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E7" w:rsidRDefault="000D5301">
      <w:r>
        <w:t>Start: 10:00 pm</w:t>
      </w:r>
    </w:p>
    <w:p w:rsidR="000D5301" w:rsidRDefault="000D5301">
      <w:r>
        <w:t xml:space="preserve">Researching appropriate technologies for parsing the </w:t>
      </w:r>
      <w:proofErr w:type="spellStart"/>
      <w:r>
        <w:t>shapefile</w:t>
      </w:r>
      <w:proofErr w:type="spellEnd"/>
      <w:r>
        <w:t xml:space="preserve"> and rendering it in PIXI</w:t>
      </w:r>
    </w:p>
    <w:p w:rsidR="000D5301" w:rsidRDefault="000D5301">
      <w:hyperlink r:id="rId4" w:history="1">
        <w:r w:rsidRPr="00630D8E">
          <w:rPr>
            <w:rStyle w:val="Hyperlink"/>
          </w:rPr>
          <w:t>https://github.com/mbostock/shapefile</w:t>
        </w:r>
      </w:hyperlink>
      <w:r>
        <w:t xml:space="preserve"> seems the most appropriate, as it takes a callback and passes a </w:t>
      </w:r>
      <w:proofErr w:type="spellStart"/>
      <w:r>
        <w:t>geoJSON</w:t>
      </w:r>
      <w:proofErr w:type="spellEnd"/>
      <w:r>
        <w:t xml:space="preserve"> object: </w:t>
      </w:r>
      <w:hyperlink r:id="rId5" w:history="1">
        <w:r w:rsidRPr="00630D8E">
          <w:rPr>
            <w:rStyle w:val="Hyperlink"/>
          </w:rPr>
          <w:t>http://geojson.org/geojson-spec.html#feature-objects</w:t>
        </w:r>
      </w:hyperlink>
      <w:r>
        <w:t xml:space="preserve"> , which can be parsed into a graphics object. It also holds the id of each polygon.  </w:t>
      </w:r>
    </w:p>
    <w:p w:rsidR="00AE2EF4" w:rsidRDefault="000D5301">
      <w:r>
        <w:t>Since graphics objects</w:t>
      </w:r>
      <w:r w:rsidR="00FC65AD">
        <w:t xml:space="preserve"> children</w:t>
      </w:r>
      <w:r>
        <w:t xml:space="preserve"> in PIXI are indexed by integers, </w:t>
      </w:r>
      <w:r w:rsidR="00FC65AD">
        <w:t xml:space="preserve">we’ll need some sort of lookup system to match each location name with the actual polygon. The lookup will need to go both ways: name -&gt; index and index -&gt; name if we want to enable interactivity. </w:t>
      </w:r>
    </w:p>
    <w:p w:rsidR="00FC65AD" w:rsidRDefault="00FC65AD">
      <w:r>
        <w:t>However, if we format the data to use a universal ID for every assembly/constituency, we can internally treat all areas with their index and only use a standard numerically indexed array t</w:t>
      </w:r>
      <w:r w:rsidR="00AE2EF4">
        <w:t xml:space="preserve">o look up the name when needed to display. This method will be more efficient. No need for hash tables, which take up a lot of space, and </w:t>
      </w:r>
      <w:proofErr w:type="gramStart"/>
      <w:r w:rsidR="00AE2EF4">
        <w:t>O(</w:t>
      </w:r>
      <w:proofErr w:type="gramEnd"/>
      <w:r w:rsidR="00AE2EF4">
        <w:t xml:space="preserve">1) lookup times. Speed will be very important in order to render all the assembly/constituencies fast enough for a 60 fps stream. </w:t>
      </w:r>
    </w:p>
    <w:p w:rsidR="00AE2EF4" w:rsidRDefault="00AE2EF4"/>
    <w:p w:rsidR="00AE2EF4" w:rsidRDefault="00AE2EF4">
      <w:r>
        <w:t>End: 11:00 pm</w:t>
      </w:r>
      <w:bookmarkStart w:id="0" w:name="_GoBack"/>
      <w:bookmarkEnd w:id="0"/>
    </w:p>
    <w:sectPr w:rsidR="00AE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A9"/>
    <w:rsid w:val="000D5301"/>
    <w:rsid w:val="00710BA9"/>
    <w:rsid w:val="00732603"/>
    <w:rsid w:val="00AE2EF4"/>
    <w:rsid w:val="00E6380E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C9643-E347-4A75-97E9-EDB3106E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3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eojson.org/geojson-spec.html#feature-objects" TargetMode="External"/><Relationship Id="rId4" Type="http://schemas.openxmlformats.org/officeDocument/2006/relationships/hyperlink" Target="https://github.com/mbostock/shape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3</cp:revision>
  <dcterms:created xsi:type="dcterms:W3CDTF">2015-07-25T14:26:00Z</dcterms:created>
  <dcterms:modified xsi:type="dcterms:W3CDTF">2015-07-25T14:49:00Z</dcterms:modified>
</cp:coreProperties>
</file>