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B070DA">
        <w:rPr>
          <w:rFonts w:ascii="方正黑体简体" w:eastAsia="方正黑体简体" w:hint="eastAsia"/>
          <w:sz w:val="22"/>
          <w:u w:val="single"/>
        </w:rPr>
        <w:t>14331058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B070DA">
        <w:rPr>
          <w:rFonts w:ascii="方正黑体简体" w:eastAsia="方正黑体简体" w:hint="eastAsia"/>
          <w:sz w:val="22"/>
          <w:u w:val="single"/>
        </w:rPr>
        <w:t>周四班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B070DA">
        <w:rPr>
          <w:rFonts w:ascii="方正黑体简体" w:eastAsia="方正黑体简体" w:hint="eastAsia"/>
          <w:sz w:val="22"/>
          <w:u w:val="single"/>
        </w:rPr>
        <w:t>窦耀勇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B070DA">
        <w:rPr>
          <w:rFonts w:ascii="方正黑体简体" w:eastAsia="方正黑体简体" w:hint="eastAsia"/>
          <w:sz w:val="22"/>
          <w:u w:val="single"/>
        </w:rPr>
        <w:t>实验五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B070DA" w:rsidRPr="00B070DA" w:rsidRDefault="00B070DA" w:rsidP="00B070DA">
      <w:pPr>
        <w:pStyle w:val="1"/>
        <w:numPr>
          <w:ilvl w:val="0"/>
          <w:numId w:val="3"/>
        </w:numPr>
        <w:ind w:firstLineChars="0"/>
        <w:rPr>
          <w:rFonts w:ascii="方正黑体简体" w:eastAsia="方正黑体简体" w:hint="eastAsia"/>
          <w:sz w:val="22"/>
        </w:rPr>
      </w:pPr>
      <w:r w:rsidRPr="00B070DA">
        <w:rPr>
          <w:rFonts w:ascii="方正黑体简体" w:eastAsia="方正黑体简体" w:hint="eastAsia"/>
          <w:sz w:val="22"/>
        </w:rPr>
        <w:t>磁贴参考资料</w:t>
      </w:r>
    </w:p>
    <w:p w:rsidR="00DA5820" w:rsidRDefault="00B070DA" w:rsidP="00B070DA">
      <w:pPr>
        <w:ind w:leftChars="400" w:left="840"/>
        <w:rPr>
          <w:rFonts w:ascii="方正黑体简体" w:eastAsia="方正黑体简体"/>
        </w:rPr>
      </w:pPr>
      <w:hyperlink r:id="rId6" w:history="1">
        <w:r w:rsidRPr="002F252B">
          <w:rPr>
            <w:rStyle w:val="a3"/>
            <w:rFonts w:ascii="方正黑体简体" w:eastAsia="方正黑体简体"/>
          </w:rPr>
          <w:t>https://msdn.microsoft.com/zh-cn/library/windows/apps/xaml/mt590880.aspx</w:t>
        </w:r>
      </w:hyperlink>
    </w:p>
    <w:p w:rsidR="00B070DA" w:rsidRDefault="00B070DA" w:rsidP="00B070DA">
      <w:pPr>
        <w:ind w:leftChars="400" w:left="840"/>
        <w:rPr>
          <w:rFonts w:ascii="方正黑体简体" w:eastAsia="方正黑体简体"/>
        </w:rPr>
      </w:pPr>
      <w:hyperlink r:id="rId7" w:history="1">
        <w:r w:rsidRPr="002F252B">
          <w:rPr>
            <w:rStyle w:val="a3"/>
            <w:rFonts w:ascii="方正黑体简体" w:eastAsia="方正黑体简体"/>
          </w:rPr>
          <w:t>https://blogs.msdn.microsoft.com/tiles_and_toasts/2015/09/22/introducing-notifications-visualizer-for-windows-10/</w:t>
        </w:r>
      </w:hyperlink>
    </w:p>
    <w:p w:rsidR="00B070DA" w:rsidRDefault="00B070DA" w:rsidP="00B070DA">
      <w:pPr>
        <w:numPr>
          <w:ilvl w:val="0"/>
          <w:numId w:val="3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共享功能的参考资料</w:t>
      </w:r>
    </w:p>
    <w:p w:rsidR="00B070DA" w:rsidRDefault="00B070DA" w:rsidP="00B070DA">
      <w:pPr>
        <w:ind w:left="870"/>
        <w:rPr>
          <w:rFonts w:ascii="方正黑体简体" w:eastAsia="方正黑体简体"/>
        </w:rPr>
      </w:pPr>
      <w:hyperlink r:id="rId8" w:history="1">
        <w:r w:rsidRPr="002F252B">
          <w:rPr>
            <w:rStyle w:val="a3"/>
            <w:rFonts w:ascii="方正黑体简体" w:eastAsia="方正黑体简体"/>
          </w:rPr>
          <w:t>https://msdn.microsoft.com/zh-cn/library/windows/apps/xaml/mt243293.aspx</w:t>
        </w:r>
      </w:hyperlink>
    </w:p>
    <w:p w:rsidR="00B070DA" w:rsidRPr="00B070DA" w:rsidRDefault="00B070DA" w:rsidP="00B070DA">
      <w:pPr>
        <w:ind w:left="87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另外</w:t>
      </w:r>
      <w:r w:rsidR="00300E5B">
        <w:rPr>
          <w:rFonts w:ascii="方正黑体简体" w:eastAsia="方正黑体简体" w:hint="eastAsia"/>
        </w:rPr>
        <w:t>，</w:t>
      </w:r>
      <w:r>
        <w:rPr>
          <w:rFonts w:ascii="方正黑体简体" w:eastAsia="方正黑体简体" w:hint="eastAsia"/>
        </w:rPr>
        <w:t>主要参考老师所给的PPT代码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DA5820" w:rsidRDefault="00B070DA" w:rsidP="00B070DA">
      <w:pPr>
        <w:pStyle w:val="1"/>
        <w:numPr>
          <w:ilvl w:val="0"/>
          <w:numId w:val="4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完成磁贴功能</w:t>
      </w:r>
    </w:p>
    <w:p w:rsidR="00B070DA" w:rsidRDefault="00B070DA" w:rsidP="00B070DA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首先使用Xml写好磁贴的内容</w:t>
      </w:r>
    </w:p>
    <w:p w:rsidR="00B070DA" w:rsidRDefault="00B070DA" w:rsidP="00B070DA">
      <w:pPr>
        <w:pStyle w:val="1"/>
        <w:ind w:left="1260" w:firstLineChars="0" w:firstLine="0"/>
        <w:rPr>
          <w:noProof/>
        </w:rPr>
      </w:pPr>
      <w:r w:rsidRPr="00A33E04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0.75pt;height:243pt;visibility:visible;mso-wrap-style:square">
            <v:imagedata r:id="rId9" o:title=""/>
          </v:shape>
        </w:pict>
      </w:r>
    </w:p>
    <w:p w:rsidR="00B070DA" w:rsidRDefault="00B070DA" w:rsidP="00B070DA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将XML文件引入项目当中</w:t>
      </w:r>
    </w:p>
    <w:p w:rsidR="00B070DA" w:rsidRDefault="00B070DA" w:rsidP="00B070DA">
      <w:pPr>
        <w:pStyle w:val="1"/>
        <w:ind w:left="1260" w:firstLineChars="0" w:firstLine="0"/>
        <w:rPr>
          <w:noProof/>
        </w:rPr>
      </w:pPr>
      <w:r w:rsidRPr="00A33E04">
        <w:rPr>
          <w:noProof/>
        </w:rPr>
        <w:pict>
          <v:shape id="_x0000_i1026" type="#_x0000_t75" style="width:415.5pt;height:88.5pt;visibility:visible;mso-wrap-style:square">
            <v:imagedata r:id="rId10" o:title=""/>
          </v:shape>
        </w:pict>
      </w:r>
    </w:p>
    <w:p w:rsidR="00B070DA" w:rsidRDefault="00B070DA" w:rsidP="00B070DA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给按钮</w:t>
      </w:r>
      <w:r>
        <w:rPr>
          <w:rFonts w:ascii="方正黑体简体" w:eastAsia="方正黑体简体"/>
        </w:rPr>
        <w:t>”</w:t>
      </w:r>
      <w:r>
        <w:rPr>
          <w:rFonts w:ascii="方正黑体简体" w:eastAsia="方正黑体简体" w:hint="eastAsia"/>
        </w:rPr>
        <w:t>Up</w:t>
      </w:r>
      <w:r>
        <w:rPr>
          <w:rFonts w:ascii="方正黑体简体" w:eastAsia="方正黑体简体"/>
        </w:rPr>
        <w:t>date title</w:t>
      </w:r>
      <w:r>
        <w:rPr>
          <w:rFonts w:ascii="方正黑体简体" w:eastAsia="方正黑体简体"/>
        </w:rPr>
        <w:t>“</w:t>
      </w:r>
      <w:r>
        <w:rPr>
          <w:rFonts w:ascii="方正黑体简体" w:eastAsia="方正黑体简体" w:hint="eastAsia"/>
        </w:rPr>
        <w:t>添加点击事件，用来更新磁贴内容</w:t>
      </w:r>
    </w:p>
    <w:p w:rsidR="00B070DA" w:rsidRDefault="00B070DA" w:rsidP="00B070DA">
      <w:pPr>
        <w:pStyle w:val="1"/>
        <w:ind w:left="1260" w:firstLineChars="0" w:firstLine="0"/>
        <w:rPr>
          <w:rFonts w:ascii="方正黑体简体" w:eastAsia="方正黑体简体" w:hint="eastAsia"/>
        </w:rPr>
      </w:pPr>
      <w:r w:rsidRPr="00A33E04">
        <w:rPr>
          <w:noProof/>
        </w:rPr>
        <w:pict>
          <v:shape id="_x0000_i1027" type="#_x0000_t75" style="width:415.5pt;height:81pt;visibility:visible;mso-wrap-style:square">
            <v:imagedata r:id="rId11" o:title=""/>
          </v:shape>
        </w:pict>
      </w:r>
    </w:p>
    <w:p w:rsidR="00DA5820" w:rsidRDefault="00B070DA" w:rsidP="00B070DA">
      <w:pPr>
        <w:numPr>
          <w:ilvl w:val="0"/>
          <w:numId w:val="4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分享功能</w:t>
      </w:r>
    </w:p>
    <w:p w:rsidR="00B070DA" w:rsidRDefault="00B070DA" w:rsidP="00B070DA">
      <w:pPr>
        <w:numPr>
          <w:ilvl w:val="0"/>
          <w:numId w:val="6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给分享按钮添加基本的事件</w:t>
      </w:r>
    </w:p>
    <w:p w:rsidR="00BF320E" w:rsidRDefault="00BF320E" w:rsidP="00BF320E">
      <w:pPr>
        <w:ind w:left="1260"/>
        <w:rPr>
          <w:rFonts w:ascii="方正黑体简体" w:eastAsia="方正黑体简体" w:hint="eastAsia"/>
        </w:rPr>
      </w:pPr>
      <w:r w:rsidRPr="00A33E04">
        <w:rPr>
          <w:noProof/>
        </w:rPr>
        <w:pict>
          <v:shape id="_x0000_i1029" type="#_x0000_t75" style="width:415.5pt;height:121.5pt;visibility:visible;mso-wrap-style:square">
            <v:imagedata r:id="rId12" o:title=""/>
          </v:shape>
        </w:pict>
      </w:r>
    </w:p>
    <w:p w:rsidR="00B070DA" w:rsidRDefault="00B070DA" w:rsidP="00B070DA">
      <w:pPr>
        <w:numPr>
          <w:ilvl w:val="0"/>
          <w:numId w:val="6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打包分享的</w:t>
      </w:r>
      <w:r w:rsidR="00BF320E">
        <w:rPr>
          <w:rFonts w:ascii="方正黑体简体" w:eastAsia="方正黑体简体" w:hint="eastAsia"/>
        </w:rPr>
        <w:t>数据</w:t>
      </w:r>
    </w:p>
    <w:p w:rsidR="00BF320E" w:rsidRDefault="00300E5B" w:rsidP="00300E5B">
      <w:pPr>
        <w:ind w:left="1260"/>
        <w:jc w:val="left"/>
        <w:rPr>
          <w:rFonts w:ascii="方正黑体简体" w:eastAsia="方正黑体简体" w:hint="eastAsia"/>
        </w:rPr>
      </w:pPr>
      <w:r w:rsidRPr="00A33E04">
        <w:rPr>
          <w:noProof/>
        </w:rPr>
        <w:pict>
          <v:shape id="_x0000_i1028" type="#_x0000_t75" style="width:442.5pt;height:168.75pt;visibility:visible;mso-wrap-style:square">
            <v:imagedata r:id="rId13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DA5820" w:rsidRDefault="00BF320E" w:rsidP="00BF320E">
      <w:pPr>
        <w:numPr>
          <w:ilvl w:val="0"/>
          <w:numId w:val="7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磁贴显示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996"/>
      </w:tblGrid>
      <w:tr w:rsidR="00BB0B30" w:rsidRPr="00BB0B30" w:rsidTr="00BB0B30">
        <w:tc>
          <w:tcPr>
            <w:tcW w:w="127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/>
                <w:b/>
              </w:rPr>
              <w:t>S</w:t>
            </w:r>
            <w:r w:rsidRPr="00BB0B30">
              <w:rPr>
                <w:rFonts w:ascii="方正黑体简体" w:eastAsia="方正黑体简体" w:hint="eastAsia"/>
                <w:b/>
              </w:rPr>
              <w:t>mall</w:t>
            </w:r>
          </w:p>
        </w:tc>
        <w:tc>
          <w:tcPr>
            <w:tcW w:w="699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2" type="#_x0000_t75" style="width:339pt;height:175.5pt;visibility:visible;mso-wrap-style:square">
                  <v:imagedata r:id="rId14" o:title=""/>
                </v:shape>
              </w:pict>
            </w:r>
          </w:p>
        </w:tc>
      </w:tr>
      <w:tr w:rsidR="00BB0B30" w:rsidRPr="00BB0B30" w:rsidTr="00BB0B30">
        <w:tc>
          <w:tcPr>
            <w:tcW w:w="127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/>
                <w:b/>
              </w:rPr>
              <w:t>M</w:t>
            </w:r>
            <w:r w:rsidRPr="00BB0B30">
              <w:rPr>
                <w:rFonts w:ascii="方正黑体简体" w:eastAsia="方正黑体简体" w:hint="eastAsia"/>
                <w:b/>
              </w:rPr>
              <w:t>edium</w:t>
            </w:r>
          </w:p>
        </w:tc>
        <w:tc>
          <w:tcPr>
            <w:tcW w:w="699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1" type="#_x0000_t75" style="width:282.75pt;height:204.75pt;visibility:visible;mso-wrap-style:square">
                  <v:imagedata r:id="rId15" o:title=""/>
                </v:shape>
              </w:pict>
            </w:r>
          </w:p>
        </w:tc>
      </w:tr>
      <w:tr w:rsidR="00BB0B30" w:rsidRPr="00BB0B30" w:rsidTr="00BB0B30">
        <w:tc>
          <w:tcPr>
            <w:tcW w:w="127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 w:hint="eastAsia"/>
                <w:b/>
              </w:rPr>
              <w:t>Wide</w:t>
            </w:r>
          </w:p>
        </w:tc>
        <w:tc>
          <w:tcPr>
            <w:tcW w:w="6996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0" type="#_x0000_t75" style="width:228pt;height:174pt;visibility:visible;mso-wrap-style:square">
                  <v:imagedata r:id="rId16" o:title=""/>
                </v:shape>
              </w:pict>
            </w:r>
          </w:p>
        </w:tc>
      </w:tr>
    </w:tbl>
    <w:p w:rsidR="00BF320E" w:rsidRDefault="00BF320E" w:rsidP="00BF320E">
      <w:pPr>
        <w:numPr>
          <w:ilvl w:val="0"/>
          <w:numId w:val="7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分享功能</w:t>
      </w:r>
    </w:p>
    <w:tbl>
      <w:tblPr>
        <w:tblW w:w="1034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9177"/>
      </w:tblGrid>
      <w:tr w:rsidR="00BB0B30" w:rsidRPr="00BB0B30" w:rsidTr="00BB0B30">
        <w:tc>
          <w:tcPr>
            <w:tcW w:w="1024" w:type="dxa"/>
            <w:shd w:val="clear" w:color="auto" w:fill="auto"/>
          </w:tcPr>
          <w:p w:rsidR="00BF320E" w:rsidRPr="00BB0B30" w:rsidRDefault="00BF320E" w:rsidP="00BB0B30">
            <w:pPr>
              <w:jc w:val="left"/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 w:hint="eastAsia"/>
                <w:b/>
              </w:rPr>
              <w:t>触发分享功能</w:t>
            </w:r>
          </w:p>
        </w:tc>
        <w:tc>
          <w:tcPr>
            <w:tcW w:w="9324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3" type="#_x0000_t75" style="width:415.5pt;height:221.25pt;visibility:visible;mso-wrap-style:square">
                  <v:imagedata r:id="rId17" o:title=""/>
                </v:shape>
              </w:pict>
            </w:r>
          </w:p>
        </w:tc>
      </w:tr>
      <w:tr w:rsidR="00BB0B30" w:rsidRPr="00BB0B30" w:rsidTr="00BB0B30">
        <w:tc>
          <w:tcPr>
            <w:tcW w:w="1024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 w:hint="eastAsia"/>
                <w:b/>
              </w:rPr>
              <w:t>分享到OneNote</w:t>
            </w:r>
          </w:p>
        </w:tc>
        <w:tc>
          <w:tcPr>
            <w:tcW w:w="9324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4" type="#_x0000_t75" style="width:415.5pt;height:222pt;visibility:visible;mso-wrap-style:square">
                  <v:imagedata r:id="rId18" o:title=""/>
                </v:shape>
              </w:pict>
            </w:r>
          </w:p>
        </w:tc>
      </w:tr>
      <w:tr w:rsidR="00BB0B30" w:rsidRPr="00BB0B30" w:rsidTr="00BB0B30">
        <w:tc>
          <w:tcPr>
            <w:tcW w:w="1024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/>
                <w:b/>
              </w:rPr>
            </w:pPr>
            <w:r w:rsidRPr="00BB0B30">
              <w:rPr>
                <w:rFonts w:ascii="方正黑体简体" w:eastAsia="方正黑体简体" w:hint="eastAsia"/>
                <w:b/>
              </w:rPr>
              <w:t>分享到Email</w:t>
            </w:r>
          </w:p>
          <w:p w:rsidR="00300E5B" w:rsidRPr="00BB0B30" w:rsidRDefault="00300E5B" w:rsidP="00BF320E">
            <w:pPr>
              <w:rPr>
                <w:rFonts w:ascii="方正黑体简体" w:eastAsia="方正黑体简体"/>
                <w:b/>
              </w:rPr>
            </w:pPr>
          </w:p>
          <w:p w:rsidR="00300E5B" w:rsidRPr="00BB0B30" w:rsidRDefault="00300E5B" w:rsidP="00BF320E">
            <w:pPr>
              <w:rPr>
                <w:rFonts w:ascii="方正黑体简体" w:eastAsia="方正黑体简体"/>
                <w:b/>
                <w:color w:val="FF0000"/>
              </w:rPr>
            </w:pPr>
            <w:r w:rsidRPr="00BB0B30">
              <w:rPr>
                <w:rFonts w:ascii="方正黑体简体" w:eastAsia="方正黑体简体" w:hint="eastAsia"/>
                <w:b/>
                <w:color w:val="FF0000"/>
              </w:rPr>
              <w:t>在分享到邮箱时</w:t>
            </w:r>
          </w:p>
          <w:p w:rsidR="00300E5B" w:rsidRPr="00BB0B30" w:rsidRDefault="00300E5B" w:rsidP="00BF320E">
            <w:pPr>
              <w:rPr>
                <w:rFonts w:ascii="方正黑体简体" w:eastAsia="方正黑体简体" w:hint="eastAsia"/>
                <w:b/>
                <w:color w:val="FF0000"/>
              </w:rPr>
            </w:pPr>
            <w:r w:rsidRPr="00BB0B30">
              <w:rPr>
                <w:rFonts w:ascii="方正黑体简体" w:eastAsia="方正黑体简体" w:hint="eastAsia"/>
                <w:b/>
                <w:color w:val="FF0000"/>
              </w:rPr>
              <w:t>实现了分享图片</w:t>
            </w:r>
          </w:p>
        </w:tc>
        <w:tc>
          <w:tcPr>
            <w:tcW w:w="9324" w:type="dxa"/>
            <w:shd w:val="clear" w:color="auto" w:fill="auto"/>
          </w:tcPr>
          <w:p w:rsidR="00BF320E" w:rsidRPr="00BB0B30" w:rsidRDefault="00BF320E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5" type="#_x0000_t75" style="width:415.5pt;height:298.5pt;visibility:visible;mso-wrap-style:square">
                  <v:imagedata r:id="rId19" o:title=""/>
                </v:shape>
              </w:pict>
            </w:r>
          </w:p>
        </w:tc>
      </w:tr>
      <w:tr w:rsidR="00BB0B30" w:rsidRPr="00BB0B30" w:rsidTr="00BB0B30">
        <w:tc>
          <w:tcPr>
            <w:tcW w:w="1024" w:type="dxa"/>
            <w:shd w:val="clear" w:color="auto" w:fill="auto"/>
          </w:tcPr>
          <w:p w:rsidR="00BF320E" w:rsidRPr="00BB0B30" w:rsidRDefault="00300E5B" w:rsidP="00BF320E">
            <w:pPr>
              <w:rPr>
                <w:rFonts w:ascii="方正黑体简体" w:eastAsia="方正黑体简体" w:hint="eastAsia"/>
                <w:b/>
              </w:rPr>
            </w:pPr>
            <w:r w:rsidRPr="00BB0B30">
              <w:rPr>
                <w:rFonts w:ascii="方正黑体简体" w:eastAsia="方正黑体简体" w:hint="eastAsia"/>
                <w:b/>
              </w:rPr>
              <w:t>收到了共享的图片</w:t>
            </w:r>
          </w:p>
        </w:tc>
        <w:tc>
          <w:tcPr>
            <w:tcW w:w="9324" w:type="dxa"/>
            <w:shd w:val="clear" w:color="auto" w:fill="auto"/>
          </w:tcPr>
          <w:p w:rsidR="00BF320E" w:rsidRPr="00BB0B30" w:rsidRDefault="00300E5B" w:rsidP="00BF320E">
            <w:pPr>
              <w:rPr>
                <w:rFonts w:ascii="方正黑体简体" w:eastAsia="方正黑体简体" w:hint="eastAsia"/>
              </w:rPr>
            </w:pPr>
            <w:r w:rsidRPr="00A33E04">
              <w:rPr>
                <w:noProof/>
              </w:rPr>
              <w:pict>
                <v:shape id="_x0000_i1036" type="#_x0000_t75" style="width:382.5pt;height:352.5pt;visibility:visible;mso-wrap-style:square">
                  <v:imagedata r:id="rId20" o:title=""/>
                </v:shape>
              </w:pict>
            </w:r>
          </w:p>
        </w:tc>
      </w:tr>
    </w:tbl>
    <w:p w:rsidR="00BF320E" w:rsidRDefault="00BF320E" w:rsidP="00BF320E">
      <w:pPr>
        <w:ind w:left="840"/>
        <w:rPr>
          <w:rFonts w:ascii="方正黑体简体" w:eastAsia="方正黑体简体" w:hint="eastAsia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lastRenderedPageBreak/>
        <w:t>实验过程遇到的问题</w:t>
      </w:r>
    </w:p>
    <w:p w:rsidR="00DA5820" w:rsidRDefault="00DB61FF" w:rsidP="00DB61FF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在打包分享数据时，系统提示</w:t>
      </w:r>
      <w:r>
        <w:rPr>
          <w:rFonts w:ascii="方正黑体简体" w:eastAsia="方正黑体简体"/>
        </w:rPr>
        <w:t>”</w:t>
      </w:r>
      <w:r>
        <w:rPr>
          <w:rFonts w:ascii="方正黑体简体" w:eastAsia="方正黑体简体" w:hint="eastAsia"/>
        </w:rPr>
        <w:t>分享的数据有问题</w:t>
      </w:r>
      <w:r>
        <w:rPr>
          <w:rFonts w:ascii="方正黑体简体" w:eastAsia="方正黑体简体"/>
        </w:rPr>
        <w:t>“</w:t>
      </w:r>
      <w:r>
        <w:rPr>
          <w:rFonts w:ascii="方正黑体简体" w:eastAsia="方正黑体简体"/>
        </w:rPr>
        <w:t>，</w:t>
      </w:r>
      <w:r>
        <w:rPr>
          <w:rFonts w:ascii="方正黑体简体" w:eastAsia="方正黑体简体" w:hint="eastAsia"/>
        </w:rPr>
        <w:t>这时参考的主要是MSDN上面的文档：</w:t>
      </w:r>
    </w:p>
    <w:p w:rsidR="00DB61FF" w:rsidRDefault="00DB61FF" w:rsidP="00DB61FF">
      <w:pPr>
        <w:pStyle w:val="1"/>
        <w:ind w:left="420" w:firstLineChars="0" w:firstLine="0"/>
        <w:rPr>
          <w:noProof/>
        </w:rPr>
      </w:pPr>
      <w:r w:rsidRPr="00A33E04">
        <w:rPr>
          <w:noProof/>
        </w:rPr>
        <w:pict>
          <v:shape id="_x0000_i1037" type="#_x0000_t75" style="width:415.5pt;height:275.25pt;visibility:visible;mso-wrap-style:square">
            <v:imagedata r:id="rId21" o:title=""/>
          </v:shape>
        </w:pict>
      </w:r>
    </w:p>
    <w:p w:rsidR="00DB61FF" w:rsidRPr="00DB61FF" w:rsidRDefault="00DB61FF" w:rsidP="00DB61FF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hint="eastAsia"/>
          <w:noProof/>
        </w:rPr>
        <w:t>后来对比课件上面的代码，发现主要问题在于传输的</w:t>
      </w:r>
      <w:r w:rsidR="007E4505">
        <w:rPr>
          <w:rFonts w:hint="eastAsia"/>
          <w:noProof/>
        </w:rPr>
        <w:t>对象类型不太对，然而</w:t>
      </w:r>
      <w:r w:rsidR="007E4505">
        <w:rPr>
          <w:rFonts w:hint="eastAsia"/>
          <w:noProof/>
        </w:rPr>
        <w:t>VS</w:t>
      </w:r>
      <w:r w:rsidR="007E4505">
        <w:rPr>
          <w:rFonts w:hint="eastAsia"/>
          <w:noProof/>
        </w:rPr>
        <w:t>并没有及时提示。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DA5820" w:rsidRPr="00BB0B30" w:rsidRDefault="00BB0B30" w:rsidP="00BB0B30">
      <w:pPr>
        <w:ind w:left="36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此次实验的代码量并不多，但是为了搞懂整个项目文件的内容，连接和构建实在是有点困难。希望老师或者TA在讲解实验的时候能从宏观和微观两个角度给我们提示一下。蟹蟹</w:t>
      </w:r>
      <w:r w:rsidRPr="00BB0B30">
        <w:rPr>
          <w:rFonts w:ascii="方正黑体简体" w:eastAsia="方正黑体简体"/>
        </w:rPr>
        <w:sym w:font="Wingdings" w:char="F04A"/>
      </w:r>
      <w:bookmarkStart w:id="0" w:name="_GoBack"/>
      <w:bookmarkEnd w:id="0"/>
    </w:p>
    <w:sectPr w:rsidR="00DA5820" w:rsidRPr="00BB0B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523C"/>
    <w:multiLevelType w:val="hybridMultilevel"/>
    <w:tmpl w:val="C75C8C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BD7EDC"/>
    <w:multiLevelType w:val="hybridMultilevel"/>
    <w:tmpl w:val="BD16A99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D01396"/>
    <w:multiLevelType w:val="hybridMultilevel"/>
    <w:tmpl w:val="C75C8C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0521B8"/>
    <w:multiLevelType w:val="hybridMultilevel"/>
    <w:tmpl w:val="0A744A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271E7C"/>
    <w:multiLevelType w:val="hybridMultilevel"/>
    <w:tmpl w:val="E63A05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300E5B"/>
    <w:rsid w:val="00361356"/>
    <w:rsid w:val="00720756"/>
    <w:rsid w:val="007E4505"/>
    <w:rsid w:val="00A00CE2"/>
    <w:rsid w:val="00B070DA"/>
    <w:rsid w:val="00BB0B30"/>
    <w:rsid w:val="00BF320E"/>
    <w:rsid w:val="00D234AD"/>
    <w:rsid w:val="00DA5820"/>
    <w:rsid w:val="00DB61FF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table" w:styleId="a4">
    <w:name w:val="Table Grid"/>
    <w:basedOn w:val="a1"/>
    <w:uiPriority w:val="99"/>
    <w:rsid w:val="00BF3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windows/apps/xaml/mt243293.asp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blogs.msdn.microsoft.com/tiles_and_toasts/2015/09/22/introducing-notifications-visualizer-for-windows-1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zh-cn/library/windows/apps/xaml/mt590880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young dou</cp:lastModifiedBy>
  <cp:revision>5</cp:revision>
  <dcterms:created xsi:type="dcterms:W3CDTF">2013-09-17T07:17:00Z</dcterms:created>
  <dcterms:modified xsi:type="dcterms:W3CDTF">2016-03-30T15:30:00Z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