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E23" w:rsidRPr="00E15BE9" w:rsidRDefault="00E73E23" w:rsidP="00E73E23">
      <w:pPr>
        <w:jc w:val="center"/>
        <w:rPr>
          <w:rFonts w:ascii="Verdana" w:hAnsi="Verdana"/>
          <w:b/>
          <w:sz w:val="28"/>
          <w:szCs w:val="28"/>
          <w:u w:val="double"/>
        </w:rPr>
      </w:pPr>
      <w:r w:rsidRPr="00E15BE9">
        <w:rPr>
          <w:rFonts w:ascii="Verdana" w:hAnsi="Verdana"/>
          <w:b/>
          <w:sz w:val="28"/>
          <w:szCs w:val="28"/>
          <w:u w:val="double"/>
        </w:rPr>
        <w:t>VERWACHTINGSPATROON WISKUNDE</w:t>
      </w:r>
    </w:p>
    <w:p w:rsidR="00E73E23" w:rsidRPr="00E15BE9" w:rsidRDefault="00E73E23" w:rsidP="00EA089C">
      <w:pPr>
        <w:jc w:val="right"/>
        <w:rPr>
          <w:rFonts w:ascii="Verdana" w:hAnsi="Verdana"/>
          <w:sz w:val="20"/>
          <w:szCs w:val="20"/>
        </w:rPr>
      </w:pPr>
    </w:p>
    <w:p w:rsidR="00D02618" w:rsidRPr="00E15BE9" w:rsidRDefault="00D02618" w:rsidP="00EA089C">
      <w:pPr>
        <w:jc w:val="right"/>
        <w:rPr>
          <w:rFonts w:ascii="Verdana" w:hAnsi="Verdana"/>
          <w:sz w:val="20"/>
          <w:szCs w:val="20"/>
        </w:rPr>
      </w:pPr>
    </w:p>
    <w:p w:rsidR="00E73E23" w:rsidRPr="00E15BE9" w:rsidRDefault="007F4082" w:rsidP="00A73D97">
      <w:pPr>
        <w:numPr>
          <w:ilvl w:val="0"/>
          <w:numId w:val="29"/>
        </w:numPr>
        <w:pBdr>
          <w:top w:val="single" w:sz="4" w:space="1" w:color="auto"/>
          <w:left w:val="single" w:sz="4" w:space="4" w:color="auto"/>
          <w:bottom w:val="single" w:sz="4" w:space="1" w:color="auto"/>
          <w:right w:val="single" w:sz="4" w:space="4" w:color="auto"/>
        </w:pBdr>
        <w:rPr>
          <w:rFonts w:ascii="Verdana" w:hAnsi="Verdana"/>
          <w:b/>
          <w:sz w:val="20"/>
          <w:szCs w:val="20"/>
        </w:rPr>
      </w:pPr>
      <w:r>
        <w:rPr>
          <w:rFonts w:ascii="Verdana" w:hAnsi="Verdana"/>
          <w:b/>
          <w:sz w:val="20"/>
          <w:szCs w:val="20"/>
        </w:rPr>
        <w:t>Agenda</w:t>
      </w:r>
    </w:p>
    <w:p w:rsidR="00F63F6A" w:rsidRPr="00E15BE9" w:rsidRDefault="00F63F6A" w:rsidP="00F63F6A">
      <w:pPr>
        <w:ind w:left="720"/>
        <w:rPr>
          <w:rFonts w:ascii="Verdana" w:hAnsi="Verdana"/>
          <w:sz w:val="20"/>
          <w:szCs w:val="20"/>
        </w:rPr>
      </w:pPr>
    </w:p>
    <w:p w:rsidR="00014772" w:rsidRDefault="00014772" w:rsidP="00A73D97">
      <w:pPr>
        <w:numPr>
          <w:ilvl w:val="0"/>
          <w:numId w:val="30"/>
        </w:numPr>
        <w:spacing w:after="120"/>
        <w:ind w:left="714" w:hanging="357"/>
        <w:rPr>
          <w:rFonts w:ascii="Verdana" w:hAnsi="Verdana"/>
          <w:sz w:val="20"/>
          <w:szCs w:val="20"/>
          <w:lang w:val="nl-NL"/>
        </w:rPr>
      </w:pPr>
      <w:r>
        <w:rPr>
          <w:rFonts w:ascii="Verdana" w:hAnsi="Verdana"/>
          <w:sz w:val="20"/>
          <w:szCs w:val="20"/>
          <w:lang w:val="nl-NL"/>
        </w:rPr>
        <w:t>Op smartschool vind je de schoolagenda met de lesonderwerpen. Ook oefeningen/taken</w:t>
      </w:r>
      <w:r w:rsidR="00D36077">
        <w:rPr>
          <w:rFonts w:ascii="Verdana" w:hAnsi="Verdana"/>
          <w:sz w:val="20"/>
          <w:szCs w:val="20"/>
          <w:lang w:val="nl-NL"/>
        </w:rPr>
        <w:t>/te studeren leerstof</w:t>
      </w:r>
      <w:r>
        <w:rPr>
          <w:rFonts w:ascii="Verdana" w:hAnsi="Verdana"/>
          <w:sz w:val="20"/>
          <w:szCs w:val="20"/>
          <w:lang w:val="nl-NL"/>
        </w:rPr>
        <w:t xml:space="preserve"> en toetsen vind je hier terug. Het is nodig om deze agenda dagelijks te raadplegen.</w:t>
      </w:r>
    </w:p>
    <w:p w:rsidR="00F63F6A" w:rsidRDefault="00F63F6A" w:rsidP="00234448">
      <w:pPr>
        <w:numPr>
          <w:ilvl w:val="0"/>
          <w:numId w:val="30"/>
        </w:numPr>
        <w:spacing w:after="120"/>
        <w:ind w:left="714" w:hanging="357"/>
        <w:rPr>
          <w:rFonts w:ascii="Verdana" w:hAnsi="Verdana"/>
          <w:sz w:val="20"/>
          <w:szCs w:val="20"/>
          <w:lang w:val="nl-NL"/>
        </w:rPr>
      </w:pPr>
      <w:r w:rsidRPr="00BB09B7">
        <w:rPr>
          <w:rFonts w:ascii="Verdana" w:hAnsi="Verdana"/>
          <w:sz w:val="20"/>
          <w:szCs w:val="20"/>
          <w:lang w:val="nl-NL"/>
        </w:rPr>
        <w:t>Het wordt niet getolereerd dat oefeningen opgegeven als huistaak niet worden gemaakt.</w:t>
      </w:r>
      <w:r w:rsidR="0083226E" w:rsidRPr="00BB09B7">
        <w:rPr>
          <w:rFonts w:ascii="Verdana" w:hAnsi="Verdana"/>
          <w:sz w:val="20"/>
          <w:szCs w:val="20"/>
          <w:lang w:val="nl-NL"/>
        </w:rPr>
        <w:t xml:space="preserve"> </w:t>
      </w:r>
    </w:p>
    <w:p w:rsidR="00D36077" w:rsidRPr="00BB09B7" w:rsidRDefault="00D36077" w:rsidP="00D36077">
      <w:pPr>
        <w:spacing w:after="120"/>
        <w:ind w:left="714"/>
        <w:rPr>
          <w:rFonts w:ascii="Verdana" w:hAnsi="Verdana"/>
          <w:sz w:val="20"/>
          <w:szCs w:val="20"/>
          <w:lang w:val="nl-NL"/>
        </w:rPr>
      </w:pPr>
    </w:p>
    <w:p w:rsidR="00F63F6A" w:rsidRPr="00E15BE9" w:rsidRDefault="00F63F6A" w:rsidP="00F63F6A">
      <w:pPr>
        <w:ind w:left="720"/>
        <w:rPr>
          <w:rFonts w:ascii="Verdana" w:hAnsi="Verdana"/>
          <w:sz w:val="20"/>
          <w:szCs w:val="20"/>
          <w:lang w:val="nl-NL"/>
        </w:rPr>
      </w:pPr>
    </w:p>
    <w:p w:rsidR="00F63F6A" w:rsidRPr="00E15BE9" w:rsidRDefault="00F63F6A" w:rsidP="00A73D97">
      <w:pPr>
        <w:numPr>
          <w:ilvl w:val="0"/>
          <w:numId w:val="29"/>
        </w:numPr>
        <w:pBdr>
          <w:top w:val="single" w:sz="4" w:space="1" w:color="auto"/>
          <w:left w:val="single" w:sz="4" w:space="4" w:color="auto"/>
          <w:bottom w:val="single" w:sz="4" w:space="1" w:color="auto"/>
          <w:right w:val="single" w:sz="4" w:space="4" w:color="auto"/>
        </w:pBdr>
        <w:rPr>
          <w:rFonts w:ascii="Verdana" w:hAnsi="Verdana"/>
          <w:b/>
          <w:sz w:val="20"/>
          <w:szCs w:val="20"/>
        </w:rPr>
      </w:pPr>
      <w:r w:rsidRPr="00E15BE9">
        <w:rPr>
          <w:rFonts w:ascii="Verdana" w:hAnsi="Verdana"/>
          <w:b/>
          <w:sz w:val="20"/>
          <w:szCs w:val="20"/>
        </w:rPr>
        <w:t>Map/</w:t>
      </w:r>
      <w:proofErr w:type="spellStart"/>
      <w:r w:rsidR="0018254A">
        <w:rPr>
          <w:rFonts w:ascii="Verdana" w:hAnsi="Verdana"/>
          <w:b/>
          <w:sz w:val="20"/>
          <w:szCs w:val="20"/>
        </w:rPr>
        <w:t>hand</w:t>
      </w:r>
      <w:r w:rsidR="0088622B">
        <w:rPr>
          <w:rFonts w:ascii="Verdana" w:hAnsi="Verdana"/>
          <w:b/>
          <w:sz w:val="20"/>
          <w:szCs w:val="20"/>
        </w:rPr>
        <w:t>boek</w:t>
      </w:r>
      <w:proofErr w:type="spellEnd"/>
      <w:r w:rsidRPr="00E15BE9">
        <w:rPr>
          <w:rFonts w:ascii="Verdana" w:hAnsi="Verdana"/>
          <w:b/>
          <w:sz w:val="20"/>
          <w:szCs w:val="20"/>
        </w:rPr>
        <w:t>/</w:t>
      </w:r>
      <w:proofErr w:type="spellStart"/>
      <w:r w:rsidR="00D15CDE">
        <w:rPr>
          <w:rFonts w:ascii="Verdana" w:hAnsi="Verdana"/>
          <w:b/>
          <w:sz w:val="20"/>
          <w:szCs w:val="20"/>
        </w:rPr>
        <w:t>leerwerkboek</w:t>
      </w:r>
      <w:proofErr w:type="spellEnd"/>
      <w:r w:rsidR="00D15CDE">
        <w:rPr>
          <w:rFonts w:ascii="Verdana" w:hAnsi="Verdana"/>
          <w:b/>
          <w:sz w:val="20"/>
          <w:szCs w:val="20"/>
        </w:rPr>
        <w:t>/</w:t>
      </w:r>
      <w:proofErr w:type="spellStart"/>
      <w:r w:rsidRPr="00E15BE9">
        <w:rPr>
          <w:rFonts w:ascii="Verdana" w:hAnsi="Verdana"/>
          <w:b/>
          <w:sz w:val="20"/>
          <w:szCs w:val="20"/>
        </w:rPr>
        <w:t>materiaal</w:t>
      </w:r>
      <w:proofErr w:type="spellEnd"/>
    </w:p>
    <w:p w:rsidR="00F63F6A" w:rsidRPr="00E15BE9" w:rsidRDefault="00F63F6A" w:rsidP="00F63F6A">
      <w:pPr>
        <w:pStyle w:val="Lijstalinea"/>
        <w:rPr>
          <w:rFonts w:ascii="Verdana" w:hAnsi="Verdana"/>
          <w:sz w:val="20"/>
          <w:szCs w:val="20"/>
        </w:rPr>
      </w:pPr>
    </w:p>
    <w:p w:rsidR="006204B6" w:rsidRDefault="00A73D97" w:rsidP="006204B6">
      <w:pPr>
        <w:pStyle w:val="Lijstalinea"/>
        <w:numPr>
          <w:ilvl w:val="0"/>
          <w:numId w:val="31"/>
        </w:numPr>
        <w:spacing w:after="120"/>
        <w:ind w:left="714" w:hanging="357"/>
        <w:rPr>
          <w:rFonts w:ascii="Verdana" w:hAnsi="Verdana"/>
          <w:sz w:val="20"/>
          <w:szCs w:val="20"/>
          <w:lang w:val="nl-NL"/>
        </w:rPr>
      </w:pPr>
      <w:r w:rsidRPr="00E15BE9">
        <w:rPr>
          <w:rFonts w:ascii="Verdana" w:hAnsi="Verdana"/>
          <w:sz w:val="20"/>
          <w:szCs w:val="20"/>
          <w:lang w:val="nl-NL"/>
        </w:rPr>
        <w:t xml:space="preserve">Elke leerling beschikt over </w:t>
      </w:r>
      <w:r w:rsidRPr="006204B6">
        <w:rPr>
          <w:rFonts w:ascii="Verdana" w:hAnsi="Verdana"/>
          <w:b/>
          <w:sz w:val="20"/>
          <w:szCs w:val="20"/>
          <w:lang w:val="nl-NL"/>
        </w:rPr>
        <w:t xml:space="preserve">een </w:t>
      </w:r>
      <w:r w:rsidR="00E96921" w:rsidRPr="006204B6">
        <w:rPr>
          <w:rFonts w:ascii="Verdana" w:hAnsi="Verdana"/>
          <w:b/>
          <w:sz w:val="20"/>
          <w:szCs w:val="20"/>
          <w:lang w:val="nl-NL"/>
        </w:rPr>
        <w:t>ring</w:t>
      </w:r>
      <w:r w:rsidRPr="006204B6">
        <w:rPr>
          <w:rFonts w:ascii="Verdana" w:hAnsi="Verdana"/>
          <w:b/>
          <w:sz w:val="20"/>
          <w:szCs w:val="20"/>
          <w:lang w:val="nl-NL"/>
        </w:rPr>
        <w:t xml:space="preserve">map voorzien van </w:t>
      </w:r>
      <w:r w:rsidR="00E96921" w:rsidRPr="006204B6">
        <w:rPr>
          <w:rFonts w:ascii="Verdana" w:hAnsi="Verdana"/>
          <w:b/>
          <w:sz w:val="20"/>
          <w:szCs w:val="20"/>
          <w:lang w:val="nl-NL"/>
        </w:rPr>
        <w:t>geruite A4-bladen</w:t>
      </w:r>
      <w:r w:rsidRPr="00E15BE9">
        <w:rPr>
          <w:rFonts w:ascii="Verdana" w:hAnsi="Verdana"/>
          <w:sz w:val="20"/>
          <w:szCs w:val="20"/>
          <w:lang w:val="nl-NL"/>
        </w:rPr>
        <w:t>.</w:t>
      </w:r>
      <w:r w:rsidR="007A30F7">
        <w:rPr>
          <w:rFonts w:ascii="Verdana" w:hAnsi="Verdana"/>
          <w:sz w:val="20"/>
          <w:szCs w:val="20"/>
          <w:lang w:val="nl-NL"/>
        </w:rPr>
        <w:t xml:space="preserve"> </w:t>
      </w:r>
      <w:r w:rsidRPr="007A30F7">
        <w:rPr>
          <w:rFonts w:ascii="Verdana" w:hAnsi="Verdana"/>
          <w:sz w:val="20"/>
          <w:szCs w:val="20"/>
          <w:lang w:val="nl-NL"/>
        </w:rPr>
        <w:t>Er wordt enkel gebruik gemaakt van papier met ruitjes.</w:t>
      </w:r>
    </w:p>
    <w:p w:rsidR="0088622B" w:rsidRPr="007A30F7" w:rsidRDefault="0088622B" w:rsidP="007A30F7">
      <w:pPr>
        <w:pStyle w:val="Lijstalinea"/>
        <w:numPr>
          <w:ilvl w:val="0"/>
          <w:numId w:val="31"/>
        </w:numPr>
        <w:spacing w:after="120"/>
        <w:ind w:left="714" w:hanging="357"/>
        <w:rPr>
          <w:rFonts w:ascii="Verdana" w:hAnsi="Verdana"/>
          <w:sz w:val="20"/>
          <w:szCs w:val="20"/>
          <w:lang w:val="nl-NL"/>
        </w:rPr>
      </w:pPr>
      <w:r>
        <w:rPr>
          <w:rFonts w:ascii="Verdana" w:hAnsi="Verdana"/>
          <w:sz w:val="20"/>
          <w:szCs w:val="20"/>
          <w:lang w:val="nl-NL"/>
        </w:rPr>
        <w:t xml:space="preserve">Achteraan bevat de map een </w:t>
      </w:r>
      <w:r w:rsidRPr="006204B6">
        <w:rPr>
          <w:rFonts w:ascii="Verdana" w:hAnsi="Verdana"/>
          <w:b/>
          <w:sz w:val="20"/>
          <w:szCs w:val="20"/>
          <w:lang w:val="nl-NL"/>
        </w:rPr>
        <w:t>plastiek mapje waarin de toetsen</w:t>
      </w:r>
      <w:r>
        <w:rPr>
          <w:rFonts w:ascii="Verdana" w:hAnsi="Verdana"/>
          <w:sz w:val="20"/>
          <w:szCs w:val="20"/>
          <w:lang w:val="nl-NL"/>
        </w:rPr>
        <w:t xml:space="preserve"> worden bijgehouden.</w:t>
      </w:r>
    </w:p>
    <w:p w:rsidR="00A73D97" w:rsidRDefault="00A73D97" w:rsidP="00A73D97">
      <w:pPr>
        <w:pStyle w:val="Lijstalinea"/>
        <w:numPr>
          <w:ilvl w:val="0"/>
          <w:numId w:val="31"/>
        </w:numPr>
        <w:spacing w:after="120"/>
        <w:ind w:left="714" w:hanging="357"/>
        <w:rPr>
          <w:rFonts w:ascii="Verdana" w:hAnsi="Verdana"/>
          <w:sz w:val="20"/>
          <w:szCs w:val="20"/>
          <w:lang w:val="nl-NL"/>
        </w:rPr>
      </w:pPr>
      <w:r w:rsidRPr="00E15BE9">
        <w:rPr>
          <w:rFonts w:ascii="Verdana" w:hAnsi="Verdana"/>
          <w:sz w:val="20"/>
          <w:szCs w:val="20"/>
          <w:lang w:val="nl-NL"/>
        </w:rPr>
        <w:t>Deze map kan elk moment opgevraagd worden ter controle en moet altijd in orde zijn.</w:t>
      </w:r>
    </w:p>
    <w:p w:rsidR="00D15CDE" w:rsidRPr="00E15BE9" w:rsidRDefault="00D15CDE" w:rsidP="00A73D97">
      <w:pPr>
        <w:pStyle w:val="Lijstalinea"/>
        <w:numPr>
          <w:ilvl w:val="0"/>
          <w:numId w:val="31"/>
        </w:numPr>
        <w:spacing w:after="120"/>
        <w:ind w:left="714" w:hanging="357"/>
        <w:rPr>
          <w:rFonts w:ascii="Verdana" w:hAnsi="Verdana"/>
          <w:sz w:val="20"/>
          <w:szCs w:val="20"/>
          <w:lang w:val="nl-NL"/>
        </w:rPr>
      </w:pPr>
      <w:r>
        <w:rPr>
          <w:rFonts w:ascii="Verdana" w:hAnsi="Verdana"/>
          <w:sz w:val="20"/>
          <w:szCs w:val="20"/>
          <w:lang w:val="nl-NL"/>
        </w:rPr>
        <w:t>Handboeken moeten gekaft of geplastificeerd zijn.</w:t>
      </w:r>
    </w:p>
    <w:p w:rsidR="00A73D97" w:rsidRPr="00E15BE9" w:rsidRDefault="00A73D97" w:rsidP="00A73D97">
      <w:pPr>
        <w:pStyle w:val="Lijstalinea"/>
        <w:numPr>
          <w:ilvl w:val="0"/>
          <w:numId w:val="31"/>
        </w:numPr>
        <w:spacing w:after="120"/>
        <w:ind w:left="714" w:hanging="357"/>
        <w:rPr>
          <w:rFonts w:ascii="Verdana" w:hAnsi="Verdana"/>
          <w:sz w:val="20"/>
          <w:szCs w:val="20"/>
          <w:lang w:val="nl-NL"/>
        </w:rPr>
      </w:pPr>
      <w:r w:rsidRPr="00E15BE9">
        <w:rPr>
          <w:rFonts w:ascii="Verdana" w:hAnsi="Verdana"/>
          <w:sz w:val="20"/>
          <w:szCs w:val="20"/>
          <w:lang w:val="nl-NL"/>
        </w:rPr>
        <w:t>Na afwezigheid moet de map door de leerling zelf in orde gebracht worden.</w:t>
      </w:r>
    </w:p>
    <w:p w:rsidR="00F63F6A" w:rsidRDefault="00A73D97" w:rsidP="007C7B49">
      <w:pPr>
        <w:pStyle w:val="Lijstalinea"/>
        <w:numPr>
          <w:ilvl w:val="0"/>
          <w:numId w:val="31"/>
        </w:numPr>
        <w:spacing w:after="120"/>
        <w:ind w:hanging="357"/>
        <w:rPr>
          <w:rFonts w:ascii="Verdana" w:hAnsi="Verdana"/>
          <w:sz w:val="20"/>
          <w:szCs w:val="20"/>
          <w:lang w:val="nl-NL"/>
        </w:rPr>
      </w:pPr>
      <w:r w:rsidRPr="00BB09B7">
        <w:rPr>
          <w:rFonts w:ascii="Verdana" w:hAnsi="Verdana"/>
          <w:sz w:val="20"/>
          <w:szCs w:val="20"/>
          <w:lang w:val="nl-NL"/>
        </w:rPr>
        <w:t xml:space="preserve">Men is elke les in het bezit van een </w:t>
      </w:r>
      <w:r w:rsidR="00B67D51" w:rsidRPr="00BB09B7">
        <w:rPr>
          <w:rFonts w:ascii="Verdana" w:hAnsi="Verdana"/>
          <w:sz w:val="20"/>
          <w:szCs w:val="20"/>
          <w:lang w:val="nl-NL"/>
        </w:rPr>
        <w:t xml:space="preserve">grafisch rekentoestel </w:t>
      </w:r>
      <w:r w:rsidR="0007682F" w:rsidRPr="00BB09B7">
        <w:rPr>
          <w:rFonts w:ascii="Verdana" w:hAnsi="Verdana"/>
          <w:sz w:val="20"/>
          <w:szCs w:val="20"/>
          <w:lang w:val="nl-NL"/>
        </w:rPr>
        <w:t xml:space="preserve">van </w:t>
      </w:r>
      <w:r w:rsidR="00B67D51" w:rsidRPr="00BB09B7">
        <w:rPr>
          <w:rFonts w:ascii="Verdana" w:hAnsi="Verdana"/>
          <w:sz w:val="20"/>
          <w:szCs w:val="20"/>
          <w:lang w:val="nl-NL"/>
        </w:rPr>
        <w:t>TI</w:t>
      </w:r>
      <w:r w:rsidRPr="00BB09B7">
        <w:rPr>
          <w:rFonts w:ascii="Verdana" w:hAnsi="Verdana"/>
          <w:sz w:val="20"/>
          <w:szCs w:val="20"/>
          <w:lang w:val="nl-NL"/>
        </w:rPr>
        <w:t>, passer, geodriehoek, map</w:t>
      </w:r>
      <w:r w:rsidR="00E96921" w:rsidRPr="00BB09B7">
        <w:rPr>
          <w:rFonts w:ascii="Verdana" w:hAnsi="Verdana"/>
          <w:sz w:val="20"/>
          <w:szCs w:val="20"/>
          <w:lang w:val="nl-NL"/>
        </w:rPr>
        <w:t xml:space="preserve"> met voldoende geruite A4-bladen</w:t>
      </w:r>
      <w:r w:rsidR="008F4321" w:rsidRPr="00BB09B7">
        <w:rPr>
          <w:rFonts w:ascii="Verdana" w:hAnsi="Verdana"/>
          <w:sz w:val="20"/>
          <w:szCs w:val="20"/>
          <w:lang w:val="nl-NL"/>
        </w:rPr>
        <w:t xml:space="preserve"> </w:t>
      </w:r>
      <w:r w:rsidR="0018254A" w:rsidRPr="00BB09B7">
        <w:rPr>
          <w:rFonts w:ascii="Verdana" w:hAnsi="Verdana"/>
          <w:sz w:val="20"/>
          <w:szCs w:val="20"/>
          <w:lang w:val="nl-NL"/>
        </w:rPr>
        <w:t>en het nodige handboek</w:t>
      </w:r>
      <w:r w:rsidR="00D15CDE" w:rsidRPr="00BB09B7">
        <w:rPr>
          <w:rFonts w:ascii="Verdana" w:hAnsi="Verdana"/>
          <w:sz w:val="20"/>
          <w:szCs w:val="20"/>
          <w:lang w:val="nl-NL"/>
        </w:rPr>
        <w:t xml:space="preserve">. </w:t>
      </w:r>
    </w:p>
    <w:p w:rsidR="00D36077" w:rsidRDefault="00D36077" w:rsidP="00D36077">
      <w:pPr>
        <w:pStyle w:val="Lijstalinea"/>
        <w:spacing w:after="120"/>
        <w:ind w:left="720"/>
        <w:rPr>
          <w:rFonts w:ascii="Verdana" w:hAnsi="Verdana"/>
          <w:sz w:val="20"/>
          <w:szCs w:val="20"/>
          <w:lang w:val="nl-NL"/>
        </w:rPr>
      </w:pPr>
    </w:p>
    <w:p w:rsidR="00BB09B7" w:rsidRPr="00BB09B7" w:rsidRDefault="00BB09B7" w:rsidP="00BB09B7">
      <w:pPr>
        <w:pStyle w:val="Lijstalinea"/>
        <w:spacing w:after="120"/>
        <w:ind w:left="720"/>
        <w:rPr>
          <w:rFonts w:ascii="Verdana" w:hAnsi="Verdana"/>
          <w:sz w:val="20"/>
          <w:szCs w:val="20"/>
          <w:lang w:val="nl-NL"/>
        </w:rPr>
      </w:pPr>
    </w:p>
    <w:p w:rsidR="00F63F6A" w:rsidRPr="00E15BE9" w:rsidRDefault="00F63F6A" w:rsidP="00A73D97">
      <w:pPr>
        <w:numPr>
          <w:ilvl w:val="0"/>
          <w:numId w:val="29"/>
        </w:numPr>
        <w:pBdr>
          <w:top w:val="single" w:sz="4" w:space="1" w:color="auto"/>
          <w:left w:val="single" w:sz="4" w:space="4" w:color="auto"/>
          <w:bottom w:val="single" w:sz="4" w:space="1" w:color="auto"/>
          <w:right w:val="single" w:sz="4" w:space="4" w:color="auto"/>
        </w:pBdr>
        <w:rPr>
          <w:rFonts w:ascii="Verdana" w:hAnsi="Verdana"/>
          <w:b/>
          <w:sz w:val="20"/>
          <w:szCs w:val="20"/>
        </w:rPr>
      </w:pPr>
      <w:proofErr w:type="spellStart"/>
      <w:r w:rsidRPr="00E15BE9">
        <w:rPr>
          <w:rFonts w:ascii="Verdana" w:hAnsi="Verdana"/>
          <w:b/>
          <w:sz w:val="20"/>
          <w:szCs w:val="20"/>
        </w:rPr>
        <w:t>Evaluatie</w:t>
      </w:r>
      <w:proofErr w:type="spellEnd"/>
    </w:p>
    <w:p w:rsidR="00F63F6A" w:rsidRPr="00E15BE9" w:rsidRDefault="00F63F6A" w:rsidP="00F63F6A">
      <w:pPr>
        <w:ind w:left="720"/>
        <w:rPr>
          <w:rFonts w:ascii="Verdana" w:hAnsi="Verdana"/>
          <w:sz w:val="20"/>
          <w:szCs w:val="20"/>
        </w:rPr>
      </w:pPr>
    </w:p>
    <w:p w:rsidR="000027BF" w:rsidRDefault="00D02618" w:rsidP="002C3BA1">
      <w:pPr>
        <w:numPr>
          <w:ilvl w:val="0"/>
          <w:numId w:val="32"/>
        </w:numPr>
        <w:spacing w:after="120"/>
        <w:rPr>
          <w:rFonts w:ascii="Verdana" w:hAnsi="Verdana"/>
          <w:sz w:val="20"/>
          <w:szCs w:val="20"/>
          <w:lang w:val="nl-NL"/>
        </w:rPr>
      </w:pPr>
      <w:r w:rsidRPr="00E15BE9">
        <w:rPr>
          <w:rFonts w:ascii="Verdana" w:hAnsi="Verdana"/>
          <w:sz w:val="20"/>
          <w:szCs w:val="20"/>
          <w:lang w:val="nl-NL"/>
        </w:rPr>
        <w:t>Herhalingstoetsen worden ongeveer één week op v</w:t>
      </w:r>
      <w:r w:rsidR="000027BF">
        <w:rPr>
          <w:rFonts w:ascii="Verdana" w:hAnsi="Verdana"/>
          <w:sz w:val="20"/>
          <w:szCs w:val="20"/>
          <w:lang w:val="nl-NL"/>
        </w:rPr>
        <w:t>oorhand aangekondigd en worden op de afgesproken dag zelf niet meer verplaatst naar een later tijdstip.</w:t>
      </w:r>
    </w:p>
    <w:p w:rsidR="00A73D97" w:rsidRPr="00E15BE9" w:rsidRDefault="000027BF" w:rsidP="002C3BA1">
      <w:pPr>
        <w:numPr>
          <w:ilvl w:val="0"/>
          <w:numId w:val="32"/>
        </w:numPr>
        <w:spacing w:after="120"/>
        <w:rPr>
          <w:rFonts w:ascii="Verdana" w:hAnsi="Verdana"/>
          <w:sz w:val="20"/>
          <w:szCs w:val="20"/>
          <w:lang w:val="nl-NL"/>
        </w:rPr>
      </w:pPr>
      <w:r>
        <w:rPr>
          <w:rFonts w:ascii="Verdana" w:hAnsi="Verdana"/>
          <w:sz w:val="20"/>
          <w:szCs w:val="20"/>
          <w:lang w:val="nl-NL"/>
        </w:rPr>
        <w:t>K</w:t>
      </w:r>
      <w:r w:rsidR="00D02618" w:rsidRPr="00E15BE9">
        <w:rPr>
          <w:rFonts w:ascii="Verdana" w:hAnsi="Verdana"/>
          <w:sz w:val="20"/>
          <w:szCs w:val="20"/>
          <w:lang w:val="nl-NL"/>
        </w:rPr>
        <w:t xml:space="preserve">orte toetsen, klastaken en mondelinge overhoringen worden niet </w:t>
      </w:r>
      <w:r w:rsidR="00E15BE9">
        <w:rPr>
          <w:rFonts w:ascii="Verdana" w:hAnsi="Verdana"/>
          <w:sz w:val="20"/>
          <w:szCs w:val="20"/>
          <w:lang w:val="nl-NL"/>
        </w:rPr>
        <w:t xml:space="preserve">altijd </w:t>
      </w:r>
      <w:r w:rsidR="00D02618" w:rsidRPr="00E15BE9">
        <w:rPr>
          <w:rFonts w:ascii="Verdana" w:hAnsi="Verdana"/>
          <w:sz w:val="20"/>
          <w:szCs w:val="20"/>
          <w:lang w:val="nl-NL"/>
        </w:rPr>
        <w:t>aangekondigd</w:t>
      </w:r>
      <w:r>
        <w:rPr>
          <w:rFonts w:ascii="Verdana" w:hAnsi="Verdana"/>
          <w:sz w:val="20"/>
          <w:szCs w:val="20"/>
          <w:lang w:val="nl-NL"/>
        </w:rPr>
        <w:t xml:space="preserve"> en kunnen op elk moment van de eerstvolgende les plaatsvinden</w:t>
      </w:r>
      <w:r w:rsidR="00D02618" w:rsidRPr="00E15BE9">
        <w:rPr>
          <w:rFonts w:ascii="Verdana" w:hAnsi="Verdana"/>
          <w:sz w:val="20"/>
          <w:szCs w:val="20"/>
          <w:lang w:val="nl-NL"/>
        </w:rPr>
        <w:t>.</w:t>
      </w:r>
    </w:p>
    <w:p w:rsidR="00E96921" w:rsidRPr="00E15BE9" w:rsidRDefault="00E96921" w:rsidP="00E96921">
      <w:pPr>
        <w:numPr>
          <w:ilvl w:val="0"/>
          <w:numId w:val="32"/>
        </w:numPr>
        <w:spacing w:after="120"/>
        <w:rPr>
          <w:rFonts w:ascii="Verdana" w:hAnsi="Verdana"/>
          <w:sz w:val="20"/>
          <w:szCs w:val="20"/>
          <w:lang w:val="nl-NL"/>
        </w:rPr>
      </w:pPr>
      <w:r w:rsidRPr="00E15BE9">
        <w:rPr>
          <w:rFonts w:ascii="Verdana" w:hAnsi="Verdana"/>
          <w:sz w:val="20"/>
          <w:szCs w:val="20"/>
          <w:lang w:val="nl-NL"/>
        </w:rPr>
        <w:t>Als een leerling gewettigd afwezig is bij een toets, wordt de inhaaltoets afgenomen op woensdagmiddag</w:t>
      </w:r>
      <w:r w:rsidR="00D15CDE">
        <w:rPr>
          <w:rFonts w:ascii="Verdana" w:hAnsi="Verdana"/>
          <w:sz w:val="20"/>
          <w:szCs w:val="20"/>
          <w:lang w:val="nl-NL"/>
        </w:rPr>
        <w:t xml:space="preserve"> om 12u</w:t>
      </w:r>
      <w:r w:rsidRPr="00E15BE9">
        <w:rPr>
          <w:rFonts w:ascii="Verdana" w:hAnsi="Verdana"/>
          <w:sz w:val="20"/>
          <w:szCs w:val="20"/>
          <w:lang w:val="nl-NL"/>
        </w:rPr>
        <w:t xml:space="preserve">. Het </w:t>
      </w:r>
      <w:r w:rsidR="00014772">
        <w:rPr>
          <w:rFonts w:ascii="Verdana" w:hAnsi="Verdana"/>
          <w:sz w:val="20"/>
          <w:szCs w:val="20"/>
          <w:lang w:val="nl-NL"/>
        </w:rPr>
        <w:t>initiatief ligt bij de leerling</w:t>
      </w:r>
      <w:r w:rsidRPr="00E15BE9">
        <w:rPr>
          <w:rFonts w:ascii="Verdana" w:hAnsi="Verdana"/>
          <w:sz w:val="20"/>
          <w:szCs w:val="20"/>
          <w:lang w:val="nl-NL"/>
        </w:rPr>
        <w:t>:</w:t>
      </w:r>
      <w:r w:rsidR="00014772">
        <w:rPr>
          <w:rFonts w:ascii="Verdana" w:hAnsi="Verdana"/>
          <w:sz w:val="20"/>
          <w:szCs w:val="20"/>
          <w:lang w:val="nl-NL"/>
        </w:rPr>
        <w:t xml:space="preserve"> hij </w:t>
      </w:r>
      <w:r>
        <w:rPr>
          <w:rFonts w:ascii="Verdana" w:hAnsi="Verdana"/>
          <w:sz w:val="20"/>
          <w:szCs w:val="20"/>
          <w:lang w:val="nl-NL"/>
        </w:rPr>
        <w:t xml:space="preserve">spreekt de leerkracht aan </w:t>
      </w:r>
      <w:r w:rsidRPr="00E15BE9">
        <w:rPr>
          <w:rFonts w:ascii="Verdana" w:hAnsi="Verdana"/>
          <w:sz w:val="20"/>
          <w:szCs w:val="20"/>
          <w:lang w:val="nl-NL"/>
        </w:rPr>
        <w:t xml:space="preserve">de eerste dag dat </w:t>
      </w:r>
      <w:r>
        <w:rPr>
          <w:rFonts w:ascii="Verdana" w:hAnsi="Verdana"/>
          <w:sz w:val="20"/>
          <w:szCs w:val="20"/>
          <w:lang w:val="nl-NL"/>
        </w:rPr>
        <w:t>hij terug op school is</w:t>
      </w:r>
      <w:r w:rsidRPr="00E15BE9">
        <w:rPr>
          <w:rFonts w:ascii="Verdana" w:hAnsi="Verdana"/>
          <w:sz w:val="20"/>
          <w:szCs w:val="20"/>
          <w:lang w:val="nl-NL"/>
        </w:rPr>
        <w:t>. Er wordt dan een datum afgesproken</w:t>
      </w:r>
      <w:r w:rsidR="008A0DD7">
        <w:rPr>
          <w:rFonts w:ascii="Verdana" w:hAnsi="Verdana"/>
          <w:sz w:val="20"/>
          <w:szCs w:val="20"/>
          <w:lang w:val="nl-NL"/>
        </w:rPr>
        <w:t xml:space="preserve"> waarop de toets wordt ingehaald</w:t>
      </w:r>
      <w:r w:rsidR="00D15CDE">
        <w:rPr>
          <w:rFonts w:ascii="Verdana" w:hAnsi="Verdana"/>
          <w:sz w:val="20"/>
          <w:szCs w:val="20"/>
          <w:lang w:val="nl-NL"/>
        </w:rPr>
        <w:t>.</w:t>
      </w:r>
    </w:p>
    <w:p w:rsidR="00087C66" w:rsidRDefault="0088622B" w:rsidP="00E96921">
      <w:pPr>
        <w:numPr>
          <w:ilvl w:val="0"/>
          <w:numId w:val="32"/>
        </w:numPr>
        <w:spacing w:after="120"/>
        <w:rPr>
          <w:rFonts w:ascii="Verdana" w:hAnsi="Verdana"/>
          <w:sz w:val="20"/>
          <w:szCs w:val="20"/>
          <w:lang w:val="nl-NL"/>
        </w:rPr>
      </w:pPr>
      <w:r>
        <w:rPr>
          <w:rFonts w:ascii="Verdana" w:hAnsi="Verdana"/>
          <w:sz w:val="20"/>
          <w:szCs w:val="20"/>
          <w:lang w:val="nl-NL"/>
        </w:rPr>
        <w:t>Na elk examen worden de toetsen ingeleverd bij de leerkracht</w:t>
      </w:r>
      <w:r w:rsidR="00087C66" w:rsidRPr="00E96921">
        <w:rPr>
          <w:rFonts w:ascii="Verdana" w:hAnsi="Verdana"/>
          <w:sz w:val="20"/>
          <w:szCs w:val="20"/>
          <w:lang w:val="nl-NL"/>
        </w:rPr>
        <w:t>.</w:t>
      </w:r>
    </w:p>
    <w:p w:rsidR="00BB09B7" w:rsidRPr="00E15BE9" w:rsidRDefault="00BB09B7" w:rsidP="00BB09B7">
      <w:pPr>
        <w:numPr>
          <w:ilvl w:val="0"/>
          <w:numId w:val="30"/>
        </w:numPr>
        <w:spacing w:after="120"/>
        <w:ind w:left="714" w:hanging="357"/>
        <w:rPr>
          <w:rFonts w:ascii="Verdana" w:hAnsi="Verdana"/>
          <w:sz w:val="20"/>
          <w:szCs w:val="20"/>
          <w:lang w:val="nl-NL"/>
        </w:rPr>
      </w:pPr>
      <w:r>
        <w:rPr>
          <w:rFonts w:ascii="Verdana" w:hAnsi="Verdana"/>
          <w:sz w:val="20"/>
          <w:szCs w:val="20"/>
          <w:lang w:val="nl-NL"/>
        </w:rPr>
        <w:t>Bij niet in orde (voorbereidingen oefeningen, materiaal, gedrag,…) zijn, volgt er een nota op het leerlingenvolgsysteem zodat je ouders op de hoogte blijven.</w:t>
      </w:r>
    </w:p>
    <w:p w:rsidR="008A0DD7" w:rsidRDefault="008A0DD7" w:rsidP="00BB09B7">
      <w:pPr>
        <w:numPr>
          <w:ilvl w:val="0"/>
          <w:numId w:val="32"/>
        </w:numPr>
        <w:spacing w:after="120"/>
        <w:rPr>
          <w:rFonts w:ascii="Verdana" w:hAnsi="Verdana"/>
          <w:sz w:val="20"/>
          <w:szCs w:val="20"/>
          <w:lang w:val="nl-NL"/>
        </w:rPr>
      </w:pPr>
      <w:r>
        <w:rPr>
          <w:rFonts w:ascii="Verdana" w:hAnsi="Verdana"/>
          <w:sz w:val="20"/>
          <w:szCs w:val="20"/>
          <w:lang w:val="nl-NL"/>
        </w:rPr>
        <w:t xml:space="preserve">Indien je 5 keer op een evaluatieperiode niet in orde bent (voorbereiden oefeningen, materiaal, gedrag, …), krijg je een vervangtaak die je verplicht moet komen maken op woensdagmiddag tijdens de inhaaltoetsen of tijdens een </w:t>
      </w:r>
      <w:proofErr w:type="spellStart"/>
      <w:r>
        <w:rPr>
          <w:rFonts w:ascii="Verdana" w:hAnsi="Verdana"/>
          <w:sz w:val="20"/>
          <w:szCs w:val="20"/>
          <w:lang w:val="nl-NL"/>
        </w:rPr>
        <w:t>bijwerkles</w:t>
      </w:r>
      <w:proofErr w:type="spellEnd"/>
      <w:r>
        <w:rPr>
          <w:rFonts w:ascii="Verdana" w:hAnsi="Verdana"/>
          <w:sz w:val="20"/>
          <w:szCs w:val="20"/>
          <w:lang w:val="nl-NL"/>
        </w:rPr>
        <w:t>.</w:t>
      </w:r>
    </w:p>
    <w:p w:rsidR="004C649D" w:rsidRPr="00BB09B7" w:rsidRDefault="004C649D" w:rsidP="00BB09B7">
      <w:pPr>
        <w:numPr>
          <w:ilvl w:val="0"/>
          <w:numId w:val="32"/>
        </w:numPr>
        <w:spacing w:after="120"/>
        <w:rPr>
          <w:rFonts w:ascii="Verdana" w:hAnsi="Verdana"/>
          <w:sz w:val="20"/>
          <w:szCs w:val="20"/>
          <w:lang w:val="nl-NL"/>
        </w:rPr>
      </w:pPr>
      <w:r>
        <w:rPr>
          <w:rFonts w:ascii="Verdana" w:hAnsi="Verdana"/>
          <w:sz w:val="20"/>
          <w:szCs w:val="20"/>
          <w:lang w:val="nl-NL"/>
        </w:rPr>
        <w:t>Indien je betrap wordt op spieken of gsm-gebruik tijdens een toets, zal je een nul krijgen voor de betrokken toets.</w:t>
      </w:r>
    </w:p>
    <w:p w:rsidR="008A0DD7" w:rsidRPr="00E15BE9" w:rsidRDefault="00BB09B7" w:rsidP="008A0DD7">
      <w:pPr>
        <w:ind w:left="720"/>
        <w:rPr>
          <w:rFonts w:ascii="Verdana" w:hAnsi="Verdana"/>
          <w:sz w:val="20"/>
          <w:szCs w:val="20"/>
          <w:lang w:val="nl-NL"/>
        </w:rPr>
      </w:pPr>
      <w:r>
        <w:rPr>
          <w:rFonts w:ascii="Verdana" w:hAnsi="Verdana"/>
          <w:sz w:val="20"/>
          <w:szCs w:val="20"/>
          <w:lang w:val="nl-NL"/>
        </w:rPr>
        <w:br w:type="page"/>
      </w:r>
    </w:p>
    <w:p w:rsidR="00F63F6A" w:rsidRPr="00E15BE9" w:rsidRDefault="00F63F6A" w:rsidP="00A73D97">
      <w:pPr>
        <w:numPr>
          <w:ilvl w:val="0"/>
          <w:numId w:val="29"/>
        </w:numPr>
        <w:pBdr>
          <w:top w:val="single" w:sz="4" w:space="1" w:color="auto"/>
          <w:left w:val="single" w:sz="4" w:space="4" w:color="auto"/>
          <w:bottom w:val="single" w:sz="4" w:space="1" w:color="auto"/>
          <w:right w:val="single" w:sz="4" w:space="4" w:color="auto"/>
        </w:pBdr>
        <w:rPr>
          <w:rFonts w:ascii="Verdana" w:hAnsi="Verdana"/>
          <w:b/>
          <w:sz w:val="20"/>
          <w:szCs w:val="20"/>
        </w:rPr>
      </w:pPr>
      <w:proofErr w:type="spellStart"/>
      <w:r w:rsidRPr="00E15BE9">
        <w:rPr>
          <w:rFonts w:ascii="Verdana" w:hAnsi="Verdana"/>
          <w:b/>
          <w:sz w:val="20"/>
          <w:szCs w:val="20"/>
        </w:rPr>
        <w:lastRenderedPageBreak/>
        <w:t>Remediëring</w:t>
      </w:r>
      <w:proofErr w:type="spellEnd"/>
    </w:p>
    <w:p w:rsidR="00F63F6A" w:rsidRPr="00E15BE9" w:rsidRDefault="00F63F6A" w:rsidP="00F63F6A">
      <w:pPr>
        <w:pStyle w:val="Lijstalinea"/>
        <w:rPr>
          <w:rFonts w:ascii="Verdana" w:hAnsi="Verdana"/>
          <w:sz w:val="20"/>
          <w:szCs w:val="20"/>
        </w:rPr>
      </w:pPr>
    </w:p>
    <w:p w:rsidR="00930447" w:rsidRDefault="00E34C66" w:rsidP="00274D5D">
      <w:pPr>
        <w:pStyle w:val="Lijstalinea"/>
        <w:numPr>
          <w:ilvl w:val="0"/>
          <w:numId w:val="33"/>
        </w:numPr>
        <w:spacing w:before="120"/>
        <w:ind w:left="714" w:right="-91" w:hanging="357"/>
        <w:rPr>
          <w:rFonts w:ascii="Verdana" w:hAnsi="Verdana"/>
          <w:sz w:val="20"/>
          <w:szCs w:val="20"/>
          <w:lang w:val="nl-NL"/>
        </w:rPr>
      </w:pPr>
      <w:r>
        <w:rPr>
          <w:rFonts w:ascii="Verdana" w:hAnsi="Verdana"/>
          <w:sz w:val="20"/>
          <w:szCs w:val="20"/>
          <w:lang w:val="nl-NL"/>
        </w:rPr>
        <w:t>Op smartschool vind je de modeloplossingen van toetsen</w:t>
      </w:r>
      <w:r w:rsidR="00930447">
        <w:rPr>
          <w:rFonts w:ascii="Verdana" w:hAnsi="Verdana"/>
          <w:sz w:val="20"/>
          <w:szCs w:val="20"/>
          <w:lang w:val="nl-NL"/>
        </w:rPr>
        <w:t>.</w:t>
      </w:r>
    </w:p>
    <w:p w:rsidR="00E34C66" w:rsidRDefault="00930447" w:rsidP="00274D5D">
      <w:pPr>
        <w:pStyle w:val="Lijstalinea"/>
        <w:numPr>
          <w:ilvl w:val="0"/>
          <w:numId w:val="33"/>
        </w:numPr>
        <w:spacing w:before="120"/>
        <w:ind w:left="714" w:right="-91" w:hanging="357"/>
        <w:rPr>
          <w:rFonts w:ascii="Verdana" w:hAnsi="Verdana"/>
          <w:sz w:val="20"/>
          <w:szCs w:val="20"/>
          <w:lang w:val="nl-NL"/>
        </w:rPr>
      </w:pPr>
      <w:r>
        <w:rPr>
          <w:rFonts w:ascii="Verdana" w:hAnsi="Verdana"/>
          <w:sz w:val="20"/>
          <w:szCs w:val="20"/>
          <w:lang w:val="nl-NL"/>
        </w:rPr>
        <w:t>In je handboeken/</w:t>
      </w:r>
      <w:proofErr w:type="spellStart"/>
      <w:r>
        <w:rPr>
          <w:rFonts w:ascii="Verdana" w:hAnsi="Verdana"/>
          <w:sz w:val="20"/>
          <w:szCs w:val="20"/>
          <w:lang w:val="nl-NL"/>
        </w:rPr>
        <w:t>kopies</w:t>
      </w:r>
      <w:proofErr w:type="spellEnd"/>
      <w:r>
        <w:rPr>
          <w:rFonts w:ascii="Verdana" w:hAnsi="Verdana"/>
          <w:sz w:val="20"/>
          <w:szCs w:val="20"/>
          <w:lang w:val="nl-NL"/>
        </w:rPr>
        <w:t xml:space="preserve"> vind je </w:t>
      </w:r>
      <w:r w:rsidR="00E34C66">
        <w:rPr>
          <w:rFonts w:ascii="Verdana" w:hAnsi="Verdana"/>
          <w:sz w:val="20"/>
          <w:szCs w:val="20"/>
          <w:lang w:val="nl-NL"/>
        </w:rPr>
        <w:t>extra oefeningen voor de meeste onderdelen. Deze oefeningen mag je steeds afgeven voor verbetering aan je leerkracht.</w:t>
      </w:r>
    </w:p>
    <w:p w:rsidR="0055135A" w:rsidRDefault="002C3BA1" w:rsidP="00274D5D">
      <w:pPr>
        <w:pStyle w:val="Lijstalinea"/>
        <w:numPr>
          <w:ilvl w:val="0"/>
          <w:numId w:val="33"/>
        </w:numPr>
        <w:spacing w:before="120"/>
        <w:ind w:left="714" w:right="-91" w:hanging="357"/>
        <w:rPr>
          <w:rFonts w:ascii="Verdana" w:hAnsi="Verdana"/>
          <w:sz w:val="20"/>
          <w:szCs w:val="20"/>
          <w:lang w:val="nl-NL"/>
        </w:rPr>
      </w:pPr>
      <w:r w:rsidRPr="00E15BE9">
        <w:rPr>
          <w:rFonts w:ascii="Verdana" w:hAnsi="Verdana"/>
          <w:sz w:val="20"/>
          <w:szCs w:val="20"/>
          <w:lang w:val="nl-NL"/>
        </w:rPr>
        <w:t xml:space="preserve">De leerkracht is </w:t>
      </w:r>
      <w:r w:rsidR="00274D5D">
        <w:rPr>
          <w:rFonts w:ascii="Verdana" w:hAnsi="Verdana"/>
          <w:sz w:val="20"/>
          <w:szCs w:val="20"/>
          <w:lang w:val="nl-NL"/>
        </w:rPr>
        <w:t xml:space="preserve">ook </w:t>
      </w:r>
      <w:r w:rsidRPr="00E15BE9">
        <w:rPr>
          <w:rFonts w:ascii="Verdana" w:hAnsi="Verdana"/>
          <w:sz w:val="20"/>
          <w:szCs w:val="20"/>
          <w:lang w:val="nl-NL"/>
        </w:rPr>
        <w:t xml:space="preserve">steeds bereid om je te helpen bij je studies. Indien je problemen hebt met de leerstof of oefeningen mag je altijd een </w:t>
      </w:r>
      <w:proofErr w:type="spellStart"/>
      <w:r w:rsidRPr="00E15BE9">
        <w:rPr>
          <w:rFonts w:ascii="Verdana" w:hAnsi="Verdana"/>
          <w:sz w:val="20"/>
          <w:szCs w:val="20"/>
          <w:lang w:val="nl-NL"/>
        </w:rPr>
        <w:t>inhaalles</w:t>
      </w:r>
      <w:proofErr w:type="spellEnd"/>
      <w:r w:rsidRPr="00E15BE9">
        <w:rPr>
          <w:rFonts w:ascii="Verdana" w:hAnsi="Verdana"/>
          <w:sz w:val="20"/>
          <w:szCs w:val="20"/>
          <w:lang w:val="nl-NL"/>
        </w:rPr>
        <w:t xml:space="preserve"> vragen</w:t>
      </w:r>
      <w:r w:rsidR="003C328E" w:rsidRPr="00E15BE9">
        <w:rPr>
          <w:rFonts w:ascii="Verdana" w:hAnsi="Verdana"/>
          <w:sz w:val="20"/>
          <w:szCs w:val="20"/>
          <w:lang w:val="nl-NL"/>
        </w:rPr>
        <w:t xml:space="preserve"> (tijdens de middag of een achtste lesuur)</w:t>
      </w:r>
      <w:r w:rsidRPr="00E15BE9">
        <w:rPr>
          <w:rFonts w:ascii="Verdana" w:hAnsi="Verdana"/>
          <w:sz w:val="20"/>
          <w:szCs w:val="20"/>
          <w:lang w:val="nl-NL"/>
        </w:rPr>
        <w:t>. Er wordt wel van jou verwacht dat je eerst de leerstof grondig doorneemt en aanduidt met welke onderdelen je problemen hebt. Indien je onvoorbereid naar de</w:t>
      </w:r>
    </w:p>
    <w:p w:rsidR="00A73D97" w:rsidRPr="0055135A" w:rsidRDefault="002C3BA1" w:rsidP="0055135A">
      <w:pPr>
        <w:pStyle w:val="Lijstalinea"/>
        <w:spacing w:after="120"/>
        <w:ind w:left="720" w:right="-376"/>
        <w:rPr>
          <w:rFonts w:ascii="Verdana" w:hAnsi="Verdana"/>
          <w:sz w:val="20"/>
          <w:szCs w:val="20"/>
          <w:lang w:val="nl-NL"/>
        </w:rPr>
      </w:pPr>
      <w:proofErr w:type="spellStart"/>
      <w:r w:rsidRPr="0055135A">
        <w:rPr>
          <w:rFonts w:ascii="Verdana" w:hAnsi="Verdana"/>
          <w:sz w:val="20"/>
          <w:szCs w:val="20"/>
          <w:lang w:val="nl-NL"/>
        </w:rPr>
        <w:t>inhaalles</w:t>
      </w:r>
      <w:proofErr w:type="spellEnd"/>
      <w:r w:rsidRPr="0055135A">
        <w:rPr>
          <w:rFonts w:ascii="Verdana" w:hAnsi="Verdana"/>
          <w:sz w:val="20"/>
          <w:szCs w:val="20"/>
          <w:lang w:val="nl-NL"/>
        </w:rPr>
        <w:t xml:space="preserve"> komt of je bent iemand </w:t>
      </w:r>
      <w:r w:rsidR="0055135A" w:rsidRPr="0055135A">
        <w:rPr>
          <w:rFonts w:ascii="Verdana" w:hAnsi="Verdana"/>
          <w:sz w:val="20"/>
          <w:szCs w:val="20"/>
          <w:lang w:val="nl-NL"/>
        </w:rPr>
        <w:t>die niet oplet in de klas, kan</w:t>
      </w:r>
      <w:r w:rsidRPr="0055135A">
        <w:rPr>
          <w:rFonts w:ascii="Verdana" w:hAnsi="Verdana"/>
          <w:sz w:val="20"/>
          <w:szCs w:val="20"/>
          <w:lang w:val="nl-NL"/>
        </w:rPr>
        <w:t xml:space="preserve"> de </w:t>
      </w:r>
      <w:proofErr w:type="spellStart"/>
      <w:r w:rsidRPr="0055135A">
        <w:rPr>
          <w:rFonts w:ascii="Verdana" w:hAnsi="Verdana"/>
          <w:sz w:val="20"/>
          <w:szCs w:val="20"/>
          <w:lang w:val="nl-NL"/>
        </w:rPr>
        <w:t>inhaalles</w:t>
      </w:r>
      <w:proofErr w:type="spellEnd"/>
      <w:r w:rsidRPr="0055135A">
        <w:rPr>
          <w:rFonts w:ascii="Verdana" w:hAnsi="Verdana"/>
          <w:sz w:val="20"/>
          <w:szCs w:val="20"/>
          <w:lang w:val="nl-NL"/>
        </w:rPr>
        <w:t xml:space="preserve"> geweigerd</w:t>
      </w:r>
      <w:r w:rsidR="0055135A" w:rsidRPr="0055135A">
        <w:rPr>
          <w:rFonts w:ascii="Verdana" w:hAnsi="Verdana"/>
          <w:sz w:val="20"/>
          <w:szCs w:val="20"/>
          <w:lang w:val="nl-NL"/>
        </w:rPr>
        <w:t xml:space="preserve"> worden</w:t>
      </w:r>
      <w:r w:rsidRPr="0055135A">
        <w:rPr>
          <w:rFonts w:ascii="Verdana" w:hAnsi="Verdana"/>
          <w:sz w:val="20"/>
          <w:szCs w:val="20"/>
          <w:lang w:val="nl-NL"/>
        </w:rPr>
        <w:t>.</w:t>
      </w:r>
    </w:p>
    <w:p w:rsidR="002C3BA1" w:rsidRDefault="003C328E" w:rsidP="00087C66">
      <w:pPr>
        <w:pStyle w:val="Lijstalinea"/>
        <w:numPr>
          <w:ilvl w:val="0"/>
          <w:numId w:val="33"/>
        </w:numPr>
        <w:spacing w:after="120"/>
        <w:rPr>
          <w:rFonts w:ascii="Verdana" w:hAnsi="Verdana"/>
          <w:sz w:val="20"/>
          <w:szCs w:val="20"/>
          <w:lang w:val="nl-NL"/>
        </w:rPr>
      </w:pPr>
      <w:r w:rsidRPr="00E15BE9">
        <w:rPr>
          <w:rFonts w:ascii="Verdana" w:hAnsi="Verdana"/>
          <w:sz w:val="20"/>
          <w:szCs w:val="20"/>
          <w:lang w:val="nl-NL"/>
        </w:rPr>
        <w:t xml:space="preserve">Wanneer je resultaten te zwak zijn, kan de leerkracht je verplichten om een </w:t>
      </w:r>
      <w:r w:rsidR="00274D5D">
        <w:rPr>
          <w:rFonts w:ascii="Verdana" w:hAnsi="Verdana"/>
          <w:sz w:val="20"/>
          <w:szCs w:val="20"/>
          <w:lang w:val="nl-NL"/>
        </w:rPr>
        <w:t>remediëringsoefeningen te maken op bepaalde leerstofonderdelen.</w:t>
      </w:r>
    </w:p>
    <w:p w:rsidR="004C649D" w:rsidRDefault="004C649D" w:rsidP="00087C66">
      <w:pPr>
        <w:pStyle w:val="Lijstalinea"/>
        <w:numPr>
          <w:ilvl w:val="0"/>
          <w:numId w:val="33"/>
        </w:numPr>
        <w:spacing w:after="120"/>
        <w:rPr>
          <w:rFonts w:ascii="Verdana" w:hAnsi="Verdana"/>
          <w:sz w:val="20"/>
          <w:szCs w:val="20"/>
          <w:lang w:val="nl-NL"/>
        </w:rPr>
      </w:pPr>
      <w:r>
        <w:rPr>
          <w:rFonts w:ascii="Verdana" w:hAnsi="Verdana"/>
          <w:sz w:val="20"/>
          <w:szCs w:val="20"/>
          <w:lang w:val="nl-NL"/>
        </w:rPr>
        <w:t xml:space="preserve">De twee laatste lessen voor het examen zullen besteed worden aan herhalingsoefeningen </w:t>
      </w:r>
      <w:r w:rsidR="00D331F0">
        <w:rPr>
          <w:rFonts w:ascii="Verdana" w:hAnsi="Verdana"/>
          <w:sz w:val="20"/>
          <w:szCs w:val="20"/>
          <w:lang w:val="nl-NL"/>
        </w:rPr>
        <w:t xml:space="preserve">over de betrokken leerstof </w:t>
      </w:r>
      <w:bookmarkStart w:id="0" w:name="_GoBack"/>
      <w:bookmarkEnd w:id="0"/>
      <w:r>
        <w:rPr>
          <w:rFonts w:ascii="Verdana" w:hAnsi="Verdana"/>
          <w:sz w:val="20"/>
          <w:szCs w:val="20"/>
          <w:lang w:val="nl-NL"/>
        </w:rPr>
        <w:t>en heb je de mogelijkheid tot het stellen van vragen over de leerstof.</w:t>
      </w:r>
    </w:p>
    <w:p w:rsidR="00D36077" w:rsidRDefault="00D36077" w:rsidP="00D36077">
      <w:pPr>
        <w:pStyle w:val="Lijstalinea"/>
        <w:spacing w:after="120"/>
        <w:ind w:left="720"/>
        <w:rPr>
          <w:rFonts w:ascii="Verdana" w:hAnsi="Verdana"/>
          <w:sz w:val="20"/>
          <w:szCs w:val="20"/>
          <w:lang w:val="nl-NL"/>
        </w:rPr>
      </w:pPr>
    </w:p>
    <w:p w:rsidR="008A0DD7" w:rsidRPr="00E15BE9" w:rsidRDefault="008A0DD7" w:rsidP="008A0DD7">
      <w:pPr>
        <w:pStyle w:val="Lijstalinea"/>
        <w:spacing w:after="120"/>
        <w:ind w:left="720"/>
        <w:rPr>
          <w:rFonts w:ascii="Verdana" w:hAnsi="Verdana"/>
          <w:sz w:val="20"/>
          <w:szCs w:val="20"/>
          <w:lang w:val="nl-NL"/>
        </w:rPr>
      </w:pPr>
    </w:p>
    <w:p w:rsidR="008A0DD7" w:rsidRPr="008A0DD7" w:rsidRDefault="008A0DD7" w:rsidP="008A0DD7">
      <w:pPr>
        <w:numPr>
          <w:ilvl w:val="0"/>
          <w:numId w:val="29"/>
        </w:numPr>
        <w:pBdr>
          <w:top w:val="single" w:sz="4" w:space="1" w:color="auto"/>
          <w:left w:val="single" w:sz="4" w:space="4" w:color="auto"/>
          <w:bottom w:val="single" w:sz="4" w:space="1" w:color="auto"/>
          <w:right w:val="single" w:sz="4" w:space="4" w:color="auto"/>
        </w:pBdr>
        <w:rPr>
          <w:rFonts w:ascii="Verdana" w:hAnsi="Verdana"/>
          <w:b/>
          <w:sz w:val="20"/>
          <w:szCs w:val="20"/>
        </w:rPr>
      </w:pPr>
      <w:r>
        <w:rPr>
          <w:rFonts w:ascii="Verdana" w:hAnsi="Verdana"/>
          <w:b/>
          <w:sz w:val="20"/>
          <w:szCs w:val="20"/>
        </w:rPr>
        <w:t>GSM-</w:t>
      </w:r>
      <w:proofErr w:type="spellStart"/>
      <w:r>
        <w:rPr>
          <w:rFonts w:ascii="Verdana" w:hAnsi="Verdana"/>
          <w:b/>
          <w:sz w:val="20"/>
          <w:szCs w:val="20"/>
        </w:rPr>
        <w:t>gebruik</w:t>
      </w:r>
      <w:proofErr w:type="spellEnd"/>
    </w:p>
    <w:p w:rsidR="00F63F6A" w:rsidRPr="00E15BE9" w:rsidRDefault="00F63F6A" w:rsidP="00F63F6A">
      <w:pPr>
        <w:ind w:left="720"/>
        <w:rPr>
          <w:rFonts w:ascii="Verdana" w:hAnsi="Verdana"/>
          <w:sz w:val="20"/>
          <w:szCs w:val="20"/>
          <w:lang w:val="nl-NL"/>
        </w:rPr>
      </w:pPr>
    </w:p>
    <w:p w:rsidR="00A73D97" w:rsidRDefault="008A0DD7" w:rsidP="008A0DD7">
      <w:pPr>
        <w:pStyle w:val="Lijstalinea"/>
        <w:numPr>
          <w:ilvl w:val="0"/>
          <w:numId w:val="33"/>
        </w:numPr>
        <w:spacing w:after="120"/>
        <w:rPr>
          <w:rFonts w:ascii="Verdana" w:hAnsi="Verdana"/>
          <w:sz w:val="20"/>
          <w:szCs w:val="20"/>
          <w:lang w:val="nl-NL"/>
        </w:rPr>
      </w:pPr>
      <w:r>
        <w:rPr>
          <w:rFonts w:ascii="Verdana" w:hAnsi="Verdana"/>
          <w:sz w:val="20"/>
          <w:szCs w:val="20"/>
          <w:lang w:val="nl-NL"/>
        </w:rPr>
        <w:t xml:space="preserve">Het gebruik van de gsm in de klas is </w:t>
      </w:r>
      <w:r w:rsidRPr="008A0DD7">
        <w:rPr>
          <w:rFonts w:ascii="Verdana" w:hAnsi="Verdana"/>
          <w:b/>
          <w:sz w:val="20"/>
          <w:szCs w:val="20"/>
          <w:lang w:val="nl-NL"/>
        </w:rPr>
        <w:t>niet</w:t>
      </w:r>
      <w:r>
        <w:rPr>
          <w:rFonts w:ascii="Verdana" w:hAnsi="Verdana"/>
          <w:sz w:val="20"/>
          <w:szCs w:val="20"/>
          <w:lang w:val="nl-NL"/>
        </w:rPr>
        <w:t xml:space="preserve"> toegestaan. De gsm staat op stil en bevindt zich in de boekentas. Zo </w:t>
      </w:r>
      <w:r w:rsidR="00BB09B7">
        <w:rPr>
          <w:rFonts w:ascii="Verdana" w:hAnsi="Verdana"/>
          <w:sz w:val="20"/>
          <w:szCs w:val="20"/>
          <w:lang w:val="nl-NL"/>
        </w:rPr>
        <w:t>niet, wordt de gsm tijdens de les</w:t>
      </w:r>
      <w:r>
        <w:rPr>
          <w:rFonts w:ascii="Verdana" w:hAnsi="Verdana"/>
          <w:sz w:val="20"/>
          <w:szCs w:val="20"/>
          <w:lang w:val="nl-NL"/>
        </w:rPr>
        <w:t xml:space="preserve"> bij de leerkracht gelegd. Bij herhaaldelijk misbruik, wordt de gsm bij het begin van elke les </w:t>
      </w:r>
      <w:r w:rsidR="00BB09B7">
        <w:rPr>
          <w:rFonts w:ascii="Verdana" w:hAnsi="Verdana"/>
          <w:sz w:val="20"/>
          <w:szCs w:val="20"/>
          <w:lang w:val="nl-NL"/>
        </w:rPr>
        <w:t xml:space="preserve">aan de leerkracht afgegeven </w:t>
      </w:r>
      <w:r>
        <w:rPr>
          <w:rFonts w:ascii="Verdana" w:hAnsi="Verdana"/>
          <w:sz w:val="20"/>
          <w:szCs w:val="20"/>
          <w:lang w:val="nl-NL"/>
        </w:rPr>
        <w:t>voor een hele week of wordt de gsm afgegeven voor een volledige dag.</w:t>
      </w:r>
    </w:p>
    <w:p w:rsidR="008A0DD7" w:rsidRDefault="008A0DD7" w:rsidP="008A0DD7">
      <w:pPr>
        <w:pStyle w:val="Lijstalinea"/>
        <w:numPr>
          <w:ilvl w:val="0"/>
          <w:numId w:val="33"/>
        </w:numPr>
        <w:spacing w:after="120"/>
        <w:rPr>
          <w:rFonts w:ascii="Verdana" w:hAnsi="Verdana"/>
          <w:sz w:val="20"/>
          <w:szCs w:val="20"/>
          <w:lang w:val="nl-NL"/>
        </w:rPr>
      </w:pPr>
      <w:r>
        <w:rPr>
          <w:rFonts w:ascii="Verdana" w:hAnsi="Verdana"/>
          <w:sz w:val="20"/>
          <w:szCs w:val="20"/>
          <w:lang w:val="nl-NL"/>
        </w:rPr>
        <w:t>Uitzonderlijk kan de gsm gebruikt worden, maar dan zal de leerkracht hier steeds vooraf toestemming voor geven.</w:t>
      </w:r>
    </w:p>
    <w:p w:rsidR="00D36077" w:rsidRDefault="00D36077" w:rsidP="00D36077">
      <w:pPr>
        <w:pStyle w:val="Lijstalinea"/>
        <w:spacing w:after="120"/>
        <w:ind w:left="720"/>
        <w:rPr>
          <w:rFonts w:ascii="Verdana" w:hAnsi="Verdana"/>
          <w:sz w:val="20"/>
          <w:szCs w:val="20"/>
          <w:lang w:val="nl-NL"/>
        </w:rPr>
      </w:pPr>
    </w:p>
    <w:p w:rsidR="008A0DD7" w:rsidRPr="00E15BE9" w:rsidRDefault="008A0DD7" w:rsidP="00F63F6A">
      <w:pPr>
        <w:ind w:left="720"/>
        <w:rPr>
          <w:rFonts w:ascii="Verdana" w:hAnsi="Verdana"/>
          <w:sz w:val="20"/>
          <w:szCs w:val="20"/>
          <w:lang w:val="nl-NL"/>
        </w:rPr>
      </w:pPr>
    </w:p>
    <w:p w:rsidR="00A73D97" w:rsidRPr="008A0DD7" w:rsidRDefault="00F63F6A" w:rsidP="008A0DD7">
      <w:pPr>
        <w:numPr>
          <w:ilvl w:val="0"/>
          <w:numId w:val="29"/>
        </w:numPr>
        <w:pBdr>
          <w:top w:val="single" w:sz="4" w:space="1" w:color="auto"/>
          <w:left w:val="single" w:sz="4" w:space="4" w:color="auto"/>
          <w:bottom w:val="single" w:sz="4" w:space="1" w:color="auto"/>
          <w:right w:val="single" w:sz="4" w:space="4" w:color="auto"/>
        </w:pBdr>
        <w:rPr>
          <w:rFonts w:ascii="Verdana" w:hAnsi="Verdana"/>
          <w:b/>
          <w:sz w:val="20"/>
          <w:szCs w:val="20"/>
        </w:rPr>
      </w:pPr>
      <w:r w:rsidRPr="008A0DD7">
        <w:rPr>
          <w:rFonts w:ascii="Verdana" w:hAnsi="Verdana"/>
          <w:b/>
          <w:sz w:val="20"/>
          <w:szCs w:val="20"/>
        </w:rPr>
        <w:t xml:space="preserve">Tips </w:t>
      </w:r>
      <w:proofErr w:type="spellStart"/>
      <w:r w:rsidRPr="008A0DD7">
        <w:rPr>
          <w:rFonts w:ascii="Verdana" w:hAnsi="Verdana"/>
          <w:b/>
          <w:sz w:val="20"/>
          <w:szCs w:val="20"/>
        </w:rPr>
        <w:t>bij</w:t>
      </w:r>
      <w:proofErr w:type="spellEnd"/>
      <w:r w:rsidRPr="008A0DD7">
        <w:rPr>
          <w:rFonts w:ascii="Verdana" w:hAnsi="Verdana"/>
          <w:b/>
          <w:sz w:val="20"/>
          <w:szCs w:val="20"/>
        </w:rPr>
        <w:t xml:space="preserve"> het </w:t>
      </w:r>
      <w:proofErr w:type="spellStart"/>
      <w:r w:rsidRPr="008A0DD7">
        <w:rPr>
          <w:rFonts w:ascii="Verdana" w:hAnsi="Verdana"/>
          <w:b/>
          <w:sz w:val="20"/>
          <w:szCs w:val="20"/>
        </w:rPr>
        <w:t>studeren</w:t>
      </w:r>
      <w:proofErr w:type="spellEnd"/>
    </w:p>
    <w:p w:rsidR="00A73D97" w:rsidRPr="00E15BE9" w:rsidRDefault="00A73D97" w:rsidP="001C4308">
      <w:pPr>
        <w:rPr>
          <w:rFonts w:ascii="Verdana" w:hAnsi="Verdana"/>
          <w:sz w:val="20"/>
          <w:szCs w:val="20"/>
          <w:lang w:val="nl-BE"/>
        </w:rPr>
      </w:pPr>
    </w:p>
    <w:p w:rsidR="001C4308" w:rsidRPr="00E15BE9" w:rsidRDefault="00CB3983" w:rsidP="00045318">
      <w:pPr>
        <w:spacing w:after="120"/>
        <w:rPr>
          <w:rFonts w:ascii="Verdana" w:hAnsi="Verdana"/>
          <w:b/>
          <w:sz w:val="20"/>
          <w:szCs w:val="20"/>
          <w:lang w:val="nl-BE"/>
        </w:rPr>
      </w:pPr>
      <w:r>
        <w:rPr>
          <w:rFonts w:ascii="Verdana" w:hAnsi="Verdana"/>
          <w:b/>
          <w:sz w:val="20"/>
          <w:szCs w:val="20"/>
          <w:lang w:val="nl-BE"/>
        </w:rPr>
        <w:t>6</w:t>
      </w:r>
      <w:r w:rsidR="001C4308" w:rsidRPr="00E15BE9">
        <w:rPr>
          <w:rFonts w:ascii="Verdana" w:hAnsi="Verdana"/>
          <w:b/>
          <w:sz w:val="20"/>
          <w:szCs w:val="20"/>
          <w:lang w:val="nl-BE"/>
        </w:rPr>
        <w:t>.1 In de klas</w:t>
      </w:r>
    </w:p>
    <w:p w:rsidR="003B2F76" w:rsidRDefault="003B2F76" w:rsidP="003B2F76">
      <w:pPr>
        <w:numPr>
          <w:ilvl w:val="0"/>
          <w:numId w:val="34"/>
        </w:numPr>
        <w:rPr>
          <w:rFonts w:ascii="Verdana" w:hAnsi="Verdana"/>
          <w:sz w:val="20"/>
          <w:szCs w:val="20"/>
          <w:lang w:val="nl-BE"/>
        </w:rPr>
      </w:pPr>
      <w:r>
        <w:rPr>
          <w:rFonts w:ascii="Verdana" w:hAnsi="Verdana"/>
          <w:sz w:val="20"/>
          <w:szCs w:val="20"/>
          <w:lang w:val="nl-BE"/>
        </w:rPr>
        <w:t>Neem een rustige houding aan tijdens de les, en respecteer hierbij het schoolreglement en ook je medeleerlingen. Zorg ervoor dat je je buiten de schooluren op regelmatige basis uitleeft, zodanig dat je geconcentreerd kan meewerken.</w:t>
      </w:r>
    </w:p>
    <w:p w:rsidR="003B2F76" w:rsidRDefault="003B2F76" w:rsidP="003B2F76">
      <w:pPr>
        <w:numPr>
          <w:ilvl w:val="0"/>
          <w:numId w:val="34"/>
        </w:numPr>
        <w:spacing w:before="120"/>
        <w:ind w:left="714" w:hanging="357"/>
        <w:rPr>
          <w:rFonts w:ascii="Verdana" w:hAnsi="Verdana"/>
          <w:sz w:val="20"/>
          <w:szCs w:val="20"/>
          <w:lang w:val="nl-BE"/>
        </w:rPr>
      </w:pPr>
      <w:r>
        <w:rPr>
          <w:rFonts w:ascii="Verdana" w:hAnsi="Verdana"/>
          <w:sz w:val="20"/>
          <w:szCs w:val="20"/>
          <w:lang w:val="nl-BE"/>
        </w:rPr>
        <w:t>Werk</w:t>
      </w:r>
      <w:r w:rsidR="001C4308" w:rsidRPr="00E15BE9">
        <w:rPr>
          <w:rFonts w:ascii="Verdana" w:hAnsi="Verdana"/>
          <w:sz w:val="20"/>
          <w:szCs w:val="20"/>
          <w:lang w:val="nl-BE"/>
        </w:rPr>
        <w:t xml:space="preserve"> actief mee</w:t>
      </w:r>
      <w:r w:rsidR="00F86551" w:rsidRPr="00E15BE9">
        <w:rPr>
          <w:rFonts w:ascii="Verdana" w:hAnsi="Verdana"/>
          <w:sz w:val="20"/>
          <w:szCs w:val="20"/>
          <w:lang w:val="nl-BE"/>
        </w:rPr>
        <w:t xml:space="preserve"> en </w:t>
      </w:r>
      <w:r w:rsidR="00F86551" w:rsidRPr="00E96921">
        <w:rPr>
          <w:rFonts w:ascii="Verdana" w:hAnsi="Verdana"/>
          <w:sz w:val="20"/>
          <w:szCs w:val="20"/>
          <w:u w:val="single"/>
          <w:lang w:val="nl-BE"/>
        </w:rPr>
        <w:t>durf uitleg vragen</w:t>
      </w:r>
      <w:r w:rsidR="001C4308" w:rsidRPr="00E15BE9">
        <w:rPr>
          <w:rFonts w:ascii="Verdana" w:hAnsi="Verdana"/>
          <w:sz w:val="20"/>
          <w:szCs w:val="20"/>
          <w:lang w:val="nl-BE"/>
        </w:rPr>
        <w:t>. Dit vergemakkelijkt het studeren thuis.</w:t>
      </w:r>
    </w:p>
    <w:p w:rsidR="003B2F76" w:rsidRPr="003B2F76" w:rsidRDefault="003B2F76" w:rsidP="003B2F76">
      <w:pPr>
        <w:numPr>
          <w:ilvl w:val="0"/>
          <w:numId w:val="34"/>
        </w:numPr>
        <w:spacing w:before="120"/>
        <w:ind w:left="714" w:hanging="357"/>
        <w:rPr>
          <w:rFonts w:ascii="Verdana" w:hAnsi="Verdana"/>
          <w:sz w:val="20"/>
          <w:szCs w:val="20"/>
          <w:lang w:val="nl-BE"/>
        </w:rPr>
      </w:pPr>
      <w:r>
        <w:rPr>
          <w:rFonts w:ascii="Verdana" w:hAnsi="Verdana"/>
          <w:sz w:val="20"/>
          <w:szCs w:val="20"/>
          <w:lang w:val="nl-BE"/>
        </w:rPr>
        <w:t>Noteer voldoende tussenstappen en uitleg bij bewijzen en bij het oplossen van oefeningen. Dit maakt het veel gemakkelijker om je leerstof in te oefenen voor toetsen en voor het examen.</w:t>
      </w:r>
    </w:p>
    <w:p w:rsidR="00E96921" w:rsidRPr="004C0B83" w:rsidRDefault="00E96921" w:rsidP="00E96921">
      <w:pPr>
        <w:ind w:left="720"/>
        <w:rPr>
          <w:rFonts w:ascii="Verdana" w:hAnsi="Verdana"/>
          <w:sz w:val="20"/>
          <w:szCs w:val="20"/>
          <w:lang w:val="nl-BE"/>
        </w:rPr>
      </w:pPr>
    </w:p>
    <w:p w:rsidR="00F5170B" w:rsidRPr="00E15BE9" w:rsidRDefault="00CB3983" w:rsidP="00F5170B">
      <w:pPr>
        <w:spacing w:after="120"/>
        <w:rPr>
          <w:rFonts w:ascii="Verdana" w:hAnsi="Verdana"/>
          <w:b/>
          <w:sz w:val="20"/>
          <w:szCs w:val="20"/>
          <w:lang w:val="nl-BE"/>
        </w:rPr>
      </w:pPr>
      <w:r>
        <w:rPr>
          <w:rFonts w:ascii="Verdana" w:hAnsi="Verdana"/>
          <w:b/>
          <w:sz w:val="20"/>
          <w:szCs w:val="20"/>
          <w:lang w:val="nl-BE"/>
        </w:rPr>
        <w:t>6</w:t>
      </w:r>
      <w:r w:rsidR="00F5170B" w:rsidRPr="00E15BE9">
        <w:rPr>
          <w:rFonts w:ascii="Verdana" w:hAnsi="Verdana"/>
          <w:b/>
          <w:sz w:val="20"/>
          <w:szCs w:val="20"/>
          <w:lang w:val="nl-BE"/>
        </w:rPr>
        <w:t>.2  Je map</w:t>
      </w:r>
    </w:p>
    <w:p w:rsidR="00B67D51" w:rsidRPr="00E96921" w:rsidRDefault="00F5170B" w:rsidP="00E96921">
      <w:pPr>
        <w:numPr>
          <w:ilvl w:val="0"/>
          <w:numId w:val="34"/>
        </w:numPr>
        <w:spacing w:after="120"/>
        <w:rPr>
          <w:rFonts w:ascii="Verdana" w:hAnsi="Verdana"/>
          <w:sz w:val="20"/>
          <w:szCs w:val="20"/>
          <w:lang w:val="nl-BE"/>
        </w:rPr>
      </w:pPr>
      <w:r w:rsidRPr="00E15BE9">
        <w:rPr>
          <w:rFonts w:ascii="Verdana" w:hAnsi="Verdana"/>
          <w:sz w:val="20"/>
          <w:szCs w:val="20"/>
          <w:lang w:val="nl-BE"/>
        </w:rPr>
        <w:t>Hou je map net en overzichtelijk</w:t>
      </w:r>
      <w:r w:rsidR="00E96921">
        <w:rPr>
          <w:rFonts w:ascii="Verdana" w:hAnsi="Verdana"/>
          <w:sz w:val="20"/>
          <w:szCs w:val="20"/>
          <w:lang w:val="nl-BE"/>
        </w:rPr>
        <w:t>. G</w:t>
      </w:r>
      <w:r w:rsidR="00B67D51" w:rsidRPr="00E96921">
        <w:rPr>
          <w:rFonts w:ascii="Verdana" w:hAnsi="Verdana"/>
          <w:sz w:val="20"/>
          <w:szCs w:val="20"/>
          <w:lang w:val="nl-BE"/>
        </w:rPr>
        <w:t>ebruik van kleuren om belangrijke zaken aan te duiden.</w:t>
      </w:r>
    </w:p>
    <w:p w:rsidR="00F5170B" w:rsidRPr="00E15BE9" w:rsidRDefault="00F5170B" w:rsidP="00E96921">
      <w:pPr>
        <w:numPr>
          <w:ilvl w:val="0"/>
          <w:numId w:val="34"/>
        </w:numPr>
        <w:spacing w:after="120"/>
        <w:ind w:right="-234"/>
        <w:rPr>
          <w:rFonts w:ascii="Verdana" w:hAnsi="Verdana"/>
          <w:sz w:val="20"/>
          <w:szCs w:val="20"/>
          <w:lang w:val="nl-BE"/>
        </w:rPr>
      </w:pPr>
      <w:r w:rsidRPr="00E15BE9">
        <w:rPr>
          <w:rFonts w:ascii="Verdana" w:hAnsi="Verdana"/>
          <w:sz w:val="20"/>
          <w:szCs w:val="20"/>
          <w:lang w:val="nl-BE"/>
        </w:rPr>
        <w:t>Begin elk hoofdstuk op een nieuw blad, zo zijn correct</w:t>
      </w:r>
      <w:r w:rsidR="00E96921">
        <w:rPr>
          <w:rFonts w:ascii="Verdana" w:hAnsi="Verdana"/>
          <w:sz w:val="20"/>
          <w:szCs w:val="20"/>
          <w:lang w:val="nl-BE"/>
        </w:rPr>
        <w:t>ies en aanvullingen achteraf</w:t>
      </w:r>
      <w:r w:rsidRPr="00E15BE9">
        <w:rPr>
          <w:rFonts w:ascii="Verdana" w:hAnsi="Verdana"/>
          <w:sz w:val="20"/>
          <w:szCs w:val="20"/>
          <w:lang w:val="nl-BE"/>
        </w:rPr>
        <w:t xml:space="preserve"> mogelijk.</w:t>
      </w:r>
    </w:p>
    <w:p w:rsidR="00BB09B7" w:rsidRDefault="00F5170B" w:rsidP="00F5170B">
      <w:pPr>
        <w:numPr>
          <w:ilvl w:val="0"/>
          <w:numId w:val="34"/>
        </w:numPr>
        <w:rPr>
          <w:rFonts w:ascii="Verdana" w:hAnsi="Verdana"/>
          <w:sz w:val="20"/>
          <w:szCs w:val="20"/>
          <w:lang w:val="nl-BE"/>
        </w:rPr>
      </w:pPr>
      <w:r w:rsidRPr="00E15BE9">
        <w:rPr>
          <w:rFonts w:ascii="Verdana" w:hAnsi="Verdana"/>
          <w:sz w:val="20"/>
          <w:szCs w:val="20"/>
          <w:lang w:val="nl-BE"/>
        </w:rPr>
        <w:t>Begin geen nieuwe oefening of paragraaf op een ver gevorderde bladzijde.</w:t>
      </w:r>
    </w:p>
    <w:p w:rsidR="00F5170B" w:rsidRDefault="00F5170B" w:rsidP="003B2F76">
      <w:pPr>
        <w:rPr>
          <w:rFonts w:ascii="Verdana" w:hAnsi="Verdana"/>
          <w:sz w:val="20"/>
          <w:szCs w:val="20"/>
          <w:lang w:val="nl-BE"/>
        </w:rPr>
      </w:pPr>
    </w:p>
    <w:p w:rsidR="001C4308" w:rsidRPr="00E15BE9" w:rsidRDefault="00BB09B7" w:rsidP="00045318">
      <w:pPr>
        <w:spacing w:after="120"/>
        <w:rPr>
          <w:rFonts w:ascii="Verdana" w:hAnsi="Verdana"/>
          <w:b/>
          <w:sz w:val="20"/>
          <w:szCs w:val="20"/>
          <w:lang w:val="nl-BE"/>
        </w:rPr>
      </w:pPr>
      <w:r>
        <w:rPr>
          <w:rFonts w:ascii="Verdana" w:hAnsi="Verdana"/>
          <w:b/>
          <w:sz w:val="20"/>
          <w:szCs w:val="20"/>
          <w:lang w:val="nl-BE"/>
        </w:rPr>
        <w:br w:type="page"/>
      </w:r>
      <w:r w:rsidR="00CB3983">
        <w:rPr>
          <w:rFonts w:ascii="Verdana" w:hAnsi="Verdana"/>
          <w:b/>
          <w:sz w:val="20"/>
          <w:szCs w:val="20"/>
          <w:lang w:val="nl-BE"/>
        </w:rPr>
        <w:lastRenderedPageBreak/>
        <w:t>6</w:t>
      </w:r>
      <w:r w:rsidR="00B67D51">
        <w:rPr>
          <w:rFonts w:ascii="Verdana" w:hAnsi="Verdana"/>
          <w:b/>
          <w:sz w:val="20"/>
          <w:szCs w:val="20"/>
          <w:lang w:val="nl-BE"/>
        </w:rPr>
        <w:t>.</w:t>
      </w:r>
      <w:r w:rsidR="00E34C66">
        <w:rPr>
          <w:rFonts w:ascii="Verdana" w:hAnsi="Verdana"/>
          <w:b/>
          <w:sz w:val="20"/>
          <w:szCs w:val="20"/>
          <w:lang w:val="nl-BE"/>
        </w:rPr>
        <w:t>3</w:t>
      </w:r>
      <w:r w:rsidR="001C4308" w:rsidRPr="00E15BE9">
        <w:rPr>
          <w:rFonts w:ascii="Verdana" w:hAnsi="Verdana"/>
          <w:b/>
          <w:sz w:val="20"/>
          <w:szCs w:val="20"/>
          <w:lang w:val="nl-BE"/>
        </w:rPr>
        <w:t xml:space="preserve"> Definities en begrippen</w:t>
      </w:r>
    </w:p>
    <w:p w:rsidR="001C4308" w:rsidRPr="00E15BE9" w:rsidRDefault="001C4308" w:rsidP="001C4308">
      <w:pPr>
        <w:numPr>
          <w:ilvl w:val="0"/>
          <w:numId w:val="34"/>
        </w:numPr>
        <w:spacing w:after="120"/>
        <w:rPr>
          <w:rFonts w:ascii="Verdana" w:hAnsi="Verdana"/>
          <w:sz w:val="20"/>
          <w:szCs w:val="20"/>
          <w:lang w:val="nl-BE"/>
        </w:rPr>
      </w:pPr>
      <w:r w:rsidRPr="00E15BE9">
        <w:rPr>
          <w:rFonts w:ascii="Verdana" w:hAnsi="Verdana"/>
          <w:sz w:val="20"/>
          <w:szCs w:val="20"/>
          <w:lang w:val="nl-BE"/>
        </w:rPr>
        <w:t>Definities en te kennen begrippen moet je vanbuiten kennen.</w:t>
      </w:r>
    </w:p>
    <w:p w:rsidR="001C4308" w:rsidRPr="00E15BE9" w:rsidRDefault="001C4308" w:rsidP="001C4308">
      <w:pPr>
        <w:numPr>
          <w:ilvl w:val="0"/>
          <w:numId w:val="34"/>
        </w:numPr>
        <w:spacing w:after="120"/>
        <w:rPr>
          <w:rFonts w:ascii="Verdana" w:hAnsi="Verdana"/>
          <w:sz w:val="20"/>
          <w:szCs w:val="20"/>
          <w:lang w:val="nl-BE"/>
        </w:rPr>
      </w:pPr>
      <w:r w:rsidRPr="00E15BE9">
        <w:rPr>
          <w:rFonts w:ascii="Verdana" w:hAnsi="Verdana"/>
          <w:sz w:val="20"/>
          <w:szCs w:val="20"/>
          <w:lang w:val="nl-BE"/>
        </w:rPr>
        <w:t>Noteer ze eventueel een aantal keer of zeg ze luidop. Je moet uiteindelijk de definities of begrippen op een leeg blad kunnen noteren zonder in je map te gaan kijken.</w:t>
      </w:r>
    </w:p>
    <w:p w:rsidR="001C4308" w:rsidRDefault="001C4308" w:rsidP="001C4308">
      <w:pPr>
        <w:numPr>
          <w:ilvl w:val="0"/>
          <w:numId w:val="34"/>
        </w:numPr>
        <w:rPr>
          <w:rFonts w:ascii="Verdana" w:hAnsi="Verdana"/>
          <w:sz w:val="20"/>
          <w:szCs w:val="20"/>
          <w:lang w:val="nl-BE"/>
        </w:rPr>
      </w:pPr>
      <w:r w:rsidRPr="00B67D51">
        <w:rPr>
          <w:rFonts w:ascii="Verdana" w:hAnsi="Verdana"/>
          <w:sz w:val="20"/>
          <w:szCs w:val="20"/>
          <w:lang w:val="nl-BE"/>
        </w:rPr>
        <w:t>Het kan ook helpen om voorbeelden voor ogen te houden van de definities of de begrippen bij het vanbuiten studeren.</w:t>
      </w:r>
    </w:p>
    <w:p w:rsidR="003B2F76" w:rsidRDefault="003B2F76" w:rsidP="003B2F76">
      <w:pPr>
        <w:ind w:left="720"/>
        <w:rPr>
          <w:rFonts w:ascii="Verdana" w:hAnsi="Verdana"/>
          <w:sz w:val="20"/>
          <w:szCs w:val="20"/>
          <w:lang w:val="nl-BE"/>
        </w:rPr>
      </w:pPr>
    </w:p>
    <w:p w:rsidR="0007682F" w:rsidRPr="00B67D51" w:rsidRDefault="0007682F" w:rsidP="003B2F76">
      <w:pPr>
        <w:ind w:left="720"/>
        <w:rPr>
          <w:rFonts w:ascii="Verdana" w:hAnsi="Verdana"/>
          <w:sz w:val="20"/>
          <w:szCs w:val="20"/>
          <w:lang w:val="nl-BE"/>
        </w:rPr>
      </w:pPr>
    </w:p>
    <w:p w:rsidR="001C4308" w:rsidRPr="00B67D51" w:rsidRDefault="00CB3983" w:rsidP="00045318">
      <w:pPr>
        <w:spacing w:after="120"/>
        <w:rPr>
          <w:rFonts w:ascii="Verdana" w:hAnsi="Verdana"/>
          <w:b/>
          <w:sz w:val="20"/>
          <w:szCs w:val="20"/>
          <w:lang w:val="nl-BE"/>
        </w:rPr>
      </w:pPr>
      <w:r>
        <w:rPr>
          <w:rFonts w:ascii="Verdana" w:hAnsi="Verdana"/>
          <w:b/>
          <w:sz w:val="20"/>
          <w:szCs w:val="20"/>
          <w:lang w:val="nl-BE"/>
        </w:rPr>
        <w:t>6</w:t>
      </w:r>
      <w:r w:rsidR="00B67D51">
        <w:rPr>
          <w:rFonts w:ascii="Verdana" w:hAnsi="Verdana"/>
          <w:b/>
          <w:sz w:val="20"/>
          <w:szCs w:val="20"/>
          <w:lang w:val="nl-BE"/>
        </w:rPr>
        <w:t>.</w:t>
      </w:r>
      <w:r w:rsidR="00E34C66">
        <w:rPr>
          <w:rFonts w:ascii="Verdana" w:hAnsi="Verdana"/>
          <w:b/>
          <w:sz w:val="20"/>
          <w:szCs w:val="20"/>
          <w:lang w:val="nl-BE"/>
        </w:rPr>
        <w:t>4</w:t>
      </w:r>
      <w:r w:rsidR="001C4308" w:rsidRPr="00B67D51">
        <w:rPr>
          <w:rFonts w:ascii="Verdana" w:hAnsi="Verdana"/>
          <w:b/>
          <w:sz w:val="20"/>
          <w:szCs w:val="20"/>
          <w:lang w:val="nl-BE"/>
        </w:rPr>
        <w:t xml:space="preserve"> Stellingen en eigenschappen</w:t>
      </w:r>
    </w:p>
    <w:p w:rsidR="001C4308" w:rsidRPr="00B67D51" w:rsidRDefault="001C4308" w:rsidP="001C4308">
      <w:pPr>
        <w:numPr>
          <w:ilvl w:val="0"/>
          <w:numId w:val="35"/>
        </w:numPr>
        <w:spacing w:after="120"/>
        <w:rPr>
          <w:rFonts w:ascii="Verdana" w:hAnsi="Verdana"/>
          <w:sz w:val="20"/>
          <w:szCs w:val="20"/>
          <w:lang w:val="nl-BE"/>
        </w:rPr>
      </w:pPr>
      <w:r w:rsidRPr="00B67D51">
        <w:rPr>
          <w:rFonts w:ascii="Verdana" w:hAnsi="Verdana"/>
          <w:sz w:val="20"/>
          <w:szCs w:val="20"/>
          <w:lang w:val="nl-BE"/>
        </w:rPr>
        <w:t>Stellingen en eigenschappen moet je van</w:t>
      </w:r>
      <w:r w:rsidR="006204B6">
        <w:rPr>
          <w:rFonts w:ascii="Verdana" w:hAnsi="Verdana"/>
          <w:sz w:val="20"/>
          <w:szCs w:val="20"/>
          <w:lang w:val="nl-BE"/>
        </w:rPr>
        <w:t xml:space="preserve"> </w:t>
      </w:r>
      <w:r w:rsidRPr="00B67D51">
        <w:rPr>
          <w:rFonts w:ascii="Verdana" w:hAnsi="Verdana"/>
          <w:sz w:val="20"/>
          <w:szCs w:val="20"/>
          <w:lang w:val="nl-BE"/>
        </w:rPr>
        <w:t>buiten kennen.</w:t>
      </w:r>
    </w:p>
    <w:p w:rsidR="001C4308" w:rsidRPr="00B67D51" w:rsidRDefault="001C4308" w:rsidP="001C4308">
      <w:pPr>
        <w:numPr>
          <w:ilvl w:val="0"/>
          <w:numId w:val="35"/>
        </w:numPr>
        <w:spacing w:after="120"/>
        <w:rPr>
          <w:rFonts w:ascii="Verdana" w:hAnsi="Verdana"/>
          <w:sz w:val="20"/>
          <w:szCs w:val="20"/>
          <w:lang w:val="nl-BE"/>
        </w:rPr>
      </w:pPr>
      <w:r w:rsidRPr="00B67D51">
        <w:rPr>
          <w:rFonts w:ascii="Verdana" w:hAnsi="Verdana"/>
          <w:sz w:val="20"/>
          <w:szCs w:val="20"/>
          <w:lang w:val="nl-BE"/>
        </w:rPr>
        <w:t>Dit doe je op dezelfde manier als bij definities en begrippen.</w:t>
      </w:r>
    </w:p>
    <w:p w:rsidR="001C4308" w:rsidRPr="00B67D51" w:rsidRDefault="001C4308" w:rsidP="001C4308">
      <w:pPr>
        <w:numPr>
          <w:ilvl w:val="0"/>
          <w:numId w:val="35"/>
        </w:numPr>
        <w:rPr>
          <w:rFonts w:ascii="Verdana" w:hAnsi="Verdana"/>
          <w:sz w:val="20"/>
          <w:szCs w:val="20"/>
          <w:lang w:val="nl-BE"/>
        </w:rPr>
      </w:pPr>
      <w:r w:rsidRPr="00B67D51">
        <w:rPr>
          <w:rFonts w:ascii="Verdana" w:hAnsi="Verdana"/>
          <w:sz w:val="20"/>
          <w:szCs w:val="20"/>
          <w:lang w:val="nl-BE"/>
        </w:rPr>
        <w:t>Probeer ook te begrijpen waarom je bepaalde voorwaarden nodig hebt in je stelling. Zoek voorbeelden van de stelling of tegenvoorbeelden.</w:t>
      </w:r>
    </w:p>
    <w:p w:rsidR="001C4308" w:rsidRPr="00B67D51" w:rsidRDefault="001C4308" w:rsidP="001C4308">
      <w:pPr>
        <w:rPr>
          <w:rFonts w:ascii="Verdana" w:hAnsi="Verdana"/>
          <w:sz w:val="20"/>
          <w:szCs w:val="20"/>
          <w:lang w:val="nl-BE"/>
        </w:rPr>
      </w:pPr>
    </w:p>
    <w:p w:rsidR="001C4308" w:rsidRPr="00B67D51" w:rsidRDefault="00CB3983" w:rsidP="00045318">
      <w:pPr>
        <w:spacing w:after="120"/>
        <w:rPr>
          <w:rFonts w:ascii="Verdana" w:hAnsi="Verdana"/>
          <w:b/>
          <w:sz w:val="20"/>
          <w:szCs w:val="20"/>
          <w:lang w:val="nl-BE"/>
        </w:rPr>
      </w:pPr>
      <w:r>
        <w:rPr>
          <w:rFonts w:ascii="Verdana" w:hAnsi="Verdana"/>
          <w:b/>
          <w:sz w:val="20"/>
          <w:szCs w:val="20"/>
          <w:lang w:val="nl-BE"/>
        </w:rPr>
        <w:t>6</w:t>
      </w:r>
      <w:r w:rsidR="001853FC">
        <w:rPr>
          <w:rFonts w:ascii="Verdana" w:hAnsi="Verdana"/>
          <w:b/>
          <w:sz w:val="20"/>
          <w:szCs w:val="20"/>
          <w:lang w:val="nl-BE"/>
        </w:rPr>
        <w:t>.5</w:t>
      </w:r>
      <w:r w:rsidR="001C4308" w:rsidRPr="00B67D51">
        <w:rPr>
          <w:rFonts w:ascii="Verdana" w:hAnsi="Verdana"/>
          <w:b/>
          <w:sz w:val="20"/>
          <w:szCs w:val="20"/>
          <w:lang w:val="nl-BE"/>
        </w:rPr>
        <w:t xml:space="preserve"> Bewijzen</w:t>
      </w:r>
    </w:p>
    <w:p w:rsidR="001C4308" w:rsidRPr="00B67D51" w:rsidRDefault="001C4308" w:rsidP="00045318">
      <w:pPr>
        <w:numPr>
          <w:ilvl w:val="0"/>
          <w:numId w:val="36"/>
        </w:numPr>
        <w:spacing w:after="120"/>
        <w:rPr>
          <w:rFonts w:ascii="Verdana" w:hAnsi="Verdana"/>
          <w:sz w:val="20"/>
          <w:szCs w:val="20"/>
          <w:lang w:val="nl-BE"/>
        </w:rPr>
      </w:pPr>
      <w:r w:rsidRPr="00B67D51">
        <w:rPr>
          <w:rFonts w:ascii="Verdana" w:hAnsi="Verdana"/>
          <w:sz w:val="20"/>
          <w:szCs w:val="20"/>
          <w:lang w:val="nl-BE"/>
        </w:rPr>
        <w:t>Bewijzen moet je eerst opnieuw doorpluizen voordat je kan overgaan op het vanbuiten studeren.</w:t>
      </w:r>
    </w:p>
    <w:p w:rsidR="001C4308" w:rsidRPr="00B67D51" w:rsidRDefault="001C4308" w:rsidP="00045318">
      <w:pPr>
        <w:numPr>
          <w:ilvl w:val="0"/>
          <w:numId w:val="36"/>
        </w:numPr>
        <w:spacing w:after="120"/>
        <w:rPr>
          <w:rFonts w:ascii="Verdana" w:hAnsi="Verdana"/>
          <w:sz w:val="20"/>
          <w:szCs w:val="20"/>
          <w:lang w:val="nl-BE"/>
        </w:rPr>
      </w:pPr>
      <w:r w:rsidRPr="00B67D51">
        <w:rPr>
          <w:rFonts w:ascii="Verdana" w:hAnsi="Verdana"/>
          <w:sz w:val="20"/>
          <w:szCs w:val="20"/>
          <w:lang w:val="nl-BE"/>
        </w:rPr>
        <w:t>Je m</w:t>
      </w:r>
      <w:r w:rsidR="00B41E17">
        <w:rPr>
          <w:rFonts w:ascii="Verdana" w:hAnsi="Verdana"/>
          <w:sz w:val="20"/>
          <w:szCs w:val="20"/>
          <w:lang w:val="nl-BE"/>
        </w:rPr>
        <w:t>oet je telkens de vraag stellen</w:t>
      </w:r>
      <w:r w:rsidRPr="00B67D51">
        <w:rPr>
          <w:rFonts w:ascii="Verdana" w:hAnsi="Verdana"/>
          <w:sz w:val="20"/>
          <w:szCs w:val="20"/>
          <w:lang w:val="nl-BE"/>
        </w:rPr>
        <w:t>: Waarom mag je deze overgang doen? Welke</w:t>
      </w:r>
      <w:r w:rsidR="00E96921">
        <w:rPr>
          <w:rFonts w:ascii="Verdana" w:hAnsi="Verdana"/>
          <w:sz w:val="20"/>
          <w:szCs w:val="20"/>
          <w:lang w:val="nl-BE"/>
        </w:rPr>
        <w:t xml:space="preserve"> stelling,</w:t>
      </w:r>
      <w:r w:rsidRPr="00B67D51">
        <w:rPr>
          <w:rFonts w:ascii="Verdana" w:hAnsi="Verdana"/>
          <w:sz w:val="20"/>
          <w:szCs w:val="20"/>
          <w:lang w:val="nl-BE"/>
        </w:rPr>
        <w:t xml:space="preserve"> e</w:t>
      </w:r>
      <w:r w:rsidR="00E96921">
        <w:rPr>
          <w:rFonts w:ascii="Verdana" w:hAnsi="Verdana"/>
          <w:sz w:val="20"/>
          <w:szCs w:val="20"/>
          <w:lang w:val="nl-BE"/>
        </w:rPr>
        <w:t>igenschap of definitie</w:t>
      </w:r>
      <w:r w:rsidRPr="00B67D51">
        <w:rPr>
          <w:rFonts w:ascii="Verdana" w:hAnsi="Verdana"/>
          <w:sz w:val="20"/>
          <w:szCs w:val="20"/>
          <w:lang w:val="nl-BE"/>
        </w:rPr>
        <w:t xml:space="preserve"> passen we hier toe? Welke rekenregels worden hier gebruikt?</w:t>
      </w:r>
    </w:p>
    <w:p w:rsidR="001C4308" w:rsidRPr="00B67D51" w:rsidRDefault="001C4308" w:rsidP="001C4308">
      <w:pPr>
        <w:numPr>
          <w:ilvl w:val="0"/>
          <w:numId w:val="36"/>
        </w:numPr>
        <w:rPr>
          <w:rFonts w:ascii="Verdana" w:hAnsi="Verdana"/>
          <w:sz w:val="20"/>
          <w:szCs w:val="20"/>
          <w:lang w:val="nl-BE"/>
        </w:rPr>
      </w:pPr>
      <w:r w:rsidRPr="00B67D51">
        <w:rPr>
          <w:rFonts w:ascii="Verdana" w:hAnsi="Verdana"/>
          <w:sz w:val="20"/>
          <w:szCs w:val="20"/>
          <w:lang w:val="nl-BE"/>
        </w:rPr>
        <w:t>Ook al heb je in de klas het gevoel gehad dat je alles begrepen hebt, dan nog dien je dit voorgaande steeds te doen, en best de dag zelf.</w:t>
      </w:r>
    </w:p>
    <w:p w:rsidR="001C4308" w:rsidRPr="00B67D51" w:rsidRDefault="001C4308" w:rsidP="001C4308">
      <w:pPr>
        <w:rPr>
          <w:rFonts w:ascii="Verdana" w:hAnsi="Verdana"/>
          <w:sz w:val="20"/>
          <w:szCs w:val="20"/>
          <w:lang w:val="nl-BE"/>
        </w:rPr>
      </w:pPr>
    </w:p>
    <w:p w:rsidR="00A73D97" w:rsidRPr="00B67D51" w:rsidRDefault="00CB3983" w:rsidP="00045318">
      <w:pPr>
        <w:spacing w:after="120"/>
        <w:rPr>
          <w:rFonts w:ascii="Verdana" w:hAnsi="Verdana"/>
          <w:b/>
          <w:sz w:val="20"/>
          <w:szCs w:val="20"/>
          <w:lang w:val="nl-BE"/>
        </w:rPr>
      </w:pPr>
      <w:r>
        <w:rPr>
          <w:rFonts w:ascii="Verdana" w:hAnsi="Verdana"/>
          <w:b/>
          <w:sz w:val="20"/>
          <w:szCs w:val="20"/>
          <w:lang w:val="nl-BE"/>
        </w:rPr>
        <w:t>6</w:t>
      </w:r>
      <w:r w:rsidR="001853FC">
        <w:rPr>
          <w:rFonts w:ascii="Verdana" w:hAnsi="Verdana"/>
          <w:b/>
          <w:sz w:val="20"/>
          <w:szCs w:val="20"/>
          <w:lang w:val="nl-BE"/>
        </w:rPr>
        <w:t>.6</w:t>
      </w:r>
      <w:r w:rsidR="001C4308" w:rsidRPr="00B67D51">
        <w:rPr>
          <w:rFonts w:ascii="Verdana" w:hAnsi="Verdana"/>
          <w:b/>
          <w:sz w:val="20"/>
          <w:szCs w:val="20"/>
          <w:lang w:val="nl-BE"/>
        </w:rPr>
        <w:t xml:space="preserve"> Oefeningen</w:t>
      </w:r>
    </w:p>
    <w:p w:rsidR="00A73D97" w:rsidRPr="00B67D51" w:rsidRDefault="00045318" w:rsidP="00045318">
      <w:pPr>
        <w:numPr>
          <w:ilvl w:val="0"/>
          <w:numId w:val="37"/>
        </w:numPr>
        <w:spacing w:after="120"/>
        <w:rPr>
          <w:rFonts w:ascii="Verdana" w:hAnsi="Verdana"/>
          <w:sz w:val="20"/>
          <w:szCs w:val="20"/>
          <w:lang w:val="nl-BE"/>
        </w:rPr>
      </w:pPr>
      <w:r w:rsidRPr="00B67D51">
        <w:rPr>
          <w:rFonts w:ascii="Verdana" w:hAnsi="Verdana"/>
          <w:sz w:val="20"/>
          <w:szCs w:val="20"/>
          <w:lang w:val="nl-BE"/>
        </w:rPr>
        <w:t>Oefeningen maak je schriftelijk.</w:t>
      </w:r>
    </w:p>
    <w:p w:rsidR="00045318" w:rsidRPr="00B67D51" w:rsidRDefault="00045318" w:rsidP="00045318">
      <w:pPr>
        <w:numPr>
          <w:ilvl w:val="0"/>
          <w:numId w:val="37"/>
        </w:numPr>
        <w:spacing w:after="120"/>
        <w:rPr>
          <w:rFonts w:ascii="Verdana" w:hAnsi="Verdana"/>
          <w:sz w:val="20"/>
          <w:szCs w:val="20"/>
          <w:lang w:val="nl-BE"/>
        </w:rPr>
      </w:pPr>
      <w:r w:rsidRPr="00B67D51">
        <w:rPr>
          <w:rFonts w:ascii="Verdana" w:hAnsi="Verdana"/>
          <w:sz w:val="20"/>
          <w:szCs w:val="20"/>
          <w:lang w:val="nl-BE"/>
        </w:rPr>
        <w:t xml:space="preserve">Als je bij oefeningen fouten maakt, wis deze dan niet uit met </w:t>
      </w:r>
      <w:proofErr w:type="spellStart"/>
      <w:r w:rsidRPr="00B67D51">
        <w:rPr>
          <w:rFonts w:ascii="Verdana" w:hAnsi="Verdana"/>
          <w:sz w:val="20"/>
          <w:szCs w:val="20"/>
          <w:lang w:val="nl-BE"/>
        </w:rPr>
        <w:t>typex</w:t>
      </w:r>
      <w:proofErr w:type="spellEnd"/>
      <w:r w:rsidRPr="00B67D51">
        <w:rPr>
          <w:rFonts w:ascii="Verdana" w:hAnsi="Verdana"/>
          <w:sz w:val="20"/>
          <w:szCs w:val="20"/>
          <w:lang w:val="nl-BE"/>
        </w:rPr>
        <w:t xml:space="preserve"> of gom ze niet weg. Gebruik een gekleurde balpen om ze te verbeteren. Belangrijk is dat je weet wat er is misgegaan, zodat je dit niet meer opnieuw doet. Je leert uit je fouten!</w:t>
      </w:r>
    </w:p>
    <w:p w:rsidR="00045318" w:rsidRPr="00B67D51" w:rsidRDefault="00045318" w:rsidP="00045318">
      <w:pPr>
        <w:numPr>
          <w:ilvl w:val="0"/>
          <w:numId w:val="37"/>
        </w:numPr>
        <w:spacing w:after="120"/>
        <w:rPr>
          <w:rFonts w:ascii="Verdana" w:hAnsi="Verdana"/>
          <w:sz w:val="20"/>
          <w:szCs w:val="20"/>
          <w:lang w:val="nl-BE"/>
        </w:rPr>
      </w:pPr>
      <w:r w:rsidRPr="00B67D51">
        <w:rPr>
          <w:rFonts w:ascii="Verdana" w:hAnsi="Verdana"/>
          <w:sz w:val="20"/>
          <w:szCs w:val="20"/>
          <w:lang w:val="nl-BE"/>
        </w:rPr>
        <w:t xml:space="preserve">Oefeningen leer je enkel door ze te maken, </w:t>
      </w:r>
      <w:proofErr w:type="spellStart"/>
      <w:r w:rsidRPr="00B67D51">
        <w:rPr>
          <w:rFonts w:ascii="Verdana" w:hAnsi="Verdana"/>
          <w:sz w:val="20"/>
          <w:szCs w:val="20"/>
          <w:lang w:val="nl-BE"/>
        </w:rPr>
        <w:t>hermaken</w:t>
      </w:r>
      <w:proofErr w:type="spellEnd"/>
      <w:r w:rsidRPr="00B67D51">
        <w:rPr>
          <w:rFonts w:ascii="Verdana" w:hAnsi="Verdana"/>
          <w:sz w:val="20"/>
          <w:szCs w:val="20"/>
          <w:lang w:val="nl-BE"/>
        </w:rPr>
        <w:t xml:space="preserve"> en niet door de oplossing te bekijken.</w:t>
      </w:r>
    </w:p>
    <w:p w:rsidR="00045318" w:rsidRPr="00B67D51" w:rsidRDefault="00045318" w:rsidP="001C4308">
      <w:pPr>
        <w:numPr>
          <w:ilvl w:val="0"/>
          <w:numId w:val="37"/>
        </w:numPr>
        <w:rPr>
          <w:rFonts w:ascii="Verdana" w:hAnsi="Verdana"/>
          <w:sz w:val="20"/>
          <w:szCs w:val="20"/>
          <w:lang w:val="nl-BE"/>
        </w:rPr>
      </w:pPr>
      <w:r w:rsidRPr="00B67D51">
        <w:rPr>
          <w:rFonts w:ascii="Verdana" w:hAnsi="Verdana"/>
          <w:sz w:val="20"/>
          <w:szCs w:val="20"/>
          <w:lang w:val="nl-BE"/>
        </w:rPr>
        <w:t>Indien mogelijk kan je ook ongeziene oefeningen maken. Je mag deze altijd ter verbetering afgeven aan de leerkracht.</w:t>
      </w:r>
    </w:p>
    <w:p w:rsidR="00A73D97" w:rsidRPr="00B67D51" w:rsidRDefault="00A73D97" w:rsidP="00306CF2">
      <w:pPr>
        <w:rPr>
          <w:rFonts w:ascii="Verdana" w:hAnsi="Verdana"/>
          <w:sz w:val="20"/>
          <w:szCs w:val="20"/>
          <w:lang w:val="nl-BE"/>
        </w:rPr>
      </w:pPr>
    </w:p>
    <w:p w:rsidR="001C4308" w:rsidRDefault="001C4308" w:rsidP="00306CF2">
      <w:pPr>
        <w:rPr>
          <w:rFonts w:ascii="Verdana" w:hAnsi="Verdana"/>
          <w:sz w:val="20"/>
          <w:szCs w:val="20"/>
          <w:lang w:val="nl-BE"/>
        </w:rPr>
      </w:pPr>
    </w:p>
    <w:p w:rsidR="00D36077" w:rsidRDefault="00D36077" w:rsidP="00306CF2">
      <w:pPr>
        <w:rPr>
          <w:rFonts w:ascii="Verdana" w:hAnsi="Verdana"/>
          <w:sz w:val="20"/>
          <w:szCs w:val="20"/>
          <w:lang w:val="nl-BE"/>
        </w:rPr>
      </w:pPr>
    </w:p>
    <w:p w:rsidR="00D36077" w:rsidRDefault="00D36077" w:rsidP="00306CF2">
      <w:pPr>
        <w:rPr>
          <w:rFonts w:ascii="Verdana" w:hAnsi="Verdana"/>
          <w:sz w:val="20"/>
          <w:szCs w:val="20"/>
          <w:lang w:val="nl-BE"/>
        </w:rPr>
      </w:pPr>
    </w:p>
    <w:p w:rsidR="00D36077" w:rsidRDefault="00D36077" w:rsidP="00306CF2">
      <w:pPr>
        <w:rPr>
          <w:rFonts w:ascii="Verdana" w:hAnsi="Verdana"/>
          <w:sz w:val="20"/>
          <w:szCs w:val="20"/>
          <w:lang w:val="nl-BE"/>
        </w:rPr>
      </w:pPr>
    </w:p>
    <w:p w:rsidR="00D36077" w:rsidRDefault="00D36077" w:rsidP="00306CF2">
      <w:pPr>
        <w:rPr>
          <w:rFonts w:ascii="Verdana" w:hAnsi="Verdana"/>
          <w:sz w:val="20"/>
          <w:szCs w:val="20"/>
          <w:lang w:val="nl-BE"/>
        </w:rPr>
      </w:pPr>
    </w:p>
    <w:p w:rsidR="00D36077" w:rsidRPr="00B67D51" w:rsidRDefault="00D36077" w:rsidP="00306CF2">
      <w:pPr>
        <w:rPr>
          <w:rFonts w:ascii="Verdana" w:hAnsi="Verdana"/>
          <w:sz w:val="20"/>
          <w:szCs w:val="20"/>
          <w:lang w:val="nl-BE"/>
        </w:rPr>
      </w:pPr>
    </w:p>
    <w:p w:rsidR="004C0B83" w:rsidRPr="003B2F76" w:rsidRDefault="001C4308" w:rsidP="004C0B83">
      <w:pPr>
        <w:rPr>
          <w:rFonts w:ascii="Verdana" w:hAnsi="Verdana"/>
          <w:i/>
          <w:sz w:val="28"/>
          <w:szCs w:val="28"/>
          <w:lang w:val="nl-BE"/>
        </w:rPr>
      </w:pPr>
      <w:r w:rsidRPr="003B2F76">
        <w:rPr>
          <w:rFonts w:ascii="Verdana" w:hAnsi="Verdana"/>
          <w:i/>
          <w:sz w:val="28"/>
          <w:szCs w:val="28"/>
          <w:lang w:val="nl-BE"/>
        </w:rPr>
        <w:t>Veel succes met het vak wiskunde!</w:t>
      </w:r>
    </w:p>
    <w:p w:rsidR="004C0B83" w:rsidRDefault="004C0B83" w:rsidP="004C0B83">
      <w:pPr>
        <w:rPr>
          <w:rFonts w:ascii="Verdana" w:hAnsi="Verdana"/>
          <w:i/>
          <w:sz w:val="20"/>
          <w:szCs w:val="20"/>
          <w:lang w:val="nl-BE"/>
        </w:rPr>
      </w:pPr>
    </w:p>
    <w:p w:rsidR="004C0B83" w:rsidRDefault="004C0B83" w:rsidP="004C0B83">
      <w:pPr>
        <w:rPr>
          <w:rFonts w:ascii="Verdana" w:hAnsi="Verdana"/>
          <w:i/>
          <w:sz w:val="20"/>
          <w:szCs w:val="20"/>
          <w:lang w:val="nl-BE"/>
        </w:rPr>
      </w:pPr>
    </w:p>
    <w:p w:rsidR="007A30F7" w:rsidRDefault="007A30F7" w:rsidP="004C0B83">
      <w:pPr>
        <w:rPr>
          <w:rFonts w:ascii="Verdana" w:hAnsi="Verdana"/>
          <w:i/>
          <w:sz w:val="20"/>
          <w:szCs w:val="20"/>
          <w:lang w:val="nl-BE"/>
        </w:rPr>
      </w:pPr>
    </w:p>
    <w:p w:rsidR="002B176C" w:rsidRDefault="00E73B18" w:rsidP="00E73B18">
      <w:pPr>
        <w:rPr>
          <w:lang w:val="nl-BE"/>
        </w:rPr>
      </w:pPr>
      <w:r>
        <w:rPr>
          <w:lang w:val="nl-BE"/>
        </w:rPr>
        <w:t xml:space="preserve"> </w:t>
      </w:r>
    </w:p>
    <w:sectPr w:rsidR="002B176C" w:rsidSect="00C15D3B">
      <w:headerReference w:type="even" r:id="rId8"/>
      <w:headerReference w:type="default" r:id="rId9"/>
      <w:headerReference w:type="first" r:id="rId10"/>
      <w:pgSz w:w="12240" w:h="15840" w:code="1"/>
      <w:pgMar w:top="1104" w:right="1134" w:bottom="90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E28" w:rsidRDefault="00FB4E28">
      <w:r>
        <w:separator/>
      </w:r>
    </w:p>
  </w:endnote>
  <w:endnote w:type="continuationSeparator" w:id="0">
    <w:p w:rsidR="00FB4E28" w:rsidRDefault="00FB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E28" w:rsidRDefault="00FB4E28">
      <w:r>
        <w:separator/>
      </w:r>
    </w:p>
  </w:footnote>
  <w:footnote w:type="continuationSeparator" w:id="0">
    <w:p w:rsidR="00FB4E28" w:rsidRDefault="00FB4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B83" w:rsidRDefault="004C0B83" w:rsidP="00714BF2">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4C0B83" w:rsidRDefault="004C0B83" w:rsidP="008034C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B83" w:rsidRDefault="004C0B83" w:rsidP="00714BF2">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331F0">
      <w:rPr>
        <w:rStyle w:val="Paginanummer"/>
        <w:noProof/>
      </w:rPr>
      <w:t>3</w:t>
    </w:r>
    <w:r>
      <w:rPr>
        <w:rStyle w:val="Paginanummer"/>
      </w:rPr>
      <w:fldChar w:fldCharType="end"/>
    </w:r>
  </w:p>
  <w:p w:rsidR="004C0B83" w:rsidRDefault="004C0B83" w:rsidP="008034C9">
    <w:pPr>
      <w:pStyle w:val="Koptekst"/>
      <w:ind w:right="360"/>
    </w:pPr>
  </w:p>
  <w:p w:rsidR="004C0B83" w:rsidRDefault="004C0B83" w:rsidP="008034C9">
    <w:pPr>
      <w:pStyle w:val="Koptekst"/>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D3B" w:rsidRDefault="00C15D3B">
    <w:pPr>
      <w:pStyle w:val="Koptekst"/>
      <w:jc w:val="right"/>
    </w:pPr>
  </w:p>
  <w:p w:rsidR="00C15D3B" w:rsidRDefault="00C15D3B">
    <w:pPr>
      <w:pStyle w:val="Koptekst"/>
      <w:jc w:val="right"/>
    </w:pPr>
  </w:p>
  <w:p w:rsidR="004C0B83" w:rsidRDefault="004C0B8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EE5"/>
    <w:multiLevelType w:val="hybridMultilevel"/>
    <w:tmpl w:val="1B3E6E68"/>
    <w:lvl w:ilvl="0" w:tplc="17A209C0">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1508E6"/>
    <w:multiLevelType w:val="hybridMultilevel"/>
    <w:tmpl w:val="41082568"/>
    <w:lvl w:ilvl="0" w:tplc="99024E58">
      <w:start w:val="1"/>
      <w:numFmt w:val="bullet"/>
      <w:lvlText w:val=""/>
      <w:lvlJc w:val="left"/>
      <w:pPr>
        <w:tabs>
          <w:tab w:val="num" w:pos="1474"/>
        </w:tabs>
        <w:ind w:left="1474"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F5B61"/>
    <w:multiLevelType w:val="hybridMultilevel"/>
    <w:tmpl w:val="CF7AF482"/>
    <w:lvl w:ilvl="0" w:tplc="17D8322C">
      <w:start w:val="1"/>
      <w:numFmt w:val="bullet"/>
      <w:lvlText w:val=""/>
      <w:lvlJc w:val="left"/>
      <w:pPr>
        <w:tabs>
          <w:tab w:val="num" w:pos="1134"/>
        </w:tabs>
        <w:ind w:left="1134"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3B25B1"/>
    <w:multiLevelType w:val="multilevel"/>
    <w:tmpl w:val="21D4211A"/>
    <w:lvl w:ilvl="0">
      <w:start w:val="1"/>
      <w:numFmt w:val="bullet"/>
      <w:lvlText w:val=""/>
      <w:lvlJc w:val="left"/>
      <w:pPr>
        <w:tabs>
          <w:tab w:val="num" w:pos="1134"/>
        </w:tabs>
        <w:ind w:left="1134" w:hanging="397"/>
      </w:pPr>
      <w:rPr>
        <w:rFonts w:ascii="Symbol" w:hAnsi="Symbol" w:hint="default"/>
      </w:rPr>
    </w:lvl>
    <w:lvl w:ilvl="1">
      <w:start w:val="1"/>
      <w:numFmt w:val="bullet"/>
      <w:lvlText w:val=""/>
      <w:lvlJc w:val="left"/>
      <w:pPr>
        <w:tabs>
          <w:tab w:val="num" w:pos="1420"/>
        </w:tabs>
        <w:ind w:left="1420" w:hanging="34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37D60"/>
    <w:multiLevelType w:val="hybridMultilevel"/>
    <w:tmpl w:val="7D28D672"/>
    <w:lvl w:ilvl="0" w:tplc="1DDAACFE">
      <w:start w:val="1"/>
      <w:numFmt w:val="decimal"/>
      <w:lvlText w:val="%1)"/>
      <w:lvlJc w:val="left"/>
      <w:pPr>
        <w:tabs>
          <w:tab w:val="num" w:pos="360"/>
        </w:tabs>
        <w:ind w:left="360" w:hanging="360"/>
      </w:pPr>
      <w:rPr>
        <w:rFonts w:hint="default"/>
      </w:rPr>
    </w:lvl>
    <w:lvl w:ilvl="1" w:tplc="24426670">
      <w:start w:val="1"/>
      <w:numFmt w:val="bullet"/>
      <w:lvlText w:val=""/>
      <w:lvlJc w:val="left"/>
      <w:pPr>
        <w:tabs>
          <w:tab w:val="num" w:pos="1134"/>
        </w:tabs>
        <w:ind w:left="1134" w:hanging="39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CA164C"/>
    <w:multiLevelType w:val="hybridMultilevel"/>
    <w:tmpl w:val="3ECED26C"/>
    <w:lvl w:ilvl="0" w:tplc="1A1605D2">
      <w:start w:val="1"/>
      <w:numFmt w:val="bullet"/>
      <w:lvlText w:val=""/>
      <w:lvlJc w:val="left"/>
      <w:pPr>
        <w:tabs>
          <w:tab w:val="num" w:pos="1134"/>
        </w:tabs>
        <w:ind w:left="1134" w:hanging="397"/>
      </w:pPr>
      <w:rPr>
        <w:rFonts w:ascii="Symbol" w:hAnsi="Symbol" w:hint="default"/>
      </w:rPr>
    </w:lvl>
    <w:lvl w:ilvl="1" w:tplc="17A209C0">
      <w:start w:val="1"/>
      <w:numFmt w:val="bullet"/>
      <w:lvlText w:val=""/>
      <w:lvlJc w:val="left"/>
      <w:pPr>
        <w:tabs>
          <w:tab w:val="num" w:pos="1420"/>
        </w:tabs>
        <w:ind w:left="1420" w:hanging="34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40E1C"/>
    <w:multiLevelType w:val="hybridMultilevel"/>
    <w:tmpl w:val="12525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9BA1EDD"/>
    <w:multiLevelType w:val="multilevel"/>
    <w:tmpl w:val="DC0C598C"/>
    <w:lvl w:ilvl="0">
      <w:start w:val="1"/>
      <w:numFmt w:val="bullet"/>
      <w:lvlText w:val=""/>
      <w:lvlJc w:val="left"/>
      <w:pPr>
        <w:tabs>
          <w:tab w:val="num" w:pos="1134"/>
        </w:tabs>
        <w:ind w:left="1134" w:hanging="397"/>
      </w:pPr>
      <w:rPr>
        <w:rFonts w:ascii="Symbol" w:hAnsi="Symbol" w:hint="default"/>
      </w:rPr>
    </w:lvl>
    <w:lvl w:ilvl="1">
      <w:start w:val="1"/>
      <w:numFmt w:val="bullet"/>
      <w:lvlText w:val=""/>
      <w:lvlJc w:val="left"/>
      <w:pPr>
        <w:tabs>
          <w:tab w:val="num" w:pos="1420"/>
        </w:tabs>
        <w:ind w:left="1420" w:hanging="34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F173F"/>
    <w:multiLevelType w:val="hybridMultilevel"/>
    <w:tmpl w:val="FB62706C"/>
    <w:lvl w:ilvl="0" w:tplc="3056DD98">
      <w:start w:val="1"/>
      <w:numFmt w:val="bullet"/>
      <w:lvlText w:val=""/>
      <w:lvlJc w:val="left"/>
      <w:pPr>
        <w:tabs>
          <w:tab w:val="num" w:pos="1644"/>
        </w:tabs>
        <w:ind w:left="1644" w:hanging="73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2308F5"/>
    <w:multiLevelType w:val="multilevel"/>
    <w:tmpl w:val="7BAE32C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820FC5"/>
    <w:multiLevelType w:val="hybridMultilevel"/>
    <w:tmpl w:val="199612F8"/>
    <w:lvl w:ilvl="0" w:tplc="D452DAC6">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AF7ECE"/>
    <w:multiLevelType w:val="hybridMultilevel"/>
    <w:tmpl w:val="64C06EE6"/>
    <w:lvl w:ilvl="0" w:tplc="2C425F9C">
      <w:start w:val="1"/>
      <w:numFmt w:val="decimal"/>
      <w:lvlText w:val="%1)"/>
      <w:lvlJc w:val="left"/>
      <w:pPr>
        <w:tabs>
          <w:tab w:val="num" w:pos="360"/>
        </w:tabs>
        <w:ind w:left="360" w:hanging="360"/>
      </w:pPr>
      <w:rPr>
        <w:rFonts w:hint="default"/>
      </w:rPr>
    </w:lvl>
    <w:lvl w:ilvl="1" w:tplc="24426670">
      <w:start w:val="1"/>
      <w:numFmt w:val="bullet"/>
      <w:lvlText w:val=""/>
      <w:lvlJc w:val="left"/>
      <w:pPr>
        <w:tabs>
          <w:tab w:val="num" w:pos="1477"/>
        </w:tabs>
        <w:ind w:left="1477" w:hanging="39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D61E4A"/>
    <w:multiLevelType w:val="hybridMultilevel"/>
    <w:tmpl w:val="5BEA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75362"/>
    <w:multiLevelType w:val="hybridMultilevel"/>
    <w:tmpl w:val="DC0C598C"/>
    <w:lvl w:ilvl="0" w:tplc="D8DE4DB0">
      <w:start w:val="1"/>
      <w:numFmt w:val="bullet"/>
      <w:lvlText w:val=""/>
      <w:lvlJc w:val="left"/>
      <w:pPr>
        <w:tabs>
          <w:tab w:val="num" w:pos="1134"/>
        </w:tabs>
        <w:ind w:left="1134" w:hanging="397"/>
      </w:pPr>
      <w:rPr>
        <w:rFonts w:ascii="Symbol" w:hAnsi="Symbol" w:hint="default"/>
      </w:rPr>
    </w:lvl>
    <w:lvl w:ilvl="1" w:tplc="17A209C0">
      <w:start w:val="1"/>
      <w:numFmt w:val="bullet"/>
      <w:lvlText w:val=""/>
      <w:lvlJc w:val="left"/>
      <w:pPr>
        <w:tabs>
          <w:tab w:val="num" w:pos="1420"/>
        </w:tabs>
        <w:ind w:left="1420" w:hanging="34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03C48"/>
    <w:multiLevelType w:val="multilevel"/>
    <w:tmpl w:val="8FBCB898"/>
    <w:lvl w:ilvl="0">
      <w:start w:val="1"/>
      <w:numFmt w:val="bullet"/>
      <w:lvlText w:val=""/>
      <w:lvlJc w:val="left"/>
      <w:pPr>
        <w:tabs>
          <w:tab w:val="num" w:pos="1134"/>
        </w:tabs>
        <w:ind w:left="1134"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F86DE3"/>
    <w:multiLevelType w:val="hybridMultilevel"/>
    <w:tmpl w:val="E9446EA4"/>
    <w:lvl w:ilvl="0" w:tplc="D452DAC6">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EB083F"/>
    <w:multiLevelType w:val="hybridMultilevel"/>
    <w:tmpl w:val="0BAE7DC2"/>
    <w:lvl w:ilvl="0" w:tplc="17A209C0">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EF3FF6"/>
    <w:multiLevelType w:val="multilevel"/>
    <w:tmpl w:val="DC0C598C"/>
    <w:lvl w:ilvl="0">
      <w:start w:val="1"/>
      <w:numFmt w:val="bullet"/>
      <w:lvlText w:val=""/>
      <w:lvlJc w:val="left"/>
      <w:pPr>
        <w:tabs>
          <w:tab w:val="num" w:pos="1134"/>
        </w:tabs>
        <w:ind w:left="1134" w:hanging="397"/>
      </w:pPr>
      <w:rPr>
        <w:rFonts w:ascii="Symbol" w:hAnsi="Symbol" w:hint="default"/>
      </w:rPr>
    </w:lvl>
    <w:lvl w:ilvl="1">
      <w:start w:val="1"/>
      <w:numFmt w:val="bullet"/>
      <w:lvlText w:val=""/>
      <w:lvlJc w:val="left"/>
      <w:pPr>
        <w:tabs>
          <w:tab w:val="num" w:pos="1420"/>
        </w:tabs>
        <w:ind w:left="1420" w:hanging="34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657858"/>
    <w:multiLevelType w:val="hybridMultilevel"/>
    <w:tmpl w:val="5BF8988E"/>
    <w:lvl w:ilvl="0" w:tplc="D452DAC6">
      <w:start w:val="1"/>
      <w:numFmt w:val="bullet"/>
      <w:lvlText w:val=""/>
      <w:lvlJc w:val="left"/>
      <w:pPr>
        <w:tabs>
          <w:tab w:val="num" w:pos="340"/>
        </w:tabs>
        <w:ind w:left="340" w:hanging="340"/>
      </w:pPr>
      <w:rPr>
        <w:rFonts w:ascii="Symbol" w:hAnsi="Symbol" w:hint="default"/>
        <w:color w:val="auto"/>
      </w:rPr>
    </w:lvl>
    <w:lvl w:ilvl="1" w:tplc="D8DE4DB0">
      <w:start w:val="1"/>
      <w:numFmt w:val="bullet"/>
      <w:lvlText w:val=""/>
      <w:lvlJc w:val="left"/>
      <w:pPr>
        <w:tabs>
          <w:tab w:val="num" w:pos="1477"/>
        </w:tabs>
        <w:ind w:left="1477" w:hanging="39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156CD"/>
    <w:multiLevelType w:val="hybridMultilevel"/>
    <w:tmpl w:val="D8223A02"/>
    <w:lvl w:ilvl="0" w:tplc="34D8B3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D25D5E"/>
    <w:multiLevelType w:val="hybridMultilevel"/>
    <w:tmpl w:val="7102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31616"/>
    <w:multiLevelType w:val="hybridMultilevel"/>
    <w:tmpl w:val="21D4211A"/>
    <w:lvl w:ilvl="0" w:tplc="6D14F052">
      <w:start w:val="1"/>
      <w:numFmt w:val="bullet"/>
      <w:lvlText w:val=""/>
      <w:lvlJc w:val="left"/>
      <w:pPr>
        <w:tabs>
          <w:tab w:val="num" w:pos="1134"/>
        </w:tabs>
        <w:ind w:left="1134" w:hanging="397"/>
      </w:pPr>
      <w:rPr>
        <w:rFonts w:ascii="Symbol" w:hAnsi="Symbol" w:hint="default"/>
      </w:rPr>
    </w:lvl>
    <w:lvl w:ilvl="1" w:tplc="17A209C0">
      <w:start w:val="1"/>
      <w:numFmt w:val="bullet"/>
      <w:lvlText w:val=""/>
      <w:lvlJc w:val="left"/>
      <w:pPr>
        <w:tabs>
          <w:tab w:val="num" w:pos="1420"/>
        </w:tabs>
        <w:ind w:left="1420" w:hanging="34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747156"/>
    <w:multiLevelType w:val="multilevel"/>
    <w:tmpl w:val="663806EC"/>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1477"/>
        </w:tabs>
        <w:ind w:left="1477" w:hanging="397"/>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D0113A"/>
    <w:multiLevelType w:val="hybridMultilevel"/>
    <w:tmpl w:val="2998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A77C8"/>
    <w:multiLevelType w:val="hybridMultilevel"/>
    <w:tmpl w:val="E87A3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DB258C"/>
    <w:multiLevelType w:val="hybridMultilevel"/>
    <w:tmpl w:val="4D9483A0"/>
    <w:lvl w:ilvl="0" w:tplc="3F8079F8">
      <w:start w:val="1"/>
      <w:numFmt w:val="bullet"/>
      <w:lvlText w:val=""/>
      <w:lvlJc w:val="left"/>
      <w:pPr>
        <w:tabs>
          <w:tab w:val="num" w:pos="1474"/>
        </w:tabs>
        <w:ind w:left="1474" w:hanging="397"/>
      </w:pPr>
      <w:rPr>
        <w:rFonts w:ascii="Symbol" w:hAnsi="Symbol" w:hint="default"/>
        <w:color w:val="auto"/>
      </w:rPr>
    </w:lvl>
    <w:lvl w:ilvl="1" w:tplc="D8DE4DB0">
      <w:start w:val="1"/>
      <w:numFmt w:val="bullet"/>
      <w:lvlText w:val=""/>
      <w:lvlJc w:val="left"/>
      <w:pPr>
        <w:tabs>
          <w:tab w:val="num" w:pos="1477"/>
        </w:tabs>
        <w:ind w:left="1477" w:hanging="39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040E6"/>
    <w:multiLevelType w:val="hybridMultilevel"/>
    <w:tmpl w:val="208AA7B4"/>
    <w:lvl w:ilvl="0" w:tplc="271EFA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84248D"/>
    <w:multiLevelType w:val="hybridMultilevel"/>
    <w:tmpl w:val="786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D6214"/>
    <w:multiLevelType w:val="hybridMultilevel"/>
    <w:tmpl w:val="ABFA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80070"/>
    <w:multiLevelType w:val="multilevel"/>
    <w:tmpl w:val="DC0C598C"/>
    <w:lvl w:ilvl="0">
      <w:start w:val="1"/>
      <w:numFmt w:val="bullet"/>
      <w:lvlText w:val=""/>
      <w:lvlJc w:val="left"/>
      <w:pPr>
        <w:tabs>
          <w:tab w:val="num" w:pos="1134"/>
        </w:tabs>
        <w:ind w:left="1134" w:hanging="397"/>
      </w:pPr>
      <w:rPr>
        <w:rFonts w:ascii="Symbol" w:hAnsi="Symbol" w:hint="default"/>
      </w:rPr>
    </w:lvl>
    <w:lvl w:ilvl="1">
      <w:start w:val="1"/>
      <w:numFmt w:val="bullet"/>
      <w:lvlText w:val=""/>
      <w:lvlJc w:val="left"/>
      <w:pPr>
        <w:tabs>
          <w:tab w:val="num" w:pos="1420"/>
        </w:tabs>
        <w:ind w:left="1420" w:hanging="34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B45262"/>
    <w:multiLevelType w:val="hybridMultilevel"/>
    <w:tmpl w:val="8FBCB898"/>
    <w:lvl w:ilvl="0" w:tplc="D8DE4DB0">
      <w:start w:val="1"/>
      <w:numFmt w:val="bullet"/>
      <w:lvlText w:val=""/>
      <w:lvlJc w:val="left"/>
      <w:pPr>
        <w:tabs>
          <w:tab w:val="num" w:pos="1134"/>
        </w:tabs>
        <w:ind w:left="1134"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C65B66"/>
    <w:multiLevelType w:val="multilevel"/>
    <w:tmpl w:val="41082568"/>
    <w:lvl w:ilvl="0">
      <w:start w:val="1"/>
      <w:numFmt w:val="bullet"/>
      <w:lvlText w:val=""/>
      <w:lvlJc w:val="left"/>
      <w:pPr>
        <w:tabs>
          <w:tab w:val="num" w:pos="1474"/>
        </w:tabs>
        <w:ind w:left="1474"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177034"/>
    <w:multiLevelType w:val="hybridMultilevel"/>
    <w:tmpl w:val="B1C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B48D6"/>
    <w:multiLevelType w:val="hybridMultilevel"/>
    <w:tmpl w:val="D70A21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55929A4"/>
    <w:multiLevelType w:val="hybridMultilevel"/>
    <w:tmpl w:val="5B228512"/>
    <w:lvl w:ilvl="0" w:tplc="D452DAC6">
      <w:start w:val="1"/>
      <w:numFmt w:val="bullet"/>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24730"/>
    <w:multiLevelType w:val="multilevel"/>
    <w:tmpl w:val="DC0C598C"/>
    <w:lvl w:ilvl="0">
      <w:start w:val="1"/>
      <w:numFmt w:val="bullet"/>
      <w:lvlText w:val=""/>
      <w:lvlJc w:val="left"/>
      <w:pPr>
        <w:tabs>
          <w:tab w:val="num" w:pos="1134"/>
        </w:tabs>
        <w:ind w:left="1134" w:hanging="397"/>
      </w:pPr>
      <w:rPr>
        <w:rFonts w:ascii="Symbol" w:hAnsi="Symbol" w:hint="default"/>
      </w:rPr>
    </w:lvl>
    <w:lvl w:ilvl="1">
      <w:start w:val="1"/>
      <w:numFmt w:val="bullet"/>
      <w:lvlText w:val=""/>
      <w:lvlJc w:val="left"/>
      <w:pPr>
        <w:tabs>
          <w:tab w:val="num" w:pos="1420"/>
        </w:tabs>
        <w:ind w:left="1420" w:hanging="34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BB07A3"/>
    <w:multiLevelType w:val="hybridMultilevel"/>
    <w:tmpl w:val="3B0A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D55D8D"/>
    <w:multiLevelType w:val="hybridMultilevel"/>
    <w:tmpl w:val="8FA424A2"/>
    <w:lvl w:ilvl="0" w:tplc="D452DAC6">
      <w:start w:val="1"/>
      <w:numFmt w:val="bullet"/>
      <w:lvlText w:val=""/>
      <w:lvlJc w:val="left"/>
      <w:pPr>
        <w:tabs>
          <w:tab w:val="num" w:pos="340"/>
        </w:tabs>
        <w:ind w:left="340" w:hanging="340"/>
      </w:pPr>
      <w:rPr>
        <w:rFonts w:ascii="Symbol" w:hAnsi="Symbol" w:hint="default"/>
        <w:color w:val="auto"/>
      </w:rPr>
    </w:lvl>
    <w:lvl w:ilvl="1" w:tplc="D8DE4DB0">
      <w:start w:val="1"/>
      <w:numFmt w:val="bullet"/>
      <w:lvlText w:val=""/>
      <w:lvlJc w:val="left"/>
      <w:pPr>
        <w:tabs>
          <w:tab w:val="num" w:pos="1477"/>
        </w:tabs>
        <w:ind w:left="1477" w:hanging="39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4"/>
  </w:num>
  <w:num w:numId="3">
    <w:abstractNumId w:val="9"/>
  </w:num>
  <w:num w:numId="4">
    <w:abstractNumId w:val="19"/>
  </w:num>
  <w:num w:numId="5">
    <w:abstractNumId w:val="11"/>
  </w:num>
  <w:num w:numId="6">
    <w:abstractNumId w:val="30"/>
  </w:num>
  <w:num w:numId="7">
    <w:abstractNumId w:val="13"/>
  </w:num>
  <w:num w:numId="8">
    <w:abstractNumId w:val="16"/>
  </w:num>
  <w:num w:numId="9">
    <w:abstractNumId w:val="0"/>
  </w:num>
  <w:num w:numId="10">
    <w:abstractNumId w:val="10"/>
  </w:num>
  <w:num w:numId="11">
    <w:abstractNumId w:val="18"/>
  </w:num>
  <w:num w:numId="12">
    <w:abstractNumId w:val="15"/>
  </w:num>
  <w:num w:numId="13">
    <w:abstractNumId w:val="34"/>
  </w:num>
  <w:num w:numId="14">
    <w:abstractNumId w:val="37"/>
  </w:num>
  <w:num w:numId="15">
    <w:abstractNumId w:val="29"/>
  </w:num>
  <w:num w:numId="16">
    <w:abstractNumId w:val="22"/>
  </w:num>
  <w:num w:numId="17">
    <w:abstractNumId w:val="25"/>
  </w:num>
  <w:num w:numId="18">
    <w:abstractNumId w:val="1"/>
  </w:num>
  <w:num w:numId="19">
    <w:abstractNumId w:val="31"/>
  </w:num>
  <w:num w:numId="20">
    <w:abstractNumId w:val="8"/>
  </w:num>
  <w:num w:numId="21">
    <w:abstractNumId w:val="35"/>
  </w:num>
  <w:num w:numId="22">
    <w:abstractNumId w:val="7"/>
  </w:num>
  <w:num w:numId="23">
    <w:abstractNumId w:val="21"/>
  </w:num>
  <w:num w:numId="24">
    <w:abstractNumId w:val="3"/>
  </w:num>
  <w:num w:numId="25">
    <w:abstractNumId w:val="14"/>
  </w:num>
  <w:num w:numId="26">
    <w:abstractNumId w:val="17"/>
  </w:num>
  <w:num w:numId="27">
    <w:abstractNumId w:val="5"/>
  </w:num>
  <w:num w:numId="28">
    <w:abstractNumId w:val="2"/>
  </w:num>
  <w:num w:numId="29">
    <w:abstractNumId w:val="33"/>
  </w:num>
  <w:num w:numId="30">
    <w:abstractNumId w:val="6"/>
  </w:num>
  <w:num w:numId="31">
    <w:abstractNumId w:val="24"/>
  </w:num>
  <w:num w:numId="32">
    <w:abstractNumId w:val="20"/>
  </w:num>
  <w:num w:numId="33">
    <w:abstractNumId w:val="28"/>
  </w:num>
  <w:num w:numId="34">
    <w:abstractNumId w:val="27"/>
  </w:num>
  <w:num w:numId="35">
    <w:abstractNumId w:val="12"/>
  </w:num>
  <w:num w:numId="36">
    <w:abstractNumId w:val="32"/>
  </w:num>
  <w:num w:numId="37">
    <w:abstractNumId w:val="2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23"/>
    <w:rsid w:val="000027BF"/>
    <w:rsid w:val="00014772"/>
    <w:rsid w:val="00045318"/>
    <w:rsid w:val="00053821"/>
    <w:rsid w:val="000723C8"/>
    <w:rsid w:val="0007682F"/>
    <w:rsid w:val="00087C66"/>
    <w:rsid w:val="000978E6"/>
    <w:rsid w:val="000C1177"/>
    <w:rsid w:val="00100C0C"/>
    <w:rsid w:val="0012110C"/>
    <w:rsid w:val="00135D51"/>
    <w:rsid w:val="00174656"/>
    <w:rsid w:val="0017798C"/>
    <w:rsid w:val="0018254A"/>
    <w:rsid w:val="001853FC"/>
    <w:rsid w:val="001B1E6B"/>
    <w:rsid w:val="001B4849"/>
    <w:rsid w:val="001C4308"/>
    <w:rsid w:val="0021095F"/>
    <w:rsid w:val="002262F4"/>
    <w:rsid w:val="002616F4"/>
    <w:rsid w:val="00274D5D"/>
    <w:rsid w:val="00292149"/>
    <w:rsid w:val="002975EC"/>
    <w:rsid w:val="002A6F1B"/>
    <w:rsid w:val="002B176C"/>
    <w:rsid w:val="002C3BA1"/>
    <w:rsid w:val="002E7CC0"/>
    <w:rsid w:val="00306CF2"/>
    <w:rsid w:val="00316DA4"/>
    <w:rsid w:val="00317260"/>
    <w:rsid w:val="00370B04"/>
    <w:rsid w:val="00383255"/>
    <w:rsid w:val="003A70F6"/>
    <w:rsid w:val="003B2F76"/>
    <w:rsid w:val="003C328E"/>
    <w:rsid w:val="003D4F83"/>
    <w:rsid w:val="003F5E44"/>
    <w:rsid w:val="00482A5D"/>
    <w:rsid w:val="004855C9"/>
    <w:rsid w:val="004C0B83"/>
    <w:rsid w:val="004C649D"/>
    <w:rsid w:val="004C787E"/>
    <w:rsid w:val="004D1FA9"/>
    <w:rsid w:val="00521C97"/>
    <w:rsid w:val="00525799"/>
    <w:rsid w:val="005455F0"/>
    <w:rsid w:val="0055135A"/>
    <w:rsid w:val="0057539E"/>
    <w:rsid w:val="005966BE"/>
    <w:rsid w:val="005D53AE"/>
    <w:rsid w:val="005F0893"/>
    <w:rsid w:val="0061771F"/>
    <w:rsid w:val="006204B6"/>
    <w:rsid w:val="00624590"/>
    <w:rsid w:val="00637C45"/>
    <w:rsid w:val="00650B25"/>
    <w:rsid w:val="00656042"/>
    <w:rsid w:val="00695A54"/>
    <w:rsid w:val="006F0AB2"/>
    <w:rsid w:val="00714BF2"/>
    <w:rsid w:val="00725734"/>
    <w:rsid w:val="007628E8"/>
    <w:rsid w:val="00785DC3"/>
    <w:rsid w:val="007A30F7"/>
    <w:rsid w:val="007F4082"/>
    <w:rsid w:val="008034C9"/>
    <w:rsid w:val="0083226E"/>
    <w:rsid w:val="00843D8A"/>
    <w:rsid w:val="00852550"/>
    <w:rsid w:val="00863700"/>
    <w:rsid w:val="0087163B"/>
    <w:rsid w:val="0088622B"/>
    <w:rsid w:val="008871E2"/>
    <w:rsid w:val="008A0DD7"/>
    <w:rsid w:val="008C46EE"/>
    <w:rsid w:val="008D4917"/>
    <w:rsid w:val="008F4321"/>
    <w:rsid w:val="0090671A"/>
    <w:rsid w:val="00913A9D"/>
    <w:rsid w:val="00920375"/>
    <w:rsid w:val="0092096D"/>
    <w:rsid w:val="00921A17"/>
    <w:rsid w:val="00930447"/>
    <w:rsid w:val="00994C0E"/>
    <w:rsid w:val="009B145B"/>
    <w:rsid w:val="009B5CDB"/>
    <w:rsid w:val="009B66D7"/>
    <w:rsid w:val="009D4E03"/>
    <w:rsid w:val="00A36B7E"/>
    <w:rsid w:val="00A73D97"/>
    <w:rsid w:val="00AD7837"/>
    <w:rsid w:val="00AF3D5A"/>
    <w:rsid w:val="00B27AA2"/>
    <w:rsid w:val="00B318C4"/>
    <w:rsid w:val="00B35109"/>
    <w:rsid w:val="00B41E17"/>
    <w:rsid w:val="00B4388B"/>
    <w:rsid w:val="00B65868"/>
    <w:rsid w:val="00B67D51"/>
    <w:rsid w:val="00B86B72"/>
    <w:rsid w:val="00BB09B7"/>
    <w:rsid w:val="00BB2698"/>
    <w:rsid w:val="00BC72D8"/>
    <w:rsid w:val="00BC7CF2"/>
    <w:rsid w:val="00C15D3B"/>
    <w:rsid w:val="00CB3983"/>
    <w:rsid w:val="00CB6356"/>
    <w:rsid w:val="00CD3BEC"/>
    <w:rsid w:val="00CF2D18"/>
    <w:rsid w:val="00D02618"/>
    <w:rsid w:val="00D15CDE"/>
    <w:rsid w:val="00D331F0"/>
    <w:rsid w:val="00D36077"/>
    <w:rsid w:val="00D4602C"/>
    <w:rsid w:val="00D51FF5"/>
    <w:rsid w:val="00D7185A"/>
    <w:rsid w:val="00D77AD3"/>
    <w:rsid w:val="00DB2E80"/>
    <w:rsid w:val="00DD1F37"/>
    <w:rsid w:val="00E15BE9"/>
    <w:rsid w:val="00E205E4"/>
    <w:rsid w:val="00E34C66"/>
    <w:rsid w:val="00E45E41"/>
    <w:rsid w:val="00E53016"/>
    <w:rsid w:val="00E5729B"/>
    <w:rsid w:val="00E73B18"/>
    <w:rsid w:val="00E73E23"/>
    <w:rsid w:val="00E96921"/>
    <w:rsid w:val="00EA089C"/>
    <w:rsid w:val="00EB597F"/>
    <w:rsid w:val="00EB73E8"/>
    <w:rsid w:val="00EC4017"/>
    <w:rsid w:val="00F02DCD"/>
    <w:rsid w:val="00F03EE8"/>
    <w:rsid w:val="00F05EC1"/>
    <w:rsid w:val="00F167E8"/>
    <w:rsid w:val="00F17CA9"/>
    <w:rsid w:val="00F25279"/>
    <w:rsid w:val="00F51703"/>
    <w:rsid w:val="00F5170B"/>
    <w:rsid w:val="00F56371"/>
    <w:rsid w:val="00F63F6A"/>
    <w:rsid w:val="00F66C89"/>
    <w:rsid w:val="00F7298C"/>
    <w:rsid w:val="00F86551"/>
    <w:rsid w:val="00FB4E28"/>
    <w:rsid w:val="00FB5A3B"/>
    <w:rsid w:val="00FC3A4F"/>
    <w:rsid w:val="00FE45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84EFC"/>
  <w15:chartTrackingRefBased/>
  <w15:docId w15:val="{A4BF8A09-8DF8-4088-B7B8-10671161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8034C9"/>
    <w:pPr>
      <w:tabs>
        <w:tab w:val="center" w:pos="4320"/>
        <w:tab w:val="right" w:pos="8640"/>
      </w:tabs>
    </w:pPr>
  </w:style>
  <w:style w:type="character" w:styleId="Paginanummer">
    <w:name w:val="page number"/>
    <w:basedOn w:val="Standaardalinea-lettertype"/>
    <w:rsid w:val="008034C9"/>
  </w:style>
  <w:style w:type="paragraph" w:styleId="Lijstalinea">
    <w:name w:val="List Paragraph"/>
    <w:basedOn w:val="Standaard"/>
    <w:uiPriority w:val="34"/>
    <w:qFormat/>
    <w:rsid w:val="00F63F6A"/>
    <w:pPr>
      <w:ind w:left="708"/>
    </w:pPr>
  </w:style>
  <w:style w:type="paragraph" w:styleId="Voettekst">
    <w:name w:val="footer"/>
    <w:basedOn w:val="Standaard"/>
    <w:link w:val="VoettekstChar"/>
    <w:rsid w:val="003D4F83"/>
    <w:pPr>
      <w:tabs>
        <w:tab w:val="center" w:pos="4680"/>
        <w:tab w:val="right" w:pos="9360"/>
      </w:tabs>
    </w:pPr>
  </w:style>
  <w:style w:type="character" w:customStyle="1" w:styleId="VoettekstChar">
    <w:name w:val="Voettekst Char"/>
    <w:link w:val="Voettekst"/>
    <w:rsid w:val="003D4F83"/>
    <w:rPr>
      <w:sz w:val="24"/>
      <w:szCs w:val="24"/>
    </w:rPr>
  </w:style>
  <w:style w:type="character" w:customStyle="1" w:styleId="KoptekstChar">
    <w:name w:val="Koptekst Char"/>
    <w:link w:val="Koptekst"/>
    <w:uiPriority w:val="99"/>
    <w:rsid w:val="00C15D3B"/>
    <w:rPr>
      <w:sz w:val="24"/>
      <w:szCs w:val="24"/>
    </w:rPr>
  </w:style>
  <w:style w:type="paragraph" w:styleId="Ballontekst">
    <w:name w:val="Balloon Text"/>
    <w:basedOn w:val="Standaard"/>
    <w:link w:val="BallontekstChar"/>
    <w:rsid w:val="00C15D3B"/>
    <w:rPr>
      <w:rFonts w:ascii="Tahoma" w:hAnsi="Tahoma" w:cs="Tahoma"/>
      <w:sz w:val="16"/>
      <w:szCs w:val="16"/>
    </w:rPr>
  </w:style>
  <w:style w:type="character" w:customStyle="1" w:styleId="BallontekstChar">
    <w:name w:val="Ballontekst Char"/>
    <w:link w:val="Ballontekst"/>
    <w:rsid w:val="00C15D3B"/>
    <w:rPr>
      <w:rFonts w:ascii="Tahoma" w:hAnsi="Tahoma" w:cs="Tahoma"/>
      <w:sz w:val="16"/>
      <w:szCs w:val="16"/>
    </w:rPr>
  </w:style>
  <w:style w:type="character" w:styleId="Hyperlink">
    <w:name w:val="Hyperlink"/>
    <w:rsid w:val="00274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0F1D4-6E9E-4E75-8A84-A30E7858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920</Words>
  <Characters>5060</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VERWACHTINGSPATROON WISKUNDE</vt:lpstr>
      <vt:lpstr>VERWACHTINGSPATROON WISKUNDE</vt:lpstr>
    </vt:vector>
  </TitlesOfParts>
  <Company>MAXDATA2.8</Company>
  <LinksUpToDate>false</LinksUpToDate>
  <CharactersWithSpaces>5969</CharactersWithSpaces>
  <SharedDoc>false</SharedDoc>
  <HLinks>
    <vt:vector size="6" baseType="variant">
      <vt:variant>
        <vt:i4>6357115</vt:i4>
      </vt:variant>
      <vt:variant>
        <vt:i4>0</vt:i4>
      </vt:variant>
      <vt:variant>
        <vt:i4>0</vt:i4>
      </vt:variant>
      <vt:variant>
        <vt:i4>5</vt:i4>
      </vt:variant>
      <vt:variant>
        <vt:lpwstr>http://www.pelckmans.be/matrixwiskunde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VERWACHTINGSPATROON WISKUNDE</dc:title>
  <dc:subject/>
  <dc:creator>MAXDATA2.8</dc:creator>
  <cp:keywords/>
  <cp:lastModifiedBy>christine landtmeters</cp:lastModifiedBy>
  <cp:revision>4</cp:revision>
  <cp:lastPrinted>2010-08-26T19:03:00Z</cp:lastPrinted>
  <dcterms:created xsi:type="dcterms:W3CDTF">2018-08-29T10:04:00Z</dcterms:created>
  <dcterms:modified xsi:type="dcterms:W3CDTF">2019-07-03T14:35:00Z</dcterms:modified>
</cp:coreProperties>
</file>