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BBF304" w14:textId="77777777" w:rsidR="00D67DFD" w:rsidRDefault="00D67DFD" w:rsidP="00D67DFD">
      <w:pPr>
        <w:pStyle w:val="a3"/>
        <w:spacing w:before="0" w:beforeAutospacing="0" w:after="0" w:afterAutospacing="0"/>
        <w:rPr>
          <w:rFonts w:ascii="Microsoft YaHei Light" w:eastAsia="Microsoft YaHei Light" w:hAnsi="Microsoft YaHei Light" w:cs="Calibri"/>
          <w:sz w:val="40"/>
          <w:szCs w:val="40"/>
        </w:rPr>
      </w:pPr>
      <w:bookmarkStart w:id="0" w:name="_GoBack"/>
      <w:bookmarkEnd w:id="0"/>
      <w:r>
        <w:rPr>
          <w:rFonts w:ascii="Microsoft YaHei Light" w:eastAsia="Microsoft YaHei Light" w:hAnsi="Microsoft YaHei Light" w:cs="Calibri" w:hint="eastAsia"/>
          <w:sz w:val="40"/>
          <w:szCs w:val="40"/>
        </w:rPr>
        <w:t>免费师范生合法不选择回家乡并非不爱国</w:t>
      </w:r>
    </w:p>
    <w:p w14:paraId="1C66B041" w14:textId="77777777" w:rsidR="00D67DFD" w:rsidRDefault="00D67DFD" w:rsidP="00D67DFD">
      <w:pPr>
        <w:pStyle w:val="a3"/>
        <w:spacing w:before="0" w:beforeAutospacing="0" w:after="0" w:afterAutospacing="0"/>
        <w:rPr>
          <w:rFonts w:ascii="Calibri" w:hAnsi="Calibri" w:cs="Calibri"/>
          <w:color w:val="767676"/>
          <w:sz w:val="20"/>
          <w:szCs w:val="20"/>
        </w:rPr>
      </w:pPr>
      <w:r>
        <w:rPr>
          <w:rFonts w:ascii="Calibri" w:hAnsi="Calibri" w:cs="Calibri"/>
          <w:color w:val="767676"/>
          <w:sz w:val="20"/>
          <w:szCs w:val="20"/>
        </w:rPr>
        <w:t>2019</w:t>
      </w:r>
      <w:r>
        <w:rPr>
          <w:rFonts w:ascii="微软雅黑" w:eastAsia="微软雅黑" w:hAnsi="微软雅黑" w:cs="Calibri" w:hint="eastAsia"/>
          <w:color w:val="767676"/>
          <w:sz w:val="20"/>
          <w:szCs w:val="20"/>
        </w:rPr>
        <w:t>年</w:t>
      </w:r>
      <w:r>
        <w:rPr>
          <w:rFonts w:ascii="Calibri" w:hAnsi="Calibri" w:cs="Calibri"/>
          <w:color w:val="767676"/>
          <w:sz w:val="20"/>
          <w:szCs w:val="20"/>
        </w:rPr>
        <w:t>11</w:t>
      </w:r>
      <w:r>
        <w:rPr>
          <w:rFonts w:ascii="微软雅黑" w:eastAsia="微软雅黑" w:hAnsi="微软雅黑" w:cs="Calibri" w:hint="eastAsia"/>
          <w:color w:val="767676"/>
          <w:sz w:val="20"/>
          <w:szCs w:val="20"/>
        </w:rPr>
        <w:t>月</w:t>
      </w:r>
      <w:r>
        <w:rPr>
          <w:rFonts w:ascii="Calibri" w:hAnsi="Calibri" w:cs="Calibri"/>
          <w:color w:val="767676"/>
          <w:sz w:val="20"/>
          <w:szCs w:val="20"/>
        </w:rPr>
        <w:t>17</w:t>
      </w:r>
      <w:r>
        <w:rPr>
          <w:rFonts w:ascii="微软雅黑" w:eastAsia="微软雅黑" w:hAnsi="微软雅黑" w:cs="Calibri" w:hint="eastAsia"/>
          <w:color w:val="767676"/>
          <w:sz w:val="20"/>
          <w:szCs w:val="20"/>
        </w:rPr>
        <w:t>日</w:t>
      </w:r>
    </w:p>
    <w:p w14:paraId="2A847240" w14:textId="77777777" w:rsidR="00D67DFD" w:rsidRDefault="00D67DFD" w:rsidP="00D67DFD">
      <w:pPr>
        <w:pStyle w:val="a3"/>
        <w:spacing w:before="0" w:beforeAutospacing="0" w:after="0" w:afterAutospacing="0"/>
        <w:rPr>
          <w:rFonts w:ascii="Calibri" w:hAnsi="Calibri" w:cs="Calibri"/>
          <w:color w:val="767676"/>
          <w:sz w:val="20"/>
          <w:szCs w:val="20"/>
        </w:rPr>
      </w:pPr>
      <w:r>
        <w:rPr>
          <w:rFonts w:ascii="Calibri" w:hAnsi="Calibri" w:cs="Calibri"/>
          <w:color w:val="767676"/>
          <w:sz w:val="20"/>
          <w:szCs w:val="20"/>
        </w:rPr>
        <w:t>17:24</w:t>
      </w:r>
    </w:p>
    <w:p w14:paraId="361FC36A" w14:textId="77777777" w:rsidR="00D67DFD" w:rsidRDefault="00D67DFD" w:rsidP="00D67DFD">
      <w:pPr>
        <w:pStyle w:val="a3"/>
        <w:spacing w:before="0" w:beforeAutospacing="0" w:after="0" w:afterAutospacing="0"/>
        <w:rPr>
          <w:rFonts w:ascii="Calibri" w:hAnsi="Calibri" w:cs="Calibri"/>
          <w:sz w:val="22"/>
          <w:szCs w:val="22"/>
        </w:rPr>
      </w:pPr>
      <w:r>
        <w:rPr>
          <w:rFonts w:ascii="Calibri" w:hAnsi="Calibri" w:cs="Calibri"/>
          <w:sz w:val="22"/>
          <w:szCs w:val="22"/>
        </w:rPr>
        <w:t> </w:t>
      </w:r>
    </w:p>
    <w:p w14:paraId="7B987BE4" w14:textId="77777777" w:rsidR="00D67DFD" w:rsidRDefault="00D67DFD" w:rsidP="00D67DFD">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免费师范生政策是一项带有公益性质的国家政策。它的目的是好的，一方面，由政府出资，帮助无力上大学的寒门子弟能够免费上大学；另一方面，政府通过和这些免费师范生签约，让免费师范</w:t>
      </w:r>
      <w:proofErr w:type="gramStart"/>
      <w:r>
        <w:rPr>
          <w:rFonts w:ascii="微软雅黑" w:eastAsia="微软雅黑" w:hAnsi="微软雅黑" w:cs="Calibri" w:hint="eastAsia"/>
          <w:sz w:val="22"/>
          <w:szCs w:val="22"/>
        </w:rPr>
        <w:t>生大学</w:t>
      </w:r>
      <w:proofErr w:type="gramEnd"/>
      <w:r>
        <w:rPr>
          <w:rFonts w:ascii="微软雅黑" w:eastAsia="微软雅黑" w:hAnsi="微软雅黑" w:cs="Calibri" w:hint="eastAsia"/>
          <w:sz w:val="22"/>
          <w:szCs w:val="22"/>
        </w:rPr>
        <w:t>毕业后，回到家乡从事教育工作，提高家乡教育水平。这项政策是一项“双赢”的政策，既让寒门学子上学，缓解他们的经济压力；又留住了偏远地区的师资人才，提高了教育水平。然而，这项政策在实践中没有完全达到预期中的效果。其中，有一部</w:t>
      </w:r>
      <w:proofErr w:type="gramStart"/>
      <w:r>
        <w:rPr>
          <w:rFonts w:ascii="微软雅黑" w:eastAsia="微软雅黑" w:hAnsi="微软雅黑" w:cs="Calibri" w:hint="eastAsia"/>
          <w:sz w:val="22"/>
          <w:szCs w:val="22"/>
        </w:rPr>
        <w:t>份学生</w:t>
      </w:r>
      <w:proofErr w:type="gramEnd"/>
      <w:r>
        <w:rPr>
          <w:rFonts w:ascii="微软雅黑" w:eastAsia="微软雅黑" w:hAnsi="微软雅黑" w:cs="Calibri" w:hint="eastAsia"/>
          <w:sz w:val="22"/>
          <w:szCs w:val="22"/>
        </w:rPr>
        <w:t>毕业后不愿履约回到家乡工作，而是选择了留在更发达的地区，以谋求更好的发展。在实际中，我国农村地区十分匮乏有知识的青年，这严重阻碍了农村的发展，尤其是教育发展。政府和社会为解决这一问题，对免费师范生寄予了极大的期望，所以当那些免费师范生不愿回家乡时，无疑使他们偏远落后的家乡地区匮乏知识青年的状况雪上加霜。在这种情况下，一些评论者，尤其是来自这些师范生家乡地区的人，认为这些师范生，辜负了政府与家乡人士对他们的培养与期望，也耽误了家乡的发展，是不爱国的体现。在这里，免费师范生个人的发展和家乡地区集体的利益产生了矛盾，这时候，这些没有回到家乡的免费师范生被指责不爱国。对于这种评论我认为是过激的。我认为，一个免费师范生如果确实能够在发达地区得到更好的发展，而且能够如约支付违约金，合法地处理过程中涉及的一系列问题，那么对于他的选择，无论是作为旁人、政府还是国家，都应该予以尊重和支持。这种情况下，一个免费师范生合法地不选择回家乡而受到道德的指责，反而是不合理的，不道德的。</w:t>
      </w:r>
    </w:p>
    <w:p w14:paraId="23D5D77C" w14:textId="77777777" w:rsidR="00D67DFD" w:rsidRDefault="00D67DFD" w:rsidP="00D67DFD">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lastRenderedPageBreak/>
        <w:t xml:space="preserve">       第一，免费师范生合法地不选择回家乡，并不会损害地区和国家的利益。众所周知，偏远地区落后的教育、人才的匮乏是长期以来的历史因素导致的，不是一时能够改变的。要改善这些地区的教育水平，需要真正富有热情的、热爱教育事业的、愿意为家乡教育呕心沥血的教育工作者。这些人才是强求不来的。实际上，免费师范生在大学受教育本身就是特殊的，他们的选择本身就很狭隘。他们在转专业、考研、出国、工作等等方面都受到极大的限制。所以他们本身要合法地留在当地工作、拒绝回到家乡是要付出极大代价的，所以，我们应当理解那些没有回到家乡的学生确实不</w:t>
      </w:r>
      <w:proofErr w:type="gramStart"/>
      <w:r>
        <w:rPr>
          <w:rFonts w:ascii="微软雅黑" w:eastAsia="微软雅黑" w:hAnsi="微软雅黑" w:cs="Calibri" w:hint="eastAsia"/>
          <w:sz w:val="22"/>
          <w:szCs w:val="22"/>
        </w:rPr>
        <w:t>适合回</w:t>
      </w:r>
      <w:proofErr w:type="gramEnd"/>
      <w:r>
        <w:rPr>
          <w:rFonts w:ascii="微软雅黑" w:eastAsia="微软雅黑" w:hAnsi="微软雅黑" w:cs="Calibri" w:hint="eastAsia"/>
          <w:sz w:val="22"/>
          <w:szCs w:val="22"/>
        </w:rPr>
        <w:t>家乡从事教育工作这份职业。俗话说</w:t>
      </w:r>
      <w:proofErr w:type="gramStart"/>
      <w:r>
        <w:rPr>
          <w:rFonts w:ascii="微软雅黑" w:eastAsia="微软雅黑" w:hAnsi="微软雅黑" w:cs="Calibri" w:hint="eastAsia"/>
          <w:sz w:val="22"/>
          <w:szCs w:val="22"/>
        </w:rPr>
        <w:t>”</w:t>
      </w:r>
      <w:proofErr w:type="gramEnd"/>
      <w:r>
        <w:rPr>
          <w:rFonts w:ascii="微软雅黑" w:eastAsia="微软雅黑" w:hAnsi="微软雅黑" w:cs="Calibri" w:hint="eastAsia"/>
          <w:sz w:val="22"/>
          <w:szCs w:val="22"/>
        </w:rPr>
        <w:t>强扭的瓜不甜“，即使我们强迫他们回到家乡，难道他们就真正能够为家乡发展做出贡献吗？这种强制性的选择反而会损害地区利益吧？相反，解除他们身上的枷锁，让他们去自己真正热爱的地方工作，才是真正为国家发展贡献力量。对于一个人的职业，我们不应当仅仅从地区集体利益方面去考虑，纯粹从利益最大化方面去考虑，要尊重个人的选择，考虑个体的需求，才能真正充分挖掘出个人潜力。</w:t>
      </w:r>
    </w:p>
    <w:p w14:paraId="5DB87B0C" w14:textId="77777777" w:rsidR="00D67DFD" w:rsidRDefault="00D67DFD" w:rsidP="00D67DFD">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第二，免费师范生政策是一项带有国家级公益性质的政策，不是一场交易，不应以商业视角来评判得失。我们不能简单地认为免费师范生不回家乡违背约定、失去契约精神，在道德上有缺陷。实际上，这些免费师范生大多是出身于社会弱势群体，他们在</w:t>
      </w:r>
      <w:proofErr w:type="gramStart"/>
      <w:r>
        <w:rPr>
          <w:rFonts w:ascii="微软雅黑" w:eastAsia="微软雅黑" w:hAnsi="微软雅黑" w:cs="Calibri" w:hint="eastAsia"/>
          <w:sz w:val="22"/>
          <w:szCs w:val="22"/>
        </w:rPr>
        <w:t>作出</w:t>
      </w:r>
      <w:proofErr w:type="gramEnd"/>
      <w:r>
        <w:rPr>
          <w:rFonts w:ascii="微软雅黑" w:eastAsia="微软雅黑" w:hAnsi="微软雅黑" w:cs="Calibri" w:hint="eastAsia"/>
          <w:sz w:val="22"/>
          <w:szCs w:val="22"/>
        </w:rPr>
        <w:t>成为免费师范生的选择时，未必有了解这个政策的阅历和</w:t>
      </w:r>
      <w:proofErr w:type="gramStart"/>
      <w:r>
        <w:rPr>
          <w:rFonts w:ascii="微软雅黑" w:eastAsia="微软雅黑" w:hAnsi="微软雅黑" w:cs="Calibri" w:hint="eastAsia"/>
          <w:sz w:val="22"/>
          <w:szCs w:val="22"/>
        </w:rPr>
        <w:t>作出</w:t>
      </w:r>
      <w:proofErr w:type="gramEnd"/>
      <w:r>
        <w:rPr>
          <w:rFonts w:ascii="微软雅黑" w:eastAsia="微软雅黑" w:hAnsi="微软雅黑" w:cs="Calibri" w:hint="eastAsia"/>
          <w:sz w:val="22"/>
          <w:szCs w:val="22"/>
        </w:rPr>
        <w:t>这个决定的能力。在经济落后的地区，这些学生以及他们的家庭对外面的世界了解的太少，他们选择免费师范生政策时，既是无奈地选择，也是出于对政府的信任。决策者的根本目的是什么？是让贫穷的学子有学上、有书读，还是作为一种投资，让当地政府的投资获得最大回报？免费师范生政策应该更倾向于前者，后者是企业作风。更何况，改革开放四十多年来，牺牲了西部的利益优先发展东部，牺牲了农村的利益来优先发展城</w:t>
      </w:r>
      <w:r>
        <w:rPr>
          <w:rFonts w:ascii="微软雅黑" w:eastAsia="微软雅黑" w:hAnsi="微软雅黑" w:cs="Calibri" w:hint="eastAsia"/>
          <w:sz w:val="22"/>
          <w:szCs w:val="22"/>
        </w:rPr>
        <w:lastRenderedPageBreak/>
        <w:t>市。现在，这些为先进地区发展做出了极大牺牲的地区，这些现在偏远落后的地区，应该得到国家的照顾，这些地区的学子应该受到优待，应该尊重他们自由发展的权利，而不是让他们更多地牺牲，用所谓爱国的名义去苛刻地对待他们。</w:t>
      </w:r>
    </w:p>
    <w:p w14:paraId="095574BF" w14:textId="77777777" w:rsidR="00D67DFD" w:rsidRDefault="00D67DFD" w:rsidP="00D67DFD">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第三，那些毕业后回到家乡奉献于教育事业的免费师范生确实体现了爱国主义精神，但这不是毕业后没有回到家乡的免费师范生不爱国的理由，在这里运用极端二元论是错误的。我们说参军入伍爱国，那没有参军入伍就是不爱国吗？我们说义务献血爱国，那没有去义务献血就是不爱国吗？纵使有人因伤病获得过输血，那么他病愈后，没有去献血就是不爱国吗？这种看法是极其荒谬的。同理，那些免费师范生遵守约定回到家乡服务教育是他们爱国的一种方式，但不是唯一的方式。当他们选择不回到家乡时，他们同样可以选择用别的方式做出贡献。作为旁观者，我们要求别人以某种特定的方式去体现自己的价值，合理吗？所以，免费师范生合法地不选择回家乡，绝对不是不爱国的体现。</w:t>
      </w:r>
    </w:p>
    <w:p w14:paraId="2E6C80C1" w14:textId="77777777" w:rsidR="00D67DFD" w:rsidRDefault="00D67DFD" w:rsidP="00D67DFD">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 xml:space="preserve">       第四，中国落后地区的教育发展不仅仅是当地的问题，而是全国的问题；提高当地的教育水平，不仅仅需要当地的大学生回到家乡支持教育，更需要外地的人才主动去这些地区支持教育。我国是一个社会主义国家，共同富裕是我们的根本目标。把落后地区的发展仅仅归责于当地大学生，体现了评论者的不负责任。我们的理想应该是让所有的愿意服务教育事业的当地人才和外地人才、落后地区的学子和发达地区的学子都能如愿去支持教育发展，同样也应该鼓励愿意外出闯荡的当地大学生实现梦想。我认为，强制性的免费师范生政策本身就存在不合理性。近年来，政府推出的无息贷款上学，鼓励大学生支教等等政策都是在弥补这种不合理性，正是为了那些不选择毕业回家乡发展的学子能够有更好地发展。而免费师范生合法地不选择回家乡是合理的，绝非不爱国的证据。</w:t>
      </w:r>
    </w:p>
    <w:p w14:paraId="13943CE4" w14:textId="77777777" w:rsidR="00D67DFD" w:rsidRDefault="00D67DFD" w:rsidP="00D67DFD">
      <w:pPr>
        <w:pStyle w:val="a3"/>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lastRenderedPageBreak/>
        <w:t xml:space="preserve">      综上而言，免费师范生不选择回家乡，可以通过合法的方式做出合理的选择并得到应有的尊重和支持。指责免费师范生不选择回家乡是不爱国、是失信，这反而是错误的。</w:t>
      </w:r>
    </w:p>
    <w:p w14:paraId="38F0A2F6" w14:textId="77777777" w:rsidR="00C834C2" w:rsidRPr="00D67DFD" w:rsidRDefault="00C834C2"/>
    <w:sectPr w:rsidR="00C834C2" w:rsidRPr="00D67D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72E1CA" w14:textId="77777777" w:rsidR="00CA1966" w:rsidRDefault="00CA1966" w:rsidP="00CA1966">
      <w:r>
        <w:separator/>
      </w:r>
    </w:p>
  </w:endnote>
  <w:endnote w:type="continuationSeparator" w:id="0">
    <w:p w14:paraId="7BC48C79" w14:textId="77777777" w:rsidR="00CA1966" w:rsidRDefault="00CA1966" w:rsidP="00CA19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Light">
    <w:altName w:val="Microsoft YaHei Light"/>
    <w:charset w:val="86"/>
    <w:family w:val="swiss"/>
    <w:pitch w:val="variable"/>
    <w:sig w:usb0="80000287" w:usb1="2ACF0010" w:usb2="00000016" w:usb3="00000000" w:csb0="0004001F" w:csb1="00000000"/>
  </w:font>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F4A62C" w14:textId="77777777" w:rsidR="00CA1966" w:rsidRDefault="00CA1966" w:rsidP="00CA1966">
      <w:r>
        <w:separator/>
      </w:r>
    </w:p>
  </w:footnote>
  <w:footnote w:type="continuationSeparator" w:id="0">
    <w:p w14:paraId="427D0011" w14:textId="77777777" w:rsidR="00CA1966" w:rsidRDefault="00CA1966" w:rsidP="00CA196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DFD"/>
    <w:rsid w:val="00C834C2"/>
    <w:rsid w:val="00CA1966"/>
    <w:rsid w:val="00D67D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87DEF1"/>
  <w15:chartTrackingRefBased/>
  <w15:docId w15:val="{D3E8369B-21DB-4968-8480-5E695C9AF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67DFD"/>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CA196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A1966"/>
    <w:rPr>
      <w:sz w:val="18"/>
      <w:szCs w:val="18"/>
    </w:rPr>
  </w:style>
  <w:style w:type="paragraph" w:styleId="a6">
    <w:name w:val="footer"/>
    <w:basedOn w:val="a"/>
    <w:link w:val="a7"/>
    <w:uiPriority w:val="99"/>
    <w:unhideWhenUsed/>
    <w:rsid w:val="00CA1966"/>
    <w:pPr>
      <w:tabs>
        <w:tab w:val="center" w:pos="4153"/>
        <w:tab w:val="right" w:pos="8306"/>
      </w:tabs>
      <w:snapToGrid w:val="0"/>
      <w:jc w:val="left"/>
    </w:pPr>
    <w:rPr>
      <w:sz w:val="18"/>
      <w:szCs w:val="18"/>
    </w:rPr>
  </w:style>
  <w:style w:type="character" w:customStyle="1" w:styleId="a7">
    <w:name w:val="页脚 字符"/>
    <w:basedOn w:val="a0"/>
    <w:link w:val="a6"/>
    <w:uiPriority w:val="99"/>
    <w:rsid w:val="00CA196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2174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347</Words>
  <Characters>1982</Characters>
  <Application>Microsoft Office Word</Application>
  <DocSecurity>0</DocSecurity>
  <Lines>16</Lines>
  <Paragraphs>4</Paragraphs>
  <ScaleCrop>false</ScaleCrop>
  <Company/>
  <LinksUpToDate>false</LinksUpToDate>
  <CharactersWithSpaces>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曙亮</dc:creator>
  <cp:keywords/>
  <dc:description/>
  <cp:lastModifiedBy>李 曙亮</cp:lastModifiedBy>
  <cp:revision>2</cp:revision>
  <dcterms:created xsi:type="dcterms:W3CDTF">2019-11-17T13:42:00Z</dcterms:created>
  <dcterms:modified xsi:type="dcterms:W3CDTF">2019-11-17T13:42:00Z</dcterms:modified>
</cp:coreProperties>
</file>