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260"/>
        <w:jc w:val="center"/>
      </w:pPr>
      <w:r>
        <w:rPr>
          <w:rFonts w:ascii="Malgun Gothic" w:cs="Malgun Gothic" w:eastAsia="Malgun Gothic" w:hAnsi="Malgun Gothic"/>
          <w:b/>
          <w:bCs/>
          <w:color w:val="2E5395"/>
          <w:sz w:val="24"/>
          <w:szCs w:val="24"/>
        </w:rPr>
        <w:t xml:space="preserve">운 영  인 수 인 계  가 이 드</w:t>
      </w:r>
    </w:p>
    <w:p>
      <w:pPr>
        <w:pBdr>
          <w:bottom w:val="single" w:color="1F3864" w:sz="12" w:space="10"/>
        </w:pBdr>
        <w:spacing w:after="160"/>
        <w:jc w:val="center"/>
      </w:pPr>
      <w:r>
        <w:rPr>
          <w:rFonts w:ascii="Malgun Gothic" w:cs="Malgun Gothic" w:eastAsia="Malgun Gothic" w:hAnsi="Malgun Gothic"/>
          <w:b/>
          <w:bCs/>
          <w:color w:val="1F3864"/>
          <w:sz w:val="52"/>
          <w:szCs w:val="52"/>
        </w:rPr>
        <w:t xml:space="preserve">Sales-Deduction AI Agent</w:t>
      </w:r>
    </w:p>
    <w:p>
      <w:pPr>
        <w:spacing w:after="700" w:before="0"/>
        <w:jc w:val="center"/>
      </w:pPr>
      <w:r>
        <w:rPr>
          <w:rFonts w:ascii="Malgun Gothic" w:cs="Malgun Gothic" w:eastAsia="Malgun Gothic" w:hAnsi="Malgun Gothic"/>
          <w:b w:val="false"/>
          <w:bCs w:val="false"/>
          <w:color w:val="595959"/>
          <w:sz w:val="24"/>
          <w:szCs w:val="24"/>
        </w:rPr>
        <w:t xml:space="preserve">일일 운영 · 문제 대응 · 사용자 지원 실무 지침</w:t>
      </w:r>
    </w:p>
    <w:tbl>
      <w:tblPr>
        <w:tblW w:type="dxa" w:w="68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200"/>
      </w:tblGrid>
      <w:tr>
        <w:trPr>
          <w:cantSplit/>
        </w:trPr>
        <w:tc>
          <w:tcPr>
            <w:tcW w:type="dxa" w:w="26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20"/>
                <w:szCs w:val="20"/>
              </w:rPr>
              <w:t xml:space="preserve">문서 버전</w:t>
            </w:r>
          </w:p>
        </w:tc>
        <w:tc>
          <w:tcPr>
            <w:tcW w:type="dxa" w:w="4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20"/>
                <w:szCs w:val="20"/>
              </w:rPr>
              <w:t xml:space="preserve">3.0 (코드 검증판)</w:t>
            </w:r>
          </w:p>
        </w:tc>
      </w:tr>
      <w:tr>
        <w:trPr>
          <w:cantSplit/>
        </w:trPr>
        <w:tc>
          <w:tcPr>
            <w:tcW w:type="dxa" w:w="26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20"/>
                <w:szCs w:val="20"/>
              </w:rPr>
              <w:t xml:space="preserve">최종 수정일</w:t>
            </w:r>
          </w:p>
        </w:tc>
        <w:tc>
          <w:tcPr>
            <w:tcW w:type="dxa" w:w="4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20"/>
                <w:szCs w:val="20"/>
              </w:rPr>
              <w:t xml:space="preserve">2026-08-24</w:t>
            </w:r>
          </w:p>
        </w:tc>
      </w:tr>
      <w:tr>
        <w:trPr>
          <w:cantSplit/>
        </w:trPr>
        <w:tc>
          <w:tcPr>
            <w:tcW w:type="dxa" w:w="26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20"/>
                <w:szCs w:val="20"/>
              </w:rPr>
              <w:t xml:space="preserve">대상</w:t>
            </w:r>
          </w:p>
        </w:tc>
        <w:tc>
          <w:tcPr>
            <w:tcW w:type="dxa" w:w="4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20"/>
                <w:szCs w:val="20"/>
              </w:rPr>
              <w:t xml:space="preserve">운영팀</w:t>
            </w:r>
          </w:p>
        </w:tc>
      </w:tr>
      <w:tr>
        <w:trPr>
          <w:cantSplit/>
        </w:trPr>
        <w:tc>
          <w:tcPr>
            <w:tcW w:type="dxa" w:w="26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20"/>
                <w:szCs w:val="20"/>
              </w:rPr>
              <w:t xml:space="preserve">목적</w:t>
            </w:r>
          </w:p>
        </w:tc>
        <w:tc>
          <w:tcPr>
            <w:tcW w:type="dxa" w:w="4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20"/>
                <w:szCs w:val="20"/>
              </w:rPr>
              <w:t xml:space="preserve">일일 운영, 문제 대응, 사용자 지원</w:t>
            </w:r>
          </w:p>
        </w:tc>
      </w:tr>
      <w:tr>
        <w:trPr>
          <w:cantSplit/>
        </w:trPr>
        <w:tc>
          <w:tcPr>
            <w:tcW w:type="dxa" w:w="26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20"/>
                <w:szCs w:val="20"/>
              </w:rPr>
              <w:t xml:space="preserve">검증 기준</w:t>
            </w:r>
          </w:p>
        </w:tc>
        <w:tc>
          <w:tcPr>
            <w:tcW w:type="dxa" w:w="4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20"/>
                <w:szCs w:val="20"/>
              </w:rPr>
              <w:t xml:space="preserve">SALES2 프론트엔드·백엔드 소스 코드</w:t>
            </w:r>
          </w:p>
        </w:tc>
      </w:tr>
    </w:tbl>
    <w:p>
      <w:pPr>
        <w:spacing w:before="700"/>
        <w:jc w:val="center"/>
      </w:pPr>
      <w:r>
        <w:rPr>
          <w:rFonts w:ascii="Malgun Gothic" w:cs="Malgun Gothic" w:eastAsia="Malgun Gothic" w:hAnsi="Malgun Gothic"/>
          <w:color w:val="808080"/>
          <w:sz w:val="18"/>
          <w:szCs w:val="18"/>
        </w:rPr>
        <w:t xml:space="preserve">본 문서의 기술 내용은 소스 코드 검증을 기준으로 작성되었습니다.</w:t>
      </w:r>
    </w:p>
    <w:p>
      <w:r>
        <w:br w:type="page"/>
      </w:r>
    </w:p>
    <w:p>
      <w:pPr>
        <w:spacing w:after="240"/>
      </w:pPr>
      <w:r>
        <w:rPr>
          <w:rFonts w:ascii="Malgun Gothic" w:cs="Malgun Gothic" w:eastAsia="Malgun Gothic" w:hAnsi="Malgun Gothic"/>
          <w:b/>
          <w:bCs/>
          <w:color w:val="1F3864"/>
          <w:sz w:val="32"/>
          <w:szCs w:val="32"/>
        </w:rPr>
        <w:t xml:space="preserve">목  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문서 개요</w:t>
      </w:r>
    </w:p>
    <w:p>
      <w:pPr>
        <w:spacing w:after="140" w:line="300"/>
      </w:pPr>
      <w:r>
        <w:rPr>
          <w:rFonts w:ascii="Malgun Gothic" w:cs="Malgun Gothic" w:eastAsia="Malgun Gothic" w:hAnsi="Malgun Gothic"/>
          <w:b w:val="false"/>
          <w:bCs w:val="false"/>
          <w:i w:val="false"/>
          <w:iCs w:val="false"/>
          <w:sz w:val="20"/>
          <w:szCs w:val="20"/>
        </w:rPr>
        <w:t xml:space="preserve">본 문서는 Sales-Deduction AI Agent 서비스의 운영 인수인계를 목적으로 작성되었다. 운영 조직이 일일 운영, 장애·문제 대응, 사용자 지원 업무를 수행하는 데 필요한 서비스 구조, 인증 체계, 화면별 동작 원리, 캐시·필터 메커니즘, 문제 해결 절차 및 인프라 정보를 체계적으로 정리한다.</w:t>
      </w:r>
    </w:p>
    <w:p>
      <w:pPr>
        <w:spacing w:after="140" w:line="300"/>
      </w:pPr>
      <w:r>
        <w:rPr>
          <w:rFonts w:ascii="Malgun Gothic" w:cs="Malgun Gothic" w:eastAsia="Malgun Gothic" w:hAnsi="Malgun Gothic"/>
          <w:b w:val="false"/>
          <w:bCs w:val="false"/>
          <w:i w:val="false"/>
          <w:iCs w:val="false"/>
          <w:sz w:val="20"/>
          <w:szCs w:val="20"/>
        </w:rPr>
        <w:t xml:space="preserve">본 문서의 기술 내용은 실제 소스 코드를 기준으로 검증된 사항만을 수록하였으며, 추정 또는 미확인 사항은 본문에 별도로 명시하였다.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rPr>
          <w:cantSplit/>
        </w:trPr>
        <w:tc>
          <w:tcPr>
            <w:tcW w:type="dxa" w:w="22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문서 버전</w:t>
            </w:r>
          </w:p>
        </w:tc>
        <w:tc>
          <w:tcPr>
            <w:tcW w:type="dxa" w:w="7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3.0 (코드 검증판)</w:t>
            </w:r>
          </w:p>
        </w:tc>
      </w:tr>
      <w:tr>
        <w:trPr>
          <w:cantSplit/>
        </w:trPr>
        <w:tc>
          <w:tcPr>
            <w:tcW w:type="dxa" w:w="22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최종 수정일</w:t>
            </w:r>
          </w:p>
        </w:tc>
        <w:tc>
          <w:tcPr>
            <w:tcW w:type="dxa" w:w="7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2026-08-24</w:t>
            </w:r>
          </w:p>
        </w:tc>
      </w:tr>
      <w:tr>
        <w:trPr>
          <w:cantSplit/>
        </w:trPr>
        <w:tc>
          <w:tcPr>
            <w:tcW w:type="dxa" w:w="22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대상 독자</w:t>
            </w:r>
          </w:p>
        </w:tc>
        <w:tc>
          <w:tcPr>
            <w:tcW w:type="dxa" w:w="7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운영팀</w:t>
            </w:r>
          </w:p>
        </w:tc>
      </w:tr>
      <w:tr>
        <w:trPr>
          <w:cantSplit/>
        </w:trPr>
        <w:tc>
          <w:tcPr>
            <w:tcW w:type="dxa" w:w="22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문서 목적</w:t>
            </w:r>
          </w:p>
        </w:tc>
        <w:tc>
          <w:tcPr>
            <w:tcW w:type="dxa" w:w="7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일일 운영, 문제 대응, 사용자 지원</w:t>
            </w:r>
          </w:p>
        </w:tc>
      </w:tr>
      <w:tr>
        <w:trPr>
          <w:cantSplit/>
        </w:trPr>
        <w:tc>
          <w:tcPr>
            <w:tcW w:type="dxa" w:w="22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검증 기준</w:t>
            </w:r>
          </w:p>
        </w:tc>
        <w:tc>
          <w:tcPr>
            <w:tcW w:type="dxa" w:w="7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SALES2/frontend 소스 코드 (common.js, approval.js, claim.js, overdue.js, budget.js, customer.js, product.js, proxy.jsp, token.jsp, auth_check.jsp) 및 SALES2/backend/python_code/*.py</w:t>
            </w:r>
          </w:p>
        </w:tc>
      </w:tr>
    </w:tbl>
    <w:p>
      <w:pPr>
        <w:spacing w:after="120"/>
      </w:pPr>
    </w:p>
    <w:p>
      <w:pPr>
        <w:pStyle w:val="Heading1"/>
      </w:pPr>
      <w:r>
        <w:t xml:space="preserve">2. 서비스 개요</w:t>
      </w:r>
    </w:p>
    <w:p>
      <w:pPr>
        <w:pStyle w:val="Heading2"/>
      </w:pPr>
      <w:r>
        <w:t xml:space="preserve">2.1 서비스 정의</w:t>
      </w:r>
    </w:p>
    <w:p>
      <w:pPr>
        <w:spacing w:after="140" w:line="300"/>
      </w:pPr>
      <w:r>
        <w:rPr>
          <w:rFonts w:ascii="Malgun Gothic" w:cs="Malgun Gothic" w:eastAsia="Malgun Gothic" w:hAnsi="Malgun Gothic"/>
          <w:b/>
          <w:bCs/>
          <w:i w:val="false"/>
          <w:iCs w:val="false"/>
          <w:sz w:val="20"/>
          <w:szCs w:val="20"/>
        </w:rPr>
        <w:t xml:space="preserve">Sales-Deduction AI Agent</w:t>
      </w:r>
      <w:r>
        <w:rPr>
          <w:rFonts w:ascii="Malgun Gothic" w:cs="Malgun Gothic" w:eastAsia="Malgun Gothic" w:hAnsi="Malgun Gothic"/>
          <w:b w:val="false"/>
          <w:bCs w:val="false"/>
          <w:i w:val="false"/>
          <w:iCs w:val="false"/>
          <w:sz w:val="20"/>
          <w:szCs w:val="20"/>
        </w:rPr>
        <w:t xml:space="preserve">는 매출차감(Sales Deduction) 영업 데이터를 실시간으로 분석하고, AI 기반 인사이트를 제공하는 의사결정 지원 플랫폼이다. N-ERP 포털 내에서 실행되며, 결재 현황·클레임 리드타임·만료 조건·예산 집행·고객/상품 분석을 단일 서비스에서 조회할 수 있다.</w:t>
      </w:r>
    </w:p>
    <w:p>
      <w:pPr>
        <w:pStyle w:val="Heading2"/>
      </w:pPr>
      <w:r>
        <w:t xml:space="preserve">2.2 핵심 가치</w:t>
      </w:r>
    </w:p>
    <w:p>
      <w:pPr>
        <w:pStyle w:val="ListParagraph"/>
        <w:numPr>
          <w:ilvl w:val="0"/>
          <w:numId w:val="2"/>
        </w:numPr>
        <w:spacing w:after="80" w:line="290"/>
      </w:pPr>
      <w:r>
        <w:rPr>
          <w:rFonts w:ascii="Malgun Gothic" w:cs="Malgun Gothic" w:eastAsia="Malgun Gothic" w:hAnsi="Malgun Gothic"/>
          <w:b/>
          <w:bCs/>
          <w:sz w:val="20"/>
          <w:szCs w:val="20"/>
        </w:rPr>
        <w:t xml:space="preserve">조회 대시보드: </w:t>
      </w:r>
      <w:r>
        <w:rPr>
          <w:rFonts w:ascii="Malgun Gothic" w:cs="Malgun Gothic" w:eastAsia="Malgun Gothic" w:hAnsi="Malgun Gothic"/>
          <w:b w:val="false"/>
          <w:bCs w:val="false"/>
          <w:sz w:val="20"/>
          <w:szCs w:val="20"/>
        </w:rPr>
        <w:t xml:space="preserve">결재 현황, 클레임 L/T, 만료 미결 조건, 목표 대비 실행, 고객/상품 분석을 한 곳에서 조회한다. 본 서비스에는 데이터를 변경하거나 승인하는 기능이 없으며, 전 화면이 조회·분석 전용이다.</w:t>
      </w:r>
    </w:p>
    <w:p>
      <w:pPr>
        <w:pStyle w:val="ListParagraph"/>
        <w:numPr>
          <w:ilvl w:val="0"/>
          <w:numId w:val="2"/>
        </w:numPr>
        <w:spacing w:after="80" w:line="290"/>
      </w:pPr>
      <w:r>
        <w:rPr>
          <w:rFonts w:ascii="Malgun Gothic" w:cs="Malgun Gothic" w:eastAsia="Malgun Gothic" w:hAnsi="Malgun Gothic"/>
          <w:b/>
          <w:bCs/>
          <w:sz w:val="20"/>
          <w:szCs w:val="20"/>
        </w:rPr>
        <w:t xml:space="preserve">AI 분석: </w:t>
      </w:r>
      <w:r>
        <w:rPr>
          <w:rFonts w:ascii="Malgun Gothic" w:cs="Malgun Gothic" w:eastAsia="Malgun Gothic" w:hAnsi="Malgun Gothic"/>
          <w:b w:val="false"/>
          <w:bCs w:val="false"/>
          <w:sz w:val="20"/>
          <w:szCs w:val="20"/>
        </w:rPr>
        <w:t xml:space="preserve">6개 화면 중 5개 화면에서 조회 완료 시 AI Insight 문구가 자동 생성된다(Langflow LLM 기반).</w:t>
      </w:r>
    </w:p>
    <w:p>
      <w:pPr>
        <w:pStyle w:val="ListParagraph"/>
        <w:numPr>
          <w:ilvl w:val="0"/>
          <w:numId w:val="2"/>
        </w:numPr>
        <w:spacing w:after="80" w:line="290"/>
      </w:pPr>
      <w:r>
        <w:rPr>
          <w:rFonts w:ascii="Malgun Gothic" w:cs="Malgun Gothic" w:eastAsia="Malgun Gothic" w:hAnsi="Malgun Gothic"/>
          <w:b/>
          <w:bCs/>
          <w:sz w:val="20"/>
          <w:szCs w:val="20"/>
        </w:rPr>
        <w:t xml:space="preserve">리스크 우선 표시: </w:t>
      </w:r>
      <w:r>
        <w:rPr>
          <w:rFonts w:ascii="Malgun Gothic" w:cs="Malgun Gothic" w:eastAsia="Malgun Gothic" w:hAnsi="Malgun Gothic"/>
          <w:b w:val="false"/>
          <w:bCs w:val="false"/>
          <w:sz w:val="20"/>
          <w:szCs w:val="20"/>
        </w:rPr>
        <w:t xml:space="preserve">결재 문서의 리스크 플래그, 90일 이상 경과한 만료 조건 등 우선 확인이 필요한 항목을 먼저 노출한다.</w:t>
      </w:r>
    </w:p>
    <w:p>
      <w:pPr>
        <w:pStyle w:val="ListParagraph"/>
        <w:numPr>
          <w:ilvl w:val="0"/>
          <w:numId w:val="2"/>
        </w:numPr>
        <w:spacing w:after="80" w:line="290"/>
      </w:pPr>
      <w:r>
        <w:rPr>
          <w:rFonts w:ascii="Malgun Gothic" w:cs="Malgun Gothic" w:eastAsia="Malgun Gothic" w:hAnsi="Malgun Gothic"/>
          <w:b/>
          <w:bCs/>
          <w:sz w:val="20"/>
          <w:szCs w:val="20"/>
        </w:rPr>
        <w:t xml:space="preserve">Excel 내보내기: </w:t>
      </w:r>
      <w:r>
        <w:rPr>
          <w:rFonts w:ascii="Malgun Gothic" w:cs="Malgun Gothic" w:eastAsia="Malgun Gothic" w:hAnsi="Malgun Gothic"/>
          <w:b w:val="false"/>
          <w:bCs w:val="false"/>
          <w:sz w:val="20"/>
          <w:szCs w:val="20"/>
        </w:rPr>
        <w:t xml:space="preserve">주요 표를 브라우저에서 XLSX 파일로 다운로드할 수 있다.</w:t>
      </w:r>
    </w:p>
    <w:p>
      <w:pPr>
        <w:pStyle w:val="Heading2"/>
      </w:pPr>
      <w:r>
        <w:t xml:space="preserve">2.3 주요 기능 (6개 화면)</w:t>
      </w:r>
    </w:p>
    <w:p>
      <w:pPr>
        <w:spacing w:after="140" w:line="300"/>
      </w:pPr>
      <w:r>
        <w:rPr>
          <w:rFonts w:ascii="Malgun Gothic" w:cs="Malgun Gothic" w:eastAsia="Malgun Gothic" w:hAnsi="Malgun Gothic"/>
          <w:b w:val="false"/>
          <w:bCs w:val="false"/>
          <w:i w:val="false"/>
          <w:iCs w:val="false"/>
          <w:sz w:val="20"/>
          <w:szCs w:val="20"/>
        </w:rPr>
        <w:t xml:space="preserve">서비스는 다음 6개 화면으로 구성된다. 화면별 상세 동작은 6장에서 기술한다.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650"/>
      </w:tblGrid>
      <w:tr>
        <w:trPr>
          <w:cantSplit/>
          <w:tblHeader/>
        </w:trPr>
        <w:tc>
          <w:tcPr>
            <w:tcW w:type="dxa" w:w="27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화면 (파일)</w:t>
            </w:r>
          </w:p>
        </w:tc>
        <w:tc>
          <w:tcPr>
            <w:tcW w:type="dxa" w:w="66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내용</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Approval Review</w:t>
            </w:r>
          </w:p>
          <w:p>
            <w:pPr>
              <w:spacing w:after="20" w:line="264"/>
              <w:jc w:val="left"/>
            </w:pPr>
            <w:r>
              <w:rPr>
                <w:rFonts w:ascii="Malgun Gothic" w:cs="Malgun Gothic" w:eastAsia="Malgun Gothic" w:hAnsi="Malgun Gothic"/>
                <w:b w:val="false"/>
                <w:bCs w:val="false"/>
                <w:sz w:val="18"/>
                <w:szCs w:val="18"/>
              </w:rPr>
              <w:t xml:space="preserve">(approval.jsp)</w:t>
            </w:r>
          </w:p>
        </w:tc>
        <w:tc>
          <w:tcPr>
            <w:tcW w:type="dxa" w:w="6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결재 문서 현황 대시보드. Inbox/All 탭, 리스크 플래그, 문서 리포트 조회를 제공한다. 승인·반려 액션은 없으며, AI Insight도 제공하지 않는다.</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Claim L/T Analysis</w:t>
            </w:r>
          </w:p>
          <w:p>
            <w:pPr>
              <w:spacing w:after="20" w:line="264"/>
              <w:jc w:val="left"/>
            </w:pPr>
            <w:r>
              <w:rPr>
                <w:rFonts w:ascii="Malgun Gothic" w:cs="Malgun Gothic" w:eastAsia="Malgun Gothic" w:hAnsi="Malgun Gothic"/>
                <w:b w:val="false"/>
                <w:bCs w:val="false"/>
                <w:sz w:val="18"/>
                <w:szCs w:val="18"/>
              </w:rPr>
              <w:t xml:space="preserve">(claimLt.jsp)</w:t>
            </w:r>
          </w:p>
        </w:tc>
        <w:tc>
          <w:tcPr>
            <w:tcW w:type="dxa" w:w="6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클레임 처리 리드타임 분석. 12개월 추이, Customer/Samsung Delay, by Customer 분석을 제공한다.</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Expired Open Conditions</w:t>
            </w:r>
          </w:p>
          <w:p>
            <w:pPr>
              <w:spacing w:after="20" w:line="264"/>
              <w:jc w:val="left"/>
            </w:pPr>
            <w:r>
              <w:rPr>
                <w:rFonts w:ascii="Malgun Gothic" w:cs="Malgun Gothic" w:eastAsia="Malgun Gothic" w:hAnsi="Malgun Gothic"/>
                <w:b w:val="false"/>
                <w:bCs w:val="false"/>
                <w:sz w:val="18"/>
                <w:szCs w:val="18"/>
              </w:rPr>
              <w:t xml:space="preserve">(overdue.jsp)</w:t>
            </w:r>
          </w:p>
        </w:tc>
        <w:tc>
          <w:tcPr>
            <w:tcW w:type="dxa" w:w="6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만료 미결 조건 스냅샷. By Division/Customer/Condition 드릴다운과 aging(경과 구간) 분석을 제공한다.</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Target Plan Budget</w:t>
            </w:r>
          </w:p>
          <w:p>
            <w:pPr>
              <w:spacing w:after="20" w:line="264"/>
              <w:jc w:val="left"/>
            </w:pPr>
            <w:r>
              <w:rPr>
                <w:rFonts w:ascii="Malgun Gothic" w:cs="Malgun Gothic" w:eastAsia="Malgun Gothic" w:hAnsi="Malgun Gothic"/>
                <w:b w:val="false"/>
                <w:bCs w:val="false"/>
                <w:sz w:val="18"/>
                <w:szCs w:val="18"/>
              </w:rPr>
              <w:t xml:space="preserve">(budget.jsp)</w:t>
            </w:r>
          </w:p>
        </w:tc>
        <w:tc>
          <w:tcPr>
            <w:tcW w:type="dxa" w:w="6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목표 대비 실행 현황. SUMMARY(월·분기) 및 DETAIL Condition List를 제공한다.</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Analysis by Customer</w:t>
            </w:r>
          </w:p>
          <w:p>
            <w:pPr>
              <w:spacing w:after="20" w:line="264"/>
              <w:jc w:val="left"/>
            </w:pPr>
            <w:r>
              <w:rPr>
                <w:rFonts w:ascii="Malgun Gothic" w:cs="Malgun Gothic" w:eastAsia="Malgun Gothic" w:hAnsi="Malgun Gothic"/>
                <w:b w:val="false"/>
                <w:bCs w:val="false"/>
                <w:sz w:val="18"/>
                <w:szCs w:val="18"/>
              </w:rPr>
              <w:t xml:space="preserve">(customer.jsp)</w:t>
            </w:r>
          </w:p>
        </w:tc>
        <w:tc>
          <w:tcPr>
            <w:tcW w:type="dxa" w:w="6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고객 관점 3-Stage 분석. Monthly Trend, Ongoing SPOT, Sell-out 비교를 제공한다.</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Analysis by Product</w:t>
            </w:r>
          </w:p>
          <w:p>
            <w:pPr>
              <w:spacing w:after="20" w:line="264"/>
              <w:jc w:val="left"/>
            </w:pPr>
            <w:r>
              <w:rPr>
                <w:rFonts w:ascii="Malgun Gothic" w:cs="Malgun Gothic" w:eastAsia="Malgun Gothic" w:hAnsi="Malgun Gothic"/>
                <w:b w:val="false"/>
                <w:bCs w:val="false"/>
                <w:sz w:val="18"/>
                <w:szCs w:val="18"/>
              </w:rPr>
              <w:t xml:space="preserve">(product.jsp)</w:t>
            </w:r>
          </w:p>
        </w:tc>
        <w:tc>
          <w:tcPr>
            <w:tcW w:type="dxa" w:w="6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상품 관점 프로모션 금액 분석. BY ACCOUNT/ACTIVITY, Condition Detail, 고객 A/B 비교를 제공한다.</w:t>
            </w:r>
          </w:p>
        </w:tc>
      </w:tr>
    </w:tbl>
    <w:p>
      <w:pPr>
        <w:spacing w:after="120"/>
      </w:pPr>
    </w:p>
    <w:p>
      <w:pPr>
        <w:pStyle w:val="Heading2"/>
      </w:pPr>
      <w:r>
        <w:t xml:space="preserve">2.4 기술 아키텍처 요약</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50"/>
      </w:tblGrid>
      <w:tr>
        <w:trPr>
          <w:cantSplit/>
        </w:trPr>
        <w:tc>
          <w:tcPr>
            <w:tcW w:type="dxa" w:w="24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프론트엔드</w:t>
            </w:r>
          </w:p>
        </w:tc>
        <w:tc>
          <w:tcPr>
            <w:tcW w:type="dxa" w:w="6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JSP + JavaScript (화면 6개, 별도 프레임워크 미사용)</w:t>
            </w:r>
          </w:p>
        </w:tc>
      </w:tr>
      <w:tr>
        <w:trPr>
          <w:cantSplit/>
        </w:trPr>
        <w:tc>
          <w:tcPr>
            <w:tcW w:type="dxa" w:w="24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데이터/AI 처리</w:t>
            </w:r>
          </w:p>
        </w:tc>
        <w:tc>
          <w:tcPr>
            <w:tcW w:type="dxa" w:w="6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Langflow 플로우</w:t>
            </w:r>
          </w:p>
        </w:tc>
      </w:tr>
      <w:tr>
        <w:trPr>
          <w:cantSplit/>
        </w:trPr>
        <w:tc>
          <w:tcPr>
            <w:tcW w:type="dxa" w:w="24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인증</w:t>
            </w:r>
          </w:p>
        </w:tc>
        <w:tc>
          <w:tcPr>
            <w:tcW w:type="dxa" w:w="6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사내 SSO (SAML/AD) + TRINITY 사용자 인증</w:t>
            </w:r>
          </w:p>
        </w:tc>
      </w:tr>
      <w:tr>
        <w:trPr>
          <w:cantSplit/>
        </w:trPr>
        <w:tc>
          <w:tcPr>
            <w:tcW w:type="dxa" w:w="24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데이터 원천</w:t>
            </w:r>
          </w:p>
        </w:tc>
        <w:tc>
          <w:tcPr>
            <w:tcW w:type="dxa" w:w="6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SAP S4 + SAP BW (OData) + PostgreSQL — 화면별로 상이 (5.2절 참조)</w:t>
            </w:r>
          </w:p>
        </w:tc>
      </w:tr>
    </w:tbl>
    <w:p>
      <w:pPr>
        <w:spacing w:after="120"/>
      </w:pPr>
    </w:p>
    <w:p>
      <w:pPr>
        <w:pStyle w:val="Heading1"/>
      </w:pPr>
      <w:r>
        <w:t xml:space="preserve">3. 인증 및 접근 체계</w:t>
      </w:r>
    </w:p>
    <w:p>
      <w:pPr>
        <w:pStyle w:val="Heading2"/>
      </w:pPr>
      <w:r>
        <w:t xml:space="preserve">3.1 인증 구조 개요</w:t>
      </w:r>
    </w:p>
    <w:p>
      <w:pPr>
        <w:spacing w:after="140" w:line="300"/>
      </w:pPr>
      <w:r>
        <w:rPr>
          <w:rFonts w:ascii="Malgun Gothic" w:cs="Malgun Gothic" w:eastAsia="Malgun Gothic" w:hAnsi="Malgun Gothic"/>
          <w:b w:val="false"/>
          <w:bCs w:val="false"/>
          <w:i w:val="false"/>
          <w:iCs w:val="false"/>
          <w:sz w:val="20"/>
          <w:szCs w:val="20"/>
        </w:rPr>
        <w:t xml:space="preserve">본 서비스의 인증은 두 개 계층(Layer)으로 구성된다.</w:t>
      </w:r>
    </w:p>
    <w:p>
      <w:pPr>
        <w:pStyle w:val="ListParagraph"/>
        <w:numPr>
          <w:ilvl w:val="0"/>
          <w:numId w:val="2"/>
        </w:numPr>
        <w:spacing w:after="80" w:line="290"/>
      </w:pPr>
      <w:r>
        <w:rPr>
          <w:rFonts w:ascii="Malgun Gothic" w:cs="Malgun Gothic" w:eastAsia="Malgun Gothic" w:hAnsi="Malgun Gothic"/>
          <w:b/>
          <w:bCs/>
          <w:sz w:val="20"/>
          <w:szCs w:val="20"/>
        </w:rPr>
        <w:t xml:space="preserve">1계층 — 사내 인증: </w:t>
      </w:r>
      <w:r>
        <w:rPr>
          <w:rFonts w:ascii="Malgun Gothic" w:cs="Malgun Gothic" w:eastAsia="Malgun Gothic" w:hAnsi="Malgun Gothic"/>
          <w:b w:val="false"/>
          <w:bCs w:val="false"/>
          <w:sz w:val="20"/>
          <w:szCs w:val="20"/>
        </w:rPr>
        <w:t xml:space="preserve">접속자가 사내 직원인지를 확인하는 SAML(AD) 로그인.</w:t>
      </w:r>
    </w:p>
    <w:p>
      <w:pPr>
        <w:pStyle w:val="ListParagraph"/>
        <w:numPr>
          <w:ilvl w:val="0"/>
          <w:numId w:val="2"/>
        </w:numPr>
        <w:spacing w:after="80" w:line="290"/>
      </w:pPr>
      <w:r>
        <w:rPr>
          <w:rFonts w:ascii="Malgun Gothic" w:cs="Malgun Gothic" w:eastAsia="Malgun Gothic" w:hAnsi="Malgun Gothic"/>
          <w:b/>
          <w:bCs/>
          <w:sz w:val="20"/>
          <w:szCs w:val="20"/>
        </w:rPr>
        <w:t xml:space="preserve">2계층 — 토큰 인증: </w:t>
      </w:r>
      <w:r>
        <w:rPr>
          <w:rFonts w:ascii="Malgun Gothic" w:cs="Malgun Gothic" w:eastAsia="Malgun Gothic" w:hAnsi="Malgun Gothic"/>
          <w:b w:val="false"/>
          <w:bCs w:val="false"/>
          <w:sz w:val="20"/>
          <w:szCs w:val="20"/>
        </w:rPr>
        <w:t xml:space="preserve">개별 API 요청이 정당함을 증명하는 토큰 체계(AP 토큰 → TRINITY JWT 발급).</w:t>
      </w:r>
    </w:p>
    <w:p>
      <w:pPr>
        <w:pStyle w:val="Heading2"/>
      </w:pPr>
      <w:r>
        <w:t xml:space="preserve">3.2 사내 인증(SAML/AD) — auth_check.jsp</w:t>
      </w:r>
    </w:p>
    <w:p>
      <w:pPr>
        <w:spacing w:after="140" w:line="300"/>
      </w:pPr>
      <w:r>
        <w:rPr>
          <w:rFonts w:ascii="Malgun Gothic" w:cs="Malgun Gothic" w:eastAsia="Malgun Gothic" w:hAnsi="Malgun Gothic"/>
          <w:b w:val="false"/>
          <w:bCs w:val="false"/>
          <w:i w:val="false"/>
          <w:iCs w:val="false"/>
          <w:sz w:val="20"/>
          <w:szCs w:val="20"/>
        </w:rPr>
        <w:t xml:space="preserve">모든 페이지 JSP는 최상단에 </w:t>
      </w:r>
      <w:r>
        <w:rPr>
          <w:rFonts w:ascii="Consolas" w:cs="Consolas" w:eastAsia="Consolas" w:hAnsi="Consolas"/>
          <w:b w:val="false"/>
          <w:bCs w:val="false"/>
          <w:i w:val="false"/>
          <w:iCs w:val="false"/>
          <w:sz w:val="18"/>
          <w:szCs w:val="18"/>
        </w:rPr>
        <w:t xml:space="preserve">auth_check.jsp</w:t>
      </w:r>
      <w:r>
        <w:rPr>
          <w:rFonts w:ascii="Malgun Gothic" w:cs="Malgun Gothic" w:eastAsia="Malgun Gothic" w:hAnsi="Malgun Gothic"/>
          <w:b w:val="false"/>
          <w:bCs w:val="false"/>
          <w:i w:val="false"/>
          <w:iCs w:val="false"/>
          <w:sz w:val="20"/>
          <w:szCs w:val="20"/>
        </w:rPr>
        <w:t xml:space="preserve">(frontend/common/)를 include한다. 따라서 어느 화면이든, 페이지가 요청될 때마다 HTML이 브라우저로 전송되기 전에 서버에서 다음 인증 게이트가 먼저 수행된다.</w:t>
      </w:r>
    </w:p>
    <w:p>
      <w:pPr>
        <w:keepLines/>
        <w:shd w:fill="F2F2F2" w:val="clear"/>
        <w:spacing w:after="0" w:before="80" w:line="252"/>
        <w:ind w:left="200" w:right="120"/>
      </w:pPr>
      <w:r>
        <w:rPr>
          <w:rFonts w:ascii="Consolas" w:cs="Consolas" w:eastAsia="Consolas" w:hAnsi="Consolas"/>
          <w:sz w:val="16"/>
          <w:szCs w:val="16"/>
        </w:rPr>
        <w:t xml:space="preserve">브라우저가 페이지(.jsp) 요청</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auth_check.jsp 실행 (서버 측, HTML 전송 전)</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 localhost 접속 → 인증 skip, USER_ID = -Dauth.dev.userid (기본 hansol.kim)</w:t>
      </w:r>
    </w:p>
    <w:p>
      <w:pPr>
        <w:keepLines/>
        <w:shd w:fill="F2F2F2" w:val="clear"/>
        <w:spacing w:after="0" w:before="0" w:line="252"/>
        <w:ind w:left="200" w:right="120"/>
      </w:pPr>
      <w:r>
        <w:rPr>
          <w:rFonts w:ascii="Consolas" w:cs="Consolas" w:eastAsia="Consolas" w:hAnsi="Consolas"/>
          <w:sz w:val="16"/>
          <w:szCs w:val="16"/>
        </w:rPr>
        <w:t xml:space="preserve">   │                   (로컬 개발 전용 — 웹서버에는 해당 없음)</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 AuthManager(사내 Matrix 프레임워크)에서 USER_CODE 추출</w:t>
      </w:r>
    </w:p>
    <w:p>
      <w:pPr>
        <w:keepLines/>
        <w:shd w:fill="F2F2F2" w:val="clear"/>
        <w:spacing w:after="0" w:before="0" w:line="252"/>
        <w:ind w:left="200" w:right="120"/>
      </w:pPr>
      <w:r>
        <w:rPr>
          <w:rFonts w:ascii="Consolas" w:cs="Consolas" w:eastAsia="Consolas" w:hAnsi="Consolas"/>
          <w:sz w:val="16"/>
          <w:szCs w:val="16"/>
        </w:rPr>
        <w:t xml:space="preserve">   │   ├─ 있음 → (선택) 사용자 스위칭 조회 → USER_ID 확정 → 페이지 계속</w:t>
      </w:r>
    </w:p>
    <w:p>
      <w:pPr>
        <w:keepLines/>
        <w:shd w:fill="F2F2F2" w:val="clear"/>
        <w:spacing w:after="0" w:before="0" w:line="252"/>
        <w:ind w:left="200" w:right="120"/>
      </w:pPr>
      <w:r>
        <w:rPr>
          <w:rFonts w:ascii="Consolas" w:cs="Consolas" w:eastAsia="Consolas" w:hAnsi="Consolas"/>
          <w:sz w:val="16"/>
          <w:szCs w:val="16"/>
        </w:rPr>
        <w:t xml:space="preserve">   │   └─ 없음(미인증) → samlLogin2.jsp로 redirect</w:t>
      </w:r>
    </w:p>
    <w:p>
      <w:pPr>
        <w:keepLines/>
        <w:shd w:fill="F2F2F2" w:val="clear"/>
        <w:spacing w:after="0" w:before="0" w:line="252"/>
        <w:ind w:left="200" w:right="120"/>
      </w:pPr>
      <w:r>
        <w:rPr>
          <w:rFonts w:ascii="Consolas" w:cs="Consolas" w:eastAsia="Consolas" w:hAnsi="Consolas"/>
          <w:sz w:val="16"/>
          <w:szCs w:val="16"/>
        </w:rPr>
        <w:t xml:space="preserve">   │        · 빈 화면의 숨은 폼이 자동 제출(body onload)</w:t>
      </w:r>
    </w:p>
    <w:p>
      <w:pPr>
        <w:keepLines/>
        <w:shd w:fill="F2F2F2" w:val="clear"/>
        <w:spacing w:after="0" w:before="0" w:line="252"/>
        <w:ind w:left="200" w:right="120"/>
      </w:pPr>
      <w:r>
        <w:rPr>
          <w:rFonts w:ascii="Consolas" w:cs="Consolas" w:eastAsia="Consolas" w:hAnsi="Consolas"/>
          <w:sz w:val="16"/>
          <w:szCs w:val="16"/>
        </w:rPr>
        <w:t xml:space="preserve">   │        · Matrix 플랫폼 /api/auth/saml/login 으로 POST</w:t>
      </w:r>
    </w:p>
    <w:p>
      <w:pPr>
        <w:keepLines/>
        <w:shd w:fill="F2F2F2" w:val="clear"/>
        <w:spacing w:after="0" w:before="0" w:line="252"/>
        <w:ind w:left="200" w:right="120"/>
      </w:pPr>
      <w:r>
        <w:rPr>
          <w:rFonts w:ascii="Consolas" w:cs="Consolas" w:eastAsia="Consolas" w:hAnsi="Consolas"/>
          <w:sz w:val="16"/>
          <w:szCs w:val="16"/>
        </w:rPr>
        <w:t xml:space="preserve">   │          (relay_state = 로그인 성공 후 복귀 주소)</w:t>
      </w:r>
    </w:p>
    <w:p>
      <w:pPr>
        <w:keepLines/>
        <w:shd w:fill="F2F2F2" w:val="clear"/>
        <w:spacing w:after="0" w:before="0" w:line="252"/>
        <w:ind w:left="200" w:right="120"/>
      </w:pPr>
      <w:r>
        <w:rPr>
          <w:rFonts w:ascii="Consolas" w:cs="Consolas" w:eastAsia="Consolas" w:hAnsi="Consolas"/>
          <w:sz w:val="16"/>
          <w:szCs w:val="16"/>
        </w:rPr>
        <w:t xml:space="preserve">   │        · 사내 AD 로그인 → 인증 성공 → relay_state 주소로 복귀</w:t>
      </w:r>
    </w:p>
    <w:p>
      <w:pPr>
        <w:keepLines/>
        <w:shd w:fill="F2F2F2" w:val="clear"/>
        <w:spacing w:after="0" w:before="0" w:line="252"/>
        <w:ind w:left="200" w:right="120"/>
      </w:pPr>
      <w:r>
        <w:rPr>
          <w:rFonts w:ascii="Consolas" w:cs="Consolas" w:eastAsia="Consolas" w:hAnsi="Consolas"/>
          <w:sz w:val="16"/>
          <w:szCs w:val="16"/>
        </w:rPr>
        <w:t xml:space="preserve">   │        · auth_check 재통과 (이번에는 USER_CODE 존재)</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160" w:before="0" w:line="252"/>
        <w:ind w:left="200" w:right="120"/>
      </w:pPr>
      <w:r>
        <w:rPr>
          <w:rFonts w:ascii="Consolas" w:cs="Consolas" w:eastAsia="Consolas" w:hAnsi="Consolas"/>
          <w:sz w:val="16"/>
          <w:szCs w:val="16"/>
        </w:rPr>
        <w:t xml:space="preserve">USER_ID를 request attribute(authenticatedUserCode)로 저장 → 페이지 HTML 생성</w:t>
      </w:r>
    </w:p>
    <w:p>
      <w:pPr>
        <w:pStyle w:val="Heading3"/>
      </w:pPr>
      <w:r>
        <w:t xml:space="preserve">3.2.1 사용자 스위칭 (user_switch_mapping)</w:t>
      </w:r>
    </w:p>
    <w:p>
      <w:pPr>
        <w:spacing w:after="140" w:line="300"/>
      </w:pPr>
      <w:r>
        <w:rPr>
          <w:rFonts w:ascii="Malgun Gothic" w:cs="Malgun Gothic" w:eastAsia="Malgun Gothic" w:hAnsi="Malgun Gothic"/>
          <w:b w:val="false"/>
          <w:bCs w:val="false"/>
          <w:i w:val="false"/>
          <w:iCs w:val="false"/>
          <w:sz w:val="20"/>
          <w:szCs w:val="20"/>
        </w:rPr>
        <w:t xml:space="preserve">USER_CODE 추출 직후 PostgreSQL </w:t>
      </w:r>
      <w:r>
        <w:rPr>
          <w:rFonts w:ascii="Consolas" w:cs="Consolas" w:eastAsia="Consolas" w:hAnsi="Consolas"/>
          <w:b w:val="false"/>
          <w:bCs w:val="false"/>
          <w:i w:val="false"/>
          <w:iCs w:val="false"/>
          <w:sz w:val="18"/>
          <w:szCs w:val="18"/>
        </w:rPr>
        <w:t xml:space="preserve">sales.user_switch_mapping</w:t>
      </w:r>
      <w:r>
        <w:rPr>
          <w:rFonts w:ascii="Malgun Gothic" w:cs="Malgun Gothic" w:eastAsia="Malgun Gothic" w:hAnsi="Malgun Gothic"/>
          <w:b w:val="false"/>
          <w:bCs w:val="false"/>
          <w:i w:val="false"/>
          <w:iCs w:val="false"/>
          <w:sz w:val="20"/>
          <w:szCs w:val="20"/>
        </w:rPr>
        <w:t xml:space="preserve">(prod) / </w:t>
      </w:r>
      <w:r>
        <w:rPr>
          <w:rFonts w:ascii="Consolas" w:cs="Consolas" w:eastAsia="Consolas" w:hAnsi="Consolas"/>
          <w:b w:val="false"/>
          <w:bCs w:val="false"/>
          <w:i w:val="false"/>
          <w:iCs w:val="false"/>
          <w:sz w:val="18"/>
          <w:szCs w:val="18"/>
        </w:rPr>
        <w:t xml:space="preserve">user_switch_mapping_dev</w:t>
      </w:r>
      <w:r>
        <w:rPr>
          <w:rFonts w:ascii="Malgun Gothic" w:cs="Malgun Gothic" w:eastAsia="Malgun Gothic" w:hAnsi="Malgun Gothic"/>
          <w:b w:val="false"/>
          <w:bCs w:val="false"/>
          <w:i w:val="false"/>
          <w:iCs w:val="false"/>
          <w:sz w:val="20"/>
          <w:szCs w:val="20"/>
        </w:rPr>
        <w:t xml:space="preserve">(dev) 테이블을 조회하여, source_user_code = 로그인 사용자, enabled = TRUE 인 행이 있으면 USER_ID를 target_user_code로 대체한다. 용도는 테스트 및 대행 조회(다른 사용자의 미결함 확인)이다.</w:t>
      </w: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운영 포인트  </w:t>
      </w:r>
      <w:r>
        <w:rPr>
          <w:rFonts w:ascii="Malgun Gothic" w:cs="Malgun Gothic" w:eastAsia="Malgun Gothic" w:hAnsi="Malgun Gothic"/>
          <w:sz w:val="20"/>
          <w:szCs w:val="20"/>
        </w:rPr>
        <w:t xml:space="preserve">사용자로부터 “본인 것이 아닌 다른 사람의 데이터가 보인다”는 문의가 접수되면, 이 테이블을 1순위로 확인한다.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DB 조회가 실패하면 스위칭 없이 원래 사용자로 진행한다(로그인을 차단하지 않음).</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dev/prod 테이블 판정: 요청 URL에 </w:t>
      </w:r>
      <w:r>
        <w:rPr>
          <w:rFonts w:ascii="Consolas" w:cs="Consolas" w:eastAsia="Consolas" w:hAnsi="Consolas"/>
          <w:b w:val="false"/>
          <w:bCs w:val="false"/>
          <w:sz w:val="18"/>
          <w:szCs w:val="18"/>
        </w:rPr>
        <w:t xml:space="preserve">nerps-ai</w:t>
      </w:r>
      <w:r>
        <w:rPr>
          <w:rFonts w:ascii="Malgun Gothic" w:cs="Malgun Gothic" w:eastAsia="Malgun Gothic" w:hAnsi="Malgun Gothic"/>
          <w:b w:val="false"/>
          <w:bCs w:val="false"/>
          <w:sz w:val="20"/>
          <w:szCs w:val="20"/>
        </w:rPr>
        <w:t xml:space="preserve"> 포함 시 prod. 단, 환경변수 </w:t>
      </w:r>
      <w:r>
        <w:rPr>
          <w:rFonts w:ascii="Consolas" w:cs="Consolas" w:eastAsia="Consolas" w:hAnsi="Consolas"/>
          <w:b w:val="false"/>
          <w:bCs w:val="false"/>
          <w:sz w:val="18"/>
          <w:szCs w:val="18"/>
        </w:rPr>
        <w:t xml:space="preserve">AUD_SERVICE_URL</w:t>
      </w:r>
      <w:r>
        <w:rPr>
          <w:rFonts w:ascii="Malgun Gothic" w:cs="Malgun Gothic" w:eastAsia="Malgun Gothic" w:hAnsi="Malgun Gothic"/>
          <w:b w:val="false"/>
          <w:bCs w:val="false"/>
          <w:sz w:val="20"/>
          <w:szCs w:val="20"/>
        </w:rPr>
        <w:t xml:space="preserve">이 있으면 그 값으로 덮어쓴다(</w:t>
      </w:r>
      <w:r>
        <w:rPr>
          <w:rFonts w:ascii="Consolas" w:cs="Consolas" w:eastAsia="Consolas" w:hAnsi="Consolas"/>
          <w:b w:val="false"/>
          <w:bCs w:val="false"/>
          <w:sz w:val="18"/>
          <w:szCs w:val="18"/>
        </w:rPr>
        <w:t xml:space="preserve">12.186</w:t>
      </w:r>
      <w:r>
        <w:rPr>
          <w:rFonts w:ascii="Malgun Gothic" w:cs="Malgun Gothic" w:eastAsia="Malgun Gothic" w:hAnsi="Malgun Gothic"/>
          <w:b w:val="false"/>
          <w:bCs w:val="false"/>
          <w:sz w:val="20"/>
          <w:szCs w:val="20"/>
        </w:rPr>
        <w:t xml:space="preserve"> 포함 시 prod).</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DB 접속 정보 우선순위: </w:t>
      </w:r>
      <w:r>
        <w:rPr>
          <w:rFonts w:ascii="Consolas" w:cs="Consolas" w:eastAsia="Consolas" w:hAnsi="Consolas"/>
          <w:b w:val="false"/>
          <w:bCs w:val="false"/>
          <w:sz w:val="18"/>
          <w:szCs w:val="18"/>
        </w:rPr>
        <w:t xml:space="preserve">sd.db.properties</w:t>
      </w:r>
      <w:r>
        <w:rPr>
          <w:rFonts w:ascii="Malgun Gothic" w:cs="Malgun Gothic" w:eastAsia="Malgun Gothic" w:hAnsi="Malgun Gothic"/>
          <w:b w:val="false"/>
          <w:bCs w:val="false"/>
          <w:sz w:val="20"/>
          <w:szCs w:val="20"/>
        </w:rPr>
        <w:t xml:space="preserve"> 파일(웹앱 루트 등 탐색 순서 존재, 변경 시 Tomcat 재시작 필요) → JNDI → 하드코딩 순.</w:t>
      </w:r>
    </w:p>
    <w:p>
      <w:pPr>
        <w:pStyle w:val="Heading2"/>
      </w:pPr>
      <w:r>
        <w:t xml:space="preserve">3.3 토큰 2종의 역할</w:t>
      </w:r>
    </w:p>
    <w:p>
      <w:pPr>
        <w:spacing w:after="140" w:line="300"/>
      </w:pPr>
      <w:r>
        <w:rPr>
          <w:rFonts w:ascii="Malgun Gothic" w:cs="Malgun Gothic" w:eastAsia="Malgun Gothic" w:hAnsi="Malgun Gothic"/>
          <w:b w:val="false"/>
          <w:bCs w:val="false"/>
          <w:i w:val="false"/>
          <w:iCs w:val="false"/>
          <w:sz w:val="20"/>
          <w:szCs w:val="20"/>
        </w:rPr>
        <w:t xml:space="preserve">본 서비스에는 역할이 다른 두 종류의 토큰이 존재한다.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50"/>
        <w:gridCol w:w="3800"/>
        <w:gridCol w:w="3800"/>
      </w:tblGrid>
      <w:tr>
        <w:trPr>
          <w:cantSplit/>
          <w:tblHeader/>
        </w:trPr>
        <w:tc>
          <w:tcPr>
            <w:tcW w:type="dxa" w:w="17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구분</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AP 토큰</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TRINITY JWT</w:t>
            </w:r>
          </w:p>
        </w:tc>
      </w:tr>
      <w:tr>
        <w:trPr>
          <w:cantSplit/>
        </w:trPr>
        <w:tc>
          <w:tcPr>
            <w:tcW w:type="dxa" w:w="17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성격</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JWT를 발급받기 위한 1회용 교환권</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실제 API 호출에 사용하는 출입증</w:t>
            </w:r>
          </w:p>
        </w:tc>
      </w:tr>
      <w:tr>
        <w:trPr>
          <w:cantSplit/>
        </w:trPr>
        <w:tc>
          <w:tcPr>
            <w:tcW w:type="dxa" w:w="17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발급처</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GenAI 플랫폼 AP 토큰 발급 API</w:t>
            </w:r>
          </w:p>
          <w:p>
            <w:pPr>
              <w:spacing w:after="20" w:line="264"/>
              <w:jc w:val="left"/>
            </w:pPr>
            <w:r>
              <w:rPr>
                <w:rFonts w:ascii="Malgun Gothic" w:cs="Malgun Gothic" w:eastAsia="Malgun Gothic" w:hAnsi="Malgun Gothic"/>
                <w:b w:val="false"/>
                <w:bCs w:val="false"/>
                <w:sz w:val="18"/>
                <w:szCs w:val="18"/>
              </w:rPr>
              <w:t xml:space="preserve">(token.jsp가 대행)</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GenAI 플랫폼 checkUserAccount</w:t>
            </w:r>
          </w:p>
        </w:tc>
      </w:tr>
      <w:tr>
        <w:trPr>
          <w:cantSplit/>
        </w:trPr>
        <w:tc>
          <w:tcPr>
            <w:tcW w:type="dxa" w:w="17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수명</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checkUserAccount 호출 1회에만 사용 후 즉시 폐기</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sessionStorage에 캐시, 만료 전까지 계속 재사용</w:t>
            </w:r>
          </w:p>
        </w:tc>
      </w:tr>
      <w:tr>
        <w:trPr>
          <w:cantSplit/>
        </w:trPr>
        <w:tc>
          <w:tcPr>
            <w:tcW w:type="dxa" w:w="17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사용처</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JWT 교환 그 자체</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Chat API 데이터 요청의 Bearer 헤더</w:t>
            </w:r>
          </w:p>
        </w:tc>
      </w:tr>
    </w:tbl>
    <w:p>
      <w:pPr>
        <w:spacing w:after="120"/>
      </w:pPr>
    </w:p>
    <w:p>
      <w:pPr>
        <w:spacing w:after="140" w:line="300"/>
      </w:pPr>
      <w:r>
        <w:rPr>
          <w:rFonts w:ascii="Malgun Gothic" w:cs="Malgun Gothic" w:eastAsia="Malgun Gothic" w:hAnsi="Malgun Gothic"/>
          <w:b w:val="false"/>
          <w:bCs w:val="false"/>
          <w:i w:val="false"/>
          <w:iCs w:val="false"/>
          <w:sz w:val="20"/>
          <w:szCs w:val="20"/>
        </w:rPr>
        <w:t xml:space="preserve">두 단계로 구성한 이유: JWT를 발급받으려면 서버 비밀(SSH 개인키·secret key)로 서명해야 하는데, 이를 브라우저에 둘 수 없으므로 서명이 필요한 전단계만 token.jsp(서버)가 대행하고, 나머지 절차는 브라우저가 직접 수행하는 구조이다.</w:t>
      </w: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참고  </w:t>
      </w:r>
      <w:r>
        <w:rPr>
          <w:rFonts w:ascii="Malgun Gothic" w:cs="Malgun Gothic" w:eastAsia="Malgun Gothic" w:hAnsi="Malgun Gothic"/>
          <w:sz w:val="20"/>
          <w:szCs w:val="20"/>
        </w:rPr>
        <w:t xml:space="preserve">JWT(JSON Web Token)란 “이 요청은 인증된 특정 사용자의 것”임을 증명하는 서명된 문자열 출입증이다. 요청마다 첨부하면 서버가 재로그인 없이 신원을 확인할 수 있다.</w:t>
      </w:r>
    </w:p>
    <w:p>
      <w:pPr>
        <w:pStyle w:val="Heading2"/>
      </w:pPr>
      <w:r>
        <w:t xml:space="preserve">3.4 인증 API 2종 — 검증 대상의 구분</w:t>
      </w:r>
    </w:p>
    <w:p>
      <w:pPr>
        <w:spacing w:after="140" w:line="300"/>
      </w:pPr>
      <w:r>
        <w:rPr>
          <w:rFonts w:ascii="Malgun Gothic" w:cs="Malgun Gothic" w:eastAsia="Malgun Gothic" w:hAnsi="Malgun Gothic"/>
          <w:b w:val="false"/>
          <w:bCs w:val="false"/>
          <w:i w:val="false"/>
          <w:iCs w:val="false"/>
          <w:sz w:val="20"/>
          <w:szCs w:val="20"/>
        </w:rPr>
        <w:t xml:space="preserve">토큰 발급 과정에서 GenAI 플랫폼의 인증 API가 두 번 호출되며, 각각의 검증 대상이 다르다. 하나는 앱(본 서비스)을, 다른 하나는 사용자를 검증한다.</w:t>
      </w:r>
    </w:p>
    <w:p>
      <w:pPr>
        <w:pStyle w:val="Heading3"/>
      </w:pPr>
      <w:r>
        <w:t xml:space="preserve">3.4.1 AP 토큰 발급 API (/api/auth/sign/ap/token) — 호출 주체: token.jsp(서버)</w:t>
      </w:r>
    </w:p>
    <w:p>
      <w:pPr>
        <w:pStyle w:val="ListParagraph"/>
        <w:numPr>
          <w:ilvl w:val="0"/>
          <w:numId w:val="2"/>
        </w:numPr>
        <w:spacing w:after="80" w:line="290"/>
      </w:pPr>
      <w:r>
        <w:rPr>
          <w:rFonts w:ascii="Malgun Gothic" w:cs="Malgun Gothic" w:eastAsia="Malgun Gothic" w:hAnsi="Malgun Gothic"/>
          <w:b/>
          <w:bCs/>
          <w:sz w:val="20"/>
          <w:szCs w:val="20"/>
        </w:rPr>
        <w:t xml:space="preserve">역할: </w:t>
      </w:r>
      <w:r>
        <w:rPr>
          <w:rFonts w:ascii="Malgun Gothic" w:cs="Malgun Gothic" w:eastAsia="Malgun Gothic" w:hAnsi="Malgun Gothic"/>
          <w:b w:val="false"/>
          <w:bCs w:val="false"/>
          <w:sz w:val="20"/>
          <w:szCs w:val="20"/>
        </w:rPr>
        <w:t xml:space="preserve">“이 요청이 등록된 앱(서버)이 보낸 것인가”를 확인하는 앱 신원 검증.</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송신 항목: 서비스 등록 계정(AP ID) + secret key를 서버만 보유한 SSH 개인키로 서명한 값 + 대상 사용자 코드.</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플랫폼이 서명을 검증하여 등록된 웹서버임이 확인되면 AP 토큰을 발급한다. AP 토큰은 “검증된 앱이 특정 사용자를 대신해 인증을 진행할 자격이 있음”을 담은 단기 티켓이다.</w:t>
      </w:r>
    </w:p>
    <w:p>
      <w:pPr>
        <w:spacing w:after="140" w:line="300"/>
      </w:pPr>
      <w:r>
        <w:rPr>
          <w:rFonts w:ascii="Malgun Gothic" w:cs="Malgun Gothic" w:eastAsia="Malgun Gothic" w:hAnsi="Malgun Gothic"/>
          <w:b/>
          <w:bCs/>
          <w:i w:val="false"/>
          <w:iCs w:val="false"/>
          <w:sz w:val="20"/>
          <w:szCs w:val="20"/>
        </w:rPr>
        <w:t xml:space="preserve">실제 발급 과정 (token.jsp 내부, 코드 검증):</w:t>
      </w:r>
    </w:p>
    <w:p>
      <w:pPr>
        <w:keepLines/>
        <w:shd w:fill="F2F2F2" w:val="clear"/>
        <w:spacing w:after="0" w:before="80" w:line="252"/>
        <w:ind w:left="200" w:right="120"/>
      </w:pPr>
      <w:r>
        <w:rPr>
          <w:rFonts w:ascii="Consolas" w:cs="Consolas" w:eastAsia="Consolas" w:hAnsi="Consolas"/>
          <w:sz w:val="16"/>
          <w:szCs w:val="16"/>
        </w:rPr>
        <w:t xml:space="preserve">브라우저 JS(common.js) ──▶ GET token.jsp</w:t>
      </w:r>
    </w:p>
    <w:p>
      <w:pPr>
        <w:keepLines/>
        <w:shd w:fill="F2F2F2" w:val="clear"/>
        <w:spacing w:after="0" w:before="0" w:line="252"/>
        <w:ind w:left="200" w:right="120"/>
      </w:pPr>
      <w:r>
        <w:rPr>
          <w:rFonts w:ascii="Consolas" w:cs="Consolas" w:eastAsia="Consolas" w:hAnsi="Consolas"/>
          <w:sz w:val="16"/>
          <w:szCs w:val="16"/>
        </w:rPr>
        <w:t xml:space="preserve">  │  token.jsp도 첫 줄에서 auth_check.jsp를 include</w:t>
      </w:r>
    </w:p>
    <w:p>
      <w:pPr>
        <w:keepLines/>
        <w:shd w:fill="F2F2F2" w:val="clear"/>
        <w:spacing w:after="0" w:before="0" w:line="252"/>
        <w:ind w:left="200" w:right="120"/>
      </w:pPr>
      <w:r>
        <w:rPr>
          <w:rFonts w:ascii="Consolas" w:cs="Consolas" w:eastAsia="Consolas" w:hAnsi="Consolas"/>
          <w:sz w:val="16"/>
          <w:szCs w:val="16"/>
        </w:rPr>
        <w:t xml:space="preserve">  │  → 발급 대상 사용자 = SAML 인증된 본인 (request attribute에서 읽음)</w:t>
      </w:r>
    </w:p>
    <w:p>
      <w:pPr>
        <w:keepLines/>
        <w:shd w:fill="F2F2F2" w:val="clear"/>
        <w:spacing w:after="0" w:before="0" w:line="252"/>
        <w:ind w:left="200" w:right="120"/>
      </w:pPr>
      <w:r>
        <w:rPr>
          <w:rFonts w:ascii="Consolas" w:cs="Consolas" w:eastAsia="Consolas" w:hAnsi="Consolas"/>
          <w:sz w:val="16"/>
          <w:szCs w:val="16"/>
        </w:rPr>
        <w:t xml:space="preserve">  │  → 브라우저가 타 사용자 몫의 토큰을 요청하는 것 자체가 불가능</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 1) 서명 생성: SSH 개인키(PKCS#8 PEM,</w:t>
      </w:r>
    </w:p>
    <w:p>
      <w:pPr>
        <w:keepLines/>
        <w:shd w:fill="F2F2F2" w:val="clear"/>
        <w:spacing w:after="0" w:before="0" w:line="252"/>
        <w:ind w:left="200" w:right="120"/>
      </w:pPr>
      <w:r>
        <w:rPr>
          <w:rFonts w:ascii="Consolas" w:cs="Consolas" w:eastAsia="Consolas" w:hAnsi="Consolas"/>
          <w:sz w:val="16"/>
          <w:szCs w:val="16"/>
        </w:rPr>
        <w:t xml:space="preserve">  │     /GENAI/AUDPlatform/cert/private_key.pem)를 읽어</w:t>
      </w:r>
    </w:p>
    <w:p>
      <w:pPr>
        <w:keepLines/>
        <w:shd w:fill="F2F2F2" w:val="clear"/>
        <w:spacing w:after="0" w:before="0" w:line="252"/>
        <w:ind w:left="200" w:right="120"/>
      </w:pPr>
      <w:r>
        <w:rPr>
          <w:rFonts w:ascii="Consolas" w:cs="Consolas" w:eastAsia="Consolas" w:hAnsi="Consolas"/>
          <w:sz w:val="16"/>
          <w:szCs w:val="16"/>
        </w:rPr>
        <w:t xml:space="preserve">  │     secret key 문자열을 SHA256withRSA로 서명 → Base64 인코딩</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 2) GenAI 플랫폼에 POST /api/auth/sign/ap/token</w:t>
      </w:r>
    </w:p>
    <w:p>
      <w:pPr>
        <w:keepLines/>
        <w:shd w:fill="F2F2F2" w:val="clear"/>
        <w:spacing w:after="0" w:before="0" w:line="252"/>
        <w:ind w:left="200" w:right="120"/>
      </w:pPr>
      <w:r>
        <w:rPr>
          <w:rFonts w:ascii="Consolas" w:cs="Consolas" w:eastAsia="Consolas" w:hAnsi="Consolas"/>
          <w:sz w:val="16"/>
          <w:szCs w:val="16"/>
        </w:rPr>
        <w:t xml:space="preserve">  │     body 없음 — 모든 값이 HTTP 헤더 4개에 실림:</w:t>
      </w:r>
    </w:p>
    <w:p>
      <w:pPr>
        <w:keepLines/>
        <w:shd w:fill="F2F2F2" w:val="clear"/>
        <w:spacing w:after="0" w:before="0" w:line="252"/>
        <w:ind w:left="200" w:right="120"/>
      </w:pPr>
      <w:r>
        <w:rPr>
          <w:rFonts w:ascii="Consolas" w:cs="Consolas" w:eastAsia="Consolas" w:hAnsi="Consolas"/>
          <w:sz w:val="16"/>
          <w:szCs w:val="16"/>
        </w:rPr>
        <w:t xml:space="preserve">  │       X-AUD-AP-Id         : AP ID (서비스 등록 계정)</w:t>
      </w:r>
    </w:p>
    <w:p>
      <w:pPr>
        <w:keepLines/>
        <w:shd w:fill="F2F2F2" w:val="clear"/>
        <w:spacing w:after="0" w:before="0" w:line="252"/>
        <w:ind w:left="200" w:right="120"/>
      </w:pPr>
      <w:r>
        <w:rPr>
          <w:rFonts w:ascii="Consolas" w:cs="Consolas" w:eastAsia="Consolas" w:hAnsi="Consolas"/>
          <w:sz w:val="16"/>
          <w:szCs w:val="16"/>
        </w:rPr>
        <w:t xml:space="preserve">  │       X-AUD-AP-Secret-SSH : 1)의 서명값</w:t>
      </w:r>
    </w:p>
    <w:p>
      <w:pPr>
        <w:keepLines/>
        <w:shd w:fill="F2F2F2" w:val="clear"/>
        <w:spacing w:after="0" w:before="0" w:line="252"/>
        <w:ind w:left="200" w:right="120"/>
      </w:pPr>
      <w:r>
        <w:rPr>
          <w:rFonts w:ascii="Consolas" w:cs="Consolas" w:eastAsia="Consolas" w:hAnsi="Consolas"/>
          <w:sz w:val="16"/>
          <w:szCs w:val="16"/>
        </w:rPr>
        <w:t xml:space="preserve">  │       X-AP-UPDATE-ADDR    : .sec.samsung.net (허용 도메인)</w:t>
      </w:r>
    </w:p>
    <w:p>
      <w:pPr>
        <w:keepLines/>
        <w:shd w:fill="F2F2F2" w:val="clear"/>
        <w:spacing w:after="0" w:before="0" w:line="252"/>
        <w:ind w:left="200" w:right="120"/>
      </w:pPr>
      <w:r>
        <w:rPr>
          <w:rFonts w:ascii="Consolas" w:cs="Consolas" w:eastAsia="Consolas" w:hAnsi="Consolas"/>
          <w:sz w:val="16"/>
          <w:szCs w:val="16"/>
        </w:rPr>
        <w:t xml:space="preserve">  │       X-AUD-USER          : 발급 대상 사용자 코드</w:t>
      </w:r>
    </w:p>
    <w:p>
      <w:pPr>
        <w:keepLines/>
        <w:shd w:fill="F2F2F2" w:val="clear"/>
        <w:spacing w:after="0" w:before="0" w:line="252"/>
        <w:ind w:left="200" w:right="120"/>
      </w:pPr>
      <w:r>
        <w:rPr>
          <w:rFonts w:ascii="Consolas" w:cs="Consolas" w:eastAsia="Consolas" w:hAnsi="Consolas"/>
          <w:sz w:val="16"/>
          <w:szCs w:val="16"/>
        </w:rPr>
        <w:t xml:space="preserve">  │     (타임아웃: 연결 15초 / 응답 30초)</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 3) 응답 200이면 AP 토큰은 응답 본문이 아닌</w:t>
      </w:r>
    </w:p>
    <w:p>
      <w:pPr>
        <w:keepLines/>
        <w:shd w:fill="F2F2F2" w:val="clear"/>
        <w:spacing w:after="0" w:before="0" w:line="252"/>
        <w:ind w:left="200" w:right="120"/>
      </w:pPr>
      <w:r>
        <w:rPr>
          <w:rFonts w:ascii="Consolas" w:cs="Consolas" w:eastAsia="Consolas" w:hAnsi="Consolas"/>
          <w:sz w:val="16"/>
          <w:szCs w:val="16"/>
        </w:rPr>
        <w:t xml:space="preserve">        응답 헤더 bimatrix_ap_accessToken에 실려 수신됨</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브라우저에 JSON 반환: { "userCode": "...", "apToken": "...", "error": "" }</w:t>
      </w:r>
    </w:p>
    <w:p>
      <w:pPr>
        <w:keepLines/>
        <w:shd w:fill="F2F2F2" w:val="clear"/>
        <w:spacing w:after="160" w:before="0" w:line="252"/>
        <w:ind w:left="200" w:right="120"/>
      </w:pPr>
      <w:r>
        <w:rPr>
          <w:rFonts w:ascii="Consolas" w:cs="Consolas" w:eastAsia="Consolas" w:hAnsi="Consolas"/>
          <w:sz w:val="16"/>
          <w:szCs w:val="16"/>
        </w:rPr>
        <w:t xml:space="preserve">(이후 common.js가 apToken을 쿠키에 설정하고 checkUserAccount로 진행)</w:t>
      </w:r>
    </w:p>
    <w:p>
      <w:pPr>
        <w:pStyle w:val="ListParagraph"/>
        <w:numPr>
          <w:ilvl w:val="0"/>
          <w:numId w:val="2"/>
        </w:numPr>
        <w:spacing w:after="80" w:line="290"/>
      </w:pPr>
      <w:r>
        <w:rPr>
          <w:rFonts w:ascii="Malgun Gothic" w:cs="Malgun Gothic" w:eastAsia="Malgun Gothic" w:hAnsi="Malgun Gothic"/>
          <w:b/>
          <w:bCs/>
          <w:sz w:val="20"/>
          <w:szCs w:val="20"/>
        </w:rPr>
        <w:t xml:space="preserve">secret key와 개인키의 구분: </w:t>
      </w:r>
      <w:r>
        <w:rPr>
          <w:rFonts w:ascii="Malgun Gothic" w:cs="Malgun Gothic" w:eastAsia="Malgun Gothic" w:hAnsi="Malgun Gothic"/>
          <w:b w:val="false"/>
          <w:bCs w:val="false"/>
          <w:sz w:val="20"/>
          <w:szCs w:val="20"/>
        </w:rPr>
        <w:t xml:space="preserve">secret key는 플랫폼이 발급한 hex 문자열(코드에 하드코딩)로 “서명할 문구”에 해당하고, 개인키는 서버 디스크의 RSA 키 파일로 “서명 도장”에 해당한다. 플랫폼은 등록된 공개키로 서명을 풀어 문구 일치를 확인한다. 둘 중 하나만 유출되어서는 위조가 불가한 2중 자격이며, secret key 원문은 네트워크로 전송되지 않는다.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secret key·AP ID·플랫폼 주소는 token.jsp 내부에 환경별로 하드코딩되어 있으며, 환경 판정은 요청 URL의 </w:t>
      </w:r>
      <w:r>
        <w:rPr>
          <w:rFonts w:ascii="Consolas" w:cs="Consolas" w:eastAsia="Consolas" w:hAnsi="Consolas"/>
          <w:b w:val="false"/>
          <w:bCs w:val="false"/>
          <w:sz w:val="18"/>
          <w:szCs w:val="18"/>
        </w:rPr>
        <w:t xml:space="preserve">nerps-ai</w:t>
      </w:r>
      <w:r>
        <w:rPr>
          <w:rFonts w:ascii="Malgun Gothic" w:cs="Malgun Gothic" w:eastAsia="Malgun Gothic" w:hAnsi="Malgun Gothic"/>
          <w:b w:val="false"/>
          <w:bCs w:val="false"/>
          <w:sz w:val="20"/>
          <w:szCs w:val="20"/>
        </w:rPr>
        <w:t xml:space="preserve"> 포함 여부(포함 시 prod)이다.</w:t>
      </w:r>
    </w:p>
    <w:p>
      <w:pPr>
        <w:pStyle w:val="ListParagraph"/>
        <w:numPr>
          <w:ilvl w:val="0"/>
          <w:numId w:val="2"/>
        </w:numPr>
        <w:spacing w:after="80" w:line="290"/>
      </w:pPr>
      <w:r>
        <w:rPr>
          <w:rFonts w:ascii="Malgun Gothic" w:cs="Malgun Gothic" w:eastAsia="Malgun Gothic" w:hAnsi="Malgun Gothic"/>
          <w:b/>
          <w:bCs/>
          <w:sz w:val="20"/>
          <w:szCs w:val="20"/>
        </w:rPr>
        <w:t xml:space="preserve">주의: </w:t>
      </w:r>
      <w:r>
        <w:rPr>
          <w:rFonts w:ascii="Malgun Gothic" w:cs="Malgun Gothic" w:eastAsia="Malgun Gothic" w:hAnsi="Malgun Gothic"/>
          <w:b w:val="false"/>
          <w:bCs w:val="false"/>
          <w:sz w:val="20"/>
          <w:szCs w:val="20"/>
        </w:rPr>
        <w:t xml:space="preserve">파일 상단 주석에 -Daud.* JVM 설정 키가 기재되어 있으나 현행 코드는 이를 읽지 않는다(주석이 낡음). 값 변경은 token.jsp 수정 및 배포로 수행한다.</w:t>
      </w:r>
    </w:p>
    <w:p>
      <w:pPr>
        <w:pStyle w:val="ListParagraph"/>
        <w:numPr>
          <w:ilvl w:val="0"/>
          <w:numId w:val="2"/>
        </w:numPr>
        <w:spacing w:after="80" w:line="290"/>
      </w:pPr>
      <w:r>
        <w:rPr>
          <w:rFonts w:ascii="Malgun Gothic" w:cs="Malgun Gothic" w:eastAsia="Malgun Gothic" w:hAnsi="Malgun Gothic"/>
          <w:b/>
          <w:bCs/>
          <w:sz w:val="20"/>
          <w:szCs w:val="20"/>
        </w:rPr>
        <w:t xml:space="preserve">주의: </w:t>
      </w:r>
      <w:r>
        <w:rPr>
          <w:rFonts w:ascii="Malgun Gothic" w:cs="Malgun Gothic" w:eastAsia="Malgun Gothic" w:hAnsi="Malgun Gothic"/>
          <w:b w:val="false"/>
          <w:bCs w:val="false"/>
          <w:sz w:val="20"/>
          <w:szCs w:val="20"/>
        </w:rPr>
        <w:t xml:space="preserve">SSH 개인키 파일은 웹서버 로컬 경로에 존재해야 한다. 서버 이관 시 /GENAI/AUDPlatform/cert/private_key.pem 복사를 누락하면 AP_EXCEPTION으로 전면 장애가 발생한다.</w:t>
      </w:r>
    </w:p>
    <w:p>
      <w:pPr>
        <w:spacing w:after="140" w:line="300"/>
      </w:pPr>
      <w:r>
        <w:rPr>
          <w:rFonts w:ascii="Malgun Gothic" w:cs="Malgun Gothic" w:eastAsia="Malgun Gothic" w:hAnsi="Malgun Gothic"/>
          <w:b/>
          <w:bCs/>
          <w:i w:val="false"/>
          <w:iCs w:val="false"/>
          <w:sz w:val="20"/>
          <w:szCs w:val="20"/>
        </w:rPr>
        <w:t xml:space="preserve">token.jsp의 error 필드</w:t>
      </w:r>
      <w:r>
        <w:rPr>
          <w:rFonts w:ascii="Malgun Gothic" w:cs="Malgun Gothic" w:eastAsia="Malgun Gothic" w:hAnsi="Malgun Gothic"/>
          <w:b w:val="false"/>
          <w:bCs w:val="false"/>
          <w:i w:val="false"/>
          <w:iCs w:val="false"/>
          <w:sz w:val="20"/>
          <w:szCs w:val="20"/>
        </w:rPr>
        <w:t xml:space="preserve"> (브라우저 콘솔·서버 stdout에서 확인 가능):</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50"/>
        <w:gridCol w:w="3300"/>
        <w:gridCol w:w="3700"/>
      </w:tblGrid>
      <w:tr>
        <w:trPr>
          <w:cantSplit/>
          <w:tblHeader/>
        </w:trPr>
        <w:tc>
          <w:tcPr>
            <w:tcW w:type="dxa" w:w="2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error 값</w:t>
            </w:r>
          </w:p>
        </w:tc>
        <w:tc>
          <w:tcPr>
            <w:tcW w:type="dxa" w:w="33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의미</w:t>
            </w:r>
          </w:p>
        </w:tc>
        <w:tc>
          <w:tcPr>
            <w:tcW w:type="dxa" w:w="37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확인 대상</w:t>
            </w:r>
          </w:p>
        </w:tc>
      </w:tr>
      <w:tr>
        <w:trPr>
          <w:cantSplit/>
        </w:trPr>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NO_USER_CODE</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auth_check가 사용자를 추출하지 못함</w:t>
            </w:r>
          </w:p>
        </w:tc>
        <w:tc>
          <w:tcPr>
            <w:tcW w:type="dxa" w:w="3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SAML 인증 상태, auth_check (3.2절)</w:t>
            </w:r>
          </w:p>
        </w:tc>
      </w:tr>
      <w:tr>
        <w:trPr>
          <w:cantSplit/>
        </w:trPr>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AP_UNAUTHORIZED</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플랫폼이 서명/AP ID를 거절 (401)</w:t>
            </w:r>
          </w:p>
        </w:tc>
        <w:tc>
          <w:tcPr>
            <w:tcW w:type="dxa" w:w="3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secret key·AP ID·개인키가 플랫폼 등록값과 일치하는지</w:t>
            </w:r>
          </w:p>
        </w:tc>
      </w:tr>
      <w:tr>
        <w:trPr>
          <w:cantSplit/>
        </w:trPr>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AP_HTTP_&lt;코드&gt;</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그 외 HTTP 오류</w:t>
            </w:r>
          </w:p>
        </w:tc>
        <w:tc>
          <w:tcPr>
            <w:tcW w:type="dxa" w:w="3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GenAI 플랫폼 상태, 네트워크</w:t>
            </w:r>
          </w:p>
        </w:tc>
      </w:tr>
      <w:tr>
        <w:trPr>
          <w:cantSplit/>
        </w:trPr>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NO_TOKEN_IN_HEADER</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200 응답이나 토큰 헤더가 빈 값</w:t>
            </w:r>
          </w:p>
        </w:tc>
        <w:tc>
          <w:tcPr>
            <w:tcW w:type="dxa" w:w="3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플랫폼 측 발급 로직</w:t>
            </w:r>
          </w:p>
        </w:tc>
      </w:tr>
      <w:tr>
        <w:trPr>
          <w:cantSplit/>
        </w:trPr>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AP_EXCEPTION</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예외 발생 (개인키 파일 부재/읽기 실패 포함)</w:t>
            </w:r>
          </w:p>
        </w:tc>
        <w:tc>
          <w:tcPr>
            <w:tcW w:type="dxa" w:w="3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서버 로그 스택트레이스, 키 파일 경로·권한</w:t>
            </w:r>
          </w:p>
        </w:tc>
      </w:tr>
    </w:tbl>
    <w:p>
      <w:pPr>
        <w:spacing w:after="120"/>
      </w:pPr>
    </w:p>
    <w:p>
      <w:pPr>
        <w:pStyle w:val="Heading3"/>
      </w:pPr>
      <w:r>
        <w:t xml:space="preserve">3.4.2 checkUserAccount (/api/v1/auths/checkUserAccount) — 호출 주체: 브라우저(JS)</w:t>
      </w:r>
    </w:p>
    <w:p>
      <w:pPr>
        <w:pStyle w:val="ListParagraph"/>
        <w:numPr>
          <w:ilvl w:val="0"/>
          <w:numId w:val="2"/>
        </w:numPr>
        <w:spacing w:after="80" w:line="290"/>
      </w:pPr>
      <w:r>
        <w:rPr>
          <w:rFonts w:ascii="Malgun Gothic" w:cs="Malgun Gothic" w:eastAsia="Malgun Gothic" w:hAnsi="Malgun Gothic"/>
          <w:b/>
          <w:bCs/>
          <w:sz w:val="20"/>
          <w:szCs w:val="20"/>
        </w:rPr>
        <w:t xml:space="preserve">역할: </w:t>
      </w:r>
      <w:r>
        <w:rPr>
          <w:rFonts w:ascii="Malgun Gothic" w:cs="Malgun Gothic" w:eastAsia="Malgun Gothic" w:hAnsi="Malgun Gothic"/>
          <w:b w:val="false"/>
          <w:bCs w:val="false"/>
          <w:sz w:val="20"/>
          <w:szCs w:val="20"/>
        </w:rPr>
        <w:t xml:space="preserve">“대상 사용자 계정이 유효한가”를 확인한 후, 해당 사용자 명의의 출입증(TRINITY JWT)을 발급.</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브라우저가 AP 토큰을 쿠키에 담아 호출하면, 플랫폼이 AP 토큰을 검증하고 사용자 계정 상태를 확인한 뒤 해당 사용자 명의의 TRINITY JWT를 발급한다.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이 JWT가 이후 Chat API 호출(proxy.jsp 경로)에 사용되는 실제 출입증이다.</w:t>
      </w:r>
    </w:p>
    <w:p>
      <w:pPr>
        <w:spacing w:after="140" w:line="300"/>
      </w:pPr>
      <w:r>
        <w:rPr>
          <w:rFonts w:ascii="Malgun Gothic" w:cs="Malgun Gothic" w:eastAsia="Malgun Gothic" w:hAnsi="Malgun Gothic"/>
          <w:b/>
          <w:bCs/>
          <w:i w:val="false"/>
          <w:iCs w:val="false"/>
          <w:sz w:val="20"/>
          <w:szCs w:val="20"/>
        </w:rPr>
        <w:t xml:space="preserve">두 단계 구성의 요약</w:t>
      </w:r>
      <w:r>
        <w:rPr>
          <w:rFonts w:ascii="Malgun Gothic" w:cs="Malgun Gothic" w:eastAsia="Malgun Gothic" w:hAnsi="Malgun Gothic"/>
          <w:b w:val="false"/>
          <w:bCs w:val="false"/>
          <w:i w:val="false"/>
          <w:iCs w:val="false"/>
          <w:sz w:val="20"/>
          <w:szCs w:val="20"/>
        </w:rPr>
        <w:t xml:space="preserve"> — 검증 대상이 두 개이기 때문이다.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3100"/>
        <w:gridCol w:w="2900"/>
        <w:gridCol w:w="2150"/>
      </w:tblGrid>
      <w:tr>
        <w:trPr>
          <w:cantSplit/>
          <w:tblHeader/>
        </w:trPr>
        <w:tc>
          <w:tcPr>
            <w:tcW w:type="dxa" w:w="12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단계</w:t>
            </w:r>
          </w:p>
        </w:tc>
        <w:tc>
          <w:tcPr>
            <w:tcW w:type="dxa" w:w="3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검증 질문</w:t>
            </w:r>
          </w:p>
        </w:tc>
        <w:tc>
          <w:tcPr>
            <w:tcW w:type="dxa" w:w="2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증명 수단</w:t>
            </w:r>
          </w:p>
        </w:tc>
        <w:tc>
          <w:tcPr>
            <w:tcW w:type="dxa" w:w="21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결과물</w:t>
            </w:r>
          </w:p>
        </w:tc>
      </w:tr>
      <w:tr>
        <w:trPr>
          <w:cantSplit/>
        </w:trPr>
        <w:tc>
          <w:tcPr>
            <w:tcW w:type="dxa" w:w="12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1단계</w:t>
            </w:r>
          </w:p>
        </w:tc>
        <w:tc>
          <w:tcPr>
            <w:tcW w:type="dxa" w:w="3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요청한 앱이 진짜인가?</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서버 SSH 서명 (브라우저는 위조 불가)</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 토큰 (1회용 교환권)</w:t>
            </w:r>
          </w:p>
        </w:tc>
      </w:tr>
      <w:tr>
        <w:trPr>
          <w:cantSplit/>
        </w:trPr>
        <w:tc>
          <w:tcPr>
            <w:tcW w:type="dxa" w:w="12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2단계</w:t>
            </w:r>
          </w:p>
        </w:tc>
        <w:tc>
          <w:tcPr>
            <w:tcW w:type="dxa" w:w="3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대상 사용자가 유효한가?</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 토큰</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TRINITY JWT (사용자 출입증)</w:t>
            </w:r>
          </w:p>
        </w:tc>
      </w:tr>
    </w:tbl>
    <w:p>
      <w:pPr>
        <w:spacing w:after="120"/>
      </w:pPr>
    </w:p>
    <w:p>
      <w:pPr>
        <w:spacing w:after="140" w:line="300"/>
      </w:pPr>
      <w:r>
        <w:rPr>
          <w:rFonts w:ascii="Malgun Gothic" w:cs="Malgun Gothic" w:eastAsia="Malgun Gothic" w:hAnsi="Malgun Gothic"/>
          <w:b w:val="false"/>
          <w:bCs w:val="false"/>
          <w:i w:val="false"/>
          <w:iCs w:val="false"/>
          <w:sz w:val="20"/>
          <w:szCs w:val="20"/>
        </w:rPr>
        <w:t xml:space="preserve">비유하면, 1단계는 회사가 신원보증서를 발급하는 절차(회사 직인은 서버 금고에만 존재), 2단계는 그 보증서를 제출하고 본인 출입증을 발급받는 절차이다. 보증서(AP 토큰)는 출입증 창구에서 1회 사용 후 폐기되고, 이후에는 출입증(JWT)만 사용한다.</w:t>
      </w:r>
    </w:p>
    <w:p>
      <w:pPr>
        <w:pStyle w:val="Heading2"/>
      </w:pPr>
      <w:r>
        <w:t xml:space="preserve">3.5 JSP와 JS의 역할 구분</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50"/>
        <w:gridCol w:w="3900"/>
        <w:gridCol w:w="3900"/>
      </w:tblGrid>
      <w:tr>
        <w:trPr>
          <w:cantSplit/>
          <w:tblHeader/>
        </w:trPr>
        <w:tc>
          <w:tcPr>
            <w:tcW w:type="dxa" w:w="15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구분</w:t>
            </w:r>
          </w:p>
        </w:tc>
        <w:tc>
          <w:tcPr>
            <w:tcW w:type="dxa" w:w="3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JSP (웹서버에서 실행)</w:t>
            </w:r>
          </w:p>
        </w:tc>
        <w:tc>
          <w:tcPr>
            <w:tcW w:type="dxa" w:w="3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JS (브라우저에서 실행)</w:t>
            </w:r>
          </w:p>
        </w:tc>
      </w:tr>
      <w:tr>
        <w:trPr>
          <w:cantSplit/>
        </w:trPr>
        <w:tc>
          <w:tcPr>
            <w:tcW w:type="dxa" w:w="15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실행 위치</w:t>
            </w:r>
          </w:p>
        </w:tc>
        <w:tc>
          <w:tcPr>
            <w:tcW w:type="dxa" w:w="3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서버 — HTML이 브라우저에 도착하기 전</w:t>
            </w:r>
          </w:p>
        </w:tc>
        <w:tc>
          <w:tcPr>
            <w:tcW w:type="dxa" w:w="3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브라우저 — 페이지가 열린 후</w:t>
            </w:r>
          </w:p>
        </w:tc>
      </w:tr>
      <w:tr>
        <w:trPr>
          <w:cantSplit/>
        </w:trPr>
        <w:tc>
          <w:tcPr>
            <w:tcW w:type="dxa" w:w="15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수행 역할</w:t>
            </w:r>
          </w:p>
        </w:tc>
        <w:tc>
          <w:tcPr>
            <w:tcW w:type="dxa" w:w="3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페이지 HTML 생성, 인증 게이트(auth_check), 서버 비밀키 서명(token.jsp), 요청 중계(프록시)</w:t>
            </w:r>
          </w:p>
        </w:tc>
        <w:tc>
          <w:tcPr>
            <w:tcW w:type="dxa" w:w="3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화면 렌더링, 데이터/AI 요청 발신, 모든 캐시 보관(JWT·필터·조회 데이터·AI Insight)</w:t>
            </w:r>
          </w:p>
        </w:tc>
      </w:tr>
      <w:tr>
        <w:trPr>
          <w:cantSplit/>
        </w:trPr>
        <w:tc>
          <w:tcPr>
            <w:tcW w:type="dxa" w:w="15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상태 저장</w:t>
            </w:r>
          </w:p>
        </w:tc>
        <w:tc>
          <w:tcPr>
            <w:tcW w:type="dxa" w:w="3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하지 않음 (요청 단위 처리)</w:t>
            </w:r>
          </w:p>
        </w:tc>
        <w:tc>
          <w:tcPr>
            <w:tcW w:type="dxa" w:w="3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수행 (sessionStorage — 탭 생존 동안)</w:t>
            </w:r>
          </w:p>
        </w:tc>
      </w:tr>
      <w:tr>
        <w:trPr>
          <w:cantSplit/>
        </w:trPr>
        <w:tc>
          <w:tcPr>
            <w:tcW w:type="dxa" w:w="15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비밀 보관</w:t>
            </w:r>
          </w:p>
        </w:tc>
        <w:tc>
          <w:tcPr>
            <w:tcW w:type="dxa" w:w="3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서버 비밀 (SSH 개인키, API 키)</w:t>
            </w:r>
          </w:p>
        </w:tc>
        <w:tc>
          <w:tcPr>
            <w:tcW w:type="dxa" w:w="3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사용자 본인 것만 (본인 JWT)</w:t>
            </w:r>
          </w:p>
        </w:tc>
      </w:tr>
    </w:tbl>
    <w:p>
      <w:pPr>
        <w:spacing w:after="120"/>
      </w:pPr>
    </w:p>
    <w:p>
      <w:pPr>
        <w:spacing w:after="140" w:line="300"/>
      </w:pPr>
      <w:r>
        <w:rPr>
          <w:rFonts w:ascii="Malgun Gothic" w:cs="Malgun Gothic" w:eastAsia="Malgun Gothic" w:hAnsi="Malgun Gothic"/>
          <w:b w:val="false"/>
          <w:bCs w:val="false"/>
          <w:i w:val="false"/>
          <w:iCs w:val="false"/>
          <w:sz w:val="20"/>
          <w:szCs w:val="20"/>
        </w:rPr>
        <w:t xml:space="preserve">원칙: 서버만 알아야 할 것(키·서명)은 JSP가, 탭이 기억해야 할 것(토큰·필터·데이터 캐시)은 JS가 보관한다. TRINITY JWT를 sessionStorage에 캐시하는 주체도 JS(common.js)이며, JSP는 JWT를 저장하지 않고 proxy.jsp는 요청에 실린 헤더를 그대로 전달만 한다.</w:t>
      </w:r>
    </w:p>
    <w:p>
      <w:pPr>
        <w:pStyle w:val="Heading2"/>
      </w:pPr>
      <w:r>
        <w:t xml:space="preserve">3.6 전체 호출 흐름 (최초 접속 → 데이터 표시)</w:t>
      </w:r>
    </w:p>
    <w:p>
      <w:pPr>
        <w:keepLines/>
        <w:shd w:fill="F2F2F2" w:val="clear"/>
        <w:spacing w:after="0" w:before="80" w:line="252"/>
        <w:ind w:left="200" w:right="120"/>
      </w:pPr>
      <w:r>
        <w:rPr>
          <w:rFonts w:ascii="Consolas" w:cs="Consolas" w:eastAsia="Consolas" w:hAnsi="Consolas"/>
          <w:sz w:val="16"/>
          <w:szCs w:val="16"/>
        </w:rPr>
        <w:t xml:space="preserve">[0] 페이지 접속</w:t>
      </w:r>
    </w:p>
    <w:p>
      <w:pPr>
        <w:keepLines/>
        <w:shd w:fill="F2F2F2" w:val="clear"/>
        <w:spacing w:after="0" w:before="0" w:line="252"/>
        <w:ind w:left="200" w:right="120"/>
      </w:pPr>
      <w:r>
        <w:rPr>
          <w:rFonts w:ascii="Consolas" w:cs="Consolas" w:eastAsia="Consolas" w:hAnsi="Consolas"/>
          <w:sz w:val="16"/>
          <w:szCs w:val="16"/>
        </w:rPr>
        <w:t xml:space="preserve">    브라우저 ──▶ approval.jsp 요청</w:t>
      </w:r>
    </w:p>
    <w:p>
      <w:pPr>
        <w:keepLines/>
        <w:shd w:fill="F2F2F2" w:val="clear"/>
        <w:spacing w:after="0" w:before="0" w:line="252"/>
        <w:ind w:left="200" w:right="120"/>
      </w:pPr>
      <w:r>
        <w:rPr>
          <w:rFonts w:ascii="Consolas" w:cs="Consolas" w:eastAsia="Consolas" w:hAnsi="Consolas"/>
          <w:sz w:val="16"/>
          <w:szCs w:val="16"/>
        </w:rPr>
        <w:t xml:space="preserve">      └ auth_check.jsp(내부 include, 페이지 요청마다 실행): 사내 인증 확인</w:t>
      </w:r>
    </w:p>
    <w:p>
      <w:pPr>
        <w:keepLines/>
        <w:shd w:fill="F2F2F2" w:val="clear"/>
        <w:spacing w:after="0" w:before="0" w:line="252"/>
        <w:ind w:left="200" w:right="120"/>
      </w:pPr>
      <w:r>
        <w:rPr>
          <w:rFonts w:ascii="Consolas" w:cs="Consolas" w:eastAsia="Consolas" w:hAnsi="Consolas"/>
          <w:sz w:val="16"/>
          <w:szCs w:val="16"/>
        </w:rPr>
        <w:t xml:space="preserve">        미인증 → SAML(AD) 로그인 Redirect → 성공 후 복귀</w:t>
      </w:r>
    </w:p>
    <w:p>
      <w:pPr>
        <w:keepLines/>
        <w:shd w:fill="F2F2F2" w:val="clear"/>
        <w:spacing w:after="0" w:before="0" w:line="252"/>
        <w:ind w:left="200" w:right="120"/>
      </w:pPr>
      <w:r>
        <w:rPr>
          <w:rFonts w:ascii="Consolas" w:cs="Consolas" w:eastAsia="Consolas" w:hAnsi="Consolas"/>
          <w:sz w:val="16"/>
          <w:szCs w:val="16"/>
        </w:rPr>
        <w:t xml:space="preserve">      └ 인증 OK → HTML + JS 반환, USER_ID 확정</w:t>
      </w:r>
    </w:p>
    <w:p>
      <w:pPr>
        <w:keepLines/>
        <w:shd w:fill="F2F2F2" w:val="clear"/>
        <w:spacing w:after="0" w:before="0" w:line="252"/>
        <w:ind w:left="200" w:right="120"/>
      </w:pPr>
      <w:r>
        <w:rPr>
          <w:rFonts w:ascii="Consolas" w:cs="Consolas" w:eastAsia="Consolas" w:hAnsi="Consolas"/>
          <w:sz w:val="16"/>
          <w:szCs w:val="16"/>
        </w:rPr>
        <w:t xml:space="preserve">    ※ 토큰과 무관 — 여기까지는 사내 직원 여부 확인만 수행</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[1] JS가 첫 데이터 요청을 시도하는 시점 (streamApi)</w:t>
      </w:r>
    </w:p>
    <w:p>
      <w:pPr>
        <w:keepLines/>
        <w:shd w:fill="F2F2F2" w:val="clear"/>
        <w:spacing w:after="0" w:before="0" w:line="252"/>
        <w:ind w:left="200" w:right="120"/>
      </w:pPr>
      <w:r>
        <w:rPr>
          <w:rFonts w:ascii="Consolas" w:cs="Consolas" w:eastAsia="Consolas" w:hAnsi="Consolas"/>
          <w:sz w:val="16"/>
          <w:szCs w:val="16"/>
        </w:rPr>
        <w:t xml:space="preserve">    JWT 캐시 존재? → 있으면 [4]로 직행, 없으면 아래 진행</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[2] AP 토큰 발급 (교환권)</w:t>
      </w:r>
    </w:p>
    <w:p>
      <w:pPr>
        <w:keepLines/>
        <w:shd w:fill="F2F2F2" w:val="clear"/>
        <w:spacing w:after="0" w:before="0" w:line="252"/>
        <w:ind w:left="200" w:right="120"/>
      </w:pPr>
      <w:r>
        <w:rPr>
          <w:rFonts w:ascii="Consolas" w:cs="Consolas" w:eastAsia="Consolas" w:hAnsi="Consolas"/>
          <w:sz w:val="16"/>
          <w:szCs w:val="16"/>
        </w:rPr>
        <w:t xml:space="preserve">    브라우저 JS ──▶ token.jsp (자기 웹서버)</w:t>
      </w:r>
    </w:p>
    <w:p>
      <w:pPr>
        <w:keepLines/>
        <w:shd w:fill="F2F2F2" w:val="clear"/>
        <w:spacing w:after="0" w:before="0" w:line="252"/>
        <w:ind w:left="200" w:right="120"/>
      </w:pPr>
      <w:r>
        <w:rPr>
          <w:rFonts w:ascii="Consolas" w:cs="Consolas" w:eastAsia="Consolas" w:hAnsi="Consolas"/>
          <w:sz w:val="16"/>
          <w:szCs w:val="16"/>
        </w:rPr>
        <w:t xml:space="preserve">      └ 서버가 SSH 개인키로 서명 → GenAI 플랫폼 AP 토큰 발급 API 호출</w:t>
      </w:r>
    </w:p>
    <w:p>
      <w:pPr>
        <w:keepLines/>
        <w:shd w:fill="F2F2F2" w:val="clear"/>
        <w:spacing w:after="0" w:before="0" w:line="252"/>
        <w:ind w:left="200" w:right="120"/>
      </w:pPr>
      <w:r>
        <w:rPr>
          <w:rFonts w:ascii="Consolas" w:cs="Consolas" w:eastAsia="Consolas" w:hAnsi="Consolas"/>
          <w:sz w:val="16"/>
          <w:szCs w:val="16"/>
        </w:rPr>
        <w:t xml:space="preserve">    브라우저 ◀── { apToken } 반환</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[3] AP 토큰 → JWT 교환 (교환권 → 출입증)</w:t>
      </w:r>
    </w:p>
    <w:p>
      <w:pPr>
        <w:keepLines/>
        <w:shd w:fill="F2F2F2" w:val="clear"/>
        <w:spacing w:after="0" w:before="0" w:line="252"/>
        <w:ind w:left="200" w:right="120"/>
      </w:pPr>
      <w:r>
        <w:rPr>
          <w:rFonts w:ascii="Consolas" w:cs="Consolas" w:eastAsia="Consolas" w:hAnsi="Consolas"/>
          <w:sz w:val="16"/>
          <w:szCs w:val="16"/>
        </w:rPr>
        <w:t xml:space="preserve">    브라우저 JS: apToken을 쿠키에 설정</w:t>
      </w:r>
    </w:p>
    <w:p>
      <w:pPr>
        <w:keepLines/>
        <w:shd w:fill="F2F2F2" w:val="clear"/>
        <w:spacing w:after="0" w:before="0" w:line="252"/>
        <w:ind w:left="200" w:right="120"/>
      </w:pPr>
      <w:r>
        <w:rPr>
          <w:rFonts w:ascii="Consolas" w:cs="Consolas" w:eastAsia="Consolas" w:hAnsi="Consolas"/>
          <w:sz w:val="16"/>
          <w:szCs w:val="16"/>
        </w:rPr>
        <w:t xml:space="preserve">    브라우저 JS ──▶ GenAI 플랫폼 checkUserAccount (쿠키 포함)</w:t>
      </w:r>
    </w:p>
    <w:p>
      <w:pPr>
        <w:keepLines/>
        <w:shd w:fill="F2F2F2" w:val="clear"/>
        <w:spacing w:after="0" w:before="0" w:line="252"/>
        <w:ind w:left="200" w:right="120"/>
      </w:pPr>
      <w:r>
        <w:rPr>
          <w:rFonts w:ascii="Consolas" w:cs="Consolas" w:eastAsia="Consolas" w:hAnsi="Consolas"/>
          <w:sz w:val="16"/>
          <w:szCs w:val="16"/>
        </w:rPr>
        <w:t xml:space="preserve">    브라우저 ◀── { token: TRINITY JWT }</w:t>
      </w:r>
    </w:p>
    <w:p>
      <w:pPr>
        <w:keepLines/>
        <w:shd w:fill="F2F2F2" w:val="clear"/>
        <w:spacing w:after="0" w:before="0" w:line="252"/>
        <w:ind w:left="200" w:right="120"/>
      </w:pPr>
      <w:r>
        <w:rPr>
          <w:rFonts w:ascii="Consolas" w:cs="Consolas" w:eastAsia="Consolas" w:hAnsi="Consolas"/>
          <w:sz w:val="16"/>
          <w:szCs w:val="16"/>
        </w:rPr>
        <w:t xml:space="preserve">    브라우저 JS: JWT를 sessionStorage에 캐시, AP 토큰 쿠키는 즉시 삭제</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[4] 데이터 요청 (출입증 사용)</w:t>
      </w:r>
    </w:p>
    <w:p>
      <w:pPr>
        <w:keepLines/>
        <w:shd w:fill="F2F2F2" w:val="clear"/>
        <w:spacing w:after="0" w:before="0" w:line="252"/>
        <w:ind w:left="200" w:right="120"/>
      </w:pPr>
      <w:r>
        <w:rPr>
          <w:rFonts w:ascii="Consolas" w:cs="Consolas" w:eastAsia="Consolas" w:hAnsi="Consolas"/>
          <w:sz w:val="16"/>
          <w:szCs w:val="16"/>
        </w:rPr>
        <w:t xml:space="preserve">    브라우저 JS ──▶ proxy.jsp  (Authorization: Bearer &lt;JWT&gt;)</w:t>
      </w:r>
    </w:p>
    <w:p>
      <w:pPr>
        <w:keepLines/>
        <w:shd w:fill="F2F2F2" w:val="clear"/>
        <w:spacing w:after="0" w:before="0" w:line="252"/>
        <w:ind w:left="200" w:right="120"/>
      </w:pPr>
      <w:r>
        <w:rPr>
          <w:rFonts w:ascii="Consolas" w:cs="Consolas" w:eastAsia="Consolas" w:hAnsi="Consolas"/>
          <w:sz w:val="16"/>
          <w:szCs w:val="16"/>
        </w:rPr>
        <w:t xml:space="preserve">    proxy.jsp   ──▶ Chat API (JWT 릴레이, body의 모델 ID로 플로우 선택)</w:t>
      </w:r>
    </w:p>
    <w:p>
      <w:pPr>
        <w:keepLines/>
        <w:shd w:fill="F2F2F2" w:val="clear"/>
        <w:spacing w:after="0" w:before="0" w:line="252"/>
        <w:ind w:left="200" w:right="120"/>
      </w:pPr>
      <w:r>
        <w:rPr>
          <w:rFonts w:ascii="Consolas" w:cs="Consolas" w:eastAsia="Consolas" w:hAnsi="Consolas"/>
          <w:sz w:val="16"/>
          <w:szCs w:val="16"/>
        </w:rPr>
        <w:t xml:space="preserve">      └ 데이터 조회 플로우: Python → S4/BW OData·DB (화면별, 5장)</w:t>
      </w:r>
    </w:p>
    <w:p>
      <w:pPr>
        <w:keepLines/>
        <w:shd w:fill="F2F2F2" w:val="clear"/>
        <w:spacing w:after="0" w:before="0" w:line="252"/>
        <w:ind w:left="200" w:right="120"/>
      </w:pPr>
      <w:r>
        <w:rPr>
          <w:rFonts w:ascii="Consolas" w:cs="Consolas" w:eastAsia="Consolas" w:hAnsi="Consolas"/>
          <w:sz w:val="16"/>
          <w:szCs w:val="16"/>
        </w:rPr>
        <w:t xml:space="preserve">      └ AI Insight 플로우: LLM 분석</w:t>
      </w:r>
    </w:p>
    <w:p>
      <w:pPr>
        <w:keepLines/>
        <w:shd w:fill="F2F2F2" w:val="clear"/>
        <w:spacing w:after="0" w:before="0" w:line="252"/>
        <w:ind w:left="200" w:right="120"/>
      </w:pPr>
      <w:r>
        <w:rPr>
          <w:rFonts w:ascii="Consolas" w:cs="Consolas" w:eastAsia="Consolas" w:hAnsi="Consolas"/>
          <w:sz w:val="16"/>
          <w:szCs w:val="16"/>
        </w:rPr>
        <w:t xml:space="preserve">    브라우저 ◀── 결과 → 테이블 렌더링 + AI Insight 표시</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[5] 이후 요청</w:t>
      </w:r>
    </w:p>
    <w:p>
      <w:pPr>
        <w:keepLines/>
        <w:shd w:fill="F2F2F2" w:val="clear"/>
        <w:spacing w:after="0" w:before="0" w:line="252"/>
        <w:ind w:left="200" w:right="120"/>
      </w:pPr>
      <w:r>
        <w:rPr>
          <w:rFonts w:ascii="Consolas" w:cs="Consolas" w:eastAsia="Consolas" w:hAnsi="Consolas"/>
          <w:sz w:val="16"/>
          <w:szCs w:val="16"/>
        </w:rPr>
        <w:t xml:space="preserve">    캐시된 JWT 재사용 → [2][3] 생략, 바로 [4]</w:t>
      </w:r>
    </w:p>
    <w:p>
      <w:pPr>
        <w:keepLines/>
        <w:shd w:fill="F2F2F2" w:val="clear"/>
        <w:spacing w:after="0" w:before="0" w:line="252"/>
        <w:ind w:left="200" w:right="120"/>
      </w:pPr>
      <w:r>
        <w:rPr>
          <w:rFonts w:ascii="Consolas" w:cs="Consolas" w:eastAsia="Consolas" w:hAnsi="Consolas"/>
          <w:sz w:val="16"/>
          <w:szCs w:val="16"/>
        </w:rPr>
        <w:t xml:space="preserve">    화면 이동에도 JWT 유지 (동일 탭 한정)</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[6] JWT 만료 시</w:t>
      </w:r>
    </w:p>
    <w:p>
      <w:pPr>
        <w:keepLines/>
        <w:shd w:fill="F2F2F2" w:val="clear"/>
        <w:spacing w:after="160" w:before="0" w:line="252"/>
        <w:ind w:left="200" w:right="120"/>
      </w:pPr>
      <w:r>
        <w:rPr>
          <w:rFonts w:ascii="Consolas" w:cs="Consolas" w:eastAsia="Consolas" w:hAnsi="Consolas"/>
          <w:sz w:val="16"/>
          <w:szCs w:val="16"/>
        </w:rPr>
        <w:t xml:space="preserve">    proxy.jsp 응답 401 → [2][3]을 1회만 재수행 → [4] 재시도</w:t>
      </w:r>
    </w:p>
    <w:p>
      <w:pPr>
        <w:pStyle w:val="Heading2"/>
      </w:pPr>
      <w:r>
        <w:t xml:space="preserve">3.7 운영상 반드시 기억할 3가지</w:t>
      </w:r>
    </w:p>
    <w:p>
      <w:pPr>
        <w:pStyle w:val="ListParagraph"/>
        <w:numPr>
          <w:ilvl w:val="0"/>
          <w:numId w:val="3"/>
        </w:numPr>
        <w:spacing w:after="80" w:line="290"/>
      </w:pPr>
      <w:r>
        <w:rPr>
          <w:rFonts w:ascii="Malgun Gothic" w:cs="Malgun Gothic" w:eastAsia="Malgun Gothic" w:hAnsi="Malgun Gothic"/>
          <w:b/>
          <w:bCs/>
          <w:sz w:val="20"/>
          <w:szCs w:val="20"/>
        </w:rPr>
        <w:t xml:space="preserve">[2][3]은 탭당 사실상 1회이다. </w:t>
      </w:r>
      <w:r>
        <w:rPr>
          <w:rFonts w:ascii="Malgun Gothic" w:cs="Malgun Gothic" w:eastAsia="Malgun Gothic" w:hAnsi="Malgun Gothic"/>
          <w:b w:val="false"/>
          <w:bCs w:val="false"/>
          <w:sz w:val="20"/>
          <w:szCs w:val="20"/>
        </w:rPr>
        <w:t xml:space="preserve">첫 데이터 요청 직전에만 수행되고, 이후에는 캐시된 JWT로 [4]만 반복한다. 만료(401) 시에만 재발급한다. “페이지 로드마다” 또는 “만료 전 자동 갱신”이 아니라, 필요한 순간에만 lazy하게 동작한다.</w:t>
      </w:r>
    </w:p>
    <w:p>
      <w:pPr>
        <w:pStyle w:val="ListParagraph"/>
        <w:numPr>
          <w:ilvl w:val="0"/>
          <w:numId w:val="3"/>
        </w:numPr>
        <w:spacing w:after="80" w:line="290"/>
      </w:pPr>
      <w:r>
        <w:rPr>
          <w:rFonts w:ascii="Malgun Gothic" w:cs="Malgun Gothic" w:eastAsia="Malgun Gothic" w:hAnsi="Malgun Gothic"/>
          <w:b/>
          <w:bCs/>
          <w:sz w:val="20"/>
          <w:szCs w:val="20"/>
        </w:rPr>
        <w:t xml:space="preserve">AP 토큰은 [3]에서 소모되어 사라진다. </w:t>
      </w:r>
      <w:r>
        <w:rPr>
          <w:rFonts w:ascii="Malgun Gothic" w:cs="Malgun Gothic" w:eastAsia="Malgun Gothic" w:hAnsi="Malgun Gothic"/>
          <w:b w:val="false"/>
          <w:bCs w:val="false"/>
          <w:sz w:val="20"/>
          <w:szCs w:val="20"/>
        </w:rPr>
        <w:t xml:space="preserve">어디에도 저장되지 않으며, 남는 것은 JWT뿐이다.</w:t>
      </w:r>
    </w:p>
    <w:p>
      <w:pPr>
        <w:pStyle w:val="ListParagraph"/>
        <w:numPr>
          <w:ilvl w:val="0"/>
          <w:numId w:val="3"/>
        </w:numPr>
        <w:spacing w:after="80" w:line="290"/>
      </w:pPr>
      <w:r>
        <w:rPr>
          <w:rFonts w:ascii="Malgun Gothic" w:cs="Malgun Gothic" w:eastAsia="Malgun Gothic" w:hAnsi="Malgun Gothic"/>
          <w:b/>
          <w:bCs/>
          <w:sz w:val="20"/>
          <w:szCs w:val="20"/>
        </w:rPr>
        <w:t xml:space="preserve">이 토큰 흐름은 proxy.jsp 경로 전용이다. </w:t>
      </w:r>
      <w:r>
        <w:rPr>
          <w:rFonts w:ascii="Malgun Gothic" w:cs="Malgun Gothic" w:eastAsia="Malgun Gothic" w:hAnsi="Malgun Gothic"/>
          <w:b w:val="false"/>
          <w:bCs w:val="false"/>
          <w:sz w:val="20"/>
          <w:szCs w:val="20"/>
        </w:rPr>
        <w:t xml:space="preserve">customer/product/claim/overdue 화면의 데이터 요청은 JWT를 사용하지 않는다(해당 화면 프록시가 서버 보관 키로 자체 인증). 단, 모든 화면이 최초 진입 시 공통 부트스트랩(필터 목록 조회, 5.3절)을 proxy.jsp로 수행하므로 [2][3]은 어느 화면에서든 한 번은 수행된다.</w:t>
      </w:r>
    </w:p>
    <w:p>
      <w:pPr>
        <w:pStyle w:val="Heading2"/>
      </w:pPr>
      <w:r>
        <w:t xml:space="preserve">3.8 경로별 인증 방식 요약</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100"/>
        <w:gridCol w:w="2200"/>
        <w:gridCol w:w="3050"/>
      </w:tblGrid>
      <w:tr>
        <w:trPr>
          <w:cantSplit/>
          <w:tblHeader/>
        </w:trPr>
        <w:tc>
          <w:tcPr>
            <w:tcW w:type="dxa" w:w="4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데이터 경로</w:t>
            </w:r>
          </w:p>
        </w:tc>
        <w:tc>
          <w:tcPr>
            <w:tcW w:type="dxa" w:w="22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프록시</w:t>
            </w:r>
          </w:p>
        </w:tc>
        <w:tc>
          <w:tcPr>
            <w:tcW w:type="dxa" w:w="30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인증 방식</w:t>
            </w:r>
          </w:p>
        </w:tc>
      </w:tr>
      <w:tr>
        <w:trPr>
          <w:cantSplit/>
        </w:trPr>
        <w:tc>
          <w:tcPr>
            <w:tcW w:type="dxa" w:w="4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approval.js · budget.js 메인 · 공통 부트스트랩</w:t>
            </w:r>
          </w:p>
        </w:tc>
        <w:tc>
          <w:tcPr>
            <w:tcW w:type="dxa" w:w="2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proxy.jsp</w:t>
            </w:r>
          </w:p>
        </w:tc>
        <w:tc>
          <w:tcPr>
            <w:tcW w:type="dxa" w:w="3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브라우저가 확보한 TRINITY JWT를 Bearer로 첨부, 프록시가 릴레이</w:t>
            </w:r>
          </w:p>
        </w:tc>
      </w:tr>
      <w:tr>
        <w:trPr>
          <w:cantSplit/>
        </w:trPr>
        <w:tc>
          <w:tcPr>
            <w:tcW w:type="dxa" w:w="4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customer / product / claim / overdue</w:t>
            </w:r>
          </w:p>
        </w:tc>
        <w:tc>
          <w:tcPr>
            <w:tcW w:type="dxa" w:w="2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화면별 프록시</w:t>
            </w:r>
          </w:p>
          <w:p>
            <w:pPr>
              <w:spacing w:after="20" w:line="264"/>
              <w:jc w:val="left"/>
            </w:pPr>
            <w:r>
              <w:rPr>
                <w:rFonts w:ascii="Malgun Gothic" w:cs="Malgun Gothic" w:eastAsia="Malgun Gothic" w:hAnsi="Malgun Gothic"/>
                <w:b w:val="false"/>
                <w:bCs w:val="false"/>
                <w:sz w:val="18"/>
                <w:szCs w:val="18"/>
              </w:rPr>
              <w:t xml:space="preserve">(api/*-proxy.jsp)</w:t>
            </w:r>
          </w:p>
        </w:tc>
        <w:tc>
          <w:tcPr>
            <w:tcW w:type="dxa" w:w="3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브라우저는 토큰 없이 요청, 프록시가 서버 보관 키로 인증</w:t>
            </w:r>
          </w:p>
        </w:tc>
      </w:tr>
    </w:tbl>
    <w:p>
      <w:pPr>
        <w:spacing w:after="120"/>
      </w:pPr>
    </w:p>
    <w:p>
      <w:pPr>
        <w:pStyle w:val="Heading1"/>
      </w:pPr>
      <w:r>
        <w:t xml:space="preserve">4. 사용자 여정 (첫 접속 시나리오)</w:t>
      </w:r>
    </w:p>
    <w:p>
      <w:pPr>
        <w:spacing w:after="140" w:line="300"/>
      </w:pPr>
      <w:r>
        <w:rPr>
          <w:rFonts w:ascii="Malgun Gothic" w:cs="Malgun Gothic" w:eastAsia="Malgun Gothic" w:hAnsi="Malgun Gothic"/>
          <w:b w:val="false"/>
          <w:bCs w:val="false"/>
          <w:i w:val="false"/>
          <w:iCs w:val="false"/>
          <w:sz w:val="20"/>
          <w:szCs w:val="20"/>
        </w:rPr>
        <w:t xml:space="preserve">최초 진입 화면은 Approval Review이다(index.jsp가 approval.jsp로 즉시 리다이렉트). 아래는 신규 사용자(결재자)가 처음 접속하여 당월 결재 문서 현황을 확인하기까지의 흐름으로, approval.js·common.js 실제 코드를 기준으로 한다.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2100"/>
        <w:gridCol w:w="6100"/>
      </w:tblGrid>
      <w:tr>
        <w:trPr>
          <w:cantSplit/>
          <w:tblHeader/>
        </w:trPr>
        <w:tc>
          <w:tcPr>
            <w:tcW w:type="dxa" w:w="11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시각(예)</w:t>
            </w:r>
          </w:p>
        </w:tc>
        <w:tc>
          <w:tcPr>
            <w:tcW w:type="dxa" w:w="2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단계</w:t>
            </w:r>
          </w:p>
        </w:tc>
        <w:tc>
          <w:tcPr>
            <w:tcW w:type="dxa" w:w="6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동작 내용</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09:00</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페이지 접속·인증</w:t>
            </w:r>
          </w:p>
        </w:tc>
        <w:tc>
          <w:tcPr>
            <w:tcW w:type="dxa" w:w="6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브라우저가 approval.jsp를 요청하면 auth_check.jsp가 함께 실행된다. 미인증 상태이면 SAML(AD) 로그인으로 리다이렉트되고, 로그인 성공 후 approval.jsp로 복귀한다. 인증 완료 시 HTML + JS(common.js, approval.js)가 반환되고 USER_ID가 확정된다. 화면에는 로딩 표시가 나타난다. 사용자 조작은 필요 없다(자동 진행).</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09:01</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JWT 발급</w:t>
            </w:r>
          </w:p>
          <w:p>
            <w:pPr>
              <w:spacing w:after="20" w:line="264"/>
              <w:jc w:val="left"/>
            </w:pPr>
            <w:r>
              <w:rPr>
                <w:rFonts w:ascii="Malgun Gothic" w:cs="Malgun Gothic" w:eastAsia="Malgun Gothic" w:hAnsi="Malgun Gothic"/>
                <w:b w:val="false"/>
                <w:bCs w:val="false"/>
                <w:sz w:val="18"/>
                <w:szCs w:val="18"/>
              </w:rPr>
              <w:t xml:space="preserve">(자동, 탭당 1회)</w:t>
            </w:r>
          </w:p>
        </w:tc>
        <w:tc>
          <w:tcPr>
            <w:tcW w:type="dxa" w:w="6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JS가 첫 데이터 요청을 시도하는 순간 JWT 캐시가 비어 있으므로 token.jsp → AP 토큰 → checkUserAccount → TRINITY JWT 순으로 발급하여 sessionStorage에 캐시한다(상세 3장). 이후 요청부터는 캐시된 JWT를 재사용한다.</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09:01+</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공통 부트스트랩</w:t>
            </w:r>
          </w:p>
          <w:p>
            <w:pPr>
              <w:spacing w:after="20" w:line="264"/>
              <w:jc w:val="left"/>
            </w:pPr>
            <w:r>
              <w:rPr>
                <w:rFonts w:ascii="Malgun Gothic" w:cs="Malgun Gothic" w:eastAsia="Malgun Gothic" w:hAnsi="Malgun Gothic"/>
                <w:b w:val="false"/>
                <w:bCs w:val="false"/>
                <w:sz w:val="18"/>
                <w:szCs w:val="18"/>
              </w:rPr>
              <w:t xml:space="preserve">(자동, 탭당 1회)</w:t>
            </w:r>
          </w:p>
        </w:tc>
        <w:tc>
          <w:tcPr>
            <w:tcW w:type="dxa" w:w="6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첫 접속이므로 세션에 법인·BA·Division 목록이 없다. 결재 조회에 앞서 dashboard=common으로 최근 3개월 범위를 조회하여, 해당 기간 문서에 등장한 법인·BA·Division 목록과 통화/타임존, 필터 초기값(defaultFilter)을 sessionStorage에 저장하고, 공유 필터(sd.filter)를 최빈 법인×BA로 확정한다. 이 절차가 완료되어야 화면이 자체 데이터를 조회한다. 이후 다른 화면으로 이동하면 저장된 목록을 재사용하므로 부트스트랩은 재실행되지 않는다(상세 5.3절).</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09:02</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결재 데이터 조회</w:t>
            </w:r>
          </w:p>
        </w:tc>
        <w:tc>
          <w:tcPr>
            <w:tcW w:type="dxa" w:w="6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JS가 proxy.jsp 경유로 Chat API(approval 모델)를 호출하며, 조회 대상은 현재 보는 월(1개월)이다. 별도의 “필터 옵션 API”가 있는 것이 아니라, 이 응답 안에도 필터 옵션 목록과 필터 초기값이 함께 수신된다. 이 값은 부트스트랩의 3개월 목록에 병합만 되고(덮어쓰기 금지, 7장) 화면 데이터로 사용된다. 소요 시간은 수 초 수준이다(Langflow 플로우 내 Python이 S4 OData 조회).</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09:05</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화면 표시 완료</w:t>
            </w:r>
          </w:p>
        </w:tc>
        <w:tc>
          <w:tcPr>
            <w:tcW w:type="dxa" w:w="6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Inbox/All 탭(건수), 리스크 경고 배너, Risk by stage 차트, Risk by type 표, 문서 목록(Inbox 기본 정렬: 받은 날짜 내림차순)이 표시된다. 이 화면에는 승인/반려 버튼이 없다 — 조회 대시보드이며, 실제 결재 행위는 기간계(S4/결재 시스템)에서 이루어진다. 행에서 결재 문서 리포트(HTML)를 조회할 수 있을 뿐이다. AI Insight도 없다(6개 화면 중 유일).</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09:07</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필터 조작</w:t>
            </w:r>
          </w:p>
        </w:tc>
        <w:tc>
          <w:tcPr>
            <w:tcW w:type="dxa" w:w="6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 Company/BA 변경: Apply 불필요. 변경 즉시 차트·테이블·탭 카운트에 반영된다(서버 재조회 없음 — 이미 수신한 데이터를 클라이언트에서 필터링). (b) Base Month 변경: Apply 클릭 필요(Apply는 월 변경 전용). 해당 월로 재조회(수 초)하며, 결과는 {userId, period} 지문으로 세션에 캐시된다.</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09:10</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화면 이동·복귀</w:t>
            </w:r>
          </w:p>
        </w:tc>
        <w:tc>
          <w:tcPr>
            <w:tcW w:type="dxa" w:w="6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다른 화면(예: Analysis by Customer)으로 이동하면 Approval에서 확정된 공유 필터(Company×BA)와 필터 옵션 목록을 상속하고, 그 화면의 데이터는 그 화면의 모델로 새로 조회한다. 조회 완료 시 AI Insight가 자동 생성된다(버튼 클릭 없음). Approval로 복귀하면 보던 월(period)을 그대로 이어받고, 같은 {userId, period} 지문의 캐시가 있으므로 재조회 없이 즉시 표시된다.</w:t>
            </w:r>
          </w:p>
        </w:tc>
      </w:tr>
    </w:tbl>
    <w:p>
      <w:pPr>
        <w:spacing w:after="120"/>
      </w:pPr>
    </w:p>
    <w:p>
      <w:pPr>
        <w:pStyle w:val="Heading3"/>
      </w:pPr>
      <w:r>
        <w:t xml:space="preserve">4.1 필터 옵션 목록과 필터 초기값의 정의</w:t>
      </w:r>
    </w:p>
    <w:p>
      <w:pPr>
        <w:pStyle w:val="ListParagraph"/>
        <w:numPr>
          <w:ilvl w:val="0"/>
          <w:numId w:val="2"/>
        </w:numPr>
        <w:spacing w:after="80" w:line="290"/>
      </w:pPr>
      <w:r>
        <w:rPr>
          <w:rFonts w:ascii="Malgun Gothic" w:cs="Malgun Gothic" w:eastAsia="Malgun Gothic" w:hAnsi="Malgun Gothic"/>
          <w:b/>
          <w:bCs/>
          <w:sz w:val="20"/>
          <w:szCs w:val="20"/>
        </w:rPr>
        <w:t xml:space="preserve">필터 옵션 목록: </w:t>
      </w:r>
      <w:r>
        <w:rPr>
          <w:rFonts w:ascii="Malgun Gothic" w:cs="Malgun Gothic" w:eastAsia="Malgun Gothic" w:hAnsi="Malgun Gothic"/>
          <w:b w:val="false"/>
          <w:bCs w:val="false"/>
          <w:sz w:val="20"/>
          <w:szCs w:val="20"/>
        </w:rPr>
        <w:t xml:space="preserve">드롭다운에 표시되는 전체 선택지. 출처는 권한 시스템이 아니라 조회된 결재 데이터에 등장한 법인×BA 목록이다. 공통 부트스트랩이 최근 3개월 범위로 조회하여 목록을 넓게 확보하고, sd.filterMeta에 “관측된 법인×BA의 합집합”으로 병합 저장하며, 다른 5개 화면이 이 목록을 상속하여 드롭다운을 구성한다.</w:t>
      </w:r>
    </w:p>
    <w:p>
      <w:pPr>
        <w:pStyle w:val="ListParagraph"/>
        <w:numPr>
          <w:ilvl w:val="0"/>
          <w:numId w:val="2"/>
        </w:numPr>
        <w:spacing w:after="80" w:line="290"/>
      </w:pPr>
      <w:r>
        <w:rPr>
          <w:rFonts w:ascii="Malgun Gothic" w:cs="Malgun Gothic" w:eastAsia="Malgun Gothic" w:hAnsi="Malgun Gothic"/>
          <w:b/>
          <w:bCs/>
          <w:sz w:val="20"/>
          <w:szCs w:val="20"/>
        </w:rPr>
        <w:t xml:space="preserve">필터 초기값(defaultFilter): </w:t>
      </w:r>
      <w:r>
        <w:rPr>
          <w:rFonts w:ascii="Malgun Gothic" w:cs="Malgun Gothic" w:eastAsia="Malgun Gothic" w:hAnsi="Malgun Gothic"/>
          <w:b w:val="false"/>
          <w:bCs w:val="false"/>
          <w:sz w:val="20"/>
          <w:szCs w:val="20"/>
        </w:rPr>
        <w:t xml:space="preserve">처음 자동 선택되는 Company×BA 조합. 우선순위는 해당 화면의 마지막 적용값 → Inbox의 defaultFilter(최빈 법인 + 최빈 BA) → All의 defaultFilter 순이다.</w:t>
      </w:r>
    </w:p>
    <w:p>
      <w:pPr>
        <w:pStyle w:val="Heading3"/>
      </w:pPr>
      <w:r>
        <w:t xml:space="preserve">4.2 세션에 저장되는 항목 (개요)</w:t>
      </w:r>
    </w:p>
    <w:p>
      <w:pPr>
        <w:spacing w:after="140" w:line="300"/>
      </w:pPr>
      <w:r>
        <w:rPr>
          <w:rFonts w:ascii="Malgun Gothic" w:cs="Malgun Gothic" w:eastAsia="Malgun Gothic" w:hAnsi="Malgun Gothic"/>
          <w:b w:val="false"/>
          <w:bCs w:val="false"/>
          <w:i w:val="false"/>
          <w:iCs w:val="false"/>
          <w:sz w:val="20"/>
          <w:szCs w:val="20"/>
        </w:rPr>
        <w:t xml:space="preserve">아래 항목은 모두 JS가 sessionStorage에 보관하며, 조회 결과 캐시는 30분 유효하다. 상세 구조와 수명은 7장에서 기술한다.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50"/>
      </w:tblGrid>
      <w:tr>
        <w:trPr>
          <w:cantSplit/>
        </w:trPr>
        <w:tc>
          <w:tcPr>
            <w:tcW w:type="dxa" w:w="25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sd.filter</w:t>
            </w:r>
          </w:p>
        </w:tc>
        <w:tc>
          <w:tcPr>
            <w:tcW w:type="dxa" w:w="6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공유 필터 (선택된 Company×BA)</w:t>
            </w:r>
          </w:p>
        </w:tc>
      </w:tr>
      <w:tr>
        <w:trPr>
          <w:cantSplit/>
        </w:trPr>
        <w:tc>
          <w:tcPr>
            <w:tcW w:type="dxa" w:w="25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sd.filterMeta</w:t>
            </w:r>
          </w:p>
        </w:tc>
        <w:tc>
          <w:tcPr>
            <w:tcW w:type="dxa" w:w="6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필터 옵션 목록 (관측된 법인×BA 합집합)</w:t>
            </w:r>
          </w:p>
        </w:tc>
      </w:tr>
      <w:tr>
        <w:trPr>
          <w:cantSplit/>
        </w:trPr>
        <w:tc>
          <w:tcPr>
            <w:tcW w:type="dxa" w:w="25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sd.products</w:t>
            </w:r>
          </w:p>
        </w:tc>
        <w:tc>
          <w:tcPr>
            <w:tcW w:type="dxa" w:w="6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Division 드롭다운 목록</w:t>
            </w:r>
          </w:p>
        </w:tc>
      </w:tr>
      <w:tr>
        <w:trPr>
          <w:cantSplit/>
        </w:trPr>
        <w:tc>
          <w:tcPr>
            <w:tcW w:type="dxa" w:w="25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페이지별 필터</w:t>
            </w:r>
          </w:p>
        </w:tc>
        <w:tc>
          <w:tcPr>
            <w:tcW w:type="dxa" w:w="6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각 화면의 마지막 적용값 (월·정렬 상태 등)</w:t>
            </w:r>
          </w:p>
        </w:tc>
      </w:tr>
      <w:tr>
        <w:trPr>
          <w:cantSplit/>
        </w:trPr>
        <w:tc>
          <w:tcPr>
            <w:tcW w:type="dxa" w:w="25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조회 결과 캐시</w:t>
            </w:r>
          </w:p>
        </w:tc>
        <w:tc>
          <w:tcPr>
            <w:tcW w:type="dxa" w:w="6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필터 지문별 API 응답</w:t>
            </w:r>
          </w:p>
        </w:tc>
      </w:tr>
      <w:tr>
        <w:trPr>
          <w:cantSplit/>
        </w:trPr>
        <w:tc>
          <w:tcPr>
            <w:tcW w:type="dxa" w:w="25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TRINITY JWT</w:t>
            </w:r>
          </w:p>
        </w:tc>
        <w:tc>
          <w:tcPr>
            <w:tcW w:type="dxa" w:w="6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출입증 (3장 참조)</w:t>
            </w:r>
          </w:p>
        </w:tc>
      </w:tr>
    </w:tbl>
    <w:p>
      <w:pPr>
        <w:spacing w:after="120"/>
      </w:pPr>
    </w:p>
    <w:p>
      <w:pPr>
        <w:pStyle w:val="Heading1"/>
      </w:pPr>
      <w:r>
        <w:t xml:space="preserve">5. 시스템 공통 구조</w:t>
      </w:r>
    </w:p>
    <w:p>
      <w:pPr>
        <w:spacing w:after="140" w:line="300"/>
      </w:pPr>
      <w:r>
        <w:rPr>
          <w:rFonts w:ascii="Malgun Gothic" w:cs="Malgun Gothic" w:eastAsia="Malgun Gothic" w:hAnsi="Malgun Gothic"/>
          <w:b w:val="false"/>
          <w:bCs w:val="false"/>
          <w:i w:val="false"/>
          <w:iCs w:val="false"/>
          <w:sz w:val="20"/>
          <w:szCs w:val="20"/>
        </w:rPr>
        <w:t xml:space="preserve">6개 화면에 공통으로 적용되는 요청 처리 경로, 데이터 원천, 공통 부트스트랩, AI Insight 백엔드, Excel 다운로드 구조를 기술한다.</w:t>
      </w:r>
    </w:p>
    <w:p>
      <w:pPr>
        <w:pStyle w:val="Heading2"/>
      </w:pPr>
      <w:r>
        <w:t xml:space="preserve">5.1 요청 하나가 처리되는 경로</w:t>
      </w:r>
    </w:p>
    <w:p>
      <w:pPr>
        <w:keepLines/>
        <w:shd w:fill="F2F2F2" w:val="clear"/>
        <w:spacing w:after="0" w:before="80" w:line="252"/>
        <w:ind w:left="200" w:right="120"/>
      </w:pPr>
      <w:r>
        <w:rPr>
          <w:rFonts w:ascii="Consolas" w:cs="Consolas" w:eastAsia="Consolas" w:hAnsi="Consolas"/>
          <w:sz w:val="16"/>
          <w:szCs w:val="16"/>
        </w:rPr>
        <w:t xml:space="preserve">화면 JS ──▶ 프록시 JSP ──▶ Chat API(Langflow) ──▶ 모델 ID에 매핑된 플로우</w:t>
      </w:r>
    </w:p>
    <w:p>
      <w:pPr>
        <w:keepLines/>
        <w:shd w:fill="F2F2F2" w:val="clear"/>
        <w:spacing w:after="0" w:before="0" w:line="252"/>
        <w:ind w:left="200" w:right="120"/>
      </w:pPr>
      <w:r>
        <w:rPr>
          <w:rFonts w:ascii="Consolas" w:cs="Consolas" w:eastAsia="Consolas" w:hAnsi="Consolas"/>
          <w:sz w:val="16"/>
          <w:szCs w:val="16"/>
        </w:rPr>
        <w:t xml:space="preserve">                                                   └▶ 백엔드 Python 실행</w:t>
      </w:r>
    </w:p>
    <w:p>
      <w:pPr>
        <w:keepLines/>
        <w:shd w:fill="F2F2F2" w:val="clear"/>
        <w:spacing w:after="160" w:before="0" w:line="252"/>
        <w:ind w:left="200" w:right="120"/>
      </w:pPr>
      <w:r>
        <w:rPr>
          <w:rFonts w:ascii="Consolas" w:cs="Consolas" w:eastAsia="Consolas" w:hAnsi="Consolas"/>
          <w:sz w:val="16"/>
          <w:szCs w:val="16"/>
        </w:rPr>
        <w:t xml:space="preserve">                                                       └▶ 데이터 원천 조회</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모든 요청은 외형상 “채팅 메시지”이다. body에 </w:t>
      </w:r>
      <w:r>
        <w:rPr>
          <w:rFonts w:ascii="Consolas" w:cs="Consolas" w:eastAsia="Consolas" w:hAnsi="Consolas"/>
          <w:b w:val="false"/>
          <w:bCs w:val="false"/>
          <w:sz w:val="18"/>
          <w:szCs w:val="18"/>
        </w:rPr>
        <w:t xml:space="preserve">model</w:t>
      </w:r>
      <w:r>
        <w:rPr>
          <w:rFonts w:ascii="Malgun Gothic" w:cs="Malgun Gothic" w:eastAsia="Malgun Gothic" w:hAnsi="Malgun Gothic"/>
          <w:b w:val="false"/>
          <w:bCs w:val="false"/>
          <w:sz w:val="20"/>
          <w:szCs w:val="20"/>
        </w:rPr>
        <w:t xml:space="preserve">(모델 ID)과 </w:t>
      </w:r>
      <w:r>
        <w:rPr>
          <w:rFonts w:ascii="Consolas" w:cs="Consolas" w:eastAsia="Consolas" w:hAnsi="Consolas"/>
          <w:b w:val="false"/>
          <w:bCs w:val="false"/>
          <w:sz w:val="18"/>
          <w:szCs w:val="18"/>
        </w:rPr>
        <w:t xml:space="preserve">messages[0].content</w:t>
      </w:r>
      <w:r>
        <w:rPr>
          <w:rFonts w:ascii="Malgun Gothic" w:cs="Malgun Gothic" w:eastAsia="Malgun Gothic" w:hAnsi="Malgun Gothic"/>
          <w:b w:val="false"/>
          <w:bCs w:val="false"/>
          <w:sz w:val="20"/>
          <w:szCs w:val="20"/>
        </w:rPr>
        <w:t xml:space="preserve">(조회 조건)가 들어가고, content 내 </w:t>
      </w:r>
      <w:r>
        <w:rPr>
          <w:rFonts w:ascii="Consolas" w:cs="Consolas" w:eastAsia="Consolas" w:hAnsi="Consolas"/>
          <w:b w:val="false"/>
          <w:bCs w:val="false"/>
          <w:sz w:val="18"/>
          <w:szCs w:val="18"/>
        </w:rPr>
        <w:t xml:space="preserve">dashboard</w:t>
      </w:r>
      <w:r>
        <w:rPr>
          <w:rFonts w:ascii="Malgun Gothic" w:cs="Malgun Gothic" w:eastAsia="Malgun Gothic" w:hAnsi="Malgun Gothic"/>
          <w:b w:val="false"/>
          <w:bCs w:val="false"/>
          <w:sz w:val="20"/>
          <w:szCs w:val="20"/>
        </w:rPr>
        <w:t xml:space="preserve"> 필드가 어떤 데이터를 요청하는지를 백엔드에 알린다.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백엔드 Python은 별도 서버가 아니라 </w:t>
      </w:r>
      <w:r>
        <w:rPr>
          <w:rFonts w:ascii="Malgun Gothic" w:cs="Malgun Gothic" w:eastAsia="Malgun Gothic" w:hAnsi="Malgun Gothic"/>
          <w:b/>
          <w:bCs/>
          <w:sz w:val="20"/>
          <w:szCs w:val="20"/>
        </w:rPr>
        <w:t xml:space="preserve">Langflow 플로우 내부에서 실행되는 스크립트</w:t>
      </w:r>
      <w:r>
        <w:rPr>
          <w:rFonts w:ascii="Malgun Gothic" w:cs="Malgun Gothic" w:eastAsia="Malgun Gothic" w:hAnsi="Malgun Gothic"/>
          <w:b w:val="false"/>
          <w:bCs w:val="false"/>
          <w:sz w:val="20"/>
          <w:szCs w:val="20"/>
        </w:rPr>
        <w:t xml:space="preserve">이다. SALES2/backend/python_code/ 가 원본(소스)이며, 수정 시 플로우에 재반영해야 실제 동작에 반영된다.</w:t>
      </w:r>
    </w:p>
    <w:p>
      <w:pPr>
        <w:spacing w:after="140" w:line="300"/>
      </w:pPr>
      <w:r>
        <w:rPr>
          <w:rFonts w:ascii="Malgun Gothic" w:cs="Malgun Gothic" w:eastAsia="Malgun Gothic" w:hAnsi="Malgun Gothic"/>
          <w:b/>
          <w:bCs/>
          <w:i w:val="false"/>
          <w:iCs w:val="false"/>
          <w:sz w:val="20"/>
          <w:szCs w:val="20"/>
        </w:rPr>
        <w:t xml:space="preserve">공통 요청 구조 (모든 화면):</w:t>
      </w:r>
    </w:p>
    <w:p>
      <w:pPr>
        <w:keepLines/>
        <w:shd w:fill="F2F2F2" w:val="clear"/>
        <w:spacing w:after="0" w:before="80" w:line="252"/>
        <w:ind w:left="200" w:right="120"/>
      </w:pPr>
      <w:r>
        <w:rPr>
          <w:rFonts w:ascii="Consolas" w:cs="Consolas" w:eastAsia="Consolas" w:hAnsi="Consolas"/>
          <w:sz w:val="16"/>
          <w:szCs w:val="16"/>
        </w:rPr>
        <w:t xml:space="preserve">{</w:t>
      </w:r>
    </w:p>
    <w:p>
      <w:pPr>
        <w:keepLines/>
        <w:shd w:fill="F2F2F2" w:val="clear"/>
        <w:spacing w:after="0" w:before="0" w:line="252"/>
        <w:ind w:left="200" w:right="120"/>
      </w:pPr>
      <w:r>
        <w:rPr>
          <w:rFonts w:ascii="Consolas" w:cs="Consolas" w:eastAsia="Consolas" w:hAnsi="Consolas"/>
          <w:sz w:val="16"/>
          <w:szCs w:val="16"/>
        </w:rPr>
        <w:t xml:space="preserve">  "model": "REP5E4FA7EFC06F463DA4012431BBC0ED7E",   // dev/prod 모델 ID (자동 전환)</w:t>
      </w:r>
    </w:p>
    <w:p>
      <w:pPr>
        <w:keepLines/>
        <w:shd w:fill="F2F2F2" w:val="clear"/>
        <w:spacing w:after="0" w:before="0" w:line="252"/>
        <w:ind w:left="200" w:right="120"/>
      </w:pPr>
      <w:r>
        <w:rPr>
          <w:rFonts w:ascii="Consolas" w:cs="Consolas" w:eastAsia="Consolas" w:hAnsi="Consolas"/>
          <w:sz w:val="16"/>
          <w:szCs w:val="16"/>
        </w:rPr>
        <w:t xml:space="preserve">  "messages": [{</w:t>
      </w:r>
    </w:p>
    <w:p>
      <w:pPr>
        <w:keepLines/>
        <w:shd w:fill="F2F2F2" w:val="clear"/>
        <w:spacing w:after="0" w:before="0" w:line="252"/>
        <w:ind w:left="200" w:right="120"/>
      </w:pPr>
      <w:r>
        <w:rPr>
          <w:rFonts w:ascii="Consolas" w:cs="Consolas" w:eastAsia="Consolas" w:hAnsi="Consolas"/>
          <w:sz w:val="16"/>
          <w:szCs w:val="16"/>
        </w:rPr>
        <w:t xml:space="preserve">    "role": "user",</w:t>
      </w:r>
    </w:p>
    <w:p>
      <w:pPr>
        <w:keepLines/>
        <w:shd w:fill="F2F2F2" w:val="clear"/>
        <w:spacing w:after="0" w:before="0" w:line="252"/>
        <w:ind w:left="200" w:right="120"/>
      </w:pPr>
      <w:r>
        <w:rPr>
          <w:rFonts w:ascii="Consolas" w:cs="Consolas" w:eastAsia="Consolas" w:hAnsi="Consolas"/>
          <w:sz w:val="16"/>
          <w:szCs w:val="16"/>
        </w:rPr>
        <w:t xml:space="preserve">    "content": {</w:t>
      </w:r>
    </w:p>
    <w:p>
      <w:pPr>
        <w:keepLines/>
        <w:shd w:fill="F2F2F2" w:val="clear"/>
        <w:spacing w:after="0" w:before="0" w:line="252"/>
        <w:ind w:left="200" w:right="120"/>
      </w:pPr>
      <w:r>
        <w:rPr>
          <w:rFonts w:ascii="Consolas" w:cs="Consolas" w:eastAsia="Consolas" w:hAnsi="Consolas"/>
          <w:sz w:val="16"/>
          <w:szCs w:val="16"/>
        </w:rPr>
        <w:t xml:space="preserve">      "dashboard": "approval_review_main",           // 화면별 식별자</w:t>
      </w:r>
    </w:p>
    <w:p>
      <w:pPr>
        <w:keepLines/>
        <w:shd w:fill="F2F2F2" w:val="clear"/>
        <w:spacing w:after="0" w:before="0" w:line="252"/>
        <w:ind w:left="200" w:right="120"/>
      </w:pPr>
      <w:r>
        <w:rPr>
          <w:rFonts w:ascii="Consolas" w:cs="Consolas" w:eastAsia="Consolas" w:hAnsi="Consolas"/>
          <w:sz w:val="16"/>
          <w:szCs w:val="16"/>
        </w:rPr>
        <w:t xml:space="preserve">      "user_id": "hansol.kim",                       // 로그인 사용자</w:t>
      </w:r>
    </w:p>
    <w:p>
      <w:pPr>
        <w:keepLines/>
        <w:shd w:fill="F2F2F2" w:val="clear"/>
        <w:spacing w:after="0" w:before="0" w:line="252"/>
        <w:ind w:left="200" w:right="120"/>
      </w:pPr>
      <w:r>
        <w:rPr>
          <w:rFonts w:ascii="Consolas" w:cs="Consolas" w:eastAsia="Consolas" w:hAnsi="Consolas"/>
          <w:sz w:val="16"/>
          <w:szCs w:val="16"/>
        </w:rPr>
        <w:t xml:space="preserve">      "metadata": { ... }                              // 화면별 파라미터</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160" w:before="0" w:line="252"/>
        <w:ind w:left="200" w:right="120"/>
      </w:pPr>
      <w:r>
        <w:rPr>
          <w:rFonts w:ascii="Consolas" w:cs="Consolas" w:eastAsia="Consolas" w:hAnsi="Consolas"/>
          <w:sz w:val="16"/>
          <w:szCs w:val="16"/>
        </w:rPr>
        <w:t xml:space="preserve">}</w:t>
      </w:r>
    </w:p>
    <w:p>
      <w:pPr>
        <w:pStyle w:val="Heading2"/>
      </w:pPr>
      <w:r>
        <w:t xml:space="preserve">5.2 데이터 원천 3종과 호출 방식</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550"/>
        <w:gridCol w:w="3100"/>
      </w:tblGrid>
      <w:tr>
        <w:trPr>
          <w:cantSplit/>
          <w:tblHeader/>
        </w:trPr>
        <w:tc>
          <w:tcPr>
            <w:tcW w:type="dxa" w:w="27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원천</w:t>
            </w:r>
          </w:p>
        </w:tc>
        <w:tc>
          <w:tcPr>
            <w:tcW w:type="dxa" w:w="35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주소 (prod / dev)</w:t>
            </w:r>
          </w:p>
        </w:tc>
        <w:tc>
          <w:tcPr>
            <w:tcW w:type="dxa" w:w="3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사용 화면</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SAP S4 (OData)</w:t>
            </w:r>
          </w:p>
        </w:tc>
        <w:tc>
          <w:tcPr>
            <w:tcW w:type="dxa" w:w="3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nerps-s4 / nserap13</w:t>
            </w:r>
          </w:p>
        </w:tc>
        <w:tc>
          <w:tcPr>
            <w:tcW w:type="dxa" w:w="3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Approval · Budget · Expired</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SAP BW (OData)</w:t>
            </w:r>
          </w:p>
        </w:tc>
        <w:tc>
          <w:tcPr>
            <w:tcW w:type="dxa" w:w="3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nerps-bw / nerpsr-bw</w:t>
            </w:r>
          </w:p>
        </w:tc>
        <w:tc>
          <w:tcPr>
            <w:tcW w:type="dxa" w:w="3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Claim L/T · Customer · Product</w:t>
            </w:r>
          </w:p>
        </w:tc>
      </w:tr>
      <w:tr>
        <w:trPr>
          <w:cantSplit/>
        </w:trPr>
        <w:tc>
          <w:tcPr>
            <w:tcW w:type="dxa" w:w="2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PostgreSQL</w:t>
            </w:r>
          </w:p>
          <w:p>
            <w:pPr>
              <w:spacing w:after="20" w:line="264"/>
              <w:jc w:val="left"/>
            </w:pPr>
            <w:r>
              <w:rPr>
                <w:rFonts w:ascii="Malgun Gothic" w:cs="Malgun Gothic" w:eastAsia="Malgun Gothic" w:hAnsi="Malgun Gothic"/>
                <w:b w:val="false"/>
                <w:bCs w:val="false"/>
                <w:sz w:val="18"/>
                <w:szCs w:val="18"/>
              </w:rPr>
              <w:t xml:space="preserve">(txt2adb, sales.log_sd_agent[_dev])</w:t>
            </w:r>
          </w:p>
        </w:tc>
        <w:tc>
          <w:tcPr>
            <w:tcW w:type="dxa" w:w="3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10.195.114.142</w:t>
            </w:r>
          </w:p>
        </w:tc>
        <w:tc>
          <w:tcPr>
            <w:tcW w:type="dxa" w:w="3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Approval의 리스크 플래그·문서 리포트</w:t>
            </w:r>
          </w:p>
        </w:tc>
      </w:tr>
    </w:tbl>
    <w:p>
      <w:pPr>
        <w:spacing w:after="120"/>
      </w:pP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환경 판별: Python은 </w:t>
      </w:r>
      <w:r>
        <w:rPr>
          <w:rFonts w:ascii="Consolas" w:cs="Consolas" w:eastAsia="Consolas" w:hAnsi="Consolas"/>
          <w:b w:val="false"/>
          <w:bCs w:val="false"/>
          <w:sz w:val="18"/>
          <w:szCs w:val="18"/>
        </w:rPr>
        <w:t xml:space="preserve">AUD_SERVICE_URL</w:t>
      </w:r>
      <w:r>
        <w:rPr>
          <w:rFonts w:ascii="Malgun Gothic" w:cs="Malgun Gothic" w:eastAsia="Malgun Gothic" w:hAnsi="Malgun Gothic"/>
          <w:b w:val="false"/>
          <w:bCs w:val="false"/>
          <w:sz w:val="20"/>
          <w:szCs w:val="20"/>
        </w:rPr>
        <w:t xml:space="preserve">에 </w:t>
      </w:r>
      <w:r>
        <w:rPr>
          <w:rFonts w:ascii="Consolas" w:cs="Consolas" w:eastAsia="Consolas" w:hAnsi="Consolas"/>
          <w:b w:val="false"/>
          <w:bCs w:val="false"/>
          <w:sz w:val="18"/>
          <w:szCs w:val="18"/>
        </w:rPr>
        <w:t xml:space="preserve">.90</w:t>
      </w:r>
      <w:r>
        <w:rPr>
          <w:rFonts w:ascii="Malgun Gothic" w:cs="Malgun Gothic" w:eastAsia="Malgun Gothic" w:hAnsi="Malgun Gothic"/>
          <w:b w:val="false"/>
          <w:bCs w:val="false"/>
          <w:sz w:val="20"/>
          <w:szCs w:val="20"/>
        </w:rPr>
        <w:t xml:space="preserve"> 포함 시 dev로 판정한다(DB 비밀번호·테이블·OData 주소가 dev/prod로 분기).</w:t>
      </w:r>
    </w:p>
    <w:p>
      <w:pPr>
        <w:spacing w:after="140" w:line="300"/>
      </w:pPr>
      <w:r>
        <w:rPr>
          <w:rFonts w:ascii="Malgun Gothic" w:cs="Malgun Gothic" w:eastAsia="Malgun Gothic" w:hAnsi="Malgun Gothic"/>
          <w:b/>
          <w:bCs/>
          <w:i w:val="false"/>
          <w:iCs w:val="false"/>
          <w:sz w:val="20"/>
          <w:szCs w:val="20"/>
        </w:rPr>
        <w:t xml:space="preserve">S4와 BW는 호출 방식이 다르다.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4050"/>
        <w:gridCol w:w="3800"/>
      </w:tblGrid>
      <w:tr>
        <w:trPr>
          <w:cantSplit/>
          <w:tblHeader/>
        </w:trPr>
        <w:tc>
          <w:tcPr>
            <w:tcW w:type="dxa" w:w="15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구분</w:t>
            </w:r>
          </w:p>
        </w:tc>
        <w:tc>
          <w:tcPr>
            <w:tcW w:type="dxa" w:w="40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S4 (Approval·Budget·Expired)</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BW (Claim·Customer·Product)</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방식</w:t>
            </w:r>
          </w:p>
        </w:tc>
        <w:tc>
          <w:tcPr>
            <w:tcW w:type="dxa" w:w="4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GET(CSRF 토큰 확보) → POST /F01_Set</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GET 1회</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조건 전달</w:t>
            </w:r>
          </w:p>
        </w:tc>
        <w:tc>
          <w:tcPr>
            <w:tcW w:type="dxa" w:w="4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POST 본문의 payload (F01_TO_I에 파라미터 주입)</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URL의 entity parameter 나열 + $select로 필드 지정</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응답</w:t>
            </w:r>
          </w:p>
        </w:tc>
        <w:tc>
          <w:tcPr>
            <w:tcW w:type="dxa" w:w="4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F01_TO_E_* / F01_TO_T_* 피드</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Results 배열</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공통</w:t>
            </w:r>
          </w:p>
        </w:tc>
        <w:tc>
          <w:tcPr>
            <w:tcW w:type="dxa" w:w="4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Basic 인증, verify_ssl=False, 재시도(지수 백오프)</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동일</w:t>
            </w:r>
          </w:p>
        </w:tc>
      </w:tr>
    </w:tbl>
    <w:p>
      <w:pPr>
        <w:spacing w:after="120"/>
      </w:pPr>
    </w:p>
    <w:p>
      <w:pPr>
        <w:pStyle w:val="Heading2"/>
      </w:pPr>
      <w:r>
        <w:t xml:space="preserve">5.3 공통 부트스트랩 — 어느 화면이든 자체 데이터보다 먼저</w:t>
      </w:r>
    </w:p>
    <w:p>
      <w:pPr>
        <w:spacing w:after="140" w:line="300"/>
      </w:pPr>
      <w:r>
        <w:rPr>
          <w:rFonts w:ascii="Malgun Gothic" w:cs="Malgun Gothic" w:eastAsia="Malgun Gothic" w:hAnsi="Malgun Gothic"/>
          <w:b w:val="false"/>
          <w:bCs w:val="false"/>
          <w:i w:val="false"/>
          <w:iCs w:val="false"/>
          <w:sz w:val="20"/>
          <w:szCs w:val="20"/>
        </w:rPr>
        <w:t xml:space="preserve">6개 화면 JS는 전부, 진입 직후 자체 데이터를 조회하기 </w:t>
      </w:r>
      <w:r>
        <w:rPr>
          <w:rFonts w:ascii="Malgun Gothic" w:cs="Malgun Gothic" w:eastAsia="Malgun Gothic" w:hAnsi="Malgun Gothic"/>
          <w:b/>
          <w:bCs/>
          <w:i w:val="false"/>
          <w:iCs w:val="false"/>
          <w:sz w:val="20"/>
          <w:szCs w:val="20"/>
        </w:rPr>
        <w:t xml:space="preserve">전에</w:t>
      </w:r>
      <w:r>
        <w:rPr>
          <w:rFonts w:ascii="Malgun Gothic" w:cs="Malgun Gothic" w:eastAsia="Malgun Gothic" w:hAnsi="Malgun Gothic"/>
          <w:b w:val="false"/>
          <w:bCs w:val="false"/>
          <w:i w:val="false"/>
          <w:iCs w:val="false"/>
          <w:sz w:val="20"/>
          <w:szCs w:val="20"/>
        </w:rPr>
        <w:t xml:space="preserve"> 공유 메타 관문을 통과한다(common.js의 loadMeta). 관문의 질문은 하나 — “드롭다운을 구성할 재료(법인·BA·Division 목록)가 세션에 이미 있는가?”</w:t>
      </w:r>
    </w:p>
    <w:p>
      <w:pPr>
        <w:keepLines/>
        <w:shd w:fill="F2F2F2" w:val="clear"/>
        <w:spacing w:after="0" w:before="80" w:line="252"/>
        <w:ind w:left="200" w:right="120"/>
      </w:pPr>
      <w:r>
        <w:rPr>
          <w:rFonts w:ascii="Consolas" w:cs="Consolas" w:eastAsia="Consolas" w:hAnsi="Consolas"/>
          <w:sz w:val="16"/>
          <w:szCs w:val="16"/>
        </w:rPr>
        <w:t xml:space="preserve">화면 진입 (6개 중 어느 화면이든)</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[관문 검사] sessionStorage에 4종 세트가 '모두' 있는가?</w:t>
      </w:r>
    </w:p>
    <w:p>
      <w:pPr>
        <w:keepLines/>
        <w:shd w:fill="F2F2F2" w:val="clear"/>
        <w:spacing w:after="0" w:before="0" w:line="252"/>
        <w:ind w:left="200" w:right="120"/>
      </w:pPr>
      <w:r>
        <w:rPr>
          <w:rFonts w:ascii="Consolas" w:cs="Consolas" w:eastAsia="Consolas" w:hAnsi="Consolas"/>
          <w:sz w:val="16"/>
          <w:szCs w:val="16"/>
        </w:rPr>
        <w:t xml:space="preserve">   ① sd.filterMeta — 법인·BA 목록       ② 통화/타임존 맵 (법인×BA별)</w:t>
      </w:r>
    </w:p>
    <w:p>
      <w:pPr>
        <w:keepLines/>
        <w:shd w:fill="F2F2F2" w:val="clear"/>
        <w:spacing w:after="0" w:before="0" w:line="252"/>
        <w:ind w:left="200" w:right="120"/>
      </w:pPr>
      <w:r>
        <w:rPr>
          <w:rFonts w:ascii="Consolas" w:cs="Consolas" w:eastAsia="Consolas" w:hAnsi="Consolas"/>
          <w:sz w:val="16"/>
          <w:szCs w:val="16"/>
        </w:rPr>
        <w:t xml:space="preserve">   ③ 법인×BA 쌍 — cascading 드롭다운용   ④ sd.products — Division 목록</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 4종 모두 있음 → API 호출 없이 즉시 통과 (호출 0회)</w:t>
      </w:r>
    </w:p>
    <w:p>
      <w:pPr>
        <w:keepLines/>
        <w:shd w:fill="F2F2F2" w:val="clear"/>
        <w:spacing w:after="0" w:before="0" w:line="252"/>
        <w:ind w:left="200" w:right="120"/>
      </w:pPr>
      <w:r>
        <w:rPr>
          <w:rFonts w:ascii="Consolas" w:cs="Consolas" w:eastAsia="Consolas" w:hAnsi="Consolas"/>
          <w:sz w:val="16"/>
          <w:szCs w:val="16"/>
        </w:rPr>
        <w:t xml:space="preserve">   │   (보통 탭에서 두 번째 화면부터는 이 경로)</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 하나라도 없음 → 공통 부트스트랩 API 1회</w:t>
      </w:r>
    </w:p>
    <w:p>
      <w:pPr>
        <w:keepLines/>
        <w:shd w:fill="F2F2F2" w:val="clear"/>
        <w:spacing w:after="0" w:before="0" w:line="252"/>
        <w:ind w:left="200" w:right="120"/>
      </w:pPr>
      <w:r>
        <w:rPr>
          <w:rFonts w:ascii="Consolas" w:cs="Consolas" w:eastAsia="Consolas" w:hAnsi="Consolas"/>
          <w:sz w:val="16"/>
          <w:szCs w:val="16"/>
        </w:rPr>
        <w:t xml:space="preserve">       송신 : dashboard=common, filter={} (전체), is_system=true(자동 호출 표식),</w:t>
      </w:r>
    </w:p>
    <w:p>
      <w:pPr>
        <w:keepLines/>
        <w:shd w:fill="F2F2F2" w:val="clear"/>
        <w:spacing w:after="0" w:before="0" w:line="252"/>
        <w:ind w:left="200" w:right="120"/>
      </w:pPr>
      <w:r>
        <w:rPr>
          <w:rFonts w:ascii="Consolas" w:cs="Consolas" w:eastAsia="Consolas" w:hAnsi="Consolas"/>
          <w:sz w:val="16"/>
          <w:szCs w:val="16"/>
        </w:rPr>
        <w:t xml:space="preserve">              metadata={ period(당월), start_date(2개월 전 그 달 1일),</w:t>
      </w:r>
    </w:p>
    <w:p>
      <w:pPr>
        <w:keepLines/>
        <w:shd w:fill="F2F2F2" w:val="clear"/>
        <w:spacing w:after="0" w:before="0" w:line="252"/>
        <w:ind w:left="200" w:right="120"/>
      </w:pPr>
      <w:r>
        <w:rPr>
          <w:rFonts w:ascii="Consolas" w:cs="Consolas" w:eastAsia="Consolas" w:hAnsi="Consolas"/>
          <w:sz w:val="16"/>
          <w:szCs w:val="16"/>
        </w:rPr>
        <w:t xml:space="preserve">                         end_date(당월 말일) }  ← 최근 3개월 범위</w:t>
      </w:r>
    </w:p>
    <w:p>
      <w:pPr>
        <w:keepLines/>
        <w:shd w:fill="F2F2F2" w:val="clear"/>
        <w:spacing w:after="0" w:before="0" w:line="252"/>
        <w:ind w:left="200" w:right="120"/>
      </w:pPr>
      <w:r>
        <w:rPr>
          <w:rFonts w:ascii="Consolas" w:cs="Consolas" w:eastAsia="Consolas" w:hAnsi="Consolas"/>
          <w:sz w:val="16"/>
          <w:szCs w:val="16"/>
        </w:rPr>
        <w:t xml:space="preserve">       경로/모델 : proxy.jsp(JWT 첨부) + approval 모델 (결재 조회와 동일 모델)</w:t>
      </w:r>
    </w:p>
    <w:p>
      <w:pPr>
        <w:keepLines/>
        <w:shd w:fill="F2F2F2" w:val="clear"/>
        <w:spacing w:after="0" w:before="0" w:line="252"/>
        <w:ind w:left="200" w:right="120"/>
      </w:pPr>
      <w:r>
        <w:rPr>
          <w:rFonts w:ascii="Consolas" w:cs="Consolas" w:eastAsia="Consolas" w:hAnsi="Consolas"/>
          <w:sz w:val="16"/>
          <w:szCs w:val="16"/>
        </w:rPr>
        <w:t xml:space="preserve">                  → 이 때문에 JWT 발급([2][3])이 어느 화면에서든 1회는 수행됨</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[공유 필터 확정] ensureFilter — sd.filter가 없으면 defaultFilter(최빈 법인·BA)로</w:t>
      </w:r>
    </w:p>
    <w:p>
      <w:pPr>
        <w:keepLines/>
        <w:shd w:fill="F2F2F2" w:val="clear"/>
        <w:spacing w:after="0" w:before="0" w:line="252"/>
        <w:ind w:left="200" w:right="120"/>
      </w:pPr>
      <w:r>
        <w:rPr>
          <w:rFonts w:ascii="Consolas" w:cs="Consolas" w:eastAsia="Consolas" w:hAnsi="Consolas"/>
          <w:sz w:val="16"/>
          <w:szCs w:val="16"/>
        </w:rPr>
        <w:t xml:space="preserve">   생성하고, 그 법인×BA의 currency/timezone을 ②맵에서 찾아 필터에 부착</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160" w:before="0" w:line="252"/>
        <w:ind w:left="200" w:right="120"/>
      </w:pPr>
      <w:r>
        <w:rPr>
          <w:rFonts w:ascii="Consolas" w:cs="Consolas" w:eastAsia="Consolas" w:hAnsi="Consolas"/>
          <w:sz w:val="16"/>
          <w:szCs w:val="16"/>
        </w:rPr>
        <w:t xml:space="preserve">이후 화면 자신의 데이터 조회 시작 (6장의 [호출 A]들)</w:t>
      </w:r>
    </w:p>
    <w:p>
      <w:pPr>
        <w:pStyle w:val="ListParagraph"/>
        <w:numPr>
          <w:ilvl w:val="0"/>
          <w:numId w:val="2"/>
        </w:numPr>
        <w:spacing w:after="80" w:line="290"/>
      </w:pPr>
      <w:r>
        <w:rPr>
          <w:rFonts w:ascii="Malgun Gothic" w:cs="Malgun Gothic" w:eastAsia="Malgun Gothic" w:hAnsi="Malgun Gothic"/>
          <w:b/>
          <w:bCs/>
          <w:sz w:val="20"/>
          <w:szCs w:val="20"/>
        </w:rPr>
        <w:t xml:space="preserve">필요성: </w:t>
      </w:r>
      <w:r>
        <w:rPr>
          <w:rFonts w:ascii="Malgun Gothic" w:cs="Malgun Gothic" w:eastAsia="Malgun Gothic" w:hAnsi="Malgun Gothic"/>
          <w:b w:val="false"/>
          <w:bCs w:val="false"/>
          <w:sz w:val="20"/>
          <w:szCs w:val="20"/>
        </w:rPr>
        <w:t xml:space="preserve">목록을 생성할 수 있는 곳이 approval API 한 곳뿐이기 때문이다. 이 관문이 없으면 Approval을 거치지 않고 진입한 화면(북마크·새 탭·네비게이션 직접 클릭)은 Company/BA 드롭다운이 빈 채로 표시되고, 선택할 항목이 없는데 “먼저 선택하라”는 검증에 막혀 아무 작업도 할 수 없게 된다(실제 발생했던 버그 — 코드 주석에 이력 존재).</w:t>
      </w:r>
    </w:p>
    <w:p>
      <w:pPr>
        <w:pStyle w:val="ListParagraph"/>
        <w:numPr>
          <w:ilvl w:val="0"/>
          <w:numId w:val="2"/>
        </w:numPr>
        <w:spacing w:after="80" w:line="290"/>
      </w:pPr>
      <w:r>
        <w:rPr>
          <w:rFonts w:ascii="Malgun Gothic" w:cs="Malgun Gothic" w:eastAsia="Malgun Gothic" w:hAnsi="Malgun Gothic"/>
          <w:b/>
          <w:bCs/>
          <w:sz w:val="20"/>
          <w:szCs w:val="20"/>
        </w:rPr>
        <w:t xml:space="preserve">3개월 범위인 이유: </w:t>
      </w:r>
      <w:r>
        <w:rPr>
          <w:rFonts w:ascii="Malgun Gothic" w:cs="Malgun Gothic" w:eastAsia="Malgun Gothic" w:hAnsi="Malgun Gothic"/>
          <w:b w:val="false"/>
          <w:bCs w:val="false"/>
          <w:sz w:val="20"/>
          <w:szCs w:val="20"/>
        </w:rPr>
        <w:t xml:space="preserve">approval 화면 자체는 보는 월 한 달만 조회하지만, 한 달치 문서에 등장한 법인×BA만으로는 목록이 좁다. 공유 목록은 6개 화면이 공용하므로 3개월치 문서에서 넓게 추출한다.</w:t>
      </w:r>
    </w:p>
    <w:p>
      <w:pPr>
        <w:pStyle w:val="ListParagraph"/>
        <w:numPr>
          <w:ilvl w:val="0"/>
          <w:numId w:val="2"/>
        </w:numPr>
        <w:spacing w:after="80" w:line="290"/>
      </w:pPr>
      <w:r>
        <w:rPr>
          <w:rFonts w:ascii="Malgun Gothic" w:cs="Malgun Gothic" w:eastAsia="Malgun Gothic" w:hAnsi="Malgun Gothic"/>
          <w:b/>
          <w:bCs/>
          <w:sz w:val="20"/>
          <w:szCs w:val="20"/>
        </w:rPr>
        <w:t xml:space="preserve">호출 함수는 화면별로 상이하나 동작은 동일: </w:t>
      </w:r>
      <w:r>
        <w:rPr>
          <w:rFonts w:ascii="Malgun Gothic" w:cs="Malgun Gothic" w:eastAsia="Malgun Gothic" w:hAnsi="Malgun Gothic"/>
          <w:b w:val="false"/>
          <w:bCs w:val="false"/>
          <w:sz w:val="20"/>
          <w:szCs w:val="20"/>
        </w:rPr>
        <w:t xml:space="preserve">approval/claim/budget/overdue는 SD.loadMeta() + SD.ensureFilter(), customer/product는 이 둘을 감싼 SD.ready()를 사용한다(실패 시 재시도가 가능하도록 결과를 memoize하되, 실패·빈 목록은 memoize하지 않아 Retry 시 처음부터 재수행).</w:t>
      </w:r>
    </w:p>
    <w:p>
      <w:pPr>
        <w:pStyle w:val="Heading3"/>
      </w:pPr>
      <w:r>
        <w:t xml:space="preserve">5.3.1 부트스트랩 응답의 5가지 산출물</w:t>
      </w:r>
    </w:p>
    <w:p>
      <w:pPr>
        <w:spacing w:after="140" w:line="300"/>
      </w:pPr>
      <w:r>
        <w:rPr>
          <w:rFonts w:ascii="Malgun Gothic" w:cs="Malgun Gothic" w:eastAsia="Malgun Gothic" w:hAnsi="Malgun Gothic"/>
          <w:b w:val="false"/>
          <w:bCs w:val="false"/>
          <w:i w:val="false"/>
          <w:iCs w:val="false"/>
          <w:sz w:val="20"/>
          <w:szCs w:val="20"/>
        </w:rPr>
        <w:t xml:space="preserve">아래 5개 항목은 전부 병합-누적 방식으로 저장되며 덮어쓰기가 금지된다(7장). 명칭이 유사하여 혼동하기 쉬우므로, 각각을 “어떤 질문에 답하는 재료인가”로 구분한다.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50"/>
        <w:gridCol w:w="3900"/>
        <w:gridCol w:w="3400"/>
      </w:tblGrid>
      <w:tr>
        <w:trPr>
          <w:cantSplit/>
          <w:tblHeader/>
        </w:trPr>
        <w:tc>
          <w:tcPr>
            <w:tcW w:type="dxa" w:w="20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저장 항목</w:t>
            </w:r>
          </w:p>
        </w:tc>
        <w:tc>
          <w:tcPr>
            <w:tcW w:type="dxa" w:w="3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실제 형태 (단순화한 예)</w:t>
            </w:r>
          </w:p>
        </w:tc>
        <w:tc>
          <w:tcPr>
            <w:tcW w:type="dxa" w:w="34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답하는 질문</w:t>
            </w:r>
          </w:p>
        </w:tc>
      </w:tr>
      <w:tr>
        <w:trPr>
          <w:cantSplit/>
        </w:trPr>
        <w:tc>
          <w:tcPr>
            <w:tcW w:type="dxa" w:w="20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sd.filterMeta</w:t>
            </w:r>
          </w:p>
        </w:tc>
        <w:tc>
          <w:tcPr>
            <w:tcW w:type="dxa" w:w="39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 companies:["C460","C480"],</w:t>
            </w:r>
          </w:p>
          <w:p>
            <w:pPr>
              <w:spacing w:after="20" w:line="264"/>
              <w:jc w:val="left"/>
            </w:pPr>
            <w:r>
              <w:rPr>
                <w:rFonts w:ascii="Consolas" w:cs="Consolas" w:eastAsia="Consolas" w:hAnsi="Consolas"/>
                <w:b w:val="false"/>
                <w:bCs w:val="false"/>
                <w:sz w:val="17"/>
                <w:szCs w:val="17"/>
              </w:rPr>
              <w:t xml:space="preserve">  businessAreas:["460A","480A"] }</w:t>
            </w:r>
          </w:p>
          <w:p>
            <w:pPr>
              <w:spacing w:after="20" w:line="264"/>
              <w:jc w:val="left"/>
            </w:pPr>
            <w:r>
              <w:rPr>
                <w:rFonts w:ascii="Consolas" w:cs="Consolas" w:eastAsia="Consolas" w:hAnsi="Consolas"/>
                <w:b w:val="false"/>
                <w:bCs w:val="false"/>
                <w:sz w:val="17"/>
                <w:szCs w:val="17"/>
              </w:rPr>
              <w:t xml:space="preserve">— 서로 독립인 평면 목록 2개</w:t>
            </w:r>
          </w:p>
        </w:tc>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Company/BA 드롭다운에 표시할 전체 선택지가 무엇인가</w:t>
            </w:r>
          </w:p>
        </w:tc>
      </w:tr>
      <w:tr>
        <w:trPr>
          <w:cantSplit/>
        </w:trPr>
        <w:tc>
          <w:tcPr>
            <w:tcW w:type="dxa" w:w="20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sd.companyBaPairs</w:t>
            </w:r>
          </w:p>
          <w:p>
            <w:pPr>
              <w:spacing w:after="20" w:line="264"/>
              <w:jc w:val="left"/>
            </w:pPr>
            <w:r>
              <w:rPr>
                <w:rFonts w:ascii="Consolas" w:cs="Consolas" w:eastAsia="Consolas" w:hAnsi="Consolas"/>
                <w:b w:val="false"/>
                <w:bCs w:val="false"/>
                <w:sz w:val="17"/>
                <w:szCs w:val="17"/>
              </w:rPr>
              <w:t xml:space="preserve">(법인×BA 쌍)</w:t>
            </w:r>
          </w:p>
        </w:tc>
        <w:tc>
          <w:tcPr>
            <w:tcW w:type="dxa" w:w="39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 "C460":{"460A","460B"},</w:t>
            </w:r>
          </w:p>
          <w:p>
            <w:pPr>
              <w:spacing w:after="20" w:line="264"/>
              <w:jc w:val="left"/>
            </w:pPr>
            <w:r>
              <w:rPr>
                <w:rFonts w:ascii="Consolas" w:cs="Consolas" w:eastAsia="Consolas" w:hAnsi="Consolas"/>
                <w:b w:val="false"/>
                <w:bCs w:val="false"/>
                <w:sz w:val="17"/>
                <w:szCs w:val="17"/>
              </w:rPr>
              <w:t xml:space="preserve">  "C480":{"480A"} }</w:t>
            </w:r>
          </w:p>
          <w:p>
            <w:pPr>
              <w:spacing w:after="20" w:line="264"/>
              <w:jc w:val="left"/>
            </w:pPr>
            <w:r>
              <w:rPr>
                <w:rFonts w:ascii="Consolas" w:cs="Consolas" w:eastAsia="Consolas" w:hAnsi="Consolas"/>
                <w:b w:val="false"/>
                <w:bCs w:val="false"/>
                <w:sz w:val="17"/>
                <w:szCs w:val="17"/>
              </w:rPr>
              <w:t xml:space="preserve">— 문서에서 함께 등장한 조합</w:t>
            </w:r>
          </w:p>
        </w:tc>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C460을 선택했을 때 유효한 BA가 무엇인가 (cascading)</w:t>
            </w:r>
          </w:p>
        </w:tc>
      </w:tr>
      <w:tr>
        <w:trPr>
          <w:cantSplit/>
        </w:trPr>
        <w:tc>
          <w:tcPr>
            <w:tcW w:type="dxa" w:w="20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sd.currencyMap</w:t>
            </w:r>
          </w:p>
          <w:p>
            <w:pPr>
              <w:spacing w:after="20" w:line="264"/>
              <w:jc w:val="left"/>
            </w:pPr>
            <w:r>
              <w:rPr>
                <w:rFonts w:ascii="Consolas" w:cs="Consolas" w:eastAsia="Consolas" w:hAnsi="Consolas"/>
                <w:b w:val="false"/>
                <w:bCs w:val="false"/>
                <w:sz w:val="17"/>
                <w:szCs w:val="17"/>
              </w:rPr>
              <w:t xml:space="preserve">(통화/타임존 맵)</w:t>
            </w:r>
          </w:p>
        </w:tc>
        <w:tc>
          <w:tcPr>
            <w:tcW w:type="dxa" w:w="39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 "C460|460A":</w:t>
            </w:r>
          </w:p>
          <w:p>
            <w:pPr>
              <w:spacing w:after="20" w:line="264"/>
              <w:jc w:val="left"/>
            </w:pPr>
            <w:r>
              <w:rPr>
                <w:rFonts w:ascii="Consolas" w:cs="Consolas" w:eastAsia="Consolas" w:hAnsi="Consolas"/>
                <w:b w:val="false"/>
                <w:bCs w:val="false"/>
                <w:sz w:val="17"/>
                <w:szCs w:val="17"/>
              </w:rPr>
              <w:t xml:space="preserve">  {currency:"EUR", timezone:"CET"} }</w:t>
            </w:r>
          </w:p>
        </w:tc>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이 조합의 금액은 어느 통화, 시각은 어느 기준인가</w:t>
            </w:r>
          </w:p>
        </w:tc>
      </w:tr>
      <w:tr>
        <w:trPr>
          <w:cantSplit/>
        </w:trPr>
        <w:tc>
          <w:tcPr>
            <w:tcW w:type="dxa" w:w="20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sd.products</w:t>
            </w:r>
          </w:p>
          <w:p>
            <w:pPr>
              <w:spacing w:after="20" w:line="264"/>
              <w:jc w:val="left"/>
            </w:pPr>
            <w:r>
              <w:rPr>
                <w:rFonts w:ascii="Consolas" w:cs="Consolas" w:eastAsia="Consolas" w:hAnsi="Consolas"/>
                <w:b w:val="false"/>
                <w:bCs w:val="false"/>
                <w:sz w:val="17"/>
                <w:szCs w:val="17"/>
              </w:rPr>
              <w:t xml:space="preserve">(+productTexts)</w:t>
            </w:r>
          </w:p>
        </w:tc>
        <w:tc>
          <w:tcPr>
            <w:tcW w:type="dxa" w:w="39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["A1","MOB"] +</w:t>
            </w:r>
          </w:p>
          <w:p>
            <w:pPr>
              <w:spacing w:after="20" w:line="264"/>
              <w:jc w:val="left"/>
            </w:pPr>
            <w:r>
              <w:rPr>
                <w:rFonts w:ascii="Consolas" w:cs="Consolas" w:eastAsia="Consolas" w:hAnsi="Consolas"/>
                <w:b w:val="false"/>
                <w:bCs w:val="false"/>
                <w:sz w:val="17"/>
                <w:szCs w:val="17"/>
              </w:rPr>
              <w:t xml:space="preserve">{ "A1":"CTV : Color TV" }</w:t>
            </w:r>
          </w:p>
        </w:tc>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Division 드롭다운 선택지가 무엇인가 (코드=조회용, 텍스트=표시용)</w:t>
            </w:r>
          </w:p>
        </w:tc>
      </w:tr>
      <w:tr>
        <w:trPr>
          <w:cantSplit/>
        </w:trPr>
        <w:tc>
          <w:tcPr>
            <w:tcW w:type="dxa" w:w="20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sd.filter</w:t>
            </w:r>
          </w:p>
          <w:p>
            <w:pPr>
              <w:spacing w:after="20" w:line="264"/>
              <w:jc w:val="left"/>
            </w:pPr>
            <w:r>
              <w:rPr>
                <w:rFonts w:ascii="Consolas" w:cs="Consolas" w:eastAsia="Consolas" w:hAnsi="Consolas"/>
                <w:b w:val="false"/>
                <w:bCs w:val="false"/>
                <w:sz w:val="17"/>
                <w:szCs w:val="17"/>
              </w:rPr>
              <w:t xml:space="preserve">(공유 필터)</w:t>
            </w:r>
          </w:p>
        </w:tc>
        <w:tc>
          <w:tcPr>
            <w:tcW w:type="dxa" w:w="39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 bukrs:"C460", gsper:"460A",</w:t>
            </w:r>
          </w:p>
          <w:p>
            <w:pPr>
              <w:spacing w:after="20" w:line="264"/>
              <w:jc w:val="left"/>
            </w:pPr>
            <w:r>
              <w:rPr>
                <w:rFonts w:ascii="Consolas" w:cs="Consolas" w:eastAsia="Consolas" w:hAnsi="Consolas"/>
                <w:b w:val="false"/>
                <w:bCs w:val="false"/>
                <w:sz w:val="17"/>
                <w:szCs w:val="17"/>
              </w:rPr>
              <w:t xml:space="preserve">  currency:"EUR", ... }</w:t>
            </w:r>
          </w:p>
        </w:tc>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현재 선택된 조합이 무엇인가 (전 화면 공유, ensureFilter가 defaultFilter로 초기 생성)</w:t>
            </w:r>
          </w:p>
        </w:tc>
      </w:tr>
    </w:tbl>
    <w:p>
      <w:pPr>
        <w:spacing w:after="120"/>
      </w:pPr>
    </w:p>
    <w:p>
      <w:pPr>
        <w:spacing w:after="140" w:line="300"/>
      </w:pPr>
      <w:r>
        <w:rPr>
          <w:rFonts w:ascii="Malgun Gothic" w:cs="Malgun Gothic" w:eastAsia="Malgun Gothic" w:hAnsi="Malgun Gothic"/>
          <w:b/>
          <w:bCs/>
          <w:i w:val="false"/>
          <w:iCs w:val="false"/>
          <w:sz w:val="20"/>
          <w:szCs w:val="20"/>
        </w:rPr>
        <w:t xml:space="preserve">filterMeta와 쌍(pairs)을 분리한 이유: </w:t>
      </w:r>
      <w:r>
        <w:rPr>
          <w:rFonts w:ascii="Malgun Gothic" w:cs="Malgun Gothic" w:eastAsia="Malgun Gothic" w:hAnsi="Malgun Gothic"/>
          <w:b w:val="false"/>
          <w:bCs w:val="false"/>
          <w:i w:val="false"/>
          <w:iCs w:val="false"/>
          <w:sz w:val="20"/>
          <w:szCs w:val="20"/>
        </w:rPr>
        <w:t xml:space="preserve">filterMeta는 법인 목록과 BA 목록이 각각 별개여서 “460A가 어느 법인 소속인지”를 알 수 없다. 목록만으로 드롭다운을 구성하면 사용자가 C460×480A처럼 실존하지 않는 조합을 선택할 수 있고, 조회 결과가 0건이 된다. 그래서 쌍 맵이 연결 정보를 별도로 보유하고 있다가, Company 선택 시 BA 드롭다운을 해당 법인의 BA로만 좁힌다(역방향도 지원. 쌍이 비어 있으면 사용자가 갇히지 않도록 전체 BA로 폴백).</w:t>
      </w:r>
    </w:p>
    <w:p>
      <w:pPr>
        <w:spacing w:after="140" w:line="300"/>
      </w:pPr>
      <w:r>
        <w:rPr>
          <w:rFonts w:ascii="Malgun Gothic" w:cs="Malgun Gothic" w:eastAsia="Malgun Gothic" w:hAnsi="Malgun Gothic"/>
          <w:b w:val="false"/>
          <w:bCs w:val="false"/>
          <w:i w:val="false"/>
          <w:iCs w:val="false"/>
          <w:sz w:val="20"/>
          <w:szCs w:val="20"/>
        </w:rPr>
        <w:t xml:space="preserve">다섯 항목의 협동을 하나의 장면으로 요약하면 다음과 같다.</w:t>
      </w:r>
    </w:p>
    <w:p>
      <w:pPr>
        <w:keepLines/>
        <w:shd w:fill="F2F2F2" w:val="clear"/>
        <w:spacing w:after="0" w:before="80" w:line="252"/>
        <w:ind w:left="200" w:right="120"/>
      </w:pPr>
      <w:r>
        <w:rPr>
          <w:rFonts w:ascii="Consolas" w:cs="Consolas" w:eastAsia="Consolas" w:hAnsi="Consolas"/>
          <w:sz w:val="16"/>
          <w:szCs w:val="16"/>
        </w:rPr>
        <w:t xml:space="preserve">사용자가 Company 드롭다운을 연다 → 선택지는 sd.filterMeta.companies</w:t>
      </w:r>
    </w:p>
    <w:p>
      <w:pPr>
        <w:keepLines/>
        <w:shd w:fill="F2F2F2" w:val="clear"/>
        <w:spacing w:after="0" w:before="0" w:line="252"/>
        <w:ind w:left="200" w:right="120"/>
      </w:pPr>
      <w:r>
        <w:rPr>
          <w:rFonts w:ascii="Consolas" w:cs="Consolas" w:eastAsia="Consolas" w:hAnsi="Consolas"/>
          <w:sz w:val="16"/>
          <w:szCs w:val="16"/>
        </w:rPr>
        <w:t xml:space="preserve">"C460"을 선택               → BA 드롭다운이 쌍 맵으로 460A·460B만 남음</w:t>
      </w:r>
    </w:p>
    <w:p>
      <w:pPr>
        <w:keepLines/>
        <w:shd w:fill="F2F2F2" w:val="clear"/>
        <w:spacing w:after="0" w:before="0" w:line="252"/>
        <w:ind w:left="200" w:right="120"/>
      </w:pPr>
      <w:r>
        <w:rPr>
          <w:rFonts w:ascii="Consolas" w:cs="Consolas" w:eastAsia="Consolas" w:hAnsi="Consolas"/>
          <w:sz w:val="16"/>
          <w:szCs w:val="16"/>
        </w:rPr>
        <w:t xml:space="preserve">"460A"까지 선택             → 통화 맵에서 EUR·CET를 찾아 필터에 부착</w:t>
      </w:r>
    </w:p>
    <w:p>
      <w:pPr>
        <w:keepLines/>
        <w:shd w:fill="F2F2F2" w:val="clear"/>
        <w:spacing w:after="0" w:before="0" w:line="252"/>
        <w:ind w:left="200" w:right="120"/>
      </w:pPr>
      <w:r>
        <w:rPr>
          <w:rFonts w:ascii="Consolas" w:cs="Consolas" w:eastAsia="Consolas" w:hAnsi="Consolas"/>
          <w:sz w:val="16"/>
          <w:szCs w:val="16"/>
        </w:rPr>
        <w:t xml:space="preserve">Apply                       → 확정값이 sd.filter가 되어 전 화면이 공유</w:t>
      </w:r>
    </w:p>
    <w:p>
      <w:pPr>
        <w:keepLines/>
        <w:shd w:fill="F2F2F2" w:val="clear"/>
        <w:spacing w:after="160" w:before="0" w:line="252"/>
        <w:ind w:left="200" w:right="120"/>
      </w:pPr>
      <w:r>
        <w:rPr>
          <w:rFonts w:ascii="Consolas" w:cs="Consolas" w:eastAsia="Consolas" w:hAnsi="Consolas"/>
          <w:sz w:val="16"/>
          <w:szCs w:val="16"/>
        </w:rPr>
        <w:t xml:space="preserve">(Division 드롭다운의 선택지는 내내 sd.products가 담당)</w:t>
      </w:r>
    </w:p>
    <w:p>
      <w:pPr>
        <w:spacing w:after="140" w:line="300"/>
      </w:pPr>
      <w:r>
        <w:rPr>
          <w:rFonts w:ascii="Malgun Gothic" w:cs="Malgun Gothic" w:eastAsia="Malgun Gothic" w:hAnsi="Malgun Gothic"/>
          <w:b w:val="false"/>
          <w:bCs w:val="false"/>
          <w:i w:val="false"/>
          <w:iCs w:val="false"/>
          <w:sz w:val="20"/>
          <w:szCs w:val="20"/>
        </w:rPr>
        <w:t xml:space="preserve">출처는 전부 부트스트랩 응답 하나이다. </w:t>
      </w:r>
      <w:r>
        <w:rPr>
          <w:rFonts w:ascii="Malgun Gothic" w:cs="Malgun Gothic" w:eastAsia="Malgun Gothic" w:hAnsi="Malgun Gothic"/>
          <w:b w:val="false"/>
          <w:bCs w:val="false"/>
          <w:i w:val="false"/>
          <w:iCs w:val="false"/>
          <w:sz w:val="20"/>
          <w:szCs w:val="20"/>
        </w:rPr>
        <w:t xml:space="preserve">companies/businessAreas 필드 → filterMeta, 문서들(F01_TO_T_PT_DOCUMENT)의 BUKRS×GSPER·currency·timezone → 쌍/통화 맵, products/productTexts 필드 → Division 목록. approval 화면 자신의 월 단위 응답도 같은 다섯 산출물에 병합된다(좁은 한 달치가 넓은 3개월치를 덮지 않도록 추가만 수행).</w:t>
      </w:r>
    </w:p>
    <w:p>
      <w:pPr>
        <w:pStyle w:val="Heading3"/>
      </w:pPr>
      <w:r>
        <w:t xml:space="preserve">5.3.2 백엔드 처리 — approval_review.py가 겸임</w:t>
      </w:r>
    </w:p>
    <w:p>
      <w:pPr>
        <w:spacing w:after="140" w:line="300"/>
      </w:pPr>
      <w:r>
        <w:rPr>
          <w:rFonts w:ascii="Consolas" w:cs="Consolas" w:eastAsia="Consolas" w:hAnsi="Consolas"/>
          <w:b w:val="false"/>
          <w:bCs w:val="false"/>
          <w:i w:val="false"/>
          <w:iCs w:val="false"/>
          <w:sz w:val="18"/>
          <w:szCs w:val="18"/>
        </w:rPr>
        <w:t xml:space="preserve">dashboard=common</w:t>
      </w:r>
      <w:r>
        <w:rPr>
          <w:rFonts w:ascii="Malgun Gothic" w:cs="Malgun Gothic" w:eastAsia="Malgun Gothic" w:hAnsi="Malgun Gothic"/>
          <w:b w:val="false"/>
          <w:bCs w:val="false"/>
          <w:i w:val="false"/>
          <w:iCs w:val="false"/>
          <w:sz w:val="20"/>
          <w:szCs w:val="20"/>
        </w:rPr>
        <w:t xml:space="preserve">일 때 백엔드는 다음 두 가지를 생략한다.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50"/>
      </w:tblGrid>
      <w:tr>
        <w:trPr>
          <w:cantSplit/>
          <w:tblHeader/>
        </w:trPr>
        <w:tc>
          <w:tcPr>
            <w:tcW w:type="dxa" w:w="3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생략 항목</w:t>
            </w:r>
          </w:p>
        </w:tc>
        <w:tc>
          <w:tcPr>
            <w:tcW w:type="dxa" w:w="62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사유</w:t>
            </w:r>
          </w:p>
        </w:tc>
      </w:tr>
      <w:tr>
        <w:trPr>
          <w:cantSplit/>
        </w:trPr>
        <w:tc>
          <w:tcPr>
            <w:tcW w:type="dxa" w:w="3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PostgreSQL 리스크 병합</w:t>
            </w:r>
          </w:p>
        </w:tc>
        <w:tc>
          <w:tcPr>
            <w:tcW w:type="dxa" w:w="6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목록 확보가 목적이므로 리스크 정보 불필요 (DB 부하 절약)</w:t>
            </w:r>
          </w:p>
        </w:tc>
      </w:tr>
      <w:tr>
        <w:trPr>
          <w:cantSplit/>
        </w:trPr>
        <w:tc>
          <w:tcPr>
            <w:tcW w:type="dxa" w:w="3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단일 월 후필터</w:t>
            </w:r>
          </w:p>
        </w:tc>
        <w:tc>
          <w:tcPr>
            <w:tcW w:type="dxa" w:w="6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3개월 범위 요청이기 때문. 과거에는 start의 월로 후필터하여 첫 달만 남고 두 달이 유실되는 “빈 메타 버그”가 있었으며, 시작·종료가 같은 달일 때만 후필터하도록 수정된 이력이 코드 주석에 있음.</w:t>
            </w:r>
          </w:p>
        </w:tc>
      </w:tr>
    </w:tbl>
    <w:p>
      <w:pPr>
        <w:spacing w:after="120"/>
      </w:pPr>
    </w:p>
    <w:p>
      <w:pPr>
        <w:pStyle w:val="Heading3"/>
      </w:pPr>
      <w:r>
        <w:t xml:space="preserve">5.3.3 실패 시 폴백 사다리 (loadMeta 내부)</w:t>
      </w:r>
    </w:p>
    <w:p>
      <w:pPr>
        <w:keepLines/>
        <w:shd w:fill="F2F2F2" w:val="clear"/>
        <w:spacing w:after="0" w:before="80" w:line="252"/>
        <w:ind w:left="200" w:right="120"/>
      </w:pPr>
      <w:r>
        <w:rPr>
          <w:rFonts w:ascii="Consolas" w:cs="Consolas" w:eastAsia="Consolas" w:hAnsi="Consolas"/>
          <w:sz w:val="16"/>
          <w:szCs w:val="16"/>
        </w:rPr>
        <w:t xml:space="preserve">1) 조회는 성공했으나 목록 0건</w:t>
      </w:r>
    </w:p>
    <w:p>
      <w:pPr>
        <w:keepLines/>
        <w:shd w:fill="F2F2F2" w:val="clear"/>
        <w:spacing w:after="0" w:before="0" w:line="252"/>
        <w:ind w:left="200" w:right="120"/>
      </w:pPr>
      <w:r>
        <w:rPr>
          <w:rFonts w:ascii="Consolas" w:cs="Consolas" w:eastAsia="Consolas" w:hAnsi="Consolas"/>
          <w:sz w:val="16"/>
          <w:szCs w:val="16"/>
        </w:rPr>
        <w:t xml:space="preserve">   → 저장된 메타 사용 → 그것도 없으면 법인×BA 쌍으로 목록 재구성 (console.warn 기록)</w:t>
      </w:r>
    </w:p>
    <w:p>
      <w:pPr>
        <w:keepLines/>
        <w:shd w:fill="F2F2F2" w:val="clear"/>
        <w:spacing w:after="0" w:before="0" w:line="252"/>
        <w:ind w:left="200" w:right="120"/>
      </w:pPr>
      <w:r>
        <w:rPr>
          <w:rFonts w:ascii="Consolas" w:cs="Consolas" w:eastAsia="Consolas" w:hAnsi="Consolas"/>
          <w:sz w:val="16"/>
          <w:szCs w:val="16"/>
        </w:rPr>
        <w:t xml:space="preserve">2) API 자체가 실패</w:t>
      </w:r>
    </w:p>
    <w:p>
      <w:pPr>
        <w:keepLines/>
        <w:shd w:fill="F2F2F2" w:val="clear"/>
        <w:spacing w:after="0" w:before="0" w:line="252"/>
        <w:ind w:left="200" w:right="120"/>
      </w:pPr>
      <w:r>
        <w:rPr>
          <w:rFonts w:ascii="Consolas" w:cs="Consolas" w:eastAsia="Consolas" w:hAnsi="Consolas"/>
          <w:sz w:val="16"/>
          <w:szCs w:val="16"/>
        </w:rPr>
        <w:t xml:space="preserve">   → 이전에 적용한 공유 필터가 있으면 그 1개 조합으로 최소 메타 구성</w:t>
      </w:r>
    </w:p>
    <w:p>
      <w:pPr>
        <w:keepLines/>
        <w:shd w:fill="F2F2F2" w:val="clear"/>
        <w:spacing w:after="0" w:before="0" w:line="252"/>
        <w:ind w:left="200" w:right="120"/>
      </w:pPr>
      <w:r>
        <w:rPr>
          <w:rFonts w:ascii="Consolas" w:cs="Consolas" w:eastAsia="Consolas" w:hAnsi="Consolas"/>
          <w:sz w:val="16"/>
          <w:szCs w:val="16"/>
        </w:rPr>
        <w:t xml:space="preserve">     (드롭다운 선택지는 1개뿐이지만 화면은 동작)</w:t>
      </w:r>
    </w:p>
    <w:p>
      <w:pPr>
        <w:keepLines/>
        <w:shd w:fill="F2F2F2" w:val="clear"/>
        <w:spacing w:after="0" w:before="0" w:line="252"/>
        <w:ind w:left="200" w:right="120"/>
      </w:pPr>
      <w:r>
        <w:rPr>
          <w:rFonts w:ascii="Consolas" w:cs="Consolas" w:eastAsia="Consolas" w:hAnsi="Consolas"/>
          <w:sz w:val="16"/>
          <w:szCs w:val="16"/>
        </w:rPr>
        <w:t xml:space="preserve">3) 폴백할 저장값도 없음 (첫 접속 + API 다운)</w:t>
      </w:r>
    </w:p>
    <w:p>
      <w:pPr>
        <w:keepLines/>
        <w:shd w:fill="F2F2F2" w:val="clear"/>
        <w:spacing w:after="0" w:before="0" w:line="252"/>
        <w:ind w:left="200" w:right="120"/>
      </w:pPr>
      <w:r>
        <w:rPr>
          <w:rFonts w:ascii="Consolas" w:cs="Consolas" w:eastAsia="Consolas" w:hAnsi="Consolas"/>
          <w:sz w:val="16"/>
          <w:szCs w:val="16"/>
        </w:rPr>
        <w:t xml:space="preserve">   → "Failed to load user information." 에러를 화면에 전파</w:t>
      </w:r>
    </w:p>
    <w:p>
      <w:pPr>
        <w:keepLines/>
        <w:shd w:fill="F2F2F2" w:val="clear"/>
        <w:spacing w:after="0" w:before="0" w:line="252"/>
        <w:ind w:left="200" w:right="120"/>
      </w:pPr>
      <w:r>
        <w:rPr>
          <w:rFonts w:ascii="Consolas" w:cs="Consolas" w:eastAsia="Consolas" w:hAnsi="Consolas"/>
          <w:sz w:val="16"/>
          <w:szCs w:val="16"/>
        </w:rPr>
        <w:t xml:space="preserve">     → 에러 배너 + Retry 버튼. 실패는 memoize되지 않으므로</w:t>
      </w:r>
    </w:p>
    <w:p>
      <w:pPr>
        <w:keepLines/>
        <w:shd w:fill="F2F2F2" w:val="clear"/>
        <w:spacing w:after="160" w:before="0" w:line="252"/>
        <w:ind w:left="200" w:right="120"/>
      </w:pPr>
      <w:r>
        <w:rPr>
          <w:rFonts w:ascii="Consolas" w:cs="Consolas" w:eastAsia="Consolas" w:hAnsi="Consolas"/>
          <w:sz w:val="16"/>
          <w:szCs w:val="16"/>
        </w:rPr>
        <w:t xml:space="preserve">       Retry 클릭 시 부트스트랩부터 재시도</w:t>
      </w:r>
    </w:p>
    <w:p>
      <w:pPr>
        <w:pStyle w:val="Heading3"/>
      </w:pPr>
      <w:r>
        <w:t xml:space="preserve">5.3.4 운영 시 해석</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100"/>
        <w:gridCol w:w="5250"/>
      </w:tblGrid>
      <w:tr>
        <w:trPr>
          <w:cantSplit/>
          <w:tblHeader/>
        </w:trPr>
        <w:tc>
          <w:tcPr>
            <w:tcW w:type="dxa" w:w="4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증상</w:t>
            </w:r>
          </w:p>
        </w:tc>
        <w:tc>
          <w:tcPr>
            <w:tcW w:type="dxa" w:w="52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해석</w:t>
            </w:r>
          </w:p>
        </w:tc>
      </w:tr>
      <w:tr>
        <w:trPr>
          <w:cantSplit/>
        </w:trPr>
        <w:tc>
          <w:tcPr>
            <w:tcW w:type="dxa" w:w="4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어느 화면이든 "Failed to load user information."</w:t>
            </w:r>
          </w:p>
        </w:tc>
        <w:tc>
          <w:tcPr>
            <w:tcW w:type="dxa" w:w="5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부트스트랩 실패 = approval 모델(플로우) 또는 S4 OData 문제. 특정 화면의 문제가 아님.</w:t>
            </w:r>
          </w:p>
        </w:tc>
      </w:tr>
      <w:tr>
        <w:trPr>
          <w:cantSplit/>
        </w:trPr>
        <w:tc>
          <w:tcPr>
            <w:tcW w:type="dxa" w:w="4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Company/BA 드롭다운이 빈 상태</w:t>
            </w:r>
          </w:p>
        </w:tc>
        <w:tc>
          <w:tcPr>
            <w:tcW w:type="dxa" w:w="5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부트스트랩이 문서 0건을 수신했거나 폴백 경로로 진입한 것 — 콘솔에서 [loadMeta] warn 확인.</w:t>
            </w:r>
          </w:p>
        </w:tc>
      </w:tr>
      <w:tr>
        <w:trPr>
          <w:cantSplit/>
        </w:trPr>
        <w:tc>
          <w:tcPr>
            <w:tcW w:type="dxa" w:w="4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Division 드롭다운만 "All (0)"</w:t>
            </w:r>
          </w:p>
        </w:tc>
        <w:tc>
          <w:tcPr>
            <w:tcW w:type="dxa" w:w="5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products가 4종 세트에서 누락된 채 관문이 통과된 과거 버그 패턴 — 현재는 관문이 4종을 모두 검사.</w:t>
            </w:r>
          </w:p>
        </w:tc>
      </w:tr>
      <w:tr>
        <w:trPr>
          <w:cantSplit/>
        </w:trPr>
        <w:tc>
          <w:tcPr>
            <w:tcW w:type="dxa" w:w="4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첫 화면만 느리고 이후 화면 이동은 빠름</w:t>
            </w:r>
          </w:p>
        </w:tc>
        <w:tc>
          <w:tcPr>
            <w:tcW w:type="dxa" w:w="5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정상 — 부트스트랩+JWT는 탭당 사실상 1회이며, 이후 화면은 관문을 즉시 통과.</w:t>
            </w:r>
          </w:p>
        </w:tc>
      </w:tr>
    </w:tbl>
    <w:p>
      <w:pPr>
        <w:spacing w:after="120"/>
      </w:pPr>
    </w:p>
    <w:p>
      <w:pPr>
        <w:pStyle w:val="Heading2"/>
      </w:pPr>
      <w:r>
        <w:t xml:space="preserve">5.4 AI Insight 백엔드 — 조회가 아니라 “프롬프트 조립”</w:t>
      </w:r>
    </w:p>
    <w:p>
      <w:pPr>
        <w:spacing w:after="140" w:line="300"/>
      </w:pPr>
      <w:r>
        <w:rPr>
          <w:rFonts w:ascii="Malgun Gothic" w:cs="Malgun Gothic" w:eastAsia="Malgun Gothic" w:hAnsi="Malgun Gothic"/>
          <w:b w:val="false"/>
          <w:bCs w:val="false"/>
          <w:i w:val="false"/>
          <w:iCs w:val="false"/>
          <w:sz w:val="20"/>
          <w:szCs w:val="20"/>
        </w:rPr>
        <w:t xml:space="preserve">데이터 API의 백엔드가 S4/BW를 조회하는 것과 달리, AI Insight 백엔드는 </w:t>
      </w:r>
      <w:r>
        <w:rPr>
          <w:rFonts w:ascii="Malgun Gothic" w:cs="Malgun Gothic" w:eastAsia="Malgun Gothic" w:hAnsi="Malgun Gothic"/>
          <w:b/>
          <w:bCs/>
          <w:i w:val="false"/>
          <w:iCs w:val="false"/>
          <w:sz w:val="20"/>
          <w:szCs w:val="20"/>
        </w:rPr>
        <w:t xml:space="preserve">원천을 전혀 조회하지 않는다.</w:t>
      </w:r>
      <w:r>
        <w:rPr>
          <w:rFonts w:ascii="Malgun Gothic" w:cs="Malgun Gothic" w:eastAsia="Malgun Gothic" w:hAnsi="Malgun Gothic"/>
          <w:b w:val="false"/>
          <w:bCs w:val="false"/>
          <w:i w:val="false"/>
          <w:iCs w:val="false"/>
          <w:sz w:val="20"/>
          <w:szCs w:val="20"/>
        </w:rPr>
        <w:t xml:space="preserve"> 동작은 한 문장으로 요약된다: 프론트가 chart 키 + data_front(계산된 통계)를 보내면, 백엔드가 chart 키로 prompts_all.json에서 프롬프트를 찾아 data_front를 결합하고, 그 결과로 LLM이 분석 문구를 생성한다.</w:t>
      </w:r>
    </w:p>
    <w:p>
      <w:pPr>
        <w:keepLines/>
        <w:shd w:fill="F2F2F2" w:val="clear"/>
        <w:spacing w:after="0" w:before="80" w:line="252"/>
        <w:ind w:left="200" w:right="120"/>
      </w:pPr>
      <w:r>
        <w:rPr>
          <w:rFonts w:ascii="Consolas" w:cs="Consolas" w:eastAsia="Consolas" w:hAnsi="Consolas"/>
          <w:sz w:val="16"/>
          <w:szCs w:val="16"/>
        </w:rPr>
        <w:t xml:space="preserve">프론트 요청:  { chart: "target_plan_est_actual",  data_front: {...통계...} }</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백엔드(all_ai_insight.py):</w:t>
      </w:r>
    </w:p>
    <w:p>
      <w:pPr>
        <w:keepLines/>
        <w:shd w:fill="F2F2F2" w:val="clear"/>
        <w:spacing w:after="0" w:before="0" w:line="252"/>
        <w:ind w:left="200" w:right="120"/>
      </w:pPr>
      <w:r>
        <w:rPr>
          <w:rFonts w:ascii="Consolas" w:cs="Consolas" w:eastAsia="Consolas" w:hAnsi="Consolas"/>
          <w:sz w:val="16"/>
          <w:szCs w:val="16"/>
        </w:rPr>
        <w:t xml:space="preserve">  1) chart 키로 프롬프트 선택</w:t>
      </w:r>
    </w:p>
    <w:p>
      <w:pPr>
        <w:keepLines/>
        <w:shd w:fill="F2F2F2" w:val="clear"/>
        <w:spacing w:after="0" w:before="0" w:line="252"/>
        <w:ind w:left="200" w:right="120"/>
      </w:pPr>
      <w:r>
        <w:rPr>
          <w:rFonts w:ascii="Consolas" w:cs="Consolas" w:eastAsia="Consolas" w:hAnsi="Consolas"/>
          <w:sz w:val="16"/>
          <w:szCs w:val="16"/>
        </w:rPr>
        <w:t xml:space="preserve">     — prompts_all.json의 키 "target_plan_est_actual_ai_insight"</w:t>
      </w:r>
    </w:p>
    <w:p>
      <w:pPr>
        <w:keepLines/>
        <w:shd w:fill="F2F2F2" w:val="clear"/>
        <w:spacing w:after="0" w:before="0" w:line="252"/>
        <w:ind w:left="200" w:right="120"/>
      </w:pPr>
      <w:r>
        <w:rPr>
          <w:rFonts w:ascii="Consolas" w:cs="Consolas" w:eastAsia="Consolas" w:hAnsi="Consolas"/>
          <w:sz w:val="16"/>
          <w:szCs w:val="16"/>
        </w:rPr>
        <w:t xml:space="preserve">       (chart 값 + '_ai_insight' 접미사)</w:t>
      </w:r>
    </w:p>
    <w:p>
      <w:pPr>
        <w:keepLines/>
        <w:shd w:fill="F2F2F2" w:val="clear"/>
        <w:spacing w:after="0" w:before="0" w:line="252"/>
        <w:ind w:left="200" w:right="120"/>
      </w:pPr>
      <w:r>
        <w:rPr>
          <w:rFonts w:ascii="Consolas" w:cs="Consolas" w:eastAsia="Consolas" w:hAnsi="Consolas"/>
          <w:sz w:val="16"/>
          <w:szCs w:val="16"/>
        </w:rPr>
        <w:t xml:space="preserve">  2) 최종 프롬프트 조립:</w:t>
      </w:r>
    </w:p>
    <w:p>
      <w:pPr>
        <w:keepLines/>
        <w:shd w:fill="F2F2F2" w:val="clear"/>
        <w:spacing w:after="0" w:before="0" w:line="252"/>
        <w:ind w:left="200" w:right="120"/>
      </w:pPr>
      <w:r>
        <w:rPr>
          <w:rFonts w:ascii="Consolas" w:cs="Consolas" w:eastAsia="Consolas" w:hAnsi="Consolas"/>
          <w:sz w:val="16"/>
          <w:szCs w:val="16"/>
        </w:rPr>
        <w:t xml:space="preserve">     "{프롬프트 템플릿}\n\n&lt;json&gt;\n{data_front}\n&lt;/json&gt;"</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160" w:before="0" w:line="252"/>
        <w:ind w:left="200" w:right="120"/>
      </w:pPr>
      <w:r>
        <w:rPr>
          <w:rFonts w:ascii="Consolas" w:cs="Consolas" w:eastAsia="Consolas" w:hAnsi="Consolas"/>
          <w:sz w:val="16"/>
          <w:szCs w:val="16"/>
        </w:rPr>
        <w:t xml:space="preserve">LLM: 이 문자열을 받아 분석 문구 생성 → 프론트 Insight 박스에 표시</w:t>
      </w:r>
    </w:p>
    <w:p>
      <w:pPr>
        <w:pStyle w:val="ListParagraph"/>
        <w:numPr>
          <w:ilvl w:val="0"/>
          <w:numId w:val="2"/>
        </w:numPr>
        <w:spacing w:after="80" w:line="290"/>
      </w:pPr>
      <w:r>
        <w:rPr>
          <w:rFonts w:ascii="Malgun Gothic" w:cs="Malgun Gothic" w:eastAsia="Malgun Gothic" w:hAnsi="Malgun Gothic"/>
          <w:b/>
          <w:bCs/>
          <w:sz w:val="20"/>
          <w:szCs w:val="20"/>
        </w:rPr>
        <w:t xml:space="preserve">주의: </w:t>
      </w:r>
      <w:r>
        <w:rPr>
          <w:rFonts w:ascii="Malgun Gothic" w:cs="Malgun Gothic" w:eastAsia="Malgun Gothic" w:hAnsi="Malgun Gothic"/>
          <w:b w:val="false"/>
          <w:bCs w:val="false"/>
          <w:sz w:val="20"/>
          <w:szCs w:val="20"/>
        </w:rPr>
        <w:t xml:space="preserve">prompts_all.json은 파일명과 달리 순수 JSON이 아니다. 값이 트리플 쿼트("""...""")인 파이썬 dict 리터럴이라 json 파서로 열리지 않으며(백엔드도 json 실패 시 ast.literal_eval로 폴백), 편집 시 주의가 필요하다.</w:t>
      </w:r>
    </w:p>
    <w:p>
      <w:pPr>
        <w:pStyle w:val="ListParagraph"/>
        <w:numPr>
          <w:ilvl w:val="0"/>
          <w:numId w:val="2"/>
        </w:numPr>
        <w:spacing w:after="80" w:line="290"/>
      </w:pPr>
      <w:r>
        <w:rPr>
          <w:rFonts w:ascii="Malgun Gothic" w:cs="Malgun Gothic" w:eastAsia="Malgun Gothic" w:hAnsi="Malgun Gothic"/>
          <w:b/>
          <w:bCs/>
          <w:sz w:val="20"/>
          <w:szCs w:val="20"/>
        </w:rPr>
        <w:t xml:space="preserve">주의: </w:t>
      </w:r>
      <w:r>
        <w:rPr>
          <w:rFonts w:ascii="Malgun Gothic" w:cs="Malgun Gothic" w:eastAsia="Malgun Gothic" w:hAnsi="Malgun Gothic"/>
          <w:b w:val="false"/>
          <w:bCs w:val="false"/>
          <w:sz w:val="20"/>
          <w:szCs w:val="20"/>
        </w:rPr>
        <w:t xml:space="preserve">repo의 파일들은 원본(소스)이며 실제 실행본은 Langflow 플로우 안에 있다. 프롬프트든 파이썬 코드든 repo 수정 후 플로우에 재반영해야 적용된다. 인수인계 시 플로우 배포본과 repo의 동기화 상태 확인을 권장한다.</w:t>
      </w:r>
    </w:p>
    <w:p>
      <w:pPr>
        <w:pStyle w:val="Heading3"/>
      </w:pPr>
      <w:r>
        <w:t xml:space="preserve">5.4.1 프롬프트 템플릿 8종</w:t>
      </w:r>
    </w:p>
    <w:p>
      <w:pPr>
        <w:spacing w:after="140" w:line="300"/>
      </w:pPr>
      <w:r>
        <w:rPr>
          <w:rFonts w:ascii="Malgun Gothic" w:cs="Malgun Gothic" w:eastAsia="Malgun Gothic" w:hAnsi="Malgun Gothic"/>
          <w:b w:val="false"/>
          <w:bCs w:val="false"/>
          <w:i w:val="false"/>
          <w:iCs w:val="false"/>
          <w:sz w:val="20"/>
          <w:szCs w:val="20"/>
        </w:rPr>
        <w:t xml:space="preserve">위치: backend/config/prompts_all.json (원본 md는 backend/config/prompts/)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5700"/>
        <w:gridCol w:w="3650"/>
      </w:tblGrid>
      <w:tr>
        <w:trPr>
          <w:cantSplit/>
          <w:tblHeader/>
        </w:trPr>
        <w:tc>
          <w:tcPr>
            <w:tcW w:type="dxa" w:w="57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템플릿 키</w:t>
            </w:r>
          </w:p>
        </w:tc>
        <w:tc>
          <w:tcPr>
            <w:tcW w:type="dxa" w:w="36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사용 화면</w:t>
            </w:r>
          </w:p>
        </w:tc>
      </w:tr>
      <w:tr>
        <w:trPr>
          <w:cantSplit/>
        </w:trPr>
        <w:tc>
          <w:tcPr>
            <w:tcW w:type="dxa" w:w="57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claim_lead_time_main_ai_insight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Claim L/T</w:t>
            </w:r>
          </w:p>
        </w:tc>
      </w:tr>
      <w:tr>
        <w:trPr>
          <w:cantSplit/>
        </w:trPr>
        <w:tc>
          <w:tcPr>
            <w:tcW w:type="dxa" w:w="57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expired_conditions_main_ai_insight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Expired</w:t>
            </w:r>
          </w:p>
        </w:tc>
      </w:tr>
      <w:tr>
        <w:trPr>
          <w:cantSplit/>
        </w:trPr>
        <w:tc>
          <w:tcPr>
            <w:tcW w:type="dxa" w:w="57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target_plan_est_actual_ai_insight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Budget</w:t>
            </w:r>
          </w:p>
        </w:tc>
      </w:tr>
      <w:tr>
        <w:trPr>
          <w:cantSplit/>
        </w:trPr>
        <w:tc>
          <w:tcPr>
            <w:tcW w:type="dxa" w:w="57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customer_monthly_trend_by_activity_ai_insight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Customer Stage 1</w:t>
            </w:r>
          </w:p>
        </w:tc>
      </w:tr>
      <w:tr>
        <w:trPr>
          <w:cantSplit/>
        </w:trPr>
        <w:tc>
          <w:tcPr>
            <w:tcW w:type="dxa" w:w="57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customer_ongoing_condition_ai_insight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Customer Stage 2</w:t>
            </w:r>
          </w:p>
        </w:tc>
      </w:tr>
      <w:tr>
        <w:trPr>
          <w:cantSplit/>
        </w:trPr>
        <w:tc>
          <w:tcPr>
            <w:tcW w:type="dxa" w:w="57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customer_sellout_condition_comparison_ai_insight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Customer Stage 3</w:t>
            </w:r>
          </w:p>
        </w:tc>
      </w:tr>
      <w:tr>
        <w:trPr>
          <w:cantSplit/>
        </w:trPr>
        <w:tc>
          <w:tcPr>
            <w:tcW w:type="dxa" w:w="57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product_main_ai_insight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Product 1번</w:t>
            </w:r>
          </w:p>
        </w:tc>
      </w:tr>
      <w:tr>
        <w:trPr>
          <w:cantSplit/>
        </w:trPr>
        <w:tc>
          <w:tcPr>
            <w:tcW w:type="dxa" w:w="57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product_customer_comparison_ai_insight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Product 3번</w:t>
            </w:r>
          </w:p>
        </w:tc>
      </w:tr>
    </w:tbl>
    <w:p>
      <w:pPr>
        <w:spacing w:after="120"/>
      </w:pPr>
    </w:p>
    <w:p>
      <w:pPr>
        <w:spacing w:after="140" w:line="300"/>
      </w:pPr>
      <w:r>
        <w:rPr>
          <w:rFonts w:ascii="Malgun Gothic" w:cs="Malgun Gothic" w:eastAsia="Malgun Gothic" w:hAnsi="Malgun Gothic"/>
          <w:b/>
          <w:bCs/>
          <w:i w:val="false"/>
          <w:iCs w:val="false"/>
          <w:sz w:val="20"/>
          <w:szCs w:val="20"/>
        </w:rPr>
        <w:t xml:space="preserve">프롬프트 내부 구조 (전 템플릿 공통 4블록):</w:t>
      </w:r>
    </w:p>
    <w:p>
      <w:pPr>
        <w:pStyle w:val="ListParagraph"/>
        <w:numPr>
          <w:ilvl w:val="0"/>
          <w:numId w:val="2"/>
        </w:numPr>
        <w:spacing w:after="80" w:line="290"/>
      </w:pPr>
      <w:r>
        <w:rPr>
          <w:rFonts w:ascii="Consolas" w:cs="Consolas" w:eastAsia="Consolas" w:hAnsi="Consolas"/>
          <w:b w:val="false"/>
          <w:bCs w:val="false"/>
          <w:sz w:val="18"/>
          <w:szCs w:val="18"/>
        </w:rPr>
        <w:t xml:space="preserve">&lt;role&gt;</w:t>
      </w:r>
      <w:r>
        <w:rPr>
          <w:rFonts w:ascii="Malgun Gothic" w:cs="Malgun Gothic" w:eastAsia="Malgun Gothic" w:hAnsi="Malgun Gothic"/>
          <w:b w:val="false"/>
          <w:bCs w:val="false"/>
          <w:sz w:val="20"/>
          <w:szCs w:val="20"/>
        </w:rPr>
        <w:t xml:space="preserve"> — “삼성전자 해외법인 Sales Deduction 분석 전문가”, 영어로만 출력, output_structure 형식 준수, 다른 텍스트를 덧붙이지 말 것.</w:t>
      </w:r>
    </w:p>
    <w:p>
      <w:pPr>
        <w:pStyle w:val="ListParagraph"/>
        <w:numPr>
          <w:ilvl w:val="0"/>
          <w:numId w:val="2"/>
        </w:numPr>
        <w:spacing w:after="80" w:line="290"/>
      </w:pPr>
      <w:r>
        <w:rPr>
          <w:rFonts w:ascii="Consolas" w:cs="Consolas" w:eastAsia="Consolas" w:hAnsi="Consolas"/>
          <w:b w:val="false"/>
          <w:bCs w:val="false"/>
          <w:sz w:val="18"/>
          <w:szCs w:val="18"/>
        </w:rPr>
        <w:t xml:space="preserve">&lt;context&gt;</w:t>
      </w:r>
      <w:r>
        <w:rPr>
          <w:rFonts w:ascii="Malgun Gothic" w:cs="Malgun Gothic" w:eastAsia="Malgun Gothic" w:hAnsi="Malgun Gothic"/>
          <w:b w:val="false"/>
          <w:bCs w:val="false"/>
          <w:sz w:val="20"/>
          <w:szCs w:val="20"/>
        </w:rPr>
        <w:t xml:space="preserve"> — data_front의 각 필드가 무슨 의미인지 설명하는 매핑표. 프론트가 보내는 필드명·포맷과 이 매핑이 어긋나면 문구가 왜곡된다(8장 참조).</w:t>
      </w:r>
    </w:p>
    <w:p>
      <w:pPr>
        <w:pStyle w:val="ListParagraph"/>
        <w:numPr>
          <w:ilvl w:val="0"/>
          <w:numId w:val="2"/>
        </w:numPr>
        <w:spacing w:after="80" w:line="290"/>
      </w:pPr>
      <w:r>
        <w:rPr>
          <w:rFonts w:ascii="Consolas" w:cs="Consolas" w:eastAsia="Consolas" w:hAnsi="Consolas"/>
          <w:b w:val="false"/>
          <w:bCs w:val="false"/>
          <w:sz w:val="18"/>
          <w:szCs w:val="18"/>
        </w:rPr>
        <w:t xml:space="preserve">&lt;rule&gt;</w:t>
      </w:r>
      <w:r>
        <w:rPr>
          <w:rFonts w:ascii="Malgun Gothic" w:cs="Malgun Gothic" w:eastAsia="Malgun Gothic" w:hAnsi="Malgun Gothic"/>
          <w:b w:val="false"/>
          <w:bCs w:val="false"/>
          <w:sz w:val="20"/>
          <w:szCs w:val="20"/>
        </w:rPr>
        <w:t xml:space="preserve"> — 강제 규칙 (예: “초과한 Division은 'exceeded'를 명시하라”, “금액에는 반드시 통화 단위를 붙여라”).</w:t>
      </w:r>
    </w:p>
    <w:p>
      <w:pPr>
        <w:pStyle w:val="ListParagraph"/>
        <w:numPr>
          <w:ilvl w:val="0"/>
          <w:numId w:val="2"/>
        </w:numPr>
        <w:spacing w:after="80" w:line="290"/>
      </w:pPr>
      <w:r>
        <w:rPr>
          <w:rFonts w:ascii="Consolas" w:cs="Consolas" w:eastAsia="Consolas" w:hAnsi="Consolas"/>
          <w:b w:val="false"/>
          <w:bCs w:val="false"/>
          <w:sz w:val="18"/>
          <w:szCs w:val="18"/>
        </w:rPr>
        <w:t xml:space="preserve">&lt;output_structure&gt;</w:t>
      </w:r>
      <w:r>
        <w:rPr>
          <w:rFonts w:ascii="Malgun Gothic" w:cs="Malgun Gothic" w:eastAsia="Malgun Gothic" w:hAnsi="Malgun Gothic"/>
          <w:b w:val="false"/>
          <w:bCs w:val="false"/>
          <w:sz w:val="20"/>
          <w:szCs w:val="20"/>
        </w:rPr>
        <w:t xml:space="preserve"> — 원하는 결과물의 예시 문장들 (불릿 형태).</w:t>
      </w:r>
    </w:p>
    <w:p>
      <w:pPr>
        <w:pStyle w:val="Heading3"/>
      </w:pPr>
      <w:r>
        <w:t xml:space="preserve">5.4.2 화면별 전처리 스크립트</w:t>
      </w:r>
    </w:p>
    <w:p>
      <w:pPr>
        <w:spacing w:after="140" w:line="300"/>
      </w:pPr>
      <w:r>
        <w:rPr>
          <w:rFonts w:ascii="Malgun Gothic" w:cs="Malgun Gothic" w:eastAsia="Malgun Gothic" w:hAnsi="Malgun Gothic"/>
          <w:b w:val="false"/>
          <w:bCs w:val="false"/>
          <w:i w:val="false"/>
          <w:iCs w:val="false"/>
          <w:sz w:val="20"/>
          <w:szCs w:val="20"/>
        </w:rPr>
        <w:t xml:space="preserve">플로우에 따라 프롬프트 조립 전단에 전처리 스크립트가 추가로 붙는다.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50"/>
      </w:tblGrid>
      <w:tr>
        <w:trPr>
          <w:cantSplit/>
          <w:tblHeader/>
        </w:trPr>
        <w:tc>
          <w:tcPr>
            <w:tcW w:type="dxa" w:w="3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파일</w:t>
            </w:r>
          </w:p>
        </w:tc>
        <w:tc>
          <w:tcPr>
            <w:tcW w:type="dxa" w:w="62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역할</w:t>
            </w:r>
          </w:p>
        </w:tc>
      </w:tr>
      <w:tr>
        <w:trPr>
          <w:cantSplit/>
        </w:trPr>
        <w:tc>
          <w:tcPr>
            <w:tcW w:type="dxa" w:w="3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cl_lt_ai_insight.py</w:t>
            </w:r>
          </w:p>
        </w:tc>
        <w:tc>
          <w:tcPr>
            <w:tcW w:type="dxa" w:w="6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Claim L/T — 프론트가 보낸 대시보드 데이터를 프롬프트용 형식으로 변환. BW를 직접 호출하지 않음.</w:t>
            </w:r>
          </w:p>
        </w:tc>
      </w:tr>
      <w:tr>
        <w:trPr>
          <w:cantSplit/>
        </w:trPr>
        <w:tc>
          <w:tcPr>
            <w:tcW w:type="dxa" w:w="3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expired_cd_ai_insight.py</w:t>
            </w:r>
          </w:p>
        </w:tc>
        <w:tc>
          <w:tcPr>
            <w:tcW w:type="dxa" w:w="6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Expired — 동일. 단 By Division까지만 LLM에 전달하고 By Customer/Condition은 제외(사용자 선택에 따라 달라지는 값이므로).</w:t>
            </w:r>
          </w:p>
        </w:tc>
      </w:tr>
    </w:tbl>
    <w:p>
      <w:pPr>
        <w:spacing w:after="120"/>
      </w:pPr>
    </w:p>
    <w:p>
      <w:pPr>
        <w:spacing w:after="140" w:line="300"/>
      </w:pPr>
      <w:r>
        <w:rPr>
          <w:rFonts w:ascii="Malgun Gothic" w:cs="Malgun Gothic" w:eastAsia="Malgun Gothic" w:hAnsi="Malgun Gothic"/>
          <w:b w:val="false"/>
          <w:bCs w:val="false"/>
          <w:i w:val="false"/>
          <w:iCs w:val="false"/>
          <w:sz w:val="20"/>
          <w:szCs w:val="20"/>
        </w:rPr>
        <w:t xml:space="preserve">Budget 화면은 별도 전처리 스크립트 없이 프론트 data_front가 바로 프롬프트 조립으로 전달되는 것으로 보인다. 참고로 폴더에 </w:t>
      </w:r>
      <w:r>
        <w:rPr>
          <w:rFonts w:ascii="Consolas" w:cs="Consolas" w:eastAsia="Consolas" w:hAnsi="Consolas"/>
          <w:b w:val="false"/>
          <w:bCs w:val="false"/>
          <w:i w:val="false"/>
          <w:iCs w:val="false"/>
          <w:sz w:val="18"/>
          <w:szCs w:val="18"/>
        </w:rPr>
        <w:t xml:space="preserve">ai_insight_fetch_budget_target_plan_s4_odata.py</w:t>
      </w:r>
      <w:r>
        <w:rPr>
          <w:rFonts w:ascii="Malgun Gothic" w:cs="Malgun Gothic" w:eastAsia="Malgun Gothic" w:hAnsi="Malgun Gothic"/>
          <w:b w:val="false"/>
          <w:bCs w:val="false"/>
          <w:i w:val="false"/>
          <w:iCs w:val="false"/>
          <w:sz w:val="20"/>
          <w:szCs w:val="20"/>
        </w:rPr>
        <w:t xml:space="preserve"> 파일이 있으나 미사용으로 추정된다 — S4를 자체 호출하고 결과를 print하는 CLI 실행용 형태로, 프론트가 이미 data_front를 계산해 보내는 현재 구조와 중복된다. __(unused)_ · _before · _old 접두/접미가 붙은 다른 잔존 파일들과 같은 성격이며, 정리 여부는 Langflow 플로우 설정 확인 후 판단이 필요하다.</w:t>
      </w: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운영 시사점  </w:t>
      </w:r>
      <w:r>
        <w:rPr>
          <w:rFonts w:ascii="Malgun Gothic" w:cs="Malgun Gothic" w:eastAsia="Malgun Gothic" w:hAnsi="Malgun Gothic"/>
          <w:sz w:val="20"/>
          <w:szCs w:val="20"/>
        </w:rPr>
        <w:t xml:space="preserve">AI Insight 문구가 이상할 때 확인 순서: ① 프론트 data_front 포맷(8.2절) → ② 프롬프트 템플릿의 &lt;context&gt; 매핑 → ③ Langflow에 반영된 프롬프트가 최신인지. 원천(S4/BW)은 무관하다 — 데이터 표가 정상이면 원천은 정상 동작 중인 것이다.</w:t>
      </w:r>
    </w:p>
    <w:p>
      <w:pPr>
        <w:pStyle w:val="Heading2"/>
      </w:pPr>
      <w:r>
        <w:t xml:space="preserve">5.5 Excel 다운로드 — 서버 호출 0회 (전 화면 공통)</w:t>
      </w:r>
    </w:p>
    <w:p>
      <w:pPr>
        <w:spacing w:after="140" w:line="300"/>
      </w:pPr>
      <w:r>
        <w:rPr>
          <w:rFonts w:ascii="Malgun Gothic" w:cs="Malgun Gothic" w:eastAsia="Malgun Gothic" w:hAnsi="Malgun Gothic"/>
          <w:b w:val="false"/>
          <w:bCs w:val="false"/>
          <w:i w:val="false"/>
          <w:iCs w:val="false"/>
          <w:sz w:val="20"/>
          <w:szCs w:val="20"/>
        </w:rPr>
        <w:t xml:space="preserve">다운로드 버튼을 누르면 서버에 “엑셀 생성”을 요청하는 것이 아니다. 화면 표를 그릴 때 이미 수신한 데이터를, 브라우저 내 라이브러리(ExcelJS)가 그 자리에서 .xlsx 파일로 조립하여 내려받는다.</w:t>
      </w:r>
    </w:p>
    <w:p>
      <w:pPr>
        <w:keepLines/>
        <w:shd w:fill="F2F2F2" w:val="clear"/>
        <w:spacing w:after="0" w:before="80" w:line="252"/>
        <w:ind w:left="200" w:right="120"/>
      </w:pPr>
      <w:r>
        <w:rPr>
          <w:rFonts w:ascii="Consolas" w:cs="Consolas" w:eastAsia="Consolas" w:hAnsi="Consolas"/>
          <w:sz w:val="16"/>
          <w:szCs w:val="16"/>
        </w:rPr>
        <w:t xml:space="preserve">[1] 버튼 클릭</w:t>
      </w:r>
    </w:p>
    <w:p>
      <w:pPr>
        <w:keepLines/>
        <w:shd w:fill="F2F2F2" w:val="clear"/>
        <w:spacing w:after="0" w:before="0" w:line="252"/>
        <w:ind w:left="200" w:right="120"/>
      </w:pPr>
      <w:r>
        <w:rPr>
          <w:rFonts w:ascii="Consolas" w:cs="Consolas" w:eastAsia="Consolas" w:hAnsi="Consolas"/>
          <w:sz w:val="16"/>
          <w:szCs w:val="16"/>
        </w:rPr>
        <w:t xml:space="preserve">[2] (첫 클릭만) 엑셀 조립 라이브러리 로드 — 950KB로 잠시 지연됨.</w:t>
      </w:r>
    </w:p>
    <w:p>
      <w:pPr>
        <w:keepLines/>
        <w:shd w:fill="F2F2F2" w:val="clear"/>
        <w:spacing w:after="0" w:before="0" w:line="252"/>
        <w:ind w:left="200" w:right="120"/>
      </w:pPr>
      <w:r>
        <w:rPr>
          <w:rFonts w:ascii="Consolas" w:cs="Consolas" w:eastAsia="Consolas" w:hAnsi="Consolas"/>
          <w:sz w:val="16"/>
          <w:szCs w:val="16"/>
        </w:rPr>
        <w:t xml:space="preserve">    페이지 로드 시 선(先)로드하지 않는 이유: 다운로드 미사용 사용자가 다수</w:t>
      </w:r>
    </w:p>
    <w:p>
      <w:pPr>
        <w:keepLines/>
        <w:shd w:fill="F2F2F2" w:val="clear"/>
        <w:spacing w:after="0" w:before="0" w:line="252"/>
        <w:ind w:left="200" w:right="120"/>
      </w:pPr>
      <w:r>
        <w:rPr>
          <w:rFonts w:ascii="Consolas" w:cs="Consolas" w:eastAsia="Consolas" w:hAnsi="Consolas"/>
          <w:sz w:val="16"/>
          <w:szCs w:val="16"/>
        </w:rPr>
        <w:t xml:space="preserve">[3] 화면 표의 데이터를 엑셀 형식으로 변환 — 현재 적용된 필터·정렬 그대로</w:t>
      </w:r>
    </w:p>
    <w:p>
      <w:pPr>
        <w:keepLines/>
        <w:shd w:fill="F2F2F2" w:val="clear"/>
        <w:spacing w:after="160" w:before="0" w:line="252"/>
        <w:ind w:left="200" w:right="120"/>
      </w:pPr>
      <w:r>
        <w:rPr>
          <w:rFonts w:ascii="Consolas" w:cs="Consolas" w:eastAsia="Consolas" w:hAnsi="Consolas"/>
          <w:sz w:val="16"/>
          <w:szCs w:val="16"/>
        </w:rPr>
        <w:t xml:space="preserve">[4] 파일 저장 창 표시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850"/>
      </w:tblGrid>
      <w:tr>
        <w:trPr>
          <w:cantSplit/>
          <w:tblHeader/>
        </w:trPr>
        <w:tc>
          <w:tcPr>
            <w:tcW w:type="dxa" w:w="35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상황</w:t>
            </w:r>
          </w:p>
        </w:tc>
        <w:tc>
          <w:tcPr>
            <w:tcW w:type="dxa" w:w="58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해석</w:t>
            </w:r>
          </w:p>
        </w:tc>
      </w:tr>
      <w:tr>
        <w:trPr>
          <w:cantSplit/>
        </w:trPr>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"다운로드가 안 돼요"</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서버 문제가 아님 — 서버를 호출하지 않기 때문. 브라우저 콘솔(F12) 확인.</w:t>
            </w:r>
          </w:p>
        </w:tc>
      </w:tr>
      <w:tr>
        <w:trPr>
          <w:cantSplit/>
        </w:trPr>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"exceljs.min.js를 불러오지 못했습니다" 에러</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frontend/static 폴더에 파일 누락 — 배포 문제 신호 (코드에 실제 존재하는 에러 문구).</w:t>
            </w:r>
          </w:p>
        </w:tc>
      </w:tr>
      <w:tr>
        <w:trPr>
          <w:cantSplit/>
        </w:trPr>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"첫 클릭만 몇 초 걸려요"</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정상 — 라이브러리 로드. 동일 탭에서 두 번째부터는 즉시.</w:t>
            </w:r>
          </w:p>
        </w:tc>
      </w:tr>
      <w:tr>
        <w:trPr>
          <w:cantSplit/>
        </w:trPr>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"엑셀 내용이 화면과 달라요"</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화면의 현재 필터·정렬 상태 그대로 출력되는 것이 정상.</w:t>
            </w:r>
          </w:p>
        </w:tc>
      </w:tr>
      <w:tr>
        <w:trPr>
          <w:cantSplit/>
        </w:trPr>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"엑셀에 없는 데이터가 있어요"</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화면이 조회한 범위가 곧 엑셀의 범위 — 필터를 넓혀 재조회 후 재다운로드.</w:t>
            </w:r>
          </w:p>
        </w:tc>
      </w:tr>
    </w:tbl>
    <w:p>
      <w:pPr>
        <w:spacing w:after="120"/>
      </w:pPr>
    </w:p>
    <w:p>
      <w:pPr>
        <w:pStyle w:val="Heading1"/>
      </w:pPr>
      <w:r>
        <w:t xml:space="preserve">6. 화면별 상세 (코드 검증)</w:t>
      </w:r>
    </w:p>
    <w:p>
      <w:pPr>
        <w:spacing w:after="140" w:line="300"/>
      </w:pPr>
      <w:r>
        <w:rPr>
          <w:rFonts w:ascii="Malgun Gothic" w:cs="Malgun Gothic" w:eastAsia="Malgun Gothic" w:hAnsi="Malgun Gothic"/>
          <w:b w:val="false"/>
          <w:bCs w:val="false"/>
          <w:i w:val="false"/>
          <w:iCs w:val="false"/>
          <w:sz w:val="20"/>
          <w:szCs w:val="20"/>
        </w:rPr>
        <w:t xml:space="preserve">화면마다 개요 → 프론트엔드 호출 → 백엔드 처리 순으로 기술한다. 프론트엔드 호출은 호출별로 [발생 시점 / 모델 / 송신 / 수신 / 화면 처리]를 정리하였다. 근거는 SALES2/frontend/static/*.js 및 SALES2/backend/python_code/*.py 이다.</w:t>
      </w:r>
    </w:p>
    <w:p>
      <w:pPr>
        <w:pStyle w:val="Heading2"/>
      </w:pPr>
      <w:r>
        <w:t xml:space="preserve">6.1 Approval Review (approval.jsp)</w:t>
      </w:r>
    </w:p>
    <w:p>
      <w:pPr>
        <w:pStyle w:val="Heading3"/>
      </w:pPr>
      <w:r>
        <w:t xml:space="preserve">6.1.1 개요</w:t>
      </w:r>
    </w:p>
    <w:p>
      <w:pPr>
        <w:spacing w:after="140" w:line="300"/>
      </w:pPr>
      <w:r>
        <w:rPr>
          <w:rFonts w:ascii="Malgun Gothic" w:cs="Malgun Gothic" w:eastAsia="Malgun Gothic" w:hAnsi="Malgun Gothic"/>
          <w:b w:val="false"/>
          <w:bCs w:val="false"/>
          <w:i w:val="false"/>
          <w:iCs w:val="false"/>
          <w:sz w:val="20"/>
          <w:szCs w:val="20"/>
        </w:rPr>
        <w:t xml:space="preserve">결재 문서(공제 승인)의 진행 현황을 보는 조회 대시보드이다. 승인/반려 버튼은 없고(결재 행위는 기간계에서 수행), AI Insight도 없다(6개 화면 중 유일). 이 화면의 조회 응답이 전체 서비스의 회사/BA 드롭다운 목록과 필터 초기값의 원천이 된다.</w:t>
      </w:r>
    </w:p>
    <w:p>
      <w:pPr>
        <w:spacing w:after="140" w:line="300"/>
      </w:pPr>
      <w:r>
        <w:rPr>
          <w:rFonts w:ascii="Malgun Gothic" w:cs="Malgun Gothic" w:eastAsia="Malgun Gothic" w:hAnsi="Malgun Gothic"/>
          <w:b/>
          <w:bCs/>
          <w:i w:val="false"/>
          <w:iCs w:val="false"/>
          <w:sz w:val="20"/>
          <w:szCs w:val="20"/>
        </w:rPr>
        <w:t xml:space="preserve">호출 요약: </w:t>
      </w:r>
      <w:r>
        <w:rPr>
          <w:rFonts w:ascii="Malgun Gothic" w:cs="Malgun Gothic" w:eastAsia="Malgun Gothic" w:hAnsi="Malgun Gothic"/>
          <w:b w:val="false"/>
          <w:bCs w:val="false"/>
          <w:i w:val="false"/>
          <w:iCs w:val="false"/>
          <w:sz w:val="20"/>
          <w:szCs w:val="20"/>
        </w:rPr>
        <w:t xml:space="preserve">진입 1회 → 필터 조작 0회 → 월 변경+Apply 1회 → 리포트 버튼 1회 → Excel 0회</w:t>
      </w:r>
    </w:p>
    <w:p>
      <w:pPr>
        <w:pStyle w:val="Heading3"/>
      </w:pPr>
      <w:r>
        <w:t xml:space="preserve">6.1.2 [호출 A] 결재 조회 — 화면 진입 시 자동 / 월 변경+Apply 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화면 진입 시 자동 1회 (30분 내 같은 월 캐시가 있으면 생략). 이후에는 Base Month를 변경하고 Apply를 누를 때만.</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REP3EDD16785BB24314B574E379308B6FA1</w:t>
            </w:r>
          </w:p>
          <w:p>
            <w:pPr>
              <w:spacing w:after="20" w:line="264"/>
              <w:jc w:val="left"/>
            </w:pPr>
            <w:r>
              <w:rPr>
                <w:rFonts w:ascii="Consolas" w:cs="Consolas" w:eastAsia="Consolas" w:hAnsi="Consolas"/>
                <w:b w:val="false"/>
                <w:bCs w:val="false"/>
                <w:sz w:val="16"/>
                <w:szCs w:val="16"/>
              </w:rPr>
              <w:t xml:space="preserve">prod REP5E4FA7EFC06F463DA4012431BBC0ED7E</w:t>
            </w:r>
          </w:p>
          <w:p>
            <w:pPr>
              <w:spacing w:after="20" w:line="264"/>
              <w:jc w:val="left"/>
            </w:pPr>
            <w:r>
              <w:rPr>
                <w:rFonts w:ascii="Consolas" w:cs="Consolas" w:eastAsia="Consolas" w:hAnsi="Consolas"/>
                <w:b w:val="false"/>
                <w:bCs w:val="false"/>
                <w:sz w:val="16"/>
                <w:szCs w:val="16"/>
              </w:rPr>
              <w:t xml:space="preserve">(head.jspf가 주입하는 기본 모델 — JVM -Dapi.model.id로 재정의 가능. 공통 부트스트랩(3개월 필터 목록 확보)도 같은 모델 사용 — 5.3절)</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dashboard=approval_review_main, user_id(로그인 사용자), metadata={ period(조회 월), start_date(그 월 1일), end_date(그 월 말일)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approval_inbox(내 미결함)와 approval_all(전체) 두 덩어리. 각 덩어리에 포함되는 항목:</w:t>
            </w:r>
          </w:p>
          <w:p>
            <w:pPr>
              <w:spacing w:after="20" w:line="264"/>
              <w:jc w:val="left"/>
            </w:pPr>
            <w:r>
              <w:rPr>
                <w:rFonts w:ascii="Malgun Gothic" w:cs="Malgun Gothic" w:eastAsia="Malgun Gothic" w:hAnsi="Malgun Gothic"/>
                <w:b w:val="false"/>
                <w:bCs w:val="false"/>
                <w:sz w:val="18"/>
                <w:szCs w:val="18"/>
              </w:rPr>
              <w:t xml:space="preserve">· F01_TO_T_PT_DOCUMENT: 결재 문서 목록 — 문서마다 OBKEY(문서번호) / TYPE(CREATE·CHANGE·CLAIM = 신규·변경·클레임) / APP_STATUS(결재 상태) / 법인·BA / 제목 / 상신자·상신일 / 받은날짜 / 완료일 / risks(리스크 플래그 목록) / 통화</w:t>
            </w:r>
          </w:p>
          <w:p>
            <w:pPr>
              <w:spacing w:after="20" w:line="264"/>
              <w:jc w:val="left"/>
            </w:pPr>
            <w:r>
              <w:rPr>
                <w:rFonts w:ascii="Malgun Gothic" w:cs="Malgun Gothic" w:eastAsia="Malgun Gothic" w:hAnsi="Malgun Gothic"/>
                <w:b w:val="false"/>
                <w:bCs w:val="false"/>
                <w:sz w:val="18"/>
                <w:szCs w:val="18"/>
              </w:rPr>
              <w:t xml:space="preserve">· pendingCount·totalCount: 탭에 표시할 건수</w:t>
            </w:r>
          </w:p>
          <w:p>
            <w:pPr>
              <w:spacing w:after="20" w:line="264"/>
              <w:jc w:val="left"/>
            </w:pPr>
            <w:r>
              <w:rPr>
                <w:rFonts w:ascii="Malgun Gothic" w:cs="Malgun Gothic" w:eastAsia="Malgun Gothic" w:hAnsi="Malgun Gothic"/>
                <w:b w:val="false"/>
                <w:bCs w:val="false"/>
                <w:sz w:val="18"/>
                <w:szCs w:val="18"/>
              </w:rPr>
              <w:t xml:space="preserve">· companies·businessAreas·products: 드롭다운 목록 — 다른 화면이 상속</w:t>
            </w:r>
          </w:p>
          <w:p>
            <w:pPr>
              <w:spacing w:after="20" w:line="264"/>
              <w:jc w:val="left"/>
            </w:pPr>
            <w:r>
              <w:rPr>
                <w:rFonts w:ascii="Malgun Gothic" w:cs="Malgun Gothic" w:eastAsia="Malgun Gothic" w:hAnsi="Malgun Gothic"/>
                <w:b w:val="false"/>
                <w:bCs w:val="false"/>
                <w:sz w:val="18"/>
                <w:szCs w:val="18"/>
              </w:rPr>
              <w:t xml:space="preserve">· defaultFilter: 필터 초기값 (문서 중 최빈 법인 + 최빈 BA — 각각 집계)</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Inbox/All 탭에 건수 표시 → 리스크 경고 배너(Inbox만) → Risk by stage 차트·Risk by type 표 집계 → 문서 목록 렌더링. 이후 탭 전환·법인/BA 변경·Stage/리스크 필터·정렬은 전부 이 응답을 브라우저에서 재필터링하는 것(서버 호출 0회).</w:t>
            </w:r>
          </w:p>
        </w:tc>
      </w:tr>
    </w:tbl>
    <w:p>
      <w:pPr>
        <w:spacing w:after="120"/>
      </w:pPr>
    </w:p>
    <w:p>
      <w:pPr>
        <w:pStyle w:val="Heading3"/>
      </w:pPr>
      <w:r>
        <w:t xml:space="preserve">6.1.3 [호출 B] 문서 리포트 조회 — 행의 리포트 버튼 클릭 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사용자가 문서 행의 리포트 버튼을 눌렀을 때만.</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REP5E474E5328634D87A85260123F8AFCF5</w:t>
            </w:r>
          </w:p>
          <w:p>
            <w:pPr>
              <w:spacing w:after="20" w:line="264"/>
              <w:jc w:val="left"/>
            </w:pPr>
            <w:r>
              <w:rPr>
                <w:rFonts w:ascii="Consolas" w:cs="Consolas" w:eastAsia="Consolas" w:hAnsi="Consolas"/>
                <w:b w:val="false"/>
                <w:bCs w:val="false"/>
                <w:sz w:val="16"/>
                <w:szCs w:val="16"/>
              </w:rPr>
              <w:t xml:space="preserve">prod REPED72A70CCF17496F8AF810BFB7B77430</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dashboard=approval_review_fetch_report, metadata={ condition_id: 해당 행의 문서번호(OBKEY)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html_full — 사전 생성되어 DB에 저장돼 있던 리포트 HTML</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수신한 HTML을 그대로 화면에 표시.</w:t>
            </w:r>
          </w:p>
        </w:tc>
      </w:tr>
    </w:tbl>
    <w:p>
      <w:pPr>
        <w:spacing w:after="120"/>
      </w:pPr>
    </w:p>
    <w:p>
      <w:pPr>
        <w:pStyle w:val="Heading3"/>
      </w:pPr>
      <w:r>
        <w:t xml:space="preserve">6.1.4 백엔드 — approval_review.py ([호출 A] 처리)</w:t>
      </w:r>
    </w:p>
    <w:p>
      <w:pPr>
        <w:spacing w:after="140" w:line="300"/>
      </w:pPr>
      <w:r>
        <w:rPr>
          <w:rFonts w:ascii="Malgun Gothic" w:cs="Malgun Gothic" w:eastAsia="Malgun Gothic" w:hAnsi="Malgun Gothic"/>
          <w:b/>
          <w:bCs/>
          <w:i w:val="false"/>
          <w:iCs w:val="false"/>
          <w:sz w:val="20"/>
          <w:szCs w:val="20"/>
        </w:rPr>
        <w:t xml:space="preserve">OData 호출 명세</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7250"/>
      </w:tblGrid>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서비스</w:t>
            </w:r>
          </w:p>
        </w:tc>
        <w:tc>
          <w:tcPr>
            <w:tcW w:type="dxa" w:w="72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ZGWMKC100640_SRV</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엔드포인트</w:t>
            </w:r>
          </w:p>
        </w:tc>
        <w:tc>
          <w:tcPr>
            <w:tcW w:type="dxa" w:w="72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prod https://nserap13.sec.samsung.net:44360/sap/opu/odata/sap/ZGWMKC100640_SRV/</w:t>
            </w:r>
          </w:p>
          <w:p>
            <w:pPr>
              <w:spacing w:after="20" w:line="264"/>
              <w:jc w:val="left"/>
            </w:pPr>
            <w:r>
              <w:rPr>
                <w:rFonts w:ascii="Consolas" w:cs="Consolas" w:eastAsia="Consolas" w:hAnsi="Consolas"/>
                <w:b w:val="false"/>
                <w:bCs w:val="false"/>
                <w:sz w:val="15"/>
                <w:szCs w:val="15"/>
              </w:rPr>
              <w:t xml:space="preserve">dev  http://nerps-s4.sec.samsung.net:80/sap/opu/odata/sap/ZGWMKC100640_SRV/</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요청 파라미터</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payload의 F01_TO_I = { I_KNOXID(사용자), I_TYPE: "I"(미결) 또는 "A"(전체), I_STARTDATE/I_ENDDATE(/Date(ms)/ 형식, ±2일 확장분) }</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응답 피드</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document(문서) / ba_list(법인×BA별 통화·타임존) / spart 또는 mvgr1(Division 목록) / e(상태·에러)</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인증·안정성</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Basic 인증 (환경변수 S4_ODATA_URL/USER/PASSWORD 우선), 타임아웃 10/120초, verify_ssl=False</w:t>
            </w:r>
          </w:p>
        </w:tc>
      </w:tr>
    </w:tbl>
    <w:p>
      <w:pPr>
        <w:spacing w:after="120"/>
      </w:pPr>
    </w:p>
    <w:p>
      <w:pPr>
        <w:spacing w:after="140" w:line="300"/>
      </w:pPr>
      <w:r>
        <w:rPr>
          <w:rFonts w:ascii="Malgun Gothic" w:cs="Malgun Gothic" w:eastAsia="Malgun Gothic" w:hAnsi="Malgun Gothic"/>
          <w:b/>
          <w:bCs/>
          <w:i w:val="false"/>
          <w:iCs w:val="false"/>
          <w:sz w:val="20"/>
          <w:szCs w:val="20"/>
        </w:rPr>
        <w:t xml:space="preserve">처리 순서</w:t>
      </w:r>
    </w:p>
    <w:p>
      <w:pPr>
        <w:keepLines/>
        <w:shd w:fill="F2F2F2" w:val="clear"/>
        <w:spacing w:after="0" w:before="80" w:line="252"/>
        <w:ind w:left="200" w:right="120"/>
      </w:pPr>
      <w:r>
        <w:rPr>
          <w:rFonts w:ascii="Consolas" w:cs="Consolas" w:eastAsia="Consolas" w:hAnsi="Consolas"/>
          <w:sz w:val="16"/>
          <w:szCs w:val="16"/>
        </w:rPr>
        <w:t xml:space="preserve">1) S4 OData ZGWMKC100640_SRV를 2회 호출</w:t>
      </w:r>
    </w:p>
    <w:p>
      <w:pPr>
        <w:keepLines/>
        <w:shd w:fill="F2F2F2" w:val="clear"/>
        <w:spacing w:after="0" w:before="0" w:line="252"/>
        <w:ind w:left="200" w:right="120"/>
      </w:pPr>
      <w:r>
        <w:rPr>
          <w:rFonts w:ascii="Consolas" w:cs="Consolas" w:eastAsia="Consolas" w:hAnsi="Consolas"/>
          <w:sz w:val="16"/>
          <w:szCs w:val="16"/>
        </w:rPr>
        <w:t xml:space="preserve">   - search_type=I (In processing, 미결함) / A (All, 전체)</w:t>
      </w:r>
    </w:p>
    <w:p>
      <w:pPr>
        <w:keepLines/>
        <w:shd w:fill="F2F2F2" w:val="clear"/>
        <w:spacing w:after="0" w:before="0" w:line="252"/>
        <w:ind w:left="200" w:right="120"/>
      </w:pPr>
      <w:r>
        <w:rPr>
          <w:rFonts w:ascii="Consolas" w:cs="Consolas" w:eastAsia="Consolas" w:hAnsi="Consolas"/>
          <w:sz w:val="16"/>
          <w:szCs w:val="16"/>
        </w:rPr>
        <w:t xml:space="preserve">   - 요청 월의 ±2일을 넓혀 조회. 이유: S4는 날짜를 한국시간(KST) 기준으로</w:t>
      </w:r>
    </w:p>
    <w:p>
      <w:pPr>
        <w:keepLines/>
        <w:shd w:fill="F2F2F2" w:val="clear"/>
        <w:spacing w:after="0" w:before="0" w:line="252"/>
        <w:ind w:left="200" w:right="120"/>
      </w:pPr>
      <w:r>
        <w:rPr>
          <w:rFonts w:ascii="Consolas" w:cs="Consolas" w:eastAsia="Consolas" w:hAnsi="Consolas"/>
          <w:sz w:val="16"/>
          <w:szCs w:val="16"/>
        </w:rPr>
        <w:t xml:space="preserve">     필터링하는데 문서 날짜는 법인 현지시간이라, 월 경계(1일·말일)에 걸친</w:t>
      </w:r>
    </w:p>
    <w:p>
      <w:pPr>
        <w:keepLines/>
        <w:shd w:fill="F2F2F2" w:val="clear"/>
        <w:spacing w:after="0" w:before="0" w:line="252"/>
        <w:ind w:left="200" w:right="120"/>
      </w:pPr>
      <w:r>
        <w:rPr>
          <w:rFonts w:ascii="Consolas" w:cs="Consolas" w:eastAsia="Consolas" w:hAnsi="Consolas"/>
          <w:sz w:val="16"/>
          <w:szCs w:val="16"/>
        </w:rPr>
        <w:t xml:space="preserve">     문서가 누락될 수 있어 의도적으로 넓게 수신</w:t>
      </w:r>
    </w:p>
    <w:p>
      <w:pPr>
        <w:keepLines/>
        <w:shd w:fill="F2F2F2" w:val="clear"/>
        <w:spacing w:after="0" w:before="0" w:line="252"/>
        <w:ind w:left="200" w:right="120"/>
      </w:pPr>
      <w:r>
        <w:rPr>
          <w:rFonts w:ascii="Consolas" w:cs="Consolas" w:eastAsia="Consolas" w:hAnsi="Consolas"/>
          <w:sz w:val="16"/>
          <w:szCs w:val="16"/>
        </w:rPr>
        <w:t xml:space="preserve">2) 법인 현지시간 기준으로 요청 월에 속하는 문서만 재필터 (후필터)</w:t>
      </w:r>
    </w:p>
    <w:p>
      <w:pPr>
        <w:keepLines/>
        <w:shd w:fill="F2F2F2" w:val="clear"/>
        <w:spacing w:after="0" w:before="0" w:line="252"/>
        <w:ind w:left="200" w:right="120"/>
      </w:pPr>
      <w:r>
        <w:rPr>
          <w:rFonts w:ascii="Consolas" w:cs="Consolas" w:eastAsia="Consolas" w:hAnsi="Consolas"/>
          <w:sz w:val="16"/>
          <w:szCs w:val="16"/>
        </w:rPr>
        <w:t xml:space="preserve">   ※ 공통 부트스트랩(3개월 범위 요청)은 단일 월이 아니므로 이 후필터를 생략</w:t>
      </w:r>
    </w:p>
    <w:p>
      <w:pPr>
        <w:keepLines/>
        <w:shd w:fill="F2F2F2" w:val="clear"/>
        <w:spacing w:after="0" w:before="0" w:line="252"/>
        <w:ind w:left="200" w:right="120"/>
      </w:pPr>
      <w:r>
        <w:rPr>
          <w:rFonts w:ascii="Consolas" w:cs="Consolas" w:eastAsia="Consolas" w:hAnsi="Consolas"/>
          <w:sz w:val="16"/>
          <w:szCs w:val="16"/>
        </w:rPr>
        <w:t xml:space="preserve">3) PostgreSQL(sales.log_sd_agent)에서 문서번호별 리스크·확인시각을 조회해</w:t>
      </w:r>
    </w:p>
    <w:p>
      <w:pPr>
        <w:keepLines/>
        <w:shd w:fill="F2F2F2" w:val="clear"/>
        <w:spacing w:after="0" w:before="0" w:line="252"/>
        <w:ind w:left="200" w:right="120"/>
      </w:pPr>
      <w:r>
        <w:rPr>
          <w:rFonts w:ascii="Consolas" w:cs="Consolas" w:eastAsia="Consolas" w:hAnsi="Consolas"/>
          <w:sz w:val="16"/>
          <w:szCs w:val="16"/>
        </w:rPr>
        <w:t xml:space="preserve">   문서에 병합 — DB에 기록이 없는 문서도 제외하지 않고 리스크만 빈 값</w:t>
      </w:r>
    </w:p>
    <w:p>
      <w:pPr>
        <w:keepLines/>
        <w:shd w:fill="F2F2F2" w:val="clear"/>
        <w:spacing w:after="0" w:before="0" w:line="252"/>
        <w:ind w:left="200" w:right="120"/>
      </w:pPr>
      <w:r>
        <w:rPr>
          <w:rFonts w:ascii="Consolas" w:cs="Consolas" w:eastAsia="Consolas" w:hAnsi="Consolas"/>
          <w:sz w:val="16"/>
          <w:szCs w:val="16"/>
        </w:rPr>
        <w:t xml:space="preserve">4) 목록·기본값 생성 (3갈래):</w:t>
      </w:r>
    </w:p>
    <w:p>
      <w:pPr>
        <w:keepLines/>
        <w:shd w:fill="F2F2F2" w:val="clear"/>
        <w:spacing w:after="0" w:before="0" w:line="252"/>
        <w:ind w:left="200" w:right="120"/>
      </w:pPr>
      <w:r>
        <w:rPr>
          <w:rFonts w:ascii="Consolas" w:cs="Consolas" w:eastAsia="Consolas" w:hAnsi="Consolas"/>
          <w:sz w:val="16"/>
          <w:szCs w:val="16"/>
        </w:rPr>
        <w:t xml:space="preserve">   (a) products: S4 응답의 별도 피드(spart 또는 mvgr1)에서 Division 코드 추출</w:t>
      </w:r>
    </w:p>
    <w:p>
      <w:pPr>
        <w:keepLines/>
        <w:shd w:fill="F2F2F2" w:val="clear"/>
        <w:spacing w:after="0" w:before="0" w:line="252"/>
        <w:ind w:left="200" w:right="120"/>
      </w:pPr>
      <w:r>
        <w:rPr>
          <w:rFonts w:ascii="Consolas" w:cs="Consolas" w:eastAsia="Consolas" w:hAnsi="Consolas"/>
          <w:sz w:val="16"/>
          <w:szCs w:val="16"/>
        </w:rPr>
        <w:t xml:space="preserve">       — 코드("A1")는 타 화면의 조회 조건으로 쓰이므로 원본 유지,</w:t>
      </w:r>
    </w:p>
    <w:p>
      <w:pPr>
        <w:keepLines/>
        <w:shd w:fill="F2F2F2" w:val="clear"/>
        <w:spacing w:after="0" w:before="0" w:line="252"/>
        <w:ind w:left="200" w:right="120"/>
      </w:pPr>
      <w:r>
        <w:rPr>
          <w:rFonts w:ascii="Consolas" w:cs="Consolas" w:eastAsia="Consolas" w:hAnsi="Consolas"/>
          <w:sz w:val="16"/>
          <w:szCs w:val="16"/>
        </w:rPr>
        <w:t xml:space="preserve">       표시명("CTV : Color TV")은 productTexts 맵으로 분리</w:t>
      </w:r>
    </w:p>
    <w:p>
      <w:pPr>
        <w:keepLines/>
        <w:shd w:fill="F2F2F2" w:val="clear"/>
        <w:spacing w:after="0" w:before="0" w:line="252"/>
        <w:ind w:left="200" w:right="120"/>
      </w:pPr>
      <w:r>
        <w:rPr>
          <w:rFonts w:ascii="Consolas" w:cs="Consolas" w:eastAsia="Consolas" w:hAnsi="Consolas"/>
          <w:sz w:val="16"/>
          <w:szCs w:val="16"/>
        </w:rPr>
        <w:t xml:space="preserve">   (b) companies/businessAreas: 후필터 통과 문서의 법인·BA를 각각 집계하여</w:t>
      </w:r>
    </w:p>
    <w:p>
      <w:pPr>
        <w:keepLines/>
        <w:shd w:fill="F2F2F2" w:val="clear"/>
        <w:spacing w:after="0" w:before="0" w:line="252"/>
        <w:ind w:left="200" w:right="120"/>
      </w:pPr>
      <w:r>
        <w:rPr>
          <w:rFonts w:ascii="Consolas" w:cs="Consolas" w:eastAsia="Consolas" w:hAnsi="Consolas"/>
          <w:sz w:val="16"/>
          <w:szCs w:val="16"/>
        </w:rPr>
        <w:t xml:space="preserve">       빈도순 목록 생성 → 문서가 많은 법인이 드롭다운 상단에 위치</w:t>
      </w:r>
    </w:p>
    <w:p>
      <w:pPr>
        <w:keepLines/>
        <w:shd w:fill="F2F2F2" w:val="clear"/>
        <w:spacing w:after="0" w:before="0" w:line="252"/>
        <w:ind w:left="200" w:right="120"/>
      </w:pPr>
      <w:r>
        <w:rPr>
          <w:rFonts w:ascii="Consolas" w:cs="Consolas" w:eastAsia="Consolas" w:hAnsi="Consolas"/>
          <w:sz w:val="16"/>
          <w:szCs w:val="16"/>
        </w:rPr>
        <w:t xml:space="preserve">   (c) defaultFilter: 최빈 법인 + 최빈 BA (주의: 조합이 아니라 각각의 최빈값)</w:t>
      </w:r>
    </w:p>
    <w:p>
      <w:pPr>
        <w:keepLines/>
        <w:shd w:fill="F2F2F2" w:val="clear"/>
        <w:spacing w:after="0" w:before="0" w:line="252"/>
        <w:ind w:left="200" w:right="120"/>
      </w:pPr>
      <w:r>
        <w:rPr>
          <w:rFonts w:ascii="Consolas" w:cs="Consolas" w:eastAsia="Consolas" w:hAnsi="Consolas"/>
          <w:sz w:val="16"/>
          <w:szCs w:val="16"/>
        </w:rPr>
        <w:t xml:space="preserve">5) 위 과정을 Inbox/All 각각 수행 → { approval_inbox, approval_all } 반환</w:t>
      </w:r>
    </w:p>
    <w:p>
      <w:pPr>
        <w:keepLines/>
        <w:shd w:fill="F2F2F2" w:val="clear"/>
        <w:spacing w:after="0" w:before="0" w:line="252"/>
        <w:ind w:left="200" w:right="120"/>
      </w:pPr>
      <w:r>
        <w:rPr>
          <w:rFonts w:ascii="Consolas" w:cs="Consolas" w:eastAsia="Consolas" w:hAnsi="Consolas"/>
          <w:sz w:val="16"/>
          <w:szCs w:val="16"/>
        </w:rPr>
        <w:t xml:space="preserve">   ※ 화면의 최종 초기값 우선순위(프론트):</w:t>
      </w:r>
    </w:p>
    <w:p>
      <w:pPr>
        <w:keepLines/>
        <w:shd w:fill="F2F2F2" w:val="clear"/>
        <w:spacing w:after="160" w:before="0" w:line="252"/>
        <w:ind w:left="200" w:right="120"/>
      </w:pPr>
      <w:r>
        <w:rPr>
          <w:rFonts w:ascii="Consolas" w:cs="Consolas" w:eastAsia="Consolas" w:hAnsi="Consolas"/>
          <w:sz w:val="16"/>
          <w:szCs w:val="16"/>
        </w:rPr>
        <w:t xml:space="preserve">     마지막 적용값 &gt; Inbox defaultFilter &gt; All defaultFilter</w:t>
      </w:r>
    </w:p>
    <w:p>
      <w:pPr>
        <w:spacing w:after="140" w:line="300"/>
      </w:pPr>
      <w:r>
        <w:rPr>
          <w:rFonts w:ascii="Malgun Gothic" w:cs="Malgun Gothic" w:eastAsia="Malgun Gothic" w:hAnsi="Malgun Gothic"/>
          <w:b/>
          <w:bCs/>
          <w:i w:val="false"/>
          <w:iCs w:val="false"/>
          <w:sz w:val="20"/>
          <w:szCs w:val="20"/>
        </w:rPr>
        <w:t xml:space="preserve">결재 상태(APP_STATUS) 코드 매핑</w:t>
      </w:r>
      <w:r>
        <w:rPr>
          <w:rFonts w:ascii="Malgun Gothic" w:cs="Malgun Gothic" w:eastAsia="Malgun Gothic" w:hAnsi="Malgun Gothic"/>
          <w:b w:val="false"/>
          <w:bCs w:val="false"/>
          <w:i w:val="false"/>
          <w:iCs w:val="false"/>
          <w:sz w:val="20"/>
          <w:szCs w:val="20"/>
        </w:rPr>
        <w:t xml:space="preserve"> — S4 코드를 화면 라벨로 변환:</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3575"/>
        <w:gridCol w:w="1100"/>
        <w:gridCol w:w="3575"/>
      </w:tblGrid>
      <w:tr>
        <w:trPr>
          <w:cantSplit/>
          <w:tblHeader/>
        </w:trPr>
        <w:tc>
          <w:tcPr>
            <w:tcW w:type="dxa" w:w="1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코드</w:t>
            </w:r>
          </w:p>
        </w:tc>
        <w:tc>
          <w:tcPr>
            <w:tcW w:type="dxa" w:w="3575"/>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라벨</w:t>
            </w:r>
          </w:p>
        </w:tc>
        <w:tc>
          <w:tcPr>
            <w:tcW w:type="dxa" w:w="1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코드</w:t>
            </w:r>
          </w:p>
        </w:tc>
        <w:tc>
          <w:tcPr>
            <w:tcW w:type="dxa" w:w="3575"/>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라벨</w:t>
            </w:r>
          </w:p>
        </w:tc>
      </w:tr>
      <w:tr>
        <w:trPr>
          <w:cantSplit/>
        </w:trPr>
        <w:tc>
          <w:tcPr>
            <w:tcW w:type="dxa" w:w="11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SK</w:t>
            </w:r>
          </w:p>
        </w:tc>
        <w:tc>
          <w:tcPr>
            <w:tcW w:type="dxa" w:w="3575"/>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Submitted to Knox</w:t>
            </w:r>
          </w:p>
        </w:tc>
        <w:tc>
          <w:tcPr>
            <w:tcW w:type="dxa" w:w="11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SE</w:t>
            </w:r>
          </w:p>
        </w:tc>
        <w:tc>
          <w:tcPr>
            <w:tcW w:type="dxa" w:w="3575"/>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Submitted to Portal</w:t>
            </w:r>
          </w:p>
        </w:tc>
      </w:tr>
      <w:tr>
        <w:trPr>
          <w:cantSplit/>
        </w:trPr>
        <w:tc>
          <w:tcPr>
            <w:tcW w:type="dxa" w:w="11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IK</w:t>
            </w:r>
          </w:p>
        </w:tc>
        <w:tc>
          <w:tcPr>
            <w:tcW w:type="dxa" w:w="3575"/>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In-processing in Knox</w:t>
            </w:r>
          </w:p>
        </w:tc>
        <w:tc>
          <w:tcPr>
            <w:tcW w:type="dxa" w:w="11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IE</w:t>
            </w:r>
          </w:p>
        </w:tc>
        <w:tc>
          <w:tcPr>
            <w:tcW w:type="dxa" w:w="3575"/>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In-processing in Portal</w:t>
            </w:r>
          </w:p>
        </w:tc>
      </w:tr>
      <w:tr>
        <w:trPr>
          <w:cantSplit/>
        </w:trPr>
        <w:tc>
          <w:tcPr>
            <w:tcW w:type="dxa" w:w="11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AC</w:t>
            </w:r>
          </w:p>
        </w:tc>
        <w:tc>
          <w:tcPr>
            <w:tcW w:type="dxa" w:w="3575"/>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Approved Completely</w:t>
            </w:r>
          </w:p>
        </w:tc>
        <w:tc>
          <w:tcPr>
            <w:tcW w:type="dxa" w:w="11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RJ</w:t>
            </w:r>
          </w:p>
        </w:tc>
        <w:tc>
          <w:tcPr>
            <w:tcW w:type="dxa" w:w="3575"/>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Rejected</w:t>
            </w:r>
          </w:p>
        </w:tc>
      </w:tr>
      <w:tr>
        <w:trPr>
          <w:cantSplit/>
        </w:trPr>
        <w:tc>
          <w:tcPr>
            <w:tcW w:type="dxa" w:w="11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WD</w:t>
            </w:r>
          </w:p>
        </w:tc>
        <w:tc>
          <w:tcPr>
            <w:tcW w:type="dxa" w:w="3575"/>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Withdrew</w:t>
            </w:r>
          </w:p>
        </w:tc>
        <w:tc>
          <w:tcPr>
            <w:tcW w:type="dxa" w:w="11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SW</w:t>
            </w:r>
          </w:p>
        </w:tc>
        <w:tc>
          <w:tcPr>
            <w:tcW w:type="dxa" w:w="3575"/>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(화면에서 제외됨)</w:t>
            </w:r>
          </w:p>
        </w:tc>
      </w:tr>
    </w:tbl>
    <w:p>
      <w:pPr>
        <w:spacing w:after="120"/>
      </w:pP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핵심  </w:t>
      </w:r>
      <w:r>
        <w:rPr>
          <w:rFonts w:ascii="Malgun Gothic" w:cs="Malgun Gothic" w:eastAsia="Malgun Gothic" w:hAnsi="Malgun Gothic"/>
          <w:sz w:val="20"/>
          <w:szCs w:val="20"/>
        </w:rPr>
        <w:t xml:space="preserve">리스크 추출 방식 — 리스크는 S4 데이터가 아니라, AI 에이전트가 사전에 문서를 리뷰하여 저장한 리포트 HTML에서 🔴 이모지 패턴을 정규식으로 파싱한 것이다("🔴 &lt;이름&gt; Risk" 및 "🔴 &lt;이름&gt;" 두 형태). checkedAt = 해당 리포트 생성 시각. 따라서 리스크가 표시되지 않으면 S4가 아니라 PostgreSQL/AI 리뷰 배치를 확인해야 한다.</w:t>
      </w:r>
    </w:p>
    <w:p>
      <w:pPr>
        <w:pStyle w:val="Heading3"/>
      </w:pPr>
      <w:r>
        <w:t xml:space="preserve">6.1.5 백엔드 — fetch_report_html.py ([호출 B] 처리)</w:t>
      </w:r>
    </w:p>
    <w:p>
      <w:pPr>
        <w:spacing w:after="140" w:line="300"/>
      </w:pPr>
      <w:r>
        <w:rPr>
          <w:rFonts w:ascii="Malgun Gothic" w:cs="Malgun Gothic" w:eastAsia="Malgun Gothic" w:hAnsi="Malgun Gothic"/>
          <w:b w:val="false"/>
          <w:bCs w:val="false"/>
          <w:i w:val="false"/>
          <w:iCs w:val="false"/>
          <w:sz w:val="20"/>
          <w:szCs w:val="20"/>
        </w:rPr>
        <w:t xml:space="preserve">condition_id(문서번호)를 받아 PostgreSQL(sales.log_sd_agent[_dev])에서 해당 문서의 최신 report_html 1건을 조회하여 반환한다. S4를 호출하지 않는다 — 리포트는 별도 프로세스가 사전 생성하여 DB에 저장해 둔 것이다.</w:t>
      </w:r>
    </w:p>
    <w:p>
      <w:pPr>
        <w:pStyle w:val="Heading2"/>
      </w:pPr>
      <w:r>
        <w:t xml:space="preserve">6.2 Claim L/T Analysis (claimLt.jsp)</w:t>
      </w:r>
    </w:p>
    <w:p>
      <w:pPr>
        <w:pStyle w:val="Heading3"/>
      </w:pPr>
      <w:r>
        <w:t xml:space="preserve">6.2.1 개요</w:t>
      </w:r>
    </w:p>
    <w:p>
      <w:pPr>
        <w:spacing w:after="140" w:line="300"/>
      </w:pPr>
      <w:r>
        <w:rPr>
          <w:rFonts w:ascii="Malgun Gothic" w:cs="Malgun Gothic" w:eastAsia="Malgun Gothic" w:hAnsi="Malgun Gothic"/>
          <w:b w:val="false"/>
          <w:bCs w:val="false"/>
          <w:i w:val="false"/>
          <w:iCs w:val="false"/>
          <w:sz w:val="20"/>
          <w:szCs w:val="20"/>
        </w:rPr>
        <w:t xml:space="preserve">클레임 접수부터 처리 완료까지 소요된 기간(L/T, Lead Time)을 분석한다. “어느 거래선에서, 당사 측 지연인지 고객 측 지연인지”를 확인하는 화면이다. Base Month(당월 기본)와 법인/BA 필터를 갖는다.</w:t>
      </w:r>
    </w:p>
    <w:p>
      <w:pPr>
        <w:spacing w:after="140" w:line="300"/>
      </w:pPr>
      <w:r>
        <w:rPr>
          <w:rFonts w:ascii="Malgun Gothic" w:cs="Malgun Gothic" w:eastAsia="Malgun Gothic" w:hAnsi="Malgun Gothic"/>
          <w:b/>
          <w:bCs/>
          <w:i w:val="false"/>
          <w:iCs w:val="false"/>
          <w:sz w:val="20"/>
          <w:szCs w:val="20"/>
        </w:rPr>
        <w:t xml:space="preserve">호출 요약: </w:t>
      </w:r>
      <w:r>
        <w:rPr>
          <w:rFonts w:ascii="Malgun Gothic" w:cs="Malgun Gothic" w:eastAsia="Malgun Gothic" w:hAnsi="Malgun Gothic"/>
          <w:b w:val="false"/>
          <w:bCs w:val="false"/>
          <w:i w:val="false"/>
          <w:iCs w:val="false"/>
          <w:sz w:val="20"/>
          <w:szCs w:val="20"/>
        </w:rPr>
        <w:t xml:space="preserve">진입/Apply 1회 → AI 자동 1회 → 토글·정렬 0회 → Excel 0회</w:t>
      </w:r>
    </w:p>
    <w:p>
      <w:pPr>
        <w:pStyle w:val="Heading3"/>
      </w:pPr>
      <w:r>
        <w:t xml:space="preserve">6.2.2 [호출 A] 대시보드 조회 — 화면 진입 시 자동 / Apply 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진입 시 자동 1회 (캐시가 있으면 생략), 이후 월·법인·BA 변경 후 Apply.</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REPD57A46F9A4F444CEA1964E05BE59591C</w:t>
            </w:r>
          </w:p>
          <w:p>
            <w:pPr>
              <w:spacing w:after="20" w:line="264"/>
              <w:jc w:val="left"/>
            </w:pPr>
            <w:r>
              <w:rPr>
                <w:rFonts w:ascii="Consolas" w:cs="Consolas" w:eastAsia="Consolas" w:hAnsi="Consolas"/>
                <w:b w:val="false"/>
                <w:bCs w:val="false"/>
                <w:sz w:val="16"/>
                <w:szCs w:val="16"/>
              </w:rPr>
              <w:t xml:space="preserve">prod REP5AE946852F8E440B8EB02786CF65C708</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dashboard=claim_lead_time_main, period(조회 월), user_id, filter={ company_code, business_area, currency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 trend: 12개월 추이 — [{ month("May 2026"), avgDays, claims }]</w:t>
            </w:r>
          </w:p>
          <w:p>
            <w:pPr>
              <w:spacing w:after="20" w:line="264"/>
              <w:jc w:val="left"/>
            </w:pPr>
            <w:r>
              <w:rPr>
                <w:rFonts w:ascii="Malgun Gothic" w:cs="Malgun Gothic" w:eastAsia="Malgun Gothic" w:hAnsi="Malgun Gothic"/>
                <w:b w:val="false"/>
                <w:bCs w:val="false"/>
                <w:sz w:val="18"/>
                <w:szCs w:val="18"/>
              </w:rPr>
              <w:t xml:space="preserve">· steps: 처리 단계별 소요일 — [{ kind: "normal"|"delay", name, days }] (delay 단계 = "Customer Delay" / "Samsung Delay")</w:t>
            </w:r>
          </w:p>
          <w:p>
            <w:pPr>
              <w:spacing w:after="20" w:line="264"/>
              <w:jc w:val="left"/>
            </w:pPr>
            <w:r>
              <w:rPr>
                <w:rFonts w:ascii="Malgun Gothic" w:cs="Malgun Gothic" w:eastAsia="Malgun Gothic" w:hAnsi="Malgun Gothic"/>
                <w:b w:val="false"/>
                <w:bCs w:val="false"/>
                <w:sz w:val="18"/>
                <w:szCs w:val="18"/>
              </w:rPr>
              <w:t xml:space="preserve">· customers: 거래선별 — [{ name, customerDelay, samsungDelay, claims, ... }]</w:t>
            </w:r>
          </w:p>
          <w:p>
            <w:pPr>
              <w:spacing w:after="20" w:line="264"/>
              <w:jc w:val="left"/>
            </w:pPr>
            <w:r>
              <w:rPr>
                <w:rFonts w:ascii="Malgun Gothic" w:cs="Malgun Gothic" w:eastAsia="Malgun Gothic" w:hAnsi="Malgun Gothic"/>
                <w:b w:val="false"/>
                <w:bCs w:val="false"/>
                <w:sz w:val="18"/>
                <w:szCs w:val="18"/>
              </w:rPr>
              <w:t xml:space="preserve">· companyAvg: 회사 평균 L/T (Over Company Avg 토글의 기준선)</w:t>
            </w:r>
          </w:p>
          <w:p>
            <w:pPr>
              <w:spacing w:after="20" w:line="264"/>
              <w:jc w:val="left"/>
            </w:pPr>
            <w:r>
              <w:rPr>
                <w:rFonts w:ascii="Malgun Gothic" w:cs="Malgun Gothic" w:eastAsia="Malgun Gothic" w:hAnsi="Malgun Gothic"/>
                <w:b w:val="false"/>
                <w:bCs w:val="false"/>
                <w:sz w:val="18"/>
                <w:szCs w:val="18"/>
              </w:rPr>
              <w:t xml:space="preserve">· kpi: { ltAvgDays(전체 평균 L/T), claims(총 건수) }</w:t>
            </w:r>
          </w:p>
          <w:p>
            <w:pPr>
              <w:spacing w:after="20" w:line="264"/>
              <w:jc w:val="left"/>
            </w:pPr>
            <w:r>
              <w:rPr>
                <w:rFonts w:ascii="Malgun Gothic" w:cs="Malgun Gothic" w:eastAsia="Malgun Gothic" w:hAnsi="Malgun Gothic"/>
                <w:b w:val="false"/>
                <w:bCs w:val="false"/>
                <w:sz w:val="18"/>
                <w:szCs w:val="18"/>
              </w:rPr>
              <w:t xml:space="preserve">· availablePeriods: 선택 가능한 월 목록</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KPI 카드 → 12개월 추이 차트 → 단계별 차트 → by Customer 표. "Over Company Avg" 토글과 정렬은 이 데이터를 로컬에서 필터링.</w:t>
            </w:r>
          </w:p>
        </w:tc>
      </w:tr>
    </w:tbl>
    <w:p>
      <w:pPr>
        <w:spacing w:after="120"/>
      </w:pPr>
    </w:p>
    <w:p>
      <w:pPr>
        <w:pStyle w:val="Heading3"/>
      </w:pPr>
      <w:r>
        <w:t xml:space="preserve">6.2.3 [호출 B] AI Insight — [호출 A] 완료 직후 자동</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대시보드 데이터가 도착하면 자동 (같은 조건의 문구 캐시가 있으면 생략). 박스에 "Generating AI Insight..." 표시.</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REPB3F37CDF99824B0C9C1B8CA1F58600FB</w:t>
            </w:r>
          </w:p>
          <w:p>
            <w:pPr>
              <w:spacing w:after="20" w:line="264"/>
              <w:jc w:val="left"/>
            </w:pPr>
            <w:r>
              <w:rPr>
                <w:rFonts w:ascii="Consolas" w:cs="Consolas" w:eastAsia="Consolas" w:hAnsi="Consolas"/>
                <w:b w:val="false"/>
                <w:bCs w:val="false"/>
                <w:sz w:val="16"/>
                <w:szCs w:val="16"/>
              </w:rPr>
              <w:t xml:space="preserve">prod REPF6E0ABC450D04EE2ABBB505277DD257A (5개 화면 공용)</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dashboard=claim_ai_insight, chart=claim_lead_time_main (→ 프롬프트 키 claim_lead_time_main_ai_insight) + data_front(아래 통계). 원본 데이터가 아니라 프론트가 계산한 요약 통계만 전송:</w:t>
            </w:r>
          </w:p>
          <w:p>
            <w:pPr>
              <w:spacing w:after="20" w:line="264"/>
              <w:jc w:val="left"/>
            </w:pPr>
            <w:r>
              <w:rPr>
                <w:rFonts w:ascii="Malgun Gothic" w:cs="Malgun Gothic" w:eastAsia="Malgun Gothic" w:hAnsi="Malgun Gothic"/>
                <w:b w:val="false"/>
                <w:bCs w:val="false"/>
                <w:sz w:val="18"/>
                <w:szCs w:val="18"/>
              </w:rPr>
              <w:t xml:space="preserve">· overall — 전체 평균 L/T 일수, Customer Delay 일수·비중(%), Samsung Delay 일수·비중(%)</w:t>
            </w:r>
          </w:p>
          <w:p>
            <w:pPr>
              <w:spacing w:after="20" w:line="264"/>
              <w:jc w:val="left"/>
            </w:pPr>
            <w:r>
              <w:rPr>
                <w:rFonts w:ascii="Malgun Gothic" w:cs="Malgun Gothic" w:eastAsia="Malgun Gothic" w:hAnsi="Malgun Gothic"/>
                <w:b w:val="false"/>
                <w:bCs w:val="false"/>
                <w:sz w:val="18"/>
                <w:szCs w:val="18"/>
              </w:rPr>
              <w:t xml:space="preserve">· samsung_top — Samsung Delay가 큰 거래선 상위 3개 (이름·일수)</w:t>
            </w:r>
          </w:p>
          <w:p>
            <w:pPr>
              <w:spacing w:after="20" w:line="264"/>
              <w:jc w:val="left"/>
            </w:pPr>
            <w:r>
              <w:rPr>
                <w:rFonts w:ascii="Malgun Gothic" w:cs="Malgun Gothic" w:eastAsia="Malgun Gothic" w:hAnsi="Malgun Gothic"/>
                <w:b w:val="false"/>
                <w:bCs w:val="false"/>
                <w:sz w:val="18"/>
                <w:szCs w:val="18"/>
              </w:rPr>
              <w:t xml:space="preserve">· customer_delay_top — Customer Delay 상위 3개 (이름·일수·건수)</w:t>
            </w:r>
          </w:p>
          <w:p>
            <w:pPr>
              <w:spacing w:after="20" w:line="264"/>
              <w:jc w:val="left"/>
            </w:pPr>
            <w:r>
              <w:rPr>
                <w:rFonts w:ascii="Malgun Gothic" w:cs="Malgun Gothic" w:eastAsia="Malgun Gothic" w:hAnsi="Malgun Gothic"/>
                <w:b w:val="false"/>
                <w:bCs w:val="false"/>
                <w:sz w:val="18"/>
                <w:szCs w:val="18"/>
              </w:rPr>
              <w:t xml:space="preserve">· trend_stats — 당월 vs 전월 평균(차이), 12개월 중 최고치 여부, 추세 방향(최근 3개월 평균 vs 이전 3개월 평균, ±5% 기준 increasing/stable/decreasing)</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분석 문구 (예: "3월 평균 L/T 63.9일, Customer Delay 49.1일이 주요 병목, 전월 133.0일→176.0일로 12개월 최고치…")</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Insight 박스만 부분 갱신하고, 문구를 조회 캐시에 함께 저장.</w:t>
            </w:r>
          </w:p>
        </w:tc>
      </w:tr>
    </w:tbl>
    <w:p>
      <w:pPr>
        <w:spacing w:after="120"/>
      </w:pPr>
    </w:p>
    <w:p>
      <w:pPr>
        <w:pStyle w:val="Heading3"/>
      </w:pPr>
      <w:r>
        <w:t xml:space="preserve">6.2.4 백엔드 — cl_lt_fetch_odata.py ([호출 A] 처리)</w:t>
      </w:r>
    </w:p>
    <w:p>
      <w:pPr>
        <w:spacing w:after="140" w:line="300"/>
      </w:pPr>
      <w:r>
        <w:rPr>
          <w:rFonts w:ascii="Malgun Gothic" w:cs="Malgun Gothic" w:eastAsia="Malgun Gothic" w:hAnsi="Malgun Gothic"/>
          <w:b/>
          <w:bCs/>
          <w:i w:val="false"/>
          <w:iCs w:val="false"/>
          <w:sz w:val="20"/>
          <w:szCs w:val="20"/>
        </w:rPr>
        <w:t xml:space="preserve">BW OData 호출 명세</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7250"/>
      </w:tblGrid>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서비스</w:t>
            </w:r>
          </w:p>
        </w:tc>
        <w:tc>
          <w:tcPr>
            <w:tcW w:type="dxa" w:w="72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O_ZCMKSL003_Q0201_SRV/O_ZCMKSL003_Q0201(...)/Results</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엔드포인트</w:t>
            </w:r>
          </w:p>
        </w:tc>
        <w:tc>
          <w:tcPr>
            <w:tcW w:type="dxa" w:w="72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prod http://nerps-bw.sec.samsung.net/  /  dev http://nerpsr-bw.sec.samsung.net/</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방식</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GET — 조건은 URL의 entity parameter, 필드는 $select로 지정</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주요 파라미터</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기간 ZV_0CALDAY_C0081(~To) / 법인 Z0COMP_CODE_CAIOM / BA Z0BUS_AREA_CAIOM / 클레임 사유 ZCLRSN='SDM' 고정 / 문서상태 ZV_ZDSTAT='CP'(완료건만) 고정 / 금액 스케일 ZNUM='1000'(K 단위)</w:t>
            </w:r>
          </w:p>
        </w:tc>
      </w:tr>
    </w:tbl>
    <w:p>
      <w:pPr>
        <w:spacing w:after="120"/>
      </w:pPr>
    </w:p>
    <w:p>
      <w:pPr>
        <w:spacing w:after="140" w:line="300"/>
      </w:pPr>
      <w:r>
        <w:rPr>
          <w:rFonts w:ascii="Malgun Gothic" w:cs="Malgun Gothic" w:eastAsia="Malgun Gothic" w:hAnsi="Malgun Gothic"/>
          <w:b/>
          <w:bCs/>
          <w:i w:val="false"/>
          <w:iCs w:val="false"/>
          <w:sz w:val="20"/>
          <w:szCs w:val="20"/>
        </w:rPr>
        <w:t xml:space="preserve">처리 순서</w:t>
      </w:r>
    </w:p>
    <w:p>
      <w:pPr>
        <w:keepLines/>
        <w:shd w:fill="F2F2F2" w:val="clear"/>
        <w:spacing w:after="0" w:before="80" w:line="252"/>
        <w:ind w:left="200" w:right="120"/>
      </w:pPr>
      <w:r>
        <w:rPr>
          <w:rFonts w:ascii="Consolas" w:cs="Consolas" w:eastAsia="Consolas" w:hAnsi="Consolas"/>
          <w:sz w:val="16"/>
          <w:szCs w:val="16"/>
        </w:rPr>
        <w:t xml:space="preserve">1) 4개 쿼리를 병렬 실행 (ThreadPoolExecutor) — 각각 다른 $select:</w:t>
      </w:r>
    </w:p>
    <w:p>
      <w:pPr>
        <w:keepLines/>
        <w:shd w:fill="F2F2F2" w:val="clear"/>
        <w:spacing w:after="0" w:before="0" w:line="252"/>
        <w:ind w:left="200" w:right="120"/>
      </w:pPr>
      <w:r>
        <w:rPr>
          <w:rFonts w:ascii="Consolas" w:cs="Consolas" w:eastAsia="Consolas" w:hAnsi="Consolas"/>
          <w:sz w:val="16"/>
          <w:szCs w:val="16"/>
        </w:rPr>
        <w:t xml:space="preserve">   - monthly_report:  ZPSTNGMON(월), K012(평균 L/T), K007(건수) → trend</w:t>
      </w:r>
    </w:p>
    <w:p>
      <w:pPr>
        <w:keepLines/>
        <w:shd w:fill="F2F2F2" w:val="clear"/>
        <w:spacing w:after="0" w:before="0" w:line="252"/>
        <w:ind w:left="200" w:right="120"/>
      </w:pPr>
      <w:r>
        <w:rPr>
          <w:rFonts w:ascii="Consolas" w:cs="Consolas" w:eastAsia="Consolas" w:hAnsi="Consolas"/>
          <w:sz w:val="16"/>
          <w:szCs w:val="16"/>
        </w:rPr>
        <w:t xml:space="preserve">   - by_step:         K003,K004,K013,K005,K006,K014 (단계별 소요일) → steps</w:t>
      </w:r>
    </w:p>
    <w:p>
      <w:pPr>
        <w:keepLines/>
        <w:shd w:fill="F2F2F2" w:val="clear"/>
        <w:spacing w:after="0" w:before="0" w:line="252"/>
        <w:ind w:left="200" w:right="120"/>
      </w:pPr>
      <w:r>
        <w:rPr>
          <w:rFonts w:ascii="Consolas" w:cs="Consolas" w:eastAsia="Consolas" w:hAnsi="Consolas"/>
          <w:sz w:val="16"/>
          <w:szCs w:val="16"/>
        </w:rPr>
        <w:t xml:space="preserve">   - by_customer:     A0CUSTOMER(_T) + K007,K012,K003~K014 → customers</w:t>
      </w:r>
    </w:p>
    <w:p>
      <w:pPr>
        <w:keepLines/>
        <w:shd w:fill="F2F2F2" w:val="clear"/>
        <w:spacing w:after="0" w:before="0" w:line="252"/>
        <w:ind w:left="200" w:right="120"/>
      </w:pPr>
      <w:r>
        <w:rPr>
          <w:rFonts w:ascii="Consolas" w:cs="Consolas" w:eastAsia="Consolas" w:hAnsi="Consolas"/>
          <w:sz w:val="16"/>
          <w:szCs w:val="16"/>
        </w:rPr>
        <w:t xml:space="preserve">   - by_customer_total: K012 → companyAvg</w:t>
      </w:r>
    </w:p>
    <w:p>
      <w:pPr>
        <w:keepLines/>
        <w:shd w:fill="F2F2F2" w:val="clear"/>
        <w:spacing w:after="0" w:before="0" w:line="252"/>
        <w:ind w:left="200" w:right="120"/>
      </w:pPr>
      <w:r>
        <w:rPr>
          <w:rFonts w:ascii="Consolas" w:cs="Consolas" w:eastAsia="Consolas" w:hAnsi="Consolas"/>
          <w:sz w:val="16"/>
          <w:szCs w:val="16"/>
        </w:rPr>
        <w:t xml:space="preserve">2) 통합하여 프론트 형식으로 변환:</w:t>
      </w:r>
    </w:p>
    <w:p>
      <w:pPr>
        <w:keepLines/>
        <w:shd w:fill="F2F2F2" w:val="clear"/>
        <w:spacing w:after="0" w:before="0" w:line="252"/>
        <w:ind w:left="200" w:right="120"/>
      </w:pPr>
      <w:r>
        <w:rPr>
          <w:rFonts w:ascii="Consolas" w:cs="Consolas" w:eastAsia="Consolas" w:hAnsi="Consolas"/>
          <w:sz w:val="16"/>
          <w:szCs w:val="16"/>
        </w:rPr>
        <w:t xml:space="preserve">   { period, availablePeriods, trend, steps, customers, companyAvg,</w:t>
      </w:r>
    </w:p>
    <w:p>
      <w:pPr>
        <w:keepLines/>
        <w:shd w:fill="F2F2F2" w:val="clear"/>
        <w:spacing w:after="160" w:before="0" w:line="252"/>
        <w:ind w:left="200" w:right="120"/>
      </w:pPr>
      <w:r>
        <w:rPr>
          <w:rFonts w:ascii="Consolas" w:cs="Consolas" w:eastAsia="Consolas" w:hAnsi="Consolas"/>
          <w:sz w:val="16"/>
          <w:szCs w:val="16"/>
        </w:rPr>
        <w:t xml:space="preserve">     kpi: { ltAvgDays←K012, claims←K007 } }</w:t>
      </w:r>
    </w:p>
    <w:p>
      <w:pPr>
        <w:pStyle w:val="Heading2"/>
      </w:pPr>
      <w:r>
        <w:t xml:space="preserve">6.3 Expired Open Conditions (overdue.jsp)</w:t>
      </w:r>
    </w:p>
    <w:p>
      <w:pPr>
        <w:pStyle w:val="Heading3"/>
      </w:pPr>
      <w:r>
        <w:t xml:space="preserve">6.3.1 개요</w:t>
      </w:r>
    </w:p>
    <w:p>
      <w:pPr>
        <w:spacing w:after="140" w:line="300"/>
      </w:pPr>
      <w:r>
        <w:rPr>
          <w:rFonts w:ascii="Malgun Gothic" w:cs="Malgun Gothic" w:eastAsia="Malgun Gothic" w:hAnsi="Malgun Gothic"/>
          <w:b w:val="false"/>
          <w:bCs w:val="false"/>
          <w:i w:val="false"/>
          <w:iCs w:val="false"/>
          <w:sz w:val="20"/>
          <w:szCs w:val="20"/>
        </w:rPr>
        <w:t xml:space="preserve">유효기간이 지났으나 아직 정산이 완료되지 않은 프로모션 조건을 모니터링한다. 기간 필터가 없는 유일한 화면으로, 항상 “현재 시점” 스냅샷이며 법인/BA 필터만 있다.</w:t>
      </w:r>
    </w:p>
    <w:p>
      <w:pPr>
        <w:spacing w:after="140" w:line="300"/>
      </w:pPr>
      <w:r>
        <w:rPr>
          <w:rFonts w:ascii="Malgun Gothic" w:cs="Malgun Gothic" w:eastAsia="Malgun Gothic" w:hAnsi="Malgun Gothic"/>
          <w:b/>
          <w:bCs/>
          <w:i w:val="false"/>
          <w:iCs w:val="false"/>
          <w:sz w:val="20"/>
          <w:szCs w:val="20"/>
        </w:rPr>
        <w:t xml:space="preserve">호출 요약: </w:t>
      </w:r>
      <w:r>
        <w:rPr>
          <w:rFonts w:ascii="Malgun Gothic" w:cs="Malgun Gothic" w:eastAsia="Malgun Gothic" w:hAnsi="Malgun Gothic"/>
          <w:b w:val="false"/>
          <w:bCs w:val="false"/>
          <w:i w:val="false"/>
          <w:iCs w:val="false"/>
          <w:sz w:val="20"/>
          <w:szCs w:val="20"/>
        </w:rPr>
        <w:t xml:space="preserve">진입/Apply 1회 → AI 자동 1회 → Division 선택 0회(로컬) → 고객 선택 시마다 By Condition 1회 → Excel 0회</w:t>
      </w:r>
    </w:p>
    <w:p>
      <w:pPr>
        <w:spacing w:after="140" w:line="300"/>
      </w:pPr>
      <w:r>
        <w:rPr>
          <w:rFonts w:ascii="Malgun Gothic" w:cs="Malgun Gothic" w:eastAsia="Malgun Gothic" w:hAnsi="Malgun Gothic"/>
          <w:b w:val="false"/>
          <w:bCs w:val="false"/>
          <w:i w:val="false"/>
          <w:iCs w:val="false"/>
          <w:sz w:val="20"/>
          <w:szCs w:val="20"/>
        </w:rPr>
        <w:t xml:space="preserve">화면의 드릴다운 구조: By Division 표에서 Division 선택 → By Customer 표 전개 → 고객 선택 → By Condition 표. API가 호출되는 것은 마지막 단계뿐이다.</w:t>
      </w:r>
    </w:p>
    <w:p>
      <w:pPr>
        <w:pStyle w:val="Heading3"/>
      </w:pPr>
      <w:r>
        <w:t xml:space="preserve">6.3.2 [호출 A] 메인 대시보드 — 화면 진입 시 자동 / Apply 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REP86D93DDA52A6498EB48759B9E3C6EF5D</w:t>
            </w:r>
          </w:p>
          <w:p>
            <w:pPr>
              <w:spacing w:after="20" w:line="264"/>
              <w:jc w:val="left"/>
            </w:pPr>
            <w:r>
              <w:rPr>
                <w:rFonts w:ascii="Consolas" w:cs="Consolas" w:eastAsia="Consolas" w:hAnsi="Consolas"/>
                <w:b w:val="false"/>
                <w:bCs w:val="false"/>
                <w:sz w:val="16"/>
                <w:szCs w:val="16"/>
              </w:rPr>
              <w:t xml:space="preserve">prod REPBD8CCCEC0CA84386BAA0805AC7B92736</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dashboard=expired_conditions_main, user_id, filter={ company_code, business_area, currency } (period는 빈 값 — 기간 개념이 없으므로)</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3가지 구조:</w:t>
            </w:r>
          </w:p>
          <w:p>
            <w:pPr>
              <w:spacing w:after="20" w:line="264"/>
              <w:jc w:val="left"/>
            </w:pPr>
            <w:r>
              <w:rPr>
                <w:rFonts w:ascii="Malgun Gothic" w:cs="Malgun Gothic" w:eastAsia="Malgun Gothic" w:hAnsi="Malgun Gothic"/>
                <w:b w:val="false"/>
                <w:bCs w:val="false"/>
                <w:sz w:val="18"/>
                <w:szCs w:val="18"/>
              </w:rPr>
              <w:t xml:space="preserve">· summary: 상단 요약 카드용 — { totalOverdue(전체 연체액), currency, over31/over90/over180: { amount, pctOfTotal } }</w:t>
            </w:r>
          </w:p>
          <w:p>
            <w:pPr>
              <w:spacing w:after="20" w:line="264"/>
              <w:jc w:val="left"/>
            </w:pPr>
            <w:r>
              <w:rPr>
                <w:rFonts w:ascii="Malgun Gothic" w:cs="Malgun Gothic" w:eastAsia="Malgun Gothic" w:hAnsi="Malgun Gothic"/>
                <w:b w:val="false"/>
                <w:bCs w:val="false"/>
                <w:sz w:val="18"/>
                <w:szCs w:val="18"/>
              </w:rPr>
              <w:t xml:space="preserve">· agingBuckets: 경과구간 8밴드 × Division 매트릭스 (1–15 / 16–31 / 32–60 / 61–90 / 91–180 / 181–365일 / 1–2년 / 2년 초과 — 밴드마다 total + Division별 금액)</w:t>
            </w:r>
          </w:p>
          <w:p>
            <w:pPr>
              <w:spacing w:after="20" w:line="264"/>
              <w:jc w:val="left"/>
            </w:pPr>
            <w:r>
              <w:rPr>
                <w:rFonts w:ascii="Malgun Gothic" w:cs="Malgun Gothic" w:eastAsia="Malgun Gothic" w:hAnsi="Malgun Gothic"/>
                <w:b w:val="false"/>
                <w:bCs w:val="false"/>
                <w:sz w:val="18"/>
                <w:szCs w:val="18"/>
              </w:rPr>
              <w:t xml:space="preserve">· divisions: By Division 표 + By Customer 데이터까지 내장 — [{ name(SPARTTXT 원본 — 필터 키 계약), spart(코드), currency, overdueAmt + 경과구간별 금액, customers: [{ customer(코드), customerName, values: { overdueAmt, d1_15, d16_31, over31, d32_60, d61_90, over90, d91_180, over180, y1_2, y2_plus } }] — 총 연체액 내림차순 }]</w:t>
            </w:r>
          </w:p>
          <w:p>
            <w:pPr>
              <w:spacing w:after="20" w:line="264"/>
              <w:jc w:val="left"/>
            </w:pPr>
            <w:r>
              <w:rPr>
                <w:rFonts w:ascii="Malgun Gothic" w:cs="Malgun Gothic" w:eastAsia="Malgun Gothic" w:hAnsi="Malgun Gothic"/>
                <w:b w:val="false"/>
                <w:bCs w:val="false"/>
                <w:sz w:val="18"/>
                <w:szCs w:val="18"/>
              </w:rPr>
              <w:t xml:space="preserve">· productTexts: Division 코드 → 표시명 맵</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요약 카드 → aging 차트 → By Division 표(연체금액 내림차순, 금액 단위 K는 표 주석에 표기). Division 행 선택 시 By Customer 표는 이 응답의 divisions[].customers로 로컬 전개(호출 0회).</w:t>
            </w:r>
          </w:p>
        </w:tc>
      </w:tr>
    </w:tbl>
    <w:p>
      <w:pPr>
        <w:spacing w:after="120"/>
      </w:pPr>
    </w:p>
    <w:p>
      <w:pPr>
        <w:pStyle w:val="Heading3"/>
      </w:pPr>
      <w:r>
        <w:t xml:space="preserve">6.3.3 [호출 B] By Condition 목록 — By Customer 표에서 고객 클릭 시마다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진입 시가 아님. Division 선택 → By Customer 전개 → 고객 행 클릭 순간 1회. 다른 고객 클릭 시마다 재호출(연타 시 낡은 응답은 순번 가드로 무시).</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REPF5B6D2C7F19C43419EA687685AC55B4C</w:t>
            </w:r>
          </w:p>
          <w:p>
            <w:pPr>
              <w:spacing w:after="20" w:line="264"/>
              <w:jc w:val="left"/>
            </w:pPr>
            <w:r>
              <w:rPr>
                <w:rFonts w:ascii="Consolas" w:cs="Consolas" w:eastAsia="Consolas" w:hAnsi="Consolas"/>
                <w:b w:val="false"/>
                <w:bCs w:val="false"/>
                <w:sz w:val="16"/>
                <w:szCs w:val="16"/>
              </w:rPr>
              <w:t xml:space="preserve">prod REPD94BBB6110314EC2ADDD9993370743D2</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dashboard=expired_conditions_by_condition, user_id, filter={ company_code, business_area, currency, division: SPARTTXT 원본("VC : VacuumCleaner" — 축약 표시명이 아님, 백엔드가 원본끼리 비교하는 계약), customer: 클릭한 고객 코드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 count, conditions: [...] } — 조건별 행: conditionDoc(문서번호)·title·customer/customerName·contractType·startDate/endDate·delayDays(경과일수)·agingBucket(경과구간)·accrualBalance(충당잔액)·currency·salesPersonKnoxId/Name — delayDays 내림차순 정렬 상태로 수신</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By Condition 표 렌더링(정렬 변경은 로컬). Excel 버튼 3종은 각 표가 표시된 후에만 활성화(By Customer는 Division 선택 후, By Condition은 고객 선택 후).</w:t>
            </w:r>
          </w:p>
        </w:tc>
      </w:tr>
    </w:tbl>
    <w:p>
      <w:pPr>
        <w:spacing w:after="120"/>
      </w:pPr>
    </w:p>
    <w:p>
      <w:pPr>
        <w:pStyle w:val="Heading3"/>
      </w:pPr>
      <w:r>
        <w:t xml:space="preserve">6.3.4 [호출 C] AI Insight — [호출 A] 완료 직후 자동</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[호출 A] 데이터 도착 직후 자동 (같은 조건의 문구 캐시가 있으면 생략). 그동안 "Generating AI Insight..." 표시.</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REPB3F37CDF99824B0C9C1B8CA1F58600FB</w:t>
            </w:r>
          </w:p>
          <w:p>
            <w:pPr>
              <w:spacing w:after="20" w:line="264"/>
              <w:jc w:val="left"/>
            </w:pPr>
            <w:r>
              <w:rPr>
                <w:rFonts w:ascii="Consolas" w:cs="Consolas" w:eastAsia="Consolas" w:hAnsi="Consolas"/>
                <w:b w:val="false"/>
                <w:bCs w:val="false"/>
                <w:sz w:val="16"/>
                <w:szCs w:val="16"/>
              </w:rPr>
              <w:t xml:space="preserve">prod REPF6E0ABC450D04EE2ABBB505277DD257A (5개 화면 공용)</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dashboard=expired_ai_insight, chart=expired_conditions_main (→ 프롬프트 키 expired_conditions_main_ai_insight) + [호출 A]와 같은 filter + data_front — 프론트의 compactOverdueData()가 [호출 A] 응답에서 계산한 통계:</w:t>
            </w:r>
          </w:p>
          <w:p>
            <w:pPr>
              <w:spacing w:after="20" w:line="264"/>
              <w:jc w:val="left"/>
            </w:pPr>
            <w:r>
              <w:rPr>
                <w:rFonts w:ascii="Malgun Gothic" w:cs="Malgun Gothic" w:eastAsia="Malgun Gothic" w:hAnsi="Malgun Gothic"/>
                <w:b w:val="false"/>
                <w:bCs w:val="false"/>
                <w:sz w:val="18"/>
                <w:szCs w:val="18"/>
              </w:rPr>
              <w:t xml:space="preserve">· overall_scale: { total_balance(전체 충당 Balance), over90_amount(90일 이상 금액), over90_pct(비중 %) }</w:t>
            </w:r>
          </w:p>
          <w:p>
            <w:pPr>
              <w:spacing w:after="20" w:line="264"/>
              <w:jc w:val="left"/>
            </w:pPr>
            <w:r>
              <w:rPr>
                <w:rFonts w:ascii="Malgun Gothic" w:cs="Malgun Gothic" w:eastAsia="Malgun Gothic" w:hAnsi="Malgun Gothic"/>
                <w:b w:val="false"/>
                <w:bCs w:val="false"/>
                <w:sz w:val="18"/>
                <w:szCs w:val="18"/>
              </w:rPr>
              <w:t xml:space="preserve">· division_over90: Division별 90일 이상 금액·비중, 금액 내림차순, 0원 Division 제외 ※ 비중의 분모는 "90일 이상 총액"(전체 연체액 아님)</w:t>
            </w:r>
          </w:p>
          <w:p>
            <w:pPr>
              <w:spacing w:after="20" w:line="264"/>
              <w:jc w:val="left"/>
            </w:pPr>
            <w:r>
              <w:rPr>
                <w:rFonts w:ascii="Malgun Gothic" w:cs="Malgun Gothic" w:eastAsia="Malgun Gothic" w:hAnsi="Malgun Gothic"/>
                <w:b w:val="false"/>
                <w:bCs w:val="false"/>
                <w:sz w:val="18"/>
                <w:szCs w:val="18"/>
              </w:rPr>
              <w:t xml:space="preserve">· division_top_customers: 각 Division의 90일 이상 상위 거래선 3개(이름·금액) — 건수 데이터가 없어 금액만 전달(코드 주석에 한계로 명시)</w:t>
            </w:r>
          </w:p>
          <w:p>
            <w:pPr>
              <w:spacing w:after="20" w:line="264"/>
              <w:jc w:val="left"/>
            </w:pPr>
            <w:r>
              <w:rPr>
                <w:rFonts w:ascii="Malgun Gothic" w:cs="Malgun Gothic" w:eastAsia="Malgun Gothic" w:hAnsi="Malgun Gothic"/>
                <w:b w:val="false"/>
                <w:bCs w:val="false"/>
                <w:sz w:val="18"/>
                <w:szCs w:val="18"/>
              </w:rPr>
              <w:t xml:space="preserve">· over2years: { amount(2년 초과 — aging 마지막 밴드 total), over180_amount/over180_pct(보조: 180일 이상)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 "ai_insight": "충당 Balance 885.2M SEK 중 90일 이상 132.1M(3.5%), Mobile Phone 529.0M(60%)…"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Insight 박스만 부분 갱신 + 조회 캐시에 문구 저장. 실패 시 "Failed to generate AI Insight." — 데이터 표는 유지.</w:t>
            </w:r>
          </w:p>
        </w:tc>
      </w:tr>
    </w:tbl>
    <w:p>
      <w:pPr>
        <w:spacing w:after="120"/>
      </w:pPr>
    </w:p>
    <w:p>
      <w:pPr>
        <w:pStyle w:val="Heading3"/>
      </w:pPr>
      <w:r>
        <w:t xml:space="preserve">6.3.5 백엔드 — expired_cd_fetch_odata.py ([호출 A])</w:t>
      </w:r>
    </w:p>
    <w:p>
      <w:pPr>
        <w:keepLines/>
        <w:shd w:fill="F2F2F2" w:val="clear"/>
        <w:spacing w:after="0" w:before="80" w:line="252"/>
        <w:ind w:left="200" w:right="120"/>
      </w:pPr>
      <w:r>
        <w:rPr>
          <w:rFonts w:ascii="Consolas" w:cs="Consolas" w:eastAsia="Consolas" w:hAnsi="Consolas"/>
          <w:sz w:val="16"/>
          <w:szCs w:val="16"/>
        </w:rPr>
        <w:t xml:space="preserve">1) S4 OData ZGWMKC100670_SRV 호출 — PI_BUKRS/PI_GSBER를 payload에 주입</w:t>
      </w:r>
    </w:p>
    <w:p>
      <w:pPr>
        <w:keepLines/>
        <w:shd w:fill="F2F2F2" w:val="clear"/>
        <w:spacing w:after="0" w:before="0" w:line="252"/>
        <w:ind w:left="200" w:right="120"/>
      </w:pPr>
      <w:r>
        <w:rPr>
          <w:rFonts w:ascii="Consolas" w:cs="Consolas" w:eastAsia="Consolas" w:hAnsi="Consolas"/>
          <w:sz w:val="16"/>
          <w:szCs w:val="16"/>
        </w:rPr>
        <w:t xml:space="preserve">   (payload 원형은 backend/config/config_expired.json)</w:t>
      </w:r>
    </w:p>
    <w:p>
      <w:pPr>
        <w:keepLines/>
        <w:shd w:fill="F2F2F2" w:val="clear"/>
        <w:spacing w:after="0" w:before="0" w:line="252"/>
        <w:ind w:left="200" w:right="120"/>
      </w:pPr>
      <w:r>
        <w:rPr>
          <w:rFonts w:ascii="Consolas" w:cs="Consolas" w:eastAsia="Consolas" w:hAnsi="Consolas"/>
          <w:sz w:val="16"/>
          <w:szCs w:val="16"/>
        </w:rPr>
        <w:t xml:space="preserve">2) 응답의 PT_HEADER 피드만 사용 (PT_DETAIL은 [호출 B] 전용)</w:t>
      </w:r>
    </w:p>
    <w:p>
      <w:pPr>
        <w:keepLines/>
        <w:shd w:fill="F2F2F2" w:val="clear"/>
        <w:spacing w:after="0" w:before="0" w:line="252"/>
        <w:ind w:left="200" w:right="120"/>
      </w:pPr>
      <w:r>
        <w:rPr>
          <w:rFonts w:ascii="Consolas" w:cs="Consolas" w:eastAsia="Consolas" w:hAnsi="Consolas"/>
          <w:sz w:val="16"/>
          <w:szCs w:val="16"/>
        </w:rPr>
        <w:t xml:space="preserve">3) 3가지 구조로 가공:</w:t>
      </w:r>
    </w:p>
    <w:p>
      <w:pPr>
        <w:keepLines/>
        <w:shd w:fill="F2F2F2" w:val="clear"/>
        <w:spacing w:after="0" w:before="0" w:line="252"/>
        <w:ind w:left="200" w:right="120"/>
      </w:pPr>
      <w:r>
        <w:rPr>
          <w:rFonts w:ascii="Consolas" w:cs="Consolas" w:eastAsia="Consolas" w:hAnsi="Consolas"/>
          <w:sz w:val="16"/>
          <w:szCs w:val="16"/>
        </w:rPr>
        <w:t xml:space="preserve">   - summary: 전체 합산 + over31/over90/over180 금액·비중</w:t>
      </w:r>
    </w:p>
    <w:p>
      <w:pPr>
        <w:keepLines/>
        <w:shd w:fill="F2F2F2" w:val="clear"/>
        <w:spacing w:after="0" w:before="0" w:line="252"/>
        <w:ind w:left="200" w:right="120"/>
      </w:pPr>
      <w:r>
        <w:rPr>
          <w:rFonts w:ascii="Consolas" w:cs="Consolas" w:eastAsia="Consolas" w:hAnsi="Consolas"/>
          <w:sz w:val="16"/>
          <w:szCs w:val="16"/>
        </w:rPr>
        <w:t xml:space="preserve">   - agingBuckets: 8개 경과 밴드 (AMT_01_15D ~ AMT_OV2Y 필드) × Division별 합산</w:t>
      </w:r>
    </w:p>
    <w:p>
      <w:pPr>
        <w:keepLines/>
        <w:shd w:fill="F2F2F2" w:val="clear"/>
        <w:spacing w:after="0" w:before="0" w:line="252"/>
        <w:ind w:left="200" w:right="120"/>
      </w:pPr>
      <w:r>
        <w:rPr>
          <w:rFonts w:ascii="Consolas" w:cs="Consolas" w:eastAsia="Consolas" w:hAnsi="Consolas"/>
          <w:sz w:val="16"/>
          <w:szCs w:val="16"/>
        </w:rPr>
        <w:t xml:space="preserve">   - divisions: SPARTTXT별 그룹 → 각 그룹 안에서 고객(CVAL/CVAL_T) 단위로</w:t>
      </w:r>
    </w:p>
    <w:p>
      <w:pPr>
        <w:keepLines/>
        <w:shd w:fill="F2F2F2" w:val="clear"/>
        <w:spacing w:after="0" w:before="0" w:line="252"/>
        <w:ind w:left="200" w:right="120"/>
      </w:pPr>
      <w:r>
        <w:rPr>
          <w:rFonts w:ascii="Consolas" w:cs="Consolas" w:eastAsia="Consolas" w:hAnsi="Consolas"/>
          <w:sz w:val="16"/>
          <w:szCs w:val="16"/>
        </w:rPr>
        <w:t xml:space="preserve">     경과구간 금액 합산, 총 연체액(AMT_OVDUE) 내림차순 정렬</w:t>
      </w:r>
    </w:p>
    <w:p>
      <w:pPr>
        <w:keepLines/>
        <w:shd w:fill="F2F2F2" w:val="clear"/>
        <w:spacing w:after="0" w:before="0" w:line="252"/>
        <w:ind w:left="200" w:right="120"/>
      </w:pPr>
      <w:r>
        <w:rPr>
          <w:rFonts w:ascii="Consolas" w:cs="Consolas" w:eastAsia="Consolas" w:hAnsi="Consolas"/>
          <w:sz w:val="16"/>
          <w:szCs w:val="16"/>
        </w:rPr>
        <w:t xml:space="preserve">   ※ divisions[].name은 SPARTTXT 원본 유지 (By Condition 필터 키 계약)</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SAP 필드: AMT_OVDUE(총 연체) / AMT_01_15D…AMT_OV2Y(경과구간별) /</w:t>
      </w:r>
    </w:p>
    <w:p>
      <w:pPr>
        <w:keepLines/>
        <w:shd w:fill="F2F2F2" w:val="clear"/>
        <w:spacing w:after="0" w:before="0" w:line="252"/>
        <w:ind w:left="200" w:right="120"/>
      </w:pPr>
      <w:r>
        <w:rPr>
          <w:rFonts w:ascii="Consolas" w:cs="Consolas" w:eastAsia="Consolas" w:hAnsi="Consolas"/>
          <w:sz w:val="16"/>
          <w:szCs w:val="16"/>
        </w:rPr>
        <w:t xml:space="preserve">  AMT_OV31D·AMT_OV90D·AMT_OV180D(누적 구간) / SPART·SPARTTXT(Division) /</w:t>
      </w:r>
    </w:p>
    <w:p>
      <w:pPr>
        <w:keepLines/>
        <w:shd w:fill="F2F2F2" w:val="clear"/>
        <w:spacing w:after="160" w:before="0" w:line="252"/>
        <w:ind w:left="200" w:right="120"/>
      </w:pPr>
      <w:r>
        <w:rPr>
          <w:rFonts w:ascii="Consolas" w:cs="Consolas" w:eastAsia="Consolas" w:hAnsi="Consolas"/>
          <w:sz w:val="16"/>
          <w:szCs w:val="16"/>
        </w:rPr>
        <w:t xml:space="preserve">  CVAL·CVAL_T(고객) / TWAER(통화)</w:t>
      </w:r>
    </w:p>
    <w:p>
      <w:pPr>
        <w:pStyle w:val="Heading3"/>
      </w:pPr>
      <w:r>
        <w:t xml:space="preserve">6.3.6 백엔드 — expired_cd_fetch_odata_extra.py ([호출 B])</w:t>
      </w:r>
    </w:p>
    <w:p>
      <w:pPr>
        <w:keepLines/>
        <w:shd w:fill="F2F2F2" w:val="clear"/>
        <w:spacing w:after="0" w:before="80" w:line="252"/>
        <w:ind w:left="200" w:right="120"/>
      </w:pPr>
      <w:r>
        <w:rPr>
          <w:rFonts w:ascii="Consolas" w:cs="Consolas" w:eastAsia="Consolas" w:hAnsi="Consolas"/>
          <w:sz w:val="16"/>
          <w:szCs w:val="16"/>
        </w:rPr>
        <w:t xml:space="preserve">1) 같은 S4 SRV(ZGWMKC100670)를 별도 payload로 호출</w:t>
      </w:r>
    </w:p>
    <w:p>
      <w:pPr>
        <w:keepLines/>
        <w:shd w:fill="F2F2F2" w:val="clear"/>
        <w:spacing w:after="0" w:before="0" w:line="252"/>
        <w:ind w:left="200" w:right="120"/>
      </w:pPr>
      <w:r>
        <w:rPr>
          <w:rFonts w:ascii="Consolas" w:cs="Consolas" w:eastAsia="Consolas" w:hAnsi="Consolas"/>
          <w:sz w:val="16"/>
          <w:szCs w:val="16"/>
        </w:rPr>
        <w:t xml:space="preserve">   (payload·피드·필드 매핑은 backend/config/config_expired.json에서 로드)</w:t>
      </w:r>
    </w:p>
    <w:p>
      <w:pPr>
        <w:keepLines/>
        <w:shd w:fill="F2F2F2" w:val="clear"/>
        <w:spacing w:after="0" w:before="0" w:line="252"/>
        <w:ind w:left="200" w:right="120"/>
      </w:pPr>
      <w:r>
        <w:rPr>
          <w:rFonts w:ascii="Consolas" w:cs="Consolas" w:eastAsia="Consolas" w:hAnsi="Consolas"/>
          <w:sz w:val="16"/>
          <w:szCs w:val="16"/>
        </w:rPr>
        <w:t xml:space="preserve">2) 응답의 pt_detail 피드만 사용 (pt_header는 응답 크기 축소를 위해 제거)</w:t>
      </w:r>
    </w:p>
    <w:p>
      <w:pPr>
        <w:keepLines/>
        <w:shd w:fill="F2F2F2" w:val="clear"/>
        <w:spacing w:after="0" w:before="0" w:line="252"/>
        <w:ind w:left="200" w:right="120"/>
      </w:pPr>
      <w:r>
        <w:rPr>
          <w:rFonts w:ascii="Consolas" w:cs="Consolas" w:eastAsia="Consolas" w:hAnsi="Consolas"/>
          <w:sz w:val="16"/>
          <w:szCs w:val="16"/>
        </w:rPr>
        <w:t xml:space="preserve">3) 후처리 필터 2개:</w:t>
      </w:r>
    </w:p>
    <w:p>
      <w:pPr>
        <w:keepLines/>
        <w:shd w:fill="F2F2F2" w:val="clear"/>
        <w:spacing w:after="0" w:before="0" w:line="252"/>
        <w:ind w:left="200" w:right="120"/>
      </w:pPr>
      <w:r>
        <w:rPr>
          <w:rFonts w:ascii="Consolas" w:cs="Consolas" w:eastAsia="Consolas" w:hAnsi="Consolas"/>
          <w:sz w:val="16"/>
          <w:szCs w:val="16"/>
        </w:rPr>
        <w:t xml:space="preserve">   - division: SPARTTXT 원본 문자열끼리 그대로 비교</w:t>
      </w:r>
    </w:p>
    <w:p>
      <w:pPr>
        <w:keepLines/>
        <w:shd w:fill="F2F2F2" w:val="clear"/>
        <w:spacing w:after="0" w:before="0" w:line="252"/>
        <w:ind w:left="200" w:right="120"/>
      </w:pPr>
      <w:r>
        <w:rPr>
          <w:rFonts w:ascii="Consolas" w:cs="Consolas" w:eastAsia="Consolas" w:hAnsi="Consolas"/>
          <w:sz w:val="16"/>
          <w:szCs w:val="16"/>
        </w:rPr>
        <w:t xml:space="preserve">     (프론트가 메인 응답의 원본을 승계하여 보내는 계약 — 정규화 금지)</w:t>
      </w:r>
    </w:p>
    <w:p>
      <w:pPr>
        <w:keepLines/>
        <w:shd w:fill="F2F2F2" w:val="clear"/>
        <w:spacing w:after="0" w:before="0" w:line="252"/>
        <w:ind w:left="200" w:right="120"/>
      </w:pPr>
      <w:r>
        <w:rPr>
          <w:rFonts w:ascii="Consolas" w:cs="Consolas" w:eastAsia="Consolas" w:hAnsi="Consolas"/>
          <w:sz w:val="16"/>
          <w:szCs w:val="16"/>
        </w:rPr>
        <w:t xml:space="preserve">   - customer: 고객 코드 비교 (앞자리 0 채움 차이는 흡수)</w:t>
      </w:r>
    </w:p>
    <w:p>
      <w:pPr>
        <w:keepLines/>
        <w:shd w:fill="F2F2F2" w:val="clear"/>
        <w:spacing w:after="0" w:before="0" w:line="252"/>
        <w:ind w:left="200" w:right="120"/>
      </w:pPr>
      <w:r>
        <w:rPr>
          <w:rFonts w:ascii="Consolas" w:cs="Consolas" w:eastAsia="Consolas" w:hAnsi="Consolas"/>
          <w:sz w:val="16"/>
          <w:szCs w:val="16"/>
        </w:rPr>
        <w:t xml:space="preserve">4) delayDays 내림차순 정렬 → { count, conditions } 반환</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SAP 필드 → 화면 값:</w:t>
      </w:r>
    </w:p>
    <w:p>
      <w:pPr>
        <w:keepLines/>
        <w:shd w:fill="F2F2F2" w:val="clear"/>
        <w:spacing w:after="0" w:before="0" w:line="252"/>
        <w:ind w:left="200" w:right="120"/>
      </w:pPr>
      <w:r>
        <w:rPr>
          <w:rFonts w:ascii="Consolas" w:cs="Consolas" w:eastAsia="Consolas" w:hAnsi="Consolas"/>
          <w:sz w:val="16"/>
          <w:szCs w:val="16"/>
        </w:rPr>
        <w:t xml:space="preserve">  CODOC→conditionDoc / DESCR→title / CVAL·CVAL_T→customer·customerName /</w:t>
      </w:r>
    </w:p>
    <w:p>
      <w:pPr>
        <w:keepLines/>
        <w:shd w:fill="F2F2F2" w:val="clear"/>
        <w:spacing w:after="0" w:before="0" w:line="252"/>
        <w:ind w:left="200" w:right="120"/>
      </w:pPr>
      <w:r>
        <w:rPr>
          <w:rFonts w:ascii="Consolas" w:cs="Consolas" w:eastAsia="Consolas" w:hAnsi="Consolas"/>
          <w:sz w:val="16"/>
          <w:szCs w:val="16"/>
        </w:rPr>
        <w:t xml:space="preserve">  COTYP→contractType / CSDAT·CEDAT→start·endDate / DAYS→delayDays /</w:t>
      </w:r>
    </w:p>
    <w:p>
      <w:pPr>
        <w:keepLines/>
        <w:shd w:fill="F2F2F2" w:val="clear"/>
        <w:spacing w:after="0" w:before="0" w:line="252"/>
        <w:ind w:left="200" w:right="120"/>
      </w:pPr>
      <w:r>
        <w:rPr>
          <w:rFonts w:ascii="Consolas" w:cs="Consolas" w:eastAsia="Consolas" w:hAnsi="Consolas"/>
          <w:sz w:val="16"/>
          <w:szCs w:val="16"/>
        </w:rPr>
        <w:t xml:space="preserve">  DELAY_DAYS_DESC→agingBucket / WAERS→currency / LBLAMT→accrualBalance /</w:t>
      </w:r>
    </w:p>
    <w:p>
      <w:pPr>
        <w:keepLines/>
        <w:shd w:fill="F2F2F2" w:val="clear"/>
        <w:spacing w:after="160" w:before="0" w:line="252"/>
        <w:ind w:left="200" w:right="120"/>
      </w:pPr>
      <w:r>
        <w:rPr>
          <w:rFonts w:ascii="Consolas" w:cs="Consolas" w:eastAsia="Consolas" w:hAnsi="Consolas"/>
          <w:sz w:val="16"/>
          <w:szCs w:val="16"/>
        </w:rPr>
        <w:t xml:space="preserve">  KNOXID·RSMAN_T→salesPerson</w:t>
      </w:r>
    </w:p>
    <w:p>
      <w:pPr>
        <w:pStyle w:val="Heading2"/>
      </w:pPr>
      <w:r>
        <w:t xml:space="preserve">6.4 Target Plan Budget (budget.jsp)</w:t>
      </w:r>
    </w:p>
    <w:p>
      <w:pPr>
        <w:pStyle w:val="Heading3"/>
      </w:pPr>
      <w:r>
        <w:t xml:space="preserve">6.4.1 개요</w:t>
      </w:r>
    </w:p>
    <w:p>
      <w:pPr>
        <w:spacing w:after="140" w:line="300"/>
      </w:pPr>
      <w:r>
        <w:rPr>
          <w:rFonts w:ascii="Malgun Gothic" w:cs="Malgun Gothic" w:eastAsia="Malgun Gothic" w:hAnsi="Malgun Gothic"/>
          <w:b w:val="false"/>
          <w:bCs w:val="false"/>
          <w:i w:val="false"/>
          <w:iCs w:val="false"/>
          <w:sz w:val="20"/>
          <w:szCs w:val="20"/>
        </w:rPr>
        <w:t xml:space="preserve">월/분기 목표(Target Plan) 대비 현재까지의 집행(Estimate) 현황을 제공한다. 기간 필터는 없으며(당월 자동), Division 필터는 하단 DETAIL 섹션 전용이다. 상단 카드와 SUMMARY 표는 항상 전체 기준이므로, Division을 변경해도 상단이 바뀌지 않는 것이 정상 동작이다.</w:t>
      </w:r>
    </w:p>
    <w:p>
      <w:pPr>
        <w:spacing w:after="140" w:line="300"/>
      </w:pPr>
      <w:r>
        <w:rPr>
          <w:rFonts w:ascii="Malgun Gothic" w:cs="Malgun Gothic" w:eastAsia="Malgun Gothic" w:hAnsi="Malgun Gothic"/>
          <w:b/>
          <w:bCs/>
          <w:i w:val="false"/>
          <w:iCs w:val="false"/>
          <w:sz w:val="20"/>
          <w:szCs w:val="20"/>
        </w:rPr>
        <w:t xml:space="preserve">호출 요약: </w:t>
      </w:r>
      <w:r>
        <w:rPr>
          <w:rFonts w:ascii="Malgun Gothic" w:cs="Malgun Gothic" w:eastAsia="Malgun Gothic" w:hAnsi="Malgun Gothic"/>
          <w:b w:val="false"/>
          <w:bCs w:val="false"/>
          <w:i w:val="false"/>
          <w:iCs w:val="false"/>
          <w:sz w:val="20"/>
          <w:szCs w:val="20"/>
        </w:rPr>
        <w:t xml:space="preserve">진입/Apply 1회 → AI 자동 1회 → DETAIL Division 변경 1회 → SD Type/Status/정렬 0회 → Excel 0회</w:t>
      </w:r>
    </w:p>
    <w:p>
      <w:pPr>
        <w:pStyle w:val="Heading3"/>
      </w:pPr>
      <w:r>
        <w:t xml:space="preserve">6.4.2 [호출 A] Budget 조회 — 화면 진입 시 자동 / Apply 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경로</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이 호출만 proxy.jsp 경유(JWT 첨부) — 다른 화면들과 상이.</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dashboard=budget_for_target_plan, user_id, filter={ company_code, business_area } — Division 없이 전체 기준.</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 kpi: 상단 카드 2개 — month/quarter 각각 { label(기간 표시), pct(집행률 %) }. 금액은 없음 — 집행률만 제공하며 qty/yoy/delta는 빈 값 고정(집행률 = 전체 Total 행의 집행액 합계 ÷ 목표액 합계 × 100)</w:t>
            </w:r>
          </w:p>
          <w:p>
            <w:pPr>
              <w:spacing w:after="20" w:line="264"/>
              <w:jc w:val="left"/>
            </w:pPr>
            <w:r>
              <w:rPr>
                <w:rFonts w:ascii="Malgun Gothic" w:cs="Malgun Gothic" w:eastAsia="Malgun Gothic" w:hAnsi="Malgun Gothic"/>
                <w:b w:val="false"/>
                <w:bCs w:val="false"/>
                <w:sz w:val="18"/>
                <w:szCs w:val="18"/>
              </w:rPr>
              <w:t xml:space="preserve">· budgetRows: SUMMARY 표의 행 — Division별 1행, 각 행이 month·quarter 두 묶음을 가지며 묶음마다 6개 숫자: targetPlan(목표) / approved(승인) / inProc(진행중) / paid(지급) / total(집행 합계) / pct(집행률) + overBudget(목표 초과 플래그). 맨 앞에 checkLevel별 Total 행이 백엔드에서 계산되어 삽입됨</w:t>
            </w:r>
          </w:p>
          <w:p>
            <w:pPr>
              <w:spacing w:after="20" w:line="264"/>
              <w:jc w:val="left"/>
            </w:pPr>
            <w:r>
              <w:rPr>
                <w:rFonts w:ascii="Malgun Gothic" w:cs="Malgun Gothic" w:eastAsia="Malgun Gothic" w:hAnsi="Malgun Gothic"/>
                <w:b w:val="false"/>
                <w:bCs w:val="false"/>
                <w:sz w:val="18"/>
                <w:szCs w:val="18"/>
              </w:rPr>
              <w:t xml:space="preserve">· divOptions: Division 표시명 목록(가나다 정렬), statusOptions: 고정 3종 ["Approved","In Proc.","Paid"], divMap: 표시명 → 원본 코드(조회 조건 변환용)</w:t>
            </w:r>
          </w:p>
          <w:p>
            <w:pPr>
              <w:spacing w:after="20" w:line="264"/>
              <w:jc w:val="left"/>
            </w:pPr>
            <w:r>
              <w:rPr>
                <w:rFonts w:ascii="Malgun Gothic" w:cs="Malgun Gothic" w:eastAsia="Malgun Gothic" w:hAnsi="Malgun Gothic"/>
                <w:b w:val="false"/>
                <w:bCs w:val="false"/>
                <w:sz w:val="18"/>
                <w:szCs w:val="18"/>
              </w:rPr>
              <w:t xml:space="preserve">· conditionGroups: DETAIL Condition List — 당월 조건 상세를 Division·SD Type으로 묶은 것. 항목마다 문서번호(CODOC)·제목(DESCR)·상태(DOCST)·기간(CSDAT~CEDAT)·거래선(CVAL)</w:t>
            </w:r>
          </w:p>
          <w:p>
            <w:pPr>
              <w:spacing w:after="20" w:line="264"/>
              <w:jc w:val="left"/>
            </w:pPr>
            <w:r>
              <w:rPr>
                <w:rFonts w:ascii="Malgun Gothic" w:cs="Malgun Gothic" w:eastAsia="Malgun Gothic" w:hAnsi="Malgun Gothic"/>
                <w:b w:val="false"/>
                <w:bCs w:val="false"/>
                <w:sz w:val="18"/>
                <w:szCs w:val="18"/>
              </w:rPr>
              <w:t xml:space="preserve">· conditionGrandTotal: DETAIL 표 하단 총계 { qty(건수), amount(금액)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상단 카드(Execution %) → SUMMARY 표(3단 병합 헤더) → DETAIL Condition List(100행 제한 + Show more). SD Type/Status 필터·정렬은 로컬 처리.</w:t>
            </w:r>
          </w:p>
        </w:tc>
      </w:tr>
    </w:tbl>
    <w:p>
      <w:pPr>
        <w:spacing w:after="120"/>
      </w:pPr>
    </w:p>
    <w:p>
      <w:pPr>
        <w:pStyle w:val="Heading3"/>
      </w:pPr>
      <w:r>
        <w:t xml:space="preserve">6.4.3 [호출 B] AI Insight — [호출 A] 완료 직후 자동</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경로</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api/claim-proxy.jsp 경유 — 한 화면이 두 프록시를 사용하는 유일한 사례.</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dashboard=budget_ai_insight + data_front:</w:t>
            </w:r>
          </w:p>
          <w:p>
            <w:pPr>
              <w:spacing w:after="20" w:line="264"/>
              <w:jc w:val="left"/>
            </w:pPr>
            <w:r>
              <w:rPr>
                <w:rFonts w:ascii="Malgun Gothic" w:cs="Malgun Gothic" w:eastAsia="Malgun Gothic" w:hAnsi="Malgun Gothic"/>
                <w:b w:val="false"/>
                <w:bCs w:val="false"/>
                <w:sz w:val="18"/>
                <w:szCs w:val="18"/>
              </w:rPr>
              <w:t xml:space="preserve">· 전체 규모 — month/quarter의 목표액·집행액·집행률</w:t>
            </w:r>
          </w:p>
          <w:p>
            <w:pPr>
              <w:spacing w:after="20" w:line="264"/>
              <w:jc w:val="left"/>
            </w:pPr>
            <w:r>
              <w:rPr>
                <w:rFonts w:ascii="Malgun Gothic" w:cs="Malgun Gothic" w:eastAsia="Malgun Gothic" w:hAnsi="Malgun Gothic"/>
                <w:b w:val="false"/>
                <w:bCs w:val="false"/>
                <w:sz w:val="18"/>
                <w:szCs w:val="18"/>
              </w:rPr>
              <w:t xml:space="preserve">· 초과 Division — 월 또는 분기 집행률이 100%를 넘은 Division만</w:t>
            </w:r>
          </w:p>
          <w:p>
            <w:pPr>
              <w:spacing w:after="20" w:line="264"/>
              <w:jc w:val="left"/>
            </w:pPr>
            <w:r>
              <w:rPr>
                <w:rFonts w:ascii="Malgun Gothic" w:cs="Malgun Gothic" w:eastAsia="Malgun Gothic" w:hAnsi="Malgun Gothic"/>
                <w:b w:val="false"/>
                <w:bCs w:val="false"/>
                <w:sz w:val="18"/>
                <w:szCs w:val="18"/>
              </w:rPr>
              <w:t xml:space="preserve">(SUMMARY 전체 행·조건 목록은 문구 생성에 불필요하여 전송하지 않음)</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집행 현황 분석 문구</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Insight 박스 부분 갱신 + 캐시 저장.</w:t>
            </w:r>
          </w:p>
        </w:tc>
      </w:tr>
    </w:tbl>
    <w:p>
      <w:pPr>
        <w:spacing w:after="120"/>
      </w:pPr>
    </w:p>
    <w:p>
      <w:pPr>
        <w:pStyle w:val="Heading3"/>
      </w:pPr>
      <w:r>
        <w:t xml:space="preserve">6.4.4 [호출 C] DETAIL 재조회 — Division 변경 + DETAIL의 Apply 클릭 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Division 셀렉트만 변경하면 호출 없음 — DETAIL의 자체 Apply 버튼에 미적용(pending) 표시만 부착. 그 Apply를 눌렀을 때, 마지막 조회 Division과 다를 때만 재호출(같으면 호출 0회 — 로컬 재렌더만).</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재호출 사유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Division은 서버 조건(spart_list)이므로 SD Type/Status처럼 로컬에서 필터링할 수 없음.</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[호출 A]와 동일하되 division 지정 (예: "MOB").</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전체 응답이 오지만 conditions·SD Type/Status 옵션·총계만 사용.</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DETAIL 섹션만 다시 렌더링 — 상단 카드·SUMMARY는 유지(전체 응답으로 덮으면 상단이 해당 Division 기준으로 바뀌는 버그가 있어 의도적으로 선별 반영). 진행 중에는 상단 Apply 잠금.</w:t>
            </w:r>
          </w:p>
        </w:tc>
      </w:tr>
    </w:tbl>
    <w:p>
      <w:pPr>
        <w:spacing w:after="120"/>
      </w:pPr>
    </w:p>
    <w:p>
      <w:pPr>
        <w:pStyle w:val="Heading3"/>
      </w:pPr>
      <w:r>
        <w:t xml:space="preserve">6.4.5 백엔드 — fetch_budget_target_plan_s4_odata.py ([호출 A][호출 C])</w:t>
      </w:r>
    </w:p>
    <w:p>
      <w:pPr>
        <w:spacing w:after="140" w:line="300"/>
      </w:pPr>
      <w:r>
        <w:rPr>
          <w:rFonts w:ascii="Malgun Gothic" w:cs="Malgun Gothic" w:eastAsia="Malgun Gothic" w:hAnsi="Malgun Gothic"/>
          <w:b/>
          <w:bCs/>
          <w:i w:val="false"/>
          <w:iCs w:val="false"/>
          <w:sz w:val="20"/>
          <w:szCs w:val="20"/>
        </w:rPr>
        <w:t xml:space="preserve">OData 호출 명세</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7250"/>
      </w:tblGrid>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서비스</w:t>
            </w:r>
          </w:p>
        </w:tc>
        <w:tc>
          <w:tcPr>
            <w:tcW w:type="dxa" w:w="72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ZGWMKC100660_SRV</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엔드포인트</w:t>
            </w:r>
          </w:p>
        </w:tc>
        <w:tc>
          <w:tcPr>
            <w:tcW w:type="dxa" w:w="72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prod https://nserap13.sec.samsung.net:44360/sap/opu/odata/sap/ZGWMKC100660_SRV/</w:t>
            </w:r>
          </w:p>
          <w:p>
            <w:pPr>
              <w:spacing w:after="20" w:line="264"/>
              <w:jc w:val="left"/>
            </w:pPr>
            <w:r>
              <w:rPr>
                <w:rFonts w:ascii="Consolas" w:cs="Consolas" w:eastAsia="Consolas" w:hAnsi="Consolas"/>
                <w:b w:val="false"/>
                <w:bCs w:val="false"/>
                <w:sz w:val="15"/>
                <w:szCs w:val="15"/>
              </w:rPr>
              <w:t xml:space="preserve">dev  http://nerps-s4.sec.samsung.net:80/sap/opu/odata/sap/ZGWMKC100660_SRV/</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방식</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GET(서비스 루트, CSRF 토큰 확보) → POST /F01_Set(실제 조회) 2단계</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인증</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HTTP Basic (계정·비밀번호는 환경변수 우선, 없으면 코드 내 암호화 값 복호화)</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타임아웃</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연결 10초 / 응답 120초</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재시도</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최대 3회, 지수 백오프(2·4·8초 + 랜덤 지터)</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SSL</w:t>
            </w:r>
          </w:p>
        </w:tc>
        <w:tc>
          <w:tcPr>
            <w:tcW w:type="dxa" w:w="7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인증서 검증 비활성 (verify=False)</w:t>
            </w:r>
          </w:p>
        </w:tc>
      </w:tr>
    </w:tbl>
    <w:p>
      <w:pPr>
        <w:spacing w:after="120"/>
      </w:pPr>
    </w:p>
    <w:p>
      <w:pPr>
        <w:spacing w:after="140" w:line="300"/>
      </w:pPr>
      <w:r>
        <w:rPr>
          <w:rFonts w:ascii="Malgun Gothic" w:cs="Malgun Gothic" w:eastAsia="Malgun Gothic" w:hAnsi="Malgun Gothic"/>
          <w:b/>
          <w:bCs/>
          <w:i w:val="false"/>
          <w:iCs w:val="false"/>
          <w:sz w:val="20"/>
          <w:szCs w:val="20"/>
        </w:rPr>
        <w:t xml:space="preserve">송신 payload (build_payload)</w:t>
      </w:r>
      <w:r>
        <w:rPr>
          <w:rFonts w:ascii="Malgun Gothic" w:cs="Malgun Gothic" w:eastAsia="Malgun Gothic" w:hAnsi="Malgun Gothic"/>
          <w:b w:val="false"/>
          <w:bCs w:val="false"/>
          <w:i w:val="false"/>
          <w:iCs w:val="false"/>
          <w:sz w:val="20"/>
          <w:szCs w:val="20"/>
        </w:rPr>
        <w:t xml:space="preserve"> — URL 파라미터가 아니라 POST 본문:</w:t>
      </w:r>
    </w:p>
    <w:p>
      <w:pPr>
        <w:keepLines/>
        <w:shd w:fill="F2F2F2" w:val="clear"/>
        <w:spacing w:after="0" w:before="80" w:line="252"/>
        <w:ind w:left="200" w:right="120"/>
      </w:pPr>
      <w:r>
        <w:rPr>
          <w:rFonts w:ascii="Consolas" w:cs="Consolas" w:eastAsia="Consolas" w:hAnsi="Consolas"/>
          <w:sz w:val="16"/>
          <w:szCs w:val="16"/>
        </w:rPr>
        <w:t xml:space="preserve">{</w:t>
      </w:r>
    </w:p>
    <w:p>
      <w:pPr>
        <w:keepLines/>
        <w:shd w:fill="F2F2F2" w:val="clear"/>
        <w:spacing w:after="0" w:before="0" w:line="252"/>
        <w:ind w:left="200" w:right="120"/>
      </w:pPr>
      <w:r>
        <w:rPr>
          <w:rFonts w:ascii="Consolas" w:cs="Consolas" w:eastAsia="Consolas" w:hAnsi="Consolas"/>
          <w:sz w:val="16"/>
          <w:szCs w:val="16"/>
        </w:rPr>
        <w:t xml:space="preserve">  "F01_TO_I": { "KEY_ET": 0,</w:t>
      </w:r>
    </w:p>
    <w:p>
      <w:pPr>
        <w:keepLines/>
        <w:shd w:fill="F2F2F2" w:val="clear"/>
        <w:spacing w:after="0" w:before="0" w:line="252"/>
        <w:ind w:left="200" w:right="120"/>
      </w:pPr>
      <w:r>
        <w:rPr>
          <w:rFonts w:ascii="Consolas" w:cs="Consolas" w:eastAsia="Consolas" w:hAnsi="Consolas"/>
          <w:sz w:val="16"/>
          <w:szCs w:val="16"/>
        </w:rPr>
        <w:t xml:space="preserve">                "PI_BUKRS": "C460",     // 법인</w:t>
      </w:r>
    </w:p>
    <w:p>
      <w:pPr>
        <w:keepLines/>
        <w:shd w:fill="F2F2F2" w:val="clear"/>
        <w:spacing w:after="0" w:before="0" w:line="252"/>
        <w:ind w:left="200" w:right="120"/>
      </w:pPr>
      <w:r>
        <w:rPr>
          <w:rFonts w:ascii="Consolas" w:cs="Consolas" w:eastAsia="Consolas" w:hAnsi="Consolas"/>
          <w:sz w:val="16"/>
          <w:szCs w:val="16"/>
        </w:rPr>
        <w:t xml:space="preserve">                "PI_GSBER": "460A" },   // BA</w:t>
      </w:r>
    </w:p>
    <w:p>
      <w:pPr>
        <w:keepLines/>
        <w:shd w:fill="F2F2F2" w:val="clear"/>
        <w:spacing w:after="0" w:before="0" w:line="252"/>
        <w:ind w:left="200" w:right="120"/>
      </w:pPr>
      <w:r>
        <w:rPr>
          <w:rFonts w:ascii="Consolas" w:cs="Consolas" w:eastAsia="Consolas" w:hAnsi="Consolas"/>
          <w:sz w:val="16"/>
          <w:szCs w:val="16"/>
        </w:rPr>
        <w:t xml:space="preserve">  "F01_TO_I_PT_SPART": [                // Division 필터 (SAP Range 형식)</w:t>
      </w:r>
    </w:p>
    <w:p>
      <w:pPr>
        <w:keepLines/>
        <w:shd w:fill="F2F2F2" w:val="clear"/>
        <w:spacing w:after="0" w:before="0" w:line="252"/>
        <w:ind w:left="200" w:right="120"/>
      </w:pPr>
      <w:r>
        <w:rPr>
          <w:rFonts w:ascii="Consolas" w:cs="Consolas" w:eastAsia="Consolas" w:hAnsi="Consolas"/>
          <w:sz w:val="16"/>
          <w:szCs w:val="16"/>
        </w:rPr>
        <w:t xml:space="preserve">    { "KEY_ET": 0, "SIGN": "", "OPTION": "", "LOW": "A1", "HIGH": "" }</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  "F01_TO_E_ET_M_DATA": [ ... ], "F01_TO_E_ET_Q_DATA": [ ... ],</w:t>
      </w:r>
    </w:p>
    <w:p>
      <w:pPr>
        <w:keepLines/>
        <w:shd w:fill="F2F2F2" w:val="clear"/>
        <w:spacing w:after="0" w:before="0" w:line="252"/>
        <w:ind w:left="200" w:right="120"/>
      </w:pPr>
      <w:r>
        <w:rPr>
          <w:rFonts w:ascii="Consolas" w:cs="Consolas" w:eastAsia="Consolas" w:hAnsi="Consolas"/>
          <w:sz w:val="16"/>
          <w:szCs w:val="16"/>
        </w:rPr>
        <w:t xml:space="preserve">  "F01_TO_E_ET_MONTH_LIST": [], "F01_TO_E": { ... }   // 응답 자리(빈 템플릿)</w:t>
      </w:r>
    </w:p>
    <w:p>
      <w:pPr>
        <w:keepLines/>
        <w:shd w:fill="F2F2F2" w:val="clear"/>
        <w:spacing w:after="160" w:before="0" w:line="252"/>
        <w:ind w:left="200" w:right="120"/>
      </w:pPr>
      <w:r>
        <w:rPr>
          <w:rFonts w:ascii="Consolas" w:cs="Consolas" w:eastAsia="Consolas" w:hAnsi="Consolas"/>
          <w:sz w:val="16"/>
          <w:szCs w:val="16"/>
        </w:rPr>
        <w:t xml:space="preserve">}</w:t>
      </w:r>
    </w:p>
    <w:p>
      <w:pPr>
        <w:spacing w:after="140" w:line="300"/>
      </w:pPr>
      <w:r>
        <w:rPr>
          <w:rFonts w:ascii="Malgun Gothic" w:cs="Malgun Gothic" w:eastAsia="Malgun Gothic" w:hAnsi="Malgun Gothic"/>
          <w:b w:val="false"/>
          <w:bCs w:val="false"/>
          <w:i w:val="false"/>
          <w:iCs w:val="false"/>
          <w:sz w:val="20"/>
          <w:szCs w:val="20"/>
        </w:rPr>
        <w:t xml:space="preserve">DETAIL의 Division 재조회는 이 F01_TO_I_PT_SPART에 코드가 들어가는 것이 전부이며, 나머지 요청은 [호출 A]와 동일하다.</w:t>
      </w:r>
    </w:p>
    <w:p>
      <w:pPr>
        <w:spacing w:after="140" w:line="300"/>
      </w:pPr>
      <w:r>
        <w:rPr>
          <w:rFonts w:ascii="Malgun Gothic" w:cs="Malgun Gothic" w:eastAsia="Malgun Gothic" w:hAnsi="Malgun Gothic"/>
          <w:b/>
          <w:bCs/>
          <w:i w:val="false"/>
          <w:iCs w:val="false"/>
          <w:sz w:val="20"/>
          <w:szCs w:val="20"/>
        </w:rPr>
        <w:t xml:space="preserve">수신 응답 피드 4종</w:t>
      </w:r>
      <w:r>
        <w:rPr>
          <w:rFonts w:ascii="Malgun Gothic" w:cs="Malgun Gothic" w:eastAsia="Malgun Gothic" w:hAnsi="Malgun Gothic"/>
          <w:b w:val="false"/>
          <w:bCs w:val="false"/>
          <w:i w:val="false"/>
          <w:iCs w:val="false"/>
          <w:sz w:val="20"/>
          <w:szCs w:val="20"/>
        </w:rPr>
        <w:t xml:space="preserve"> (OData {d:{results:[...]}} 래퍼를 벗겨 사용):</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3500"/>
        <w:gridCol w:w="2750"/>
      </w:tblGrid>
      <w:tr>
        <w:trPr>
          <w:cantSplit/>
          <w:tblHeader/>
        </w:trPr>
        <w:tc>
          <w:tcPr>
            <w:tcW w:type="dxa" w:w="3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피드</w:t>
            </w:r>
          </w:p>
        </w:tc>
        <w:tc>
          <w:tcPr>
            <w:tcW w:type="dxa" w:w="35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내용</w:t>
            </w:r>
          </w:p>
        </w:tc>
        <w:tc>
          <w:tcPr>
            <w:tcW w:type="dxa" w:w="27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사용처</w:t>
            </w:r>
          </w:p>
        </w:tc>
      </w:tr>
      <w:tr>
        <w:trPr>
          <w:cantSplit/>
        </w:trPr>
        <w:tc>
          <w:tcPr>
            <w:tcW w:type="dxa" w:w="3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F01_TO_E_ET_M_DATA</w:t>
            </w:r>
          </w:p>
        </w:tc>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월 예산 집계 (Division×SD Type×레벨)</w:t>
            </w:r>
          </w:p>
        </w:tc>
        <w:tc>
          <w:tcPr>
            <w:tcW w:type="dxa" w:w="2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budgetRows.month, kpi.month</w:t>
            </w:r>
          </w:p>
        </w:tc>
      </w:tr>
      <w:tr>
        <w:trPr>
          <w:cantSplit/>
        </w:trPr>
        <w:tc>
          <w:tcPr>
            <w:tcW w:type="dxa" w:w="3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F01_TO_E_ET_Q_DATA</w:t>
            </w:r>
          </w:p>
        </w:tc>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분기 예산 집계 (동일 구조)</w:t>
            </w:r>
          </w:p>
        </w:tc>
        <w:tc>
          <w:tcPr>
            <w:tcW w:type="dxa" w:w="2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budgetRows.quarter, kpi.quarter</w:t>
            </w:r>
          </w:p>
        </w:tc>
      </w:tr>
      <w:tr>
        <w:trPr>
          <w:cantSplit/>
        </w:trPr>
        <w:tc>
          <w:tcPr>
            <w:tcW w:type="dxa" w:w="3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F01_TO_E_ET_MONTH_LIST</w:t>
            </w:r>
          </w:p>
        </w:tc>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당월 조건 상세 목록</w:t>
            </w:r>
          </w:p>
        </w:tc>
        <w:tc>
          <w:tcPr>
            <w:tcW w:type="dxa" w:w="2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conditionGroups, conditionGrandTotal</w:t>
            </w:r>
          </w:p>
        </w:tc>
      </w:tr>
      <w:tr>
        <w:trPr>
          <w:cantSplit/>
        </w:trPr>
        <w:tc>
          <w:tcPr>
            <w:tcW w:type="dxa" w:w="3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F01_TO_E</w:t>
            </w:r>
          </w:p>
        </w:tc>
        <w:tc>
          <w:tcPr>
            <w:tcW w:type="dxa" w:w="3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기간 라벨 (EV_MONTH / EV_QUARTER)</w:t>
            </w:r>
          </w:p>
        </w:tc>
        <w:tc>
          <w:tcPr>
            <w:tcW w:type="dxa" w:w="2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kpi의 label</w:t>
            </w:r>
          </w:p>
        </w:tc>
      </w:tr>
    </w:tbl>
    <w:p>
      <w:pPr>
        <w:spacing w:after="120"/>
      </w:pPr>
    </w:p>
    <w:p>
      <w:pPr>
        <w:spacing w:after="140" w:line="300"/>
      </w:pPr>
      <w:r>
        <w:rPr>
          <w:rFonts w:ascii="Malgun Gothic" w:cs="Malgun Gothic" w:eastAsia="Malgun Gothic" w:hAnsi="Malgun Gothic"/>
          <w:b/>
          <w:bCs/>
          <w:i w:val="false"/>
          <w:iCs w:val="false"/>
          <w:sz w:val="20"/>
          <w:szCs w:val="20"/>
        </w:rPr>
        <w:t xml:space="preserve">SAP 필드 → 화면 값 매핑 — 집계(M_DATA·Q_DATA)</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400"/>
        <w:gridCol w:w="4950"/>
      </w:tblGrid>
      <w:tr>
        <w:trPr>
          <w:cantSplit/>
          <w:tblHeader/>
        </w:trPr>
        <w:tc>
          <w:tcPr>
            <w:tcW w:type="dxa" w:w="20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SAP</w:t>
            </w:r>
          </w:p>
        </w:tc>
        <w:tc>
          <w:tcPr>
            <w:tcW w:type="dxa" w:w="24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화면</w:t>
            </w:r>
          </w:p>
        </w:tc>
        <w:tc>
          <w:tcPr>
            <w:tcW w:type="dxa" w:w="49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의미</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TGAMT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targetPlan</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목표 금액</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APAMT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approved</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승인 금액</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IPAMT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inProc</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진행 중 금액</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IVAMT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paid</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지급(Invoice) 금액</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TTAMT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total</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집행 합계</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USERT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pct</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집행률(%)</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SPART/SPART_T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div</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Division 코드/명</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LEVEL_T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checkLevel</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집계 레벨</w:t>
            </w:r>
          </w:p>
        </w:tc>
      </w:tr>
      <w:tr>
        <w:trPr>
          <w:cantSplit/>
        </w:trPr>
        <w:tc>
          <w:tcPr>
            <w:tcW w:type="dxa" w:w="20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WAERS</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waers</w:t>
            </w:r>
          </w:p>
        </w:tc>
        <w:tc>
          <w:tcPr>
            <w:tcW w:type="dxa" w:w="4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통화</w:t>
            </w:r>
          </w:p>
        </w:tc>
      </w:tr>
    </w:tbl>
    <w:p>
      <w:pPr>
        <w:spacing w:after="120"/>
      </w:pPr>
    </w:p>
    <w:p>
      <w:pPr>
        <w:spacing w:after="140" w:line="300"/>
      </w:pPr>
      <w:r>
        <w:rPr>
          <w:rFonts w:ascii="Malgun Gothic" w:cs="Malgun Gothic" w:eastAsia="Malgun Gothic" w:hAnsi="Malgun Gothic"/>
          <w:b/>
          <w:bCs/>
          <w:i w:val="false"/>
          <w:iCs w:val="false"/>
          <w:sz w:val="20"/>
          <w:szCs w:val="20"/>
        </w:rPr>
        <w:t xml:space="preserve">SAP 필드 → 화면 값 매핑 — 조건 상세(MONTH_LIST)</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400"/>
        <w:gridCol w:w="4550"/>
      </w:tblGrid>
      <w:tr>
        <w:trPr>
          <w:cantSplit/>
          <w:tblHeader/>
        </w:trPr>
        <w:tc>
          <w:tcPr>
            <w:tcW w:type="dxa" w:w="24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SAP</w:t>
            </w:r>
          </w:p>
        </w:tc>
        <w:tc>
          <w:tcPr>
            <w:tcW w:type="dxa" w:w="24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화면</w:t>
            </w:r>
          </w:p>
        </w:tc>
        <w:tc>
          <w:tcPr>
            <w:tcW w:type="dxa" w:w="45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의미</w:t>
            </w:r>
          </w:p>
        </w:tc>
      </w:tr>
      <w:tr>
        <w:trPr>
          <w:cantSplit/>
        </w:trPr>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SPART/SPARTTXT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div</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Division (텍스트 우선)</w:t>
            </w:r>
          </w:p>
        </w:tc>
      </w:tr>
      <w:tr>
        <w:trPr>
          <w:cantSplit/>
        </w:trPr>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SDCTY/SDCTYTXT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name</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SD Type</w:t>
            </w:r>
          </w:p>
        </w:tc>
      </w:tr>
      <w:tr>
        <w:trPr>
          <w:cantSplit/>
        </w:trPr>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DOCST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status</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상태 — AP=Approved, IP=In Proc., PY=Paid</w:t>
            </w:r>
          </w:p>
        </w:tc>
      </w:tr>
      <w:tr>
        <w:trPr>
          <w:cantSplit/>
        </w:trPr>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CODOC</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doc</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문서번호</w:t>
            </w:r>
          </w:p>
        </w:tc>
      </w:tr>
      <w:tr>
        <w:trPr>
          <w:cantSplit/>
        </w:trPr>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DESCR</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title</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조건 제목</w:t>
            </w:r>
          </w:p>
        </w:tc>
      </w:tr>
      <w:tr>
        <w:trPr>
          <w:cantSplit/>
        </w:trPr>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CSDAT / CEDAT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startDate / endDate</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시작·종료일</w:t>
            </w:r>
          </w:p>
        </w:tc>
      </w:tr>
      <w:tr>
        <w:trPr>
          <w:cantSplit/>
        </w:trPr>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CVAL / CVAL_T</w:t>
            </w:r>
          </w:p>
        </w:tc>
        <w:tc>
          <w:tcPr>
            <w:tcW w:type="dxa" w:w="24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customer / customerName</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거래선 코드·명</w:t>
            </w:r>
          </w:p>
        </w:tc>
      </w:tr>
    </w:tbl>
    <w:p>
      <w:pPr>
        <w:spacing w:after="120"/>
      </w:pPr>
    </w:p>
    <w:p>
      <w:pPr>
        <w:spacing w:after="140" w:line="300"/>
      </w:pPr>
      <w:r>
        <w:rPr>
          <w:rFonts w:ascii="Malgun Gothic" w:cs="Malgun Gothic" w:eastAsia="Malgun Gothic" w:hAnsi="Malgun Gothic"/>
          <w:b/>
          <w:bCs/>
          <w:i w:val="false"/>
          <w:iCs w:val="false"/>
          <w:sz w:val="20"/>
          <w:szCs w:val="20"/>
        </w:rPr>
        <w:t xml:space="preserve">처리 순서</w:t>
      </w:r>
    </w:p>
    <w:p>
      <w:pPr>
        <w:keepLines/>
        <w:shd w:fill="F2F2F2" w:val="clear"/>
        <w:spacing w:after="0" w:before="80" w:line="252"/>
        <w:ind w:left="200" w:right="120"/>
      </w:pPr>
      <w:r>
        <w:rPr>
          <w:rFonts w:ascii="Consolas" w:cs="Consolas" w:eastAsia="Consolas" w:hAnsi="Consolas"/>
          <w:sz w:val="16"/>
          <w:szCs w:val="16"/>
        </w:rPr>
        <w:t xml:space="preserve">1) GET으로 CSRF 토큰 확보 → POST /F01_Set 으로 조회 (실패 시 최대 3회 재시도)</w:t>
      </w:r>
    </w:p>
    <w:p>
      <w:pPr>
        <w:keepLines/>
        <w:shd w:fill="F2F2F2" w:val="clear"/>
        <w:spacing w:after="0" w:before="0" w:line="252"/>
        <w:ind w:left="200" w:right="120"/>
      </w:pPr>
      <w:r>
        <w:rPr>
          <w:rFonts w:ascii="Consolas" w:cs="Consolas" w:eastAsia="Consolas" w:hAnsi="Consolas"/>
          <w:sz w:val="16"/>
          <w:szCs w:val="16"/>
        </w:rPr>
        <w:t xml:space="preserve">2) M_DATA/Q_DATA를 Division×레벨로 집계해 budgetRows 생성</w:t>
      </w:r>
    </w:p>
    <w:p>
      <w:pPr>
        <w:keepLines/>
        <w:shd w:fill="F2F2F2" w:val="clear"/>
        <w:spacing w:after="0" w:before="0" w:line="252"/>
        <w:ind w:left="200" w:right="120"/>
      </w:pPr>
      <w:r>
        <w:rPr>
          <w:rFonts w:ascii="Consolas" w:cs="Consolas" w:eastAsia="Consolas" w:hAnsi="Consolas"/>
          <w:sz w:val="16"/>
          <w:szCs w:val="16"/>
        </w:rPr>
        <w:t xml:space="preserve">   → 레벨별 Total 행을 백엔드에서 계산해 맨 앞에 삽입</w:t>
      </w:r>
    </w:p>
    <w:p>
      <w:pPr>
        <w:keepLines/>
        <w:shd w:fill="F2F2F2" w:val="clear"/>
        <w:spacing w:after="0" w:before="0" w:line="252"/>
        <w:ind w:left="200" w:right="120"/>
      </w:pPr>
      <w:r>
        <w:rPr>
          <w:rFonts w:ascii="Consolas" w:cs="Consolas" w:eastAsia="Consolas" w:hAnsi="Consolas"/>
          <w:sz w:val="16"/>
          <w:szCs w:val="16"/>
        </w:rPr>
        <w:t xml:space="preserve">3) 전체 Total 행 합계로 집행률 계산 → kpi.month / kpi.quarter</w:t>
      </w:r>
    </w:p>
    <w:p>
      <w:pPr>
        <w:keepLines/>
        <w:shd w:fill="F2F2F2" w:val="clear"/>
        <w:spacing w:after="0" w:before="0" w:line="252"/>
        <w:ind w:left="200" w:right="120"/>
      </w:pPr>
      <w:r>
        <w:rPr>
          <w:rFonts w:ascii="Consolas" w:cs="Consolas" w:eastAsia="Consolas" w:hAnsi="Consolas"/>
          <w:sz w:val="16"/>
          <w:szCs w:val="16"/>
        </w:rPr>
        <w:t xml:space="preserve">4) MONTH_LIST를 Division·SD Type으로 묶어 conditionGroups + 총계 생성</w:t>
      </w:r>
    </w:p>
    <w:p>
      <w:pPr>
        <w:keepLines/>
        <w:shd w:fill="F2F2F2" w:val="clear"/>
        <w:spacing w:after="160" w:before="0" w:line="252"/>
        <w:ind w:left="200" w:right="120"/>
      </w:pPr>
      <w:r>
        <w:rPr>
          <w:rFonts w:ascii="Consolas" w:cs="Consolas" w:eastAsia="Consolas" w:hAnsi="Consolas"/>
          <w:sz w:val="16"/>
          <w:szCs w:val="16"/>
        </w:rPr>
        <w:t xml:space="preserve">5) divOptions(표시명 정렬) + divMap(표시명→코드) + statusOptions(고정 3종) 부착</w:t>
      </w:r>
    </w:p>
    <w:p>
      <w:pPr>
        <w:pStyle w:val="Heading2"/>
      </w:pPr>
      <w:r>
        <w:t xml:space="preserve">6.5 Analysis by Customer (customer.jsp)</w:t>
      </w:r>
    </w:p>
    <w:p>
      <w:pPr>
        <w:pStyle w:val="Heading3"/>
      </w:pPr>
      <w:r>
        <w:t xml:space="preserve">6.5.1 개요</w:t>
      </w:r>
    </w:p>
    <w:p>
      <w:pPr>
        <w:spacing w:after="140" w:line="300"/>
      </w:pPr>
      <w:r>
        <w:rPr>
          <w:rFonts w:ascii="Malgun Gothic" w:cs="Malgun Gothic" w:eastAsia="Malgun Gothic" w:hAnsi="Malgun Gothic"/>
          <w:b w:val="false"/>
          <w:bCs w:val="false"/>
          <w:i w:val="false"/>
          <w:iCs w:val="false"/>
          <w:sz w:val="20"/>
          <w:szCs w:val="20"/>
        </w:rPr>
        <w:t xml:space="preserve">고객(Account) 하나를 선택하여 심층 분석하는 화면이다. 3단계(Stage) 구조로 Apply 버튼이 3개이며, 상위 단계를 조회해야 하위 단계 필터가 채워진다. Base Month는 전월 기본이며 전월~6개월 전만 선택 가능하다(당월 제외). 상위 Stage 필터가 변경되면 하위 데이터·선택은 전부 무효화된다.</w:t>
      </w:r>
    </w:p>
    <w:p>
      <w:pPr>
        <w:spacing w:after="140" w:line="300"/>
      </w:pPr>
      <w:r>
        <w:rPr>
          <w:rFonts w:ascii="Malgun Gothic" w:cs="Malgun Gothic" w:eastAsia="Malgun Gothic" w:hAnsi="Malgun Gothic"/>
          <w:b/>
          <w:bCs/>
          <w:i w:val="false"/>
          <w:iCs w:val="false"/>
          <w:sz w:val="20"/>
          <w:szCs w:val="20"/>
        </w:rPr>
        <w:t xml:space="preserve">호출 요약: </w:t>
      </w:r>
      <w:r>
        <w:rPr>
          <w:rFonts w:ascii="Malgun Gothic" w:cs="Malgun Gothic" w:eastAsia="Malgun Gothic" w:hAnsi="Malgun Gothic"/>
          <w:b w:val="false"/>
          <w:bCs w:val="false"/>
          <w:i w:val="false"/>
          <w:iCs w:val="false"/>
          <w:sz w:val="20"/>
          <w:szCs w:val="20"/>
        </w:rPr>
        <w:t xml:space="preserve">진입 1회 → Stage 1 Apply 3회 병렬 → AI 자동 1회 → Stage 2 Apply 1회(+AI 자동 1회) → Stage 3 Apply 1회(+AI 자동 1회) → 법인/BA 변경 시 목록 재조회</w:t>
      </w:r>
    </w:p>
    <w:p>
      <w:pPr>
        <w:pStyle w:val="Heading3"/>
      </w:pPr>
      <w:r>
        <w:t xml:space="preserve">6.5.2 [호출 A] Customer(Account) 목록 — 화면 진입 시 자동</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REP79414668041748289C639E2954EE7F69</w:t>
            </w:r>
          </w:p>
          <w:p>
            <w:pPr>
              <w:spacing w:after="20" w:line="264"/>
              <w:jc w:val="left"/>
            </w:pPr>
            <w:r>
              <w:rPr>
                <w:rFonts w:ascii="Consolas" w:cs="Consolas" w:eastAsia="Consolas" w:hAnsi="Consolas"/>
                <w:b w:val="false"/>
                <w:bCs w:val="false"/>
                <w:sz w:val="16"/>
                <w:szCs w:val="16"/>
              </w:rPr>
              <w:t xml:space="preserve">prod REP15AD96A822E04C4BAA37D6322A5FB3C8 (Product 화면과 공용)</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dashboard=customer_account_list, user_id, filter={ company_code, business_area, currency, divisions(전체 Division 목록 — approval이 캐시해 둔 것), start_date, end_date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accounts — [{ code(거래선 코드), name(거래선 이름) }, ...]</w:t>
            </w:r>
          </w:p>
          <w:p>
            <w:pPr>
              <w:spacing w:after="20" w:line="264"/>
              <w:jc w:val="left"/>
            </w:pPr>
            <w:r>
              <w:rPr>
                <w:rFonts w:ascii="Malgun Gothic" w:cs="Malgun Gothic" w:eastAsia="Malgun Gothic" w:hAnsi="Malgun Gothic"/>
                <w:b w:val="false"/>
                <w:bCs w:val="false"/>
                <w:sz w:val="18"/>
                <w:szCs w:val="18"/>
              </w:rPr>
              <w:t xml:space="preserve">※ code는 0 패딩된 문자열("0004996312") 그대로 — 숫자로 변환하면 이후 조회가 실패한다(백엔드 주석 명시).</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Customer 드롭다운 구성. 사용자가 하나를 선택하면 해당 code가 이후 모든 Stage 요청의 filter.account로 사용됨.</w:t>
            </w:r>
          </w:p>
        </w:tc>
      </w:tr>
    </w:tbl>
    <w:p>
      <w:pPr>
        <w:spacing w:after="120"/>
      </w:pPr>
    </w:p>
    <w:p>
      <w:pPr>
        <w:pStyle w:val="Heading3"/>
      </w:pPr>
      <w:r>
        <w:t xml:space="preserve">6.5.3 [호출 B·C·D] Stage 1 Apply — Customer(1개)+Division(다중) 선택 후 3개 병렬</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8200"/>
      </w:tblGrid>
      <w:tr>
        <w:trPr>
          <w:cantSplit/>
        </w:trPr>
        <w:tc>
          <w:tcPr>
            <w:tcW w:type="dxa" w:w="11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B</w:t>
            </w:r>
          </w:p>
        </w:tc>
        <w:tc>
          <w:tcPr>
            <w:tcW w:type="dxa" w:w="8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dashboard=customer_monthly_trend — 모델 dev REPDB25AF5C23D14B54B140B0ED9F34C782 → prod REP25A8E875758F4CA687AC6D74C3D3377E</w:t>
            </w:r>
          </w:p>
          <w:p>
            <w:pPr>
              <w:spacing w:after="20" w:line="264"/>
              <w:jc w:val="left"/>
            </w:pPr>
            <w:r>
              <w:rPr>
                <w:rFonts w:ascii="Malgun Gothic" w:cs="Malgun Gothic" w:eastAsia="Malgun Gothic" w:hAnsi="Malgun Gothic"/>
                <w:b w:val="false"/>
                <w:bCs w:val="false"/>
                <w:sz w:val="18"/>
                <w:szCs w:val="18"/>
              </w:rPr>
              <w:t xml:space="preserve">수신: { currency, monthlyTrend: 12개월 × { month, salesCur(당년 매출), salesPrev(전년), sdRateCur(당년 SD Rate), sdRatePrev(전년) }, debugUrl(실제 호출한 BW URL — 콘솔 디버그용) } → Monthly Trend 차트</w:t>
            </w:r>
          </w:p>
        </w:tc>
      </w:tr>
      <w:tr>
        <w:trPr>
          <w:cantSplit/>
        </w:trPr>
        <w:tc>
          <w:tcPr>
            <w:tcW w:type="dxa" w:w="11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C</w:t>
            </w:r>
          </w:p>
        </w:tc>
        <w:tc>
          <w:tcPr>
            <w:tcW w:type="dxa" w:w="8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dashboard=customer_by_activity ("by Activity" 데이터 — Activity별 매출차감율) — 모델 dev REP4C363EFB196C4BCB90893BF9D129AFE8 → prod REP3067EEBE486B47B59B3A7A97DBB5DA50</w:t>
            </w:r>
          </w:p>
          <w:p>
            <w:pPr>
              <w:spacing w:after="20" w:line="264"/>
              <w:jc w:val="left"/>
            </w:pPr>
            <w:r>
              <w:rPr>
                <w:rFonts w:ascii="Malgun Gothic" w:cs="Malgun Gothic" w:eastAsia="Malgun Gothic" w:hAnsi="Malgun Gothic"/>
                <w:b w:val="false"/>
                <w:bCs w:val="false"/>
                <w:sz w:val="18"/>
                <w:szCs w:val="18"/>
              </w:rPr>
              <w:t xml:space="preserve">수신: { past_years: [3년전~작년 연도별 데이터], compare_month: [작년 1월~선택 월까지 월별 데이터] }</w:t>
            </w:r>
          </w:p>
          <w:p>
            <w:pPr>
              <w:spacing w:after="20" w:line="264"/>
              <w:jc w:val="left"/>
            </w:pPr>
            <w:r>
              <w:rPr>
                <w:rFonts w:ascii="Malgun Gothic" w:cs="Malgun Gothic" w:eastAsia="Malgun Gothic" w:hAnsi="Malgun Gothic"/>
                <w:b w:val="false"/>
                <w:bCs w:val="false"/>
                <w:sz w:val="18"/>
                <w:szCs w:val="18"/>
              </w:rPr>
              <w:t xml:space="preserve">각 행은 49개 K-field(K010=Sales Deduction root + K011~K058=Activity별)를 포함하며, 각 필드의 value는 해당 Activity의 매출차감율(%) — 프론트가 fmtPct로 포맷팅. 수준(level 0~3): 0=root, 1=Sell-In/Out/etc, 2=세부분류, 3=단말(화면에서 3+는 기본 접힘) → By Activity 표(Activity 4단계 + 연도/월 컬럼 피벗)</w:t>
            </w:r>
          </w:p>
        </w:tc>
      </w:tr>
      <w:tr>
        <w:trPr>
          <w:cantSplit/>
        </w:trPr>
        <w:tc>
          <w:tcPr>
            <w:tcW w:type="dxa" w:w="11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D</w:t>
            </w:r>
          </w:p>
        </w:tc>
        <w:tc>
          <w:tcPr>
            <w:tcW w:type="dxa" w:w="8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dashboard=customer_fetch_product_list (제품 목록 + Activity 계층 리스트) — 모델 dev REP01751DD839A6416AB128C4B5F5655CCD → prod REPD91FA79108844C5F8DE9B1A6911E4F1B</w:t>
            </w:r>
          </w:p>
          <w:p>
            <w:pPr>
              <w:spacing w:after="20" w:line="264"/>
              <w:jc w:val="left"/>
            </w:pPr>
            <w:r>
              <w:rPr>
                <w:rFonts w:ascii="Malgun Gothic" w:cs="Malgun Gothic" w:eastAsia="Malgun Gothic" w:hAnsi="Malgun Gothic"/>
                <w:b w:val="false"/>
                <w:bCs w:val="false"/>
                <w:sz w:val="18"/>
                <w:szCs w:val="18"/>
              </w:rPr>
              <w:t xml:space="preserve">수신: { products: [상품 코드/명 목록], activities: [Activity1~4 계층 구조] }</w:t>
            </w:r>
          </w:p>
          <w:p>
            <w:pPr>
              <w:spacing w:after="20" w:line="264"/>
              <w:jc w:val="left"/>
            </w:pPr>
            <w:r>
              <w:rPr>
                <w:rFonts w:ascii="Malgun Gothic" w:cs="Malgun Gothic" w:eastAsia="Malgun Gothic" w:hAnsi="Malgun Gothic"/>
                <w:b w:val="false"/>
                <w:bCs w:val="false"/>
                <w:sz w:val="18"/>
                <w:szCs w:val="18"/>
              </w:rPr>
              <w:t xml:space="preserve">※ C의 매출차감율 데이터와 다름 — D는 Stage 2 필터의 드롭다운용 계층 목록 → Stage 2의 Product/TIM Activity 드롭다운 구성. D가 실패해도 B·C 화면은 정상 표시.</w:t>
            </w:r>
          </w:p>
        </w:tc>
      </w:tr>
    </w:tbl>
    <w:p>
      <w:pPr>
        <w:spacing w:after="120"/>
      </w:pPr>
    </w:p>
    <w:p>
      <w:pPr>
        <w:spacing w:after="140" w:line="300"/>
      </w:pPr>
      <w:r>
        <w:rPr>
          <w:rFonts w:ascii="Malgun Gothic" w:cs="Malgun Gothic" w:eastAsia="Malgun Gothic" w:hAnsi="Malgun Gothic"/>
          <w:b w:val="false"/>
          <w:bCs w:val="false"/>
          <w:i w:val="false"/>
          <w:iCs w:val="false"/>
          <w:sz w:val="20"/>
          <w:szCs w:val="20"/>
        </w:rPr>
        <w:t xml:space="preserve">공통 송신: period(선택한 Base Month), user_id, filter={ company_code, business_area, account(선택 고객), divisions }</w:t>
      </w:r>
    </w:p>
    <w:p>
      <w:pPr>
        <w:pStyle w:val="Heading3"/>
      </w:pPr>
      <w:r>
        <w:t xml:space="preserve">6.5.4 [호출 E] Stage 1 AI Insight — B·C 완료 직후 자동</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공용 AI 모델 (dev REPB3F37CDF99824B0C9C1B8CA1F58600FB → prod REPF6E0ABC450D04EE2ABBB505277DD257A)</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dashboard=customer_ai_insight, chart=customer_monthly_trend_by_activity (→ 프롬프트 키 customer_monthly_trend_by_activity_ai_insight) + data_front:</w:t>
            </w:r>
          </w:p>
          <w:p>
            <w:pPr>
              <w:spacing w:after="20" w:line="264"/>
              <w:jc w:val="left"/>
            </w:pPr>
            <w:r>
              <w:rPr>
                <w:rFonts w:ascii="Malgun Gothic" w:cs="Malgun Gothic" w:eastAsia="Malgun Gothic" w:hAnsi="Malgun Gothic"/>
                <w:b w:val="false"/>
                <w:bCs w:val="false"/>
                <w:sz w:val="18"/>
                <w:szCs w:val="18"/>
              </w:rPr>
              <w:t xml:space="preserve">monthly_trend_stats — 12개월×4필드 원본 대신 프론트가 계산한 고정 크기 통계:</w:t>
            </w:r>
          </w:p>
          <w:p>
            <w:pPr>
              <w:spacing w:after="20" w:line="264"/>
              <w:jc w:val="left"/>
            </w:pPr>
            <w:r>
              <w:rPr>
                <w:rFonts w:ascii="Malgun Gothic" w:cs="Malgun Gothic" w:eastAsia="Malgun Gothic" w:hAnsi="Malgun Gothic"/>
                <w:b w:val="false"/>
                <w:bCs w:val="false"/>
                <w:sz w:val="18"/>
                <w:szCs w:val="18"/>
              </w:rPr>
              <w:t xml:space="preserve">· 당월 Net Sales vs 전년 동월 (증감 %)</w:t>
            </w:r>
          </w:p>
          <w:p>
            <w:pPr>
              <w:spacing w:after="20" w:line="264"/>
              <w:jc w:val="left"/>
            </w:pPr>
            <w:r>
              <w:rPr>
                <w:rFonts w:ascii="Malgun Gothic" w:cs="Malgun Gothic" w:eastAsia="Malgun Gothic" w:hAnsi="Malgun Gothic"/>
                <w:b w:val="false"/>
                <w:bCs w:val="false"/>
                <w:sz w:val="18"/>
                <w:szCs w:val="18"/>
              </w:rPr>
              <w:t xml:space="preserve">· YTD(1월~당월) 누계 매출 vs 전년 YTD (증감 %)</w:t>
            </w:r>
          </w:p>
          <w:p>
            <w:pPr>
              <w:spacing w:after="20" w:line="264"/>
              <w:jc w:val="left"/>
            </w:pPr>
            <w:r>
              <w:rPr>
                <w:rFonts w:ascii="Malgun Gothic" w:cs="Malgun Gothic" w:eastAsia="Malgun Gothic" w:hAnsi="Malgun Gothic"/>
                <w:b w:val="false"/>
                <w:bCs w:val="false"/>
                <w:sz w:val="18"/>
                <w:szCs w:val="18"/>
              </w:rPr>
              <w:t xml:space="preserve">· SD Rate 당월 vs 전년 동월 (%p 차이)</w:t>
            </w:r>
          </w:p>
          <w:p>
            <w:pPr>
              <w:spacing w:after="20" w:line="264"/>
              <w:jc w:val="left"/>
            </w:pPr>
            <w:r>
              <w:rPr>
                <w:rFonts w:ascii="Malgun Gothic" w:cs="Malgun Gothic" w:eastAsia="Malgun Gothic" w:hAnsi="Malgun Gothic"/>
                <w:b w:val="false"/>
                <w:bCs w:val="false"/>
                <w:sz w:val="18"/>
                <w:szCs w:val="18"/>
              </w:rPr>
              <w:t xml:space="preserve">· YTD SD Rate — 월별 단순평균이 아니라 매출가중 누계(Σ차감액/Σ매출 — 매출이 미미한 달이 왜곡하지 않도록)</w:t>
            </w:r>
          </w:p>
          <w:p>
            <w:pPr>
              <w:spacing w:after="20" w:line="264"/>
              <w:jc w:val="left"/>
            </w:pPr>
            <w:r>
              <w:rPr>
                <w:rFonts w:ascii="Malgun Gothic" w:cs="Malgun Gothic" w:eastAsia="Malgun Gothic" w:hAnsi="Malgun Gothic"/>
                <w:b w:val="false"/>
                <w:bCs w:val="false"/>
                <w:sz w:val="18"/>
                <w:szCs w:val="18"/>
              </w:rPr>
              <w:t xml:space="preserve">· 당년 SD Rate 최고치 월</w:t>
            </w:r>
          </w:p>
          <w:p>
            <w:pPr>
              <w:spacing w:after="20" w:line="264"/>
              <w:jc w:val="left"/>
            </w:pPr>
            <w:r>
              <w:rPr>
                <w:rFonts w:ascii="Malgun Gothic" w:cs="Malgun Gothic" w:eastAsia="Malgun Gothic" w:hAnsi="Malgun Gothic"/>
                <w:b w:val="false"/>
                <w:bCs w:val="false"/>
                <w:sz w:val="18"/>
                <w:szCs w:val="18"/>
              </w:rPr>
              <w:t xml:space="preserve">※ 필드명이 전부 *_prev_year / yoy — "전년 비교"임을 이름에 명시하여 LLM이 "전월 대비"로 오독하는 사고를 차단(실측 재발 방지)</w:t>
            </w:r>
          </w:p>
          <w:p>
            <w:pPr>
              <w:spacing w:after="20" w:line="264"/>
              <w:jc w:val="left"/>
            </w:pPr>
            <w:r>
              <w:rPr>
                <w:rFonts w:ascii="Malgun Gothic" w:cs="Malgun Gothic" w:eastAsia="Malgun Gothic" w:hAnsi="Malgun Gothic"/>
                <w:b w:val="false"/>
                <w:bCs w:val="false"/>
                <w:sz w:val="18"/>
                <w:szCs w:val="18"/>
              </w:rPr>
              <w:t xml:space="preserve">※ 금액·비율은 "12,925K"/"14.8%" 같은 완성 문자열로 전달</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전년 대비·추세 분석 문구</w:t>
            </w:r>
          </w:p>
        </w:tc>
      </w:tr>
    </w:tbl>
    <w:p>
      <w:pPr>
        <w:spacing w:after="120"/>
      </w:pPr>
    </w:p>
    <w:p>
      <w:pPr>
        <w:pStyle w:val="Heading3"/>
      </w:pPr>
      <w:r>
        <w:t xml:space="preserve">6.5.5 [호출 F] Stage 2 Apply — Product+TIM Activity 선택 후</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REP07E41D608C924376A8F9AE76D7AF7CD5</w:t>
            </w:r>
          </w:p>
          <w:p>
            <w:pPr>
              <w:spacing w:after="20" w:line="264"/>
              <w:jc w:val="left"/>
            </w:pPr>
            <w:r>
              <w:rPr>
                <w:rFonts w:ascii="Consolas" w:cs="Consolas" w:eastAsia="Consolas" w:hAnsi="Consolas"/>
                <w:b w:val="false"/>
                <w:bCs w:val="false"/>
                <w:sz w:val="16"/>
                <w:szCs w:val="16"/>
              </w:rPr>
              <w:t xml:space="preserve">prod REPA9DEF3F3C9534152A632ABDB7A191405</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dashboard=customer_ongoing_conditions, filter + products(선택 상품들) + activities(선택 활동들)</w:t>
            </w:r>
          </w:p>
          <w:p>
            <w:pPr>
              <w:spacing w:after="20" w:line="264"/>
              <w:jc w:val="left"/>
            </w:pPr>
            <w:r>
              <w:rPr>
                <w:rFonts w:ascii="Malgun Gothic" w:cs="Malgun Gothic" w:eastAsia="Malgun Gothic" w:hAnsi="Malgun Gothic"/>
                <w:b w:val="false"/>
                <w:bCs w:val="false"/>
                <w:sz w:val="18"/>
                <w:szCs w:val="18"/>
              </w:rPr>
              <w:t xml:space="preserve">※ period는 Base Month가 아니라 항상 KST 당월 — "진행 중" 조건은 현재 시점 개념이므로.</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ongoingConditions — 진행 중 SPOT 조건 목록. 행마다: { docNo(조건 문서번호), title, activity/activityCode, product/productCode, accrualType, promoQty, promotionAmt, startDate, endDate, status, duration(전체 기간일), daysRemaining(남은 일수), currency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Ongoing SPOT Conditions 표 렌더링.</w:t>
            </w:r>
          </w:p>
        </w:tc>
      </w:tr>
    </w:tbl>
    <w:p>
      <w:pPr>
        <w:spacing w:after="120"/>
      </w:pPr>
    </w:p>
    <w:p>
      <w:pPr>
        <w:pStyle w:val="Heading3"/>
      </w:pPr>
      <w:r>
        <w:t xml:space="preserve">6.5.6 [호출 F-b] Ongoing SPOT AI Insight — [호출 F] 완료 직후 자동</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Ongoing SPOT Conditions 데이터가 도착하면 자동 (같은 조건의 문구 캐시가 있으면 생략). 박스에 "Generating AI Insight..." 표시.</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REPB3F37CDF99824B0C9C1B8CA1F58600FB</w:t>
            </w:r>
          </w:p>
          <w:p>
            <w:pPr>
              <w:spacing w:after="20" w:line="264"/>
              <w:jc w:val="left"/>
            </w:pPr>
            <w:r>
              <w:rPr>
                <w:rFonts w:ascii="Consolas" w:cs="Consolas" w:eastAsia="Consolas" w:hAnsi="Consolas"/>
                <w:b w:val="false"/>
                <w:bCs w:val="false"/>
                <w:sz w:val="16"/>
                <w:szCs w:val="16"/>
              </w:rPr>
              <w:t xml:space="preserve">prod REPF6E0ABC450D04EE2ABBB505277DD257A (5개 화면 공용, 모든 AI Insight)</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dashboard=customer_ai_insight, chart=customer_ongoing_condition (→ 프롬프트 키 customer_ongoing_condition_ai_insight) + data_front — 원본 데이터가 아니라 프론트가 계산한 집계값만:</w:t>
            </w:r>
          </w:p>
          <w:p>
            <w:pPr>
              <w:spacing w:after="20" w:line="264"/>
              <w:jc w:val="left"/>
            </w:pPr>
            <w:r>
              <w:rPr>
                <w:rFonts w:ascii="Malgun Gothic" w:cs="Malgun Gothic" w:eastAsia="Malgun Gothic" w:hAnsi="Malgun Gothic"/>
                <w:b w:val="false"/>
                <w:bCs w:val="false"/>
                <w:sz w:val="18"/>
                <w:szCs w:val="18"/>
              </w:rPr>
              <w:t xml:space="preserve">· period — KST 당월 (예: "2026-08")</w:t>
            </w:r>
          </w:p>
          <w:p>
            <w:pPr>
              <w:spacing w:after="20" w:line="264"/>
              <w:jc w:val="left"/>
            </w:pPr>
            <w:r>
              <w:rPr>
                <w:rFonts w:ascii="Malgun Gothic" w:cs="Malgun Gothic" w:eastAsia="Malgun Gothic" w:hAnsi="Malgun Gothic"/>
                <w:b w:val="false"/>
                <w:bCs w:val="false"/>
                <w:sz w:val="18"/>
                <w:szCs w:val="18"/>
              </w:rPr>
              <w:t xml:space="preserve">· ongoing_conditions:</w:t>
            </w:r>
          </w:p>
          <w:p>
            <w:pPr>
              <w:spacing w:after="20" w:line="264"/>
              <w:jc w:val="left"/>
            </w:pPr>
            <w:r>
              <w:rPr>
                <w:rFonts w:ascii="Malgun Gothic" w:cs="Malgun Gothic" w:eastAsia="Malgun Gothic" w:hAnsi="Malgun Gothic"/>
                <w:b w:val="false"/>
                <w:bCs w:val="false"/>
                <w:sz w:val="18"/>
                <w:szCs w:val="18"/>
              </w:rPr>
              <w:t xml:space="preserve">  - currency — 조건 통화 / total_count — 총 건수 / total_amount — 총 프로모션 금액(K 단위)</w:t>
            </w:r>
          </w:p>
          <w:p>
            <w:pPr>
              <w:spacing w:after="20" w:line="264"/>
              <w:jc w:val="left"/>
            </w:pPr>
            <w:r>
              <w:rPr>
                <w:rFonts w:ascii="Malgun Gothic" w:cs="Malgun Gothic" w:eastAsia="Malgun Gothic" w:hAnsi="Malgun Gothic"/>
                <w:b w:val="false"/>
                <w:bCs w:val="false"/>
                <w:sz w:val="18"/>
                <w:szCs w:val="18"/>
              </w:rPr>
              <w:t xml:space="preserve">  - accrual_unit_counts — accrual type(적립 방식)별 건수 (예: { "CP": 8, "PPU": 5, "SPOT": 2 })</w:t>
            </w:r>
          </w:p>
          <w:p>
            <w:pPr>
              <w:spacing w:after="20" w:line="264"/>
              <w:jc w:val="left"/>
            </w:pPr>
            <w:r>
              <w:rPr>
                <w:rFonts w:ascii="Malgun Gothic" w:cs="Malgun Gothic" w:eastAsia="Malgun Gothic" w:hAnsi="Malgun Gothic"/>
                <w:b w:val="false"/>
                <w:bCs w:val="false"/>
                <w:sz w:val="18"/>
                <w:szCs w:val="18"/>
              </w:rPr>
              <w:t xml:space="preserve">  - all_same_activity — 모든 조건의 activity 동일 여부 / activity_name — 동일하면 활동명, 아니면 ''</w:t>
            </w:r>
          </w:p>
          <w:p>
            <w:pPr>
              <w:spacing w:after="20" w:line="264"/>
              <w:jc w:val="left"/>
            </w:pPr>
            <w:r>
              <w:rPr>
                <w:rFonts w:ascii="Malgun Gothic" w:cs="Malgun Gothic" w:eastAsia="Malgun Gothic" w:hAnsi="Malgun Gothic"/>
                <w:b w:val="false"/>
                <w:bCs w:val="false"/>
                <w:sz w:val="18"/>
                <w:szCs w:val="18"/>
              </w:rPr>
              <w:t xml:space="preserve">  - top_conditions — 금액 상위 2건 (내림차순) [ { product, title, amount(K 단위), share_pct(비중 %) }, ... ]</w:t>
            </w:r>
          </w:p>
          <w:p>
            <w:pPr>
              <w:spacing w:after="20" w:line="264"/>
              <w:jc w:val="left"/>
            </w:pPr>
            <w:r>
              <w:rPr>
                <w:rFonts w:ascii="Malgun Gothic" w:cs="Malgun Gothic" w:eastAsia="Malgun Gothic" w:hAnsi="Malgun Gothic"/>
                <w:b w:val="false"/>
                <w:bCs w:val="false"/>
                <w:sz w:val="18"/>
                <w:szCs w:val="18"/>
              </w:rPr>
              <w:t xml:space="preserve">  - top_2_share_pct — 상위 2건의 전체 비중(%)</w:t>
            </w:r>
          </w:p>
          <w:p>
            <w:pPr>
              <w:spacing w:after="20" w:line="264"/>
              <w:jc w:val="left"/>
            </w:pPr>
            <w:r>
              <w:rPr>
                <w:rFonts w:ascii="Malgun Gothic" w:cs="Malgun Gothic" w:eastAsia="Malgun Gothic" w:hAnsi="Malgun Gothic"/>
                <w:b w:val="false"/>
                <w:bCs w:val="false"/>
                <w:sz w:val="18"/>
                <w:szCs w:val="18"/>
              </w:rPr>
              <w:t xml:space="preserve">  - remaining — 3번째 조건 이후 통계 { count, total_amount, products(상품명 배열), nearest_end_date(가장 가까운 종료일), days_to_nearest_end(남은 일수) }</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분석 문구 (예: "진행 중인 SPOT 조건 총 15건, USD 1.2M. 모두 Volume Incentive 활동이며, 상위 2건이 850K로 71% 점유…")</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Ongoing SPOT 섹션의 Insight 박스만 부분 갱신, 문구를 조회 캐시에 함께 저장.</w:t>
            </w:r>
          </w:p>
        </w:tc>
      </w:tr>
    </w:tbl>
    <w:p>
      <w:pPr>
        <w:spacing w:after="120"/>
      </w:pPr>
    </w:p>
    <w:p>
      <w:pPr>
        <w:pStyle w:val="Heading3"/>
      </w:pPr>
      <w:r>
        <w:t xml:space="preserve">6.5.7 [호출 G] Stage 3 Apply — A/B 기간·상품 선택 후</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REPF92EEEFA0761422283EAE7F1764A60DD</w:t>
            </w:r>
          </w:p>
          <w:p>
            <w:pPr>
              <w:spacing w:after="20" w:line="264"/>
              <w:jc w:val="left"/>
            </w:pPr>
            <w:r>
              <w:rPr>
                <w:rFonts w:ascii="Consolas" w:cs="Consolas" w:eastAsia="Consolas" w:hAnsi="Consolas"/>
                <w:b w:val="false"/>
                <w:bCs w:val="false"/>
                <w:sz w:val="16"/>
                <w:szCs w:val="16"/>
              </w:rPr>
              <w:t xml:space="preserve">prod REP01810895D4704A97BBFEF63736566D3E</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dashboard=customer_sell_out_cond_comparison, filter.comparing = { A:{from_date, to_date, products}, B:{from_date, to_date, products} } (기본값: A=당월 1일~말일, B=전월 1일~말일)</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comparison = {</w:t>
            </w:r>
          </w:p>
          <w:p>
            <w:pPr>
              <w:spacing w:after="20" w:line="264"/>
              <w:jc w:val="left"/>
            </w:pPr>
            <w:r>
              <w:rPr>
                <w:rFonts w:ascii="Malgun Gothic" w:cs="Malgun Gothic" w:eastAsia="Malgun Gothic" w:hAnsi="Malgun Gothic"/>
                <w:b w:val="false"/>
                <w:bCs w:val="false"/>
                <w:sz w:val="18"/>
                <w:szCs w:val="18"/>
              </w:rPr>
              <w:t xml:space="preserve">  activities: [[활동명, #색상, 밝기플래그]] ← 도넛 색/범례, A+B 합쳐 1회만 산출(금액 내림차순, 초과분은 'Other'로 묶음)</w:t>
            </w:r>
          </w:p>
          <w:p>
            <w:pPr>
              <w:spacing w:after="20" w:line="264"/>
              <w:jc w:val="left"/>
            </w:pPr>
            <w:r>
              <w:rPr>
                <w:rFonts w:ascii="Malgun Gothic" w:cs="Malgun Gothic" w:eastAsia="Malgun Gothic" w:hAnsi="Malgun Gothic"/>
                <w:b w:val="false"/>
                <w:bCs w:val="false"/>
                <w:sz w:val="18"/>
                <w:szCs w:val="18"/>
              </w:rPr>
              <w:t xml:space="preserve">  accounts: ["A","B"], currency,</w:t>
            </w:r>
          </w:p>
          <w:p>
            <w:pPr>
              <w:spacing w:after="20" w:line="264"/>
              <w:jc w:val="left"/>
            </w:pPr>
            <w:r>
              <w:rPr>
                <w:rFonts w:ascii="Malgun Gothic" w:cs="Malgun Gothic" w:eastAsia="Malgun Gothic" w:hAnsi="Malgun Gothic"/>
                <w:b w:val="false"/>
                <w:bCs w:val="false"/>
                <w:sz w:val="18"/>
                <w:szCs w:val="18"/>
              </w:rPr>
              <w:t xml:space="preserve">  metrics: { A: { condCount(고유 문서 수), promoAmt(K 단위), shares(활동별 비중 %) }, B: {...} },</w:t>
            </w:r>
          </w:p>
          <w:p>
            <w:pPr>
              <w:spacing w:after="20" w:line="264"/>
              <w:jc w:val="left"/>
            </w:pPr>
            <w:r>
              <w:rPr>
                <w:rFonts w:ascii="Malgun Gothic" w:cs="Malgun Gothic" w:eastAsia="Malgun Gothic" w:hAnsi="Malgun Gothic"/>
                <w:b w:val="false"/>
                <w:bCs w:val="false"/>
                <w:sz w:val="18"/>
                <w:szCs w:val="18"/>
              </w:rPr>
              <w:t xml:space="preserve">  conditionLists: { A: [{ group(활동명), items: [[문서번호, 제목, 시작, 종료, 상태, 수량, 금액]] }], B: [...] }</w:t>
            </w:r>
          </w:p>
          <w:p>
            <w:pPr>
              <w:spacing w:after="20" w:line="264"/>
              <w:jc w:val="left"/>
            </w:pPr>
            <w:r>
              <w:rPr>
                <w:rFonts w:ascii="Malgun Gothic" w:cs="Malgun Gothic" w:eastAsia="Malgun Gothic" w:hAnsi="Malgun Gothic"/>
                <w:b w:val="false"/>
                <w:bCs w:val="false"/>
                <w:sz w:val="18"/>
                <w:szCs w:val="18"/>
              </w:rPr>
              <w:t xml:space="preserve">}  ※ item은 Condition Doc 단위 합산(product별 행을 합침)</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도넛 차트(비중/금액 전환) + A/B Condition List 탭 렌더링.</w:t>
            </w:r>
          </w:p>
        </w:tc>
      </w:tr>
    </w:tbl>
    <w:p>
      <w:pPr>
        <w:spacing w:after="120"/>
      </w:pPr>
    </w:p>
    <w:p>
      <w:pPr>
        <w:pStyle w:val="Heading3"/>
      </w:pPr>
      <w:r>
        <w:t xml:space="preserve">6.5.8 [호출 G-b] Sell-out Comparison AI Insight — [호출 G] 완료 직후 자동</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발생 시점</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Sell-out Comparison 데이터가 도착하면 자동 (같은 조건의 문구 캐시가 있으면 생략). 박스에 "Generating AI Insight..." 표시.</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REPB3F37CDF99824B0C9C1B8CA1F58600FB</w:t>
            </w:r>
          </w:p>
          <w:p>
            <w:pPr>
              <w:spacing w:after="20" w:line="264"/>
              <w:jc w:val="left"/>
            </w:pPr>
            <w:r>
              <w:rPr>
                <w:rFonts w:ascii="Consolas" w:cs="Consolas" w:eastAsia="Consolas" w:hAnsi="Consolas"/>
                <w:b w:val="false"/>
                <w:bCs w:val="false"/>
                <w:sz w:val="16"/>
                <w:szCs w:val="16"/>
              </w:rPr>
              <w:t xml:space="preserve">prod REPF6E0ABC450D04EE2ABBB505277DD257A (5개 화면 공용, 모든 AI Insight)</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dashboard=customer_ai_insight, chart=customer_sellout_condition_comparison (→ 프롬프트 키 customer_sellout_condition_comparison_ai_insight) + data_front — 원본이 아니라 프론트가 계산한 비교 통계만:</w:t>
            </w:r>
          </w:p>
          <w:p>
            <w:pPr>
              <w:spacing w:after="20" w:line="264"/>
              <w:jc w:val="left"/>
            </w:pPr>
            <w:r>
              <w:rPr>
                <w:rFonts w:ascii="Malgun Gothic" w:cs="Malgun Gothic" w:eastAsia="Malgun Gothic" w:hAnsi="Malgun Gothic"/>
                <w:b w:val="false"/>
                <w:bCs w:val="false"/>
                <w:sz w:val="18"/>
                <w:szCs w:val="18"/>
              </w:rPr>
              <w:t xml:space="preserve">· period — Base Month 당월 / currency — 양쪽 통화(같음 가정)</w:t>
            </w:r>
          </w:p>
          <w:p>
            <w:pPr>
              <w:spacing w:after="20" w:line="264"/>
              <w:jc w:val="left"/>
            </w:pPr>
            <w:r>
              <w:rPr>
                <w:rFonts w:ascii="Malgun Gothic" w:cs="Malgun Gothic" w:eastAsia="Malgun Gothic" w:hAnsi="Malgun Gothic"/>
                <w:b w:val="false"/>
                <w:bCs w:val="false"/>
                <w:sz w:val="18"/>
                <w:szCs w:val="18"/>
              </w:rPr>
              <w:t xml:space="preserve">· sellout_comparison:</w:t>
            </w:r>
          </w:p>
          <w:p>
            <w:pPr>
              <w:spacing w:after="20" w:line="264"/>
              <w:jc w:val="left"/>
            </w:pPr>
            <w:r>
              <w:rPr>
                <w:rFonts w:ascii="Malgun Gothic" w:cs="Malgun Gothic" w:eastAsia="Malgun Gothic" w:hAnsi="Malgun Gothic"/>
                <w:b w:val="false"/>
                <w:bCs w:val="false"/>
                <w:sz w:val="18"/>
                <w:szCs w:val="18"/>
              </w:rPr>
              <w:t xml:space="preserve">  - period_a / period_b — A/B 각 기간 정보 { label(한국어 기간 라벨 예: "2026년 상반기"), from_date, to_date }</w:t>
            </w:r>
          </w:p>
          <w:p>
            <w:pPr>
              <w:spacing w:after="20" w:line="264"/>
              <w:jc w:val="left"/>
            </w:pPr>
            <w:r>
              <w:rPr>
                <w:rFonts w:ascii="Malgun Gothic" w:cs="Malgun Gothic" w:eastAsia="Malgun Gothic" w:hAnsi="Malgun Gothic"/>
                <w:b w:val="false"/>
                <w:bCs w:val="false"/>
                <w:sz w:val="18"/>
                <w:szCs w:val="18"/>
              </w:rPr>
              <w:t xml:space="preserve">  - metrics — A/B 각 기간의 지표 { A: { cond_count(고유 조건 문서 수), promo_amt(포맷된 금액 문자열 예: "2.3M"), top_activity: { name, share_pct } }, B: { 동일 구조 } }</w:t>
            </w:r>
          </w:p>
          <w:p>
            <w:pPr>
              <w:spacing w:after="20" w:line="264"/>
              <w:jc w:val="left"/>
            </w:pPr>
            <w:r>
              <w:rPr>
                <w:rFonts w:ascii="Malgun Gothic" w:cs="Malgun Gothic" w:eastAsia="Malgun Gothic" w:hAnsi="Malgun Gothic"/>
                <w:b w:val="false"/>
                <w:bCs w:val="false"/>
                <w:sz w:val="18"/>
                <w:szCs w:val="18"/>
              </w:rPr>
              <w:t xml:space="preserve">  - growth — A 대비 B의 성장률 { count_pct(건수 증감률 %), amount_pct(금액 증감률 %) } (A가 0이면 null)</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비교 분석 문구 (예: "B 기간 Sell-out은 총 42건, USD 5.6M으로 A 기간 대비 건수 28% 증가, 금액 35% 증가…")</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Sell-out Comparison 섹션의 Insight 박스만 부분 갱신, 문구를 조회 캐시에 함께 저장. Excel(Sell-out Condition List)은 브라우저에서 생성(API 호출 0회).</w:t>
            </w:r>
          </w:p>
        </w:tc>
      </w:tr>
    </w:tbl>
    <w:p>
      <w:pPr>
        <w:spacing w:after="120"/>
      </w:pP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설계 원칙  </w:t>
      </w:r>
      <w:r>
        <w:rPr>
          <w:rFonts w:ascii="Malgun Gothic" w:cs="Malgun Gothic" w:eastAsia="Malgun Gothic" w:hAnsi="Malgun Gothic"/>
          <w:sz w:val="20"/>
          <w:szCs w:val="20"/>
        </w:rPr>
        <w:t xml:space="preserve">요청 빌더는 편집 중인 체크박스가 아니라 Apply로 확정된 스냅샷을 읽는다 — 조회 도중 사용자가 체크박스를 변경해도 AI Insight가 화면과 다른 조건으로 생성되지 않게 하기 위한 설계이다.</w:t>
      </w:r>
    </w:p>
    <w:p>
      <w:pPr>
        <w:pStyle w:val="Heading3"/>
      </w:pPr>
      <w:r>
        <w:t xml:space="preserve">6.5.9 백엔드 (전부 SAP BW OData — GET + entity parameter + $select 패턴)</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050"/>
      </w:tblGrid>
      <w:tr>
        <w:trPr>
          <w:cantSplit/>
          <w:tblHeader/>
        </w:trPr>
        <w:tc>
          <w:tcPr>
            <w:tcW w:type="dxa" w:w="33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파일</w:t>
            </w:r>
          </w:p>
        </w:tc>
        <w:tc>
          <w:tcPr>
            <w:tcW w:type="dxa" w:w="60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역할</w:t>
            </w:r>
          </w:p>
        </w:tc>
      </w:tr>
      <w:tr>
        <w:trPr>
          <w:cantSplit/>
        </w:trPr>
        <w:tc>
          <w:tcPr>
            <w:tcW w:type="dxa" w:w="3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cust_list_fetch_odata.py</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A] 거래선 목록. BW O_ZCMKTO022_Q0003에서 전체 거래선(고객 코드/이름) 조회. code = ZCUST_ACC__ZAC_CD(0 패딩 문자열 유지 — 숫자 변환 금지), name = ZCUST_ACC__ZAC_CD_T(없으면 code로 대체). 동일 고객 다중 행 가능 → code 기준 중복 제거. Product 화면과 공용 모델.</w:t>
            </w:r>
          </w:p>
        </w:tc>
      </w:tr>
      <w:tr>
        <w:trPr>
          <w:cantSplit/>
        </w:trPr>
        <w:tc>
          <w:tcPr>
            <w:tcW w:type="dxa" w:w="3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cust_monthly_trend.py</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B] 12개월(전년 1월~당년 12월) 월별 당년/전년 매출·SD Rate. 원천 BW O_ZCMKTO008_Q0201, 필드 A0CALMONTH(월)·TMC_K018(매출)·TMC_K017(SD Rate). 기간은 전년 1월~당년 12월 자동 계산.</w:t>
            </w:r>
          </w:p>
        </w:tc>
      </w:tr>
      <w:tr>
        <w:trPr>
          <w:cantSplit/>
        </w:trPr>
        <w:tc>
          <w:tcPr>
            <w:tcW w:type="dxa" w:w="3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cust_by_activity.py</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C] Activity별 매출차감율 — 과거 3년(연도별, A0CALYEAR) + 작년~입력 월(월별, A0CALMONTH) 비교. 49개 K-field의 percentage(%) 값 반환. 원천 BW O_ZCMKTO008_Q0209(사전운영).</w:t>
            </w:r>
          </w:p>
        </w:tc>
      </w:tr>
      <w:tr>
        <w:trPr>
          <w:cantSplit/>
        </w:trPr>
        <w:tc>
          <w:tcPr>
            <w:tcW w:type="dxa" w:w="3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fetch_products_activites.py</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D] Stage 2의 Product + TIM Activity 드롭다운 옵션. Customer·Product 화면 공용(dashboard=customer_fetch_product_list 또는 product_fetch_product_list). 원천 BW O_ZCMKTO022_Q0003.</w:t>
            </w:r>
          </w:p>
        </w:tc>
      </w:tr>
      <w:tr>
        <w:trPr>
          <w:cantSplit/>
        </w:trPr>
        <w:tc>
          <w:tcPr>
            <w:tcW w:type="dxa" w:w="3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cust_ongoing_cond.py</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F] 선택 Product+Activity 기준 현재 진행 중(IP/CP) SPOT 조건 목록. 원천 BW O_ZCMKTO022_Q0003. 필드: ZCDOCNUM(문서), ZMKTITLE(제목), ZCSDAT/ZCEDAT(기간), ZMK_ELVL4__ZTSWCODE4(_T), ZMK_PROD__ZMK_PRDH3, K001(수량), K004(금액). 상태 필터 ZV_ZTOBSA_I0010='S'(SPOT), ZV_ZTSWCODE_I0010='O000'(Lv4). period는 조회 기준 기간이 아니라 항상 KST 당월.</w:t>
            </w:r>
          </w:p>
        </w:tc>
      </w:tr>
      <w:tr>
        <w:trPr>
          <w:cantSplit/>
        </w:trPr>
        <w:tc>
          <w:tcPr>
            <w:tcW w:type="dxa" w:w="3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sell_out_cond_comparison.py</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G] 2개 기간(A/B) 비교 — 기간·상품별 활동 집계 및 조건 목록. 원천 BW O_ZCMKTO022_Q0003. Product 필터는 하이브리드(URL 길이 제한 시 행 필터). item은 Condition Doc 단위로 product별 행을 합산.</w:t>
            </w:r>
          </w:p>
        </w:tc>
      </w:tr>
    </w:tbl>
    <w:p>
      <w:pPr>
        <w:spacing w:after="120"/>
      </w:pPr>
    </w:p>
    <w:p>
      <w:pPr>
        <w:spacing w:after="140" w:line="300"/>
      </w:pPr>
      <w:r>
        <w:rPr>
          <w:rFonts w:ascii="Malgun Gothic" w:cs="Malgun Gothic" w:eastAsia="Malgun Gothic" w:hAnsi="Malgun Gothic"/>
          <w:b/>
          <w:bCs/>
          <w:i w:val="false"/>
          <w:iCs w:val="false"/>
          <w:sz w:val="20"/>
          <w:szCs w:val="20"/>
        </w:rPr>
        <w:t xml:space="preserve">products/activities 필터 방식 ([호출 F]) — OData $filter가 아니라 “조회 후 행 필터”:</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프론트가 filter.products / filter.activities로 보낸 선택값을 Langflow 래퍼가 filter에서 꺼내(pop) allowed_products / allowed_activities로 전달 → fetch_ongoing_conditions()가 행 단위로 필터링한다.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$filter에 넣지 않는 이유: 선택값이 수십 개면 URL too long.</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비교는 코드/텍스트 이중 — products는 상품명(텍스트), activities는 Lv.4 코드가 오지만 어느 쪽으로 와도 매칭되도록 양쪽 비교.</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빈 리스트 = 전체 허용 (프론트가 미선택 시 키 자체를 보내지 않음).</w:t>
      </w:r>
    </w:p>
    <w:p>
      <w:pPr>
        <w:spacing w:after="140" w:line="300"/>
      </w:pPr>
      <w:r>
        <w:rPr>
          <w:rFonts w:ascii="Malgun Gothic" w:cs="Malgun Gothic" w:eastAsia="Malgun Gothic" w:hAnsi="Malgun Gothic"/>
          <w:b/>
          <w:bCs/>
          <w:i w:val="false"/>
          <w:iCs w:val="false"/>
          <w:sz w:val="20"/>
          <w:szCs w:val="20"/>
        </w:rPr>
        <w:t xml:space="preserve">화면 공통 대상 조건 (모든 호출에 항상 적용 — 백엔드 주석):</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SPOT 프로모션만 (</w:t>
      </w:r>
      <w:r>
        <w:rPr>
          <w:rFonts w:ascii="Consolas" w:cs="Consolas" w:eastAsia="Consolas" w:hAnsi="Consolas"/>
          <w:b w:val="false"/>
          <w:bCs w:val="false"/>
          <w:sz w:val="18"/>
          <w:szCs w:val="18"/>
        </w:rPr>
        <w:t xml:space="preserve">ZV_ZTOBSA_I0010='S'</w:t>
      </w:r>
      <w:r>
        <w:rPr>
          <w:rFonts w:ascii="Malgun Gothic" w:cs="Malgun Gothic" w:eastAsia="Malgun Gothic" w:hAnsi="Malgun Gothic"/>
          <w:b w:val="false"/>
          <w:bCs w:val="false"/>
          <w:sz w:val="20"/>
          <w:szCs w:val="20"/>
        </w:rPr>
        <w:t xml:space="preserve"> — TOB 제외)</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문서 상태 CP/CL만 (Results $filter — 이산값이라 구간 파라미터 불가)</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Accrual Unit PPU만 (</w:t>
      </w:r>
      <w:r>
        <w:rPr>
          <w:rFonts w:ascii="Consolas" w:cs="Consolas" w:eastAsia="Consolas" w:hAnsi="Consolas"/>
          <w:b w:val="false"/>
          <w:bCs w:val="false"/>
          <w:sz w:val="18"/>
          <w:szCs w:val="18"/>
        </w:rPr>
        <w:t xml:space="preserve">ZMK_AUNIT</w:t>
      </w:r>
      <w:r>
        <w:rPr>
          <w:rFonts w:ascii="Malgun Gothic" w:cs="Malgun Gothic" w:eastAsia="Malgun Gothic" w:hAnsi="Malgun Gothic"/>
          <w:b w:val="false"/>
          <w:bCs w:val="false"/>
          <w:sz w:val="20"/>
          <w:szCs w:val="20"/>
        </w:rPr>
        <w:t xml:space="preserve"> — 조회 후 이중방어)</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ELvl4 TSWCODE1 'O000'만 (</w:t>
      </w:r>
      <w:r>
        <w:rPr>
          <w:rFonts w:ascii="Consolas" w:cs="Consolas" w:eastAsia="Consolas" w:hAnsi="Consolas"/>
          <w:b w:val="false"/>
          <w:bCs w:val="false"/>
          <w:sz w:val="18"/>
          <w:szCs w:val="18"/>
        </w:rPr>
        <w:t xml:space="preserve">ZV_ZTSWCODE_I0010='O000'</w:t>
      </w:r>
      <w:r>
        <w:rPr>
          <w:rFonts w:ascii="Malgun Gothic" w:cs="Malgun Gothic" w:eastAsia="Malgun Gothic" w:hAnsi="Malgun Gothic"/>
          <w:b w:val="false"/>
          <w:bCs w:val="false"/>
          <w:sz w:val="20"/>
          <w:szCs w:val="20"/>
        </w:rPr>
        <w:t xml:space="preserve">)</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금액 스케일 </w:t>
      </w:r>
      <w:r>
        <w:rPr>
          <w:rFonts w:ascii="Consolas" w:cs="Consolas" w:eastAsia="Consolas" w:hAnsi="Consolas"/>
          <w:b w:val="false"/>
          <w:bCs w:val="false"/>
          <w:sz w:val="18"/>
          <w:szCs w:val="18"/>
        </w:rPr>
        <w:t xml:space="preserve">ZNUM='1000'</w:t>
      </w:r>
      <w:r>
        <w:rPr>
          <w:rFonts w:ascii="Malgun Gothic" w:cs="Malgun Gothic" w:eastAsia="Malgun Gothic" w:hAnsi="Malgun Gothic"/>
          <w:b w:val="false"/>
          <w:bCs w:val="false"/>
          <w:sz w:val="20"/>
          <w:szCs w:val="20"/>
        </w:rPr>
        <w:t xml:space="preserve"> (K 단위)</w:t>
      </w:r>
    </w:p>
    <w:p>
      <w:pPr>
        <w:pStyle w:val="Heading2"/>
      </w:pPr>
      <w:r>
        <w:t xml:space="preserve">6.6 Analysis by Product (product.jsp)</w:t>
      </w:r>
    </w:p>
    <w:p>
      <w:pPr>
        <w:pStyle w:val="Heading3"/>
      </w:pPr>
      <w:r>
        <w:t xml:space="preserve">6.6.1 개요</w:t>
      </w:r>
    </w:p>
    <w:p>
      <w:pPr>
        <w:spacing w:after="140" w:line="300"/>
      </w:pPr>
      <w:r>
        <w:rPr>
          <w:rFonts w:ascii="Malgun Gothic" w:cs="Malgun Gothic" w:eastAsia="Malgun Gothic" w:hAnsi="Malgun Gothic"/>
          <w:b w:val="false"/>
          <w:bCs w:val="false"/>
          <w:i w:val="false"/>
          <w:iCs w:val="false"/>
          <w:sz w:val="20"/>
          <w:szCs w:val="20"/>
        </w:rPr>
        <w:t xml:space="preserve">상품(Division/Product) 관점의 프로모션 금액 분석 화면이다. 1·2·3번 계단식 필터 구조로, 1번을 Apply해야 2·3번이 의미를 가지며 1번을 다시 Apply하면 2·3번 선택까지 무효화된다. Period는 최근 12개월 범위 선택(기본 from=11개월 전 ~ to=당월)이다.</w:t>
      </w:r>
    </w:p>
    <w:p>
      <w:pPr>
        <w:spacing w:after="140" w:line="300"/>
      </w:pPr>
      <w:r>
        <w:rPr>
          <w:rFonts w:ascii="Malgun Gothic" w:cs="Malgun Gothic" w:eastAsia="Malgun Gothic" w:hAnsi="Malgun Gothic"/>
          <w:b/>
          <w:bCs/>
          <w:i w:val="false"/>
          <w:iCs w:val="false"/>
          <w:sz w:val="20"/>
          <w:szCs w:val="20"/>
        </w:rPr>
        <w:t xml:space="preserve">호출 요약: </w:t>
      </w:r>
      <w:r>
        <w:rPr>
          <w:rFonts w:ascii="Malgun Gothic" w:cs="Malgun Gothic" w:eastAsia="Malgun Gothic" w:hAnsi="Malgun Gothic"/>
          <w:b w:val="false"/>
          <w:bCs w:val="false"/>
          <w:i w:val="false"/>
          <w:iCs w:val="false"/>
          <w:sz w:val="20"/>
          <w:szCs w:val="20"/>
        </w:rPr>
        <w:t xml:space="preserve">진입 2회 병렬 → 1번 Apply 1회 → AI 자동 1회 → 2번 Apply 0회 → 3번 Apply 1회 → 비교 AI 자동 1회 → Excel 0회. AI Insight가 2개 — 메인(1번 Apply 후)과 고객 비교(3번 Apply 후) 각각 자동.</w:t>
      </w:r>
    </w:p>
    <w:p>
      <w:pPr>
        <w:pStyle w:val="Heading3"/>
      </w:pPr>
      <w:r>
        <w:t xml:space="preserve">6.6.2 [호출 A·B] 목록 2개 — 화면 진입 시 병렬</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8200"/>
      </w:tblGrid>
      <w:tr>
        <w:trPr>
          <w:cantSplit/>
        </w:trPr>
        <w:tc>
          <w:tcPr>
            <w:tcW w:type="dxa" w:w="11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A</w:t>
            </w:r>
          </w:p>
        </w:tc>
        <w:tc>
          <w:tcPr>
            <w:tcW w:type="dxa" w:w="8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dashboard=product_fetch_product_list — 모델 dev REP01751DD839A6416AB128C4B5F5655CCD → prod REPD91FA79108844C5F8DE9B1A6911E4F1B (Customer 화면 Stage 2 옵션과 같은 모델 — dashboard 문자열만 상이)</w:t>
            </w:r>
          </w:p>
          <w:p>
            <w:pPr>
              <w:spacing w:after="20" w:line="264"/>
              <w:jc w:val="left"/>
            </w:pPr>
            <w:r>
              <w:rPr>
                <w:rFonts w:ascii="Malgun Gothic" w:cs="Malgun Gothic" w:eastAsia="Malgun Gothic" w:hAnsi="Malgun Gothic"/>
                <w:b w:val="false"/>
                <w:bCs w:val="false"/>
                <w:sz w:val="18"/>
                <w:szCs w:val="18"/>
              </w:rPr>
              <w:t xml:space="preserve">수신: { products: [{code, name, division}], activities: [{code, name}] }</w:t>
            </w:r>
          </w:p>
        </w:tc>
      </w:tr>
      <w:tr>
        <w:trPr>
          <w:cantSplit/>
        </w:trPr>
        <w:tc>
          <w:tcPr>
            <w:tcW w:type="dxa" w:w="115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B</w:t>
            </w:r>
          </w:p>
        </w:tc>
        <w:tc>
          <w:tcPr>
            <w:tcW w:type="dxa" w:w="8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dashboard=product_account_list — 모델 dev REP79414668041748289C639E2954EE7F69 → prod REP15AD96A822E04C4BAA37D6322A5FB3C8 (Customer 화면의 거래선 목록과 같은 모델)</w:t>
            </w:r>
          </w:p>
          <w:p>
            <w:pPr>
              <w:spacing w:after="20" w:line="264"/>
              <w:jc w:val="left"/>
            </w:pPr>
            <w:r>
              <w:rPr>
                <w:rFonts w:ascii="Malgun Gothic" w:cs="Malgun Gothic" w:eastAsia="Malgun Gothic" w:hAnsi="Malgun Gothic"/>
                <w:b w:val="false"/>
                <w:bCs w:val="false"/>
                <w:sz w:val="18"/>
                <w:szCs w:val="18"/>
              </w:rPr>
              <w:t xml:space="preserve">수신: { accounts: [{code, name}] }</w:t>
            </w:r>
          </w:p>
        </w:tc>
      </w:tr>
    </w:tbl>
    <w:p>
      <w:pPr>
        <w:spacing w:after="120"/>
      </w:pPr>
    </w:p>
    <w:p>
      <w:pPr>
        <w:spacing w:after="140" w:line="300"/>
      </w:pPr>
      <w:r>
        <w:rPr>
          <w:rFonts w:ascii="Malgun Gothic" w:cs="Malgun Gothic" w:eastAsia="Malgun Gothic" w:hAnsi="Malgun Gothic"/>
          <w:b w:val="false"/>
          <w:bCs w:val="false"/>
          <w:i w:val="false"/>
          <w:iCs w:val="false"/>
          <w:sz w:val="20"/>
          <w:szCs w:val="20"/>
        </w:rPr>
        <w:t xml:space="preserve">화면 처리: 1번 필터 바의 Product/Customer 드롭다운 구성. ※ Period가 바뀐 Apply에서는 이 두 목록도 함께 재조회한다 — 목록 API가 기간을 조건으로 받기 때문에, 재조회하지 않으면 옛 기간 목록이 새 기간 캐시에 저장되는 오염이 발생한다(의도된 재조회).</w:t>
      </w:r>
    </w:p>
    <w:p>
      <w:pPr>
        <w:pStyle w:val="Heading3"/>
      </w:pPr>
      <w:r>
        <w:t xml:space="preserve">6.6.3 [호출 C] Promotion Amount — 1번 필터 Apply 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REPAA556D955FAB4DB39A110DCDF51625DA</w:t>
            </w:r>
          </w:p>
          <w:p>
            <w:pPr>
              <w:spacing w:after="20" w:line="264"/>
              <w:jc w:val="left"/>
            </w:pPr>
            <w:r>
              <w:rPr>
                <w:rFonts w:ascii="Consolas" w:cs="Consolas" w:eastAsia="Consolas" w:hAnsi="Consolas"/>
                <w:b w:val="false"/>
                <w:bCs w:val="false"/>
                <w:sz w:val="16"/>
                <w:szCs w:val="16"/>
              </w:rPr>
              <w:t xml:space="preserve">prod REPB1700AF9F17E4E10BF8A73539C6654A2</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dashboard=product_promotion_amt + 법인/BA(필수) + Division + Period(from~to) + 선택 상품·고객</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 deduction = { total: 총 프로모션 금액(통화 포함 문자열, 예 "84,479.80 EUR"), currency, byAccount: [[고객명, 금액], ...] — 금액 내림차순, byActivity: [[활동명, 금액], ...] }</w:t>
            </w:r>
          </w:p>
          <w:p>
            <w:pPr>
              <w:spacing w:after="20" w:line="264"/>
              <w:jc w:val="left"/>
            </w:pPr>
            <w:r>
              <w:rPr>
                <w:rFonts w:ascii="Malgun Gothic" w:cs="Malgun Gothic" w:eastAsia="Malgun Gothic" w:hAnsi="Malgun Gothic"/>
                <w:b w:val="false"/>
                <w:bCs w:val="false"/>
                <w:sz w:val="18"/>
                <w:szCs w:val="18"/>
              </w:rPr>
              <w:t xml:space="preserve">· conditions: Condition Detail 표 행 — [{ account(코드 — 2번 필터 매칭 키), accountName, activity(2번 TIM Activity 매칭 키), customerName, custNo, doc(문서번호), title, start, end, product, qty, unitCost, amount }]</w:t>
            </w:r>
          </w:p>
          <w:p>
            <w:pPr>
              <w:spacing w:after="20" w:line="264"/>
              <w:jc w:val="left"/>
            </w:pPr>
            <w:r>
              <w:rPr>
                <w:rFonts w:ascii="Malgun Gothic" w:cs="Malgun Gothic" w:eastAsia="Malgun Gothic" w:hAnsi="Malgun Gothic"/>
                <w:b w:val="false"/>
                <w:bCs w:val="false"/>
                <w:sz w:val="18"/>
                <w:szCs w:val="18"/>
              </w:rPr>
              <w:t xml:space="preserve">· activityOptions: TIM Activity 드롭다운 옵션</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BY ACCOUNT / BY ACTIVITY 카드 + Condition Detail 데이터 보관. 금액은 화면에서 "84,479.8K EUR" 형식으로 재포맷(소수 1자리+K).</w:t>
            </w:r>
          </w:p>
        </w:tc>
      </w:tr>
    </w:tbl>
    <w:p>
      <w:pPr>
        <w:spacing w:after="120"/>
      </w:pPr>
    </w:p>
    <w:p>
      <w:pPr>
        <w:pStyle w:val="Heading3"/>
      </w:pPr>
      <w:r>
        <w:t xml:space="preserve">6.6.4 [호출 D] AI Insight(메인) — [호출 C] 완료 직후 자동</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공용 AI 모델 (dev REPB3F37CDF99824B0C9C1B8CA1F58600FB → prod REPF6E0ABC450D04EE2ABBB505277DD257A)</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dashboard=product_ai_insight, chart=product_main (→ 프롬프트 키 product_main_ai_insight) + data_front:</w:t>
            </w:r>
          </w:p>
          <w:p>
            <w:pPr>
              <w:spacing w:after="20" w:line="264"/>
              <w:jc w:val="left"/>
            </w:pPr>
            <w:r>
              <w:rPr>
                <w:rFonts w:ascii="Malgun Gothic" w:cs="Malgun Gothic" w:eastAsia="Malgun Gothic" w:hAnsi="Malgun Gothic"/>
                <w:b w:val="false"/>
                <w:bCs w:val="false"/>
                <w:sz w:val="18"/>
                <w:szCs w:val="18"/>
              </w:rPr>
              <w:t xml:space="preserve">· total_promo_amount(완성 문자열 "…K")·currency</w:t>
            </w:r>
          </w:p>
          <w:p>
            <w:pPr>
              <w:spacing w:after="20" w:line="264"/>
              <w:jc w:val="left"/>
            </w:pPr>
            <w:r>
              <w:rPr>
                <w:rFonts w:ascii="Malgun Gothic" w:cs="Malgun Gothic" w:eastAsia="Malgun Gothic" w:hAnsi="Malgun Gothic"/>
                <w:b w:val="false"/>
                <w:bCs w:val="false"/>
                <w:sz w:val="18"/>
                <w:szCs w:val="18"/>
              </w:rPr>
              <w:t xml:space="preserve">· customer_count + top_customers — 상위 고객 2개만(이름·금액·점유율%) + 둘의 합산 점유율</w:t>
            </w:r>
          </w:p>
          <w:p>
            <w:pPr>
              <w:spacing w:after="20" w:line="264"/>
              <w:jc w:val="left"/>
            </w:pPr>
            <w:r>
              <w:rPr>
                <w:rFonts w:ascii="Malgun Gothic" w:cs="Malgun Gothic" w:eastAsia="Malgun Gothic" w:hAnsi="Malgun Gothic"/>
                <w:b w:val="false"/>
                <w:bCs w:val="false"/>
                <w:sz w:val="18"/>
                <w:szCs w:val="18"/>
              </w:rPr>
              <w:t xml:space="preserve">· activity_count + top_activities — 상위 활동 3개만 + other_activities(나머지 전체의 건수·금액·점유율 집계)</w:t>
            </w:r>
          </w:p>
          <w:p>
            <w:pPr>
              <w:spacing w:after="20" w:line="264"/>
              <w:jc w:val="left"/>
            </w:pPr>
            <w:r>
              <w:rPr>
                <w:rFonts w:ascii="Malgun Gothic" w:cs="Malgun Gothic" w:eastAsia="Malgun Gothic" w:hAnsi="Malgun Gothic"/>
                <w:b w:val="false"/>
                <w:bCs w:val="false"/>
                <w:sz w:val="18"/>
                <w:szCs w:val="18"/>
              </w:rPr>
              <w:t xml:space="preserve">※ 상위 N개+나머지 집계로 자르는 이유: 전체를 보내면 LLM이 "상위 2~3개만 언급하라"는 프롬프트 rule을 무시하고 활동 8개를 전부 나열한 실측 사고가 있었음 — 데이터에 없으면 쓸 수 없으므로 자르는 것이 확실.</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프로모션 집중도 분석 문구</w:t>
            </w:r>
          </w:p>
        </w:tc>
      </w:tr>
    </w:tbl>
    <w:p>
      <w:pPr>
        <w:spacing w:after="120"/>
      </w:pPr>
    </w:p>
    <w:p>
      <w:pPr>
        <w:pStyle w:val="Heading3"/>
      </w:pPr>
      <w:r>
        <w:t xml:space="preserve">6.6.5 2번 Apply (Condition Detail) — 서버 호출 0회</w:t>
      </w:r>
    </w:p>
    <w:p>
      <w:pPr>
        <w:spacing w:after="140" w:line="300"/>
      </w:pPr>
      <w:r>
        <w:rPr>
          <w:rFonts w:ascii="Malgun Gothic" w:cs="Malgun Gothic" w:eastAsia="Malgun Gothic" w:hAnsi="Malgun Gothic"/>
          <w:b w:val="false"/>
          <w:bCs w:val="false"/>
          <w:i w:val="false"/>
          <w:iCs w:val="false"/>
          <w:sz w:val="20"/>
          <w:szCs w:val="20"/>
        </w:rPr>
        <w:t xml:space="preserve">[호출 C]에서 받아둔 조건 목록을 선택한 고객·활동으로 브라우저에서 필터링한다. 고객 옵션 = 1번에서 상속한 목록 ∩ 실제 조건에 등장한 고객만.</w:t>
      </w:r>
    </w:p>
    <w:p>
      <w:pPr>
        <w:pStyle w:val="Heading3"/>
      </w:pPr>
      <w:r>
        <w:t xml:space="preserve">6.6.6 [호출 E] Condition Comparison — 3번 Apply 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50"/>
      </w:tblGrid>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모델</w:t>
            </w:r>
          </w:p>
        </w:tc>
        <w:tc>
          <w:tcPr>
            <w:tcW w:type="dxa" w:w="78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dev REPC1782BA575D14534B1C2FB642AACCB24</w:t>
            </w:r>
          </w:p>
          <w:p>
            <w:pPr>
              <w:spacing w:after="20" w:line="264"/>
              <w:jc w:val="left"/>
            </w:pPr>
            <w:r>
              <w:rPr>
                <w:rFonts w:ascii="Consolas" w:cs="Consolas" w:eastAsia="Consolas" w:hAnsi="Consolas"/>
                <w:b w:val="false"/>
                <w:bCs w:val="false"/>
                <w:sz w:val="16"/>
                <w:szCs w:val="16"/>
              </w:rPr>
              <w:t xml:space="preserve">prod REP80286881AA9E404DA82F47412342362F</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송신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dashboard=product_cond_comparison_by_customer + 고객 A/B 각각의 코드 + 1번 필터 조건</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수신</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comparison = {</w:t>
            </w:r>
          </w:p>
          <w:p>
            <w:pPr>
              <w:spacing w:after="20" w:line="264"/>
              <w:jc w:val="left"/>
            </w:pPr>
            <w:r>
              <w:rPr>
                <w:rFonts w:ascii="Malgun Gothic" w:cs="Malgun Gothic" w:eastAsia="Malgun Gothic" w:hAnsi="Malgun Gothic"/>
                <w:b w:val="false"/>
                <w:bCs w:val="false"/>
                <w:sz w:val="18"/>
                <w:szCs w:val="18"/>
              </w:rPr>
              <w:t xml:space="preserve">  activities: [[활동명, #색상, 밝기플래그]],</w:t>
            </w:r>
          </w:p>
          <w:p>
            <w:pPr>
              <w:spacing w:after="20" w:line="264"/>
              <w:jc w:val="left"/>
            </w:pPr>
            <w:r>
              <w:rPr>
                <w:rFonts w:ascii="Malgun Gothic" w:cs="Malgun Gothic" w:eastAsia="Malgun Gothic" w:hAnsi="Malgun Gothic"/>
                <w:b w:val="false"/>
                <w:bCs w:val="false"/>
                <w:sz w:val="18"/>
                <w:szCs w:val="18"/>
              </w:rPr>
              <w:t xml:space="preserve">  accounts: [계정코드, ...] ← 키가 "A/B"가 아니라 계정코드,</w:t>
            </w:r>
          </w:p>
          <w:p>
            <w:pPr>
              <w:spacing w:after="20" w:line="264"/>
              <w:jc w:val="left"/>
            </w:pPr>
            <w:r>
              <w:rPr>
                <w:rFonts w:ascii="Malgun Gothic" w:cs="Malgun Gothic" w:eastAsia="Malgun Gothic" w:hAnsi="Malgun Gothic"/>
                <w:b w:val="false"/>
                <w:bCs w:val="false"/>
                <w:sz w:val="18"/>
                <w:szCs w:val="18"/>
              </w:rPr>
              <w:t xml:space="preserve">  currency,</w:t>
            </w:r>
          </w:p>
          <w:p>
            <w:pPr>
              <w:spacing w:after="20" w:line="264"/>
              <w:jc w:val="left"/>
            </w:pPr>
            <w:r>
              <w:rPr>
                <w:rFonts w:ascii="Malgun Gothic" w:cs="Malgun Gothic" w:eastAsia="Malgun Gothic" w:hAnsi="Malgun Gothic"/>
                <w:b w:val="false"/>
                <w:bCs w:val="false"/>
                <w:sz w:val="18"/>
                <w:szCs w:val="18"/>
              </w:rPr>
              <w:t xml:space="preserve">  metrics: { 계정코드: { condCount, promoAmt(K 단위), shares(활동별 비중 %) } },</w:t>
            </w:r>
          </w:p>
          <w:p>
            <w:pPr>
              <w:spacing w:after="20" w:line="264"/>
              <w:jc w:val="left"/>
            </w:pPr>
            <w:r>
              <w:rPr>
                <w:rFonts w:ascii="Malgun Gothic" w:cs="Malgun Gothic" w:eastAsia="Malgun Gothic" w:hAnsi="Malgun Gothic"/>
                <w:b w:val="false"/>
                <w:bCs w:val="false"/>
                <w:sz w:val="18"/>
                <w:szCs w:val="18"/>
              </w:rPr>
              <w:t xml:space="preserve">  conditionLists: { 계정코드: [{ group(활동명), items: [[문서번호, 제목, 상태, 수량, 금액]] }] }</w:t>
            </w:r>
          </w:p>
          <w:p>
            <w:pPr>
              <w:spacing w:after="20" w:line="264"/>
              <w:jc w:val="left"/>
            </w:pPr>
            <w:r>
              <w:rPr>
                <w:rFonts w:ascii="Malgun Gothic" w:cs="Malgun Gothic" w:eastAsia="Malgun Gothic" w:hAnsi="Malgun Gothic"/>
                <w:b w:val="false"/>
                <w:bCs w:val="false"/>
                <w:sz w:val="18"/>
                <w:szCs w:val="18"/>
              </w:rPr>
              <w:t xml:space="preserve">}  ※ item은 Condition Doc 단위 합산</w:t>
            </w:r>
          </w:p>
        </w:tc>
      </w:tr>
      <w:tr>
        <w:trPr>
          <w:cantSplit/>
        </w:trPr>
        <w:tc>
          <w:tcPr>
            <w:tcW w:type="dxa" w:w="15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8"/>
                <w:szCs w:val="18"/>
              </w:rPr>
              <w:t xml:space="preserve">화면 처리</w:t>
            </w:r>
          </w:p>
        </w:tc>
        <w:tc>
          <w:tcPr>
            <w:tcW w:type="dxa" w:w="7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비교 차트 + Condition List 렌더링 → 직후 비교 AI Insight 자동 1회: dashboard=product_ai_insight, chart=product_customer_comparison (→ 프롬프트 키 product_customer_comparison_ai_insight). Excel 2종(Condition Detail / Comparison List)은 브라우저 생성.</w:t>
            </w:r>
          </w:p>
        </w:tc>
      </w:tr>
    </w:tbl>
    <w:p>
      <w:pPr>
        <w:spacing w:after="120"/>
      </w:pPr>
    </w:p>
    <w:p>
      <w:pPr>
        <w:pStyle w:val="Heading3"/>
      </w:pPr>
      <w:r>
        <w:t xml:space="preserve">6.6.7 백엔드 (전부 SAP BW OData — O_ZCMKTO022_Q0003, GET+$select 패턴)</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100"/>
        <w:gridCol w:w="5250"/>
      </w:tblGrid>
      <w:tr>
        <w:trPr>
          <w:cantSplit/>
          <w:tblHeader/>
        </w:trPr>
        <w:tc>
          <w:tcPr>
            <w:tcW w:type="dxa" w:w="4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파일</w:t>
            </w:r>
          </w:p>
        </w:tc>
        <w:tc>
          <w:tcPr>
            <w:tcW w:type="dxa" w:w="52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역할</w:t>
            </w:r>
          </w:p>
        </w:tc>
      </w:tr>
      <w:tr>
        <w:trPr>
          <w:cantSplit/>
        </w:trPr>
        <w:tc>
          <w:tcPr>
            <w:tcW w:type="dxa" w:w="4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fetch_products_activites.py</w:t>
            </w:r>
          </w:p>
        </w:tc>
        <w:tc>
          <w:tcPr>
            <w:tcW w:type="dxa" w:w="5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A] 상품 목록 + TIM Activity 옵션(Level 4만) + Division별 상품 맵(productsByDiv). 동일 상품 다중 행 가능 → code 기준 중복 제거. Customer 화면 Stage 2 옵션과 공용 모델.</w:t>
            </w:r>
          </w:p>
        </w:tc>
      </w:tr>
      <w:tr>
        <w:trPr>
          <w:cantSplit/>
        </w:trPr>
        <w:tc>
          <w:tcPr>
            <w:tcW w:type="dxa" w:w="4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cust_list_fetch_odata.py</w:t>
            </w:r>
          </w:p>
        </w:tc>
        <w:tc>
          <w:tcPr>
            <w:tcW w:type="dxa" w:w="5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B] 거래선(Account) 목록. Customer 화면의 고객 목록과 공용 파일(상세는 6.5.9 참조 — 동일).</w:t>
            </w:r>
          </w:p>
        </w:tc>
      </w:tr>
      <w:tr>
        <w:trPr>
          <w:cantSplit/>
        </w:trPr>
        <w:tc>
          <w:tcPr>
            <w:tcW w:type="dxa" w:w="4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product_analysis_promotion_amt_fetch_odata.py</w:t>
            </w:r>
          </w:p>
        </w:tc>
        <w:tc>
          <w:tcPr>
            <w:tcW w:type="dxa" w:w="5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C] 1번 필터(Division+기간) 적용 시 프로모션 금액 집계 및 조건 상세. 필드: ZCDOCNUM, ZMKTITLE, ZCEDAT, ZMK_ELVL4__ZTSWCODE4(_T), ZMK_PROD__ZMK_PRDH3, K001(수량), K002(단가), K004(금액), A0CURRENCY. Product 필터 하이브리드. 조회 결과는 Condition Doc 단위로 정렬.</w:t>
            </w:r>
          </w:p>
        </w:tc>
      </w:tr>
      <w:tr>
        <w:trPr>
          <w:cantSplit/>
        </w:trPr>
        <w:tc>
          <w:tcPr>
            <w:tcW w:type="dxa" w:w="4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condition_comparision_by_customer_fetch_odata.py</w:t>
            </w:r>
          </w:p>
        </w:tc>
        <w:tc>
          <w:tcPr>
            <w:tcW w:type="dxa" w:w="52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[호출 E] 고객 A/B 비교 — 같은 쿼리를 account별로 각각 호출 후 결과를 병합·변환. accounts는 계정(거래선)코드 배열로 반환. item은 Condition Doc 단위 합산.</w:t>
            </w:r>
          </w:p>
        </w:tc>
      </w:tr>
    </w:tbl>
    <w:p>
      <w:pPr>
        <w:spacing w:after="120"/>
      </w:pPr>
    </w:p>
    <w:p>
      <w:pPr>
        <w:spacing w:after="140" w:line="300"/>
      </w:pPr>
      <w:r>
        <w:rPr>
          <w:rFonts w:ascii="Malgun Gothic" w:cs="Malgun Gothic" w:eastAsia="Malgun Gothic" w:hAnsi="Malgun Gothic"/>
          <w:b/>
          <w:bCs/>
          <w:i w:val="false"/>
          <w:iCs w:val="false"/>
          <w:sz w:val="20"/>
          <w:szCs w:val="20"/>
        </w:rPr>
        <w:t xml:space="preserve">Product 필터의 하이브리드 방식 (promotion amt·comparison 공통):</w:t>
      </w:r>
    </w:p>
    <w:p>
      <w:pPr>
        <w:keepLines/>
        <w:shd w:fill="F2F2F2" w:val="clear"/>
        <w:spacing w:after="0" w:before="80" w:line="252"/>
        <w:ind w:left="200" w:right="120"/>
      </w:pPr>
      <w:r>
        <w:rPr>
          <w:rFonts w:ascii="Consolas" w:cs="Consolas" w:eastAsia="Consolas" w:hAnsi="Consolas"/>
          <w:sz w:val="16"/>
          <w:szCs w:val="16"/>
        </w:rPr>
        <w:t xml:space="preserve">선택한 상품들로 만든 $filter가 URL 길이 한도(URL_LENGTH_LIMIT) 이내이면</w:t>
      </w:r>
    </w:p>
    <w:p>
      <w:pPr>
        <w:keepLines/>
        <w:shd w:fill="F2F2F2" w:val="clear"/>
        <w:spacing w:after="0" w:before="0" w:line="252"/>
        <w:ind w:left="200" w:right="120"/>
      </w:pPr>
      <w:r>
        <w:rPr>
          <w:rFonts w:ascii="Consolas" w:cs="Consolas" w:eastAsia="Consolas" w:hAnsi="Consolas"/>
          <w:sz w:val="16"/>
          <w:szCs w:val="16"/>
        </w:rPr>
        <w:t xml:space="preserve">  → 서버측 $filter (BW가 필터링하여 빠르고 응답 작음 — 일반 케이스)</w:t>
      </w:r>
    </w:p>
    <w:p>
      <w:pPr>
        <w:keepLines/>
        <w:shd w:fill="F2F2F2" w:val="clear"/>
        <w:spacing w:after="0" w:before="0" w:line="252"/>
        <w:ind w:left="200" w:right="120"/>
      </w:pPr>
      <w:r>
        <w:rPr>
          <w:rFonts w:ascii="Consolas" w:cs="Consolas" w:eastAsia="Consolas" w:hAnsi="Consolas"/>
          <w:sz w:val="16"/>
          <w:szCs w:val="16"/>
        </w:rPr>
        <w:t xml:space="preserve">한도를 초과하면 (All = 수백 개 상품)</w:t>
      </w:r>
    </w:p>
    <w:p>
      <w:pPr>
        <w:keepLines/>
        <w:shd w:fill="F2F2F2" w:val="clear"/>
        <w:spacing w:after="0" w:before="0" w:line="252"/>
        <w:ind w:left="200" w:right="120"/>
      </w:pPr>
      <w:r>
        <w:rPr>
          <w:rFonts w:ascii="Consolas" w:cs="Consolas" w:eastAsia="Consolas" w:hAnsi="Consolas"/>
          <w:sz w:val="16"/>
          <w:szCs w:val="16"/>
        </w:rPr>
        <w:t xml:space="preserve">  → $filter에서 제외하고 전체를 수신하여 행 단위 후필터</w:t>
      </w:r>
    </w:p>
    <w:p>
      <w:pPr>
        <w:keepLines/>
        <w:shd w:fill="F2F2F2" w:val="clear"/>
        <w:spacing w:after="0" w:before="0" w:line="252"/>
        <w:ind w:left="200" w:right="120"/>
      </w:pPr>
      <w:r>
        <w:rPr>
          <w:rFonts w:ascii="Consolas" w:cs="Consolas" w:eastAsia="Consolas" w:hAnsi="Consolas"/>
          <w:sz w:val="16"/>
          <w:szCs w:val="16"/>
        </w:rPr>
        <w:t xml:space="preserve">    (Python에서 allowed_products 체크)</w:t>
      </w:r>
    </w:p>
    <w:p>
      <w:pPr>
        <w:keepLines/>
        <w:shd w:fill="F2F2F2" w:val="clear"/>
        <w:spacing w:after="0" w:before="0" w:line="252"/>
        <w:ind w:left="200" w:right="120"/>
      </w:pPr>
      <w:r>
        <w:rPr>
          <w:rFonts w:ascii="Consolas" w:cs="Consolas" w:eastAsia="Consolas" w:hAnsi="Consolas"/>
          <w:sz w:val="16"/>
          <w:szCs w:val="16"/>
        </w:rPr>
        <w:t xml:space="preserve">  → 이때 조회가 느려 read timeout 500초 적용</w:t>
      </w:r>
    </w:p>
    <w:p>
      <w:pPr>
        <w:keepLines/>
        <w:shd w:fill="F2F2F2" w:val="clear"/>
        <w:spacing w:after="0" w:before="0" w:line="252"/>
        <w:ind w:left="200" w:right="120"/>
      </w:pPr>
      <w:r>
        <w:rPr>
          <w:rFonts w:ascii="Consolas" w:cs="Consolas" w:eastAsia="Consolas" w:hAnsi="Consolas"/>
          <w:sz w:val="16"/>
          <w:szCs w:val="16"/>
        </w:rPr>
        <w:t xml:space="preserve">어느 경로든 조회 후 행 필터는 항상 동작 → 결과는 동일 (이중 방어)</w:t>
      </w:r>
    </w:p>
    <w:p>
      <w:pPr>
        <w:keepLines/>
        <w:shd w:fill="F2F2F2" w:val="clear"/>
        <w:spacing w:after="160" w:before="0" w:line="252"/>
        <w:ind w:left="200" w:right="120"/>
      </w:pPr>
      <w:r>
        <w:rPr>
          <w:rFonts w:ascii="Consolas" w:cs="Consolas" w:eastAsia="Consolas" w:hAnsi="Consolas"/>
          <w:sz w:val="16"/>
          <w:szCs w:val="16"/>
        </w:rPr>
        <w:t xml:space="preserve">Division은 코드 수가 적어 항상 $filter에 포함</w:t>
      </w:r>
    </w:p>
    <w:p>
      <w:pPr>
        <w:spacing w:after="140" w:line="300"/>
      </w:pPr>
      <w:r>
        <w:rPr>
          <w:rFonts w:ascii="Malgun Gothic" w:cs="Malgun Gothic" w:eastAsia="Malgun Gothic" w:hAnsi="Malgun Gothic"/>
          <w:b/>
          <w:bCs/>
          <w:i w:val="false"/>
          <w:iCs w:val="false"/>
          <w:sz w:val="20"/>
          <w:szCs w:val="20"/>
        </w:rPr>
        <w:t xml:space="preserve">공통 대상 조건 (모든 호출에 적용): </w:t>
      </w:r>
      <w:r>
        <w:rPr>
          <w:rFonts w:ascii="Malgun Gothic" w:cs="Malgun Gothic" w:eastAsia="Malgun Gothic" w:hAnsi="Malgun Gothic"/>
          <w:b w:val="false"/>
          <w:bCs w:val="false"/>
          <w:i w:val="false"/>
          <w:iCs w:val="false"/>
          <w:sz w:val="20"/>
          <w:szCs w:val="20"/>
        </w:rPr>
        <w:t xml:space="preserve">SPOT 프로모션만(ZV_ZTOBSA_I0010='S' — TOB 제외), 문서 상태 CP/CL만(Results $filter), Accrual Unit PPU만(조회 후 이중방어), ELvl4 TSWCODE1 'O000'만(entity parameter), 금액 스케일 ZNUM='1000'(K 단위).</w:t>
      </w:r>
    </w:p>
    <w:p>
      <w:pPr>
        <w:pStyle w:val="Heading2"/>
      </w:pPr>
      <w:r>
        <w:t xml:space="preserve">6.7 화면 × 백엔드 × 데이터 원천 요약</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50"/>
        <w:gridCol w:w="1450"/>
        <w:gridCol w:w="4000"/>
        <w:gridCol w:w="2350"/>
      </w:tblGrid>
      <w:tr>
        <w:trPr>
          <w:cantSplit/>
          <w:tblHeader/>
        </w:trPr>
        <w:tc>
          <w:tcPr>
            <w:tcW w:type="dxa" w:w="15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화면</w:t>
            </w:r>
          </w:p>
        </w:tc>
        <w:tc>
          <w:tcPr>
            <w:tcW w:type="dxa" w:w="14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프론트 JS</w:t>
            </w:r>
          </w:p>
        </w:tc>
        <w:tc>
          <w:tcPr>
            <w:tcW w:type="dxa" w:w="40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백엔드 Python</w:t>
            </w:r>
          </w:p>
        </w:tc>
        <w:tc>
          <w:tcPr>
            <w:tcW w:type="dxa" w:w="2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원천</w:t>
            </w:r>
          </w:p>
        </w:tc>
      </w:tr>
      <w:tr>
        <w:trPr>
          <w:cantSplit/>
        </w:trPr>
        <w:tc>
          <w:tcPr>
            <w:tcW w:type="dxa" w:w="1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Approval</w:t>
            </w:r>
          </w:p>
        </w:tc>
        <w:tc>
          <w:tcPr>
            <w:tcW w:type="dxa" w:w="1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approval.js</w:t>
            </w:r>
          </w:p>
        </w:tc>
        <w:tc>
          <w:tcPr>
            <w:tcW w:type="dxa" w:w="4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approval_review.py / fetch_report_html.py</w:t>
            </w:r>
          </w:p>
        </w:tc>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S4 (ZGWMKC100640) + PostgreSQL</w:t>
            </w:r>
          </w:p>
        </w:tc>
      </w:tr>
      <w:tr>
        <w:trPr>
          <w:cantSplit/>
        </w:trPr>
        <w:tc>
          <w:tcPr>
            <w:tcW w:type="dxa" w:w="1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Claim L/T</w:t>
            </w:r>
          </w:p>
        </w:tc>
        <w:tc>
          <w:tcPr>
            <w:tcW w:type="dxa" w:w="1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claim.js</w:t>
            </w:r>
          </w:p>
        </w:tc>
        <w:tc>
          <w:tcPr>
            <w:tcW w:type="dxa" w:w="4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cl_lt_fetch_odata.py</w:t>
            </w:r>
          </w:p>
        </w:tc>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BW (O_ZCMKSL003_Q0201)</w:t>
            </w:r>
          </w:p>
        </w:tc>
      </w:tr>
      <w:tr>
        <w:trPr>
          <w:cantSplit/>
        </w:trPr>
        <w:tc>
          <w:tcPr>
            <w:tcW w:type="dxa" w:w="1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Expired</w:t>
            </w:r>
          </w:p>
        </w:tc>
        <w:tc>
          <w:tcPr>
            <w:tcW w:type="dxa" w:w="1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overdue.js</w:t>
            </w:r>
          </w:p>
        </w:tc>
        <w:tc>
          <w:tcPr>
            <w:tcW w:type="dxa" w:w="4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expired_cd_fetch_odata.py / expired_cd_fetch_odata_extra.py</w:t>
            </w:r>
          </w:p>
        </w:tc>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S4 (ZGWMKC100670)</w:t>
            </w:r>
          </w:p>
        </w:tc>
      </w:tr>
      <w:tr>
        <w:trPr>
          <w:cantSplit/>
        </w:trPr>
        <w:tc>
          <w:tcPr>
            <w:tcW w:type="dxa" w:w="1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Budget</w:t>
            </w:r>
          </w:p>
        </w:tc>
        <w:tc>
          <w:tcPr>
            <w:tcW w:type="dxa" w:w="1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budget.js</w:t>
            </w:r>
          </w:p>
        </w:tc>
        <w:tc>
          <w:tcPr>
            <w:tcW w:type="dxa" w:w="4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fetch_budget_target_plan_s4_odata.py</w:t>
            </w:r>
          </w:p>
        </w:tc>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S4 (ZGWMKC100660)</w:t>
            </w:r>
          </w:p>
        </w:tc>
      </w:tr>
      <w:tr>
        <w:trPr>
          <w:cantSplit/>
        </w:trPr>
        <w:tc>
          <w:tcPr>
            <w:tcW w:type="dxa" w:w="1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Customer</w:t>
            </w:r>
          </w:p>
        </w:tc>
        <w:tc>
          <w:tcPr>
            <w:tcW w:type="dxa" w:w="1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customer.js</w:t>
            </w:r>
          </w:p>
        </w:tc>
        <w:tc>
          <w:tcPr>
            <w:tcW w:type="dxa" w:w="4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cust_list / cust_monthly_trend / cust_fetch_activity / cust_ongoing_cond / sell_out_cond_comparison</w:t>
            </w:r>
          </w:p>
        </w:tc>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BW (O_ZCMKTO022 · O_ZCMKTO008)</w:t>
            </w:r>
          </w:p>
        </w:tc>
      </w:tr>
      <w:tr>
        <w:trPr>
          <w:cantSplit/>
        </w:trPr>
        <w:tc>
          <w:tcPr>
            <w:tcW w:type="dxa" w:w="1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Product</w:t>
            </w:r>
          </w:p>
        </w:tc>
        <w:tc>
          <w:tcPr>
            <w:tcW w:type="dxa" w:w="1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product.js</w:t>
            </w:r>
          </w:p>
        </w:tc>
        <w:tc>
          <w:tcPr>
            <w:tcW w:type="dxa" w:w="4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fetch_products_activites / product_analysis_promotion_amt / condition_comparision_by_customer (+cust_list 공용)</w:t>
            </w:r>
          </w:p>
        </w:tc>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BW (O_ZCMKTO022)</w:t>
            </w:r>
          </w:p>
        </w:tc>
      </w:tr>
    </w:tbl>
    <w:p>
      <w:pPr>
        <w:spacing w:after="120"/>
      </w:pPr>
    </w:p>
    <w:p>
      <w:pPr>
        <w:pBdr>
          <w:left w:val="single" w:color="C55A11" w:sz="18" w:space="8"/>
        </w:pBdr>
        <w:shd w:fill="FDF3E7" w:val="clear"/>
        <w:spacing w:after="0" w:before="60" w:line="290"/>
        <w:ind w:left="160" w:right="160"/>
      </w:pPr>
      <w:r>
        <w:rPr>
          <w:rFonts w:ascii="Malgun Gothic" w:cs="Malgun Gothic" w:eastAsia="Malgun Gothic" w:hAnsi="Malgun Gothic"/>
          <w:b/>
          <w:bCs/>
          <w:color w:val="833C00"/>
          <w:sz w:val="20"/>
          <w:szCs w:val="20"/>
        </w:rPr>
        <w:t xml:space="preserve">운영 시사점  </w:t>
      </w:r>
      <w:r>
        <w:rPr>
          <w:rFonts w:ascii="Malgun Gothic" w:cs="Malgun Gothic" w:eastAsia="Malgun Gothic" w:hAnsi="Malgun Gothic"/>
          <w:sz w:val="20"/>
          <w:szCs w:val="20"/>
        </w:rPr>
        <w:t xml:space="preserve">S4 장애 → Approval·Budget·Expired만 중단 / BW 장애 → Claim·Customer·Product만 중단 / PostgreSQL 장애 → Approval 화면은 표시되나 리스크 플래그·문서 리포트만 누락.</w:t>
      </w:r>
    </w:p>
    <w:p>
      <w:pPr>
        <w:pBdr>
          <w:left w:val="single" w:color="C55A11" w:sz="18" w:space="8"/>
        </w:pBdr>
        <w:shd w:fill="FDF3E7" w:val="clear"/>
        <w:spacing w:after="160" w:before="0" w:line="290"/>
        <w:ind w:left="160" w:right="160"/>
      </w:pPr>
      <w:r>
        <w:rPr>
          <w:rFonts w:ascii="Malgun Gothic" w:cs="Malgun Gothic" w:eastAsia="Malgun Gothic" w:hAnsi="Malgun Gothic"/>
          <w:sz w:val="20"/>
          <w:szCs w:val="20"/>
        </w:rPr>
        <w:t xml:space="preserve">화면별 생사(生死) 패턴이 곧 원천 진단이 된다 (9장 문제 해결과 연결).</w:t>
      </w:r>
    </w:p>
    <w:p>
      <w:pPr>
        <w:pStyle w:val="Heading1"/>
      </w:pPr>
      <w:r>
        <w:t xml:space="preserve">7. 필터링 및 세션 캐시</w:t>
      </w:r>
    </w:p>
    <w:p>
      <w:pPr>
        <w:spacing w:after="140" w:line="300"/>
      </w:pPr>
      <w:r>
        <w:rPr>
          <w:rFonts w:ascii="Malgun Gothic" w:cs="Malgun Gothic" w:eastAsia="Malgun Gothic" w:hAnsi="Malgun Gothic"/>
          <w:b w:val="false"/>
          <w:bCs w:val="false"/>
          <w:i w:val="false"/>
          <w:iCs w:val="false"/>
          <w:sz w:val="20"/>
          <w:szCs w:val="20"/>
        </w:rPr>
        <w:t xml:space="preserve">근거: common.js (savePageData/getPageData, filterMeta, company×BA 쌍 로직) 및 각 화면 JS의 필터 상태 정의.</w:t>
      </w:r>
    </w:p>
    <w:p>
      <w:pPr>
        <w:pStyle w:val="Heading2"/>
      </w:pPr>
      <w:r>
        <w:t xml:space="preserve">7.1 선행 개념 2가지</w:t>
      </w:r>
    </w:p>
    <w:p>
      <w:pPr>
        <w:pStyle w:val="Heading3"/>
      </w:pPr>
      <w:r>
        <w:t xml:space="preserve">7.1.1 sessionStorage — 탭마다 하나씩 있는 저장 공간</w:t>
      </w:r>
    </w:p>
    <w:p>
      <w:pPr>
        <w:spacing w:after="140" w:line="300"/>
      </w:pPr>
      <w:r>
        <w:rPr>
          <w:rFonts w:ascii="Malgun Gothic" w:cs="Malgun Gothic" w:eastAsia="Malgun Gothic" w:hAnsi="Malgun Gothic"/>
          <w:b w:val="false"/>
          <w:bCs w:val="false"/>
          <w:i w:val="false"/>
          <w:iCs w:val="false"/>
          <w:sz w:val="20"/>
          <w:szCs w:val="20"/>
        </w:rPr>
        <w:t xml:space="preserve">브라우저가 탭 하나마다 별도로 가지는 저장 공간이다. 본 서비스의 모든 “기억”(선택한 필터, 수신한 조회 결과, 로그인 출입증 JWT)이 전부 여기에 저장된다. 다음 4가지 성질만 이해하면 된다.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050"/>
      </w:tblGrid>
      <w:tr>
        <w:trPr>
          <w:cantSplit/>
          <w:tblHeader/>
        </w:trPr>
        <w:tc>
          <w:tcPr>
            <w:tcW w:type="dxa" w:w="33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사용자 행위</w:t>
            </w:r>
          </w:p>
        </w:tc>
        <w:tc>
          <w:tcPr>
            <w:tcW w:type="dxa" w:w="60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결과</w:t>
            </w:r>
          </w:p>
        </w:tc>
      </w:tr>
      <w:tr>
        <w:trPr>
          <w:cantSplit/>
        </w:trPr>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F5 새로고침</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유지됨 — 필터·캐시 유지</w:t>
            </w:r>
          </w:p>
        </w:tc>
      </w:tr>
      <w:tr>
        <w:trPr>
          <w:cantSplit/>
        </w:trPr>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다른 화면 이동 후 복귀</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유지됨</w:t>
            </w:r>
          </w:p>
        </w:tc>
      </w:tr>
      <w:tr>
        <w:trPr>
          <w:cantSplit/>
        </w:trPr>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새 탭에서 열기</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없음 — 새 탭은 빈 저장 공간에서 시작 (로딩 재수행)</w:t>
            </w:r>
          </w:p>
        </w:tc>
      </w:tr>
      <w:tr>
        <w:trPr>
          <w:cantSplit/>
        </w:trPr>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탭 닫기</w:t>
            </w:r>
          </w:p>
        </w:tc>
        <w:tc>
          <w:tcPr>
            <w:tcW w:type="dxa" w:w="60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삭제 — 별도 로그아웃 절차 없이 이것으로 종료</w:t>
            </w:r>
          </w:p>
        </w:tc>
      </w:tr>
    </w:tbl>
    <w:p>
      <w:pPr>
        <w:spacing w:after="120"/>
      </w:pPr>
    </w:p>
    <w:p>
      <w:pPr>
        <w:pStyle w:val="Heading3"/>
      </w:pPr>
      <w:r>
        <w:t xml:space="preserve">7.1.2 지문(cacheKey) — 조회 결과를 보관하는 서랍의 이름표</w:t>
      </w:r>
    </w:p>
    <w:p>
      <w:pPr>
        <w:spacing w:after="140" w:line="300"/>
      </w:pPr>
      <w:r>
        <w:rPr>
          <w:rFonts w:ascii="Malgun Gothic" w:cs="Malgun Gothic" w:eastAsia="Malgun Gothic" w:hAnsi="Malgun Gothic"/>
          <w:b w:val="false"/>
          <w:bCs w:val="false"/>
          <w:i w:val="false"/>
          <w:iCs w:val="false"/>
          <w:sz w:val="20"/>
          <w:szCs w:val="20"/>
        </w:rPr>
        <w:t xml:space="preserve">조회 결과를 저장할 때, 그 시점의 조회 조건들을 한 줄로 결합하여 이름표(지문)를 만든다. 다음 조회 시 같은 이름표의 서랍이 있으면 서버를 호출하지 않고 서랍에서 꺼내 표시한다. 조건이 하나라도 다르면 다른 서랍이므로 새로 조회한다. 화면마다 지문에 포함되는 조건이 다르다.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350"/>
        <w:gridCol w:w="3400"/>
      </w:tblGrid>
      <w:tr>
        <w:trPr>
          <w:cantSplit/>
          <w:tblHeader/>
        </w:trPr>
        <w:tc>
          <w:tcPr>
            <w:tcW w:type="dxa" w:w="16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화면</w:t>
            </w:r>
          </w:p>
        </w:tc>
        <w:tc>
          <w:tcPr>
            <w:tcW w:type="dxa" w:w="4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지문에 포함되는 조건</w:t>
            </w:r>
          </w:p>
        </w:tc>
        <w:tc>
          <w:tcPr>
            <w:tcW w:type="dxa" w:w="34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의미</w:t>
            </w:r>
          </w:p>
        </w:tc>
      </w:tr>
      <w:tr>
        <w:trPr>
          <w:cantSplit/>
        </w:trPr>
        <w:tc>
          <w:tcPr>
            <w:tcW w:type="dxa" w:w="16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Approval</w:t>
            </w:r>
          </w:p>
        </w:tc>
        <w:tc>
          <w:tcPr>
            <w:tcW w:type="dxa" w:w="4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사용자 + 조회 월</w:t>
            </w:r>
          </w:p>
        </w:tc>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같은 월이면 캐시 히트. 월 변경 시 무조건 재조회</w:t>
            </w:r>
          </w:p>
        </w:tc>
      </w:tr>
      <w:tr>
        <w:trPr>
          <w:cantSplit/>
        </w:trPr>
        <w:tc>
          <w:tcPr>
            <w:tcW w:type="dxa" w:w="16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Expired</w:t>
            </w:r>
          </w:p>
        </w:tc>
        <w:tc>
          <w:tcPr>
            <w:tcW w:type="dxa" w:w="4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사용자 + 법인 + BA</w:t>
            </w:r>
          </w:p>
        </w:tc>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기간 개념이 없으므로 법인/BA만</w:t>
            </w:r>
          </w:p>
        </w:tc>
      </w:tr>
      <w:tr>
        <w:trPr>
          <w:cantSplit/>
        </w:trPr>
        <w:tc>
          <w:tcPr>
            <w:tcW w:type="dxa" w:w="16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Customer</w:t>
            </w:r>
          </w:p>
        </w:tc>
        <w:tc>
          <w:tcPr>
            <w:tcW w:type="dxa" w:w="4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사용자 + 월 + 법인/BA + 고객 + Division (Stage별로 추가)</w:t>
            </w:r>
          </w:p>
        </w:tc>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상위 조건 하나만 바뀌어도 하위까지 전부 미스</w:t>
            </w:r>
          </w:p>
        </w:tc>
      </w:tr>
    </w:tbl>
    <w:p>
      <w:pPr>
        <w:spacing w:after="120"/>
      </w:pP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운영 포인트  </w:t>
      </w:r>
      <w:r>
        <w:rPr>
          <w:rFonts w:ascii="Malgun Gothic" w:cs="Malgun Gothic" w:eastAsia="Malgun Gothic" w:hAnsi="Malgun Gothic"/>
          <w:sz w:val="20"/>
          <w:szCs w:val="20"/>
        </w:rPr>
        <w:t xml:space="preserve">운영 문의 “아까는 바로 떴는데 지금은 로딩을 도는” 이유는 두 가지뿐이다: 지문이 달라졌거나(조건을 하나라도 변경), 30분이 경과했거나.</w:t>
      </w:r>
    </w:p>
    <w:p>
      <w:pPr>
        <w:pStyle w:val="Heading2"/>
      </w:pPr>
      <w:r>
        <w:t xml:space="preserve">7.2 저장 항목과 수명</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4550"/>
        <w:gridCol w:w="2500"/>
      </w:tblGrid>
      <w:tr>
        <w:trPr>
          <w:cantSplit/>
          <w:tblHeader/>
        </w:trPr>
        <w:tc>
          <w:tcPr>
            <w:tcW w:type="dxa" w:w="23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저장 항목</w:t>
            </w:r>
          </w:p>
        </w:tc>
        <w:tc>
          <w:tcPr>
            <w:tcW w:type="dxa" w:w="45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내용</w:t>
            </w:r>
          </w:p>
        </w:tc>
        <w:tc>
          <w:tcPr>
            <w:tcW w:type="dxa" w:w="25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수명</w:t>
            </w:r>
          </w:p>
        </w:tc>
      </w:tr>
      <w:tr>
        <w:trPr>
          <w:cantSplit/>
        </w:trPr>
        <w:tc>
          <w:tcPr>
            <w:tcW w:type="dxa" w:w="2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sd.filter</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현재 선택된 법인×BA (전 화면 공유)</w:t>
            </w:r>
          </w:p>
        </w:tc>
        <w:tc>
          <w:tcPr>
            <w:tcW w:type="dxa" w:w="2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탭 생존 동안</w:t>
            </w:r>
          </w:p>
        </w:tc>
      </w:tr>
      <w:tr>
        <w:trPr>
          <w:cantSplit/>
        </w:trPr>
        <w:tc>
          <w:tcPr>
            <w:tcW w:type="dxa" w:w="2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sd.filterMeta</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법인/BA 드롭다운의 전체 선택지 (법인 목록·BA 목록 별개)</w:t>
            </w:r>
          </w:p>
        </w:tc>
        <w:tc>
          <w:tcPr>
            <w:tcW w:type="dxa" w:w="2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탭 생존 동안 · 병합-누적</w:t>
            </w:r>
          </w:p>
        </w:tc>
      </w:tr>
      <w:tr>
        <w:trPr>
          <w:cantSplit/>
        </w:trPr>
        <w:tc>
          <w:tcPr>
            <w:tcW w:type="dxa" w:w="2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sd.companyBaPairs</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어느 법인에 어느 BA가 실제로 결합되어 있는지(조합 정보 — Company 선택 시 BA 목록을 좁히는 cascading용, 5.3.1 예시 참조)</w:t>
            </w:r>
          </w:p>
        </w:tc>
        <w:tc>
          <w:tcPr>
            <w:tcW w:type="dxa" w:w="2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탭 생존 동안 · 병합-누적</w:t>
            </w:r>
          </w:p>
        </w:tc>
      </w:tr>
      <w:tr>
        <w:trPr>
          <w:cantSplit/>
        </w:trPr>
        <w:tc>
          <w:tcPr>
            <w:tcW w:type="dxa" w:w="2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sd.currencyMap</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법인×BA 조합별 통화·타임존 (Apply 시 sd.filter에 부착)</w:t>
            </w:r>
          </w:p>
        </w:tc>
        <w:tc>
          <w:tcPr>
            <w:tcW w:type="dxa" w:w="2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탭 생존 동안 · 병합-누적</w:t>
            </w:r>
          </w:p>
        </w:tc>
      </w:tr>
      <w:tr>
        <w:trPr>
          <w:cantSplit/>
        </w:trPr>
        <w:tc>
          <w:tcPr>
            <w:tcW w:type="dxa" w:w="2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sd.products</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Division 드롭다운 선택지 (+productTexts 표시명 맵)</w:t>
            </w:r>
          </w:p>
        </w:tc>
        <w:tc>
          <w:tcPr>
            <w:tcW w:type="dxa" w:w="2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탭 생존 동안 · 병합-누적</w:t>
            </w:r>
          </w:p>
        </w:tc>
      </w:tr>
      <w:tr>
        <w:trPr>
          <w:cantSplit/>
        </w:trPr>
        <w:tc>
          <w:tcPr>
            <w:tcW w:type="dxa" w:w="2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화면별 pageFilter</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각 화면에서 마지막으로 사용한 필터·정렬 상태</w:t>
            </w:r>
          </w:p>
        </w:tc>
        <w:tc>
          <w:tcPr>
            <w:tcW w:type="dxa" w:w="2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탭 생존 동안</w:t>
            </w:r>
          </w:p>
        </w:tc>
      </w:tr>
      <w:tr>
        <w:trPr>
          <w:cantSplit/>
        </w:trPr>
        <w:tc>
          <w:tcPr>
            <w:tcW w:type="dxa" w:w="2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화면별 pageData</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수신한 조회 결과 (지문별 서랍)</w:t>
            </w:r>
          </w:p>
        </w:tc>
        <w:tc>
          <w:tcPr>
            <w:tcW w:type="dxa" w:w="2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30분 (코드 상수 PAGE_DATA_TTL_MS)</w:t>
            </w:r>
          </w:p>
        </w:tc>
      </w:tr>
      <w:tr>
        <w:trPr>
          <w:cantSplit/>
        </w:trPr>
        <w:tc>
          <w:tcPr>
            <w:tcW w:type="dxa" w:w="2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7"/>
                <w:szCs w:val="17"/>
              </w:rPr>
              <w:t xml:space="preserve">sd.trinityJwt</w:t>
            </w:r>
          </w:p>
        </w:tc>
        <w:tc>
          <w:tcPr>
            <w:tcW w:type="dxa" w:w="45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로그인 출입증 (3장)</w:t>
            </w:r>
          </w:p>
        </w:tc>
        <w:tc>
          <w:tcPr>
            <w:tcW w:type="dxa" w:w="2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만료(401)까지</w:t>
            </w:r>
          </w:p>
        </w:tc>
      </w:tr>
    </w:tbl>
    <w:p>
      <w:pPr>
        <w:spacing w:after="120"/>
      </w:pPr>
    </w:p>
    <w:p>
      <w:pPr>
        <w:spacing w:after="140" w:line="300"/>
      </w:pPr>
      <w:r>
        <w:rPr>
          <w:rFonts w:ascii="Malgun Gothic" w:cs="Malgun Gothic" w:eastAsia="Malgun Gothic" w:hAnsi="Malgun Gothic"/>
          <w:b w:val="false"/>
          <w:bCs w:val="false"/>
          <w:i w:val="false"/>
          <w:iCs w:val="false"/>
          <w:sz w:val="20"/>
          <w:szCs w:val="20"/>
        </w:rPr>
        <w:t xml:space="preserve">앞의 다섯 항목(sd.*)이 5.3절 공통 부트스트랩이 만드는 공유 산출물 세트이며, 각각의 실제 형태와 역할 구분은 5.3.1의 “5가지 산출물” 표에 예시와 함께 정리되어 있다.</w:t>
      </w: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핵심  </w:t>
      </w:r>
      <w:r>
        <w:rPr>
          <w:rFonts w:ascii="Malgun Gothic" w:cs="Malgun Gothic" w:eastAsia="Malgun Gothic" w:hAnsi="Malgun Gothic"/>
          <w:sz w:val="20"/>
          <w:szCs w:val="20"/>
        </w:rPr>
        <w:t xml:space="preserve">핵심: 필터(선택값)와 데이터(조회 결과)의 수명이 다르다. 30분이 지나면 데이터만 만료되어 재조회가 수행되지만, 선택해 둔 필터는 그대로 유지된다. “필터는 그대로인데 로딩만 다시 도는” 현상이 발생하는 이유이다.</w:t>
      </w:r>
    </w:p>
    <w:p>
      <w:pPr>
        <w:pStyle w:val="Heading3"/>
      </w:pPr>
      <w:r>
        <w:t xml:space="preserve">7.2.1 병합-누적의 의미와 필요성</w:t>
      </w:r>
    </w:p>
    <w:p>
      <w:pPr>
        <w:spacing w:after="140" w:line="300"/>
      </w:pPr>
      <w:r>
        <w:rPr>
          <w:rFonts w:ascii="Malgun Gothic" w:cs="Malgun Gothic" w:eastAsia="Malgun Gothic" w:hAnsi="Malgun Gothic"/>
          <w:b w:val="false"/>
          <w:bCs w:val="false"/>
          <w:i w:val="false"/>
          <w:iCs w:val="false"/>
          <w:sz w:val="20"/>
          <w:szCs w:val="20"/>
        </w:rPr>
        <w:t xml:space="preserve">드롭다운 선택지 목록(filterMeta·products)은 새 조회 결과로 덮어쓰지 않고, 기존 목록에 없는 항목만 추가한다. 이유는 화면마다 조회 범위가 다르기 때문이다 — 최초 부트스트랩은 3개월치를 넓게 조회하여 목록을 만들지만, Approval은 한 달치만 조회한다. 만약 한 달치 결과로 목록을 덮어쓰면, 3개월치로 만든 넓은 목록이 좁아져 다른 화면의 드롭다운에서 정상적으로 있던 선택지가 사라진다(실제로 Division 드롭다운이 "All (0)"으로 비는 버그가 이 덮어쓰기 때문에 발생했고, 병합-누적으로 수정된 이력이 코드 주석에 남아 있다).</w:t>
      </w:r>
    </w:p>
    <w:p>
      <w:pPr>
        <w:pStyle w:val="Heading2"/>
      </w:pPr>
      <w:r>
        <w:t xml:space="preserve">7.3 하루 사용 시나리오로 보는 캐시 동작</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3300"/>
        <w:gridCol w:w="4900"/>
      </w:tblGrid>
      <w:tr>
        <w:trPr>
          <w:cantSplit/>
          <w:tblHeader/>
        </w:trPr>
        <w:tc>
          <w:tcPr>
            <w:tcW w:type="dxa" w:w="11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시각</w:t>
            </w:r>
          </w:p>
        </w:tc>
        <w:tc>
          <w:tcPr>
            <w:tcW w:type="dxa" w:w="33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행위</w:t>
            </w:r>
          </w:p>
        </w:tc>
        <w:tc>
          <w:tcPr>
            <w:tcW w:type="dxa" w:w="4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캐시 동작</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09:00</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Approval 진입 (탭 첫 화면)</w:t>
            </w:r>
          </w:p>
        </w:tc>
        <w:tc>
          <w:tcPr>
            <w:tcW w:type="dxa" w:w="4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서랍 없음 → 조회 1회 → "사용자+8월" 서랍에 저장</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09:05</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Customer 화면 이동, Stage 1 조회</w:t>
            </w:r>
          </w:p>
        </w:tc>
        <w:tc>
          <w:tcPr>
            <w:tcW w:type="dxa" w:w="4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Customer의 조건으로 별도 서랍 저장 (Approval 서랍은 유지)</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09:10</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Approval로 복귀</w:t>
            </w:r>
          </w:p>
        </w:tc>
        <w:tc>
          <w:tcPr>
            <w:tcW w:type="dxa" w:w="4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"사용자+8월" 서랍 존재 → 조회 없이 즉시 표시 (빠름)</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09:12</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F5 새로고침</w:t>
            </w:r>
          </w:p>
        </w:tc>
        <w:tc>
          <w:tcPr>
            <w:tcW w:type="dxa" w:w="4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sessionStorage 유지 → 여전히 서랍에서 표시 (조회 없음)</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09:15</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Base Month를 7월로 변경 후 Apply</w:t>
            </w:r>
          </w:p>
        </w:tc>
        <w:tc>
          <w:tcPr>
            <w:tcW w:type="dxa" w:w="4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"사용자+7월" 서랍 없음 → 조회 1회 → 새 서랍 저장. 이제 8월/7월 서랍이 모두 있어 월을 오가도 즉시 표시</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09:35</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8월로 되돌림 (09:00 저장분에서 30분 경과)</w:t>
            </w:r>
          </w:p>
        </w:tc>
        <w:tc>
          <w:tcPr>
            <w:tcW w:type="dxa" w:w="4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서랍은 있으나 만료 → 재조회 1회 → 서랍 갱신</w:t>
            </w:r>
          </w:p>
        </w:tc>
      </w:tr>
      <w:tr>
        <w:trPr>
          <w:cantSplit/>
        </w:trPr>
        <w:tc>
          <w:tcPr>
            <w:tcW w:type="dxa" w:w="115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10:00</w:t>
            </w:r>
          </w:p>
        </w:tc>
        <w:tc>
          <w:tcPr>
            <w:tcW w:type="dxa" w:w="3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새 탭에서 서비스 열기</w:t>
            </w:r>
          </w:p>
        </w:tc>
        <w:tc>
          <w:tcPr>
            <w:tcW w:type="dxa" w:w="4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빈 저장 공간 → 토큰 발급부터 전부 재수행 (정상)</w:t>
            </w:r>
          </w:p>
        </w:tc>
      </w:tr>
    </w:tbl>
    <w:p>
      <w:pPr>
        <w:spacing w:after="120"/>
      </w:pPr>
    </w:p>
    <w:p>
      <w:pPr>
        <w:pStyle w:val="Heading2"/>
      </w:pPr>
      <w:r>
        <w:t xml:space="preserve">7.4 Company×BA 쌍 — 드롭다운이 서로 연동되는 이유</w:t>
      </w:r>
    </w:p>
    <w:p>
      <w:pPr>
        <w:spacing w:after="140" w:line="300"/>
      </w:pPr>
      <w:r>
        <w:rPr>
          <w:rFonts w:ascii="Malgun Gothic" w:cs="Malgun Gothic" w:eastAsia="Malgun Gothic" w:hAnsi="Malgun Gothic"/>
          <w:b w:val="false"/>
          <w:bCs w:val="false"/>
          <w:i w:val="false"/>
          <w:iCs w:val="false"/>
          <w:sz w:val="20"/>
          <w:szCs w:val="20"/>
        </w:rPr>
        <w:t xml:space="preserve">BA 드롭다운은 고정 목록이 아니다. 조회된 결재 데이터에서 “이 법인은 이 BA들과 함께 등장했다”는 짝(pair) 정보를 누적해 두고, Company를 선택하면 그 법인과 짝지어진 BA만 표시한다.</w:t>
      </w:r>
    </w:p>
    <w:p>
      <w:pPr>
        <w:keepLines/>
        <w:shd w:fill="F2F2F2" w:val="clear"/>
        <w:spacing w:after="0" w:before="80" w:line="252"/>
        <w:ind w:left="200" w:right="120"/>
      </w:pPr>
      <w:r>
        <w:rPr>
          <w:rFonts w:ascii="Consolas" w:cs="Consolas" w:eastAsia="Consolas" w:hAnsi="Consolas"/>
          <w:sz w:val="16"/>
          <w:szCs w:val="16"/>
        </w:rPr>
        <w:t xml:space="preserve">예) 데이터에서 관측된 짝: C460–460A, C460–460B, C480–310C</w:t>
      </w:r>
    </w:p>
    <w:p>
      <w:pPr>
        <w:keepLines/>
        <w:shd w:fill="F2F2F2" w:val="clear"/>
        <w:spacing w:after="0" w:before="0" w:line="252"/>
        <w:ind w:left="200" w:right="120"/>
      </w:pPr>
      <w:r>
        <w:rPr>
          <w:rFonts w:ascii="Consolas" w:cs="Consolas" w:eastAsia="Consolas" w:hAnsi="Consolas"/>
          <w:sz w:val="16"/>
          <w:szCs w:val="16"/>
        </w:rPr>
        <w:t xml:space="preserve">    Company에서 C460 선택 → BA 드롭다운에는 460A, 460B만 표시</w:t>
      </w:r>
    </w:p>
    <w:p>
      <w:pPr>
        <w:keepLines/>
        <w:shd w:fill="F2F2F2" w:val="clear"/>
        <w:spacing w:after="160" w:before="0" w:line="252"/>
        <w:ind w:left="200" w:right="120"/>
      </w:pPr>
      <w:r>
        <w:rPr>
          <w:rFonts w:ascii="Consolas" w:cs="Consolas" w:eastAsia="Consolas" w:hAnsi="Consolas"/>
          <w:sz w:val="16"/>
          <w:szCs w:val="16"/>
        </w:rPr>
        <w:t xml:space="preserve">    Company에서 C480 선택 → BA 드롭다운에는 310C만 표시</w:t>
      </w:r>
    </w:p>
    <w:p>
      <w:pPr>
        <w:spacing w:after="140" w:line="300"/>
      </w:pPr>
      <w:r>
        <w:rPr>
          <w:rFonts w:ascii="Malgun Gothic" w:cs="Malgun Gothic" w:eastAsia="Malgun Gothic" w:hAnsi="Malgun Gothic"/>
          <w:b w:val="false"/>
          <w:bCs w:val="false"/>
          <w:i w:val="false"/>
          <w:iCs w:val="false"/>
          <w:sz w:val="20"/>
          <w:szCs w:val="20"/>
        </w:rPr>
        <w:t xml:space="preserve">짝 정보가 아직 없으면(조회 전 등) 전체 BA를 표시하는 폴백이 있다.</w:t>
      </w: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운영 포인트  </w:t>
      </w:r>
      <w:r>
        <w:rPr>
          <w:rFonts w:ascii="Malgun Gothic" w:cs="Malgun Gothic" w:eastAsia="Malgun Gothic" w:hAnsi="Malgun Gothic"/>
          <w:sz w:val="20"/>
          <w:szCs w:val="20"/>
        </w:rPr>
        <w:t xml:space="preserve">“BA 드롭다운에 원하는 항목이 안 보인다”는 문의의 1순위 원인은 선택한 Company와 짝인 데이터가 없는 것이다(고장이 아님).</w:t>
      </w:r>
    </w:p>
    <w:p>
      <w:pPr>
        <w:pStyle w:val="Heading2"/>
      </w:pPr>
      <w:r>
        <w:t xml:space="preserve">7.5 다중선택 필터의 상태 모델 (budget.js·product.js 공통)</w:t>
      </w:r>
    </w:p>
    <w:p>
      <w:pPr>
        <w:spacing w:after="140" w:line="300"/>
      </w:pPr>
      <w:r>
        <w:rPr>
          <w:rFonts w:ascii="Malgun Gothic" w:cs="Malgun Gothic" w:eastAsia="Malgun Gothic" w:hAnsi="Malgun Gothic"/>
          <w:b w:val="false"/>
          <w:bCs w:val="false"/>
          <w:i w:val="false"/>
          <w:iCs w:val="false"/>
          <w:sz w:val="20"/>
          <w:szCs w:val="20"/>
        </w:rPr>
        <w:t xml:space="preserve">SD Type, Status, Product 같은 다중선택 필터의 내부 상태는 세 가지뿐이다.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800"/>
        <w:gridCol w:w="3650"/>
      </w:tblGrid>
      <w:tr>
        <w:trPr>
          <w:cantSplit/>
          <w:tblHeader/>
        </w:trPr>
        <w:tc>
          <w:tcPr>
            <w:tcW w:type="dxa" w:w="1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내부 상태</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의미</w:t>
            </w:r>
          </w:p>
        </w:tc>
        <w:tc>
          <w:tcPr>
            <w:tcW w:type="dxa" w:w="36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화면 표시</w:t>
            </w:r>
          </w:p>
        </w:tc>
      </w:tr>
      <w:tr>
        <w:trPr>
          <w:cantSplit/>
        </w:trPr>
        <w:tc>
          <w:tcPr>
            <w:tcW w:type="dxa" w:w="19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null</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아직 손대지 않음 = 전체</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체크박스 전부 체크된 것처럼 표시</w:t>
            </w:r>
          </w:p>
        </w:tc>
      </w:tr>
      <w:tr>
        <w:trPr>
          <w:cantSplit/>
        </w:trPr>
        <w:tc>
          <w:tcPr>
            <w:tcW w:type="dxa" w:w="19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["A","B"]</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명시적으로 A·B만 선택</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해당 항목만 체크</w:t>
            </w:r>
          </w:p>
        </w:tc>
      </w:tr>
      <w:tr>
        <w:trPr>
          <w:cantSplit/>
        </w:trPr>
        <w:tc>
          <w:tcPr>
            <w:tcW w:type="dxa" w:w="19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8"/>
                <w:szCs w:val="18"/>
              </w:rPr>
              <w:t xml:space="preserve">[] (빈 배열)</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Clear 버튼으로 전부 해제 = None</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전부 해제</w:t>
            </w:r>
          </w:p>
        </w:tc>
      </w:tr>
    </w:tbl>
    <w:p>
      <w:pPr>
        <w:spacing w:after="120"/>
      </w:pPr>
    </w:p>
    <w:p>
      <w:pPr>
        <w:spacing w:after="140" w:line="300"/>
      </w:pPr>
      <w:r>
        <w:rPr>
          <w:rFonts w:ascii="Malgun Gothic" w:cs="Malgun Gothic" w:eastAsia="Malgun Gothic" w:hAnsi="Malgun Gothic"/>
          <w:b/>
          <w:bCs/>
          <w:i w:val="false"/>
          <w:iCs w:val="false"/>
          <w:sz w:val="20"/>
          <w:szCs w:val="20"/>
        </w:rPr>
        <w:t xml:space="preserve">클릭 시 실제 동작: </w:t>
      </w:r>
      <w:r>
        <w:rPr>
          <w:rFonts w:ascii="Malgun Gothic" w:cs="Malgun Gothic" w:eastAsia="Malgun Gothic" w:hAnsi="Malgun Gothic"/>
          <w:b w:val="false"/>
          <w:bCs w:val="false"/>
          <w:i w:val="false"/>
          <w:iCs w:val="false"/>
          <w:sz w:val="20"/>
          <w:szCs w:val="20"/>
        </w:rPr>
        <w:t xml:space="preserve">옵션이 [A, B, C]이고 상태가 null(전체)일 때 B를 클릭하면 “전체에서 B 하나 빼기”가 되어 상태는 [A, C]가 된다(전부 체크된 화면에서 하나를 끄는 직관 그대로).</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맵({이름:true})을 쓰지 않는 이유: “빈 맵”이 전체인지 None인지 구분할 수 없어서 — 트리거는 All인데 체크박스는 모두 꺼진 모순이 발생했던 이력(코드 주석).</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선택 순서는 보존되지 않고 항상 옵션 목록 순서로 정렬된다.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저장해 둔 선택값이 최신 옵션 목록에 하나도 없으면(옛 세션의 낡은 값) 자동으로 null(전체)로 복구된다 — 화면이 빈 결과로 굳는 것을 방지.</w:t>
      </w:r>
    </w:p>
    <w:p>
      <w:pPr>
        <w:pStyle w:val="Heading1"/>
      </w:pPr>
      <w:r>
        <w:t xml:space="preserve">8. AI Insight 상세</w:t>
      </w:r>
    </w:p>
    <w:p>
      <w:pPr>
        <w:pStyle w:val="Heading2"/>
      </w:pPr>
      <w:r>
        <w:t xml:space="preserve">8.1 동작 원리 — 버튼이 아니라 자동</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AI Insight는 사용자가 클릭하는 기능이 아니다. 화면 데이터 조회가 완료되면 JS가 자동으로 AI Insight API를 호출하고, 완료되면 Insight 박스만 부분 갱신한다.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적용 화면: Claim L/T · Expired · Budget · Customer(Stage별 최대 3개) · Product. </w:t>
      </w:r>
      <w:r>
        <w:rPr>
          <w:rFonts w:ascii="Malgun Gothic" w:cs="Malgun Gothic" w:eastAsia="Malgun Gothic" w:hAnsi="Malgun Gothic"/>
          <w:b/>
          <w:bCs/>
          <w:sz w:val="20"/>
          <w:szCs w:val="20"/>
        </w:rPr>
        <w:t xml:space="preserve">Approval에는 없다.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5개 화면이 같은 모델 ID 하나(</w:t>
      </w:r>
      <w:r>
        <w:rPr>
          <w:rFonts w:ascii="Consolas" w:cs="Consolas" w:eastAsia="Consolas" w:hAnsi="Consolas"/>
          <w:b w:val="false"/>
          <w:bCs w:val="false"/>
          <w:sz w:val="18"/>
          <w:szCs w:val="18"/>
        </w:rPr>
        <w:t xml:space="preserve">REPB3F37...</w:t>
      </w:r>
      <w:r>
        <w:rPr>
          <w:rFonts w:ascii="Malgun Gothic" w:cs="Malgun Gothic" w:eastAsia="Malgun Gothic" w:hAnsi="Malgun Gothic"/>
          <w:b w:val="false"/>
          <w:bCs w:val="false"/>
          <w:sz w:val="20"/>
          <w:szCs w:val="20"/>
        </w:rPr>
        <w:t xml:space="preserve">)를 공유하고, 요청의 dashboard 필드(예: cl_lt_ai_insight, expired_ai_insight)로 백엔드가 화면을 구분한다.</w:t>
      </w:r>
    </w:p>
    <w:p>
      <w:pPr>
        <w:pStyle w:val="Heading2"/>
      </w:pPr>
      <w:r>
        <w:t xml:space="preserve">8.2 입력은 원본 데이터가 아니라 “전처리된 요약”(data_front)</w:t>
      </w:r>
    </w:p>
    <w:p>
      <w:pPr>
        <w:spacing w:after="140" w:line="300"/>
      </w:pPr>
      <w:r>
        <w:rPr>
          <w:rFonts w:ascii="Malgun Gothic" w:cs="Malgun Gothic" w:eastAsia="Malgun Gothic" w:hAnsi="Malgun Gothic"/>
          <w:b w:val="false"/>
          <w:bCs w:val="false"/>
          <w:i w:val="false"/>
          <w:iCs w:val="false"/>
          <w:sz w:val="20"/>
          <w:szCs w:val="20"/>
        </w:rPr>
        <w:t xml:space="preserve">각 화면 JS가 조회 결과에서 핵심 통계만 계산하여 LLM에 보낸다. 원본 전체를 보내지 않는 이유: LLM이 전 항목을 나열하는 사고 방지(코드 주석에 실측 사례 기록 — activity 8개 전부 나열, 프롬프트 rule 무시).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650"/>
      </w:tblGrid>
      <w:tr>
        <w:trPr>
          <w:cantSplit/>
          <w:tblHeader/>
        </w:trPr>
        <w:tc>
          <w:tcPr>
            <w:tcW w:type="dxa" w:w="17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화면</w:t>
            </w:r>
          </w:p>
        </w:tc>
        <w:tc>
          <w:tcPr>
            <w:tcW w:type="dxa" w:w="76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data_front에 담는 것 (코드 주석 기준)</w:t>
            </w:r>
          </w:p>
        </w:tc>
      </w:tr>
      <w:tr>
        <w:trPr>
          <w:cantSplit/>
        </w:trPr>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Claim L/T</w:t>
            </w:r>
          </w:p>
        </w:tc>
        <w:tc>
          <w:tcPr>
            <w:tcW w:type="dxa" w:w="7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전체 평균 L/T, Customer/Samsung Delay 일수·비중, 당월/전월 비교, 12개월 최고치 여부, 추세 방향</w:t>
            </w:r>
          </w:p>
        </w:tc>
      </w:tr>
      <w:tr>
        <w:trPr>
          <w:cantSplit/>
        </w:trPr>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Expired</w:t>
            </w:r>
          </w:p>
        </w:tc>
        <w:tc>
          <w:tcPr>
            <w:tcW w:type="dxa" w:w="7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전체 충당 Balance, 90일 이상 금액/비중, Division별 90일 이상(내림차순), Division별 상위 거래선, 2년 이상 경과 금액·건수</w:t>
            </w:r>
          </w:p>
        </w:tc>
      </w:tr>
      <w:tr>
        <w:trPr>
          <w:cantSplit/>
        </w:trPr>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Customer</w:t>
            </w:r>
          </w:p>
        </w:tc>
        <w:tc>
          <w:tcPr>
            <w:tcW w:type="dxa" w:w="7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Monthly Trend 압축본 + By Activity 기반</w:t>
            </w:r>
          </w:p>
        </w:tc>
      </w:tr>
      <w:tr>
        <w:trPr>
          <w:cantSplit/>
        </w:trPr>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Product</w:t>
            </w:r>
          </w:p>
        </w:tc>
        <w:tc>
          <w:tcPr>
            <w:tcW w:type="dxa" w:w="7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총 프로모션 금액, 상위 고객 2개, 상위 activity 3개 + 나머지 집계</w:t>
            </w:r>
          </w:p>
        </w:tc>
      </w:tr>
    </w:tbl>
    <w:p>
      <w:pPr>
        <w:spacing w:after="120"/>
      </w:pPr>
    </w:p>
    <w:p>
      <w:pPr>
        <w:spacing w:after="140" w:line="300"/>
      </w:pPr>
      <w:r>
        <w:rPr>
          <w:rFonts w:ascii="Malgun Gothic" w:cs="Malgun Gothic" w:eastAsia="Malgun Gothic" w:hAnsi="Malgun Gothic"/>
          <w:b/>
          <w:bCs/>
          <w:i w:val="false"/>
          <w:iCs w:val="false"/>
          <w:sz w:val="20"/>
          <w:szCs w:val="20"/>
        </w:rPr>
        <w:t xml:space="preserve">금액·비율은 완성된 문자열로 전송한다</w:t>
      </w:r>
      <w:r>
        <w:rPr>
          <w:rFonts w:ascii="Malgun Gothic" w:cs="Malgun Gothic" w:eastAsia="Malgun Gothic" w:hAnsi="Malgun Gothic"/>
          <w:b w:val="false"/>
          <w:bCs w:val="false"/>
          <w:i w:val="false"/>
          <w:iCs w:val="false"/>
          <w:sz w:val="20"/>
          <w:szCs w:val="20"/>
        </w:rPr>
        <w:t xml:space="preserve"> ("12,925K", "14.8%") — 숫자로 보내면 LLM이 단위 규칙을 무시하는 사고가 실측되었기 때문(customer.js·product.js 주석).</w:t>
      </w: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운영 시사점  </w:t>
      </w:r>
      <w:r>
        <w:rPr>
          <w:rFonts w:ascii="Malgun Gothic" w:cs="Malgun Gothic" w:eastAsia="Malgun Gothic" w:hAnsi="Malgun Gothic"/>
          <w:sz w:val="20"/>
          <w:szCs w:val="20"/>
        </w:rPr>
        <w:t xml:space="preserve">Insight 문구의 단위가 이상하면 프롬프트가 아니라 이 포맷 계약이 깨진 것일 수 있다.</w:t>
      </w:r>
    </w:p>
    <w:p>
      <w:pPr>
        <w:pStyle w:val="Heading2"/>
      </w:pPr>
      <w:r>
        <w:t xml:space="preserve">8.3 상태와 캐시</w:t>
      </w:r>
    </w:p>
    <w:p>
      <w:pPr>
        <w:spacing w:after="140" w:line="300"/>
      </w:pPr>
      <w:r>
        <w:rPr>
          <w:rFonts w:ascii="Malgun Gothic" w:cs="Malgun Gothic" w:eastAsia="Malgun Gothic" w:hAnsi="Malgun Gothic"/>
          <w:b w:val="false"/>
          <w:bCs w:val="false"/>
          <w:i w:val="false"/>
          <w:iCs w:val="false"/>
          <w:sz w:val="20"/>
          <w:szCs w:val="20"/>
        </w:rPr>
        <w:t xml:space="preserve">Insight 박스는 3가지 상태를 가진다 (customer.js 등에서 확인).</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700"/>
        <w:gridCol w:w="5650"/>
      </w:tblGrid>
      <w:tr>
        <w:trPr>
          <w:cantSplit/>
          <w:tblHeader/>
        </w:trPr>
        <w:tc>
          <w:tcPr>
            <w:tcW w:type="dxa" w:w="37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표시 문구</w:t>
            </w:r>
          </w:p>
        </w:tc>
        <w:tc>
          <w:tcPr>
            <w:tcW w:type="dxa" w:w="56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의미</w:t>
            </w:r>
          </w:p>
        </w:tc>
      </w:tr>
      <w:tr>
        <w:trPr>
          <w:cantSplit/>
        </w:trPr>
        <w:tc>
          <w:tcPr>
            <w:tcW w:type="dxa" w:w="3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Generating AI Insight...</w:t>
            </w:r>
          </w:p>
        </w:tc>
        <w:tc>
          <w:tcPr>
            <w:tcW w:type="dxa" w:w="5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생성 중 (조회 완료 직후 자동 시작)</w:t>
            </w:r>
          </w:p>
        </w:tc>
      </w:tr>
      <w:tr>
        <w:trPr>
          <w:cantSplit/>
        </w:trPr>
        <w:tc>
          <w:tcPr>
            <w:tcW w:type="dxa" w:w="3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(분석 문구)</w:t>
            </w:r>
          </w:p>
        </w:tc>
        <w:tc>
          <w:tcPr>
            <w:tcW w:type="dxa" w:w="5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완료 — 조회 결과와 함께 캐시에 저장됨</w:t>
            </w:r>
          </w:p>
        </w:tc>
      </w:tr>
      <w:tr>
        <w:trPr>
          <w:cantSplit/>
        </w:trPr>
        <w:tc>
          <w:tcPr>
            <w:tcW w:type="dxa" w:w="3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Failed to generate AI Insight.</w:t>
            </w:r>
          </w:p>
        </w:tc>
        <w:tc>
          <w:tcPr>
            <w:tcW w:type="dxa" w:w="5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생성 실패 — 데이터 화면은 정상 유지됨</w:t>
            </w:r>
          </w:p>
        </w:tc>
      </w:tr>
    </w:tbl>
    <w:p>
      <w:pPr>
        <w:spacing w:after="120"/>
      </w:pPr>
    </w:p>
    <w:p>
      <w:pPr>
        <w:spacing w:after="140" w:line="300"/>
      </w:pPr>
      <w:r>
        <w:rPr>
          <w:rFonts w:ascii="Malgun Gothic" w:cs="Malgun Gothic" w:eastAsia="Malgun Gothic" w:hAnsi="Malgun Gothic"/>
          <w:b/>
          <w:bCs/>
          <w:i w:val="false"/>
          <w:iCs w:val="false"/>
          <w:sz w:val="20"/>
          <w:szCs w:val="20"/>
        </w:rPr>
        <w:t xml:space="preserve">캐시 규칙:</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같은 필터 지문으로 다시 조회(또는 화면 복귀)하면 저장된 문구를 그대로 표시하며, 재생성하지 않는다.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필터가 바뀐 Apply이면 문구를 지우고 새로 생성한다.</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중복 호출 방지 플래그(inProgress)가 있어 같은 생성이 두 번 수행되지 않는다.</w:t>
      </w:r>
    </w:p>
    <w:p>
      <w:pPr>
        <w:pStyle w:val="Heading2"/>
      </w:pPr>
      <w:r>
        <w:t xml:space="preserve">8.4 운영 관점 체크포인트</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50"/>
      </w:tblGrid>
      <w:tr>
        <w:trPr>
          <w:cantSplit/>
          <w:tblHeader/>
        </w:trPr>
        <w:tc>
          <w:tcPr>
            <w:tcW w:type="dxa" w:w="34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상황</w:t>
            </w:r>
          </w:p>
        </w:tc>
        <w:tc>
          <w:tcPr>
            <w:tcW w:type="dxa" w:w="59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판단</w:t>
            </w:r>
          </w:p>
        </w:tc>
      </w:tr>
      <w:tr>
        <w:trPr>
          <w:cantSplit/>
        </w:trPr>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"Generating..."이 10초 넘게 유지</w:t>
            </w:r>
          </w:p>
        </w:tc>
        <w:tc>
          <w:tcPr>
            <w:tcW w:type="dxa" w:w="5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Langflow AI 플로우 지연/장애 — 데이터 표가 정상이면 데이터 플로우는 정상 동작 중.</w:t>
            </w:r>
          </w:p>
        </w:tc>
      </w:tr>
      <w:tr>
        <w:trPr>
          <w:cantSplit/>
        </w:trPr>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"Failed to generate AI Insight."</w:t>
            </w:r>
          </w:p>
        </w:tc>
        <w:tc>
          <w:tcPr>
            <w:tcW w:type="dxa" w:w="5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AI 플로우 호출 실패 — 새 조건으로 Apply하면 재시도됨.</w:t>
            </w:r>
          </w:p>
        </w:tc>
      </w:tr>
      <w:tr>
        <w:trPr>
          <w:cantSplit/>
        </w:trPr>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필터를 바꿨는데 옛 문구가 그대로</w:t>
            </w:r>
          </w:p>
        </w:tc>
        <w:tc>
          <w:tcPr>
            <w:tcW w:type="dxa" w:w="5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같은 지문의 캐시 히트(정상)인지 실제 버그인지 구분 — 지문(월·법인·BA·상위 선택)이 하나라도 다르면 버그.</w:t>
            </w:r>
          </w:p>
        </w:tc>
      </w:tr>
      <w:tr>
        <w:trPr>
          <w:cantSplit/>
        </w:trPr>
        <w:tc>
          <w:tcPr>
            <w:tcW w:type="dxa" w:w="3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문구의 단위·숫자가 이상함</w:t>
            </w:r>
          </w:p>
        </w:tc>
        <w:tc>
          <w:tcPr>
            <w:tcW w:type="dxa" w:w="5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프론트 포맷 계약(8.2) 또는 Langflow 프롬프트 확인 — 프롬프트 원본은 backend/config/prompts_all.json, 수정 시 Langflow 재반영 필요.</w:t>
            </w:r>
          </w:p>
        </w:tc>
      </w:tr>
    </w:tbl>
    <w:p>
      <w:pPr>
        <w:spacing w:after="120"/>
      </w:pPr>
    </w:p>
    <w:p>
      <w:pPr>
        <w:pStyle w:val="Heading1"/>
      </w:pPr>
      <w:r>
        <w:t xml:space="preserve">9. 문제 해결 가이드</w:t>
      </w:r>
    </w:p>
    <w:p>
      <w:pPr>
        <w:pStyle w:val="Heading2"/>
      </w:pPr>
      <w:r>
        <w:t xml:space="preserve">9.1 페이지 자체가 안 열림 / 에러 페이지</w:t>
      </w:r>
    </w:p>
    <w:p>
      <w:pPr>
        <w:pStyle w:val="ListParagraph"/>
        <w:numPr>
          <w:ilvl w:val="0"/>
          <w:numId w:val="4"/>
        </w:numPr>
        <w:spacing w:after="80" w:line="290"/>
      </w:pPr>
      <w:r>
        <w:rPr>
          <w:rFonts w:ascii="Malgun Gothic" w:cs="Malgun Gothic" w:eastAsia="Malgun Gothic" w:hAnsi="Malgun Gothic"/>
          <w:b/>
          <w:bCs/>
          <w:sz w:val="20"/>
          <w:szCs w:val="20"/>
        </w:rPr>
        <w:t xml:space="preserve">로그인 리다이렉트 확인: </w:t>
      </w:r>
      <w:r>
        <w:rPr>
          <w:rFonts w:ascii="Malgun Gothic" w:cs="Malgun Gothic" w:eastAsia="Malgun Gothic" w:hAnsi="Malgun Gothic"/>
          <w:b w:val="false"/>
          <w:bCs w:val="false"/>
          <w:sz w:val="20"/>
          <w:szCs w:val="20"/>
        </w:rPr>
        <w:t xml:space="preserve">페이지 요청마다 auth_check가 실행된다 — 미인증이면 SAML(AD) 로그인으로 자동 이동한다. 로그인 후 원래 화면으로 복귀하는지 확인한다.</w:t>
      </w:r>
    </w:p>
    <w:p>
      <w:pPr>
        <w:pStyle w:val="ListParagraph"/>
        <w:numPr>
          <w:ilvl w:val="0"/>
          <w:numId w:val="4"/>
        </w:numPr>
        <w:spacing w:after="80" w:line="290"/>
      </w:pPr>
      <w:r>
        <w:rPr>
          <w:rFonts w:ascii="Malgun Gothic" w:cs="Malgun Gothic" w:eastAsia="Malgun Gothic" w:hAnsi="Malgun Gothic"/>
          <w:b/>
          <w:bCs/>
          <w:sz w:val="20"/>
          <w:szCs w:val="20"/>
        </w:rPr>
        <w:t xml:space="preserve">error.jsp?code=500으로 이동됨: </w:t>
      </w:r>
      <w:r>
        <w:rPr>
          <w:rFonts w:ascii="Malgun Gothic" w:cs="Malgun Gothic" w:eastAsia="Malgun Gothic" w:hAnsi="Malgun Gothic"/>
          <w:b w:val="false"/>
          <w:bCs w:val="false"/>
          <w:sz w:val="20"/>
          <w:szCs w:val="20"/>
        </w:rPr>
        <w:t xml:space="preserve">서버(JSP) 측 예외가 인터셉트된 것 — 웹서버 로그 확인 필요(JSP 컴파일 오류·DB 연결 실패 등 서버 문제 신호).</w:t>
      </w:r>
    </w:p>
    <w:p>
      <w:pPr>
        <w:pStyle w:val="ListParagraph"/>
        <w:numPr>
          <w:ilvl w:val="0"/>
          <w:numId w:val="4"/>
        </w:numPr>
        <w:spacing w:after="80" w:line="290"/>
      </w:pPr>
      <w:r>
        <w:rPr>
          <w:rFonts w:ascii="Malgun Gothic" w:cs="Malgun Gothic" w:eastAsia="Malgun Gothic" w:hAnsi="Malgun Gothic"/>
          <w:b/>
          <w:bCs/>
          <w:sz w:val="20"/>
          <w:szCs w:val="20"/>
        </w:rPr>
        <w:t xml:space="preserve">콘솔(F12) 확인: </w:t>
      </w:r>
      <w:r>
        <w:rPr>
          <w:rFonts w:ascii="Malgun Gothic" w:cs="Malgun Gothic" w:eastAsia="Malgun Gothic" w:hAnsi="Malgun Gothic"/>
          <w:b w:val="false"/>
          <w:bCs w:val="false"/>
          <w:sz w:val="20"/>
          <w:szCs w:val="20"/>
        </w:rPr>
        <w:t xml:space="preserve">"window.USER_ID is not set" → auth_check가 사용자 코드를 설정하지 못한 것. 인증 구간 문제이므로 재로그인 → 지속되면 서버 담당자 확인.</w:t>
      </w:r>
    </w:p>
    <w:p>
      <w:pPr>
        <w:pStyle w:val="Heading2"/>
      </w:pPr>
      <w:r>
        <w:t xml:space="preserve">9.2 화면은 뜨는데 데이터가 안 나옴</w:t>
      </w:r>
    </w:p>
    <w:p>
      <w:pPr>
        <w:pStyle w:val="ListParagraph"/>
        <w:numPr>
          <w:ilvl w:val="0"/>
          <w:numId w:val="5"/>
        </w:numPr>
        <w:spacing w:after="80" w:line="290"/>
      </w:pPr>
      <w:r>
        <w:rPr>
          <w:rFonts w:ascii="Malgun Gothic" w:cs="Malgun Gothic" w:eastAsia="Malgun Gothic" w:hAnsi="Malgun Gothic"/>
          <w:b/>
          <w:bCs/>
          <w:sz w:val="20"/>
          <w:szCs w:val="20"/>
        </w:rPr>
        <w:t xml:space="preserve">에러 배너 확인: </w:t>
      </w:r>
      <w:r>
        <w:rPr>
          <w:rFonts w:ascii="Malgun Gothic" w:cs="Malgun Gothic" w:eastAsia="Malgun Gothic" w:hAnsi="Malgun Gothic"/>
          <w:b w:val="false"/>
          <w:bCs w:val="false"/>
          <w:sz w:val="20"/>
          <w:szCs w:val="20"/>
        </w:rPr>
        <w:t xml:space="preserve">"Unable to connect to the API server. (상세) [Retry]" → 데이터 API 호출 실패. [Retry] 클릭. 상세가 HTTP 404이면 해당 환경에 모델(플로우)이 미등록된 신호일 수 있고, HTTP 401/403이면 인증 문제(JWT/프록시 키)이다.</w:t>
      </w:r>
    </w:p>
    <w:p>
      <w:pPr>
        <w:pStyle w:val="ListParagraph"/>
        <w:numPr>
          <w:ilvl w:val="0"/>
          <w:numId w:val="5"/>
        </w:numPr>
        <w:spacing w:after="80" w:line="290"/>
      </w:pPr>
      <w:r>
        <w:rPr>
          <w:rFonts w:ascii="Malgun Gothic" w:cs="Malgun Gothic" w:eastAsia="Malgun Gothic" w:hAnsi="Malgun Gothic"/>
          <w:b/>
          <w:bCs/>
          <w:sz w:val="20"/>
          <w:szCs w:val="20"/>
        </w:rPr>
        <w:t xml:space="preserve">Company/BA 드롭다운이 빈 상태: </w:t>
      </w:r>
      <w:r>
        <w:rPr>
          <w:rFonts w:ascii="Malgun Gothic" w:cs="Malgun Gothic" w:eastAsia="Malgun Gothic" w:hAnsi="Malgun Gothic"/>
          <w:b w:val="false"/>
          <w:bCs w:val="false"/>
          <w:sz w:val="20"/>
          <w:szCs w:val="20"/>
        </w:rPr>
        <w:t xml:space="preserve">부트스트랩(필터 옵션 확보) 실패. 화면의 Retry로 재시도하고, 반복되면 approval 모델(플로우) 상태를 확인한다.</w:t>
      </w:r>
    </w:p>
    <w:p>
      <w:pPr>
        <w:pStyle w:val="ListParagraph"/>
        <w:numPr>
          <w:ilvl w:val="0"/>
          <w:numId w:val="5"/>
        </w:numPr>
        <w:spacing w:after="80" w:line="290"/>
      </w:pPr>
      <w:r>
        <w:rPr>
          <w:rFonts w:ascii="Malgun Gothic" w:cs="Malgun Gothic" w:eastAsia="Malgun Gothic" w:hAnsi="Malgun Gothic"/>
          <w:b/>
          <w:bCs/>
          <w:sz w:val="20"/>
          <w:szCs w:val="20"/>
        </w:rPr>
        <w:t xml:space="preserve">드롭다운은 차 있는데 결과 0건: </w:t>
      </w:r>
      <w:r>
        <w:rPr>
          <w:rFonts w:ascii="Malgun Gothic" w:cs="Malgun Gothic" w:eastAsia="Malgun Gothic" w:hAnsi="Malgun Gothic"/>
          <w:b w:val="false"/>
          <w:bCs w:val="false"/>
          <w:sz w:val="20"/>
          <w:szCs w:val="20"/>
        </w:rPr>
        <w:t xml:space="preserve">해당 법인×BA(×월) 조합에 실제 데이터가 없는 것일 수 있다. 기간 필터는 선택지 자체가 제한되어 있어(approval 12개월, customer 전월~6개월 전 등) “너무 옛날 월” 문제는 발생하지 않는다.</w:t>
      </w:r>
    </w:p>
    <w:p>
      <w:pPr>
        <w:pStyle w:val="ListParagraph"/>
        <w:numPr>
          <w:ilvl w:val="0"/>
          <w:numId w:val="5"/>
        </w:numPr>
        <w:spacing w:after="80" w:line="290"/>
      </w:pPr>
      <w:r>
        <w:rPr>
          <w:rFonts w:ascii="Malgun Gothic" w:cs="Malgun Gothic" w:eastAsia="Malgun Gothic" w:hAnsi="Malgun Gothic"/>
          <w:b/>
          <w:bCs/>
          <w:sz w:val="20"/>
          <w:szCs w:val="20"/>
        </w:rPr>
        <w:t xml:space="preserve">어느 화면이 죽었는지로 원인 구간 좁히기 (3.8절 경로별 인증 참고): </w:t>
      </w:r>
      <w:r>
        <w:rPr>
          <w:rFonts w:ascii="Malgun Gothic" w:cs="Malgun Gothic" w:eastAsia="Malgun Gothic" w:hAnsi="Malgun Gothic"/>
          <w:b w:val="false"/>
          <w:bCs w:val="false"/>
          <w:sz w:val="20"/>
          <w:szCs w:val="20"/>
        </w:rPr>
        <w:t xml:space="preserve">approval·budget만 실패 → proxy.jsp 경로(JWT 발급 포함) 의심 / customer·product·claim·overdue만 실패 → 해당 화면 프록시·키 의심 / 전부 실패 → Chat API(Langflow) 또는 웹서버 전체 장애.</w:t>
      </w:r>
    </w:p>
    <w:p>
      <w:pPr>
        <w:pStyle w:val="Heading2"/>
      </w:pPr>
      <w:r>
        <w:t xml:space="preserve">9.3 AI Insight가 안 나옴</w:t>
      </w:r>
    </w:p>
    <w:p>
      <w:pPr>
        <w:pStyle w:val="ListParagraph"/>
        <w:numPr>
          <w:ilvl w:val="0"/>
          <w:numId w:val="6"/>
        </w:numPr>
        <w:spacing w:after="80" w:line="290"/>
      </w:pPr>
      <w:r>
        <w:rPr>
          <w:rFonts w:ascii="Malgun Gothic" w:cs="Malgun Gothic" w:eastAsia="Malgun Gothic" w:hAnsi="Malgun Gothic"/>
          <w:b/>
          <w:bCs/>
          <w:sz w:val="20"/>
          <w:szCs w:val="20"/>
        </w:rPr>
        <w:t xml:space="preserve">상태 문구 확인 (8.3절): </w:t>
      </w:r>
      <w:r>
        <w:rPr>
          <w:rFonts w:ascii="Malgun Gothic" w:cs="Malgun Gothic" w:eastAsia="Malgun Gothic" w:hAnsi="Malgun Gothic"/>
          <w:b w:val="false"/>
          <w:bCs w:val="false"/>
          <w:sz w:val="20"/>
          <w:szCs w:val="20"/>
        </w:rPr>
        <w:t xml:space="preserve">"Generating AI Insight..." 지속 → AI 플로우 지연 / "Failed to generate AI Insight." → AI 플로우 호출 실패.</w:t>
      </w:r>
    </w:p>
    <w:p>
      <w:pPr>
        <w:pStyle w:val="ListParagraph"/>
        <w:numPr>
          <w:ilvl w:val="0"/>
          <w:numId w:val="6"/>
        </w:numPr>
        <w:spacing w:after="80" w:line="290"/>
      </w:pPr>
      <w:r>
        <w:rPr>
          <w:rFonts w:ascii="Malgun Gothic" w:cs="Malgun Gothic" w:eastAsia="Malgun Gothic" w:hAnsi="Malgun Gothic"/>
          <w:b/>
          <w:bCs/>
          <w:sz w:val="20"/>
          <w:szCs w:val="20"/>
        </w:rPr>
        <w:t xml:space="preserve">데이터 표는 정상인가: </w:t>
      </w:r>
      <w:r>
        <w:rPr>
          <w:rFonts w:ascii="Malgun Gothic" w:cs="Malgun Gothic" w:eastAsia="Malgun Gothic" w:hAnsi="Malgun Gothic"/>
          <w:b w:val="false"/>
          <w:bCs w:val="false"/>
          <w:sz w:val="20"/>
          <w:szCs w:val="20"/>
        </w:rPr>
        <w:t xml:space="preserve">정상이면 데이터 플로우는 정상이고 AI 플로우만 문제이다. 함께 실패했으면 9.2절로 이동한다.</w:t>
      </w:r>
    </w:p>
    <w:p>
      <w:pPr>
        <w:pStyle w:val="ListParagraph"/>
        <w:numPr>
          <w:ilvl w:val="0"/>
          <w:numId w:val="6"/>
        </w:numPr>
        <w:spacing w:after="80" w:line="290"/>
      </w:pPr>
      <w:r>
        <w:rPr>
          <w:rFonts w:ascii="Malgun Gothic" w:cs="Malgun Gothic" w:eastAsia="Malgun Gothic" w:hAnsi="Malgun Gothic"/>
          <w:b/>
          <w:bCs/>
          <w:sz w:val="20"/>
          <w:szCs w:val="20"/>
        </w:rPr>
        <w:t xml:space="preserve">네트워크 탭(F12)에서 확인: </w:t>
      </w:r>
      <w:r>
        <w:rPr>
          <w:rFonts w:ascii="Malgun Gothic" w:cs="Malgun Gothic" w:eastAsia="Malgun Gothic" w:hAnsi="Malgun Gothic"/>
          <w:b w:val="false"/>
          <w:bCs w:val="false"/>
          <w:sz w:val="20"/>
          <w:szCs w:val="20"/>
        </w:rPr>
        <w:t xml:space="preserve">해당 화면의 프록시 요청(proxy.jsp 또는 api/*-proxy.jsp) 상태 코드, 그리고 요청 body의 dashboard 필드가 *_ai_insight인 호출이 AI Insight 요청이다.</w:t>
      </w:r>
    </w:p>
    <w:p>
      <w:pPr>
        <w:pStyle w:val="Heading2"/>
      </w:pPr>
      <w:r>
        <w:t xml:space="preserve">9.4 환경/전체 장애 시 확인 순서</w:t>
      </w:r>
    </w:p>
    <w:p>
      <w:pPr>
        <w:pStyle w:val="ListParagraph"/>
        <w:numPr>
          <w:ilvl w:val="0"/>
          <w:numId w:val="7"/>
        </w:numPr>
        <w:spacing w:after="80" w:line="290"/>
      </w:pPr>
      <w:r>
        <w:rPr>
          <w:rFonts w:ascii="Malgun Gothic" w:cs="Malgun Gothic" w:eastAsia="Malgun Gothic" w:hAnsi="Malgun Gothic"/>
          <w:b/>
          <w:bCs/>
          <w:sz w:val="20"/>
          <w:szCs w:val="20"/>
        </w:rPr>
        <w:t xml:space="preserve">다른 환경 접속 시도 (Prod ↔ 사전운영): </w:t>
      </w:r>
      <w:r>
        <w:rPr>
          <w:rFonts w:ascii="Malgun Gothic" w:cs="Malgun Gothic" w:eastAsia="Malgun Gothic" w:hAnsi="Malgun Gothic"/>
          <w:b w:val="false"/>
          <w:bCs w:val="false"/>
          <w:sz w:val="20"/>
          <w:szCs w:val="20"/>
        </w:rPr>
        <w:t xml:space="preserve">한쪽만 중단되었으면 해당 환경의 웹서버/플로우 문제로 범위가 좁혀진다.</w:t>
      </w:r>
    </w:p>
    <w:p>
      <w:pPr>
        <w:pStyle w:val="ListParagraph"/>
        <w:numPr>
          <w:ilvl w:val="0"/>
          <w:numId w:val="7"/>
        </w:numPr>
        <w:spacing w:after="80" w:line="290"/>
      </w:pPr>
      <w:r>
        <w:rPr>
          <w:rFonts w:ascii="Malgun Gothic" w:cs="Malgun Gothic" w:eastAsia="Malgun Gothic" w:hAnsi="Malgun Gothic"/>
          <w:b/>
          <w:bCs/>
          <w:sz w:val="20"/>
          <w:szCs w:val="20"/>
        </w:rPr>
        <w:t xml:space="preserve">화면별 생사 확인 (9.2절 4번): </w:t>
      </w:r>
      <w:r>
        <w:rPr>
          <w:rFonts w:ascii="Malgun Gothic" w:cs="Malgun Gothic" w:eastAsia="Malgun Gothic" w:hAnsi="Malgun Gothic"/>
          <w:b w:val="false"/>
          <w:bCs w:val="false"/>
          <w:sz w:val="20"/>
          <w:szCs w:val="20"/>
        </w:rPr>
        <w:t xml:space="preserve">경로(프록시)별로 원인 구간을 좁힌다.</w:t>
      </w:r>
    </w:p>
    <w:p>
      <w:pPr>
        <w:pStyle w:val="ListParagraph"/>
        <w:numPr>
          <w:ilvl w:val="0"/>
          <w:numId w:val="7"/>
        </w:numPr>
        <w:spacing w:after="80" w:line="290"/>
      </w:pPr>
      <w:r>
        <w:rPr>
          <w:rFonts w:ascii="Malgun Gothic" w:cs="Malgun Gothic" w:eastAsia="Malgun Gothic" w:hAnsi="Malgun Gothic"/>
          <w:b/>
          <w:bCs/>
          <w:sz w:val="20"/>
          <w:szCs w:val="20"/>
        </w:rPr>
        <w:t xml:space="preserve">서버 담당자에게 전달할 정보: </w:t>
      </w:r>
      <w:r>
        <w:rPr>
          <w:rFonts w:ascii="Malgun Gothic" w:cs="Malgun Gothic" w:eastAsia="Malgun Gothic" w:hAnsi="Malgun Gothic"/>
          <w:b w:val="false"/>
          <w:bCs w:val="false"/>
          <w:sz w:val="20"/>
          <w:szCs w:val="20"/>
        </w:rPr>
        <w:t xml:space="preserve">환경 / 화면 이름 / 에러 배너의 상세 문구(HTTP 코드) / 발생 시각 / 콘솔(F12) 에러 메시지.</w:t>
      </w: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참고  </w:t>
      </w:r>
      <w:r>
        <w:rPr>
          <w:rFonts w:ascii="Malgun Gothic" w:cs="Malgun Gothic" w:eastAsia="Malgun Gothic" w:hAnsi="Malgun Gothic"/>
          <w:sz w:val="20"/>
          <w:szCs w:val="20"/>
        </w:rPr>
        <w:t xml:space="preserve">본 서비스는 조회 전용이므로 장애 중 “처리하지 못한 업무를 나중에 보충”할 필요가 없다 — 복구 후 다시 조회하면 된다.</w:t>
      </w:r>
    </w:p>
    <w:p>
      <w:pPr>
        <w:pStyle w:val="Heading1"/>
      </w:pPr>
      <w:r>
        <w:t xml:space="preserve">10. 운영 필수 정보 (배포 &amp; 접근)</w:t>
      </w:r>
    </w:p>
    <w:p>
      <w:pPr>
        <w:pStyle w:val="Heading2"/>
      </w:pPr>
      <w:r>
        <w:t xml:space="preserve">10.1 프로덕션 서버 상세 정보</w:t>
      </w:r>
    </w:p>
    <w:p>
      <w:pPr>
        <w:pStyle w:val="Heading3"/>
      </w:pPr>
      <w:r>
        <w:t xml:space="preserve">10.1.1 웹서버 (Tomcat 또는 WAS)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900"/>
        <w:gridCol w:w="2400"/>
        <w:gridCol w:w="2150"/>
      </w:tblGrid>
      <w:tr>
        <w:trPr>
          <w:cantSplit/>
          <w:tblHeader/>
        </w:trPr>
        <w:tc>
          <w:tcPr>
            <w:tcW w:type="dxa" w:w="1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구분</w:t>
            </w:r>
          </w:p>
        </w:tc>
        <w:tc>
          <w:tcPr>
            <w:tcW w:type="dxa" w:w="2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Prod</w:t>
            </w:r>
          </w:p>
        </w:tc>
        <w:tc>
          <w:tcPr>
            <w:tcW w:type="dxa" w:w="24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Preprod</w:t>
            </w:r>
          </w:p>
        </w:tc>
        <w:tc>
          <w:tcPr>
            <w:tcW w:type="dxa" w:w="21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Dev</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호스트명</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(실제 서버명)</w:t>
            </w:r>
          </w:p>
        </w:tc>
        <w:tc>
          <w:tcPr>
            <w:tcW w:type="dxa" w:w="2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nerpsdev-genai</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localhost / (dev 서버)</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IP 주소</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12.186.xxx.xxx</w:t>
            </w:r>
          </w:p>
        </w:tc>
        <w:tc>
          <w:tcPr>
            <w:tcW w:type="dxa" w:w="2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(내부 IP)</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127.0.0.1 또는 개발 서버 IP</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HTTP 포트</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80</w:t>
            </w:r>
          </w:p>
        </w:tc>
        <w:tc>
          <w:tcPr>
            <w:tcW w:type="dxa" w:w="2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80</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8080</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HTTPS 포트</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443</w:t>
            </w:r>
          </w:p>
        </w:tc>
        <w:tc>
          <w:tcPr>
            <w:tcW w:type="dxa" w:w="2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8443</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8443</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Tomcat 경로</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/opt/tomcat (또는 WAS 경로)</w:t>
            </w:r>
          </w:p>
        </w:tc>
        <w:tc>
          <w:tcPr>
            <w:tcW w:type="dxa" w:w="2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/opt/tomcat</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(로컬)</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배포 폴더</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/opt/tomcat/webapps/ROOT</w:t>
            </w:r>
          </w:p>
        </w:tc>
        <w:tc>
          <w:tcPr>
            <w:tcW w:type="dxa" w:w="2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/opt/tomcat/webapps/ROOT</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(로컬 프로젝트)</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7"/>
                <w:szCs w:val="17"/>
              </w:rPr>
              <w:t xml:space="preserve">로그 경로</w:t>
            </w:r>
          </w:p>
        </w:tc>
        <w:tc>
          <w:tcPr>
            <w:tcW w:type="dxa" w:w="2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/opt/tomcat/logs/</w:t>
            </w:r>
          </w:p>
        </w:tc>
        <w:tc>
          <w:tcPr>
            <w:tcW w:type="dxa" w:w="24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/opt/tomcat/logs/</w:t>
            </w:r>
          </w:p>
        </w:tc>
        <w:tc>
          <w:tcPr>
            <w:tcW w:type="dxa" w:w="21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(콘솔)</w:t>
            </w:r>
          </w:p>
        </w:tc>
      </w:tr>
    </w:tbl>
    <w:p>
      <w:pPr>
        <w:spacing w:after="120"/>
      </w:pPr>
    </w:p>
    <w:p>
      <w:pPr>
        <w:pStyle w:val="Heading3"/>
      </w:pPr>
      <w:r>
        <w:t xml:space="preserve">10.1.2 GenAI Platform (Chat API 서버)</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3800"/>
        <w:gridCol w:w="3450"/>
      </w:tblGrid>
      <w:tr>
        <w:trPr>
          <w:cantSplit/>
          <w:tblHeader/>
        </w:trPr>
        <w:tc>
          <w:tcPr>
            <w:tcW w:type="dxa" w:w="2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구분</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Prod</w:t>
            </w:r>
          </w:p>
        </w:tc>
        <w:tc>
          <w:tcPr>
            <w:tcW w:type="dxa" w:w="34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Preprod/Dev</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호스트명</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nerps-ai.sec.samsung.net</w:t>
            </w:r>
          </w:p>
        </w:tc>
        <w:tc>
          <w:tcPr>
            <w:tcW w:type="dxa" w:w="34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nerpsdev-genai.sec.samsung.net</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포트</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443 (HTTPS)</w:t>
            </w:r>
          </w:p>
        </w:tc>
        <w:tc>
          <w:tcPr>
            <w:tcW w:type="dxa" w:w="34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8443 (HTTPS)</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토큰 발급 API</w:t>
            </w:r>
          </w:p>
        </w:tc>
        <w:tc>
          <w:tcPr>
            <w:tcW w:type="dxa" w:w="38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/api/auth/sign/ap/token</w:t>
            </w:r>
          </w:p>
        </w:tc>
        <w:tc>
          <w:tcPr>
            <w:tcW w:type="dxa" w:w="3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/api/auth/sign/ap/token</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인증 API</w:t>
            </w:r>
          </w:p>
        </w:tc>
        <w:tc>
          <w:tcPr>
            <w:tcW w:type="dxa" w:w="38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/api/v1/auths/checkUserAccount</w:t>
            </w:r>
          </w:p>
        </w:tc>
        <w:tc>
          <w:tcPr>
            <w:tcW w:type="dxa" w:w="3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/api/v1/auths/checkUserAccount</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Chat API</w:t>
            </w:r>
          </w:p>
        </w:tc>
        <w:tc>
          <w:tcPr>
            <w:tcW w:type="dxa" w:w="38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/api/v1/chat/completions (또는 플로우 호출)</w:t>
            </w:r>
          </w:p>
        </w:tc>
        <w:tc>
          <w:tcPr>
            <w:tcW w:type="dxa" w:w="3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/api/v1/chat/completions</w:t>
            </w:r>
          </w:p>
        </w:tc>
      </w:tr>
      <w:tr>
        <w:trPr>
          <w:cantSplit/>
        </w:trPr>
        <w:tc>
          <w:tcPr>
            <w:tcW w:type="dxa" w:w="21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상태 확인</w:t>
            </w:r>
          </w:p>
        </w:tc>
        <w:tc>
          <w:tcPr>
            <w:tcW w:type="dxa" w:w="38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https://nerps-ai.sec.samsung.net/health</w:t>
            </w:r>
          </w:p>
        </w:tc>
        <w:tc>
          <w:tcPr>
            <w:tcW w:type="dxa" w:w="3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https://nerpsdev-genai.sec.samsung.net:8443/health</w:t>
            </w:r>
          </w:p>
        </w:tc>
      </w:tr>
    </w:tbl>
    <w:p>
      <w:pPr>
        <w:spacing w:after="120"/>
      </w:pPr>
    </w:p>
    <w:p>
      <w:pPr>
        <w:pStyle w:val="Heading2"/>
      </w:pPr>
      <w:r>
        <w:t xml:space="preserve">10.2 데이터베이스 연결 정보</w:t>
      </w:r>
    </w:p>
    <w:p>
      <w:pPr>
        <w:pStyle w:val="Heading3"/>
      </w:pPr>
      <w:r>
        <w:t xml:space="preserve">10.2.1 SAP S4 OData</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450"/>
        <w:gridCol w:w="2100"/>
        <w:gridCol w:w="2100"/>
      </w:tblGrid>
      <w:tr>
        <w:trPr>
          <w:cantSplit/>
          <w:tblHeader/>
        </w:trPr>
        <w:tc>
          <w:tcPr>
            <w:tcW w:type="dxa" w:w="17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항목</w:t>
            </w:r>
          </w:p>
        </w:tc>
        <w:tc>
          <w:tcPr>
            <w:tcW w:type="dxa" w:w="34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Prod</w:t>
            </w:r>
          </w:p>
        </w:tc>
        <w:tc>
          <w:tcPr>
            <w:tcW w:type="dxa" w:w="2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Preprod</w:t>
            </w:r>
          </w:p>
        </w:tc>
        <w:tc>
          <w:tcPr>
            <w:tcW w:type="dxa" w:w="2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Dev</w:t>
            </w:r>
          </w:p>
        </w:tc>
      </w:tr>
      <w:tr>
        <w:trPr>
          <w:cantSplit/>
        </w:trPr>
        <w:tc>
          <w:tcPr>
            <w:tcW w:type="dxa" w:w="17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호스트명</w:t>
            </w:r>
          </w:p>
        </w:tc>
        <w:tc>
          <w:tcPr>
            <w:tcW w:type="dxa" w:w="34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nserap13.sec.samsung.net</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nserap13.sec.samsung.net</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nerps-s4.sec.samsung.net</w:t>
            </w:r>
          </w:p>
        </w:tc>
      </w:tr>
      <w:tr>
        <w:trPr>
          <w:cantSplit/>
        </w:trPr>
        <w:tc>
          <w:tcPr>
            <w:tcW w:type="dxa" w:w="17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포트</w:t>
            </w:r>
          </w:p>
        </w:tc>
        <w:tc>
          <w:tcPr>
            <w:tcW w:type="dxa" w:w="34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44360 (HTTPS)</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44360 (HTTPS)</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80 (HTTP)</w:t>
            </w:r>
          </w:p>
        </w:tc>
      </w:tr>
      <w:tr>
        <w:trPr>
          <w:cantSplit/>
        </w:trPr>
        <w:tc>
          <w:tcPr>
            <w:tcW w:type="dxa" w:w="17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기본 URL</w:t>
            </w:r>
          </w:p>
        </w:tc>
        <w:tc>
          <w:tcPr>
            <w:tcW w:type="dxa" w:w="34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4"/>
                <w:szCs w:val="14"/>
              </w:rPr>
              <w:t xml:space="preserve">https://nserap13.sec.samsung.net:44360/sap/opu/odata/sap/</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(동일)</w:t>
            </w:r>
          </w:p>
        </w:tc>
        <w:tc>
          <w:tcPr>
            <w:tcW w:type="dxa" w:w="2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4"/>
                <w:szCs w:val="14"/>
              </w:rPr>
              <w:t xml:space="preserve">http://nerps-s4.sec.samsung.net:80/sap/opu/odata/sap/</w:t>
            </w:r>
          </w:p>
        </w:tc>
      </w:tr>
      <w:tr>
        <w:trPr>
          <w:cantSplit/>
        </w:trPr>
        <w:tc>
          <w:tcPr>
            <w:tcW w:type="dxa" w:w="17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인증</w:t>
            </w:r>
          </w:p>
        </w:tc>
        <w:tc>
          <w:tcPr>
            <w:tcW w:type="dxa" w:w="34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HTTP Basic (SAP 계정)</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HTTP Basic (SAP 계정)</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HTTP Basic</w:t>
            </w:r>
          </w:p>
        </w:tc>
      </w:tr>
      <w:tr>
        <w:trPr>
          <w:cantSplit/>
        </w:trPr>
        <w:tc>
          <w:tcPr>
            <w:tcW w:type="dxa" w:w="17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SSL 검증</w:t>
            </w:r>
          </w:p>
        </w:tc>
        <w:tc>
          <w:tcPr>
            <w:tcW w:type="dxa" w:w="34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False (verify_ssl=False)</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False</w:t>
            </w:r>
          </w:p>
        </w:tc>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False</w:t>
            </w:r>
          </w:p>
        </w:tc>
      </w:tr>
    </w:tbl>
    <w:p>
      <w:pPr>
        <w:spacing w:after="120"/>
      </w:pPr>
    </w:p>
    <w:p>
      <w:pPr>
        <w:spacing w:after="140" w:line="300"/>
      </w:pPr>
      <w:r>
        <w:rPr>
          <w:rFonts w:ascii="Malgun Gothic" w:cs="Malgun Gothic" w:eastAsia="Malgun Gothic" w:hAnsi="Malgun Gothic"/>
          <w:b/>
          <w:bCs/>
          <w:i w:val="false"/>
          <w:iCs w:val="false"/>
          <w:sz w:val="20"/>
          <w:szCs w:val="20"/>
        </w:rPr>
        <w:t xml:space="preserve">OData 서비스 목록:</w:t>
      </w:r>
    </w:p>
    <w:p>
      <w:pPr>
        <w:pStyle w:val="ListParagraph"/>
        <w:numPr>
          <w:ilvl w:val="0"/>
          <w:numId w:val="2"/>
        </w:numPr>
        <w:spacing w:after="80" w:line="290"/>
      </w:pPr>
      <w:r>
        <w:rPr>
          <w:rFonts w:ascii="Consolas" w:cs="Consolas" w:eastAsia="Consolas" w:hAnsi="Consolas"/>
          <w:b w:val="false"/>
          <w:bCs w:val="false"/>
          <w:sz w:val="18"/>
          <w:szCs w:val="18"/>
        </w:rPr>
        <w:t xml:space="preserve">ZGWMKC100640_SRV</w:t>
      </w:r>
      <w:r>
        <w:rPr>
          <w:rFonts w:ascii="Malgun Gothic" w:cs="Malgun Gothic" w:eastAsia="Malgun Gothic" w:hAnsi="Malgun Gothic"/>
          <w:b w:val="false"/>
          <w:bCs w:val="false"/>
          <w:sz w:val="20"/>
          <w:szCs w:val="20"/>
        </w:rPr>
        <w:t xml:space="preserve"> — Approval (결재 조회)</w:t>
      </w:r>
    </w:p>
    <w:p>
      <w:pPr>
        <w:pStyle w:val="ListParagraph"/>
        <w:numPr>
          <w:ilvl w:val="0"/>
          <w:numId w:val="2"/>
        </w:numPr>
        <w:spacing w:after="80" w:line="290"/>
      </w:pPr>
      <w:r>
        <w:rPr>
          <w:rFonts w:ascii="Consolas" w:cs="Consolas" w:eastAsia="Consolas" w:hAnsi="Consolas"/>
          <w:b w:val="false"/>
          <w:bCs w:val="false"/>
          <w:sz w:val="18"/>
          <w:szCs w:val="18"/>
        </w:rPr>
        <w:t xml:space="preserve">ZGWMKC100660_SRV</w:t>
      </w:r>
      <w:r>
        <w:rPr>
          <w:rFonts w:ascii="Malgun Gothic" w:cs="Malgun Gothic" w:eastAsia="Malgun Gothic" w:hAnsi="Malgun Gothic"/>
          <w:b w:val="false"/>
          <w:bCs w:val="false"/>
          <w:sz w:val="20"/>
          <w:szCs w:val="20"/>
        </w:rPr>
        <w:t xml:space="preserve"> — Budget (목표 대비 집행)</w:t>
      </w:r>
    </w:p>
    <w:p>
      <w:pPr>
        <w:pStyle w:val="ListParagraph"/>
        <w:numPr>
          <w:ilvl w:val="0"/>
          <w:numId w:val="2"/>
        </w:numPr>
        <w:spacing w:after="80" w:line="290"/>
      </w:pPr>
      <w:r>
        <w:rPr>
          <w:rFonts w:ascii="Consolas" w:cs="Consolas" w:eastAsia="Consolas" w:hAnsi="Consolas"/>
          <w:b w:val="false"/>
          <w:bCs w:val="false"/>
          <w:sz w:val="18"/>
          <w:szCs w:val="18"/>
        </w:rPr>
        <w:t xml:space="preserve">ZGWMKC100670_SRV</w:t>
      </w:r>
      <w:r>
        <w:rPr>
          <w:rFonts w:ascii="Malgun Gothic" w:cs="Malgun Gothic" w:eastAsia="Malgun Gothic" w:hAnsi="Malgun Gothic"/>
          <w:b w:val="false"/>
          <w:bCs w:val="false"/>
          <w:sz w:val="20"/>
          <w:szCs w:val="20"/>
        </w:rPr>
        <w:t xml:space="preserve"> — Expired (만료 조건)</w:t>
      </w:r>
    </w:p>
    <w:p>
      <w:pPr>
        <w:spacing w:after="140" w:line="300"/>
      </w:pPr>
      <w:r>
        <w:rPr>
          <w:rFonts w:ascii="Malgun Gothic" w:cs="Malgun Gothic" w:eastAsia="Malgun Gothic" w:hAnsi="Malgun Gothic"/>
          <w:b/>
          <w:bCs/>
          <w:i w:val="false"/>
          <w:iCs w:val="false"/>
          <w:sz w:val="20"/>
          <w:szCs w:val="20"/>
        </w:rPr>
        <w:t xml:space="preserve">접근 예시 (Python):</w:t>
      </w:r>
    </w:p>
    <w:p>
      <w:pPr>
        <w:keepLines/>
        <w:shd w:fill="F2F2F2" w:val="clear"/>
        <w:spacing w:after="0" w:before="80" w:line="252"/>
        <w:ind w:left="200" w:right="120"/>
      </w:pPr>
      <w:r>
        <w:rPr>
          <w:rFonts w:ascii="Consolas" w:cs="Consolas" w:eastAsia="Consolas" w:hAnsi="Consolas"/>
          <w:sz w:val="16"/>
          <w:szCs w:val="16"/>
        </w:rPr>
        <w:t xml:space="preserve">import requests</w:t>
      </w:r>
    </w:p>
    <w:p>
      <w:pPr>
        <w:keepLines/>
        <w:shd w:fill="F2F2F2" w:val="clear"/>
        <w:spacing w:after="0" w:before="0" w:line="252"/>
        <w:ind w:left="200" w:right="120"/>
      </w:pPr>
      <w:r>
        <w:rPr>
          <w:rFonts w:ascii="Consolas" w:cs="Consolas" w:eastAsia="Consolas" w:hAnsi="Consolas"/>
          <w:sz w:val="16"/>
          <w:szCs w:val="16"/>
        </w:rPr>
        <w:t xml:space="preserve">from requests.auth import HTTPBasicAuth</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0" w:before="0" w:line="252"/>
        <w:ind w:left="200" w:right="120"/>
      </w:pPr>
      <w:r>
        <w:rPr>
          <w:rFonts w:ascii="Consolas" w:cs="Consolas" w:eastAsia="Consolas" w:hAnsi="Consolas"/>
          <w:sz w:val="16"/>
          <w:szCs w:val="16"/>
        </w:rPr>
        <w:t xml:space="preserve">s4_url = "https://nserap13.sec.samsung.net:44360/sap/opu/odata/sap/ZGWMKC100640_SRV/"</w:t>
      </w:r>
    </w:p>
    <w:p>
      <w:pPr>
        <w:keepLines/>
        <w:shd w:fill="F2F2F2" w:val="clear"/>
        <w:spacing w:after="0" w:before="0" w:line="252"/>
        <w:ind w:left="200" w:right="120"/>
      </w:pPr>
      <w:r>
        <w:rPr>
          <w:rFonts w:ascii="Consolas" w:cs="Consolas" w:eastAsia="Consolas" w:hAnsi="Consolas"/>
          <w:sz w:val="16"/>
          <w:szCs w:val="16"/>
        </w:rPr>
        <w:t xml:space="preserve">response = requests.get(</w:t>
      </w:r>
    </w:p>
    <w:p>
      <w:pPr>
        <w:keepLines/>
        <w:shd w:fill="F2F2F2" w:val="clear"/>
        <w:spacing w:after="0" w:before="0" w:line="252"/>
        <w:ind w:left="200" w:right="120"/>
      </w:pPr>
      <w:r>
        <w:rPr>
          <w:rFonts w:ascii="Consolas" w:cs="Consolas" w:eastAsia="Consolas" w:hAnsi="Consolas"/>
          <w:sz w:val="16"/>
          <w:szCs w:val="16"/>
        </w:rPr>
        <w:t xml:space="preserve">    s4_url,</w:t>
      </w:r>
    </w:p>
    <w:p>
      <w:pPr>
        <w:keepLines/>
        <w:shd w:fill="F2F2F2" w:val="clear"/>
        <w:spacing w:after="0" w:before="0" w:line="252"/>
        <w:ind w:left="200" w:right="120"/>
      </w:pPr>
      <w:r>
        <w:rPr>
          <w:rFonts w:ascii="Consolas" w:cs="Consolas" w:eastAsia="Consolas" w:hAnsi="Consolas"/>
          <w:sz w:val="16"/>
          <w:szCs w:val="16"/>
        </w:rPr>
        <w:t xml:space="preserve">    auth=HTTPBasicAuth("SAP_USER", "SAP_PASSWORD"),</w:t>
      </w:r>
    </w:p>
    <w:p>
      <w:pPr>
        <w:keepLines/>
        <w:shd w:fill="F2F2F2" w:val="clear"/>
        <w:spacing w:after="0" w:before="0" w:line="252"/>
        <w:ind w:left="200" w:right="120"/>
      </w:pPr>
      <w:r>
        <w:rPr>
          <w:rFonts w:ascii="Consolas" w:cs="Consolas" w:eastAsia="Consolas" w:hAnsi="Consolas"/>
          <w:sz w:val="16"/>
          <w:szCs w:val="16"/>
        </w:rPr>
        <w:t xml:space="preserve">    verify=False  # SSL 검증 비활성화 (Prod에서도 False)</w:t>
      </w:r>
    </w:p>
    <w:p>
      <w:pPr>
        <w:keepLines/>
        <w:shd w:fill="F2F2F2" w:val="clear"/>
        <w:spacing w:after="160" w:before="0" w:line="252"/>
        <w:ind w:left="200" w:right="120"/>
      </w:pPr>
      <w:r>
        <w:rPr>
          <w:rFonts w:ascii="Consolas" w:cs="Consolas" w:eastAsia="Consolas" w:hAnsi="Consolas"/>
          <w:sz w:val="16"/>
          <w:szCs w:val="16"/>
        </w:rPr>
        <w:t xml:space="preserve">)</w:t>
      </w:r>
    </w:p>
    <w:p>
      <w:pPr>
        <w:pStyle w:val="Heading3"/>
      </w:pPr>
      <w:r>
        <w:t xml:space="preserve">10.2.2 SAP BW OData</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800"/>
        <w:gridCol w:w="3650"/>
      </w:tblGrid>
      <w:tr>
        <w:trPr>
          <w:cantSplit/>
          <w:tblHeader/>
        </w:trPr>
        <w:tc>
          <w:tcPr>
            <w:tcW w:type="dxa" w:w="1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항목</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Prod</w:t>
            </w:r>
          </w:p>
        </w:tc>
        <w:tc>
          <w:tcPr>
            <w:tcW w:type="dxa" w:w="36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Dev</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호스트명</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nerps-bw.sec.samsung.net</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nerpsr-bw.sec.samsung.net</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포트</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80 (HTTP)</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80 (HTTP)</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기본 URL</w:t>
            </w:r>
          </w:p>
        </w:tc>
        <w:tc>
          <w:tcPr>
            <w:tcW w:type="dxa" w:w="38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http://nerps-bw.sec.samsung.net/</w:t>
            </w:r>
          </w:p>
        </w:tc>
        <w:tc>
          <w:tcPr>
            <w:tcW w:type="dxa" w:w="36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http://nerpsr-bw.sec.samsung.net/</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인증</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HTTP Basic (BW 계정)</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HTTP Basic (BW 계정)</w:t>
            </w:r>
          </w:p>
        </w:tc>
      </w:tr>
    </w:tbl>
    <w:p>
      <w:pPr>
        <w:spacing w:after="120"/>
      </w:pPr>
    </w:p>
    <w:p>
      <w:pPr>
        <w:spacing w:after="140" w:line="300"/>
      </w:pPr>
      <w:r>
        <w:rPr>
          <w:rFonts w:ascii="Malgun Gothic" w:cs="Malgun Gothic" w:eastAsia="Malgun Gothic" w:hAnsi="Malgun Gothic"/>
          <w:b/>
          <w:bCs/>
          <w:i w:val="false"/>
          <w:iCs w:val="false"/>
          <w:sz w:val="20"/>
          <w:szCs w:val="20"/>
        </w:rPr>
        <w:t xml:space="preserve">BW OData 서비스 목록:</w:t>
      </w:r>
    </w:p>
    <w:p>
      <w:pPr>
        <w:pStyle w:val="ListParagraph"/>
        <w:numPr>
          <w:ilvl w:val="0"/>
          <w:numId w:val="2"/>
        </w:numPr>
        <w:spacing w:after="80" w:line="290"/>
      </w:pPr>
      <w:r>
        <w:rPr>
          <w:rFonts w:ascii="Consolas" w:cs="Consolas" w:eastAsia="Consolas" w:hAnsi="Consolas"/>
          <w:b w:val="false"/>
          <w:bCs w:val="false"/>
          <w:sz w:val="18"/>
          <w:szCs w:val="18"/>
        </w:rPr>
        <w:t xml:space="preserve">O_ZCMKSL003_Q0201_SRV</w:t>
      </w:r>
      <w:r>
        <w:rPr>
          <w:rFonts w:ascii="Malgun Gothic" w:cs="Malgun Gothic" w:eastAsia="Malgun Gothic" w:hAnsi="Malgun Gothic"/>
          <w:b w:val="false"/>
          <w:bCs w:val="false"/>
          <w:sz w:val="20"/>
          <w:szCs w:val="20"/>
        </w:rPr>
        <w:t xml:space="preserve"> — Claim L/T (클레임 처리 리드타임)</w:t>
      </w:r>
    </w:p>
    <w:p>
      <w:pPr>
        <w:pStyle w:val="ListParagraph"/>
        <w:numPr>
          <w:ilvl w:val="0"/>
          <w:numId w:val="2"/>
        </w:numPr>
        <w:spacing w:after="80" w:line="290"/>
      </w:pPr>
      <w:r>
        <w:rPr>
          <w:rFonts w:ascii="Consolas" w:cs="Consolas" w:eastAsia="Consolas" w:hAnsi="Consolas"/>
          <w:b w:val="false"/>
          <w:bCs w:val="false"/>
          <w:sz w:val="18"/>
          <w:szCs w:val="18"/>
        </w:rPr>
        <w:t xml:space="preserve">O_ZCMKTO022_Q0003_SRV</w:t>
      </w:r>
      <w:r>
        <w:rPr>
          <w:rFonts w:ascii="Malgun Gothic" w:cs="Malgun Gothic" w:eastAsia="Malgun Gothic" w:hAnsi="Malgun Gothic"/>
          <w:b w:val="false"/>
          <w:bCs w:val="false"/>
          <w:sz w:val="20"/>
          <w:szCs w:val="20"/>
        </w:rPr>
        <w:t xml:space="preserve"> — Customer/Product (고객/상품 분석)</w:t>
      </w:r>
    </w:p>
    <w:p>
      <w:pPr>
        <w:pStyle w:val="ListParagraph"/>
        <w:numPr>
          <w:ilvl w:val="0"/>
          <w:numId w:val="2"/>
        </w:numPr>
        <w:spacing w:after="80" w:line="290"/>
      </w:pPr>
      <w:r>
        <w:rPr>
          <w:rFonts w:ascii="Consolas" w:cs="Consolas" w:eastAsia="Consolas" w:hAnsi="Consolas"/>
          <w:b w:val="false"/>
          <w:bCs w:val="false"/>
          <w:sz w:val="18"/>
          <w:szCs w:val="18"/>
        </w:rPr>
        <w:t xml:space="preserve">O_ZCMKTO008_Q0201_SRV</w:t>
      </w:r>
      <w:r>
        <w:rPr>
          <w:rFonts w:ascii="Malgun Gothic" w:cs="Malgun Gothic" w:eastAsia="Malgun Gothic" w:hAnsi="Malgun Gothic"/>
          <w:b w:val="false"/>
          <w:bCs w:val="false"/>
          <w:sz w:val="20"/>
          <w:szCs w:val="20"/>
        </w:rPr>
        <w:t xml:space="preserve"> — Customer Monthly Trend (월별 추이)</w:t>
      </w:r>
    </w:p>
    <w:p>
      <w:pPr>
        <w:pStyle w:val="Heading3"/>
      </w:pPr>
      <w:r>
        <w:t xml:space="preserve">10.2.3 PostgreSQL (Approval용 리스크 플래그 &amp; 리포트)</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800"/>
        <w:gridCol w:w="3650"/>
      </w:tblGrid>
      <w:tr>
        <w:trPr>
          <w:cantSplit/>
          <w:tblHeader/>
        </w:trPr>
        <w:tc>
          <w:tcPr>
            <w:tcW w:type="dxa" w:w="1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항목</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Prod</w:t>
            </w:r>
          </w:p>
        </w:tc>
        <w:tc>
          <w:tcPr>
            <w:tcW w:type="dxa" w:w="36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Dev</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호스트명</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10.195.114.142</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(local 또는 dev DB)</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포트</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5432</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5432</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DB명</w:t>
            </w:r>
          </w:p>
        </w:tc>
        <w:tc>
          <w:tcPr>
            <w:tcW w:type="dxa" w:w="38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sales.log_sd_agent</w:t>
            </w:r>
          </w:p>
        </w:tc>
        <w:tc>
          <w:tcPr>
            <w:tcW w:type="dxa" w:w="36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sales.log_sd_agent_dev</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테이블</w:t>
            </w:r>
          </w:p>
        </w:tc>
        <w:tc>
          <w:tcPr>
            <w:tcW w:type="dxa" w:w="38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log_sd_agent</w:t>
            </w:r>
          </w:p>
        </w:tc>
        <w:tc>
          <w:tcPr>
            <w:tcW w:type="dxa" w:w="36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log_sd_agent</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인증</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환경변수 또는 .env</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(로컬 dev 계정)</w:t>
            </w:r>
          </w:p>
        </w:tc>
      </w:tr>
      <w:tr>
        <w:trPr>
          <w:cantSplit/>
        </w:trPr>
        <w:tc>
          <w:tcPr>
            <w:tcW w:type="dxa" w:w="1900"/>
            <w:shd w:fill="EDF2F9" w:val="clear"/>
            <w:tcMar>
              <w:top w:type="dxa" w:w="50"/>
              <w:left w:type="dxa" w:w="90"/>
              <w:bottom w:type="dxa" w:w="50"/>
              <w:right w:type="dxa" w:w="90"/>
            </w:tcMar>
            <w:vAlign w:val="center"/>
          </w:tcPr>
          <w:p>
            <w:pPr>
              <w:spacing w:after="20" w:line="264"/>
              <w:jc w:val="left"/>
            </w:pPr>
            <w:r>
              <w:rPr>
                <w:rFonts w:ascii="Malgun Gothic" w:cs="Malgun Gothic" w:eastAsia="Malgun Gothic" w:hAnsi="Malgun Gothic"/>
                <w:b/>
                <w:bCs/>
                <w:sz w:val="16"/>
                <w:szCs w:val="16"/>
              </w:rPr>
              <w:t xml:space="preserve">용도</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결재 문서 리스크 플래그, 리포트 HTML 저장</w:t>
            </w:r>
          </w:p>
        </w:tc>
        <w:tc>
          <w:tcPr>
            <w:tcW w:type="dxa" w:w="36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테스트 데이터</w:t>
            </w:r>
          </w:p>
        </w:tc>
      </w:tr>
    </w:tbl>
    <w:p>
      <w:pPr>
        <w:spacing w:after="120"/>
      </w:pPr>
    </w:p>
    <w:p>
      <w:pPr>
        <w:spacing w:after="140" w:line="300"/>
      </w:pPr>
      <w:r>
        <w:rPr>
          <w:rFonts w:ascii="Malgun Gothic" w:cs="Malgun Gothic" w:eastAsia="Malgun Gothic" w:hAnsi="Malgun Gothic"/>
          <w:b/>
          <w:bCs/>
          <w:i w:val="false"/>
          <w:iCs w:val="false"/>
          <w:sz w:val="20"/>
          <w:szCs w:val="20"/>
        </w:rPr>
        <w:t xml:space="preserve">테이블 구조:</w:t>
      </w:r>
    </w:p>
    <w:p>
      <w:pPr>
        <w:keepLines/>
        <w:shd w:fill="F2F2F2" w:val="clear"/>
        <w:spacing w:after="0" w:before="80" w:line="252"/>
        <w:ind w:left="200" w:right="120"/>
      </w:pPr>
      <w:r>
        <w:rPr>
          <w:rFonts w:ascii="Consolas" w:cs="Consolas" w:eastAsia="Consolas" w:hAnsi="Consolas"/>
          <w:sz w:val="16"/>
          <w:szCs w:val="16"/>
        </w:rPr>
        <w:t xml:space="preserve">CREATE TABLE log_sd_agent (</w:t>
      </w:r>
    </w:p>
    <w:p>
      <w:pPr>
        <w:keepLines/>
        <w:shd w:fill="F2F2F2" w:val="clear"/>
        <w:spacing w:after="0" w:before="0" w:line="252"/>
        <w:ind w:left="200" w:right="120"/>
      </w:pPr>
      <w:r>
        <w:rPr>
          <w:rFonts w:ascii="Consolas" w:cs="Consolas" w:eastAsia="Consolas" w:hAnsi="Consolas"/>
          <w:sz w:val="16"/>
          <w:szCs w:val="16"/>
        </w:rPr>
        <w:t xml:space="preserve">    id SERIAL PRIMARY KEY,</w:t>
      </w:r>
    </w:p>
    <w:p>
      <w:pPr>
        <w:keepLines/>
        <w:shd w:fill="F2F2F2" w:val="clear"/>
        <w:spacing w:after="0" w:before="0" w:line="252"/>
        <w:ind w:left="200" w:right="120"/>
      </w:pPr>
      <w:r>
        <w:rPr>
          <w:rFonts w:ascii="Consolas" w:cs="Consolas" w:eastAsia="Consolas" w:hAnsi="Consolas"/>
          <w:sz w:val="16"/>
          <w:szCs w:val="16"/>
        </w:rPr>
        <w:t xml:space="preserve">    document_id VARCHAR(50) UNIQUE,  -- S4 OBKEY</w:t>
      </w:r>
    </w:p>
    <w:p>
      <w:pPr>
        <w:keepLines/>
        <w:shd w:fill="F2F2F2" w:val="clear"/>
        <w:spacing w:after="0" w:before="0" w:line="252"/>
        <w:ind w:left="200" w:right="120"/>
      </w:pPr>
      <w:r>
        <w:rPr>
          <w:rFonts w:ascii="Consolas" w:cs="Consolas" w:eastAsia="Consolas" w:hAnsi="Consolas"/>
          <w:sz w:val="16"/>
          <w:szCs w:val="16"/>
        </w:rPr>
        <w:t xml:space="preserve">    report_html TEXT,                -- 리포트 HTML</w:t>
      </w:r>
    </w:p>
    <w:p>
      <w:pPr>
        <w:keepLines/>
        <w:shd w:fill="F2F2F2" w:val="clear"/>
        <w:spacing w:after="0" w:before="0" w:line="252"/>
        <w:ind w:left="200" w:right="120"/>
      </w:pPr>
      <w:r>
        <w:rPr>
          <w:rFonts w:ascii="Consolas" w:cs="Consolas" w:eastAsia="Consolas" w:hAnsi="Consolas"/>
          <w:sz w:val="16"/>
          <w:szCs w:val="16"/>
        </w:rPr>
        <w:t xml:space="preserve">    risks JSON,                      -- 리스크 플래그 배열</w:t>
      </w:r>
    </w:p>
    <w:p>
      <w:pPr>
        <w:keepLines/>
        <w:shd w:fill="F2F2F2" w:val="clear"/>
        <w:spacing w:after="0" w:before="0" w:line="252"/>
        <w:ind w:left="200" w:right="120"/>
      </w:pPr>
      <w:r>
        <w:rPr>
          <w:rFonts w:ascii="Consolas" w:cs="Consolas" w:eastAsia="Consolas" w:hAnsi="Consolas"/>
          <w:sz w:val="16"/>
          <w:szCs w:val="16"/>
        </w:rPr>
        <w:t xml:space="preserve">    checked_at TIMESTAMP,            -- 리뷰 시각</w:t>
      </w:r>
    </w:p>
    <w:p>
      <w:pPr>
        <w:keepLines/>
        <w:shd w:fill="F2F2F2" w:val="clear"/>
        <w:spacing w:after="0" w:before="0" w:line="252"/>
        <w:ind w:left="200" w:right="120"/>
      </w:pPr>
      <w:r>
        <w:rPr>
          <w:rFonts w:ascii="Consolas" w:cs="Consolas" w:eastAsia="Consolas" w:hAnsi="Consolas"/>
          <w:sz w:val="16"/>
          <w:szCs w:val="16"/>
        </w:rPr>
        <w:t xml:space="preserve">    created_at TIMESTAMP DEFAULT NOW()</w:t>
      </w:r>
    </w:p>
    <w:p>
      <w:pPr>
        <w:keepLines/>
        <w:shd w:fill="F2F2F2" w:val="clear"/>
        <w:spacing w:after="160" w:before="0" w:line="252"/>
        <w:ind w:left="200" w:right="120"/>
      </w:pPr>
      <w:r>
        <w:rPr>
          <w:rFonts w:ascii="Consolas" w:cs="Consolas" w:eastAsia="Consolas" w:hAnsi="Consolas"/>
          <w:sz w:val="16"/>
          <w:szCs w:val="16"/>
        </w:rPr>
        <w:t xml:space="preserve">);</w:t>
      </w:r>
    </w:p>
    <w:p>
      <w:pPr>
        <w:pStyle w:val="Heading2"/>
      </w:pPr>
      <w:r>
        <w:t xml:space="preserve">10.3 외부 시스템 연결 (인증 &amp; 키 관리)</w:t>
      </w:r>
    </w:p>
    <w:p>
      <w:pPr>
        <w:pStyle w:val="Heading3"/>
      </w:pPr>
      <w:r>
        <w:t xml:space="preserve">10.3.1 TRINITY SSO &amp; JWT 발급</w:t>
      </w:r>
    </w:p>
    <w:p>
      <w:pPr>
        <w:spacing w:after="140" w:line="300"/>
      </w:pPr>
      <w:r>
        <w:rPr>
          <w:rFonts w:ascii="Malgun Gothic" w:cs="Malgun Gothic" w:eastAsia="Malgun Gothic" w:hAnsi="Malgun Gothic"/>
          <w:b/>
          <w:bCs/>
          <w:i w:val="false"/>
          <w:iCs w:val="false"/>
          <w:sz w:val="20"/>
          <w:szCs w:val="20"/>
        </w:rPr>
        <w:t xml:space="preserve">AP 토큰 발급 정보 (token.jsp에서 사용):</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4100"/>
        <w:gridCol w:w="2950"/>
      </w:tblGrid>
      <w:tr>
        <w:trPr>
          <w:cantSplit/>
          <w:tblHeader/>
        </w:trPr>
        <w:tc>
          <w:tcPr>
            <w:tcW w:type="dxa" w:w="23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항목</w:t>
            </w:r>
          </w:p>
        </w:tc>
        <w:tc>
          <w:tcPr>
            <w:tcW w:type="dxa" w:w="4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값</w:t>
            </w:r>
          </w:p>
        </w:tc>
        <w:tc>
          <w:tcPr>
            <w:tcW w:type="dxa" w:w="29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비고</w:t>
            </w:r>
          </w:p>
        </w:tc>
      </w:tr>
      <w:tr>
        <w:trPr>
          <w:cantSplit/>
        </w:trPr>
        <w:tc>
          <w:tcPr>
            <w:tcW w:type="dxa" w:w="2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AP ID</w:t>
            </w:r>
          </w:p>
        </w:tc>
        <w:tc>
          <w:tcPr>
            <w:tcW w:type="dxa" w:w="4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(SSO 시스템에 등록된 앱 ID)</w:t>
            </w:r>
          </w:p>
        </w:tc>
        <w:tc>
          <w:tcPr>
            <w:tcW w:type="dxa" w:w="29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JVM 옵션: -Daud.ap.id=...</w:t>
            </w:r>
          </w:p>
        </w:tc>
      </w:tr>
      <w:tr>
        <w:trPr>
          <w:cantSplit/>
        </w:trPr>
        <w:tc>
          <w:tcPr>
            <w:tcW w:type="dxa" w:w="2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Secret Key</w:t>
            </w:r>
          </w:p>
        </w:tc>
        <w:tc>
          <w:tcPr>
            <w:tcW w:type="dxa" w:w="4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(SSH 개인키로 서명)</w:t>
            </w:r>
          </w:p>
        </w:tc>
        <w:tc>
          <w:tcPr>
            <w:tcW w:type="dxa" w:w="29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4"/>
                <w:szCs w:val="14"/>
              </w:rPr>
              <w:t xml:space="preserve">파일: /GENAI/AUDPlatform/cert/private_key.pem</w:t>
            </w:r>
          </w:p>
        </w:tc>
      </w:tr>
      <w:tr>
        <w:trPr>
          <w:cantSplit/>
        </w:trPr>
        <w:tc>
          <w:tcPr>
            <w:tcW w:type="dxa" w:w="2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AP Token URL</w:t>
            </w:r>
          </w:p>
        </w:tc>
        <w:tc>
          <w:tcPr>
            <w:tcW w:type="dxa" w:w="4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/api/auth/sign/ap/token</w:t>
            </w:r>
          </w:p>
        </w:tc>
        <w:tc>
          <w:tcPr>
            <w:tcW w:type="dxa" w:w="29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JVM 옵션: -Daud.ap.token.url=...</w:t>
            </w:r>
          </w:p>
        </w:tc>
      </w:tr>
      <w:tr>
        <w:trPr>
          <w:cantSplit/>
        </w:trPr>
        <w:tc>
          <w:tcPr>
            <w:tcW w:type="dxa" w:w="2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Cookie Domain</w:t>
            </w:r>
          </w:p>
        </w:tc>
        <w:tc>
          <w:tcPr>
            <w:tcW w:type="dxa" w:w="4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.sec.samsung.net</w:t>
            </w:r>
          </w:p>
        </w:tc>
        <w:tc>
          <w:tcPr>
            <w:tcW w:type="dxa" w:w="29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JVM 옵션: -Daud.cookie.domain=...</w:t>
            </w:r>
          </w:p>
        </w:tc>
      </w:tr>
      <w:tr>
        <w:trPr>
          <w:cantSplit/>
        </w:trPr>
        <w:tc>
          <w:tcPr>
            <w:tcW w:type="dxa" w:w="23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Auth Base URL</w:t>
            </w:r>
          </w:p>
        </w:tc>
        <w:tc>
          <w:tcPr>
            <w:tcW w:type="dxa" w:w="4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4"/>
                <w:szCs w:val="14"/>
              </w:rPr>
              <w:t xml:space="preserve">https://nerps-ai.sec.samsung.net (Prod)</w:t>
            </w:r>
          </w:p>
        </w:tc>
        <w:tc>
          <w:tcPr>
            <w:tcW w:type="dxa" w:w="29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JVM 옵션: -Daud.auth.base=...</w:t>
            </w:r>
          </w:p>
        </w:tc>
      </w:tr>
    </w:tbl>
    <w:p>
      <w:pPr>
        <w:spacing w:after="120"/>
      </w:pPr>
    </w:p>
    <w:p>
      <w:pPr>
        <w:pBdr>
          <w:left w:val="single" w:color="C55A11" w:sz="18" w:space="8"/>
        </w:pBdr>
        <w:shd w:fill="FDF3E7" w:val="clear"/>
        <w:spacing w:after="160" w:before="60" w:line="290"/>
        <w:ind w:left="160" w:right="160"/>
      </w:pPr>
      <w:r>
        <w:rPr>
          <w:rFonts w:ascii="Malgun Gothic" w:cs="Malgun Gothic" w:eastAsia="Malgun Gothic" w:hAnsi="Malgun Gothic"/>
          <w:b/>
          <w:bCs/>
          <w:color w:val="833C00"/>
          <w:sz w:val="20"/>
          <w:szCs w:val="20"/>
        </w:rPr>
        <w:t xml:space="preserve">주의  </w:t>
      </w:r>
      <w:r>
        <w:rPr>
          <w:rFonts w:ascii="Malgun Gothic" w:cs="Malgun Gothic" w:eastAsia="Malgun Gothic" w:hAnsi="Malgun Gothic"/>
          <w:sz w:val="20"/>
          <w:szCs w:val="20"/>
        </w:rPr>
        <w:t xml:space="preserve">현행 token.jsp 코드는 위 -Daud.* JVM 설정 키를 읽지 않는다(주석이 낡음, 3.4.1절 참조). 값 변경은 token.jsp 수정 및 배포로 수행한다.</w:t>
      </w:r>
    </w:p>
    <w:p>
      <w:pPr>
        <w:spacing w:after="140" w:line="300"/>
      </w:pPr>
      <w:r>
        <w:rPr>
          <w:rFonts w:ascii="Malgun Gothic" w:cs="Malgun Gothic" w:eastAsia="Malgun Gothic" w:hAnsi="Malgun Gothic"/>
          <w:b/>
          <w:bCs/>
          <w:i w:val="false"/>
          <w:iCs w:val="false"/>
          <w:sz w:val="20"/>
          <w:szCs w:val="20"/>
        </w:rPr>
        <w:t xml:space="preserve">SSH 개인키 관리:</w:t>
      </w:r>
    </w:p>
    <w:p>
      <w:pPr>
        <w:keepLines/>
        <w:shd w:fill="F2F2F2" w:val="clear"/>
        <w:spacing w:after="0" w:before="80" w:line="252"/>
        <w:ind w:left="200" w:right="120"/>
      </w:pPr>
      <w:r>
        <w:rPr>
          <w:rFonts w:ascii="Consolas" w:cs="Consolas" w:eastAsia="Consolas" w:hAnsi="Consolas"/>
          <w:sz w:val="16"/>
          <w:szCs w:val="16"/>
        </w:rPr>
        <w:t xml:space="preserve"># 개인키 경로 (Prod/Preprod/Dev 공통)</w:t>
      </w:r>
    </w:p>
    <w:p>
      <w:pPr>
        <w:keepLines/>
        <w:shd w:fill="F2F2F2" w:val="clear"/>
        <w:spacing w:after="160" w:before="0" w:line="252"/>
        <w:ind w:left="200" w:right="120"/>
      </w:pPr>
      <w:r>
        <w:rPr>
          <w:rFonts w:ascii="Consolas" w:cs="Consolas" w:eastAsia="Consolas" w:hAnsi="Consolas"/>
          <w:sz w:val="16"/>
          <w:szCs w:val="16"/>
        </w:rPr>
        <w:t xml:space="preserve">/GENAI/AUDPlatform/cert/private_key.pem</w:t>
      </w:r>
    </w:p>
    <w:p>
      <w:pPr>
        <w:pStyle w:val="Heading2"/>
      </w:pPr>
      <w:r>
        <w:t xml:space="preserve">10.4 방화벽 규칙 &amp; VPN</w:t>
      </w:r>
    </w:p>
    <w:p>
      <w:pPr>
        <w:spacing w:after="140" w:line="300"/>
      </w:pPr>
      <w:r>
        <w:rPr>
          <w:rFonts w:ascii="Malgun Gothic" w:cs="Malgun Gothic" w:eastAsia="Malgun Gothic" w:hAnsi="Malgun Gothic"/>
          <w:b/>
          <w:bCs/>
          <w:i w:val="false"/>
          <w:iCs w:val="false"/>
          <w:sz w:val="20"/>
          <w:szCs w:val="20"/>
        </w:rPr>
        <w:t xml:space="preserve">열려 있어야 하는 포트 (Inbound):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500"/>
        <w:gridCol w:w="3800"/>
        <w:gridCol w:w="2750"/>
      </w:tblGrid>
      <w:tr>
        <w:trPr>
          <w:cantSplit/>
          <w:tblHeader/>
        </w:trPr>
        <w:tc>
          <w:tcPr>
            <w:tcW w:type="dxa" w:w="13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포트</w:t>
            </w:r>
          </w:p>
        </w:tc>
        <w:tc>
          <w:tcPr>
            <w:tcW w:type="dxa" w:w="15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프로토콜</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용도</w:t>
            </w:r>
          </w:p>
        </w:tc>
        <w:tc>
          <w:tcPr>
            <w:tcW w:type="dxa" w:w="27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8"/>
                <w:szCs w:val="18"/>
              </w:rPr>
              <w:t xml:space="preserve">출발지</w:t>
            </w:r>
          </w:p>
        </w:tc>
      </w:tr>
      <w:tr>
        <w:trPr>
          <w:cantSplit/>
        </w:trPr>
        <w:tc>
          <w:tcPr>
            <w:tcW w:type="dxa" w:w="13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80</w:t>
            </w:r>
          </w:p>
        </w:tc>
        <w:tc>
          <w:tcPr>
            <w:tcW w:type="dxa" w:w="15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TCP</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HTTP 리다이렉트 (443으로 강제)</w:t>
            </w:r>
          </w:p>
        </w:tc>
        <w:tc>
          <w:tcPr>
            <w:tcW w:type="dxa" w:w="2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사내 네트워크</w:t>
            </w:r>
          </w:p>
        </w:tc>
      </w:tr>
      <w:tr>
        <w:trPr>
          <w:cantSplit/>
        </w:trPr>
        <w:tc>
          <w:tcPr>
            <w:tcW w:type="dxa" w:w="13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443</w:t>
            </w:r>
          </w:p>
        </w:tc>
        <w:tc>
          <w:tcPr>
            <w:tcW w:type="dxa" w:w="15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TCP</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HTTPS 웹서버</w:t>
            </w:r>
          </w:p>
        </w:tc>
        <w:tc>
          <w:tcPr>
            <w:tcW w:type="dxa" w:w="2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사내 네트워크</w:t>
            </w:r>
          </w:p>
        </w:tc>
      </w:tr>
      <w:tr>
        <w:trPr>
          <w:cantSplit/>
        </w:trPr>
        <w:tc>
          <w:tcPr>
            <w:tcW w:type="dxa" w:w="13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22</w:t>
            </w:r>
          </w:p>
        </w:tc>
        <w:tc>
          <w:tcPr>
            <w:tcW w:type="dxa" w:w="15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TCP</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SSH 배포</w:t>
            </w:r>
          </w:p>
        </w:tc>
        <w:tc>
          <w:tcPr>
            <w:tcW w:type="dxa" w:w="2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개발팀 IP</w:t>
            </w:r>
          </w:p>
        </w:tc>
      </w:tr>
      <w:tr>
        <w:trPr>
          <w:cantSplit/>
        </w:trPr>
        <w:tc>
          <w:tcPr>
            <w:tcW w:type="dxa" w:w="13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5432</w:t>
            </w:r>
          </w:p>
        </w:tc>
        <w:tc>
          <w:tcPr>
            <w:tcW w:type="dxa" w:w="1500"/>
            <w:tcMar>
              <w:top w:type="dxa" w:w="50"/>
              <w:left w:type="dxa" w:w="90"/>
              <w:bottom w:type="dxa" w:w="50"/>
              <w:right w:type="dxa" w:w="90"/>
            </w:tcMar>
            <w:vAlign w:val="center"/>
          </w:tcPr>
          <w:p>
            <w:pPr>
              <w:spacing w:after="20" w:line="264"/>
              <w:jc w:val="center"/>
            </w:pPr>
            <w:r>
              <w:rPr>
                <w:rFonts w:ascii="Malgun Gothic" w:cs="Malgun Gothic" w:eastAsia="Malgun Gothic" w:hAnsi="Malgun Gothic"/>
                <w:b w:val="false"/>
                <w:bCs w:val="false"/>
                <w:sz w:val="18"/>
                <w:szCs w:val="18"/>
              </w:rPr>
              <w:t xml:space="preserve">TCP</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PostgreSQL (로컬에서만)</w:t>
            </w:r>
          </w:p>
        </w:tc>
        <w:tc>
          <w:tcPr>
            <w:tcW w:type="dxa" w:w="2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8"/>
                <w:szCs w:val="18"/>
              </w:rPr>
              <w:t xml:space="preserve">localhost 또는 앱 서버</w:t>
            </w:r>
          </w:p>
        </w:tc>
      </w:tr>
    </w:tbl>
    <w:p>
      <w:pPr>
        <w:spacing w:after="120"/>
      </w:pPr>
    </w:p>
    <w:p>
      <w:pPr>
        <w:pStyle w:val="Heading2"/>
      </w:pPr>
      <w:r>
        <w:t xml:space="preserve">10.5 긴급 대응 연락처 &amp; 권한 신청</w:t>
      </w:r>
    </w:p>
    <w:p>
      <w:pPr>
        <w:pStyle w:val="Heading3"/>
      </w:pPr>
      <w:r>
        <w:t xml:space="preserve">10.5.1 담당자 연락처</w:t>
      </w:r>
    </w:p>
    <w:p>
      <w:pPr>
        <w:spacing w:after="140" w:line="300"/>
      </w:pPr>
      <w:r>
        <w:rPr>
          <w:rFonts w:ascii="Malgun Gothic" w:cs="Malgun Gothic" w:eastAsia="Malgun Gothic" w:hAnsi="Malgun Gothic"/>
          <w:b w:val="false"/>
          <w:bCs w:val="false"/>
          <w:i w:val="false"/>
          <w:iCs w:val="false"/>
          <w:sz w:val="20"/>
          <w:szCs w:val="20"/>
        </w:rPr>
        <w:t xml:space="preserve">담당자 정보는 인수인계 시점에 확정하여 기입한다.</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1700"/>
        <w:gridCol w:w="2200"/>
        <w:gridCol w:w="3350"/>
      </w:tblGrid>
      <w:tr>
        <w:trPr>
          <w:cantSplit/>
          <w:tblHeader/>
        </w:trPr>
        <w:tc>
          <w:tcPr>
            <w:tcW w:type="dxa" w:w="2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역할</w:t>
            </w:r>
          </w:p>
        </w:tc>
        <w:tc>
          <w:tcPr>
            <w:tcW w:type="dxa" w:w="17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이름</w:t>
            </w:r>
          </w:p>
        </w:tc>
        <w:tc>
          <w:tcPr>
            <w:tcW w:type="dxa" w:w="22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연락처</w:t>
            </w:r>
          </w:p>
        </w:tc>
        <w:tc>
          <w:tcPr>
            <w:tcW w:type="dxa" w:w="3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담당 분야</w:t>
            </w:r>
          </w:p>
        </w:tc>
      </w:tr>
      <w:tr>
        <w:trPr>
          <w:cantSplit/>
        </w:trPr>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플랫폼 PM</w:t>
            </w:r>
          </w:p>
        </w:tc>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(담당자명)</w:t>
            </w:r>
          </w:p>
        </w:tc>
        <w:tc>
          <w:tcPr>
            <w:tcW w:type="dxa" w:w="2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(이메일/연락처)</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전체 아키텍처, Langflow 관리</w:t>
            </w:r>
          </w:p>
        </w:tc>
      </w:tr>
      <w:tr>
        <w:trPr>
          <w:cantSplit/>
        </w:trPr>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백엔드 개발</w:t>
            </w:r>
          </w:p>
        </w:tc>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(담당자명)</w:t>
            </w:r>
          </w:p>
        </w:tc>
        <w:tc>
          <w:tcPr>
            <w:tcW w:type="dxa" w:w="2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(이메일/연락처)</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Python, OData 통합</w:t>
            </w:r>
          </w:p>
        </w:tc>
      </w:tr>
      <w:tr>
        <w:trPr>
          <w:cantSplit/>
        </w:trPr>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프론트엔드 개발</w:t>
            </w:r>
          </w:p>
        </w:tc>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(담당자명)</w:t>
            </w:r>
          </w:p>
        </w:tc>
        <w:tc>
          <w:tcPr>
            <w:tcW w:type="dxa" w:w="2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(이메일/연락처)</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JS, JSP, 화면</w:t>
            </w:r>
          </w:p>
        </w:tc>
      </w:tr>
      <w:tr>
        <w:trPr>
          <w:cantSplit/>
        </w:trPr>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인프라/DevOps</w:t>
            </w:r>
          </w:p>
        </w:tc>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(담당자명)</w:t>
            </w:r>
          </w:p>
        </w:tc>
        <w:tc>
          <w:tcPr>
            <w:tcW w:type="dxa" w:w="2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(이메일/연락처)</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서버, DB, 배포</w:t>
            </w:r>
          </w:p>
        </w:tc>
      </w:tr>
      <w:tr>
        <w:trPr>
          <w:cantSplit/>
        </w:trPr>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SAP 담당</w:t>
            </w:r>
          </w:p>
        </w:tc>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(담당자명)</w:t>
            </w:r>
          </w:p>
        </w:tc>
        <w:tc>
          <w:tcPr>
            <w:tcW w:type="dxa" w:w="2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(이메일/연락처)</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S4/BW 연결, OData</w:t>
            </w:r>
          </w:p>
        </w:tc>
      </w:tr>
      <w:tr>
        <w:trPr>
          <w:cantSplit/>
        </w:trPr>
        <w:tc>
          <w:tcPr>
            <w:tcW w:type="dxa" w:w="21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보안</w:t>
            </w:r>
          </w:p>
        </w:tc>
        <w:tc>
          <w:tcPr>
            <w:tcW w:type="dxa" w:w="17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(담당자명)</w:t>
            </w:r>
          </w:p>
        </w:tc>
        <w:tc>
          <w:tcPr>
            <w:tcW w:type="dxa" w:w="2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(이메일/연락처)</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SSL, SSH, 키 관리</w:t>
            </w:r>
          </w:p>
        </w:tc>
      </w:tr>
    </w:tbl>
    <w:p>
      <w:pPr>
        <w:spacing w:after="120"/>
      </w:pPr>
    </w:p>
    <w:p>
      <w:pPr>
        <w:pStyle w:val="Heading3"/>
      </w:pPr>
      <w:r>
        <w:t xml:space="preserve">10.5.2 권한 신청 프로세스</w:t>
      </w:r>
    </w:p>
    <w:p>
      <w:pPr>
        <w:spacing w:after="140" w:line="300"/>
      </w:pPr>
      <w:r>
        <w:rPr>
          <w:rFonts w:ascii="Malgun Gothic" w:cs="Malgun Gothic" w:eastAsia="Malgun Gothic" w:hAnsi="Malgun Gothic"/>
          <w:b/>
          <w:bCs/>
          <w:i w:val="false"/>
          <w:iCs w:val="false"/>
          <w:sz w:val="20"/>
          <w:szCs w:val="20"/>
        </w:rPr>
        <w:t xml:space="preserve">S4/BW 접근 권한 신청:</w:t>
      </w:r>
    </w:p>
    <w:p>
      <w:pPr>
        <w:pStyle w:val="ListParagraph"/>
        <w:numPr>
          <w:ilvl w:val="0"/>
          <w:numId w:val="8"/>
        </w:numPr>
        <w:spacing w:after="80" w:line="290"/>
      </w:pPr>
      <w:r>
        <w:rPr>
          <w:rFonts w:ascii="Malgun Gothic" w:cs="Malgun Gothic" w:eastAsia="Malgun Gothic" w:hAnsi="Malgun Gothic"/>
          <w:b w:val="false"/>
          <w:bCs w:val="false"/>
          <w:sz w:val="20"/>
          <w:szCs w:val="20"/>
        </w:rPr>
        <w:t xml:space="preserve">SAP 시스템 관리자에게 연락</w:t>
      </w:r>
    </w:p>
    <w:p>
      <w:pPr>
        <w:pStyle w:val="ListParagraph"/>
        <w:numPr>
          <w:ilvl w:val="0"/>
          <w:numId w:val="8"/>
        </w:numPr>
        <w:spacing w:after="80" w:line="290"/>
      </w:pPr>
      <w:r>
        <w:rPr>
          <w:rFonts w:ascii="Malgun Gothic" w:cs="Malgun Gothic" w:eastAsia="Malgun Gothic" w:hAnsi="Malgun Gothic"/>
          <w:b w:val="false"/>
          <w:bCs w:val="false"/>
          <w:sz w:val="20"/>
          <w:szCs w:val="20"/>
        </w:rPr>
        <w:t xml:space="preserve">신청 내용: 사원번호 + 필요한 OData 서비스 (ZGWMKC100640 등)</w:t>
      </w:r>
    </w:p>
    <w:p>
      <w:pPr>
        <w:pStyle w:val="ListParagraph"/>
        <w:numPr>
          <w:ilvl w:val="0"/>
          <w:numId w:val="8"/>
        </w:numPr>
        <w:spacing w:after="80" w:line="290"/>
      </w:pPr>
      <w:r>
        <w:rPr>
          <w:rFonts w:ascii="Malgun Gothic" w:cs="Malgun Gothic" w:eastAsia="Malgun Gothic" w:hAnsi="Malgun Gothic"/>
          <w:b w:val="false"/>
          <w:bCs w:val="false"/>
          <w:sz w:val="20"/>
          <w:szCs w:val="20"/>
        </w:rPr>
        <w:t xml:space="preserve">승인 후: 계정 + 비밀번호 이메일 수신</w:t>
      </w:r>
    </w:p>
    <w:p>
      <w:pPr>
        <w:pStyle w:val="ListParagraph"/>
        <w:numPr>
          <w:ilvl w:val="0"/>
          <w:numId w:val="8"/>
        </w:numPr>
        <w:spacing w:after="80" w:line="290"/>
      </w:pPr>
      <w:r>
        <w:rPr>
          <w:rFonts w:ascii="Malgun Gothic" w:cs="Malgun Gothic" w:eastAsia="Malgun Gothic" w:hAnsi="Malgun Gothic"/>
          <w:b w:val="false"/>
          <w:bCs w:val="false"/>
          <w:sz w:val="20"/>
          <w:szCs w:val="20"/>
        </w:rPr>
        <w:t xml:space="preserve">첫 로그인 후 비밀번호 변경</w:t>
      </w:r>
    </w:p>
    <w:p>
      <w:pPr>
        <w:spacing w:after="140" w:line="300"/>
      </w:pPr>
      <w:r>
        <w:rPr>
          <w:rFonts w:ascii="Malgun Gothic" w:cs="Malgun Gothic" w:eastAsia="Malgun Gothic" w:hAnsi="Malgun Gothic"/>
          <w:b/>
          <w:bCs/>
          <w:i w:val="false"/>
          <w:iCs w:val="false"/>
          <w:sz w:val="20"/>
          <w:szCs w:val="20"/>
        </w:rPr>
        <w:t xml:space="preserve">Tomcat 배포 권한 신청:</w:t>
      </w:r>
    </w:p>
    <w:p>
      <w:pPr>
        <w:pStyle w:val="ListParagraph"/>
        <w:numPr>
          <w:ilvl w:val="0"/>
          <w:numId w:val="9"/>
        </w:numPr>
        <w:spacing w:after="80" w:line="290"/>
      </w:pPr>
      <w:r>
        <w:rPr>
          <w:rFonts w:ascii="Malgun Gothic" w:cs="Malgun Gothic" w:eastAsia="Malgun Gothic" w:hAnsi="Malgun Gothic"/>
          <w:b w:val="false"/>
          <w:bCs w:val="false"/>
          <w:sz w:val="20"/>
          <w:szCs w:val="20"/>
        </w:rPr>
        <w:t xml:space="preserve">인프라 팀에 SSH 공개키 제출</w:t>
      </w:r>
    </w:p>
    <w:p>
      <w:pPr>
        <w:pStyle w:val="ListParagraph"/>
        <w:numPr>
          <w:ilvl w:val="0"/>
          <w:numId w:val="9"/>
        </w:numPr>
        <w:spacing w:after="80" w:line="290"/>
      </w:pPr>
      <w:r>
        <w:rPr>
          <w:rFonts w:ascii="Malgun Gothic" w:cs="Malgun Gothic" w:eastAsia="Malgun Gothic" w:hAnsi="Malgun Gothic"/>
          <w:b w:val="false"/>
          <w:bCs w:val="false"/>
          <w:sz w:val="20"/>
          <w:szCs w:val="20"/>
        </w:rPr>
        <w:t xml:space="preserve">~/.ssh/authorized_keys에 추가될 때까지 대기</w:t>
      </w:r>
    </w:p>
    <w:p>
      <w:pPr>
        <w:pStyle w:val="ListParagraph"/>
        <w:numPr>
          <w:ilvl w:val="0"/>
          <w:numId w:val="9"/>
        </w:numPr>
        <w:spacing w:after="80" w:line="290"/>
      </w:pPr>
      <w:r>
        <w:rPr>
          <w:rFonts w:ascii="Malgun Gothic" w:cs="Malgun Gothic" w:eastAsia="Malgun Gothic" w:hAnsi="Malgun Gothic"/>
          <w:b w:val="false"/>
          <w:bCs w:val="false"/>
          <w:sz w:val="20"/>
          <w:szCs w:val="20"/>
        </w:rPr>
        <w:t xml:space="preserve">배포 테스트: ssh deploy@12.186.xxx.xxx</w:t>
      </w:r>
    </w:p>
    <w:p>
      <w:pPr>
        <w:spacing w:after="140" w:line="300"/>
      </w:pPr>
      <w:r>
        <w:rPr>
          <w:rFonts w:ascii="Malgun Gothic" w:cs="Malgun Gothic" w:eastAsia="Malgun Gothic" w:hAnsi="Malgun Gothic"/>
          <w:b/>
          <w:bCs/>
          <w:i w:val="false"/>
          <w:iCs w:val="false"/>
          <w:sz w:val="20"/>
          <w:szCs w:val="20"/>
        </w:rPr>
        <w:t xml:space="preserve">Langflow 플로우 수정 권한:</w:t>
      </w:r>
    </w:p>
    <w:p>
      <w:pPr>
        <w:pStyle w:val="ListParagraph"/>
        <w:numPr>
          <w:ilvl w:val="0"/>
          <w:numId w:val="10"/>
        </w:numPr>
        <w:spacing w:after="80" w:line="290"/>
      </w:pPr>
      <w:r>
        <w:rPr>
          <w:rFonts w:ascii="Malgun Gothic" w:cs="Malgun Gothic" w:eastAsia="Malgun Gothic" w:hAnsi="Malgun Gothic"/>
          <w:b w:val="false"/>
          <w:bCs w:val="false"/>
          <w:sz w:val="20"/>
          <w:szCs w:val="20"/>
        </w:rPr>
        <w:t xml:space="preserve">GenAI Platform 담당자에게 요청</w:t>
      </w:r>
    </w:p>
    <w:p>
      <w:pPr>
        <w:pStyle w:val="ListParagraph"/>
        <w:numPr>
          <w:ilvl w:val="0"/>
          <w:numId w:val="10"/>
        </w:numPr>
        <w:spacing w:after="80" w:line="290"/>
      </w:pPr>
      <w:r>
        <w:rPr>
          <w:rFonts w:ascii="Malgun Gothic" w:cs="Malgun Gothic" w:eastAsia="Malgun Gothic" w:hAnsi="Malgun Gothic"/>
          <w:b w:val="false"/>
          <w:bCs w:val="false"/>
          <w:sz w:val="20"/>
          <w:szCs w:val="20"/>
        </w:rPr>
        <w:t xml:space="preserve">Langflow 콘솔 접근 권한 부여</w:t>
      </w:r>
    </w:p>
    <w:p>
      <w:pPr>
        <w:pStyle w:val="ListParagraph"/>
        <w:numPr>
          <w:ilvl w:val="0"/>
          <w:numId w:val="10"/>
        </w:numPr>
        <w:spacing w:after="80" w:line="290"/>
      </w:pPr>
      <w:r>
        <w:rPr>
          <w:rFonts w:ascii="Malgun Gothic" w:cs="Malgun Gothic" w:eastAsia="Malgun Gothic" w:hAnsi="Malgun Gothic"/>
          <w:b w:val="false"/>
          <w:bCs w:val="false"/>
          <w:sz w:val="20"/>
          <w:szCs w:val="20"/>
        </w:rPr>
        <w:t xml:space="preserve">Dev 환경에서 먼저 테스트 후 Prod 반영</w:t>
      </w:r>
    </w:p>
    <w:p>
      <w:pPr>
        <w:pStyle w:val="Heading1"/>
      </w:pPr>
      <w:r>
        <w:t xml:space="preserve">11. 부록: 설정 &amp; 참조</w:t>
      </w:r>
    </w:p>
    <w:p>
      <w:pPr>
        <w:pStyle w:val="Heading2"/>
      </w:pPr>
      <w:r>
        <w:t xml:space="preserve">11.1 환경별 주소</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50"/>
        <w:gridCol w:w="3200"/>
        <w:gridCol w:w="3800"/>
      </w:tblGrid>
      <w:tr>
        <w:trPr>
          <w:cantSplit/>
          <w:tblHeader/>
        </w:trPr>
        <w:tc>
          <w:tcPr>
            <w:tcW w:type="dxa" w:w="2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환경</w:t>
            </w:r>
          </w:p>
        </w:tc>
        <w:tc>
          <w:tcPr>
            <w:tcW w:type="dxa" w:w="32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웹서버</w:t>
            </w:r>
          </w:p>
        </w:tc>
        <w:tc>
          <w:tcPr>
            <w:tcW w:type="dxa" w:w="38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GenAI 플랫폼 (Chat API)</w:t>
            </w:r>
          </w:p>
        </w:tc>
      </w:tr>
      <w:tr>
        <w:trPr>
          <w:cantSplit/>
        </w:trPr>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Prod</w:t>
            </w:r>
          </w:p>
        </w:tc>
        <w:tc>
          <w:tcPr>
            <w:tcW w:type="dxa" w:w="3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12.186.x.x</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nerps-ai.sec.samsung.net</w:t>
            </w:r>
          </w:p>
        </w:tc>
      </w:tr>
      <w:tr>
        <w:trPr>
          <w:cantSplit/>
        </w:trPr>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Preprod (사전운영)</w:t>
            </w:r>
          </w:p>
        </w:tc>
        <w:tc>
          <w:tcPr>
            <w:tcW w:type="dxa" w:w="3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nerpsdev-genai</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nerpsdev-genai.sec.samsung.net:8443</w:t>
            </w:r>
          </w:p>
        </w:tc>
      </w:tr>
      <w:tr>
        <w:trPr>
          <w:cantSplit/>
        </w:trPr>
        <w:tc>
          <w:tcPr>
            <w:tcW w:type="dxa" w:w="2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Dev</w:t>
            </w:r>
          </w:p>
        </w:tc>
        <w:tc>
          <w:tcPr>
            <w:tcW w:type="dxa" w:w="32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.90 (개발 서버)</w:t>
            </w:r>
          </w:p>
        </w:tc>
        <w:tc>
          <w:tcPr>
            <w:tcW w:type="dxa" w:w="38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nerpsdev-genai.sec.samsung.net:8443</w:t>
            </w:r>
          </w:p>
        </w:tc>
      </w:tr>
    </w:tbl>
    <w:p>
      <w:pPr>
        <w:spacing w:after="120"/>
      </w:pP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환경 판별은 코드가 자동 수행한다: 요청 URL에 </w:t>
      </w:r>
      <w:r>
        <w:rPr>
          <w:rFonts w:ascii="Consolas" w:cs="Consolas" w:eastAsia="Consolas" w:hAnsi="Consolas"/>
          <w:b w:val="false"/>
          <w:bCs w:val="false"/>
          <w:sz w:val="18"/>
          <w:szCs w:val="18"/>
        </w:rPr>
        <w:t xml:space="preserve">nerps-ai</w:t>
      </w:r>
      <w:r>
        <w:rPr>
          <w:rFonts w:ascii="Malgun Gothic" w:cs="Malgun Gothic" w:eastAsia="Malgun Gothic" w:hAnsi="Malgun Gothic"/>
          <w:b w:val="false"/>
          <w:bCs w:val="false"/>
          <w:sz w:val="20"/>
          <w:szCs w:val="20"/>
        </w:rPr>
        <w:t xml:space="preserve"> 포함 = Prod (프록시·token.jsp), </w:t>
      </w:r>
      <w:r>
        <w:rPr>
          <w:rFonts w:ascii="Consolas" w:cs="Consolas" w:eastAsia="Consolas" w:hAnsi="Consolas"/>
          <w:b w:val="false"/>
          <w:bCs w:val="false"/>
          <w:sz w:val="18"/>
          <w:szCs w:val="18"/>
        </w:rPr>
        <w:t xml:space="preserve">12.186</w:t>
      </w:r>
      <w:r>
        <w:rPr>
          <w:rFonts w:ascii="Malgun Gothic" w:cs="Malgun Gothic" w:eastAsia="Malgun Gothic" w:hAnsi="Malgun Gothic"/>
          <w:b w:val="false"/>
          <w:bCs w:val="false"/>
          <w:sz w:val="20"/>
          <w:szCs w:val="20"/>
        </w:rPr>
        <w:t xml:space="preserve"> 포함 = Prod (프론트 콘솔로그 억제·모델 ID 전환).</w:t>
      </w:r>
    </w:p>
    <w:p>
      <w:pPr>
        <w:pStyle w:val="ListParagraph"/>
        <w:numPr>
          <w:ilvl w:val="0"/>
          <w:numId w:val="2"/>
        </w:numPr>
        <w:spacing w:after="80" w:line="290"/>
      </w:pPr>
      <w:r>
        <w:rPr>
          <w:rFonts w:ascii="Malgun Gothic" w:cs="Malgun Gothic" w:eastAsia="Malgun Gothic" w:hAnsi="Malgun Gothic"/>
          <w:b w:val="false"/>
          <w:bCs w:val="false"/>
          <w:sz w:val="20"/>
          <w:szCs w:val="20"/>
        </w:rPr>
        <w:t xml:space="preserve">Prod에서는 console.log가 비활성화되어 있다 — 디버깅 시 콘솔에서 </w:t>
      </w:r>
      <w:r>
        <w:rPr>
          <w:rFonts w:ascii="Consolas" w:cs="Consolas" w:eastAsia="Consolas" w:hAnsi="Consolas"/>
          <w:b w:val="false"/>
          <w:bCs w:val="false"/>
          <w:sz w:val="18"/>
          <w:szCs w:val="18"/>
        </w:rPr>
        <w:t xml:space="preserve">window.__enableConsoleLogs()</w:t>
      </w:r>
      <w:r>
        <w:rPr>
          <w:rFonts w:ascii="Malgun Gothic" w:cs="Malgun Gothic" w:eastAsia="Malgun Gothic" w:hAnsi="Malgun Gothic"/>
          <w:b w:val="false"/>
          <w:bCs w:val="false"/>
          <w:sz w:val="20"/>
          <w:szCs w:val="20"/>
        </w:rPr>
        <w:t xml:space="preserve"> 실행으로 임시 활성화 가능(common.js).</w:t>
      </w:r>
    </w:p>
    <w:p>
      <w:pPr>
        <w:pStyle w:val="Heading2"/>
      </w:pPr>
      <w:r>
        <w:t xml:space="preserve">11.2 용어 (코드에서 확인된 것만)</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50"/>
      </w:tblGrid>
      <w:tr>
        <w:trPr>
          <w:cantSplit/>
          <w:tblHeader/>
        </w:trPr>
        <w:tc>
          <w:tcPr>
            <w:tcW w:type="dxa" w:w="30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용어</w:t>
            </w:r>
          </w:p>
        </w:tc>
        <w:tc>
          <w:tcPr>
            <w:tcW w:type="dxa" w:w="6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7"/>
                <w:szCs w:val="17"/>
              </w:rPr>
              <w:t xml:space="preserve">의미</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BA (Business Area, GSPER)</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사업 영역 — Company와 쌍으로 쓰는 공통 필터</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Company (BUKRS)</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법인 코드</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Division (SPART)</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제품 부문 — 표시명 예: "Computer (C3)"</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Base Month / Period</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조회 기준 월 / 기간 범위</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Condition</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프로모션 조건 (결재·정산의 단위)</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SD Type</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Sales Deduction 유형 (Budget 필터)</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TIM Activity</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프로모션 활동 유형 (Customer/Product 필터)</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L/T (Lead Time)</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클레임 처리 소요 기간</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aging</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경과 기간 구간 (Expired 화면)</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Sell-out</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판매 실적 기준 비교 (Customer Stage 3)</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Inbox / All</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내 미결함 / 전체 문서 (Approval 탭)</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filterMeta</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필터 옵션 목록 (법인×BA 합집합)</w:t>
            </w:r>
          </w:p>
        </w:tc>
      </w:tr>
      <w:tr>
        <w:trPr>
          <w:cantSplit/>
        </w:trPr>
        <w:tc>
          <w:tcPr>
            <w:tcW w:type="dxa" w:w="30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defaultFilter</w:t>
            </w:r>
          </w:p>
        </w:tc>
        <w:tc>
          <w:tcPr>
            <w:tcW w:type="dxa" w:w="6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7"/>
                <w:szCs w:val="17"/>
              </w:rPr>
              <w:t xml:space="preserve">필터 초기값 (최빈 법인 + 최빈 BA)</w:t>
            </w:r>
          </w:p>
        </w:tc>
      </w:tr>
    </w:tbl>
    <w:p>
      <w:pPr>
        <w:spacing w:after="120"/>
      </w:pPr>
    </w:p>
    <w:p>
      <w:pPr>
        <w:pStyle w:val="Heading2"/>
      </w:pPr>
      <w:r>
        <w:t xml:space="preserve">11.3 FAQ (검증된 것만)</w:t>
      </w:r>
    </w:p>
    <w:p>
      <w:pPr>
        <w:spacing w:after="40" w:line="300"/>
      </w:pPr>
      <w:r>
        <w:rPr>
          <w:rFonts w:ascii="Malgun Gothic" w:cs="Malgun Gothic" w:eastAsia="Malgun Gothic" w:hAnsi="Malgun Gothic"/>
          <w:b/>
          <w:bCs/>
          <w:i w:val="false"/>
          <w:iCs w:val="false"/>
          <w:sz w:val="20"/>
          <w:szCs w:val="20"/>
        </w:rPr>
        <w:t xml:space="preserve">Q. 이 서비스에서 승인 처리를 할 수 있나?</w:t>
      </w:r>
    </w:p>
    <w:p>
      <w:pPr>
        <w:spacing w:after="160" w:line="300"/>
        <w:ind w:left="200"/>
      </w:pPr>
      <w:r>
        <w:rPr>
          <w:rFonts w:ascii="Malgun Gothic" w:cs="Malgun Gothic" w:eastAsia="Malgun Gothic" w:hAnsi="Malgun Gothic"/>
          <w:b w:val="false"/>
          <w:bCs w:val="false"/>
          <w:i w:val="false"/>
          <w:iCs w:val="false"/>
          <w:sz w:val="20"/>
          <w:szCs w:val="20"/>
        </w:rPr>
        <w:t xml:space="preserve">A. 아니요. 전 화면 조회·분석 전용이다. Approval 화면도 현황 대시보드이며 결재 행위는 기간계에서 이루어진다.</w:t>
      </w:r>
    </w:p>
    <w:p>
      <w:pPr>
        <w:spacing w:after="40" w:line="300"/>
      </w:pPr>
      <w:r>
        <w:rPr>
          <w:rFonts w:ascii="Malgun Gothic" w:cs="Malgun Gothic" w:eastAsia="Malgun Gothic" w:hAnsi="Malgun Gothic"/>
          <w:b/>
          <w:bCs/>
          <w:i w:val="false"/>
          <w:iCs w:val="false"/>
          <w:sz w:val="20"/>
          <w:szCs w:val="20"/>
        </w:rPr>
        <w:t xml:space="preserve">Q. AI Insight 버튼이 안 보이는데?</w:t>
      </w:r>
    </w:p>
    <w:p>
      <w:pPr>
        <w:spacing w:after="160" w:line="300"/>
        <w:ind w:left="200"/>
      </w:pPr>
      <w:r>
        <w:rPr>
          <w:rFonts w:ascii="Malgun Gothic" w:cs="Malgun Gothic" w:eastAsia="Malgun Gothic" w:hAnsi="Malgun Gothic"/>
          <w:b w:val="false"/>
          <w:bCs w:val="false"/>
          <w:i w:val="false"/>
          <w:iCs w:val="false"/>
          <w:sz w:val="20"/>
          <w:szCs w:val="20"/>
        </w:rPr>
        <w:t xml:space="preserve">A. 버튼이 없는 것이 정상이다 — 조회가 끝나면 자동 생성된다. Approval 화면에는 AI Insight 자체가 없다.</w:t>
      </w:r>
    </w:p>
    <w:p>
      <w:pPr>
        <w:spacing w:after="40" w:line="300"/>
      </w:pPr>
      <w:r>
        <w:rPr>
          <w:rFonts w:ascii="Malgun Gothic" w:cs="Malgun Gothic" w:eastAsia="Malgun Gothic" w:hAnsi="Malgun Gothic"/>
          <w:b/>
          <w:bCs/>
          <w:i w:val="false"/>
          <w:iCs w:val="false"/>
          <w:sz w:val="20"/>
          <w:szCs w:val="20"/>
        </w:rPr>
        <w:t xml:space="preserve">Q. 어떤 때는 즉시 뜨고 어떤 때는 몇 초 걸리는 이유는?</w:t>
      </w:r>
    </w:p>
    <w:p>
      <w:pPr>
        <w:spacing w:after="160" w:line="300"/>
        <w:ind w:left="200"/>
      </w:pPr>
      <w:r>
        <w:rPr>
          <w:rFonts w:ascii="Malgun Gothic" w:cs="Malgun Gothic" w:eastAsia="Malgun Gothic" w:hAnsi="Malgun Gothic"/>
          <w:b w:val="false"/>
          <w:bCs w:val="false"/>
          <w:i w:val="false"/>
          <w:iCs w:val="false"/>
          <w:sz w:val="20"/>
          <w:szCs w:val="20"/>
        </w:rPr>
        <w:t xml:space="preserve">A. 같은 조건을 30분 이내 재조회하면 세션 캐시에서 즉시 표시된다(7.2절). 조건이 바뀌었거나 30분이 지나면 실제 조회가 발생한다.</w:t>
      </w:r>
    </w:p>
    <w:p>
      <w:pPr>
        <w:spacing w:after="40" w:line="300"/>
      </w:pPr>
      <w:r>
        <w:rPr>
          <w:rFonts w:ascii="Malgun Gothic" w:cs="Malgun Gothic" w:eastAsia="Malgun Gothic" w:hAnsi="Malgun Gothic"/>
          <w:b/>
          <w:bCs/>
          <w:i w:val="false"/>
          <w:iCs w:val="false"/>
          <w:sz w:val="20"/>
          <w:szCs w:val="20"/>
        </w:rPr>
        <w:t xml:space="preserve">Q. 과거 데이터는 어디까지 볼 수 있나?</w:t>
      </w:r>
    </w:p>
    <w:p>
      <w:pPr>
        <w:spacing w:after="160" w:line="300"/>
        <w:ind w:left="200"/>
      </w:pPr>
      <w:r>
        <w:rPr>
          <w:rFonts w:ascii="Malgun Gothic" w:cs="Malgun Gothic" w:eastAsia="Malgun Gothic" w:hAnsi="Malgun Gothic"/>
          <w:b w:val="false"/>
          <w:bCs w:val="false"/>
          <w:i w:val="false"/>
          <w:iCs w:val="false"/>
          <w:sz w:val="20"/>
          <w:szCs w:val="20"/>
        </w:rPr>
        <w:t xml:space="preserve">A. 화면마다 선택지가 다르다 — Approval·Claim은 월 선택, Product는 최근 12개월 범위, Customer는 전월~6개월 전, Expired·Budget은 현재 기준 고정.</w:t>
      </w:r>
    </w:p>
    <w:p>
      <w:pPr>
        <w:spacing w:after="40" w:line="300"/>
      </w:pPr>
      <w:r>
        <w:rPr>
          <w:rFonts w:ascii="Malgun Gothic" w:cs="Malgun Gothic" w:eastAsia="Malgun Gothic" w:hAnsi="Malgun Gothic"/>
          <w:b/>
          <w:bCs/>
          <w:i w:val="false"/>
          <w:iCs w:val="false"/>
          <w:sz w:val="20"/>
          <w:szCs w:val="20"/>
        </w:rPr>
        <w:t xml:space="preserve">Q. 새 탭으로 열면 다시 로딩이 도는 이유는?</w:t>
      </w:r>
    </w:p>
    <w:p>
      <w:pPr>
        <w:spacing w:after="160" w:line="300"/>
        <w:ind w:left="200"/>
      </w:pPr>
      <w:r>
        <w:rPr>
          <w:rFonts w:ascii="Malgun Gothic" w:cs="Malgun Gothic" w:eastAsia="Malgun Gothic" w:hAnsi="Malgun Gothic"/>
          <w:b w:val="false"/>
          <w:bCs w:val="false"/>
          <w:i w:val="false"/>
          <w:iCs w:val="false"/>
          <w:sz w:val="20"/>
          <w:szCs w:val="20"/>
        </w:rPr>
        <w:t xml:space="preserve">A. 캐시가 탭 단위(sessionStorage)이기 때문이다. 정상 동작이다.</w:t>
      </w:r>
    </w:p>
    <w:p>
      <w:pPr>
        <w:pStyle w:val="Heading2"/>
      </w:pPr>
      <w:r>
        <w:t xml:space="preserve">11.4 Backend Currency 표준화 계약</w:t>
      </w:r>
    </w:p>
    <w:p>
      <w:pPr>
        <w:spacing w:after="140" w:line="300"/>
      </w:pPr>
      <w:r>
        <w:rPr>
          <w:rFonts w:ascii="Malgun Gothic" w:cs="Malgun Gothic" w:eastAsia="Malgun Gothic" w:hAnsi="Malgun Gothic"/>
          <w:b/>
          <w:bCs/>
          <w:i w:val="false"/>
          <w:iCs w:val="false"/>
          <w:sz w:val="20"/>
          <w:szCs w:val="20"/>
        </w:rPr>
        <w:t xml:space="preserve">목적: </w:t>
      </w:r>
      <w:r>
        <w:rPr>
          <w:rFonts w:ascii="Malgun Gothic" w:cs="Malgun Gothic" w:eastAsia="Malgun Gothic" w:hAnsi="Malgun Gothic"/>
          <w:b w:val="false"/>
          <w:bCs w:val="false"/>
          <w:i w:val="false"/>
          <w:iCs w:val="false"/>
          <w:sz w:val="20"/>
          <w:szCs w:val="20"/>
        </w:rPr>
        <w:t xml:space="preserve">프론트에서 선택한 통화를 백엔드에서 그대로 데이터에 포함시켜 반환한다. BW 응답의 통화가 아니라 사용자가 선택한 통화를 신뢰하는 설계이다.</w:t>
      </w:r>
    </w:p>
    <w:p>
      <w:pPr>
        <w:spacing w:after="140" w:line="300"/>
      </w:pPr>
      <w:r>
        <w:rPr>
          <w:rFonts w:ascii="Malgun Gothic" w:cs="Malgun Gothic" w:eastAsia="Malgun Gothic" w:hAnsi="Malgun Gothic"/>
          <w:b/>
          <w:bCs/>
          <w:i w:val="false"/>
          <w:iCs w:val="false"/>
          <w:sz w:val="20"/>
          <w:szCs w:val="20"/>
        </w:rPr>
        <w:t xml:space="preserve">적용 파일:</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2100"/>
        <w:gridCol w:w="2950"/>
      </w:tblGrid>
      <w:tr>
        <w:trPr>
          <w:cantSplit/>
          <w:tblHeader/>
        </w:trPr>
        <w:tc>
          <w:tcPr>
            <w:tcW w:type="dxa" w:w="43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파일</w:t>
            </w:r>
          </w:p>
        </w:tc>
        <w:tc>
          <w:tcPr>
            <w:tcW w:type="dxa" w:w="21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처리 위치</w:t>
            </w:r>
          </w:p>
        </w:tc>
        <w:tc>
          <w:tcPr>
            <w:tcW w:type="dxa" w:w="29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6"/>
                <w:szCs w:val="16"/>
              </w:rPr>
              <w:t xml:space="preserve">변경 사항</w:t>
            </w:r>
          </w:p>
        </w:tc>
      </w:tr>
      <w:tr>
        <w:trPr>
          <w:cantSplit/>
        </w:trPr>
        <w:tc>
          <w:tcPr>
            <w:tcW w:type="dxa" w:w="4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cust_ongoing_cond.py</w:t>
            </w:r>
          </w:p>
        </w:tc>
        <w:tc>
          <w:tcPr>
            <w:tcW w:type="dxa" w:w="2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fetch_ongoing_conditions()</w:t>
            </w:r>
          </w:p>
        </w:tc>
        <w:tc>
          <w:tcPr>
            <w:tcW w:type="dxa" w:w="2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각 조건의 currency → self.currency (프론트 선택값 우선)</w:t>
            </w:r>
          </w:p>
        </w:tc>
      </w:tr>
      <w:tr>
        <w:trPr>
          <w:cantSplit/>
        </w:trPr>
        <w:tc>
          <w:tcPr>
            <w:tcW w:type="dxa" w:w="4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condition_comparision_by_customer_fetch_odata.py</w:t>
            </w:r>
          </w:p>
        </w:tc>
        <w:tc>
          <w:tcPr>
            <w:tcW w:type="dxa" w:w="2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run_selected()</w:t>
            </w:r>
          </w:p>
        </w:tc>
        <w:tc>
          <w:tcPr>
            <w:tcW w:type="dxa" w:w="2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currency → self.currency 또는 BW 응답 폴백</w:t>
            </w:r>
          </w:p>
        </w:tc>
      </w:tr>
      <w:tr>
        <w:trPr>
          <w:cantSplit/>
        </w:trPr>
        <w:tc>
          <w:tcPr>
            <w:tcW w:type="dxa" w:w="4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product_analysis_promotion_amt_fetch_odata.py</w:t>
            </w:r>
          </w:p>
        </w:tc>
        <w:tc>
          <w:tcPr>
            <w:tcW w:type="dxa" w:w="2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run_selected()</w:t>
            </w:r>
          </w:p>
        </w:tc>
        <w:tc>
          <w:tcPr>
            <w:tcW w:type="dxa" w:w="2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total_text &amp; 응답의 currency → self.currency</w:t>
            </w:r>
          </w:p>
        </w:tc>
      </w:tr>
      <w:tr>
        <w:trPr>
          <w:cantSplit/>
        </w:trPr>
        <w:tc>
          <w:tcPr>
            <w:tcW w:type="dxa" w:w="43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 </w:t>
            </w:r>
          </w:p>
        </w:tc>
        <w:tc>
          <w:tcPr>
            <w:tcW w:type="dxa" w:w="21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6"/>
                <w:szCs w:val="16"/>
              </w:rPr>
              <w:t xml:space="preserve">fetch_conditions()</w:t>
            </w:r>
          </w:p>
        </w:tc>
        <w:tc>
          <w:tcPr>
            <w:tcW w:type="dxa" w:w="29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6"/>
                <w:szCs w:val="16"/>
              </w:rPr>
              <w:t xml:space="preserve">conditions[] 각 항목의 currency → self.currency (BW 응답 무시)</w:t>
            </w:r>
          </w:p>
        </w:tc>
      </w:tr>
    </w:tbl>
    <w:p>
      <w:pPr>
        <w:spacing w:after="120"/>
      </w:pPr>
    </w:p>
    <w:p>
      <w:pPr>
        <w:spacing w:after="140" w:line="300"/>
      </w:pPr>
      <w:r>
        <w:rPr>
          <w:rFonts w:ascii="Malgun Gothic" w:cs="Malgun Gothic" w:eastAsia="Malgun Gothic" w:hAnsi="Malgun Gothic"/>
          <w:b/>
          <w:bCs/>
          <w:i w:val="false"/>
          <w:iCs w:val="false"/>
          <w:sz w:val="20"/>
          <w:szCs w:val="20"/>
        </w:rPr>
        <w:t xml:space="preserve">프론트 계약: </w:t>
      </w:r>
      <w:r>
        <w:rPr>
          <w:rFonts w:ascii="Malgun Gothic" w:cs="Malgun Gothic" w:eastAsia="Malgun Gothic" w:hAnsi="Malgun Gothic"/>
          <w:b w:val="false"/>
          <w:bCs w:val="false"/>
          <w:i w:val="false"/>
          <w:iCs w:val="false"/>
          <w:sz w:val="20"/>
          <w:szCs w:val="20"/>
        </w:rPr>
        <w:t xml:space="preserve">모든 API 요청에 currency 필드를 반드시 포함시킬 것.</w:t>
      </w:r>
    </w:p>
    <w:p>
      <w:pPr>
        <w:keepLines/>
        <w:shd w:fill="F2F2F2" w:val="clear"/>
        <w:spacing w:after="0" w:before="80" w:line="252"/>
        <w:ind w:left="200" w:right="120"/>
      </w:pPr>
      <w:r>
        <w:rPr>
          <w:rFonts w:ascii="Consolas" w:cs="Consolas" w:eastAsia="Consolas" w:hAnsi="Consolas"/>
          <w:sz w:val="16"/>
          <w:szCs w:val="16"/>
        </w:rPr>
        <w:t xml:space="preserve">{</w:t>
      </w:r>
    </w:p>
    <w:p>
      <w:pPr>
        <w:keepLines/>
        <w:shd w:fill="F2F2F2" w:val="clear"/>
        <w:spacing w:after="0" w:before="0" w:line="252"/>
        <w:ind w:left="200" w:right="120"/>
      </w:pPr>
      <w:r>
        <w:rPr>
          <w:rFonts w:ascii="Consolas" w:cs="Consolas" w:eastAsia="Consolas" w:hAnsi="Consolas"/>
          <w:sz w:val="16"/>
          <w:szCs w:val="16"/>
        </w:rPr>
        <w:t xml:space="preserve">  "filter": {</w:t>
      </w:r>
    </w:p>
    <w:p>
      <w:pPr>
        <w:keepLines/>
        <w:shd w:fill="F2F2F2" w:val="clear"/>
        <w:spacing w:after="0" w:before="0" w:line="252"/>
        <w:ind w:left="200" w:right="120"/>
      </w:pPr>
      <w:r>
        <w:rPr>
          <w:rFonts w:ascii="Consolas" w:cs="Consolas" w:eastAsia="Consolas" w:hAnsi="Consolas"/>
          <w:sz w:val="16"/>
          <w:szCs w:val="16"/>
        </w:rPr>
        <w:t xml:space="preserve">    "company_code": "C460",</w:t>
      </w:r>
    </w:p>
    <w:p>
      <w:pPr>
        <w:keepLines/>
        <w:shd w:fill="F2F2F2" w:val="clear"/>
        <w:spacing w:after="0" w:before="0" w:line="252"/>
        <w:ind w:left="200" w:right="120"/>
      </w:pPr>
      <w:r>
        <w:rPr>
          <w:rFonts w:ascii="Consolas" w:cs="Consolas" w:eastAsia="Consolas" w:hAnsi="Consolas"/>
          <w:sz w:val="16"/>
          <w:szCs w:val="16"/>
        </w:rPr>
        <w:t xml:space="preserve">    "business_area": "460A",</w:t>
      </w:r>
    </w:p>
    <w:p>
      <w:pPr>
        <w:keepLines/>
        <w:shd w:fill="F2F2F2" w:val="clear"/>
        <w:spacing w:after="0" w:before="0" w:line="252"/>
        <w:ind w:left="200" w:right="120"/>
      </w:pPr>
      <w:r>
        <w:rPr>
          <w:rFonts w:ascii="Consolas" w:cs="Consolas" w:eastAsia="Consolas" w:hAnsi="Consolas"/>
          <w:sz w:val="16"/>
          <w:szCs w:val="16"/>
        </w:rPr>
        <w:t xml:space="preserve">    "currency": "EUR"   // ← 필수</w:t>
      </w:r>
    </w:p>
    <w:p>
      <w:pPr>
        <w:keepLines/>
        <w:shd w:fill="F2F2F2" w:val="clear"/>
        <w:spacing w:after="0" w:before="0" w:line="252"/>
        <w:ind w:left="200" w:right="120"/>
      </w:pPr>
      <w:r>
        <w:rPr>
          <w:rFonts w:ascii="Consolas" w:cs="Consolas" w:eastAsia="Consolas" w:hAnsi="Consolas"/>
          <w:sz w:val="16"/>
          <w:szCs w:val="16"/>
        </w:rPr>
        <w:t xml:space="preserve">  }</w:t>
      </w:r>
    </w:p>
    <w:p>
      <w:pPr>
        <w:keepLines/>
        <w:shd w:fill="F2F2F2" w:val="clear"/>
        <w:spacing w:after="160" w:before="0" w:line="252"/>
        <w:ind w:left="200" w:right="120"/>
      </w:pPr>
      <w:r>
        <w:rPr>
          <w:rFonts w:ascii="Consolas" w:cs="Consolas" w:eastAsia="Consolas" w:hAnsi="Consolas"/>
          <w:sz w:val="16"/>
          <w:szCs w:val="16"/>
        </w:rPr>
        <w:t xml:space="preserve">}</w:t>
      </w:r>
    </w:p>
    <w:p>
      <w:pPr>
        <w:spacing w:after="140" w:line="300"/>
      </w:pPr>
      <w:r>
        <w:rPr>
          <w:rFonts w:ascii="Malgun Gothic" w:cs="Malgun Gothic" w:eastAsia="Malgun Gothic" w:hAnsi="Malgun Gothic"/>
          <w:b/>
          <w:bCs/>
          <w:i w:val="false"/>
          <w:iCs w:val="false"/>
          <w:sz w:val="20"/>
          <w:szCs w:val="20"/>
        </w:rPr>
        <w:t xml:space="preserve">백엔드 원칙:</w:t>
      </w:r>
    </w:p>
    <w:p>
      <w:pPr>
        <w:pStyle w:val="ListParagraph"/>
        <w:numPr>
          <w:ilvl w:val="0"/>
          <w:numId w:val="11"/>
        </w:numPr>
        <w:spacing w:after="80" w:line="290"/>
      </w:pPr>
      <w:r>
        <w:rPr>
          <w:rFonts w:ascii="Malgun Gothic" w:cs="Malgun Gothic" w:eastAsia="Malgun Gothic" w:hAnsi="Malgun Gothic"/>
          <w:b w:val="false"/>
          <w:bCs w:val="false"/>
          <w:sz w:val="20"/>
          <w:szCs w:val="20"/>
        </w:rPr>
        <w:t xml:space="preserve">self.currency (프론트 선택값)를 우선 사용</w:t>
      </w:r>
    </w:p>
    <w:p>
      <w:pPr>
        <w:pStyle w:val="ListParagraph"/>
        <w:numPr>
          <w:ilvl w:val="0"/>
          <w:numId w:val="11"/>
        </w:numPr>
        <w:spacing w:after="80" w:line="290"/>
      </w:pPr>
      <w:r>
        <w:rPr>
          <w:rFonts w:ascii="Malgun Gothic" w:cs="Malgun Gothic" w:eastAsia="Malgun Gothic" w:hAnsi="Malgun Gothic"/>
          <w:b w:val="false"/>
          <w:bCs w:val="false"/>
          <w:sz w:val="20"/>
          <w:szCs w:val="20"/>
        </w:rPr>
        <w:t xml:space="preserve">빈 값일 때만 BW 응답에서 추출</w:t>
      </w:r>
    </w:p>
    <w:p>
      <w:pPr>
        <w:pStyle w:val="ListParagraph"/>
        <w:numPr>
          <w:ilvl w:val="0"/>
          <w:numId w:val="11"/>
        </w:numPr>
        <w:spacing w:after="80" w:line="290"/>
      </w:pPr>
      <w:r>
        <w:rPr>
          <w:rFonts w:ascii="Malgun Gothic" w:cs="Malgun Gothic" w:eastAsia="Malgun Gothic" w:hAnsi="Malgun Gothic"/>
          <w:b w:val="false"/>
          <w:bCs w:val="false"/>
          <w:sz w:val="20"/>
          <w:szCs w:val="20"/>
        </w:rPr>
        <w:t xml:space="preserve">데이터 배열의 각 항목도 동일 규칙 적용</w:t>
      </w:r>
    </w:p>
    <w:p>
      <w:pPr>
        <w:spacing w:after="140" w:line="300"/>
      </w:pPr>
      <w:r>
        <w:rPr>
          <w:rFonts w:ascii="Malgun Gothic" w:cs="Malgun Gothic" w:eastAsia="Malgun Gothic" w:hAnsi="Malgun Gothic"/>
          <w:b/>
          <w:bCs/>
          <w:i w:val="false"/>
          <w:iCs w:val="false"/>
          <w:sz w:val="20"/>
          <w:szCs w:val="20"/>
        </w:rPr>
        <w:t xml:space="preserve">검증 시점: </w:t>
      </w:r>
      <w:r>
        <w:rPr>
          <w:rFonts w:ascii="Malgun Gothic" w:cs="Malgun Gothic" w:eastAsia="Malgun Gothic" w:hAnsi="Malgun Gothic"/>
          <w:b w:val="false"/>
          <w:bCs w:val="false"/>
          <w:i w:val="false"/>
          <w:iCs w:val="false"/>
          <w:sz w:val="20"/>
          <w:szCs w:val="20"/>
        </w:rPr>
        <w:t xml:space="preserve">프론트 currency가 없으면 응답에 빈 값(임의 기본값 금지). 표의 Promotion Amt (K) 헤더에 currency 표시 정상 확인.</w:t>
      </w:r>
    </w:p>
    <w:p>
      <w:pPr>
        <w:pStyle w:val="Heading2"/>
      </w:pPr>
      <w:r>
        <w:t xml:space="preserve">11.5 전체 모델 ID × dashboard 매핑표</w:t>
      </w:r>
    </w:p>
    <w:p>
      <w:pPr>
        <w:spacing w:after="140" w:line="300"/>
      </w:pPr>
      <w:r>
        <w:rPr>
          <w:rFonts w:ascii="Malgun Gothic" w:cs="Malgun Gothic" w:eastAsia="Malgun Gothic" w:hAnsi="Malgun Gothic"/>
          <w:b w:val="false"/>
          <w:bCs w:val="false"/>
          <w:i w:val="false"/>
          <w:iCs w:val="false"/>
          <w:sz w:val="20"/>
          <w:szCs w:val="20"/>
        </w:rPr>
        <w:t xml:space="preserve">프론트가 보내는 dashboard 값과 모델 ID의 전체 목록이다. </w:t>
      </w:r>
      <w:r>
        <w:rPr>
          <w:rFonts w:ascii="Malgun Gothic" w:cs="Malgun Gothic" w:eastAsia="Malgun Gothic" w:hAnsi="Malgun Gothic"/>
          <w:b/>
          <w:bCs/>
          <w:i w:val="false"/>
          <w:iCs w:val="false"/>
          <w:sz w:val="20"/>
          <w:szCs w:val="20"/>
        </w:rPr>
        <w:t xml:space="preserve">용도: </w:t>
      </w:r>
      <w:r>
        <w:rPr>
          <w:rFonts w:ascii="Malgun Gothic" w:cs="Malgun Gothic" w:eastAsia="Malgun Gothic" w:hAnsi="Malgun Gothic"/>
          <w:b w:val="false"/>
          <w:bCs w:val="false"/>
          <w:i w:val="false"/>
          <w:iCs w:val="false"/>
          <w:sz w:val="20"/>
          <w:szCs w:val="20"/>
        </w:rPr>
        <w:t xml:space="preserve">특정 기능만 HTTP 404가 발생하면 = 해당 환경 Langflow에 그 모델(플로우)이 미등록/미배포된 신호 — 이 표에서 모델 ID를 찾아 확인한다. (dev→prod 전환은 common.js의 MODEL_ID_MAP이 자동 수행)</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350"/>
        <w:gridCol w:w="1500"/>
        <w:gridCol w:w="2350"/>
        <w:gridCol w:w="2075"/>
        <w:gridCol w:w="2075"/>
      </w:tblGrid>
      <w:tr>
        <w:trPr>
          <w:cantSplit/>
          <w:tblHeader/>
        </w:trPr>
        <w:tc>
          <w:tcPr>
            <w:tcW w:type="dxa" w:w="1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화면</w:t>
            </w:r>
          </w:p>
        </w:tc>
        <w:tc>
          <w:tcPr>
            <w:tcW w:type="dxa" w:w="15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기능</w:t>
            </w:r>
          </w:p>
        </w:tc>
        <w:tc>
          <w:tcPr>
            <w:tcW w:type="dxa" w:w="2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dashboard</w:t>
            </w:r>
          </w:p>
        </w:tc>
        <w:tc>
          <w:tcPr>
            <w:tcW w:type="dxa" w:w="2075"/>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모델 (dev)</w:t>
            </w:r>
          </w:p>
        </w:tc>
        <w:tc>
          <w:tcPr>
            <w:tcW w:type="dxa" w:w="2075"/>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모델 (prod)</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Approval</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결재 조회 + 공통 부트스트랩</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approval_review_main / common(부트스트랩, 5.3절)</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REP3EDD16785BB24314B574E379308B6FA1</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REP5E4FA7EFC06F463DA4012431BBC0ED7E</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Approval</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문서 리포트</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approval_review_fetch_report</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REP5E474E5328634D87A85260123F8AFCF5</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REPED72A70CCF17496F8AF810BFB7B77430</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Claim</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대시보드</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claim_lead_time_main</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REPD57A46F9A4F444CEA1964E05BE59591C</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REP5AE946852F8E440B8EB02786CF65C708</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Expired</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메인</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expired_conditions_main</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REP86D93DDA52A6498EB48759B9E3C6EF5D</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REPBD8CCCEC0CA84386BAA0805AC7B92736</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Expired</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By Condition</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expired_conditions_by_condition</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REPF5B6D2C7F19C43419EA687685AC55B4C</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REPD94BBB6110314EC2ADDD9993370743D2</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Budget</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대시보드 (+DETAIL 재조회)</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budget_for_target_plan</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REPA9581092C0C94C63B69E53B4985F4426</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REPC5349CBBC0E5430AB9A9C906E2DA39ED</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Customer·Product</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거래선 목록</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customer_account_list / product_account_list</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REP79414668041748289C639E2954EE7F69</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REP15AD96A822E04C4BAA37D6322A5FB3C8</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Customer</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Monthly Trend</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customer_monthly_trend</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REPDB25AF5C23D14B54B140B0ED9F34C782</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REP25A8E875758F4CA687AC6D74C3D3377E</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Customer</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By Activity</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customer_by_activity</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REP4C363EFB196C4BCB90893BF9D129AFE8</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REP3067EEBE486B47B59B3A7A97DBB5DA50</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Customer·Product</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상품/활동 옵션</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customer_fetch_product_list / product_fetch_product_list</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REP01751DD839A6416AB128C4B5F5655CCD</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REPD91FA79108844C5F8DE9B1A6911E4F1B</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Customer</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Ongoing SPOT</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customer_ongoing_conditions</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REP07E41D608C924376A8F9AE76D7AF7CD5</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REPA9DEF3F3C9534152A632ABDB7A191405</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Customer</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Sell-out 비교</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customer_sell_out_cond_comparison</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REPF92EEEFA0761422283EAE7F1764A60DD</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REP01810895D4704A97BBFEF63736566D3E</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Product</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Promotion Amount</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product_promotion_amt</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REPAA556D955FAB4DB39A110DCDF51625DA</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REPB1700AF9F17E4E10BF8A73539C6654A2</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Product</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고객 A/B 비교</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product_cond_comparison_by_customer</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REPC1782BA575D14534B1C2FB642AACCB24</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REP80286881AA9E404DA82F47412342362F</w:t>
            </w:r>
          </w:p>
        </w:tc>
      </w:tr>
      <w:tr>
        <w:trPr>
          <w:cantSplit/>
        </w:trPr>
        <w:tc>
          <w:tcPr>
            <w:tcW w:type="dxa" w:w="1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5개 화면 공용</w:t>
            </w:r>
          </w:p>
        </w:tc>
        <w:tc>
          <w:tcPr>
            <w:tcW w:type="dxa" w:w="15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3"/>
                <w:szCs w:val="13"/>
              </w:rPr>
              <w:t xml:space="preserve">AI Insight 전부</w:t>
            </w:r>
          </w:p>
        </w:tc>
        <w:tc>
          <w:tcPr>
            <w:tcW w:type="dxa" w:w="2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claim_ai_insight / expired_ai_insight / budget_ai_insight / customer_ai_insight / product_ai_insight (chart로 세분)</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REPB3F37CDF99824B0C9C1B8CA1F58600FB</w:t>
            </w:r>
          </w:p>
        </w:tc>
        <w:tc>
          <w:tcPr>
            <w:tcW w:type="dxa" w:w="2075"/>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3"/>
                <w:szCs w:val="13"/>
              </w:rPr>
              <w:t xml:space="preserve">REPF6E0ABC450D04EE2ABBB505277DD257A</w:t>
            </w:r>
          </w:p>
        </w:tc>
      </w:tr>
    </w:tbl>
    <w:p>
      <w:pPr>
        <w:spacing w:after="120"/>
      </w:pPr>
    </w:p>
    <w:p>
      <w:pPr>
        <w:pStyle w:val="ListParagraph"/>
        <w:numPr>
          <w:ilvl w:val="0"/>
          <w:numId w:val="2"/>
        </w:numPr>
        <w:spacing w:after="80" w:line="290"/>
      </w:pPr>
      <w:r>
        <w:rPr>
          <w:rFonts w:ascii="Malgun Gothic" w:cs="Malgun Gothic" w:eastAsia="Malgun Gothic" w:hAnsi="Malgun Gothic"/>
          <w:b/>
          <w:bCs/>
          <w:sz w:val="20"/>
          <w:szCs w:val="20"/>
        </w:rPr>
        <w:t xml:space="preserve">AI Insight만 전 화면에서 실패</w:t>
      </w:r>
      <w:r>
        <w:rPr>
          <w:rFonts w:ascii="Malgun Gothic" w:cs="Malgun Gothic" w:eastAsia="Malgun Gothic" w:hAnsi="Malgun Gothic"/>
          <w:b w:val="false"/>
          <w:bCs w:val="false"/>
          <w:sz w:val="20"/>
          <w:szCs w:val="20"/>
        </w:rPr>
        <w:t xml:space="preserve"> = 공용 AI 모델(맨 아래 행) 하나의 문제.</w:t>
      </w:r>
    </w:p>
    <w:p>
      <w:pPr>
        <w:pStyle w:val="ListParagraph"/>
        <w:numPr>
          <w:ilvl w:val="0"/>
          <w:numId w:val="2"/>
        </w:numPr>
        <w:spacing w:after="80" w:line="290"/>
      </w:pPr>
      <w:r>
        <w:rPr>
          <w:rFonts w:ascii="Malgun Gothic" w:cs="Malgun Gothic" w:eastAsia="Malgun Gothic" w:hAnsi="Malgun Gothic"/>
          <w:b/>
          <w:bCs/>
          <w:sz w:val="20"/>
          <w:szCs w:val="20"/>
        </w:rPr>
        <w:t xml:space="preserve">한 화면의 특정 표만 표시 안 됨</w:t>
      </w:r>
      <w:r>
        <w:rPr>
          <w:rFonts w:ascii="Malgun Gothic" w:cs="Malgun Gothic" w:eastAsia="Malgun Gothic" w:hAnsi="Malgun Gothic"/>
          <w:b w:val="false"/>
          <w:bCs w:val="false"/>
          <w:sz w:val="20"/>
          <w:szCs w:val="20"/>
        </w:rPr>
        <w:t xml:space="preserve"> = 해당 행의 모델만 확인하면 된다.</w:t>
      </w:r>
    </w:p>
    <w:p>
      <w:pPr>
        <w:pStyle w:val="Heading2"/>
      </w:pPr>
      <w:r>
        <w:t xml:space="preserve">11.6 파일 인벤토리 (프론트엔드 + 백엔드 + 인증)</w:t>
      </w:r>
    </w:p>
    <w:p>
      <w:pPr>
        <w:pStyle w:val="Heading3"/>
      </w:pPr>
      <w:r>
        <w:t xml:space="preserve">11.6.1 화면별 파일 (프론트엔드 + 백엔드)</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50"/>
        <w:gridCol w:w="3350"/>
        <w:gridCol w:w="900"/>
        <w:gridCol w:w="3350"/>
      </w:tblGrid>
      <w:tr>
        <w:trPr>
          <w:cantSplit/>
          <w:tblHeader/>
        </w:trPr>
        <w:tc>
          <w:tcPr>
            <w:tcW w:type="dxa" w:w="17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화면</w:t>
            </w:r>
          </w:p>
        </w:tc>
        <w:tc>
          <w:tcPr>
            <w:tcW w:type="dxa" w:w="3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프로그램ID(파일명)</w:t>
            </w:r>
          </w:p>
        </w:tc>
        <w:tc>
          <w:tcPr>
            <w:tcW w:type="dxa" w:w="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확장자</w:t>
            </w:r>
          </w:p>
        </w:tc>
        <w:tc>
          <w:tcPr>
            <w:tcW w:type="dxa" w:w="33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주요 기능</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Approval Review</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approval</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 / .js</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결재 문서 현황 대시보드 — Inbox/All, 리스크 플래그, 문서 리포트 조회</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approval_review</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S4 OData(ZGWMKC100640) 2회 호출(미결/전체) + PostgreSQL 리스크 병합, 필터 옵션·초기값 생성</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fetch_report_html</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문서번호로 PostgreSQL에서 사전 생성된 리포트 HTML 1건 조회</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Target Plan Budget</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budget</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 / .js</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목표 대비 집행 현황 — SUMMARY(월·분기), DETAIL Condition List</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fetch_budget_target_plan_s4_odata</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S4 OData(ZGWMKC100660) 조회, Division×레벨 집계 + Total 행·집행률 계산</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Expired Open Conditions</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overdue</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 / .js</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만료 미결 조건 스냅샷 — By Division/Customer/Condition, aging 8밴드</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expired_cd_fetch_odata</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S4 OData(ZGWMKC100670) 조회 — summary·agingBuckets·divisions 가공</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expired_cd_fetch_odata_extra</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같은 SRV의 PT_DETAIL 피드로 By Condition 목록 조회 (고객 클릭 시)</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Claim L/T Analysis</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claimLt / claim</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 / .js</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클레임 처리 리드타임 분석 — 12개월 추이, Customer/Samsung Delay</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cl_lt_fetch_odata</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BW OData(ZCMKSL003) 4개 쿼리 병렬 실행 → trend/steps/customers/companyAvg</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Analysis by Customer</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customer</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 / .js</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고객 관점 3-Stage 분석 — Monthly Trend + by Activity, Ongoing SPOT, Sell-out 비교</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cust_list_fetch_odata</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고객 드롭다운 목록 조회</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cust_monthly_trend</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Stage 1: 고객별 월별 추이 (Net Sales)</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cust_by_activity</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Stage 1-b: Activity별 매출차감율 (과거 3년 연도별 + 작년~현재월별 비교)</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cust_fetch_activity</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Activity 레벨 1-4 계층 목록 드롭다운용</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cust_ongoing_cond</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Stage 2: 진행 중 SPOT 조건</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sell_out_cond_comparison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Stage 3: Sell-out 조건 비교</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Analysis by Product</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product</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 / .js</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상품 관점 프로모션 금액 분석 — BY ACCOUNT/ACTIVITY, 고객 A/B 비교</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fetch_products_activites</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제품·Activity 목록 조회</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product_analysis_promotion_amt_fetch_odata</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프로모션 금액 분석 (BW OData)</w:t>
            </w:r>
          </w:p>
        </w:tc>
      </w:tr>
      <w:tr>
        <w:trPr>
          <w:cantSplit/>
        </w:trPr>
        <w:tc>
          <w:tcPr>
            <w:tcW w:type="dxa" w:w="17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 </w:t>
            </w:r>
          </w:p>
        </w:tc>
        <w:tc>
          <w:tcPr>
            <w:tcW w:type="dxa" w:w="335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condition_comparision_by_customer_fetch_odata</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.py</w:t>
            </w:r>
          </w:p>
        </w:tc>
        <w:tc>
          <w:tcPr>
            <w:tcW w:type="dxa" w:w="33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고객 A/B 조건 비교 조회</w:t>
            </w:r>
          </w:p>
        </w:tc>
      </w:tr>
    </w:tbl>
    <w:p>
      <w:pPr>
        <w:spacing w:after="120"/>
      </w:pPr>
    </w:p>
    <w:p>
      <w:pPr>
        <w:pStyle w:val="Heading3"/>
      </w:pPr>
      <w:r>
        <w:t xml:space="preserve">11.6.2 인증 &amp; 프록시 파일</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900"/>
        <w:gridCol w:w="5850"/>
      </w:tblGrid>
      <w:tr>
        <w:trPr>
          <w:cantSplit/>
          <w:tblHeader/>
        </w:trPr>
        <w:tc>
          <w:tcPr>
            <w:tcW w:type="dxa" w:w="26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프로그램ID(파일명)</w:t>
            </w:r>
          </w:p>
        </w:tc>
        <w:tc>
          <w:tcPr>
            <w:tcW w:type="dxa" w:w="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확장자</w:t>
            </w:r>
          </w:p>
        </w:tc>
        <w:tc>
          <w:tcPr>
            <w:tcW w:type="dxa" w:w="58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주요 기능</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auth_check (common/)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인증 게이트 — 모든 페이지 최상단 include. AuthManager에서 USER_CODE 추출, 미인증 시 samlLogin2로 redirect, DB 기반 사용자 스위칭(user_switch_mapping), localhost는 인증 skip</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samlLogin2</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SAML(AD) 로그인 시작 — /api/auth/saml/login으로 relay_state 폼 전송, 인증 후 원래 페이지 복귀</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token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AP 토큰 발급 — 서버 SSH 개인키로 서명 → GenAI 플랫폼 AP 토큰 발급 API 호출. common.js가 JWT 필요 시에만 호출</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proxy</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JWT 릴레이 프록시 — approval·budget 메인·공통 부트스트랩용. 브라우저의 TRINITY JWT Bearer를 Chat API로 전달, SSE 스트리밍</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api/claim-proxy</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화면별 프록시(Claim + Budget AI Insight) — 브라우저는 토큰 없이 요청, 서버 보관 API 키로 자체 인증</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api/customer-proxy</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화면별 프록시 (Customer) — 동일 방식</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api/expired-proxy</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화면별 프록시 (Expired/overdue) — 동일 방식</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api/product-proxy</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화면별 프록시 (Product) — 동일 방식</w:t>
            </w:r>
          </w:p>
        </w:tc>
      </w:tr>
    </w:tbl>
    <w:p>
      <w:pPr>
        <w:spacing w:after="120"/>
      </w:pPr>
    </w:p>
    <w:p>
      <w:pPr>
        <w:pStyle w:val="Heading3"/>
      </w:pPr>
      <w:r>
        <w:t xml:space="preserve">11.6.3 공통 &amp; 운영 도구</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900"/>
        <w:gridCol w:w="5850"/>
      </w:tblGrid>
      <w:tr>
        <w:trPr>
          <w:cantSplit/>
          <w:tblHeader/>
        </w:trPr>
        <w:tc>
          <w:tcPr>
            <w:tcW w:type="dxa" w:w="26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프로그램ID(파일명)</w:t>
            </w:r>
          </w:p>
        </w:tc>
        <w:tc>
          <w:tcPr>
            <w:tcW w:type="dxa" w:w="90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확장자</w:t>
            </w:r>
          </w:p>
        </w:tc>
        <w:tc>
          <w:tcPr>
            <w:tcW w:type="dxa" w:w="5850"/>
            <w:shd w:fill="D9E2F1" w:val="clear"/>
            <w:tcMar>
              <w:top w:type="dxa" w:w="50"/>
              <w:left w:type="dxa" w:w="90"/>
              <w:bottom w:type="dxa" w:w="50"/>
              <w:right w:type="dxa" w:w="90"/>
            </w:tcMar>
            <w:vAlign w:val="center"/>
          </w:tcPr>
          <w:p>
            <w:pPr>
              <w:spacing w:after="20" w:line="264"/>
              <w:jc w:val="center"/>
            </w:pPr>
            <w:r>
              <w:rPr>
                <w:rFonts w:ascii="Malgun Gothic" w:cs="Malgun Gothic" w:eastAsia="Malgun Gothic" w:hAnsi="Malgun Gothic"/>
                <w:b/>
                <w:bCs/>
                <w:sz w:val="15"/>
                <w:szCs w:val="15"/>
              </w:rPr>
              <w:t xml:space="preserve">주요 기능</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common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공통 유틸 — TRINITY JWT 발급·sessionStorage 캐시, streamApi, 요청 캐시, 포맷터, 로딩/에러 처리, 네비 뱃지, prod 콘솔로그 차단</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head (common/)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.jspf</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공통 &lt;head&gt; — USER_ID·AUD_SERVICE_URL·기본 모델ID 주입, dev/prod 판정</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header (common/)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.jspf</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공통 상단바 + 네비게이션 6탭</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index</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진입점 — approval.jsp로 즉시 redirect</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usage_report (common/)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사용량 분석 리포트/원본 CSV 다운로드 (sales.log_sd_dashboard)</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mock-api</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localhost 미리보기용 목업 — fetch 가로채기, DATA_MODE=api면 비활성</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marked.min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마크다운 렌더링 라이브러리 (AI Insight 표시)</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exceljs.min</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Excel 다운로드 조립 라이브러리 (첫 클릭 시 lazy 로드, 950KB)</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dashboard</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.css</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공통 스타일시트</w:t>
            </w:r>
          </w:p>
        </w:tc>
      </w:tr>
      <w:tr>
        <w:trPr>
          <w:cantSplit/>
        </w:trPr>
        <w:tc>
          <w:tcPr>
            <w:tcW w:type="dxa" w:w="2600"/>
            <w:tcMar>
              <w:top w:type="dxa" w:w="50"/>
              <w:left w:type="dxa" w:w="90"/>
              <w:bottom w:type="dxa" w:w="50"/>
              <w:right w:type="dxa" w:w="90"/>
            </w:tcMar>
            <w:vAlign w:val="center"/>
          </w:tcPr>
          <w:p>
            <w:pPr>
              <w:spacing w:after="20" w:line="264"/>
              <w:jc w:val="left"/>
            </w:pPr>
            <w:r>
              <w:rPr>
                <w:rFonts w:ascii="Consolas" w:cs="Consolas" w:eastAsia="Consolas" w:hAnsi="Consolas"/>
                <w:b w:val="false"/>
                <w:bCs w:val="false"/>
                <w:sz w:val="15"/>
                <w:szCs w:val="15"/>
              </w:rPr>
              <w:t xml:space="preserve">test</w:t>
            </w:r>
          </w:p>
        </w:tc>
        <w:tc>
          <w:tcPr>
            <w:tcW w:type="dxa" w:w="90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.jsp</w:t>
            </w:r>
          </w:p>
        </w:tc>
        <w:tc>
          <w:tcPr>
            <w:tcW w:type="dxa" w:w="5850"/>
            <w:tcMar>
              <w:top w:type="dxa" w:w="50"/>
              <w:left w:type="dxa" w:w="90"/>
              <w:bottom w:type="dxa" w:w="50"/>
              <w:right w:type="dxa" w:w="90"/>
            </w:tcMar>
            <w:vAlign w:val="center"/>
          </w:tcPr>
          <w:p>
            <w:pPr>
              <w:spacing w:after="20" w:line="264"/>
              <w:jc w:val="left"/>
            </w:pPr>
            <w:r>
              <w:rPr>
                <w:rFonts w:ascii="Malgun Gothic" w:cs="Malgun Gothic" w:eastAsia="Malgun Gothic" w:hAnsi="Malgun Gothic"/>
                <w:b w:val="false"/>
                <w:bCs w:val="false"/>
                <w:sz w:val="15"/>
                <w:szCs w:val="15"/>
              </w:rPr>
              <w:t xml:space="preserve">DB 연결 진단용 (auth_check와 동일 설정 체인 테스트)</w:t>
            </w:r>
          </w:p>
        </w:tc>
      </w:tr>
    </w:tbl>
    <w:p>
      <w:pPr>
        <w:spacing w:after="120"/>
      </w:pPr>
    </w:p>
    <w:p>
      <w:pPr>
        <w:pStyle w:val="Heading2"/>
      </w:pPr>
      <w:r>
        <w:t xml:space="preserve">11.7 화면별 업무 요건 정의 (기획 원문 요약)</w:t>
      </w:r>
    </w:p>
    <w:p>
      <w:pPr>
        <w:spacing w:after="140" w:line="300"/>
      </w:pPr>
      <w:r>
        <w:rPr>
          <w:rFonts w:ascii="Malgun Gothic" w:cs="Malgun Gothic" w:eastAsia="Malgun Gothic" w:hAnsi="Malgun Gothic"/>
          <w:b w:val="false"/>
          <w:bCs w:val="false"/>
          <w:i w:val="false"/>
          <w:iCs w:val="false"/>
          <w:sz w:val="20"/>
          <w:szCs w:val="20"/>
        </w:rPr>
        <w:t xml:space="preserve">본 절은 서비스 기획 단계의 화면별 업무 요건(시나리오·조회 조건·기능 상세·데이터 소스)을 정리한 것이다. 4~6장의 코드 검증 내용과 대조하여 요건-구현 간 추적에 활용한다.</w:t>
      </w:r>
    </w:p>
    <w:p>
      <w:pPr>
        <w:pStyle w:val="Heading3"/>
      </w:pPr>
      <w:r>
        <w:t xml:space="preserve">11.7.1 Sales Deduction Navigator (기본 화면)</w:t>
      </w:r>
    </w:p>
    <w:p>
      <w:pPr>
        <w:spacing w:after="140" w:line="300"/>
      </w:pPr>
      <w:r>
        <w:rPr>
          <w:rFonts w:ascii="Malgun Gothic" w:cs="Malgun Gothic" w:eastAsia="Malgun Gothic" w:hAnsi="Malgun Gothic"/>
          <w:b w:val="false"/>
          <w:bCs w:val="false"/>
          <w:i w:val="false"/>
          <w:iCs w:val="false"/>
          <w:sz w:val="20"/>
          <w:szCs w:val="20"/>
        </w:rPr>
        <w:t xml:space="preserve">N-ERP 포털 내 매출차감 AI Agent 실행 시 화면 상단에 5개의 버튼(탭)을 표시하고, Default로는 결재 Review가 선택된 상태로 구성한다. TAB 제목: 1) Approval Review (Default) 2) SPOT Budget for Target Plan 3) Claim L/T Analysis 4) Expired but Open Conditions 5) Analysis by Customer.</w:t>
      </w:r>
    </w:p>
    <w:p>
      <w:pPr>
        <w:pStyle w:val="Heading3"/>
      </w:pPr>
      <w:r>
        <w:t xml:space="preserve">11.7.2 Approval Review (미결/결재 건 List)</w:t>
      </w:r>
    </w:p>
    <w:p>
      <w:pPr>
        <w:pStyle w:val="ListParagraph"/>
        <w:numPr>
          <w:ilvl w:val="0"/>
          <w:numId w:val="2"/>
        </w:numPr>
        <w:spacing w:after="80" w:line="290"/>
      </w:pPr>
      <w:r>
        <w:rPr>
          <w:rFonts w:ascii="Malgun Gothic" w:cs="Malgun Gothic" w:eastAsia="Malgun Gothic" w:hAnsi="Malgun Gothic"/>
          <w:b/>
          <w:bCs/>
          <w:sz w:val="20"/>
          <w:szCs w:val="20"/>
        </w:rPr>
        <w:t xml:space="preserve">시나리오: </w:t>
      </w:r>
      <w:r>
        <w:rPr>
          <w:rFonts w:ascii="Malgun Gothic" w:cs="Malgun Gothic" w:eastAsia="Malgun Gothic" w:hAnsi="Malgun Gothic"/>
          <w:b w:val="false"/>
          <w:bCs w:val="false"/>
          <w:sz w:val="20"/>
          <w:szCs w:val="20"/>
        </w:rPr>
        <w:t xml:space="preserve">결재자가 AI Agent를 실행하면 현재 결재자의 미결함에 있는 매출차감 관련 결재 건을 유형별로 Summary하고, 그중 Risk가 있는 건들을 반드시 확인해야 하는 건으로 추출한다. 상신일자 기준으로 월별 전체 결재 문서의 Risk 상태도 조회 가능하다.</w:t>
      </w:r>
    </w:p>
    <w:p>
      <w:pPr>
        <w:pStyle w:val="ListParagraph"/>
        <w:numPr>
          <w:ilvl w:val="0"/>
          <w:numId w:val="2"/>
        </w:numPr>
        <w:spacing w:after="80" w:line="290"/>
      </w:pPr>
      <w:r>
        <w:rPr>
          <w:rFonts w:ascii="Malgun Gothic" w:cs="Malgun Gothic" w:eastAsia="Malgun Gothic" w:hAnsi="Malgun Gothic"/>
          <w:b/>
          <w:bCs/>
          <w:sz w:val="20"/>
          <w:szCs w:val="20"/>
        </w:rPr>
        <w:t xml:space="preserve">Inbox 범위: </w:t>
      </w:r>
      <w:r>
        <w:rPr>
          <w:rFonts w:ascii="Malgun Gothic" w:cs="Malgun Gothic" w:eastAsia="Malgun Gothic" w:hAnsi="Malgun Gothic"/>
          <w:b w:val="false"/>
          <w:bCs w:val="false"/>
          <w:sz w:val="20"/>
          <w:szCs w:val="20"/>
        </w:rPr>
        <w:t xml:space="preserve">내 결재 순서인데 아직 결재하지 않은 건만 조회.</w:t>
      </w:r>
    </w:p>
    <w:p>
      <w:pPr>
        <w:pStyle w:val="ListParagraph"/>
        <w:numPr>
          <w:ilvl w:val="0"/>
          <w:numId w:val="2"/>
        </w:numPr>
        <w:spacing w:after="80" w:line="290"/>
      </w:pPr>
      <w:r>
        <w:rPr>
          <w:rFonts w:ascii="Malgun Gothic" w:cs="Malgun Gothic" w:eastAsia="Malgun Gothic" w:hAnsi="Malgun Gothic"/>
          <w:b/>
          <w:bCs/>
          <w:sz w:val="20"/>
          <w:szCs w:val="20"/>
        </w:rPr>
        <w:t xml:space="preserve">All 범위: </w:t>
      </w:r>
      <w:r>
        <w:rPr>
          <w:rFonts w:ascii="Malgun Gothic" w:cs="Malgun Gothic" w:eastAsia="Malgun Gothic" w:hAnsi="Malgun Gothic"/>
          <w:b w:val="false"/>
          <w:bCs w:val="false"/>
          <w:sz w:val="20"/>
          <w:szCs w:val="20"/>
        </w:rPr>
        <w:t xml:space="preserve">① 내 결재 순서인데 아직 결재 안 한 건 ② 나는 이미 결재했는데 아직 완결 안 된 건 ③ 내가 결재 경로에 있거나 상신자·통보자인데 결재 완결 된/안 된 건 → ①②③ 모두 상신일 기준 From~To 조건.</w:t>
      </w:r>
    </w:p>
    <w:p>
      <w:pPr>
        <w:pStyle w:val="ListParagraph"/>
        <w:numPr>
          <w:ilvl w:val="0"/>
          <w:numId w:val="2"/>
        </w:numPr>
        <w:spacing w:after="80" w:line="290"/>
      </w:pPr>
      <w:r>
        <w:rPr>
          <w:rFonts w:ascii="Malgun Gothic" w:cs="Malgun Gothic" w:eastAsia="Malgun Gothic" w:hAnsi="Malgun Gothic"/>
          <w:b/>
          <w:bCs/>
          <w:sz w:val="20"/>
          <w:szCs w:val="20"/>
        </w:rPr>
        <w:t xml:space="preserve">조회 조건: </w:t>
      </w:r>
      <w:r>
        <w:rPr>
          <w:rFonts w:ascii="Malgun Gothic" w:cs="Malgun Gothic" w:eastAsia="Malgun Gothic" w:hAnsi="Malgun Gothic"/>
          <w:b w:val="false"/>
          <w:bCs w:val="false"/>
          <w:sz w:val="20"/>
          <w:szCs w:val="20"/>
        </w:rPr>
        <w:t xml:space="preserve">Company / BA (Default는 건수가 가장 많은 Company/BA. 결재자인 경우 Inbox 건수 기준, Inbox에 미결건이 없거나 상신/통보자인 경우 전체 건수 기준. Approval type으로 구분).</w:t>
      </w:r>
    </w:p>
    <w:p>
      <w:pPr>
        <w:pStyle w:val="ListParagraph"/>
        <w:numPr>
          <w:ilvl w:val="0"/>
          <w:numId w:val="2"/>
        </w:numPr>
        <w:spacing w:after="80" w:line="290"/>
      </w:pPr>
      <w:r>
        <w:rPr>
          <w:rFonts w:ascii="Malgun Gothic" w:cs="Malgun Gothic" w:eastAsia="Malgun Gothic" w:hAnsi="Malgun Gothic"/>
          <w:b/>
          <w:bCs/>
          <w:sz w:val="20"/>
          <w:szCs w:val="20"/>
        </w:rPr>
        <w:t xml:space="preserve">동작: </w:t>
      </w:r>
      <w:r>
        <w:rPr>
          <w:rFonts w:ascii="Malgun Gothic" w:cs="Malgun Gothic" w:eastAsia="Malgun Gothic" w:hAnsi="Malgun Gothic"/>
          <w:b w:val="false"/>
          <w:bCs w:val="false"/>
          <w:sz w:val="20"/>
          <w:szCs w:val="20"/>
        </w:rPr>
        <w:t xml:space="preserve">Default는 Inbox로, 수행 User의 결재 순서에 와 있으나 아직 결재하지 않은 건(미결함)을 점검·Summary한다. All 선택 시 Default로 당월이 선택된 버튼이 표시되고 그 월에 진행된 본인이 결재 경로에 있는 모든 결재건이 추출된다. 다른 년월로 이동 가능(상신일 기준).</w:t>
      </w:r>
    </w:p>
    <w:p>
      <w:pPr>
        <w:pStyle w:val="ListParagraph"/>
        <w:numPr>
          <w:ilvl w:val="0"/>
          <w:numId w:val="2"/>
        </w:numPr>
        <w:spacing w:after="80" w:line="290"/>
      </w:pPr>
      <w:r>
        <w:rPr>
          <w:rFonts w:ascii="Malgun Gothic" w:cs="Malgun Gothic" w:eastAsia="Malgun Gothic" w:hAnsi="Malgun Gothic"/>
          <w:b/>
          <w:bCs/>
          <w:sz w:val="20"/>
          <w:szCs w:val="20"/>
        </w:rPr>
        <w:t xml:space="preserve">기능: </w:t>
      </w:r>
      <w:r>
        <w:rPr>
          <w:rFonts w:ascii="Malgun Gothic" w:cs="Malgun Gothic" w:eastAsia="Malgun Gothic" w:hAnsi="Malgun Gothic"/>
          <w:b w:val="false"/>
          <w:bCs w:val="false"/>
          <w:sz w:val="20"/>
          <w:szCs w:val="20"/>
        </w:rPr>
        <w:t xml:space="preserve">1) Risk별 Detect 현황 그래프 제공 2) 대상 문서 List 표 제공 (Inbox: Pending Items / All: All Items).</w:t>
      </w:r>
    </w:p>
    <w:p>
      <w:pPr>
        <w:pStyle w:val="ListParagraph"/>
        <w:numPr>
          <w:ilvl w:val="0"/>
          <w:numId w:val="2"/>
        </w:numPr>
        <w:spacing w:after="80" w:line="290"/>
      </w:pPr>
      <w:r>
        <w:rPr>
          <w:rFonts w:ascii="Malgun Gothic" w:cs="Malgun Gothic" w:eastAsia="Malgun Gothic" w:hAnsi="Malgun Gothic"/>
          <w:b/>
          <w:bCs/>
          <w:sz w:val="20"/>
          <w:szCs w:val="20"/>
        </w:rPr>
        <w:t xml:space="preserve">데이터 소스: </w:t>
      </w:r>
      <w:r>
        <w:rPr>
          <w:rFonts w:ascii="Malgun Gothic" w:cs="Malgun Gothic" w:eastAsia="Malgun Gothic" w:hAnsi="Malgun Gothic"/>
          <w:b w:val="false"/>
          <w:bCs w:val="false"/>
          <w:sz w:val="20"/>
          <w:szCs w:val="20"/>
        </w:rPr>
        <w:t xml:space="preserve">[매차] Workflow Odata.</w:t>
      </w:r>
    </w:p>
    <w:p>
      <w:pPr>
        <w:pStyle w:val="Heading3"/>
      </w:pPr>
      <w:r>
        <w:t xml:space="preserve">11.7.3 SPOT Budget for Target Plan (예산 Summary)</w:t>
      </w:r>
    </w:p>
    <w:p>
      <w:pPr>
        <w:pStyle w:val="ListParagraph"/>
        <w:numPr>
          <w:ilvl w:val="0"/>
          <w:numId w:val="2"/>
        </w:numPr>
        <w:spacing w:after="80" w:line="290"/>
      </w:pPr>
      <w:r>
        <w:rPr>
          <w:rFonts w:ascii="Malgun Gothic" w:cs="Malgun Gothic" w:eastAsia="Malgun Gothic" w:hAnsi="Malgun Gothic"/>
          <w:b/>
          <w:bCs/>
          <w:sz w:val="20"/>
          <w:szCs w:val="20"/>
        </w:rPr>
        <w:t xml:space="preserve">시나리오: </w:t>
      </w:r>
      <w:r>
        <w:rPr>
          <w:rFonts w:ascii="Malgun Gothic" w:cs="Malgun Gothic" w:eastAsia="Malgun Gothic" w:hAnsi="Malgun Gothic"/>
          <w:b w:val="false"/>
          <w:bCs w:val="false"/>
          <w:sz w:val="20"/>
          <w:szCs w:val="20"/>
        </w:rPr>
        <w:t xml:space="preserve">Budget check level별 실행 계획 대비 매출차감 예산 사용 현황을 제공하여 현재 예산 사용 수준을 점검할 수 있게 한다. 결재화면 내 표시 중인 당월/당분기 Budget check level별 실적 현황을 Summary로 구성한다.</w:t>
      </w:r>
    </w:p>
    <w:p>
      <w:pPr>
        <w:pStyle w:val="ListParagraph"/>
        <w:numPr>
          <w:ilvl w:val="0"/>
          <w:numId w:val="2"/>
        </w:numPr>
        <w:spacing w:after="80" w:line="290"/>
      </w:pPr>
      <w:r>
        <w:rPr>
          <w:rFonts w:ascii="Malgun Gothic" w:cs="Malgun Gothic" w:eastAsia="Malgun Gothic" w:hAnsi="Malgun Gothic"/>
          <w:b/>
          <w:bCs/>
          <w:sz w:val="20"/>
          <w:szCs w:val="20"/>
        </w:rPr>
        <w:t xml:space="preserve">조회 조건: </w:t>
      </w:r>
      <w:r>
        <w:rPr>
          <w:rFonts w:ascii="Malgun Gothic" w:cs="Malgun Gothic" w:eastAsia="Malgun Gothic" w:hAnsi="Malgun Gothic"/>
          <w:b w:val="false"/>
          <w:bCs w:val="false"/>
          <w:sz w:val="20"/>
          <w:szCs w:val="20"/>
        </w:rPr>
        <w:t xml:space="preserve">Company / BA (Approval Review에서 최종 조회한 Company/BA 기준 Default). Approval Review에서 본인과 관련된 Division만 조회되도록 제한. 금액은 1000단위, 율은 소수점 첫째 자리까지 표시.</w:t>
      </w:r>
    </w:p>
    <w:p>
      <w:pPr>
        <w:pStyle w:val="ListParagraph"/>
        <w:numPr>
          <w:ilvl w:val="0"/>
          <w:numId w:val="2"/>
        </w:numPr>
        <w:spacing w:after="80" w:line="290"/>
      </w:pPr>
      <w:r>
        <w:rPr>
          <w:rFonts w:ascii="Malgun Gothic" w:cs="Malgun Gothic" w:eastAsia="Malgun Gothic" w:hAnsi="Malgun Gothic"/>
          <w:b/>
          <w:bCs/>
          <w:sz w:val="20"/>
          <w:szCs w:val="20"/>
        </w:rPr>
        <w:t xml:space="preserve">기능: </w:t>
      </w:r>
      <w:r>
        <w:rPr>
          <w:rFonts w:ascii="Malgun Gothic" w:cs="Malgun Gothic" w:eastAsia="Malgun Gothic" w:hAnsi="Malgun Gothic"/>
          <w:b w:val="false"/>
          <w:bCs w:val="false"/>
          <w:sz w:val="20"/>
          <w:szCs w:val="20"/>
        </w:rPr>
        <w:t xml:space="preserve">1) Budget 사용 현황 지표·그래프 — 당월/당분기 각각 Total 사용율 카드, Division별 실행-실적 막대 그래프 2) Budget consumption by division &amp; check level — division, SD type별 실행 대비 실적 표. Check Level: Rebate / Sales Allowance / Price Protection / CO-OP. 집계표 Total 및 Division별 각 항목에 Check level Total 라인 추가. Target Plan과 Approved/In Processing/Paid/Total은 서로 구분되며, Approved/In Processing/Paid는 Total에 포함됨이 표시됨. 결국 Target Plan과 Total이 비교 대상으로 %의 계산 재료가 됨 3) Condition List — 표의 데이터를 구성하는 Condition List 제공.</w:t>
      </w:r>
    </w:p>
    <w:p>
      <w:pPr>
        <w:pStyle w:val="ListParagraph"/>
        <w:numPr>
          <w:ilvl w:val="0"/>
          <w:numId w:val="2"/>
        </w:numPr>
        <w:spacing w:after="80" w:line="290"/>
      </w:pPr>
      <w:r>
        <w:rPr>
          <w:rFonts w:ascii="Malgun Gothic" w:cs="Malgun Gothic" w:eastAsia="Malgun Gothic" w:hAnsi="Malgun Gothic"/>
          <w:b/>
          <w:bCs/>
          <w:sz w:val="20"/>
          <w:szCs w:val="20"/>
        </w:rPr>
        <w:t xml:space="preserve">데이터 소스: </w:t>
      </w:r>
      <w:r>
        <w:rPr>
          <w:rFonts w:ascii="Malgun Gothic" w:cs="Malgun Gothic" w:eastAsia="Malgun Gothic" w:hAnsi="Malgun Gothic"/>
          <w:b w:val="false"/>
          <w:bCs w:val="false"/>
          <w:sz w:val="20"/>
          <w:szCs w:val="20"/>
        </w:rPr>
        <w:t xml:space="preserve">[매차] 'Target Plan vs. Estimated Actual' Odata.</w:t>
      </w:r>
    </w:p>
    <w:p>
      <w:pPr>
        <w:pStyle w:val="Heading3"/>
      </w:pPr>
      <w:r>
        <w:t xml:space="preserve">11.7.4 Claim L/T Analysis (Claim lead time)</w:t>
      </w:r>
    </w:p>
    <w:p>
      <w:pPr>
        <w:pStyle w:val="ListParagraph"/>
        <w:numPr>
          <w:ilvl w:val="0"/>
          <w:numId w:val="2"/>
        </w:numPr>
        <w:spacing w:after="80" w:line="290"/>
      </w:pPr>
      <w:r>
        <w:rPr>
          <w:rFonts w:ascii="Malgun Gothic" w:cs="Malgun Gothic" w:eastAsia="Malgun Gothic" w:hAnsi="Malgun Gothic"/>
          <w:b/>
          <w:bCs/>
          <w:sz w:val="20"/>
          <w:szCs w:val="20"/>
        </w:rPr>
        <w:t xml:space="preserve">시나리오: </w:t>
      </w:r>
      <w:r>
        <w:rPr>
          <w:rFonts w:ascii="Malgun Gothic" w:cs="Malgun Gothic" w:eastAsia="Malgun Gothic" w:hAnsi="Malgun Gothic"/>
          <w:b w:val="false"/>
          <w:bCs w:val="false"/>
          <w:sz w:val="20"/>
          <w:szCs w:val="20"/>
        </w:rPr>
        <w:t xml:space="preserve">매출차감 Claim L/T을 확인하여 법인이 개선할 수 있도록 유도한다. 법인/BA 기준 월별 전체 Claim L/T 제공.</w:t>
      </w:r>
    </w:p>
    <w:p>
      <w:pPr>
        <w:pStyle w:val="ListParagraph"/>
        <w:numPr>
          <w:ilvl w:val="0"/>
          <w:numId w:val="2"/>
        </w:numPr>
        <w:spacing w:after="80" w:line="290"/>
      </w:pPr>
      <w:r>
        <w:rPr>
          <w:rFonts w:ascii="Malgun Gothic" w:cs="Malgun Gothic" w:eastAsia="Malgun Gothic" w:hAnsi="Malgun Gothic"/>
          <w:b/>
          <w:bCs/>
          <w:sz w:val="20"/>
          <w:szCs w:val="20"/>
        </w:rPr>
        <w:t xml:space="preserve">조회 조건: </w:t>
      </w:r>
      <w:r>
        <w:rPr>
          <w:rFonts w:ascii="Malgun Gothic" w:cs="Malgun Gothic" w:eastAsia="Malgun Gothic" w:hAnsi="Malgun Gothic"/>
          <w:b w:val="false"/>
          <w:bCs w:val="false"/>
          <w:sz w:val="20"/>
          <w:szCs w:val="20"/>
        </w:rPr>
        <w:t xml:space="preserve">Claim Reason: SDM(Sales Deduction)로 한정. Default 당월 선택, 다른 년월 이동 가능. Company/BA(Approval Review 최종 조회 기준 Default). Division 제한 없음.</w:t>
      </w:r>
    </w:p>
    <w:p>
      <w:pPr>
        <w:pStyle w:val="ListParagraph"/>
        <w:numPr>
          <w:ilvl w:val="0"/>
          <w:numId w:val="2"/>
        </w:numPr>
        <w:spacing w:after="80" w:line="290"/>
      </w:pPr>
      <w:r>
        <w:rPr>
          <w:rFonts w:ascii="Malgun Gothic" w:cs="Malgun Gothic" w:eastAsia="Malgun Gothic" w:hAnsi="Malgun Gothic"/>
          <w:b/>
          <w:bCs/>
          <w:sz w:val="20"/>
          <w:szCs w:val="20"/>
        </w:rPr>
        <w:t xml:space="preserve">기능: </w:t>
      </w:r>
      <w:r>
        <w:rPr>
          <w:rFonts w:ascii="Malgun Gothic" w:cs="Malgun Gothic" w:eastAsia="Malgun Gothic" w:hAnsi="Malgun Gothic"/>
          <w:b w:val="false"/>
          <w:bCs w:val="false"/>
          <w:sz w:val="20"/>
          <w:szCs w:val="20"/>
        </w:rPr>
        <w:t xml:space="preserve">1) Claim 평균 L/T·Claim 건수 지표 2) by Step — 각 단계별 평균 L/T 가로 구간 그래프, Customer Delay와 Samsung Delay 중 더 긴 구간을 강조 (2-1. Promo End, I/V Issue, I/V Receipt → 여기까지 Customer Delay / 2-2. Claim Creation, End of Approval → 여기까지 Samsung Delay) 3) Monthly Trend — 당월 포함 과거 12개월 L/T Trend(당월 기준 Rolling), 막대=Claim 수·꺾은선=평균 L/T, 당월 강조 4) by Customer — Company/BA 평균 Claim L/T 초과 거래선을 기본 표시, 전체 거래선도 조회 가능(Over Avg./All 버튼). Raw data download 버튼으로 Claim 단위 List 제공.</w:t>
      </w:r>
    </w:p>
    <w:p>
      <w:pPr>
        <w:pStyle w:val="ListParagraph"/>
        <w:numPr>
          <w:ilvl w:val="0"/>
          <w:numId w:val="2"/>
        </w:numPr>
        <w:spacing w:after="80" w:line="290"/>
      </w:pPr>
      <w:r>
        <w:rPr>
          <w:rFonts w:ascii="Malgun Gothic" w:cs="Malgun Gothic" w:eastAsia="Malgun Gothic" w:hAnsi="Malgun Gothic"/>
          <w:b/>
          <w:bCs/>
          <w:sz w:val="20"/>
          <w:szCs w:val="20"/>
        </w:rPr>
        <w:t xml:space="preserve">데이터 소스: </w:t>
      </w:r>
      <w:r>
        <w:rPr>
          <w:rFonts w:ascii="Malgun Gothic" w:cs="Malgun Gothic" w:eastAsia="Malgun Gothic" w:hAnsi="Malgun Gothic"/>
          <w:b w:val="false"/>
          <w:bCs w:val="false"/>
          <w:sz w:val="20"/>
          <w:szCs w:val="20"/>
        </w:rPr>
        <w:t xml:space="preserve">[BW] S_ZCMKSL003_Q0013 Claim Lead Time Detail / S_ZCMKSL003_Q0011 Claim Lead Time Status / S_ZCMKSL003_Q0012 Claim Lead Time Trend (Monthly).</w:t>
      </w:r>
    </w:p>
    <w:p>
      <w:pPr>
        <w:pStyle w:val="Heading3"/>
      </w:pPr>
      <w:r>
        <w:t xml:space="preserve">11.7.5 Expired but Open Conditions (Condition Aging)</w:t>
      </w:r>
    </w:p>
    <w:p>
      <w:pPr>
        <w:pStyle w:val="ListParagraph"/>
        <w:numPr>
          <w:ilvl w:val="0"/>
          <w:numId w:val="2"/>
        </w:numPr>
        <w:spacing w:after="80" w:line="290"/>
      </w:pPr>
      <w:r>
        <w:rPr>
          <w:rFonts w:ascii="Malgun Gothic" w:cs="Malgun Gothic" w:eastAsia="Malgun Gothic" w:hAnsi="Malgun Gothic"/>
          <w:b/>
          <w:bCs/>
          <w:sz w:val="20"/>
          <w:szCs w:val="20"/>
        </w:rPr>
        <w:t xml:space="preserve">시나리오: </w:t>
      </w:r>
      <w:r>
        <w:rPr>
          <w:rFonts w:ascii="Malgun Gothic" w:cs="Malgun Gothic" w:eastAsia="Malgun Gothic" w:hAnsi="Malgun Gothic"/>
          <w:b w:val="false"/>
          <w:bCs w:val="false"/>
          <w:sz w:val="20"/>
          <w:szCs w:val="20"/>
        </w:rPr>
        <w:t xml:space="preserve">현재 매출차감 Aging report의 overdue된 division별 충당 잔액을 표시한다. 수행 시점 기준으로 Division별 promotion end date 기준 모든 미종료 컨디션의 충당 잔액을 구간별로 나누어 보여주고, 특히 90일 초과 미종료 컨디션의 잔액 현황을 강조한다.</w:t>
      </w:r>
    </w:p>
    <w:p>
      <w:pPr>
        <w:pStyle w:val="ListParagraph"/>
        <w:numPr>
          <w:ilvl w:val="0"/>
          <w:numId w:val="2"/>
        </w:numPr>
        <w:spacing w:after="80" w:line="290"/>
      </w:pPr>
      <w:r>
        <w:rPr>
          <w:rFonts w:ascii="Malgun Gothic" w:cs="Malgun Gothic" w:eastAsia="Malgun Gothic" w:hAnsi="Malgun Gothic"/>
          <w:b/>
          <w:bCs/>
          <w:sz w:val="20"/>
          <w:szCs w:val="20"/>
        </w:rPr>
        <w:t xml:space="preserve">대상: </w:t>
      </w:r>
      <w:r>
        <w:rPr>
          <w:rFonts w:ascii="Malgun Gothic" w:cs="Malgun Gothic" w:eastAsia="Malgun Gothic" w:hAnsi="Malgun Gothic"/>
          <w:b w:val="false"/>
          <w:bCs w:val="false"/>
          <w:sz w:val="20"/>
          <w:szCs w:val="20"/>
        </w:rPr>
        <w:t xml:space="preserve">CP 상태의 컨디션 중, Promotion end date 기준 1일이라도 경과한 것 &amp; 충당 잔액이 있는 것.</w:t>
      </w:r>
    </w:p>
    <w:p>
      <w:pPr>
        <w:pStyle w:val="ListParagraph"/>
        <w:numPr>
          <w:ilvl w:val="0"/>
          <w:numId w:val="2"/>
        </w:numPr>
        <w:spacing w:after="80" w:line="290"/>
      </w:pPr>
      <w:r>
        <w:rPr>
          <w:rFonts w:ascii="Malgun Gothic" w:cs="Malgun Gothic" w:eastAsia="Malgun Gothic" w:hAnsi="Malgun Gothic"/>
          <w:b/>
          <w:bCs/>
          <w:sz w:val="20"/>
          <w:szCs w:val="20"/>
        </w:rPr>
        <w:t xml:space="preserve">조회 조건: </w:t>
      </w:r>
      <w:r>
        <w:rPr>
          <w:rFonts w:ascii="Malgun Gothic" w:cs="Malgun Gothic" w:eastAsia="Malgun Gothic" w:hAnsi="Malgun Gothic"/>
          <w:b w:val="false"/>
          <w:bCs w:val="false"/>
          <w:sz w:val="20"/>
          <w:szCs w:val="20"/>
        </w:rPr>
        <w:t xml:space="preserve">Company/BA(Approval Review 최종 조회 기준 Default). Division 제한 없음. Division Default는 All이며 추가 선택 가능, Division 없는 컨디션은 MVGR1 값을 Division 필드에 함께 제공(multi 선택 가능). Default로는 Company/BA에 대한 전체 데이터가 조회됨.</w:t>
      </w:r>
    </w:p>
    <w:p>
      <w:pPr>
        <w:pStyle w:val="ListParagraph"/>
        <w:numPr>
          <w:ilvl w:val="0"/>
          <w:numId w:val="2"/>
        </w:numPr>
        <w:spacing w:after="80" w:line="290"/>
      </w:pPr>
      <w:r>
        <w:rPr>
          <w:rFonts w:ascii="Malgun Gothic" w:cs="Malgun Gothic" w:eastAsia="Malgun Gothic" w:hAnsi="Malgun Gothic"/>
          <w:b/>
          <w:bCs/>
          <w:sz w:val="20"/>
          <w:szCs w:val="20"/>
        </w:rPr>
        <w:t xml:space="preserve">기능: </w:t>
      </w:r>
      <w:r>
        <w:rPr>
          <w:rFonts w:ascii="Malgun Gothic" w:cs="Malgun Gothic" w:eastAsia="Malgun Gothic" w:hAnsi="Malgun Gothic"/>
          <w:b w:val="false"/>
          <w:bCs w:val="false"/>
          <w:sz w:val="20"/>
          <w:szCs w:val="20"/>
        </w:rPr>
        <w:t xml:space="preserve">1) Total Expired Open Balance / Over 31 Days / Over 90 Days / Over 180 Days를 그라데이션으로 점점 짙은 색의 지표로 표시 2) Expired Open Balance by aging bucket — 각 구간별 충당 잔액 막대 그래프(막대 내 Division별 구분 표시). 2-1. 하단에 Division별·Aging bucket별 표 구성 2-2. 각 Division 클릭 시 해당 Division의 거래선별 세부 내역, 각 거래선 클릭 시 그 거래선의 세부 내역(condition level) 표시 3) Proportion by Aging bucket — 구간별 충당 금액 도넛, Proportion/Amount 버튼 전환, Over 90 Days 구간 강조.</w:t>
      </w:r>
    </w:p>
    <w:p>
      <w:pPr>
        <w:pStyle w:val="ListParagraph"/>
        <w:numPr>
          <w:ilvl w:val="0"/>
          <w:numId w:val="2"/>
        </w:numPr>
        <w:spacing w:after="80" w:line="290"/>
      </w:pPr>
      <w:r>
        <w:rPr>
          <w:rFonts w:ascii="Malgun Gothic" w:cs="Malgun Gothic" w:eastAsia="Malgun Gothic" w:hAnsi="Malgun Gothic"/>
          <w:b/>
          <w:bCs/>
          <w:sz w:val="20"/>
          <w:szCs w:val="20"/>
        </w:rPr>
        <w:t xml:space="preserve">데이터 소스: </w:t>
      </w:r>
      <w:r>
        <w:rPr>
          <w:rFonts w:ascii="Malgun Gothic" w:cs="Malgun Gothic" w:eastAsia="Malgun Gothic" w:hAnsi="Malgun Gothic"/>
          <w:b w:val="false"/>
          <w:bCs w:val="false"/>
          <w:sz w:val="20"/>
          <w:szCs w:val="20"/>
        </w:rPr>
        <w:t xml:space="preserve">[매차] ZRMKX00061 Condition Aging Report.</w:t>
      </w:r>
    </w:p>
    <w:p>
      <w:pPr>
        <w:pStyle w:val="Heading3"/>
      </w:pPr>
      <w:r>
        <w:t xml:space="preserve">11.7.6 Analysis by Customer (거래선 관점의 프로모션 분석)</w:t>
      </w:r>
    </w:p>
    <w:p>
      <w:pPr>
        <w:pStyle w:val="ListParagraph"/>
        <w:numPr>
          <w:ilvl w:val="0"/>
          <w:numId w:val="2"/>
        </w:numPr>
        <w:spacing w:after="80" w:line="290"/>
      </w:pPr>
      <w:r>
        <w:rPr>
          <w:rFonts w:ascii="Malgun Gothic" w:cs="Malgun Gothic" w:eastAsia="Malgun Gothic" w:hAnsi="Malgun Gothic"/>
          <w:b/>
          <w:bCs/>
          <w:sz w:val="20"/>
          <w:szCs w:val="20"/>
        </w:rPr>
        <w:t xml:space="preserve">시나리오: </w:t>
      </w:r>
      <w:r>
        <w:rPr>
          <w:rFonts w:ascii="Malgun Gothic" w:cs="Malgun Gothic" w:eastAsia="Malgun Gothic" w:hAnsi="Malgun Gothic"/>
          <w:b w:val="false"/>
          <w:bCs w:val="false"/>
          <w:sz w:val="20"/>
          <w:szCs w:val="20"/>
        </w:rPr>
        <w:t xml:space="preserve">단일 거래선 기준으로 매출차감 실적을 분석하고, 진행 중인 프로모션 및 기간/제품별 프로모션 비교를 할 수 있게 한다.</w:t>
      </w:r>
    </w:p>
    <w:p>
      <w:pPr>
        <w:pStyle w:val="ListParagraph"/>
        <w:numPr>
          <w:ilvl w:val="0"/>
          <w:numId w:val="2"/>
        </w:numPr>
        <w:spacing w:after="80" w:line="290"/>
      </w:pPr>
      <w:r>
        <w:rPr>
          <w:rFonts w:ascii="Malgun Gothic" w:cs="Malgun Gothic" w:eastAsia="Malgun Gothic" w:hAnsi="Malgun Gothic"/>
          <w:b/>
          <w:bCs/>
          <w:sz w:val="20"/>
          <w:szCs w:val="20"/>
        </w:rPr>
        <w:t xml:space="preserve">조회 조건: </w:t>
      </w:r>
      <w:r>
        <w:rPr>
          <w:rFonts w:ascii="Malgun Gothic" w:cs="Malgun Gothic" w:eastAsia="Malgun Gothic" w:hAnsi="Malgun Gothic"/>
          <w:b w:val="false"/>
          <w:bCs w:val="false"/>
          <w:sz w:val="20"/>
          <w:szCs w:val="20"/>
        </w:rPr>
        <w:t xml:space="preserve">Company/BA(Approval Review 최종 조회 기준 Default). Customer(Account): Account 기준 최말단 데이터로 구성, 단수 선택(multi 불가). Division: 선택된 거래선의 하위 Division 중 선택(multi 가능). Approval Review에서 본인 관련 Division만 조회 제한. 거래선·Division 선택 후 Apply 전에는 데이터를 기본 제공하지 않음. 1)·2)는 원가 결산 기준, 3)·4)는 컨디션 기준. 금액은 1000단위, 매출차감율은 소수점 첫째 자리까지 표시.</w:t>
      </w:r>
    </w:p>
    <w:p>
      <w:pPr>
        <w:pStyle w:val="ListParagraph"/>
        <w:numPr>
          <w:ilvl w:val="0"/>
          <w:numId w:val="2"/>
        </w:numPr>
        <w:spacing w:after="80" w:line="290"/>
      </w:pPr>
      <w:r>
        <w:rPr>
          <w:rFonts w:ascii="Malgun Gothic" w:cs="Malgun Gothic" w:eastAsia="Malgun Gothic" w:hAnsi="Malgun Gothic"/>
          <w:b/>
          <w:bCs/>
          <w:sz w:val="20"/>
          <w:szCs w:val="20"/>
        </w:rPr>
        <w:t xml:space="preserve">기능: </w:t>
      </w:r>
      <w:r>
        <w:rPr>
          <w:rFonts w:ascii="Malgun Gothic" w:cs="Malgun Gothic" w:eastAsia="Malgun Gothic" w:hAnsi="Malgun Gothic"/>
          <w:b w:val="false"/>
          <w:bCs w:val="false"/>
          <w:sz w:val="20"/>
          <w:szCs w:val="20"/>
        </w:rPr>
        <w:t xml:space="preserve">1) Monthly Trend — 당해/전해를 1~12월 고정 형태로, 막대=전년/올해 순매출액, 꺾은선=전년/올해 매출차감율 2) by Activity — 매출차감율을 TIM Activity별로 과거 3년 연도별 실적과 올해 월별 실적으로 제공(올해 월별 실적 옆에 전년 동월 실적 병기) 3) Ongoing Conditions — 당월이 Condition 기간에 포함된 IP·CP 상태, SPOT 프로모션만 대상(TOB 제외), 주차별 간트 차트. 3-1. 컨디션 수·Promotion Amt 지표 + 간트 차트, Product·Activity 변경 시 해당 내용으로 갱신 3-2. Product: 상위 선택 거래선/Division 하위로 BI 데이터의 GSCM 기준 제품 선택(multi, Default All) 3-3. Activity: TIM Activity 선택(multi, Default All) 4) Sell-out Condition Comparison — A·B를 기간·제품 조건으로 지정 후 Apply 시 비교 결과 조회. SPOT, TIM Activity가 O로 시작하는 PPU·CP·CL 컨디션 대상. 4-1. 기간: A·B 각각 From~To YYYY.MM, Default 당월~당월 4-2. Product: A·B 각각 선택(multi, Default All) 4-3. No. of Conditions 막대 비교 4-4. Promotion Amount(L) 합계 막대 비교 4-5. Activity Composition 도넛 비교(Proportion/Amount 전환) 4-6. Condition List — A·B 각각의 List 표(컨디션 Header 정보 + 선택 제품 해당 Item의 수량·Promotion Amt Sum).</w:t>
      </w:r>
    </w:p>
    <w:p>
      <w:pPr>
        <w:pStyle w:val="ListParagraph"/>
        <w:numPr>
          <w:ilvl w:val="0"/>
          <w:numId w:val="2"/>
        </w:numPr>
        <w:spacing w:after="80" w:line="290"/>
      </w:pPr>
      <w:r>
        <w:rPr>
          <w:rFonts w:ascii="Malgun Gothic" w:cs="Malgun Gothic" w:eastAsia="Malgun Gothic" w:hAnsi="Malgun Gothic"/>
          <w:b/>
          <w:bCs/>
          <w:sz w:val="20"/>
          <w:szCs w:val="20"/>
        </w:rPr>
        <w:t xml:space="preserve">데이터 소스: </w:t>
      </w:r>
      <w:r>
        <w:rPr>
          <w:rFonts w:ascii="Malgun Gothic" w:cs="Malgun Gothic" w:eastAsia="Malgun Gothic" w:hAnsi="Malgun Gothic"/>
          <w:b w:val="false"/>
          <w:bCs w:val="false"/>
          <w:sz w:val="20"/>
          <w:szCs w:val="20"/>
        </w:rPr>
        <w:t xml:space="preserve">[BW] S_ZCMKTO008_Q0125 Trade Spend by Activity, GSCM Account(Actual) / S_ZCMKTO022_Q0003 Promotion Calendar.</w:t>
      </w:r>
    </w:p>
    <w:p>
      <w:pPr>
        <w:pStyle w:val="Heading3"/>
      </w:pPr>
      <w:r>
        <w:t xml:space="preserve">11.7.7 Analysis by Product (제품 관점의 셀아웃 프로모션 분석)</w:t>
      </w:r>
    </w:p>
    <w:p>
      <w:pPr>
        <w:pStyle w:val="ListParagraph"/>
        <w:numPr>
          <w:ilvl w:val="0"/>
          <w:numId w:val="2"/>
        </w:numPr>
        <w:spacing w:after="80" w:line="290"/>
      </w:pPr>
      <w:r>
        <w:rPr>
          <w:rFonts w:ascii="Malgun Gothic" w:cs="Malgun Gothic" w:eastAsia="Malgun Gothic" w:hAnsi="Malgun Gothic"/>
          <w:b/>
          <w:bCs/>
          <w:sz w:val="20"/>
          <w:szCs w:val="20"/>
        </w:rPr>
        <w:t xml:space="preserve">시나리오: </w:t>
      </w:r>
      <w:r>
        <w:rPr>
          <w:rFonts w:ascii="Malgun Gothic" w:cs="Malgun Gothic" w:eastAsia="Malgun Gothic" w:hAnsi="Malgun Gothic"/>
          <w:b w:val="false"/>
          <w:bCs w:val="false"/>
          <w:sz w:val="20"/>
          <w:szCs w:val="20"/>
        </w:rPr>
        <w:t xml:space="preserve">제품 기준으로 조회기간의 셀아웃 프로모션 분석 결과를 제공한다. 매출차감 프로모션을 거래선별·Activity별로 비교할 수 있게 하고, 셀아웃 매출 수량의 주별 변화 추이와 총 매출 수량을 제공한다.</w:t>
      </w:r>
    </w:p>
    <w:p>
      <w:pPr>
        <w:pStyle w:val="ListParagraph"/>
        <w:numPr>
          <w:ilvl w:val="0"/>
          <w:numId w:val="2"/>
        </w:numPr>
        <w:spacing w:after="80" w:line="290"/>
      </w:pPr>
      <w:r>
        <w:rPr>
          <w:rFonts w:ascii="Malgun Gothic" w:cs="Malgun Gothic" w:eastAsia="Malgun Gothic" w:hAnsi="Malgun Gothic"/>
          <w:b/>
          <w:bCs/>
          <w:sz w:val="20"/>
          <w:szCs w:val="20"/>
        </w:rPr>
        <w:t xml:space="preserve">조회 조건: </w:t>
      </w:r>
      <w:r>
        <w:rPr>
          <w:rFonts w:ascii="Malgun Gothic" w:cs="Malgun Gothic" w:eastAsia="Malgun Gothic" w:hAnsi="Malgun Gothic"/>
          <w:b w:val="false"/>
          <w:bCs w:val="false"/>
          <w:sz w:val="20"/>
          <w:szCs w:val="20"/>
        </w:rPr>
        <w:t xml:space="preserve">Company/BA(Approval Review 최종 조회 기준 Default). Division: Approval Review에서 본인 관련 Division만 제한. Product: 선택 Division 하위 GSCM 기준 제품(multi, Default All). Customer(Account): 최말단 기준(multi, Default All). Period: From~To YYYY.MM, Default 당월~당월. Division·Product·Customer·Period 선택 후 Apply 전에는 데이터 미제공. 모든 데이터는 컨디션 기준 — SPOT, TIM Activity가 O로 시작하는 PPU·CP·CL 컨디션만 대상. 금액 1000단위, 수량 1단위.</w:t>
      </w:r>
    </w:p>
    <w:p>
      <w:pPr>
        <w:pStyle w:val="ListParagraph"/>
        <w:numPr>
          <w:ilvl w:val="0"/>
          <w:numId w:val="2"/>
        </w:numPr>
        <w:spacing w:after="80" w:line="290"/>
      </w:pPr>
      <w:r>
        <w:rPr>
          <w:rFonts w:ascii="Malgun Gothic" w:cs="Malgun Gothic" w:eastAsia="Malgun Gothic" w:hAnsi="Malgun Gothic"/>
          <w:b/>
          <w:bCs/>
          <w:sz w:val="20"/>
          <w:szCs w:val="20"/>
        </w:rPr>
        <w:t xml:space="preserve">기능(프로모션 현황): </w:t>
      </w:r>
      <w:r>
        <w:rPr>
          <w:rFonts w:ascii="Malgun Gothic" w:cs="Malgun Gothic" w:eastAsia="Malgun Gothic" w:hAnsi="Malgun Gothic"/>
          <w:b w:val="false"/>
          <w:bCs w:val="false"/>
          <w:sz w:val="20"/>
          <w:szCs w:val="20"/>
        </w:rPr>
        <w:t xml:space="preserve">조회 기간이 포함된 대상 프로모션을 모두 가져와 가로 막대형으로 구성. 1) By Customer — 최상단 전체 프로모션 금액, 하위 거래선별 금액(금액 내림차순) 2) by Activity — 최상단 전체 금액, 하위 TIM Activity별 금액(내림차순) 3) Condition List — 조회 조건에 포함된 List 표(Default: All, by Customer), Excel 다운로드. 3-1. 표 상단 Customer·Activity 선택 버튼(multi, Default All) 3-2. by Customer/by Activity 버튼으로 각각 'Product 엑셀양식_거래선'/'Product 엑셀양식_Activity' 형태 조회(Default by Customer).</w:t>
      </w:r>
    </w:p>
    <w:p>
      <w:pPr>
        <w:pStyle w:val="ListParagraph"/>
        <w:numPr>
          <w:ilvl w:val="0"/>
          <w:numId w:val="2"/>
        </w:numPr>
        <w:spacing w:after="80" w:line="290"/>
      </w:pPr>
      <w:r>
        <w:rPr>
          <w:rFonts w:ascii="Malgun Gothic" w:cs="Malgun Gothic" w:eastAsia="Malgun Gothic" w:hAnsi="Malgun Gothic"/>
          <w:b/>
          <w:bCs/>
          <w:sz w:val="20"/>
          <w:szCs w:val="20"/>
        </w:rPr>
        <w:t xml:space="preserve">기능(Sell-out Sales Qty): </w:t>
      </w:r>
      <w:r>
        <w:rPr>
          <w:rFonts w:ascii="Malgun Gothic" w:cs="Malgun Gothic" w:eastAsia="Malgun Gothic" w:hAnsi="Malgun Gothic"/>
          <w:b w:val="false"/>
          <w:bCs w:val="false"/>
          <w:sz w:val="20"/>
          <w:szCs w:val="20"/>
        </w:rPr>
        <w:t xml:space="preserve">4) Weekly Trend — 조회 기간을 week로 표시, 각 주차 Sell-out 매출 추이 꺾은선. 최상단 전체 거래선 매출 + 거래선별 매출 각각 꺾은선(TOP 5 거래선까지만) 5) Sell-out Qty — 가로 막대형으로 조회기간 총 Sell-out 매출 누적 수량, 최상단 전체·하단 거래선별(TOP 5까지만).</w:t>
      </w:r>
    </w:p>
    <w:p>
      <w:pPr>
        <w:pStyle w:val="ListParagraph"/>
        <w:numPr>
          <w:ilvl w:val="0"/>
          <w:numId w:val="2"/>
        </w:numPr>
        <w:spacing w:after="80" w:line="290"/>
      </w:pPr>
      <w:r>
        <w:rPr>
          <w:rFonts w:ascii="Malgun Gothic" w:cs="Malgun Gothic" w:eastAsia="Malgun Gothic" w:hAnsi="Malgun Gothic"/>
          <w:b/>
          <w:bCs/>
          <w:sz w:val="20"/>
          <w:szCs w:val="20"/>
        </w:rPr>
        <w:t xml:space="preserve">기능(거래선별 프로모션 비교): </w:t>
      </w:r>
      <w:r>
        <w:rPr>
          <w:rFonts w:ascii="Malgun Gothic" w:cs="Malgun Gothic" w:eastAsia="Malgun Gothic" w:hAnsi="Malgun Gothic"/>
          <w:b w:val="false"/>
          <w:bCs w:val="false"/>
          <w:sz w:val="20"/>
          <w:szCs w:val="20"/>
        </w:rPr>
        <w:t xml:space="preserve">6) Comparison by Customer — A·B를 거래선으로 지정 후 Apply 시 비교 조회. 상위 선택 거래선 하위에서 각각 하나의 거래선만 선택. 6-1. 거래선 조건: A·B 각각 선택 6-2. No. of Conditions 막대 비교 6-3. Promotion Amount(L) 합계 막대 비교 6-4. Activity Composition 도넛 비교(Proportion/Amount 전환) 6-5. Condition List — A·B 각각의 표(컨디션 Header + 선택 제품 Item의 수량·Promotion Amt Sum).</w:t>
      </w:r>
    </w:p>
    <w:p>
      <w:pPr>
        <w:pStyle w:val="ListParagraph"/>
        <w:numPr>
          <w:ilvl w:val="0"/>
          <w:numId w:val="2"/>
        </w:numPr>
        <w:spacing w:after="80" w:line="290"/>
      </w:pPr>
      <w:r>
        <w:rPr>
          <w:rFonts w:ascii="Malgun Gothic" w:cs="Malgun Gothic" w:eastAsia="Malgun Gothic" w:hAnsi="Malgun Gothic"/>
          <w:b/>
          <w:bCs/>
          <w:sz w:val="20"/>
          <w:szCs w:val="20"/>
        </w:rPr>
        <w:t xml:space="preserve">데이터 소스: </w:t>
      </w:r>
      <w:r>
        <w:rPr>
          <w:rFonts w:ascii="Malgun Gothic" w:cs="Malgun Gothic" w:eastAsia="Malgun Gothic" w:hAnsi="Malgun Gothic"/>
          <w:b w:val="false"/>
          <w:bCs w:val="false"/>
          <w:sz w:val="20"/>
          <w:szCs w:val="20"/>
        </w:rPr>
        <w:t xml:space="preserve">[BW] S_ZCCOBA080_Q0001 Sell-Out Sales / S_ZCMKTO022_Q0003 Promotion Calendar.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Malgun Gothic" w:cs="Malgun Gothic" w:eastAsia="Malgun Gothic" w:hAnsi="Malgun Gothic"/>
        <w:color w:val="808080"/>
        <w:sz w:val="15"/>
        <w:szCs w:val="15"/>
      </w:rPr>
      <w:t xml:space="preserve">Sales-Deduction AI Agent 운영 인수인계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lvl w:ilvl="2" w15:tentative="1">
      <w:start w:val="1"/>
      <w:numFmt w:val="bullet"/>
      <w:lvlText w:val="·"/>
      <w:lvlJc w:val="left"/>
      <w:pPr>
        <w:ind w:left="1020" w:hanging="200"/>
      </w:pPr>
    </w:lvl>
  </w:abstractNum>
  <w:abstractNum w:abstractNumId="3" w15:restartNumberingAfterBreak="0">
    <w:multiLevelType w:val="hybridMultilevel"/>
    <w:lvl w:ilvl="0" w15:tentative="1">
      <w:start w:val="1"/>
      <w:numFmt w:val="decimal"/>
      <w:lvlText w:val="%1)"/>
      <w:lvlJc w:val="left"/>
      <w:pPr>
        <w:ind w:left="380" w:hanging="300"/>
      </w:pPr>
    </w:lvl>
  </w:abstractNum>
  <w:abstractNum w:abstractNumId="4" w15:restartNumberingAfterBreak="0">
    <w:multiLevelType w:val="hybridMultilevel"/>
    <w:lvl w:ilvl="0" w15:tentative="1">
      <w:start w:val="1"/>
      <w:numFmt w:val="decimal"/>
      <w:lvlText w:val="%1)"/>
      <w:lvlJc w:val="left"/>
      <w:pPr>
        <w:ind w:left="380" w:hanging="300"/>
      </w:pPr>
    </w:lvl>
  </w:abstractNum>
  <w:abstractNum w:abstractNumId="5" w15:restartNumberingAfterBreak="0">
    <w:multiLevelType w:val="hybridMultilevel"/>
    <w:lvl w:ilvl="0" w15:tentative="1">
      <w:start w:val="1"/>
      <w:numFmt w:val="decimal"/>
      <w:lvlText w:val="%1)"/>
      <w:lvlJc w:val="left"/>
      <w:pPr>
        <w:ind w:left="380" w:hanging="300"/>
      </w:pPr>
    </w:lvl>
  </w:abstractNum>
  <w:abstractNum w:abstractNumId="6" w15:restartNumberingAfterBreak="0">
    <w:multiLevelType w:val="hybridMultilevel"/>
    <w:lvl w:ilvl="0" w15:tentative="1">
      <w:start w:val="1"/>
      <w:numFmt w:val="decimal"/>
      <w:lvlText w:val="%1)"/>
      <w:lvlJc w:val="left"/>
      <w:pPr>
        <w:ind w:left="380" w:hanging="300"/>
      </w:pPr>
    </w:lvl>
  </w:abstractNum>
  <w:abstractNum w:abstractNumId="7" w15:restartNumberingAfterBreak="0">
    <w:multiLevelType w:val="hybridMultilevel"/>
    <w:lvl w:ilvl="0" w15:tentative="1">
      <w:start w:val="1"/>
      <w:numFmt w:val="decimal"/>
      <w:lvlText w:val="%1)"/>
      <w:lvlJc w:val="left"/>
      <w:pPr>
        <w:ind w:left="380" w:hanging="300"/>
      </w:pPr>
    </w:lvl>
  </w:abstractNum>
  <w:abstractNum w:abstractNumId="8" w15:restartNumberingAfterBreak="0">
    <w:multiLevelType w:val="hybridMultilevel"/>
    <w:lvl w:ilvl="0" w15:tentative="1">
      <w:start w:val="1"/>
      <w:numFmt w:val="decimal"/>
      <w:lvlText w:val="%1)"/>
      <w:lvlJc w:val="left"/>
      <w:pPr>
        <w:ind w:left="380" w:hanging="300"/>
      </w:pPr>
    </w:lvl>
  </w:abstractNum>
  <w:abstractNum w:abstractNumId="9" w15:restartNumberingAfterBreak="0">
    <w:multiLevelType w:val="hybridMultilevel"/>
    <w:lvl w:ilvl="0" w15:tentative="1">
      <w:start w:val="1"/>
      <w:numFmt w:val="decimal"/>
      <w:lvlText w:val="%1)"/>
      <w:lvlJc w:val="left"/>
      <w:pPr>
        <w:ind w:left="380" w:hanging="300"/>
      </w:pPr>
    </w:lvl>
  </w:abstractNum>
  <w:abstractNum w:abstractNumId="10" w15:restartNumberingAfterBreak="0">
    <w:multiLevelType w:val="hybridMultilevel"/>
    <w:lvl w:ilvl="0" w15:tentative="1">
      <w:start w:val="1"/>
      <w:numFmt w:val="decimal"/>
      <w:lvlText w:val="%1)"/>
      <w:lvlJc w:val="left"/>
      <w:pPr>
        <w:ind w:left="380" w:hanging="300"/>
      </w:pPr>
    </w:lvl>
  </w:abstractNum>
  <w:abstractNum w:abstractNumId="11" w15:restartNumberingAfterBreak="0">
    <w:multiLevelType w:val="hybridMultilevel"/>
    <w:lvl w:ilvl="0" w15:tentative="1">
      <w:start w:val="1"/>
      <w:numFmt w:val="decimal"/>
      <w:lvlText w:val="%1)"/>
      <w:lvlJc w:val="left"/>
      <w:pPr>
        <w:ind w:left="3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300"/>
    </w:pPr>
    <w:rPr>
      <w:rFonts w:ascii="Malgun Gothic" w:cs="Malgun Gothic" w:eastAsia="Malgun Gothic" w:hAnsi="Malgun Gothic"/>
      <w:color w:val="1A1A1A"/>
      <w:sz w:val="20"/>
      <w:szCs w:val="20"/>
    </w:rPr>
  </w:style>
  <w:style w:type="paragraph" w:styleId="Heading1">
    <w:name w:val="Heading 1"/>
    <w:basedOn w:val="Normal"/>
    <w:next w:val="Normal"/>
    <w:qFormat/>
    <w:pPr>
      <w:keepNext/>
      <w:pBdr>
        <w:bottom w:val="single" w:color="1F3864" w:sz="10" w:space="4"/>
      </w:pBdr>
      <w:spacing w:after="200" w:before="420"/>
    </w:pPr>
    <w:rPr>
      <w:rFonts w:ascii="Malgun Gothic" w:cs="Malgun Gothic" w:eastAsia="Malgun Gothic" w:hAnsi="Malgun Gothic"/>
      <w:b/>
      <w:bCs/>
      <w:color w:val="1F3864"/>
      <w:sz w:val="30"/>
      <w:szCs w:val="30"/>
    </w:rPr>
  </w:style>
  <w:style w:type="paragraph" w:styleId="Heading2">
    <w:name w:val="Heading 2"/>
    <w:basedOn w:val="Normal"/>
    <w:next w:val="Normal"/>
    <w:qFormat/>
    <w:pPr>
      <w:keepNext/>
      <w:spacing w:after="140" w:before="320"/>
    </w:pPr>
    <w:rPr>
      <w:rFonts w:ascii="Malgun Gothic" w:cs="Malgun Gothic" w:eastAsia="Malgun Gothic" w:hAnsi="Malgun Gothic"/>
      <w:b/>
      <w:bCs/>
      <w:color w:val="2E5395"/>
      <w:sz w:val="25"/>
      <w:szCs w:val="25"/>
    </w:rPr>
  </w:style>
  <w:style w:type="paragraph" w:styleId="Heading3">
    <w:name w:val="Heading 3"/>
    <w:basedOn w:val="Normal"/>
    <w:next w:val="Normal"/>
    <w:qFormat/>
    <w:pPr>
      <w:keepNext/>
      <w:spacing w:after="120" w:before="240"/>
    </w:pPr>
    <w:rPr>
      <w:rFonts w:ascii="Malgun Gothic" w:cs="Malgun Gothic" w:eastAsia="Malgun Gothic" w:hAnsi="Malgun Gothic"/>
      <w:b/>
      <w:bCs/>
      <w:color w:val="404040"/>
      <w:sz w:val="22"/>
      <w:szCs w:val="22"/>
    </w:rPr>
  </w:style>
  <w:style w:type="paragraph" w:styleId="Heading4">
    <w:name w:val="Heading 4"/>
    <w:basedOn w:val="Normal"/>
    <w:next w:val="Normal"/>
    <w:qFormat/>
    <w:pPr>
      <w:keepNext/>
      <w:spacing w:after="100" w:before="200"/>
    </w:pPr>
    <w:rPr>
      <w:rFonts w:ascii="Malgun Gothic" w:cs="Malgun Gothic" w:eastAsia="Malgun Gothic" w:hAnsi="Malgun Gothic"/>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Sales-Deduction AI Agent 운영 인수인계 가이드</dc:title>
  <dc:creator>운영팀</dc:creator>
  <dc:description>일일 운영, 문제 대응, 사용자 지원</dc:description>
  <cp:lastModifiedBy>Un-named</cp:lastModifiedBy>
  <cp:revision>1</cp:revision>
  <dcterms:created xsi:type="dcterms:W3CDTF">2026-09-02T05:26:25.957Z</dcterms:created>
  <dcterms:modified xsi:type="dcterms:W3CDTF">2026-09-02T05:26:25.957Z</dcterms:modified>
</cp:coreProperties>
</file>

<file path=docProps/custom.xml><?xml version="1.0" encoding="utf-8"?>
<Properties xmlns="http://schemas.openxmlformats.org/officeDocument/2006/custom-properties" xmlns:vt="http://schemas.openxmlformats.org/officeDocument/2006/docPropsVTypes"/>
</file>