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BB8068" w14:textId="509DC105" w:rsidR="00FE37BA" w:rsidRPr="00CB3962" w:rsidRDefault="00621649" w:rsidP="00FE37BA">
      <w:pPr>
        <w:pStyle w:val="RFCTitle"/>
      </w:pPr>
      <w:r>
        <w:rPr>
          <w:noProof/>
        </w:rPr>
        <mc:AlternateContent>
          <mc:Choice Requires="wps">
            <w:drawing>
              <wp:anchor distT="0" distB="0" distL="114300" distR="114300" simplePos="0" relativeHeight="251657728" behindDoc="0" locked="1" layoutInCell="1" allowOverlap="1" wp14:anchorId="028BE817" wp14:editId="4C53740D">
                <wp:simplePos x="0" y="0"/>
                <wp:positionH relativeFrom="column">
                  <wp:posOffset>0</wp:posOffset>
                </wp:positionH>
                <wp:positionV relativeFrom="paragraph">
                  <wp:posOffset>0</wp:posOffset>
                </wp:positionV>
                <wp:extent cx="635" cy="635"/>
                <wp:effectExtent l="9525" t="9525" r="8890" b="8890"/>
                <wp:wrapNone/>
                <wp:docPr id="1" name="DtsShapeName" descr="Description: Description: 0C5D@19010115809982987G95@0@55EE09;NC4888;0M62793!!!!!!BIHO@]M62793!!!11111111110BCGBD3519110BCGBD3519!!!!!!!!!!!!!!!!!!!!!!!!!!!!!!!!!!!!!!!!!!!!!!!!!!!!84:B484:B4I23997@!!!!!BIHO@]i23997!!!!@575B4E1130865D538B1130865D538B!!!!!!!!!!!!!!!!!!!!!!!!!!!!!!!!!!!!!!!!!!!!!!!!!!!!8=9;R8=9&lt;_M62793!!!!!!BIHO@]M62793!!!1@6B1B29110B322C71D4es`gu,hdug,bb`lq,sv`,hogn,17e/enb!!!!!!!!!!!!!!!!!!!!!!!!!!!!!!!!!!!!!!!!!!!!!!!!!!!!!!!!!!!!!!!!!!!!!!!!!!!!!!!!!!!!!!!!!!!!!!!!!!!!!!!!!!!!!!!!!!!!!!!!!!!!!!!!!!!!!!!!!!!!!!!!!!!!!!!!!!!!!!!!!!!!!!!!!!!!!!!!!!!!!!!!!!!!!!!!!!!!!!!!!!!!!!!!!!!!!!!!!!!!!!!!!!!!!!!!!!!!!!!!!!!!!!!!!!!!!!!!!!!!!!!!!!!!!!!!!!!!!!!!!!!!!!!!!!!!!!!!!!!!!!!!!!!!!!!!!!!!!!!!!!!!!!!!!!!!!!!!!!!!!!!!!!!!!!!!!!!!!!!!!!!!!!!!!!!!!!!!!!!!!!!!!!!!!!!!!!!!!!!!!!!!!!!!!!!!!!!!!!!!!!!!!!!!!!!!!!!!!!!!!!!!!!!!!!!!!!!!!!!!!!!!!!!!!!!!!!!!!!!!!!!!!!!!!!!!!!!!!!!!!!!!!!!!!!!!!!!!!!!!!!!!!!!!!!!!!!!!!!!!!!!!!!!!!!!!!!!!!!!!!!!!!!!!!!!!!!!!!!!!!!!!!!!!!!!!!!!!!!!!!!!!!!!!!!!!!!!!!!!!!!!!!!!!!!!!!!!!!!!!!!!!!!!!!!!!!!!!!!!!!!!!!!!!!!!!!!!!!!!!!!!!!!!!!!!!!!!!!!!!!!!!!!!!!!!!!!!!!!!!!!!!!!!!!!!!!!!!!!!!!!!!!!!!!!!!!!!!!!!!!!!!!!!!!!!!!!!!!!!!!!!!!!!!!!!!!!!!!!!!!!!!!!!!!!!!!!!!!!!!!!!!!!!!!!!!!!!!!!!!!!!!!!!!!!!!!!!!!!!!!!!!!!!!!!!!!!!!!!!!!!!!!!!!!!!!!!!!!!!!!!!!!!!!!!!!!!!!!!!!!!!!!!!!!!!!!!!!!!!!!!!!!!!!!!!!!!!!!!!!!!!!!!!!!!!!!!!!!!!!!!!!!!!!!!!!!!!!!!!!!!!!!!!!!!!!!!!!!!!!!!!!!!!!!!!!!!!!!!!!!!!!!!!!!!!!!!!!!!!!!!!!!!!!!!!!!!!!!!!!!!!!!!!!!!!!!!!!!!!!!!!!!!!!!!!!!!!!!!!!!!!!!!!!!!!!!!!!!!!!!!!!!!!!!!!!!!!!!!!!!!!!!!!!!!!!!!!!!!!!!!!!!!!!!!!!!!!!!!!!!!!!!!!!!!!!!!!!!!!!!!!!!!!!!!!!!!!!!!!!!!!!!!!!!!!!!!!!!!!!!!!!!!!!!!!!!!!!!!!!!!!!!!!!!!!!!!!!!!!!!!!!!!!!!!!!!!!!!!!!!!!!!!!!!!!!!!!!!!!!!!!!!!!!!!!!!!!!!!!!!!!!!!!!!!!!!!!!!!!!!!!!!!!!!!!!!!!!!!!!!!!!!!!!!!!!!!!!!!!!!!!!!!!!!!!!!!!!!!!!!!!!!!!!!!!!!!!!!!!!!!!!!!!!!!!!!!!!!!!!!!!!!!!!!!!!!!!!!!!!!!!!!!!!!!!!!!!!!!!!!!!!!!!!!!!!!!!!!!!!!!!!!!!!!!!!!!!!!!!!!!!!!!!!!!!!!!!!!!!!!!!!!!!!!!!!!!!!!!!!!!!!!!!!!!!!!!!!!!!!!!!!!!!!!!!!!!!!!!!!!!!!!!!!!!!!!!!!!!!!!!!!!!!!!!!!!!!!!!!!!!!!!!!!!!!!!!!!!!!!!!!!!!!!!!!!!!!!!!!!!!!!!!!!!!!!!!!!!!!!!!!!!!!!!!!!!!!!!!!!!!!!!!!!!!!!!!!!!!!!!!!!!!!!!!!!!!!!!!!!!!!!!!!!!!!!!!!!!!!!!!!!!!!!!!!!!!!!!!!!!!!!!!!!!!!!!!!!!!!!!!!!!!!!!!!!!!!!!!!!!!!!!!!!!!!!!!!!!!!!!!!!!!!!!!!!!!!!!!!!!!!!!!!!!!!!!!!!!!!!!!!!!!!!!!!!!!!!!!!!!!!!!!!!!!!!!!!!!!!!!!!!!!!!!!!!!!!!!!!!!!!!!!!!!!!!!!!!!!!!!!!!!!!!!!!!!!!!!!!!!!!!!!!!!!!!!!!!!!!!!!!!!!!!!!!!!!!!!!!!!!!!!!!!1!A"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0 w 21600"/>
                            <a:gd name="T1" fmla="*/ 0 h 21600"/>
                            <a:gd name="T2" fmla="*/ 0 w 21600"/>
                            <a:gd name="T3" fmla="*/ 0 h 21600"/>
                            <a:gd name="T4" fmla="*/ 0 w 21600"/>
                            <a:gd name="T5" fmla="*/ 0 h 21600"/>
                            <a:gd name="T6" fmla="*/ 0 w 21600"/>
                            <a:gd name="T7" fmla="*/ 0 h 21600"/>
                            <a:gd name="T8" fmla="*/ 17694720 60000 65536"/>
                            <a:gd name="T9" fmla="*/ 11796480 60000 65536"/>
                            <a:gd name="T10" fmla="*/ 5898240 60000 65536"/>
                            <a:gd name="T11" fmla="*/ 0 60000 65536"/>
                            <a:gd name="T12" fmla="*/ 5034 w 21600"/>
                            <a:gd name="T13" fmla="*/ 2279 h 21600"/>
                            <a:gd name="T14" fmla="*/ 16566 w 21600"/>
                            <a:gd name="T15" fmla="*/ 13674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D827AF9" id="DtsShapeName" o:spid="_x0000_s1026" alt="Description: Description: 0C5D@19010115809982987G95@0@55EE09;NC4888;0M62793!!!!!!BIHO@]M62793!!!11111111110BCGBD3519110BCGBD3519!!!!!!!!!!!!!!!!!!!!!!!!!!!!!!!!!!!!!!!!!!!!!!!!!!!!84:B484:B4I23997@!!!!!BIHO@]i23997!!!!@575B4E1130865D538B1130865D538B!!!!!!!!!!!!!!!!!!!!!!!!!!!!!!!!!!!!!!!!!!!!!!!!!!!!8=9;R8=9&lt;_M62793!!!!!!BIHO@]M62793!!!1@6B1B29110B322C71D4es`gu,hdug,bb`lq,sv`,hogn,17e/enb!!!!!!!!!!!!!!!!!!!!!!!!!!!!!!!!!!!!!!!!!!!!!!!!!!!!!!!!!!!!!!!!!!!!!!!!!!!!!!!!!!!!!!!!!!!!!!!!!!!!!!!!!!!!!!!!!!!!!!!!!!!!!!!!!!!!!!!!!!!!!!!!!!!!!!!!!!!!!!!!!!!!!!!!!!!!!!!!!!!!!!!!!!!!!!!!!!!!!!!!!!!!!!!!!!!!!!!!!!!!!!!!!!!!!!!!!!!!!!!!!!!!!!!!!!!!!!!!!!!!!!!!!!!!!!!!!!!!!!!!!!!!!!!!!!!!!!!!!!!!!!!!!!!!!!!!!!!!!!!!!!!!!!!!!!!!!!!!!!!!!!!!!!!!!!!!!!!!!!!!!!!!!!!!!!!!!!!!!!!!!!!!!!!!!!!!!!!!!!!!!!!!!!!!!!!!!!!!!!!!!!!!!!!!!!!!!!!!!!!!!!!!!!!!!!!!!!!!!!!!!!!!!!!!!!!!!!!!!!!!!!!!!!!!!!!!!!!!!!!!!!!!!!!!!!!!!!!!!!!!!!!!!!!!!!!!!!!!!!!!!!!!!!!!!!!!!!!!!!!!!!!!!!!!!!!!!!!!!!!!!!!!!!!!!!!!!!!!!!!!!!!!!!!!!!!!!!!!!!!!!!!!!!!!!!!!!!!!!!!!!!!!!!!!!!!!!!!!!!!!!!!!!!!!!!!!!!!!!!!!!!!!!!!!!!!!!!!!!!!!!!!!!!!!!!!!!!!!!!!!!!!!!!!!!!!!!!!!!!!!!!!!!!!!!!!!!!!!!!!!!!!!!!!!!!!!!!!!!!!!!!!!!!!!!!!!!!!!!!!!!!!!!!!!!!!!!!!!!!!!!!!!!!!!!!!!!!!!!!!!!!!!!!!!!!!!!!!!!!!!!!!!!!!!!!!!!!!!!!!!!!!!!!!!!!!!!!!!!!!!!!!!!!!!!!!!!!!!!!!!!!!!!!!!!!!!!!!!!!!!!!!!!!!!!!!!!!!!!!!!!!!!!!!!!!!!!!!!!!!!!!!!!!!!!!!!!!!!!!!!!!!!!!!!!!!!!!!!!!!!!!!!!!!!!!!!!!!!!!!!!!!!!!!!!!!!!!!!!!!!!!!!!!!!!!!!!!!!!!!!!!!!!!!!!!!!!!!!!!!!!!!!!!!!!!!!!!!!!!!!!!!!!!!!!!!!!!!!!!!!!!!!!!!!!!!!!!!!!!!!!!!!!!!!!!!!!!!!!!!!!!!!!!!!!!!!!!!!!!!!!!!!!!!!!!!!!!!!!!!!!!!!!!!!!!!!!!!!!!!!!!!!!!!!!!!!!!!!!!!!!!!!!!!!!!!!!!!!!!!!!!!!!!!!!!!!!!!!!!!!!!!!!!!!!!!!!!!!!!!!!!!!!!!!!!!!!!!!!!!!!!!!!!!!!!!!!!!!!!!!!!!!!!!!!!!!!!!!!!!!!!!!!!!!!!!!!!!!!!!!!!!!!!!!!!!!!!!!!!!!!!!!!!!!!!!!!!!!!!!!!!!!!!!!!!!!!!!!!!!!!!!!!!!!!!!!!!!!!!!!!!!!!!!!!!!!!!!!!!!!!!!!!!!!!!!!!!!!!!!!!!!!!!!!!!!!!!!!!!!!!!!!!!!!!!!!!!!!!!!!!!!!!!!!!!!!!!!!!!!!!!!!!!!!!!!!!!!!!!!!!!!!!!!!!!!!!!!!!!!!!!!!!!!!!!!!!!!!!!!!!!!!!!!!!!!!!!!!!!!!!!!!!!!!!!!!!!!!!!!!!!!!!!!!!!!!!!!!!!!!!!!!!!!!!!!!!!!!!!!!!!!!!!!!!!!!!!!!!!!!!!!!!!!!!!!!!!!!!!!!!!!!!!!!!!!!!!!!!!!!!!!!!!!!!!!!!!!!!!!!!!!!!!!!!!!!!!!!!!!!!!!!!!!!!!!!!!!!!!!!!!!!!!!!!!!!!!!!!!!!!!!!!!!!!!!!!!!!!!!!!!!!!!!!!!!!!!!!!!!!!!!!!!!!!!!!!!!!!!!!!!!!!!!!!!!!!!!!!!!!!!!!!!!!!!!!!!!!!!!!!!!!!!!!!!!!!!!!!!!!!!!!!!!!!!!!!!!!!!!!!!!!!!!!!!!!!!!!!!!!!!!!!!!!!!!!!!!!!!!!!!!!!!!!!!!!!!!!!!!!!!!!!!!!!!!!!!!!!!!!!!!!!!!!1!A" style="position:absolute;margin-left:0;margin-top:0;width:.05pt;height:.05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XaUAUAAGEWAAAOAAAAZHJzL2Uyb0RvYy54bWzsWEtz2zYQvnem/wHhoYeOaxHgW44cRZKT&#10;eiZxMo167DQQCYmckgRDUJKdX98FQFKEHCVxprdKBwiPD/vGcoHnL+6LHO1YLTJeTix8aVuIlTFP&#10;snIzsf5cvvottJBoaJnQnJdsYj0wYb24/vmn5/tqzAhPeZ6wGgGRUoz31cRKm6Yaj0YiTllBxSWv&#10;WAmLa14XtIFhvRklNd0D9SIfEdv2R3teJ1XNYyYEzC70onWt6K/XLG7erdeCNSifWCBbo9patSvZ&#10;jq6f0/GmplWaxa0Y9AekKGhWAtOe1II2FG3r7BGpIotrLvi6uYx5MeLrdRYzpQNog+0jbT6ktGJK&#10;FzCOqHozif+ObHy3e1+jLAHfWaikBbho0QjF+A5GFkqYiMFeC/mXVQ24eYyMgT33FlMcgfQYe6Ed&#10;RSGJwuB15E3tqefd3NjR1d3cDcPwyn7rkyBynqnf7Pb3d9O/+hnc/+zZ/PVs4Xg4wvjQ15ue1obu&#10;eOaq5pY4URRMB4wzNSMnpl7gzdwbjB079L2F54SzYf9pLDU6nERXf0DzS95c/d2rCGvHSk/9GZ4R&#10;pahDyDzAC5eJj5vtRZpsNxer1cf804XYfbxI+aa8wAEbsXL1IwKd95wtcLbA2QJnC5wtcLbA/8MC&#10;+NlLC6VZkjBZmMtCd1+JMdR7H6r3tSxVRfWGx/8IVPJ5SssNe1nXfJ8ymkB5qfAjY4McCNiKVvu3&#10;PIE6kW4brmre+3VdSIJQzaJ7VVo/9KU1u29QDJO+41kohnnZAVlGdNxti7eiec24IkF3b0Sja/IE&#10;eqqiTtq6dAn1+7rIoTz/dYRstEcE+3ZXwfcgKGMHoPTLIGKATlByDNAJSq4BOkEJVP+2TL4BOkEp&#10;MEAnZIIrV88OB37kBsRGYCobWs9z/PbS05ssGuJxEPlu+FU8HjrCC6Hgd7+ON33yFUnw0DGe7bgn&#10;vTx0DoFbBTphCzx0EPY93z9Jcugl7PiBO6QJ8brpIpKmXZDG92UbpdBDcIgm1jJUZ6LiQp4FGbMQ&#10;9Et9nugYYDKmD+jIQIP6Eu20J+QRGiwvt3fEQTcJ7w7UYzg24BBhEh4MqYNesK1VoobrsrwoL6Uf&#10;4Kq8xGBmuPwtpRXhurzEihUIQBtpAyULdNF+YunDiNKuJ9cKvmNLrlCNtAaGG5Y2CMFhJ8YBFG9X&#10;WTxjn80trgfhA3LjwG0jt1LEIo9A4MoFG4c6pNsFG8SUC4GjsoNU0aBsjvSmAO5+mppHhsR8P9Tz&#10;baLRaM9tWXw/AxcHX2RAokjPwzV0yBhHPhx2qZ5j9w7+phpwBTcNDL5S1pLUJTW4Zhr6EVfHnEvI&#10;9+uiWYARDKN0pOCQGfMd68CLOp+bHshL0+OHIGnzO3iww3T/WisCzw1arwHxDmIyaTdgyG3KEMdS&#10;tvELJnqkV7/nSUYi8KJxwua2C8aW3uiOQeclcLqj/fE0r4edjY+DKHCJlgGbYY3hJUYvfL/XIbQg&#10;EqXYhnuxE8hvO0wf8yBBi3/KQcQEPlma3NG5xph4OuMdp4Iv5hXT/XHOBdN1h0xeqgDps5jKEIci&#10;RPA8S15leS4zl6g3q3leox2FxPhK/dr8acDyUiZByEmeSrnGmkFCfoZ11QJcDViRNfAUmmfFxAp7&#10;EB3LiuymTFRR1NAs1311JECLrirT1d2KJw9QodVcv3PCuyx0Ul5/ttAe3jgnlvi0pTWzUH5bQpUX&#10;YdeFQGzUwPWgTIB0P1xZDVdoGQOpidVY8KWT3XkDI9iyrepskwIn/bkp+UuoDNeZrOOUfFqqdgDv&#10;mMr47ZurfCgdjhXq8DJ8/S8AAAD//wMAUEsDBBQABgAIAAAAIQAI2zNv1gAAAP8AAAAPAAAAZHJz&#10;L2Rvd25yZXYueG1sTI9Ba8JAEIXvhf6HZQq9SN3YQylpNlICHopQrHrxNman2dDsbJodNf57Vy/t&#10;5cHwHu99U8xH36kjDbENbGA2zUAR18G23BjYbhZPr6CiIFvsApOBM0WYl/d3BeY2nPiLjmtpVCrh&#10;mKMBJ9LnWsfakcc4DT1x8r7D4FHSOTTaDnhK5b7Tz1n2oj22nBYc9lQ5qn/WB2+gcvY8fiwmu81S&#10;Vjte2s9q9jsx5vFhfH8DJTTKXxiu+AkdysS0Dwe2UXUG0iNy05un9teELgv9n7u8AAAA//8DAFBL&#10;AQItABQABgAIAAAAIQC2gziS/gAAAOEBAAATAAAAAAAAAAAAAAAAAAAAAABbQ29udGVudF9UeXBl&#10;c10ueG1sUEsBAi0AFAAGAAgAAAAhADj9If/WAAAAlAEAAAsAAAAAAAAAAAAAAAAALwEAAF9yZWxz&#10;Ly5yZWxzUEsBAi0AFAAGAAgAAAAhAB49JdpQBQAAYRYAAA4AAAAAAAAAAAAAAAAALgIAAGRycy9l&#10;Mm9Eb2MueG1sUEsBAi0AFAAGAAgAAAAhAAjbM2/WAAAA/wAAAA8AAAAAAAAAAAAAAAAAqgcAAGRy&#10;cy9kb3ducmV2LnhtbFBLBQYAAAAABAAEAPMAAACtCA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0,0;0,0;0,0;0,0" o:connectangles="270,180,90,0" textboxrect="5034,2279,16566,13674"/>
                <w10:anchorlock/>
              </v:shape>
            </w:pict>
          </mc:Fallback>
        </mc:AlternateContent>
      </w:r>
      <w:r w:rsidR="00FE37BA" w:rsidRPr="00BB56CA">
        <w:rPr>
          <w:highlight w:val="yellow"/>
        </w:rPr>
        <w:br/>
      </w:r>
      <w:bookmarkStart w:id="0" w:name="_Ref86333091"/>
      <w:bookmarkEnd w:id="0"/>
      <w:r w:rsidR="00FB6552">
        <w:t xml:space="preserve">A Yang Data Model for </w:t>
      </w:r>
      <w:r w:rsidR="002210CB">
        <w:t xml:space="preserve">Optical </w:t>
      </w:r>
      <w:r w:rsidR="00164D88">
        <w:t>Impairment</w:t>
      </w:r>
      <w:r w:rsidR="002210CB">
        <w:t>-aware Topology</w:t>
      </w:r>
      <w:r w:rsidR="00FB6552">
        <w:t xml:space="preserve"> </w:t>
      </w:r>
    </w:p>
    <w:p w14:paraId="1A39EA27" w14:textId="4E638092" w:rsidR="00FE37BA" w:rsidRPr="00D06C39" w:rsidRDefault="00B66A6F" w:rsidP="00FE37BA">
      <w:pPr>
        <w:pStyle w:val="RFCTitle"/>
        <w:rPr>
          <w:rFonts w:eastAsia="SimSun"/>
          <w:lang w:eastAsia="zh-CN"/>
        </w:rPr>
      </w:pPr>
      <w:proofErr w:type="gramStart"/>
      <w:r>
        <w:t>d</w:t>
      </w:r>
      <w:r w:rsidR="005C2F4E">
        <w:t>raft-ietf</w:t>
      </w:r>
      <w:r w:rsidR="00FE37BA" w:rsidRPr="00284C64">
        <w:t>-ccamp-</w:t>
      </w:r>
      <w:r w:rsidR="002210CB">
        <w:t>optical</w:t>
      </w:r>
      <w:r w:rsidR="00FB6552">
        <w:t>-</w:t>
      </w:r>
      <w:r w:rsidR="00164D88">
        <w:t>impairment</w:t>
      </w:r>
      <w:r w:rsidR="004A3A1A">
        <w:t>-</w:t>
      </w:r>
      <w:r w:rsidR="002210CB">
        <w:t>topology-</w:t>
      </w:r>
      <w:r w:rsidR="00FB6552">
        <w:t>yang-</w:t>
      </w:r>
      <w:r w:rsidR="00291414">
        <w:t>0</w:t>
      </w:r>
      <w:r w:rsidR="00633832">
        <w:t>1</w:t>
      </w:r>
      <w:proofErr w:type="gramEnd"/>
    </w:p>
    <w:p w14:paraId="3AD8A1E0" w14:textId="77777777" w:rsidR="0065073D" w:rsidRPr="00BB56CA" w:rsidRDefault="0065073D" w:rsidP="0065073D">
      <w:pPr>
        <w:ind w:left="0"/>
      </w:pPr>
      <w:r w:rsidRPr="00BB56CA">
        <w:t>Abstract</w:t>
      </w:r>
    </w:p>
    <w:p w14:paraId="4E4347C5" w14:textId="41158D52" w:rsidR="004243AD" w:rsidRDefault="004243AD" w:rsidP="004243AD">
      <w:r>
        <w:t xml:space="preserve">In order to provision an optical connection through optical networks, a combination of path continuity, resource availability, and impairment constraints must be met to determine viable and </w:t>
      </w:r>
      <w:proofErr w:type="gramStart"/>
      <w:r>
        <w:t>optimal</w:t>
      </w:r>
      <w:proofErr w:type="gramEnd"/>
      <w:r>
        <w:t xml:space="preserve"> paths through the network. The determination of appropriate paths is known as Impairment-Aware Routing and Wavelength Assignment (IA-RWA) for WSON, while it is known as Impairment-Aware Routing and Spectrum </w:t>
      </w:r>
      <w:proofErr w:type="spellStart"/>
      <w:r>
        <w:t>Assigment</w:t>
      </w:r>
      <w:proofErr w:type="spellEnd"/>
      <w:r>
        <w:t xml:space="preserve"> (IA-RSA) for SSON. </w:t>
      </w:r>
    </w:p>
    <w:p w14:paraId="23C6E1B3" w14:textId="36323155" w:rsidR="0065073D" w:rsidRPr="00BB56CA" w:rsidRDefault="0065073D" w:rsidP="0065073D">
      <w:r w:rsidRPr="00BB56CA">
        <w:t xml:space="preserve">This document provides a </w:t>
      </w:r>
      <w:r>
        <w:t xml:space="preserve">YANG data </w:t>
      </w:r>
      <w:r w:rsidRPr="00BB56CA">
        <w:t xml:space="preserve">model </w:t>
      </w:r>
      <w:r>
        <w:t>for</w:t>
      </w:r>
      <w:r w:rsidRPr="00BB56CA">
        <w:t xml:space="preserve"> </w:t>
      </w:r>
      <w:r w:rsidR="004A3A1A">
        <w:t xml:space="preserve">the </w:t>
      </w:r>
      <w:r w:rsidR="00164D88">
        <w:t>impairment</w:t>
      </w:r>
      <w:r w:rsidR="004A3A1A">
        <w:t xml:space="preserve">-aware </w:t>
      </w:r>
      <w:r w:rsidR="00D77491">
        <w:t>TE topology</w:t>
      </w:r>
      <w:r w:rsidR="002210CB">
        <w:t xml:space="preserve"> in optical networks. </w:t>
      </w:r>
      <w:r w:rsidRPr="00BB56CA">
        <w:t xml:space="preserve">  </w:t>
      </w:r>
    </w:p>
    <w:p w14:paraId="1FCD42E8" w14:textId="77777777" w:rsidR="0065073D" w:rsidRDefault="0065073D" w:rsidP="00FE37BA">
      <w:pPr>
        <w:pStyle w:val="RFCH1-noTOCnonum"/>
      </w:pPr>
    </w:p>
    <w:p w14:paraId="208C7E92" w14:textId="77777777" w:rsidR="00FE37BA" w:rsidRPr="00BB56CA" w:rsidRDefault="00FE37BA" w:rsidP="00FE37BA">
      <w:pPr>
        <w:pStyle w:val="RFCH1-noTOCnonum"/>
      </w:pPr>
      <w:r w:rsidRPr="00BB56CA">
        <w:t>Status of this Memo</w:t>
      </w:r>
    </w:p>
    <w:p w14:paraId="48E07B09" w14:textId="77777777" w:rsidR="00FE37BA" w:rsidRPr="008D50C0" w:rsidRDefault="00FE37BA" w:rsidP="00FE37BA">
      <w:r>
        <w:t>This Internet-Draft is submitted to IETF in full conformance with the provisions of BCP 78 and BCP 79.</w:t>
      </w:r>
      <w:r w:rsidRPr="007317D6">
        <w:t xml:space="preserve">       </w:t>
      </w:r>
    </w:p>
    <w:p w14:paraId="66DCD37F" w14:textId="77777777" w:rsidR="00FE37BA" w:rsidRPr="007317D6" w:rsidRDefault="00FE37BA" w:rsidP="00FE37BA">
      <w:r w:rsidRPr="007317D6">
        <w:t>Internet-Drafts are working documents of the Internet Engineering Task Force (IETF), its areas, and its working groups.  Note that other groups may also distribute working documents as Internet-Drafts.</w:t>
      </w:r>
    </w:p>
    <w:p w14:paraId="40AA9710" w14:textId="77777777" w:rsidR="00FE37BA" w:rsidRPr="007317D6" w:rsidRDefault="00FE37BA" w:rsidP="00FE37BA">
      <w:r w:rsidRPr="007317D6">
        <w:t>Internet-Drafts are draft documents valid for a maximum of six months and may be updated, replaced, or obsoleted by other documents at any time.  It is inappropriate to use Internet-Drafts as reference material or to cite them other than as "work in progress."</w:t>
      </w:r>
    </w:p>
    <w:p w14:paraId="6B72182D" w14:textId="77777777" w:rsidR="00FE37BA" w:rsidRPr="007317D6" w:rsidRDefault="00FE37BA" w:rsidP="00FE37BA">
      <w:r w:rsidRPr="007317D6">
        <w:lastRenderedPageBreak/>
        <w:t>The list of current Internet-Drafts can be accessed at http://www.ietf.org/ietf/1id-abstracts.txt</w:t>
      </w:r>
    </w:p>
    <w:p w14:paraId="13166E9C" w14:textId="77777777" w:rsidR="00FE37BA" w:rsidRPr="007317D6" w:rsidRDefault="00FE37BA" w:rsidP="00FE37BA">
      <w:r w:rsidRPr="007317D6">
        <w:t>The list of Internet-Draft Shadow Directories can be accessed at http://www.ietf.org/shadow.html</w:t>
      </w:r>
    </w:p>
    <w:p w14:paraId="5E9E1EAD" w14:textId="7F84157A" w:rsidR="00FE37BA" w:rsidRPr="007317D6" w:rsidRDefault="00FE37BA" w:rsidP="00FE37BA">
      <w:r w:rsidRPr="007317D6">
        <w:t xml:space="preserve">This Internet-Draft will expire on </w:t>
      </w:r>
      <w:r w:rsidR="00AD64A2">
        <w:rPr>
          <w:rFonts w:eastAsia="SimSun"/>
          <w:lang w:eastAsia="zh-CN"/>
        </w:rPr>
        <w:t xml:space="preserve">November </w:t>
      </w:r>
      <w:r w:rsidR="009B7A0E">
        <w:rPr>
          <w:rFonts w:eastAsia="SimSun"/>
          <w:lang w:eastAsia="zh-CN"/>
        </w:rPr>
        <w:t>27</w:t>
      </w:r>
      <w:r w:rsidR="007D7C72">
        <w:rPr>
          <w:rFonts w:eastAsia="SimSun"/>
          <w:lang w:eastAsia="zh-CN"/>
        </w:rPr>
        <w:t>,</w:t>
      </w:r>
      <w:r w:rsidRPr="007317D6">
        <w:t xml:space="preserve"> </w:t>
      </w:r>
      <w:r w:rsidR="00B4290A">
        <w:t>2019</w:t>
      </w:r>
      <w:r w:rsidRPr="007317D6">
        <w:t>.</w:t>
      </w:r>
    </w:p>
    <w:p w14:paraId="730BC20A" w14:textId="77777777" w:rsidR="00FE37BA" w:rsidRDefault="00FE37BA" w:rsidP="00FE37BA">
      <w:pPr>
        <w:ind w:left="0"/>
      </w:pPr>
      <w:r w:rsidRPr="00BB56CA">
        <w:t>Copyright Notice</w:t>
      </w:r>
    </w:p>
    <w:p w14:paraId="251FE8C1" w14:textId="77777777" w:rsidR="00FE37BA" w:rsidRPr="00BB56CA" w:rsidRDefault="00FE37BA" w:rsidP="00FE37BA">
      <w:pPr>
        <w:ind w:left="0"/>
      </w:pPr>
    </w:p>
    <w:p w14:paraId="5430F5F9" w14:textId="7BB0762C" w:rsidR="00FE37BA" w:rsidRDefault="00FE37BA" w:rsidP="00FE37BA">
      <w:r>
        <w:t xml:space="preserve">Copyright (c) </w:t>
      </w:r>
      <w:r w:rsidR="000E0C73">
        <w:t>201</w:t>
      </w:r>
      <w:r w:rsidR="00C02F08">
        <w:t>9</w:t>
      </w:r>
      <w:r>
        <w:t xml:space="preserve"> IETF Trust and the persons identified as the document authors.  All rights reserved. </w:t>
      </w:r>
    </w:p>
    <w:p w14:paraId="755944B2" w14:textId="77777777" w:rsidR="00FE37BA" w:rsidRDefault="00FE37BA" w:rsidP="00FE37BA"/>
    <w:p w14:paraId="7CAD4870" w14:textId="77777777" w:rsidR="00FE37BA" w:rsidRDefault="00FE37BA" w:rsidP="00FE37BA">
      <w:r>
        <w:t>This document is subject to BCP 78 and the IETF Trust’s Legal Provisions Relating to IETF Documents (</w:t>
      </w:r>
      <w:hyperlink r:id="rId8" w:history="1">
        <w:r w:rsidRPr="0089237C">
          <w:rPr>
            <w:rStyle w:val="Hyperlink"/>
          </w:rPr>
          <w:t>http://trustee.ietf.org/license-info</w:t>
        </w:r>
      </w:hyperlink>
      <w:r>
        <w:t>) in effect on the date of publication of this document. Please review these documents carefully, as they describe your rights and restrictions with respect to this document.  Code Components extracted from this document must include Simplified BSD License text as described in Section 4.e of the Trust Legal Provisions and are provided without warranty as described in the Simplified BSD License.</w:t>
      </w:r>
    </w:p>
    <w:p w14:paraId="1EC0E08F" w14:textId="77777777" w:rsidR="00FE37BA" w:rsidRPr="00BB56CA" w:rsidRDefault="00FE37BA" w:rsidP="00FE37BA">
      <w:pPr>
        <w:pStyle w:val="RFCH1-noTOCnonum"/>
      </w:pPr>
      <w:r w:rsidRPr="00BB56CA">
        <w:t>Table of Contents</w:t>
      </w:r>
    </w:p>
    <w:p w14:paraId="687388C4" w14:textId="77777777" w:rsidR="00FE37BA" w:rsidRPr="00BB56CA" w:rsidRDefault="00FE37BA" w:rsidP="00F16EB9">
      <w:pPr>
        <w:pStyle w:val="TOC1"/>
      </w:pPr>
    </w:p>
    <w:p w14:paraId="68EE4091" w14:textId="1FF38A95" w:rsidR="00B07886" w:rsidRDefault="00BE4F3F">
      <w:pPr>
        <w:pStyle w:val="TOC1"/>
        <w:rPr>
          <w:rFonts w:asciiTheme="minorHAnsi" w:eastAsiaTheme="minorEastAsia" w:hAnsiTheme="minorHAnsi" w:cstheme="minorBidi"/>
          <w:sz w:val="22"/>
          <w:szCs w:val="22"/>
        </w:rPr>
      </w:pPr>
      <w:r w:rsidRPr="00BB56CA">
        <w:fldChar w:fldCharType="begin"/>
      </w:r>
      <w:r w:rsidR="00FE37BA" w:rsidRPr="00BB56CA">
        <w:instrText xml:space="preserve"> TOC \o \h \z \u </w:instrText>
      </w:r>
      <w:r w:rsidRPr="00BB56CA">
        <w:fldChar w:fldCharType="separate"/>
      </w:r>
      <w:hyperlink w:anchor="_Toc9498151" w:history="1">
        <w:r w:rsidR="00B07886" w:rsidRPr="003D5740">
          <w:rPr>
            <w:rStyle w:val="Hyperlink"/>
          </w:rPr>
          <w:t>1. Introduction</w:t>
        </w:r>
        <w:r w:rsidR="00B07886">
          <w:rPr>
            <w:webHidden/>
          </w:rPr>
          <w:tab/>
        </w:r>
        <w:r w:rsidR="00B07886">
          <w:rPr>
            <w:webHidden/>
          </w:rPr>
          <w:fldChar w:fldCharType="begin"/>
        </w:r>
        <w:r w:rsidR="00B07886">
          <w:rPr>
            <w:webHidden/>
          </w:rPr>
          <w:instrText xml:space="preserve"> PAGEREF _Toc9498151 \h </w:instrText>
        </w:r>
        <w:r w:rsidR="00B07886">
          <w:rPr>
            <w:webHidden/>
          </w:rPr>
        </w:r>
        <w:r w:rsidR="00B07886">
          <w:rPr>
            <w:webHidden/>
          </w:rPr>
          <w:fldChar w:fldCharType="separate"/>
        </w:r>
        <w:r w:rsidR="000B750C">
          <w:rPr>
            <w:webHidden/>
          </w:rPr>
          <w:t>3</w:t>
        </w:r>
        <w:r w:rsidR="00B07886">
          <w:rPr>
            <w:webHidden/>
          </w:rPr>
          <w:fldChar w:fldCharType="end"/>
        </w:r>
      </w:hyperlink>
    </w:p>
    <w:p w14:paraId="172FDE1C" w14:textId="28CC1337" w:rsidR="00B07886" w:rsidRDefault="00165FFF">
      <w:pPr>
        <w:pStyle w:val="TOC2"/>
        <w:rPr>
          <w:rFonts w:asciiTheme="minorHAnsi" w:eastAsiaTheme="minorEastAsia" w:hAnsiTheme="minorHAnsi" w:cstheme="minorBidi"/>
          <w:sz w:val="22"/>
          <w:szCs w:val="22"/>
        </w:rPr>
      </w:pPr>
      <w:hyperlink w:anchor="_Toc9498152" w:history="1">
        <w:r w:rsidR="00B07886" w:rsidRPr="003D5740">
          <w:rPr>
            <w:rStyle w:val="Hyperlink"/>
          </w:rPr>
          <w:t>1.1. Terminology</w:t>
        </w:r>
        <w:r w:rsidR="00B07886">
          <w:rPr>
            <w:webHidden/>
          </w:rPr>
          <w:tab/>
        </w:r>
        <w:r w:rsidR="00B07886">
          <w:rPr>
            <w:webHidden/>
          </w:rPr>
          <w:fldChar w:fldCharType="begin"/>
        </w:r>
        <w:r w:rsidR="00B07886">
          <w:rPr>
            <w:webHidden/>
          </w:rPr>
          <w:instrText xml:space="preserve"> PAGEREF _Toc9498152 \h </w:instrText>
        </w:r>
        <w:r w:rsidR="00B07886">
          <w:rPr>
            <w:webHidden/>
          </w:rPr>
        </w:r>
        <w:r w:rsidR="00B07886">
          <w:rPr>
            <w:webHidden/>
          </w:rPr>
          <w:fldChar w:fldCharType="separate"/>
        </w:r>
        <w:r w:rsidR="000B750C">
          <w:rPr>
            <w:webHidden/>
          </w:rPr>
          <w:t>4</w:t>
        </w:r>
        <w:r w:rsidR="00B07886">
          <w:rPr>
            <w:webHidden/>
          </w:rPr>
          <w:fldChar w:fldCharType="end"/>
        </w:r>
      </w:hyperlink>
    </w:p>
    <w:p w14:paraId="22688D13" w14:textId="70B2C4C8" w:rsidR="00B07886" w:rsidRDefault="00165FFF">
      <w:pPr>
        <w:pStyle w:val="TOC2"/>
        <w:rPr>
          <w:rFonts w:asciiTheme="minorHAnsi" w:eastAsiaTheme="minorEastAsia" w:hAnsiTheme="minorHAnsi" w:cstheme="minorBidi"/>
          <w:sz w:val="22"/>
          <w:szCs w:val="22"/>
        </w:rPr>
      </w:pPr>
      <w:hyperlink w:anchor="_Toc9498153" w:history="1">
        <w:r w:rsidR="00B07886" w:rsidRPr="003D5740">
          <w:rPr>
            <w:rStyle w:val="Hyperlink"/>
          </w:rPr>
          <w:t>1.2. Tree diagram</w:t>
        </w:r>
        <w:r w:rsidR="00B07886">
          <w:rPr>
            <w:webHidden/>
          </w:rPr>
          <w:tab/>
        </w:r>
        <w:r w:rsidR="00B07886">
          <w:rPr>
            <w:webHidden/>
          </w:rPr>
          <w:fldChar w:fldCharType="begin"/>
        </w:r>
        <w:r w:rsidR="00B07886">
          <w:rPr>
            <w:webHidden/>
          </w:rPr>
          <w:instrText xml:space="preserve"> PAGEREF _Toc9498153 \h </w:instrText>
        </w:r>
        <w:r w:rsidR="00B07886">
          <w:rPr>
            <w:webHidden/>
          </w:rPr>
        </w:r>
        <w:r w:rsidR="00B07886">
          <w:rPr>
            <w:webHidden/>
          </w:rPr>
          <w:fldChar w:fldCharType="separate"/>
        </w:r>
        <w:r w:rsidR="000B750C">
          <w:rPr>
            <w:webHidden/>
          </w:rPr>
          <w:t>4</w:t>
        </w:r>
        <w:r w:rsidR="00B07886">
          <w:rPr>
            <w:webHidden/>
          </w:rPr>
          <w:fldChar w:fldCharType="end"/>
        </w:r>
      </w:hyperlink>
    </w:p>
    <w:p w14:paraId="1FF8CE86" w14:textId="098AD50F" w:rsidR="00B07886" w:rsidRDefault="00165FFF">
      <w:pPr>
        <w:pStyle w:val="TOC2"/>
        <w:rPr>
          <w:rFonts w:asciiTheme="minorHAnsi" w:eastAsiaTheme="minorEastAsia" w:hAnsiTheme="minorHAnsi" w:cstheme="minorBidi"/>
          <w:sz w:val="22"/>
          <w:szCs w:val="22"/>
        </w:rPr>
      </w:pPr>
      <w:hyperlink w:anchor="_Toc9498154" w:history="1">
        <w:r w:rsidR="00B07886" w:rsidRPr="003D5740">
          <w:rPr>
            <w:rStyle w:val="Hyperlink"/>
          </w:rPr>
          <w:t>1.3. Prefixes in Data Node Names</w:t>
        </w:r>
        <w:r w:rsidR="00B07886">
          <w:rPr>
            <w:webHidden/>
          </w:rPr>
          <w:tab/>
        </w:r>
        <w:r w:rsidR="00B07886">
          <w:rPr>
            <w:webHidden/>
          </w:rPr>
          <w:fldChar w:fldCharType="begin"/>
        </w:r>
        <w:r w:rsidR="00B07886">
          <w:rPr>
            <w:webHidden/>
          </w:rPr>
          <w:instrText xml:space="preserve"> PAGEREF _Toc9498154 \h </w:instrText>
        </w:r>
        <w:r w:rsidR="00B07886">
          <w:rPr>
            <w:webHidden/>
          </w:rPr>
        </w:r>
        <w:r w:rsidR="00B07886">
          <w:rPr>
            <w:webHidden/>
          </w:rPr>
          <w:fldChar w:fldCharType="separate"/>
        </w:r>
        <w:r w:rsidR="000B750C">
          <w:rPr>
            <w:webHidden/>
          </w:rPr>
          <w:t>4</w:t>
        </w:r>
        <w:r w:rsidR="00B07886">
          <w:rPr>
            <w:webHidden/>
          </w:rPr>
          <w:fldChar w:fldCharType="end"/>
        </w:r>
      </w:hyperlink>
    </w:p>
    <w:p w14:paraId="27179C22" w14:textId="122B017C" w:rsidR="00B07886" w:rsidRDefault="00165FFF">
      <w:pPr>
        <w:pStyle w:val="TOC1"/>
        <w:rPr>
          <w:rFonts w:asciiTheme="minorHAnsi" w:eastAsiaTheme="minorEastAsia" w:hAnsiTheme="minorHAnsi" w:cstheme="minorBidi"/>
          <w:sz w:val="22"/>
          <w:szCs w:val="22"/>
        </w:rPr>
      </w:pPr>
      <w:hyperlink w:anchor="_Toc9498155" w:history="1">
        <w:r w:rsidR="00B07886" w:rsidRPr="003D5740">
          <w:rPr>
            <w:rStyle w:val="Hyperlink"/>
          </w:rPr>
          <w:t>2. Reference Architecture</w:t>
        </w:r>
        <w:r w:rsidR="00B07886">
          <w:rPr>
            <w:webHidden/>
          </w:rPr>
          <w:tab/>
        </w:r>
        <w:r w:rsidR="00B07886">
          <w:rPr>
            <w:webHidden/>
          </w:rPr>
          <w:fldChar w:fldCharType="begin"/>
        </w:r>
        <w:r w:rsidR="00B07886">
          <w:rPr>
            <w:webHidden/>
          </w:rPr>
          <w:instrText xml:space="preserve"> PAGEREF _Toc9498155 \h </w:instrText>
        </w:r>
        <w:r w:rsidR="00B07886">
          <w:rPr>
            <w:webHidden/>
          </w:rPr>
        </w:r>
        <w:r w:rsidR="00B07886">
          <w:rPr>
            <w:webHidden/>
          </w:rPr>
          <w:fldChar w:fldCharType="separate"/>
        </w:r>
        <w:r w:rsidR="000B750C">
          <w:rPr>
            <w:webHidden/>
          </w:rPr>
          <w:t>5</w:t>
        </w:r>
        <w:r w:rsidR="00B07886">
          <w:rPr>
            <w:webHidden/>
          </w:rPr>
          <w:fldChar w:fldCharType="end"/>
        </w:r>
      </w:hyperlink>
    </w:p>
    <w:p w14:paraId="4FCD99B2" w14:textId="5E892203" w:rsidR="00B07886" w:rsidRDefault="00165FFF">
      <w:pPr>
        <w:pStyle w:val="TOC2"/>
        <w:rPr>
          <w:rFonts w:asciiTheme="minorHAnsi" w:eastAsiaTheme="minorEastAsia" w:hAnsiTheme="minorHAnsi" w:cstheme="minorBidi"/>
          <w:sz w:val="22"/>
          <w:szCs w:val="22"/>
        </w:rPr>
      </w:pPr>
      <w:hyperlink w:anchor="_Toc9498156" w:history="1">
        <w:r w:rsidR="00B07886" w:rsidRPr="003D5740">
          <w:rPr>
            <w:rStyle w:val="Hyperlink"/>
          </w:rPr>
          <w:t>2.1. Control Plane Architecture</w:t>
        </w:r>
        <w:r w:rsidR="00B07886">
          <w:rPr>
            <w:webHidden/>
          </w:rPr>
          <w:tab/>
        </w:r>
        <w:r w:rsidR="00B07886">
          <w:rPr>
            <w:webHidden/>
          </w:rPr>
          <w:fldChar w:fldCharType="begin"/>
        </w:r>
        <w:r w:rsidR="00B07886">
          <w:rPr>
            <w:webHidden/>
          </w:rPr>
          <w:instrText xml:space="preserve"> PAGEREF _Toc9498156 \h </w:instrText>
        </w:r>
        <w:r w:rsidR="00B07886">
          <w:rPr>
            <w:webHidden/>
          </w:rPr>
        </w:r>
        <w:r w:rsidR="00B07886">
          <w:rPr>
            <w:webHidden/>
          </w:rPr>
          <w:fldChar w:fldCharType="separate"/>
        </w:r>
        <w:r w:rsidR="000B750C">
          <w:rPr>
            <w:webHidden/>
          </w:rPr>
          <w:t>5</w:t>
        </w:r>
        <w:r w:rsidR="00B07886">
          <w:rPr>
            <w:webHidden/>
          </w:rPr>
          <w:fldChar w:fldCharType="end"/>
        </w:r>
      </w:hyperlink>
    </w:p>
    <w:p w14:paraId="1D8E173C" w14:textId="3F96D8AD" w:rsidR="00B07886" w:rsidRDefault="00165FFF">
      <w:pPr>
        <w:pStyle w:val="TOC2"/>
        <w:rPr>
          <w:rFonts w:asciiTheme="minorHAnsi" w:eastAsiaTheme="minorEastAsia" w:hAnsiTheme="minorHAnsi" w:cstheme="minorBidi"/>
          <w:sz w:val="22"/>
          <w:szCs w:val="22"/>
        </w:rPr>
      </w:pPr>
      <w:hyperlink w:anchor="_Toc9498157" w:history="1">
        <w:r w:rsidR="00B07886" w:rsidRPr="003D5740">
          <w:rPr>
            <w:rStyle w:val="Hyperlink"/>
          </w:rPr>
          <w:t>2.2. Transport Data Plane</w:t>
        </w:r>
        <w:r w:rsidR="00B07886">
          <w:rPr>
            <w:webHidden/>
          </w:rPr>
          <w:tab/>
        </w:r>
        <w:r w:rsidR="00B07886">
          <w:rPr>
            <w:webHidden/>
          </w:rPr>
          <w:fldChar w:fldCharType="begin"/>
        </w:r>
        <w:r w:rsidR="00B07886">
          <w:rPr>
            <w:webHidden/>
          </w:rPr>
          <w:instrText xml:space="preserve"> PAGEREF _Toc9498157 \h </w:instrText>
        </w:r>
        <w:r w:rsidR="00B07886">
          <w:rPr>
            <w:webHidden/>
          </w:rPr>
        </w:r>
        <w:r w:rsidR="00B07886">
          <w:rPr>
            <w:webHidden/>
          </w:rPr>
          <w:fldChar w:fldCharType="separate"/>
        </w:r>
        <w:r w:rsidR="000B750C">
          <w:rPr>
            <w:webHidden/>
          </w:rPr>
          <w:t>6</w:t>
        </w:r>
        <w:r w:rsidR="00B07886">
          <w:rPr>
            <w:webHidden/>
          </w:rPr>
          <w:fldChar w:fldCharType="end"/>
        </w:r>
      </w:hyperlink>
    </w:p>
    <w:p w14:paraId="6F1E1CE7" w14:textId="2994B9A0" w:rsidR="00B07886" w:rsidRDefault="00165FFF">
      <w:pPr>
        <w:pStyle w:val="TOC2"/>
        <w:rPr>
          <w:rFonts w:asciiTheme="minorHAnsi" w:eastAsiaTheme="minorEastAsia" w:hAnsiTheme="minorHAnsi" w:cstheme="minorBidi"/>
          <w:sz w:val="22"/>
          <w:szCs w:val="22"/>
        </w:rPr>
      </w:pPr>
      <w:hyperlink w:anchor="_Toc9498158" w:history="1">
        <w:r w:rsidR="00B07886" w:rsidRPr="003D5740">
          <w:rPr>
            <w:rStyle w:val="Hyperlink"/>
          </w:rPr>
          <w:t>2.3. OMS Media Links</w:t>
        </w:r>
        <w:r w:rsidR="00B07886">
          <w:rPr>
            <w:webHidden/>
          </w:rPr>
          <w:tab/>
        </w:r>
        <w:r w:rsidR="00B07886">
          <w:rPr>
            <w:webHidden/>
          </w:rPr>
          <w:fldChar w:fldCharType="begin"/>
        </w:r>
        <w:r w:rsidR="00B07886">
          <w:rPr>
            <w:webHidden/>
          </w:rPr>
          <w:instrText xml:space="preserve"> PAGEREF _Toc9498158 \h </w:instrText>
        </w:r>
        <w:r w:rsidR="00B07886">
          <w:rPr>
            <w:webHidden/>
          </w:rPr>
        </w:r>
        <w:r w:rsidR="00B07886">
          <w:rPr>
            <w:webHidden/>
          </w:rPr>
          <w:fldChar w:fldCharType="separate"/>
        </w:r>
        <w:r w:rsidR="000B750C">
          <w:rPr>
            <w:webHidden/>
          </w:rPr>
          <w:t>7</w:t>
        </w:r>
        <w:r w:rsidR="00B07886">
          <w:rPr>
            <w:webHidden/>
          </w:rPr>
          <w:fldChar w:fldCharType="end"/>
        </w:r>
      </w:hyperlink>
    </w:p>
    <w:p w14:paraId="7147CE63" w14:textId="63E08FB5" w:rsidR="00B07886" w:rsidRDefault="00165FFF">
      <w:pPr>
        <w:pStyle w:val="TOC3"/>
        <w:rPr>
          <w:rFonts w:asciiTheme="minorHAnsi" w:eastAsiaTheme="minorEastAsia" w:hAnsiTheme="minorHAnsi" w:cstheme="minorBidi"/>
          <w:sz w:val="22"/>
          <w:szCs w:val="22"/>
          <w:lang w:eastAsia="en-US"/>
        </w:rPr>
      </w:pPr>
      <w:hyperlink w:anchor="_Toc9498159" w:history="1">
        <w:r w:rsidR="00B07886" w:rsidRPr="003D5740">
          <w:rPr>
            <w:rStyle w:val="Hyperlink"/>
          </w:rPr>
          <w:t>2.3.1. Optical Tributary Signal (OTSi)</w:t>
        </w:r>
        <w:r w:rsidR="00B07886">
          <w:rPr>
            <w:webHidden/>
          </w:rPr>
          <w:tab/>
        </w:r>
        <w:r w:rsidR="00B07886">
          <w:rPr>
            <w:webHidden/>
          </w:rPr>
          <w:fldChar w:fldCharType="begin"/>
        </w:r>
        <w:r w:rsidR="00B07886">
          <w:rPr>
            <w:webHidden/>
          </w:rPr>
          <w:instrText xml:space="preserve"> PAGEREF _Toc9498159 \h </w:instrText>
        </w:r>
        <w:r w:rsidR="00B07886">
          <w:rPr>
            <w:webHidden/>
          </w:rPr>
        </w:r>
        <w:r w:rsidR="00B07886">
          <w:rPr>
            <w:webHidden/>
          </w:rPr>
          <w:fldChar w:fldCharType="separate"/>
        </w:r>
        <w:r w:rsidR="000B750C">
          <w:rPr>
            <w:webHidden/>
          </w:rPr>
          <w:t>7</w:t>
        </w:r>
        <w:r w:rsidR="00B07886">
          <w:rPr>
            <w:webHidden/>
          </w:rPr>
          <w:fldChar w:fldCharType="end"/>
        </w:r>
      </w:hyperlink>
    </w:p>
    <w:p w14:paraId="6AC5B18F" w14:textId="51F7818C" w:rsidR="00B07886" w:rsidRDefault="00165FFF">
      <w:pPr>
        <w:pStyle w:val="TOC3"/>
        <w:rPr>
          <w:rFonts w:asciiTheme="minorHAnsi" w:eastAsiaTheme="minorEastAsia" w:hAnsiTheme="minorHAnsi" w:cstheme="minorBidi"/>
          <w:sz w:val="22"/>
          <w:szCs w:val="22"/>
          <w:lang w:eastAsia="en-US"/>
        </w:rPr>
      </w:pPr>
      <w:hyperlink w:anchor="_Toc9498160" w:history="1">
        <w:r w:rsidR="00B07886" w:rsidRPr="003D5740">
          <w:rPr>
            <w:rStyle w:val="Hyperlink"/>
          </w:rPr>
          <w:t>2.3.2. Optical Tributary Signal Group (OTSiG)</w:t>
        </w:r>
        <w:r w:rsidR="00B07886">
          <w:rPr>
            <w:webHidden/>
          </w:rPr>
          <w:tab/>
        </w:r>
        <w:r w:rsidR="00B07886">
          <w:rPr>
            <w:webHidden/>
          </w:rPr>
          <w:fldChar w:fldCharType="begin"/>
        </w:r>
        <w:r w:rsidR="00B07886">
          <w:rPr>
            <w:webHidden/>
          </w:rPr>
          <w:instrText xml:space="preserve"> PAGEREF _Toc9498160 \h </w:instrText>
        </w:r>
        <w:r w:rsidR="00B07886">
          <w:rPr>
            <w:webHidden/>
          </w:rPr>
        </w:r>
        <w:r w:rsidR="00B07886">
          <w:rPr>
            <w:webHidden/>
          </w:rPr>
          <w:fldChar w:fldCharType="separate"/>
        </w:r>
        <w:r w:rsidR="000B750C">
          <w:rPr>
            <w:webHidden/>
          </w:rPr>
          <w:t>7</w:t>
        </w:r>
        <w:r w:rsidR="00B07886">
          <w:rPr>
            <w:webHidden/>
          </w:rPr>
          <w:fldChar w:fldCharType="end"/>
        </w:r>
      </w:hyperlink>
    </w:p>
    <w:p w14:paraId="3D39B60F" w14:textId="5271FB11" w:rsidR="00B07886" w:rsidRDefault="00165FFF">
      <w:pPr>
        <w:pStyle w:val="TOC3"/>
        <w:rPr>
          <w:rFonts w:asciiTheme="minorHAnsi" w:eastAsiaTheme="minorEastAsia" w:hAnsiTheme="minorHAnsi" w:cstheme="minorBidi"/>
          <w:sz w:val="22"/>
          <w:szCs w:val="22"/>
          <w:lang w:eastAsia="en-US"/>
        </w:rPr>
      </w:pPr>
      <w:hyperlink w:anchor="_Toc9498161" w:history="1">
        <w:r w:rsidR="00B07886" w:rsidRPr="003D5740">
          <w:rPr>
            <w:rStyle w:val="Hyperlink"/>
          </w:rPr>
          <w:t>2.3.3. Media Channel Group (MCG)</w:t>
        </w:r>
        <w:r w:rsidR="00B07886">
          <w:rPr>
            <w:webHidden/>
          </w:rPr>
          <w:tab/>
        </w:r>
        <w:r w:rsidR="00B07886">
          <w:rPr>
            <w:webHidden/>
          </w:rPr>
          <w:fldChar w:fldCharType="begin"/>
        </w:r>
        <w:r w:rsidR="00B07886">
          <w:rPr>
            <w:webHidden/>
          </w:rPr>
          <w:instrText xml:space="preserve"> PAGEREF _Toc9498161 \h </w:instrText>
        </w:r>
        <w:r w:rsidR="00B07886">
          <w:rPr>
            <w:webHidden/>
          </w:rPr>
        </w:r>
        <w:r w:rsidR="00B07886">
          <w:rPr>
            <w:webHidden/>
          </w:rPr>
          <w:fldChar w:fldCharType="separate"/>
        </w:r>
        <w:r w:rsidR="000B750C">
          <w:rPr>
            <w:webHidden/>
          </w:rPr>
          <w:t>9</w:t>
        </w:r>
        <w:r w:rsidR="00B07886">
          <w:rPr>
            <w:webHidden/>
          </w:rPr>
          <w:fldChar w:fldCharType="end"/>
        </w:r>
      </w:hyperlink>
    </w:p>
    <w:p w14:paraId="6A0A21B5" w14:textId="60AD5F94" w:rsidR="00B07886" w:rsidRDefault="00165FFF">
      <w:pPr>
        <w:pStyle w:val="TOC2"/>
        <w:rPr>
          <w:rFonts w:asciiTheme="minorHAnsi" w:eastAsiaTheme="minorEastAsia" w:hAnsiTheme="minorHAnsi" w:cstheme="minorBidi"/>
          <w:sz w:val="22"/>
          <w:szCs w:val="22"/>
        </w:rPr>
      </w:pPr>
      <w:hyperlink w:anchor="_Toc9498162" w:history="1">
        <w:r w:rsidR="00B07886" w:rsidRPr="003D5740">
          <w:rPr>
            <w:rStyle w:val="Hyperlink"/>
          </w:rPr>
          <w:t>2.4. Amplifiers</w:t>
        </w:r>
        <w:r w:rsidR="00B07886">
          <w:rPr>
            <w:webHidden/>
          </w:rPr>
          <w:tab/>
        </w:r>
        <w:r w:rsidR="00B07886">
          <w:rPr>
            <w:webHidden/>
          </w:rPr>
          <w:fldChar w:fldCharType="begin"/>
        </w:r>
        <w:r w:rsidR="00B07886">
          <w:rPr>
            <w:webHidden/>
          </w:rPr>
          <w:instrText xml:space="preserve"> PAGEREF _Toc9498162 \h </w:instrText>
        </w:r>
        <w:r w:rsidR="00B07886">
          <w:rPr>
            <w:webHidden/>
          </w:rPr>
        </w:r>
        <w:r w:rsidR="00B07886">
          <w:rPr>
            <w:webHidden/>
          </w:rPr>
          <w:fldChar w:fldCharType="separate"/>
        </w:r>
        <w:r w:rsidR="000B750C">
          <w:rPr>
            <w:webHidden/>
          </w:rPr>
          <w:t>11</w:t>
        </w:r>
        <w:r w:rsidR="00B07886">
          <w:rPr>
            <w:webHidden/>
          </w:rPr>
          <w:fldChar w:fldCharType="end"/>
        </w:r>
      </w:hyperlink>
    </w:p>
    <w:p w14:paraId="21BC08CD" w14:textId="75718837" w:rsidR="00B07886" w:rsidRDefault="00165FFF">
      <w:pPr>
        <w:pStyle w:val="TOC2"/>
        <w:rPr>
          <w:rFonts w:asciiTheme="minorHAnsi" w:eastAsiaTheme="minorEastAsia" w:hAnsiTheme="minorHAnsi" w:cstheme="minorBidi"/>
          <w:sz w:val="22"/>
          <w:szCs w:val="22"/>
        </w:rPr>
      </w:pPr>
      <w:hyperlink w:anchor="_Toc9498163" w:history="1">
        <w:r w:rsidR="00B07886" w:rsidRPr="003D5740">
          <w:rPr>
            <w:rStyle w:val="Hyperlink"/>
          </w:rPr>
          <w:t>2.5. Transponders</w:t>
        </w:r>
        <w:r w:rsidR="00B07886">
          <w:rPr>
            <w:webHidden/>
          </w:rPr>
          <w:tab/>
        </w:r>
        <w:r w:rsidR="00B07886">
          <w:rPr>
            <w:webHidden/>
          </w:rPr>
          <w:fldChar w:fldCharType="begin"/>
        </w:r>
        <w:r w:rsidR="00B07886">
          <w:rPr>
            <w:webHidden/>
          </w:rPr>
          <w:instrText xml:space="preserve"> PAGEREF _Toc9498163 \h </w:instrText>
        </w:r>
        <w:r w:rsidR="00B07886">
          <w:rPr>
            <w:webHidden/>
          </w:rPr>
        </w:r>
        <w:r w:rsidR="00B07886">
          <w:rPr>
            <w:webHidden/>
          </w:rPr>
          <w:fldChar w:fldCharType="separate"/>
        </w:r>
        <w:r w:rsidR="000B750C">
          <w:rPr>
            <w:webHidden/>
          </w:rPr>
          <w:t>11</w:t>
        </w:r>
        <w:r w:rsidR="00B07886">
          <w:rPr>
            <w:webHidden/>
          </w:rPr>
          <w:fldChar w:fldCharType="end"/>
        </w:r>
      </w:hyperlink>
    </w:p>
    <w:p w14:paraId="45AA7777" w14:textId="166343A8" w:rsidR="00B07886" w:rsidRDefault="00165FFF">
      <w:pPr>
        <w:pStyle w:val="TOC2"/>
        <w:rPr>
          <w:rFonts w:asciiTheme="minorHAnsi" w:eastAsiaTheme="minorEastAsia" w:hAnsiTheme="minorHAnsi" w:cstheme="minorBidi"/>
          <w:sz w:val="22"/>
          <w:szCs w:val="22"/>
        </w:rPr>
      </w:pPr>
      <w:hyperlink w:anchor="_Toc9498164" w:history="1">
        <w:r w:rsidR="00B07886" w:rsidRPr="003D5740">
          <w:rPr>
            <w:rStyle w:val="Hyperlink"/>
          </w:rPr>
          <w:t>2.6. WSS/Filter</w:t>
        </w:r>
        <w:r w:rsidR="00B07886">
          <w:rPr>
            <w:webHidden/>
          </w:rPr>
          <w:tab/>
        </w:r>
        <w:r w:rsidR="00B07886">
          <w:rPr>
            <w:webHidden/>
          </w:rPr>
          <w:fldChar w:fldCharType="begin"/>
        </w:r>
        <w:r w:rsidR="00B07886">
          <w:rPr>
            <w:webHidden/>
          </w:rPr>
          <w:instrText xml:space="preserve"> PAGEREF _Toc9498164 \h </w:instrText>
        </w:r>
        <w:r w:rsidR="00B07886">
          <w:rPr>
            <w:webHidden/>
          </w:rPr>
        </w:r>
        <w:r w:rsidR="00B07886">
          <w:rPr>
            <w:webHidden/>
          </w:rPr>
          <w:fldChar w:fldCharType="separate"/>
        </w:r>
        <w:r w:rsidR="000B750C">
          <w:rPr>
            <w:webHidden/>
          </w:rPr>
          <w:t>12</w:t>
        </w:r>
        <w:r w:rsidR="00B07886">
          <w:rPr>
            <w:webHidden/>
          </w:rPr>
          <w:fldChar w:fldCharType="end"/>
        </w:r>
      </w:hyperlink>
    </w:p>
    <w:p w14:paraId="37B5E5A6" w14:textId="6F5B757A" w:rsidR="00B07886" w:rsidRDefault="00165FFF">
      <w:pPr>
        <w:pStyle w:val="TOC2"/>
        <w:rPr>
          <w:rFonts w:asciiTheme="minorHAnsi" w:eastAsiaTheme="minorEastAsia" w:hAnsiTheme="minorHAnsi" w:cstheme="minorBidi"/>
          <w:sz w:val="22"/>
          <w:szCs w:val="22"/>
        </w:rPr>
      </w:pPr>
      <w:hyperlink w:anchor="_Toc9498165" w:history="1">
        <w:r w:rsidR="00B07886" w:rsidRPr="003D5740">
          <w:rPr>
            <w:rStyle w:val="Hyperlink"/>
          </w:rPr>
          <w:t>2.7. Optical Fiber</w:t>
        </w:r>
        <w:r w:rsidR="00B07886">
          <w:rPr>
            <w:webHidden/>
          </w:rPr>
          <w:tab/>
        </w:r>
        <w:r w:rsidR="00B07886">
          <w:rPr>
            <w:webHidden/>
          </w:rPr>
          <w:fldChar w:fldCharType="begin"/>
        </w:r>
        <w:r w:rsidR="00B07886">
          <w:rPr>
            <w:webHidden/>
          </w:rPr>
          <w:instrText xml:space="preserve"> PAGEREF _Toc9498165 \h </w:instrText>
        </w:r>
        <w:r w:rsidR="00B07886">
          <w:rPr>
            <w:webHidden/>
          </w:rPr>
        </w:r>
        <w:r w:rsidR="00B07886">
          <w:rPr>
            <w:webHidden/>
          </w:rPr>
          <w:fldChar w:fldCharType="separate"/>
        </w:r>
        <w:r w:rsidR="000B750C">
          <w:rPr>
            <w:webHidden/>
          </w:rPr>
          <w:t>12</w:t>
        </w:r>
        <w:r w:rsidR="00B07886">
          <w:rPr>
            <w:webHidden/>
          </w:rPr>
          <w:fldChar w:fldCharType="end"/>
        </w:r>
      </w:hyperlink>
    </w:p>
    <w:p w14:paraId="5837EDD7" w14:textId="552ADBCB" w:rsidR="00B07886" w:rsidRDefault="00165FFF">
      <w:pPr>
        <w:pStyle w:val="TOC1"/>
        <w:rPr>
          <w:rFonts w:asciiTheme="minorHAnsi" w:eastAsiaTheme="minorEastAsia" w:hAnsiTheme="minorHAnsi" w:cstheme="minorBidi"/>
          <w:sz w:val="22"/>
          <w:szCs w:val="22"/>
        </w:rPr>
      </w:pPr>
      <w:hyperlink w:anchor="_Toc9498166" w:history="1">
        <w:r w:rsidR="00B07886" w:rsidRPr="003D5740">
          <w:rPr>
            <w:rStyle w:val="Hyperlink"/>
          </w:rPr>
          <w:t>3. YANG Model (Tree Structure)</w:t>
        </w:r>
        <w:r w:rsidR="00B07886">
          <w:rPr>
            <w:webHidden/>
          </w:rPr>
          <w:tab/>
        </w:r>
        <w:r w:rsidR="00B07886">
          <w:rPr>
            <w:webHidden/>
          </w:rPr>
          <w:fldChar w:fldCharType="begin"/>
        </w:r>
        <w:r w:rsidR="00B07886">
          <w:rPr>
            <w:webHidden/>
          </w:rPr>
          <w:instrText xml:space="preserve"> PAGEREF _Toc9498166 \h </w:instrText>
        </w:r>
        <w:r w:rsidR="00B07886">
          <w:rPr>
            <w:webHidden/>
          </w:rPr>
        </w:r>
        <w:r w:rsidR="00B07886">
          <w:rPr>
            <w:webHidden/>
          </w:rPr>
          <w:fldChar w:fldCharType="separate"/>
        </w:r>
        <w:r w:rsidR="000B750C">
          <w:rPr>
            <w:webHidden/>
          </w:rPr>
          <w:t>12</w:t>
        </w:r>
        <w:r w:rsidR="00B07886">
          <w:rPr>
            <w:webHidden/>
          </w:rPr>
          <w:fldChar w:fldCharType="end"/>
        </w:r>
      </w:hyperlink>
    </w:p>
    <w:p w14:paraId="74AC3774" w14:textId="4F6B1946" w:rsidR="00B07886" w:rsidRDefault="00165FFF">
      <w:pPr>
        <w:pStyle w:val="TOC1"/>
        <w:rPr>
          <w:rFonts w:asciiTheme="minorHAnsi" w:eastAsiaTheme="minorEastAsia" w:hAnsiTheme="minorHAnsi" w:cstheme="minorBidi"/>
          <w:sz w:val="22"/>
          <w:szCs w:val="22"/>
        </w:rPr>
      </w:pPr>
      <w:hyperlink w:anchor="_Toc9498167" w:history="1">
        <w:r w:rsidR="00B07886" w:rsidRPr="003D5740">
          <w:rPr>
            <w:rStyle w:val="Hyperlink"/>
          </w:rPr>
          <w:t>4. Optical Impairment Topology YANG Model</w:t>
        </w:r>
        <w:r w:rsidR="00B07886">
          <w:rPr>
            <w:webHidden/>
          </w:rPr>
          <w:tab/>
        </w:r>
        <w:r w:rsidR="00B07886">
          <w:rPr>
            <w:webHidden/>
          </w:rPr>
          <w:fldChar w:fldCharType="begin"/>
        </w:r>
        <w:r w:rsidR="00B07886">
          <w:rPr>
            <w:webHidden/>
          </w:rPr>
          <w:instrText xml:space="preserve"> PAGEREF _Toc9498167 \h </w:instrText>
        </w:r>
        <w:r w:rsidR="00B07886">
          <w:rPr>
            <w:webHidden/>
          </w:rPr>
        </w:r>
        <w:r w:rsidR="00B07886">
          <w:rPr>
            <w:webHidden/>
          </w:rPr>
          <w:fldChar w:fldCharType="separate"/>
        </w:r>
        <w:r w:rsidR="000B750C">
          <w:rPr>
            <w:webHidden/>
          </w:rPr>
          <w:t>14</w:t>
        </w:r>
        <w:r w:rsidR="00B07886">
          <w:rPr>
            <w:webHidden/>
          </w:rPr>
          <w:fldChar w:fldCharType="end"/>
        </w:r>
      </w:hyperlink>
    </w:p>
    <w:p w14:paraId="0DD861FE" w14:textId="7CE2066B" w:rsidR="00B07886" w:rsidRDefault="00165FFF">
      <w:pPr>
        <w:pStyle w:val="TOC1"/>
        <w:rPr>
          <w:rFonts w:asciiTheme="minorHAnsi" w:eastAsiaTheme="minorEastAsia" w:hAnsiTheme="minorHAnsi" w:cstheme="minorBidi"/>
          <w:sz w:val="22"/>
          <w:szCs w:val="22"/>
        </w:rPr>
      </w:pPr>
      <w:hyperlink w:anchor="_Toc9498168" w:history="1">
        <w:r w:rsidR="00B07886" w:rsidRPr="003D5740">
          <w:rPr>
            <w:rStyle w:val="Hyperlink"/>
          </w:rPr>
          <w:t>5. Security Considerations</w:t>
        </w:r>
        <w:r w:rsidR="00B07886">
          <w:rPr>
            <w:webHidden/>
          </w:rPr>
          <w:tab/>
        </w:r>
        <w:r w:rsidR="00B07886">
          <w:rPr>
            <w:webHidden/>
          </w:rPr>
          <w:fldChar w:fldCharType="begin"/>
        </w:r>
        <w:r w:rsidR="00B07886">
          <w:rPr>
            <w:webHidden/>
          </w:rPr>
          <w:instrText xml:space="preserve"> PAGEREF _Toc9498168 \h </w:instrText>
        </w:r>
        <w:r w:rsidR="00B07886">
          <w:rPr>
            <w:webHidden/>
          </w:rPr>
        </w:r>
        <w:r w:rsidR="00B07886">
          <w:rPr>
            <w:webHidden/>
          </w:rPr>
          <w:fldChar w:fldCharType="separate"/>
        </w:r>
        <w:r w:rsidR="000B750C">
          <w:rPr>
            <w:webHidden/>
          </w:rPr>
          <w:t>34</w:t>
        </w:r>
        <w:r w:rsidR="00B07886">
          <w:rPr>
            <w:webHidden/>
          </w:rPr>
          <w:fldChar w:fldCharType="end"/>
        </w:r>
      </w:hyperlink>
    </w:p>
    <w:p w14:paraId="413402B3" w14:textId="264D2E50" w:rsidR="00B07886" w:rsidRDefault="00165FFF">
      <w:pPr>
        <w:pStyle w:val="TOC1"/>
        <w:rPr>
          <w:rFonts w:asciiTheme="minorHAnsi" w:eastAsiaTheme="minorEastAsia" w:hAnsiTheme="minorHAnsi" w:cstheme="minorBidi"/>
          <w:sz w:val="22"/>
          <w:szCs w:val="22"/>
        </w:rPr>
      </w:pPr>
      <w:hyperlink w:anchor="_Toc9498169" w:history="1">
        <w:r w:rsidR="00B07886" w:rsidRPr="003D5740">
          <w:rPr>
            <w:rStyle w:val="Hyperlink"/>
          </w:rPr>
          <w:t>6. IANA Considerations</w:t>
        </w:r>
        <w:r w:rsidR="00B07886">
          <w:rPr>
            <w:webHidden/>
          </w:rPr>
          <w:tab/>
        </w:r>
        <w:r w:rsidR="00B07886">
          <w:rPr>
            <w:webHidden/>
          </w:rPr>
          <w:fldChar w:fldCharType="begin"/>
        </w:r>
        <w:r w:rsidR="00B07886">
          <w:rPr>
            <w:webHidden/>
          </w:rPr>
          <w:instrText xml:space="preserve"> PAGEREF _Toc9498169 \h </w:instrText>
        </w:r>
        <w:r w:rsidR="00B07886">
          <w:rPr>
            <w:webHidden/>
          </w:rPr>
        </w:r>
        <w:r w:rsidR="00B07886">
          <w:rPr>
            <w:webHidden/>
          </w:rPr>
          <w:fldChar w:fldCharType="separate"/>
        </w:r>
        <w:r w:rsidR="000B750C">
          <w:rPr>
            <w:webHidden/>
          </w:rPr>
          <w:t>34</w:t>
        </w:r>
        <w:r w:rsidR="00B07886">
          <w:rPr>
            <w:webHidden/>
          </w:rPr>
          <w:fldChar w:fldCharType="end"/>
        </w:r>
      </w:hyperlink>
    </w:p>
    <w:p w14:paraId="03585410" w14:textId="0188771B" w:rsidR="00B07886" w:rsidRDefault="00165FFF">
      <w:pPr>
        <w:pStyle w:val="TOC1"/>
        <w:rPr>
          <w:rFonts w:asciiTheme="minorHAnsi" w:eastAsiaTheme="minorEastAsia" w:hAnsiTheme="minorHAnsi" w:cstheme="minorBidi"/>
          <w:sz w:val="22"/>
          <w:szCs w:val="22"/>
        </w:rPr>
      </w:pPr>
      <w:hyperlink w:anchor="_Toc9498170" w:history="1">
        <w:r w:rsidR="00B07886" w:rsidRPr="003D5740">
          <w:rPr>
            <w:rStyle w:val="Hyperlink"/>
          </w:rPr>
          <w:t>7. Acknowledgments</w:t>
        </w:r>
        <w:r w:rsidR="00B07886">
          <w:rPr>
            <w:webHidden/>
          </w:rPr>
          <w:tab/>
        </w:r>
        <w:r w:rsidR="00B07886">
          <w:rPr>
            <w:webHidden/>
          </w:rPr>
          <w:fldChar w:fldCharType="begin"/>
        </w:r>
        <w:r w:rsidR="00B07886">
          <w:rPr>
            <w:webHidden/>
          </w:rPr>
          <w:instrText xml:space="preserve"> PAGEREF _Toc9498170 \h </w:instrText>
        </w:r>
        <w:r w:rsidR="00B07886">
          <w:rPr>
            <w:webHidden/>
          </w:rPr>
        </w:r>
        <w:r w:rsidR="00B07886">
          <w:rPr>
            <w:webHidden/>
          </w:rPr>
          <w:fldChar w:fldCharType="separate"/>
        </w:r>
        <w:r w:rsidR="000B750C">
          <w:rPr>
            <w:webHidden/>
          </w:rPr>
          <w:t>35</w:t>
        </w:r>
        <w:r w:rsidR="00B07886">
          <w:rPr>
            <w:webHidden/>
          </w:rPr>
          <w:fldChar w:fldCharType="end"/>
        </w:r>
      </w:hyperlink>
    </w:p>
    <w:p w14:paraId="6E9DA4C7" w14:textId="26F271F0" w:rsidR="00B07886" w:rsidRDefault="00165FFF">
      <w:pPr>
        <w:pStyle w:val="TOC1"/>
        <w:rPr>
          <w:rFonts w:asciiTheme="minorHAnsi" w:eastAsiaTheme="minorEastAsia" w:hAnsiTheme="minorHAnsi" w:cstheme="minorBidi"/>
          <w:sz w:val="22"/>
          <w:szCs w:val="22"/>
        </w:rPr>
      </w:pPr>
      <w:hyperlink w:anchor="_Toc9498171" w:history="1">
        <w:r w:rsidR="00B07886" w:rsidRPr="003D5740">
          <w:rPr>
            <w:rStyle w:val="Hyperlink"/>
          </w:rPr>
          <w:t>8. References</w:t>
        </w:r>
        <w:r w:rsidR="00B07886">
          <w:rPr>
            <w:webHidden/>
          </w:rPr>
          <w:tab/>
        </w:r>
        <w:r w:rsidR="00B07886">
          <w:rPr>
            <w:webHidden/>
          </w:rPr>
          <w:fldChar w:fldCharType="begin"/>
        </w:r>
        <w:r w:rsidR="00B07886">
          <w:rPr>
            <w:webHidden/>
          </w:rPr>
          <w:instrText xml:space="preserve"> PAGEREF _Toc9498171 \h </w:instrText>
        </w:r>
        <w:r w:rsidR="00B07886">
          <w:rPr>
            <w:webHidden/>
          </w:rPr>
        </w:r>
        <w:r w:rsidR="00B07886">
          <w:rPr>
            <w:webHidden/>
          </w:rPr>
          <w:fldChar w:fldCharType="separate"/>
        </w:r>
        <w:r w:rsidR="000B750C">
          <w:rPr>
            <w:webHidden/>
          </w:rPr>
          <w:t>36</w:t>
        </w:r>
        <w:r w:rsidR="00B07886">
          <w:rPr>
            <w:webHidden/>
          </w:rPr>
          <w:fldChar w:fldCharType="end"/>
        </w:r>
      </w:hyperlink>
    </w:p>
    <w:p w14:paraId="30C764A0" w14:textId="1B91C47A" w:rsidR="00B07886" w:rsidRDefault="00165FFF">
      <w:pPr>
        <w:pStyle w:val="TOC2"/>
        <w:rPr>
          <w:rFonts w:asciiTheme="minorHAnsi" w:eastAsiaTheme="minorEastAsia" w:hAnsiTheme="minorHAnsi" w:cstheme="minorBidi"/>
          <w:sz w:val="22"/>
          <w:szCs w:val="22"/>
        </w:rPr>
      </w:pPr>
      <w:hyperlink w:anchor="_Toc9498172" w:history="1">
        <w:r w:rsidR="00B07886" w:rsidRPr="003D5740">
          <w:rPr>
            <w:rStyle w:val="Hyperlink"/>
          </w:rPr>
          <w:t>8.1. Normative References</w:t>
        </w:r>
        <w:r w:rsidR="00B07886">
          <w:rPr>
            <w:webHidden/>
          </w:rPr>
          <w:tab/>
        </w:r>
        <w:r w:rsidR="00B07886">
          <w:rPr>
            <w:webHidden/>
          </w:rPr>
          <w:fldChar w:fldCharType="begin"/>
        </w:r>
        <w:r w:rsidR="00B07886">
          <w:rPr>
            <w:webHidden/>
          </w:rPr>
          <w:instrText xml:space="preserve"> PAGEREF _Toc9498172 \h </w:instrText>
        </w:r>
        <w:r w:rsidR="00B07886">
          <w:rPr>
            <w:webHidden/>
          </w:rPr>
        </w:r>
        <w:r w:rsidR="00B07886">
          <w:rPr>
            <w:webHidden/>
          </w:rPr>
          <w:fldChar w:fldCharType="separate"/>
        </w:r>
        <w:r w:rsidR="000B750C">
          <w:rPr>
            <w:webHidden/>
          </w:rPr>
          <w:t>36</w:t>
        </w:r>
        <w:r w:rsidR="00B07886">
          <w:rPr>
            <w:webHidden/>
          </w:rPr>
          <w:fldChar w:fldCharType="end"/>
        </w:r>
      </w:hyperlink>
    </w:p>
    <w:p w14:paraId="6C6C0B30" w14:textId="0F006956" w:rsidR="00B07886" w:rsidRDefault="00165FFF">
      <w:pPr>
        <w:pStyle w:val="TOC2"/>
        <w:rPr>
          <w:rFonts w:asciiTheme="minorHAnsi" w:eastAsiaTheme="minorEastAsia" w:hAnsiTheme="minorHAnsi" w:cstheme="minorBidi"/>
          <w:sz w:val="22"/>
          <w:szCs w:val="22"/>
        </w:rPr>
      </w:pPr>
      <w:hyperlink w:anchor="_Toc9498173" w:history="1">
        <w:r w:rsidR="00B07886" w:rsidRPr="003D5740">
          <w:rPr>
            <w:rStyle w:val="Hyperlink"/>
          </w:rPr>
          <w:t>8.2. Informative References</w:t>
        </w:r>
        <w:r w:rsidR="00B07886">
          <w:rPr>
            <w:webHidden/>
          </w:rPr>
          <w:tab/>
        </w:r>
        <w:r w:rsidR="00B07886">
          <w:rPr>
            <w:webHidden/>
          </w:rPr>
          <w:fldChar w:fldCharType="begin"/>
        </w:r>
        <w:r w:rsidR="00B07886">
          <w:rPr>
            <w:webHidden/>
          </w:rPr>
          <w:instrText xml:space="preserve"> PAGEREF _Toc9498173 \h </w:instrText>
        </w:r>
        <w:r w:rsidR="00B07886">
          <w:rPr>
            <w:webHidden/>
          </w:rPr>
        </w:r>
        <w:r w:rsidR="00B07886">
          <w:rPr>
            <w:webHidden/>
          </w:rPr>
          <w:fldChar w:fldCharType="separate"/>
        </w:r>
        <w:r w:rsidR="000B750C">
          <w:rPr>
            <w:webHidden/>
          </w:rPr>
          <w:t>36</w:t>
        </w:r>
        <w:r w:rsidR="00B07886">
          <w:rPr>
            <w:webHidden/>
          </w:rPr>
          <w:fldChar w:fldCharType="end"/>
        </w:r>
      </w:hyperlink>
    </w:p>
    <w:p w14:paraId="07F63211" w14:textId="2A811FAD" w:rsidR="00B07886" w:rsidRDefault="00165FFF">
      <w:pPr>
        <w:pStyle w:val="TOC1"/>
        <w:rPr>
          <w:rFonts w:asciiTheme="minorHAnsi" w:eastAsiaTheme="minorEastAsia" w:hAnsiTheme="minorHAnsi" w:cstheme="minorBidi"/>
          <w:sz w:val="22"/>
          <w:szCs w:val="22"/>
        </w:rPr>
      </w:pPr>
      <w:hyperlink w:anchor="_Toc9498174" w:history="1">
        <w:r w:rsidR="00B07886" w:rsidRPr="003D5740">
          <w:rPr>
            <w:rStyle w:val="Hyperlink"/>
          </w:rPr>
          <w:t>9. Contributors</w:t>
        </w:r>
        <w:r w:rsidR="00B07886">
          <w:rPr>
            <w:webHidden/>
          </w:rPr>
          <w:tab/>
        </w:r>
        <w:r w:rsidR="00B07886">
          <w:rPr>
            <w:webHidden/>
          </w:rPr>
          <w:fldChar w:fldCharType="begin"/>
        </w:r>
        <w:r w:rsidR="00B07886">
          <w:rPr>
            <w:webHidden/>
          </w:rPr>
          <w:instrText xml:space="preserve"> PAGEREF _Toc9498174 \h </w:instrText>
        </w:r>
        <w:r w:rsidR="00B07886">
          <w:rPr>
            <w:webHidden/>
          </w:rPr>
        </w:r>
        <w:r w:rsidR="00B07886">
          <w:rPr>
            <w:webHidden/>
          </w:rPr>
          <w:fldChar w:fldCharType="separate"/>
        </w:r>
        <w:r w:rsidR="000B750C">
          <w:rPr>
            <w:webHidden/>
          </w:rPr>
          <w:t>38</w:t>
        </w:r>
        <w:r w:rsidR="00B07886">
          <w:rPr>
            <w:webHidden/>
          </w:rPr>
          <w:fldChar w:fldCharType="end"/>
        </w:r>
      </w:hyperlink>
    </w:p>
    <w:p w14:paraId="0AEB72F2" w14:textId="08A43323" w:rsidR="00B07886" w:rsidRDefault="00165FFF">
      <w:pPr>
        <w:pStyle w:val="TOC1"/>
        <w:rPr>
          <w:rFonts w:asciiTheme="minorHAnsi" w:eastAsiaTheme="minorEastAsia" w:hAnsiTheme="minorHAnsi" w:cstheme="minorBidi"/>
          <w:sz w:val="22"/>
          <w:szCs w:val="22"/>
        </w:rPr>
      </w:pPr>
      <w:hyperlink w:anchor="_Toc9498175" w:history="1">
        <w:r w:rsidR="00B07886" w:rsidRPr="003D5740">
          <w:rPr>
            <w:rStyle w:val="Hyperlink"/>
          </w:rPr>
          <w:t>Authors’ Addresses</w:t>
        </w:r>
        <w:r w:rsidR="00B07886">
          <w:rPr>
            <w:webHidden/>
          </w:rPr>
          <w:tab/>
        </w:r>
        <w:r w:rsidR="00B07886">
          <w:rPr>
            <w:webHidden/>
          </w:rPr>
          <w:fldChar w:fldCharType="begin"/>
        </w:r>
        <w:r w:rsidR="00B07886">
          <w:rPr>
            <w:webHidden/>
          </w:rPr>
          <w:instrText xml:space="preserve"> PAGEREF _Toc9498175 \h </w:instrText>
        </w:r>
        <w:r w:rsidR="00B07886">
          <w:rPr>
            <w:webHidden/>
          </w:rPr>
        </w:r>
        <w:r w:rsidR="00B07886">
          <w:rPr>
            <w:webHidden/>
          </w:rPr>
          <w:fldChar w:fldCharType="separate"/>
        </w:r>
        <w:r w:rsidR="000B750C">
          <w:rPr>
            <w:webHidden/>
          </w:rPr>
          <w:t>38</w:t>
        </w:r>
        <w:r w:rsidR="00B07886">
          <w:rPr>
            <w:webHidden/>
          </w:rPr>
          <w:fldChar w:fldCharType="end"/>
        </w:r>
      </w:hyperlink>
    </w:p>
    <w:p w14:paraId="7F071673" w14:textId="7D600D61" w:rsidR="00FE37BA" w:rsidRPr="00BB56CA" w:rsidRDefault="00BE4F3F" w:rsidP="00F16EB9">
      <w:pPr>
        <w:pStyle w:val="TOC1"/>
      </w:pPr>
      <w:r w:rsidRPr="00BB56CA">
        <w:fldChar w:fldCharType="end"/>
      </w:r>
    </w:p>
    <w:p w14:paraId="4DF54272" w14:textId="77777777" w:rsidR="00FE37BA" w:rsidRDefault="00FE37BA" w:rsidP="00FE37BA">
      <w:pPr>
        <w:pStyle w:val="Heading1"/>
      </w:pPr>
      <w:bookmarkStart w:id="1" w:name="_Toc176248404"/>
      <w:bookmarkStart w:id="2" w:name="_Toc9498151"/>
      <w:r w:rsidRPr="00BB56CA">
        <w:t>Introduction</w:t>
      </w:r>
      <w:bookmarkEnd w:id="1"/>
      <w:bookmarkEnd w:id="2"/>
    </w:p>
    <w:p w14:paraId="5502F53E" w14:textId="00B2FC76" w:rsidR="004A3A1A" w:rsidRDefault="004A3A1A" w:rsidP="004A3A1A">
      <w:r>
        <w:t xml:space="preserve">In order to provision an optical connection (an optical path) through a </w:t>
      </w:r>
      <w:r w:rsidR="00D37D3A" w:rsidRPr="00BB56CA">
        <w:t>wavelength swit</w:t>
      </w:r>
      <w:r w:rsidR="00D37D3A">
        <w:t>ched optical networks (WSONs)</w:t>
      </w:r>
      <w:r w:rsidR="00D01ED8">
        <w:t xml:space="preserve"> </w:t>
      </w:r>
      <w:r w:rsidR="00D37D3A">
        <w:t>or spectrum</w:t>
      </w:r>
      <w:r w:rsidR="00D37D3A" w:rsidRPr="00BB56CA">
        <w:t xml:space="preserve"> swit</w:t>
      </w:r>
      <w:r w:rsidR="00D37D3A">
        <w:t>ched optical networks (SSONs)</w:t>
      </w:r>
      <w:r>
        <w:t xml:space="preserve">, a combination of path continuity, resource availability, and impairment constraints must be met to determine viable and optimal paths through the network. The determination of appropriate paths is known as </w:t>
      </w:r>
      <w:r w:rsidR="00164D88">
        <w:t>Impairment</w:t>
      </w:r>
      <w:r>
        <w:t>-Aware Routing and Wavelength Assignment (IA-RWA) [RFC6566]</w:t>
      </w:r>
      <w:r w:rsidR="00D37D3A">
        <w:t xml:space="preserve"> for WSON, while it is known as IA-Routing and Spectrum </w:t>
      </w:r>
      <w:proofErr w:type="spellStart"/>
      <w:r w:rsidR="00D37D3A">
        <w:t>Assigment</w:t>
      </w:r>
      <w:proofErr w:type="spellEnd"/>
      <w:r w:rsidR="00D37D3A">
        <w:t xml:space="preserve"> (IA-RSA) for SSON.</w:t>
      </w:r>
      <w:r>
        <w:t xml:space="preserve"> </w:t>
      </w:r>
    </w:p>
    <w:p w14:paraId="6D871F97" w14:textId="2756A921" w:rsidR="000E0C73" w:rsidRDefault="004A3A1A" w:rsidP="004A3A1A">
      <w:r w:rsidRPr="00BB56CA">
        <w:t xml:space="preserve">This document provides a </w:t>
      </w:r>
      <w:r>
        <w:t xml:space="preserve">YANG data </w:t>
      </w:r>
      <w:r w:rsidRPr="00BB56CA">
        <w:t xml:space="preserve">model </w:t>
      </w:r>
      <w:r>
        <w:t>for</w:t>
      </w:r>
      <w:r w:rsidRPr="00BB56CA">
        <w:t xml:space="preserve"> the </w:t>
      </w:r>
      <w:r w:rsidR="00164D88">
        <w:t>impairment</w:t>
      </w:r>
      <w:r>
        <w:t>-aware Traffic Engineering (TE) topology</w:t>
      </w:r>
      <w:r w:rsidRPr="00BB56CA">
        <w:t xml:space="preserve"> in </w:t>
      </w:r>
      <w:r>
        <w:t>WSONs</w:t>
      </w:r>
      <w:r w:rsidR="00D37D3A">
        <w:t xml:space="preserve"> and SSONs</w:t>
      </w:r>
      <w:r>
        <w:t xml:space="preserve">. </w:t>
      </w:r>
      <w:r w:rsidR="00D52589">
        <w:t xml:space="preserve">The YANG model </w:t>
      </w:r>
      <w:r w:rsidR="005E0524">
        <w:t>described</w:t>
      </w:r>
      <w:r w:rsidR="00D52589">
        <w:t xml:space="preserve"> in this document is a WSON</w:t>
      </w:r>
      <w:r w:rsidR="00E6497D">
        <w:t>/SSON</w:t>
      </w:r>
      <w:r w:rsidR="00D52589">
        <w:t xml:space="preserve"> technology-specific Yang model based on the information model developed in [R</w:t>
      </w:r>
      <w:r w:rsidR="00EF1620">
        <w:t>FC7446</w:t>
      </w:r>
      <w:r w:rsidR="00FE1F04">
        <w:t>] and the two encoding documents [RFC7581] and [RFC7579</w:t>
      </w:r>
      <w:r w:rsidR="00D52589">
        <w:t>] that developed protocol independent encodings based on [R</w:t>
      </w:r>
      <w:r w:rsidR="00EF1620">
        <w:t>FC7446</w:t>
      </w:r>
      <w:r w:rsidR="00D52589">
        <w:t xml:space="preserve">]. </w:t>
      </w:r>
    </w:p>
    <w:p w14:paraId="73D3DC6A" w14:textId="56B00538" w:rsidR="00AE32DD" w:rsidRDefault="00AE32DD" w:rsidP="00AE32DD">
      <w:r>
        <w:t>The intent of this document is to provide a Yang data mo</w:t>
      </w:r>
      <w:r w:rsidR="00E717B4">
        <w:t>del, which can be utilized by a</w:t>
      </w:r>
      <w:r>
        <w:t xml:space="preserve"> </w:t>
      </w:r>
      <w:r w:rsidR="00E717B4">
        <w:rPr>
          <w:szCs w:val="18"/>
        </w:rPr>
        <w:t>Multi-</w:t>
      </w:r>
      <w:r w:rsidR="00D37D3A" w:rsidRPr="00A00F5F">
        <w:rPr>
          <w:szCs w:val="18"/>
        </w:rPr>
        <w:t xml:space="preserve">Domain Service Coordinator </w:t>
      </w:r>
      <w:r w:rsidR="00D37D3A">
        <w:rPr>
          <w:szCs w:val="18"/>
        </w:rPr>
        <w:t>(</w:t>
      </w:r>
      <w:r>
        <w:t>MDSC</w:t>
      </w:r>
      <w:r w:rsidR="00D37D3A">
        <w:t>)</w:t>
      </w:r>
      <w:r>
        <w:t xml:space="preserve"> to collect states </w:t>
      </w:r>
      <w:r w:rsidR="003D20CC">
        <w:t xml:space="preserve">of WSON </w:t>
      </w:r>
      <w:r w:rsidR="00164D88">
        <w:t>impairment</w:t>
      </w:r>
      <w:r w:rsidR="003D20CC">
        <w:t xml:space="preserve"> data from the Transport PNCs to enable </w:t>
      </w:r>
      <w:r w:rsidR="00164D88">
        <w:t>impairment</w:t>
      </w:r>
      <w:r w:rsidR="003D20CC">
        <w:t>-aware optical path computation according to the ACTN Architecture [RFC8453]. The communication between controllers is done via a NETCONF [RFC8341]</w:t>
      </w:r>
      <w:r w:rsidR="000B275A">
        <w:t xml:space="preserve"> or a RESTCONF [RFC8040]</w:t>
      </w:r>
      <w:r w:rsidR="003D20CC">
        <w:t xml:space="preserve">. </w:t>
      </w:r>
      <w:r w:rsidR="00D37D3A">
        <w:t xml:space="preserve">Similarly, this model can </w:t>
      </w:r>
      <w:r w:rsidR="00E6497D">
        <w:t xml:space="preserve">also </w:t>
      </w:r>
      <w:r w:rsidR="00D37D3A">
        <w:t xml:space="preserve">be exported by the MDSC to a </w:t>
      </w:r>
      <w:r w:rsidR="00783E02">
        <w:t xml:space="preserve">Customer Network Controller (CNC), which can run an offline </w:t>
      </w:r>
      <w:r w:rsidR="00D37D3A">
        <w:t xml:space="preserve">planning </w:t>
      </w:r>
      <w:r w:rsidR="00783E02">
        <w:t>process to map latter the services in the network.</w:t>
      </w:r>
    </w:p>
    <w:p w14:paraId="21BBB264" w14:textId="612601D5" w:rsidR="00850A37" w:rsidRDefault="00D77491" w:rsidP="00850A37">
      <w:r>
        <w:t xml:space="preserve">This document augments </w:t>
      </w:r>
      <w:r w:rsidR="000E0C73">
        <w:t>the</w:t>
      </w:r>
      <w:r>
        <w:t xml:space="preserve"> gene</w:t>
      </w:r>
      <w:r w:rsidR="005E7C72">
        <w:t>ric TE topology draft [TE-TOPO]</w:t>
      </w:r>
      <w:r w:rsidR="00E6497D">
        <w:t xml:space="preserve"> where possible.</w:t>
      </w:r>
    </w:p>
    <w:p w14:paraId="229CBF8B" w14:textId="136FFAFD" w:rsidR="00A776D0" w:rsidRDefault="00C90D08" w:rsidP="00A776D0">
      <w:r>
        <w:t>This document defines one YANG module</w:t>
      </w:r>
      <w:r w:rsidR="004A7EA0">
        <w:t xml:space="preserve">: </w:t>
      </w:r>
      <w:proofErr w:type="spellStart"/>
      <w:r w:rsidR="004A7EA0">
        <w:t>ietf</w:t>
      </w:r>
      <w:proofErr w:type="spellEnd"/>
      <w:r w:rsidR="004A7EA0">
        <w:t>-</w:t>
      </w:r>
      <w:r w:rsidR="00E6497D">
        <w:t>optical</w:t>
      </w:r>
      <w:r>
        <w:t>—</w:t>
      </w:r>
      <w:r w:rsidR="00164D88">
        <w:t>impairment</w:t>
      </w:r>
      <w:r w:rsidR="00AE32DD">
        <w:t xml:space="preserve">-topology (Section 3) according to the new Network Management </w:t>
      </w:r>
      <w:proofErr w:type="spellStart"/>
      <w:r w:rsidR="00AE32DD">
        <w:t>Datastore</w:t>
      </w:r>
      <w:proofErr w:type="spellEnd"/>
      <w:r w:rsidR="00AE32DD">
        <w:t xml:space="preserve"> Architecture [RFC8342].</w:t>
      </w:r>
    </w:p>
    <w:p w14:paraId="6DBABCF8" w14:textId="77777777" w:rsidR="00AE32DD" w:rsidRDefault="00AE32DD" w:rsidP="00AE32DD">
      <w:pPr>
        <w:pStyle w:val="Heading2"/>
      </w:pPr>
      <w:bookmarkStart w:id="3" w:name="_Toc411254992"/>
      <w:bookmarkStart w:id="4" w:name="_Toc411255389"/>
      <w:bookmarkStart w:id="5" w:name="_Toc411254993"/>
      <w:bookmarkStart w:id="6" w:name="_Toc411255390"/>
      <w:bookmarkStart w:id="7" w:name="_Toc378607219"/>
      <w:bookmarkStart w:id="8" w:name="_Toc378607220"/>
      <w:bookmarkStart w:id="9" w:name="_Toc378607221"/>
      <w:bookmarkStart w:id="10" w:name="_Toc378607222"/>
      <w:bookmarkStart w:id="11" w:name="_Toc378607223"/>
      <w:bookmarkStart w:id="12" w:name="_Toc378607224"/>
      <w:bookmarkStart w:id="13" w:name="_Toc378607225"/>
      <w:bookmarkStart w:id="14" w:name="_Toc378607226"/>
      <w:bookmarkStart w:id="15" w:name="_Toc378607227"/>
      <w:bookmarkStart w:id="16" w:name="_Toc378607228"/>
      <w:bookmarkStart w:id="17" w:name="_Toc378607229"/>
      <w:bookmarkStart w:id="18" w:name="_Toc378607230"/>
      <w:bookmarkStart w:id="19" w:name="_Toc378607231"/>
      <w:bookmarkStart w:id="20" w:name="_Toc378607232"/>
      <w:bookmarkStart w:id="21" w:name="_Toc378607233"/>
      <w:bookmarkStart w:id="22" w:name="_Toc378607234"/>
      <w:bookmarkStart w:id="23" w:name="_Toc378607235"/>
      <w:bookmarkStart w:id="24" w:name="_Toc378607236"/>
      <w:bookmarkStart w:id="25" w:name="_Toc378607237"/>
      <w:bookmarkStart w:id="26" w:name="_Toc378607238"/>
      <w:bookmarkStart w:id="27" w:name="_Toc378607239"/>
      <w:bookmarkStart w:id="28" w:name="_Toc378607240"/>
      <w:bookmarkStart w:id="29" w:name="_Toc378607241"/>
      <w:bookmarkStart w:id="30" w:name="_Toc378607242"/>
      <w:bookmarkStart w:id="31" w:name="_Toc378607243"/>
      <w:bookmarkStart w:id="32" w:name="_Toc378607244"/>
      <w:bookmarkStart w:id="33" w:name="_Toc378607245"/>
      <w:bookmarkStart w:id="34" w:name="_Toc378607246"/>
      <w:bookmarkStart w:id="35" w:name="_Toc378607247"/>
      <w:bookmarkStart w:id="36" w:name="_Toc378607248"/>
      <w:bookmarkStart w:id="37" w:name="_Toc378607249"/>
      <w:bookmarkStart w:id="38" w:name="_Toc378607250"/>
      <w:bookmarkStart w:id="39" w:name="_Toc378607251"/>
      <w:bookmarkStart w:id="40" w:name="_Toc378607252"/>
      <w:bookmarkStart w:id="41" w:name="_Toc378607253"/>
      <w:bookmarkStart w:id="42" w:name="_Toc378607254"/>
      <w:bookmarkStart w:id="43" w:name="_Toc378607255"/>
      <w:bookmarkStart w:id="44" w:name="_Toc378607256"/>
      <w:bookmarkStart w:id="45" w:name="_Toc378607257"/>
      <w:bookmarkStart w:id="46" w:name="_Toc378607258"/>
      <w:bookmarkStart w:id="47" w:name="_Toc378607259"/>
      <w:bookmarkStart w:id="48" w:name="_Toc378607260"/>
      <w:bookmarkStart w:id="49" w:name="_Toc378607261"/>
      <w:bookmarkStart w:id="50" w:name="_Toc378607262"/>
      <w:bookmarkStart w:id="51" w:name="_Toc378607263"/>
      <w:bookmarkStart w:id="52" w:name="_Toc378607264"/>
      <w:bookmarkStart w:id="53" w:name="_Toc378607265"/>
      <w:bookmarkStart w:id="54" w:name="_Toc378607266"/>
      <w:bookmarkStart w:id="55" w:name="_Toc378607267"/>
      <w:bookmarkStart w:id="56" w:name="_Toc519595499"/>
      <w:bookmarkStart w:id="57" w:name="_Toc949815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lastRenderedPageBreak/>
        <w:t>Terminology</w:t>
      </w:r>
      <w:bookmarkEnd w:id="56"/>
      <w:bookmarkEnd w:id="57"/>
    </w:p>
    <w:p w14:paraId="662731E4" w14:textId="335810FE" w:rsidR="001D7908" w:rsidRDefault="00502F81" w:rsidP="001D7908">
      <w:r>
        <w:t>Refer to [RFC6566], [RFC7698], and [G.</w:t>
      </w:r>
      <w:r w:rsidR="00F16EB9">
        <w:t xml:space="preserve">807] </w:t>
      </w:r>
      <w:r w:rsidR="001D7908">
        <w:t xml:space="preserve">for the key terms used in this document. </w:t>
      </w:r>
    </w:p>
    <w:p w14:paraId="36619A15" w14:textId="77777777" w:rsidR="00AE32DD" w:rsidRDefault="00AE32DD" w:rsidP="00AE32DD">
      <w:pPr>
        <w:spacing w:after="0"/>
      </w:pPr>
      <w:r>
        <w:t>The following terms are defined in [</w:t>
      </w:r>
      <w:r>
        <w:rPr>
          <w:color w:val="0000FF"/>
        </w:rPr>
        <w:t>RFC7950</w:t>
      </w:r>
      <w:r>
        <w:t>] and are not redefined here:</w:t>
      </w:r>
    </w:p>
    <w:p w14:paraId="5960E81A" w14:textId="77777777" w:rsidR="00AE32DD" w:rsidRDefault="00AE32DD" w:rsidP="00AE32DD">
      <w:pPr>
        <w:spacing w:after="0"/>
      </w:pPr>
    </w:p>
    <w:p w14:paraId="75B50A6E" w14:textId="77777777" w:rsidR="00AE32DD" w:rsidRDefault="00AE32DD" w:rsidP="00AE32DD">
      <w:pPr>
        <w:pStyle w:val="ListParagraph"/>
        <w:numPr>
          <w:ilvl w:val="0"/>
          <w:numId w:val="47"/>
        </w:numPr>
        <w:spacing w:after="0"/>
      </w:pPr>
      <w:r>
        <w:t>client</w:t>
      </w:r>
    </w:p>
    <w:p w14:paraId="3D5E07C3" w14:textId="77777777" w:rsidR="00AE32DD" w:rsidRDefault="00AE32DD" w:rsidP="00AE32DD">
      <w:pPr>
        <w:pStyle w:val="ListParagraph"/>
        <w:spacing w:after="0"/>
        <w:ind w:left="792"/>
      </w:pPr>
    </w:p>
    <w:p w14:paraId="5B5C8999" w14:textId="77777777" w:rsidR="00AE32DD" w:rsidRDefault="00AE32DD" w:rsidP="00AE32DD">
      <w:pPr>
        <w:pStyle w:val="ListParagraph"/>
        <w:numPr>
          <w:ilvl w:val="0"/>
          <w:numId w:val="46"/>
        </w:numPr>
        <w:spacing w:after="0"/>
        <w:ind w:left="792"/>
      </w:pPr>
      <w:r>
        <w:t>server</w:t>
      </w:r>
    </w:p>
    <w:p w14:paraId="0817908C" w14:textId="77777777" w:rsidR="00AE32DD" w:rsidRDefault="00AE32DD" w:rsidP="00AE32DD">
      <w:pPr>
        <w:pStyle w:val="ListParagraph"/>
        <w:spacing w:after="0"/>
        <w:ind w:left="792"/>
      </w:pPr>
    </w:p>
    <w:p w14:paraId="0B10F5CC" w14:textId="77777777" w:rsidR="00AE32DD" w:rsidRDefault="00AE32DD" w:rsidP="00AE32DD">
      <w:pPr>
        <w:pStyle w:val="ListParagraph"/>
        <w:numPr>
          <w:ilvl w:val="0"/>
          <w:numId w:val="46"/>
        </w:numPr>
        <w:spacing w:after="0"/>
        <w:ind w:left="792"/>
        <w:rPr>
          <w:lang w:val="it-IT"/>
        </w:rPr>
      </w:pPr>
      <w:r w:rsidRPr="00471F2A">
        <w:rPr>
          <w:lang w:val="it-IT"/>
        </w:rPr>
        <w:t>augment</w:t>
      </w:r>
    </w:p>
    <w:p w14:paraId="24B249A9" w14:textId="77777777" w:rsidR="00AE32DD" w:rsidRDefault="00AE32DD" w:rsidP="00AE32DD">
      <w:pPr>
        <w:pStyle w:val="ListParagraph"/>
        <w:spacing w:after="0"/>
        <w:ind w:left="792"/>
        <w:rPr>
          <w:lang w:val="it-IT"/>
        </w:rPr>
      </w:pPr>
    </w:p>
    <w:p w14:paraId="66C094DC" w14:textId="77777777" w:rsidR="00AE32DD" w:rsidRDefault="00AE32DD" w:rsidP="00AE32DD">
      <w:pPr>
        <w:pStyle w:val="ListParagraph"/>
        <w:numPr>
          <w:ilvl w:val="0"/>
          <w:numId w:val="46"/>
        </w:numPr>
        <w:spacing w:after="0"/>
        <w:ind w:left="792"/>
        <w:rPr>
          <w:lang w:val="it-IT"/>
        </w:rPr>
      </w:pPr>
      <w:r w:rsidRPr="001D3791">
        <w:rPr>
          <w:lang w:val="it-IT"/>
        </w:rPr>
        <w:t>data model</w:t>
      </w:r>
    </w:p>
    <w:p w14:paraId="051BAC2B" w14:textId="77777777" w:rsidR="00AE32DD" w:rsidRPr="001D3791" w:rsidRDefault="00AE32DD" w:rsidP="00AE32DD">
      <w:pPr>
        <w:spacing w:after="0"/>
        <w:ind w:left="0"/>
        <w:rPr>
          <w:lang w:val="it-IT"/>
        </w:rPr>
      </w:pPr>
    </w:p>
    <w:p w14:paraId="11A8A4D9" w14:textId="77777777" w:rsidR="00AE32DD" w:rsidRPr="00110019" w:rsidRDefault="00AE32DD" w:rsidP="00AE32DD">
      <w:pPr>
        <w:pStyle w:val="ListParagraph"/>
        <w:numPr>
          <w:ilvl w:val="0"/>
          <w:numId w:val="46"/>
        </w:numPr>
        <w:spacing w:after="0"/>
        <w:ind w:left="792"/>
        <w:rPr>
          <w:lang w:val="it-IT"/>
        </w:rPr>
      </w:pPr>
      <w:r>
        <w:t>data node</w:t>
      </w:r>
    </w:p>
    <w:p w14:paraId="0DC8C74A" w14:textId="77777777" w:rsidR="00AE32DD" w:rsidRDefault="00AE32DD" w:rsidP="00AE32DD">
      <w:pPr>
        <w:spacing w:after="0"/>
      </w:pPr>
    </w:p>
    <w:p w14:paraId="6A922D09" w14:textId="77777777" w:rsidR="00AE32DD" w:rsidRDefault="00AE32DD" w:rsidP="00AE32DD">
      <w:pPr>
        <w:spacing w:after="0"/>
      </w:pPr>
      <w:r>
        <w:t>The following terms are defined in [</w:t>
      </w:r>
      <w:r>
        <w:rPr>
          <w:color w:val="0000FF"/>
        </w:rPr>
        <w:t>RFC6241</w:t>
      </w:r>
      <w:r>
        <w:t>] and are not redefined</w:t>
      </w:r>
    </w:p>
    <w:p w14:paraId="04D6933B" w14:textId="77777777" w:rsidR="00AE32DD" w:rsidRPr="00471F2A" w:rsidRDefault="00AE32DD" w:rsidP="00AE32DD">
      <w:pPr>
        <w:spacing w:after="0"/>
        <w:rPr>
          <w:lang w:val="it-IT"/>
        </w:rPr>
      </w:pPr>
      <w:r w:rsidRPr="00471F2A">
        <w:rPr>
          <w:lang w:val="it-IT"/>
        </w:rPr>
        <w:t>here:</w:t>
      </w:r>
    </w:p>
    <w:p w14:paraId="36DAF38F" w14:textId="77777777" w:rsidR="00AE32DD" w:rsidRPr="00471F2A" w:rsidRDefault="00AE32DD" w:rsidP="00AE32DD">
      <w:pPr>
        <w:spacing w:after="0"/>
        <w:rPr>
          <w:lang w:val="it-IT"/>
        </w:rPr>
      </w:pPr>
    </w:p>
    <w:p w14:paraId="08BE867A" w14:textId="77777777" w:rsidR="00AE32DD" w:rsidRDefault="00AE32DD" w:rsidP="00AE32DD">
      <w:pPr>
        <w:rPr>
          <w:lang w:val="it-IT"/>
        </w:rPr>
      </w:pPr>
      <w:r w:rsidRPr="00471F2A">
        <w:rPr>
          <w:lang w:val="it-IT"/>
        </w:rPr>
        <w:t xml:space="preserve">o </w:t>
      </w:r>
      <w:r>
        <w:rPr>
          <w:lang w:val="it-IT"/>
        </w:rPr>
        <w:t xml:space="preserve"> configuration data</w:t>
      </w:r>
    </w:p>
    <w:p w14:paraId="10399B6A" w14:textId="77777777" w:rsidR="00AE32DD" w:rsidRPr="009F5792" w:rsidRDefault="00AE32DD" w:rsidP="00AE32DD">
      <w:pPr>
        <w:ind w:left="0"/>
        <w:rPr>
          <w:lang w:val="it-IT"/>
        </w:rPr>
      </w:pPr>
      <w:r>
        <w:rPr>
          <w:lang w:val="it-IT"/>
        </w:rPr>
        <w:tab/>
        <w:t>o  state</w:t>
      </w:r>
      <w:r w:rsidRPr="001D3791">
        <w:rPr>
          <w:lang w:val="it-IT"/>
        </w:rPr>
        <w:t xml:space="preserve"> data</w:t>
      </w:r>
    </w:p>
    <w:p w14:paraId="0D0BE19D" w14:textId="77777777" w:rsidR="00AE32DD" w:rsidRDefault="00AE32DD" w:rsidP="00AE32DD">
      <w:pPr>
        <w:spacing w:after="0"/>
      </w:pPr>
      <w:r>
        <w:t>The terminology for describing YANG data models is found in</w:t>
      </w:r>
    </w:p>
    <w:p w14:paraId="1BDB0F0A" w14:textId="77777777" w:rsidR="00AE32DD" w:rsidRDefault="00AE32DD" w:rsidP="00AE32DD">
      <w:pPr>
        <w:spacing w:after="0"/>
      </w:pPr>
      <w:r>
        <w:t>[</w:t>
      </w:r>
      <w:r>
        <w:rPr>
          <w:color w:val="0000FF"/>
        </w:rPr>
        <w:t>RFC7950</w:t>
      </w:r>
      <w:r>
        <w:t>].</w:t>
      </w:r>
    </w:p>
    <w:p w14:paraId="3DDCC5A7" w14:textId="77777777" w:rsidR="00AE32DD" w:rsidRDefault="00AE32DD" w:rsidP="00AE32DD">
      <w:pPr>
        <w:spacing w:after="0"/>
      </w:pPr>
    </w:p>
    <w:p w14:paraId="59977B65" w14:textId="77777777" w:rsidR="00AE32DD" w:rsidRDefault="00AE32DD" w:rsidP="00AE32DD">
      <w:pPr>
        <w:pStyle w:val="Heading2"/>
      </w:pPr>
      <w:bookmarkStart w:id="58" w:name="_Toc519595500"/>
      <w:bookmarkStart w:id="59" w:name="_Toc9498153"/>
      <w:r>
        <w:t>Tree diagram</w:t>
      </w:r>
      <w:bookmarkEnd w:id="58"/>
      <w:bookmarkEnd w:id="59"/>
    </w:p>
    <w:p w14:paraId="2365C8D4" w14:textId="77777777" w:rsidR="00AE32DD" w:rsidRDefault="00AE32DD" w:rsidP="00AE32DD">
      <w:r w:rsidRPr="0021717A">
        <w:t>A simplified graphical representation of the data model is used in</w:t>
      </w:r>
      <w:r>
        <w:t xml:space="preserve"> Section 2</w:t>
      </w:r>
      <w:r w:rsidRPr="0021717A">
        <w:t xml:space="preserve"> of this this document.  The meaning of the symbols in</w:t>
      </w:r>
      <w:r>
        <w:t xml:space="preserve"> </w:t>
      </w:r>
      <w:r w:rsidRPr="0021717A">
        <w:t>these diagrams is defined in [RFC8340].</w:t>
      </w:r>
    </w:p>
    <w:p w14:paraId="12D63F84" w14:textId="77777777" w:rsidR="00AE32DD" w:rsidRDefault="00AE32DD" w:rsidP="00AE32DD">
      <w:pPr>
        <w:pStyle w:val="Heading2"/>
      </w:pPr>
      <w:bookmarkStart w:id="60" w:name="_Toc519595501"/>
      <w:bookmarkStart w:id="61" w:name="_Toc9498154"/>
      <w:r>
        <w:t>Prefixes in Data Node Names</w:t>
      </w:r>
      <w:bookmarkEnd w:id="60"/>
      <w:bookmarkEnd w:id="61"/>
    </w:p>
    <w:p w14:paraId="404F5DE8" w14:textId="77777777" w:rsidR="00AE32DD" w:rsidRDefault="00AE32DD" w:rsidP="00AE32DD">
      <w:pPr>
        <w:spacing w:after="0"/>
        <w:ind w:left="0"/>
      </w:pPr>
      <w:r>
        <w:t xml:space="preserve">   In this document, names of data nodes and other data model objects</w:t>
      </w:r>
    </w:p>
    <w:p w14:paraId="3FD2548A" w14:textId="77777777" w:rsidR="00AE32DD" w:rsidRDefault="00AE32DD" w:rsidP="00AE32DD">
      <w:pPr>
        <w:spacing w:after="0"/>
        <w:ind w:left="0"/>
      </w:pPr>
      <w:r>
        <w:t xml:space="preserve">   </w:t>
      </w:r>
      <w:proofErr w:type="gramStart"/>
      <w:r>
        <w:t>are</w:t>
      </w:r>
      <w:proofErr w:type="gramEnd"/>
      <w:r>
        <w:t xml:space="preserve"> prefixed using the standard prefix associated with the</w:t>
      </w:r>
    </w:p>
    <w:p w14:paraId="03020203" w14:textId="77777777" w:rsidR="00AE32DD" w:rsidRDefault="00AE32DD" w:rsidP="00AE32DD">
      <w:pPr>
        <w:spacing w:after="0"/>
        <w:ind w:left="0"/>
      </w:pPr>
      <w:r>
        <w:t xml:space="preserve">   </w:t>
      </w:r>
      <w:proofErr w:type="gramStart"/>
      <w:r>
        <w:t>corresponding</w:t>
      </w:r>
      <w:proofErr w:type="gramEnd"/>
      <w:r>
        <w:t xml:space="preserve"> YANG imported modules, as shown in Table 1.</w:t>
      </w:r>
    </w:p>
    <w:p w14:paraId="7F13D253" w14:textId="77777777" w:rsidR="00AE32DD" w:rsidRDefault="00AE32DD" w:rsidP="00AE32DD">
      <w:pPr>
        <w:spacing w:after="0"/>
        <w:ind w:left="0"/>
      </w:pPr>
    </w:p>
    <w:p w14:paraId="3678C4EC" w14:textId="483925D0" w:rsidR="00AE32DD" w:rsidRPr="003D20CC" w:rsidRDefault="002210CB" w:rsidP="00AE32DD">
      <w:pPr>
        <w:spacing w:after="0"/>
        <w:ind w:left="0"/>
      </w:pPr>
      <w:r>
        <w:t xml:space="preserve">   </w:t>
      </w:r>
      <w:r w:rsidR="00AE32DD" w:rsidRPr="003D20CC">
        <w:t>+---------</w:t>
      </w:r>
      <w:r w:rsidR="009239E5">
        <w:t>---</w:t>
      </w:r>
      <w:r>
        <w:t>---</w:t>
      </w:r>
      <w:r w:rsidR="009239E5">
        <w:t>--</w:t>
      </w:r>
      <w:r w:rsidR="00AE32DD" w:rsidRPr="003D20CC">
        <w:t>-+---------------------------</w:t>
      </w:r>
      <w:r>
        <w:t>---</w:t>
      </w:r>
      <w:r w:rsidR="00AE32DD" w:rsidRPr="003D20CC">
        <w:t>----+------------+</w:t>
      </w:r>
    </w:p>
    <w:p w14:paraId="52276B93" w14:textId="32F08A0C" w:rsidR="00AE32DD" w:rsidRPr="003D20CC" w:rsidRDefault="002210CB" w:rsidP="00AE32DD">
      <w:pPr>
        <w:spacing w:after="0"/>
        <w:ind w:left="0"/>
      </w:pPr>
      <w:r>
        <w:t xml:space="preserve">   </w:t>
      </w:r>
      <w:r w:rsidR="00AE32DD" w:rsidRPr="003D20CC">
        <w:t xml:space="preserve">| Prefix   </w:t>
      </w:r>
      <w:r w:rsidR="009239E5">
        <w:t xml:space="preserve">   </w:t>
      </w:r>
      <w:r>
        <w:t xml:space="preserve">   </w:t>
      </w:r>
      <w:r w:rsidR="009239E5">
        <w:t xml:space="preserve">  </w:t>
      </w:r>
      <w:r w:rsidR="00AE32DD" w:rsidRPr="003D20CC">
        <w:t xml:space="preserve">| YANG module                </w:t>
      </w:r>
      <w:r>
        <w:t xml:space="preserve">   </w:t>
      </w:r>
      <w:r w:rsidR="00AE32DD" w:rsidRPr="003D20CC">
        <w:t xml:space="preserve">   | </w:t>
      </w:r>
      <w:proofErr w:type="gramStart"/>
      <w:r w:rsidR="00AE32DD" w:rsidRPr="003D20CC">
        <w:t>Reference  |</w:t>
      </w:r>
      <w:proofErr w:type="gramEnd"/>
    </w:p>
    <w:p w14:paraId="4D56B813" w14:textId="306E0254" w:rsidR="003D20CC" w:rsidRDefault="002210CB" w:rsidP="00AE32DD">
      <w:pPr>
        <w:spacing w:after="0"/>
        <w:ind w:left="0"/>
      </w:pPr>
      <w:r>
        <w:t xml:space="preserve">   </w:t>
      </w:r>
      <w:r w:rsidR="00AE32DD" w:rsidRPr="003D20CC">
        <w:t>+------------</w:t>
      </w:r>
      <w:r>
        <w:t>---</w:t>
      </w:r>
      <w:r w:rsidR="00AE32DD" w:rsidRPr="003D20CC">
        <w:t>---</w:t>
      </w:r>
      <w:r w:rsidR="009239E5">
        <w:t>+</w:t>
      </w:r>
      <w:r w:rsidR="00AE32DD" w:rsidRPr="003D20CC">
        <w:t>---------------------</w:t>
      </w:r>
      <w:r w:rsidR="009239E5">
        <w:t>------</w:t>
      </w:r>
      <w:r w:rsidR="00AE32DD" w:rsidRPr="003D20CC">
        <w:t>-</w:t>
      </w:r>
      <w:r>
        <w:t>---</w:t>
      </w:r>
      <w:r w:rsidR="00AE32DD" w:rsidRPr="003D20CC">
        <w:t>---+------------+</w:t>
      </w:r>
    </w:p>
    <w:p w14:paraId="12E08A4B" w14:textId="57270DA3" w:rsidR="00AE32DD" w:rsidRDefault="002210CB" w:rsidP="00AE32DD">
      <w:pPr>
        <w:spacing w:after="0"/>
        <w:ind w:left="0"/>
      </w:pPr>
      <w:r>
        <w:t xml:space="preserve">   </w:t>
      </w:r>
      <w:r w:rsidR="00AE32DD" w:rsidRPr="003D20CC">
        <w:t xml:space="preserve">| </w:t>
      </w:r>
      <w:proofErr w:type="gramStart"/>
      <w:r>
        <w:t>optical</w:t>
      </w:r>
      <w:r w:rsidR="00AE32DD" w:rsidRPr="003D20CC">
        <w:t>-imp</w:t>
      </w:r>
      <w:r w:rsidR="009239E5">
        <w:t>-topo</w:t>
      </w:r>
      <w:proofErr w:type="gramEnd"/>
      <w:r>
        <w:t xml:space="preserve"> | </w:t>
      </w:r>
      <w:proofErr w:type="spellStart"/>
      <w:r>
        <w:t>ietf</w:t>
      </w:r>
      <w:proofErr w:type="spellEnd"/>
      <w:r>
        <w:t>-optical</w:t>
      </w:r>
      <w:r w:rsidR="00AE32DD" w:rsidRPr="003D20CC">
        <w:t>-impairment-topology</w:t>
      </w:r>
      <w:r w:rsidR="003D20CC">
        <w:rPr>
          <w:sz w:val="28"/>
        </w:rPr>
        <w:t xml:space="preserve"> </w:t>
      </w:r>
      <w:r w:rsidR="00AE32DD" w:rsidRPr="003D20CC">
        <w:t>| [RFCXXXX]</w:t>
      </w:r>
      <w:r w:rsidR="00F16EB9">
        <w:t xml:space="preserve"> </w:t>
      </w:r>
      <w:r w:rsidR="00AE32DD" w:rsidRPr="003D20CC">
        <w:t xml:space="preserve"> |</w:t>
      </w:r>
    </w:p>
    <w:p w14:paraId="77B3F4FB" w14:textId="1043127D" w:rsidR="00BE6BD7" w:rsidRDefault="00BE6BD7" w:rsidP="00AE32DD">
      <w:pPr>
        <w:spacing w:after="0"/>
        <w:ind w:left="0"/>
      </w:pPr>
      <w:r>
        <w:t xml:space="preserve">   | </w:t>
      </w:r>
      <w:proofErr w:type="gramStart"/>
      <w:r>
        <w:t>layer0-types</w:t>
      </w:r>
      <w:proofErr w:type="gramEnd"/>
      <w:r>
        <w:t xml:space="preserve">     | ietf-layer0-types                | [</w:t>
      </w:r>
      <w:r w:rsidR="00502F81">
        <w:t>L0-Types</w:t>
      </w:r>
      <w:r>
        <w:t>]</w:t>
      </w:r>
      <w:r w:rsidR="00F16EB9">
        <w:t xml:space="preserve"> </w:t>
      </w:r>
      <w:r>
        <w:t>|</w:t>
      </w:r>
    </w:p>
    <w:p w14:paraId="4945B274" w14:textId="733D359F" w:rsidR="00796B3F" w:rsidRDefault="00796B3F" w:rsidP="00796B3F">
      <w:pPr>
        <w:spacing w:after="0"/>
        <w:ind w:left="0"/>
      </w:pPr>
      <w:r>
        <w:t xml:space="preserve">   | </w:t>
      </w:r>
      <w:proofErr w:type="spellStart"/>
      <w:proofErr w:type="gramStart"/>
      <w:r>
        <w:t>nw</w:t>
      </w:r>
      <w:proofErr w:type="spellEnd"/>
      <w:proofErr w:type="gramEnd"/>
      <w:r>
        <w:t xml:space="preserve">               | </w:t>
      </w:r>
      <w:proofErr w:type="spellStart"/>
      <w:r>
        <w:t>ietf</w:t>
      </w:r>
      <w:proofErr w:type="spellEnd"/>
      <w:r>
        <w:t xml:space="preserve">-network                     | [RFC8345]  |  </w:t>
      </w:r>
    </w:p>
    <w:p w14:paraId="11DBD5A6" w14:textId="36F2F0E6" w:rsidR="00796B3F" w:rsidRDefault="00796B3F" w:rsidP="00796B3F">
      <w:pPr>
        <w:spacing w:after="0"/>
        <w:ind w:left="0"/>
      </w:pPr>
      <w:r>
        <w:t xml:space="preserve">   | </w:t>
      </w:r>
      <w:proofErr w:type="spellStart"/>
      <w:proofErr w:type="gramStart"/>
      <w:r>
        <w:t>nt</w:t>
      </w:r>
      <w:proofErr w:type="spellEnd"/>
      <w:proofErr w:type="gramEnd"/>
      <w:r>
        <w:t xml:space="preserve">               | </w:t>
      </w:r>
      <w:proofErr w:type="spellStart"/>
      <w:r>
        <w:t>ietf</w:t>
      </w:r>
      <w:proofErr w:type="spellEnd"/>
      <w:r>
        <w:t xml:space="preserve">-network-topology            | [RFC8345]  |    </w:t>
      </w:r>
    </w:p>
    <w:p w14:paraId="290848A7" w14:textId="15709623" w:rsidR="00796B3F" w:rsidRPr="003D20CC" w:rsidRDefault="00796B3F" w:rsidP="00796B3F">
      <w:pPr>
        <w:spacing w:after="0"/>
        <w:ind w:left="0"/>
      </w:pPr>
      <w:r>
        <w:lastRenderedPageBreak/>
        <w:t xml:space="preserve">   | </w:t>
      </w:r>
      <w:proofErr w:type="spellStart"/>
      <w:proofErr w:type="gramStart"/>
      <w:r>
        <w:t>tet</w:t>
      </w:r>
      <w:proofErr w:type="spellEnd"/>
      <w:proofErr w:type="gramEnd"/>
      <w:r>
        <w:t xml:space="preserve">              | </w:t>
      </w:r>
      <w:proofErr w:type="spellStart"/>
      <w:r>
        <w:t>ietf</w:t>
      </w:r>
      <w:proofErr w:type="spellEnd"/>
      <w:r>
        <w:t>-</w:t>
      </w:r>
      <w:proofErr w:type="spellStart"/>
      <w:r>
        <w:t>te</w:t>
      </w:r>
      <w:proofErr w:type="spellEnd"/>
      <w:r>
        <w:t>-topology                 | [TE-TOPO]  |</w:t>
      </w:r>
    </w:p>
    <w:p w14:paraId="4B262D79" w14:textId="12DA0E60" w:rsidR="00AE32DD" w:rsidRPr="003D20CC" w:rsidRDefault="002210CB" w:rsidP="00AE32DD">
      <w:pPr>
        <w:spacing w:after="0"/>
        <w:ind w:left="0"/>
      </w:pPr>
      <w:r>
        <w:t xml:space="preserve">   </w:t>
      </w:r>
      <w:r w:rsidR="00AE32DD" w:rsidRPr="003D20CC">
        <w:t>+--------</w:t>
      </w:r>
      <w:r w:rsidR="003D20CC" w:rsidRPr="003D20CC">
        <w:t>-</w:t>
      </w:r>
      <w:r w:rsidR="00AE32DD" w:rsidRPr="003D20CC">
        <w:t>-</w:t>
      </w:r>
      <w:r w:rsidR="009239E5">
        <w:t>----</w:t>
      </w:r>
      <w:r>
        <w:t>---</w:t>
      </w:r>
      <w:r w:rsidR="009239E5">
        <w:t>-+</w:t>
      </w:r>
      <w:r w:rsidR="00AE32DD" w:rsidRPr="003D20CC">
        <w:t>-----------------------</w:t>
      </w:r>
      <w:r w:rsidR="003D20CC" w:rsidRPr="003D20CC">
        <w:t>---</w:t>
      </w:r>
      <w:r w:rsidR="009239E5">
        <w:t>-</w:t>
      </w:r>
      <w:r>
        <w:t>------</w:t>
      </w:r>
      <w:r w:rsidR="00AE32DD" w:rsidRPr="003D20CC">
        <w:t>-</w:t>
      </w:r>
      <w:r w:rsidR="009239E5">
        <w:t>+</w:t>
      </w:r>
      <w:r w:rsidR="00AE32DD" w:rsidRPr="003D20CC">
        <w:t>------------+</w:t>
      </w:r>
    </w:p>
    <w:p w14:paraId="12AB46B6" w14:textId="77777777" w:rsidR="00AE32DD" w:rsidRPr="004A047E" w:rsidRDefault="00AE32DD" w:rsidP="00AE32DD">
      <w:pPr>
        <w:spacing w:after="0"/>
        <w:ind w:left="0"/>
      </w:pPr>
    </w:p>
    <w:p w14:paraId="4FC48018" w14:textId="77777777" w:rsidR="00AE32DD" w:rsidRDefault="00AE32DD" w:rsidP="00AE32DD">
      <w:pPr>
        <w:spacing w:after="0"/>
        <w:ind w:left="0"/>
      </w:pPr>
      <w:r>
        <w:t xml:space="preserve">             Table 1: Prefixes and corresponding YANG modules</w:t>
      </w:r>
    </w:p>
    <w:p w14:paraId="4072F99A" w14:textId="77777777" w:rsidR="00AE32DD" w:rsidRDefault="00AE32DD" w:rsidP="00AE32DD">
      <w:pPr>
        <w:spacing w:after="0"/>
        <w:ind w:left="0"/>
      </w:pPr>
    </w:p>
    <w:p w14:paraId="15DE5D78" w14:textId="77777777" w:rsidR="00AE32DD" w:rsidRDefault="00AE32DD" w:rsidP="00AE32DD">
      <w:r>
        <w:t xml:space="preserve">Note: The RFC Editor will replace XXXX with the number assigned to the RFC once this draft becomes an RFC. </w:t>
      </w:r>
      <w:bookmarkStart w:id="62" w:name="_Toc465428129"/>
      <w:bookmarkStart w:id="63" w:name="_Toc465428130"/>
      <w:bookmarkStart w:id="64" w:name="_Toc465428131"/>
      <w:bookmarkStart w:id="65" w:name="_Toc465428132"/>
      <w:bookmarkStart w:id="66" w:name="_Toc465428133"/>
      <w:bookmarkStart w:id="67" w:name="_Toc465428134"/>
      <w:bookmarkStart w:id="68" w:name="_Toc465428135"/>
      <w:bookmarkEnd w:id="62"/>
      <w:bookmarkEnd w:id="63"/>
      <w:bookmarkEnd w:id="64"/>
      <w:bookmarkEnd w:id="65"/>
      <w:bookmarkEnd w:id="66"/>
      <w:bookmarkEnd w:id="67"/>
      <w:bookmarkEnd w:id="68"/>
    </w:p>
    <w:p w14:paraId="0EB473E0" w14:textId="77777777" w:rsidR="00FE37BA" w:rsidRDefault="00FE37BA" w:rsidP="00FE37BA">
      <w:pPr>
        <w:pStyle w:val="RFCFigure"/>
      </w:pPr>
    </w:p>
    <w:p w14:paraId="729A406E" w14:textId="77777777" w:rsidR="0025641E" w:rsidRPr="00152EF1" w:rsidRDefault="0025641E" w:rsidP="00152EF1">
      <w:bookmarkStart w:id="69" w:name="_Toc411255050"/>
      <w:bookmarkStart w:id="70" w:name="_Toc411255433"/>
      <w:bookmarkStart w:id="71" w:name="_Toc411258108"/>
      <w:bookmarkStart w:id="72" w:name="_Toc411255051"/>
      <w:bookmarkStart w:id="73" w:name="_Toc411255434"/>
      <w:bookmarkStart w:id="74" w:name="_Toc411258109"/>
      <w:bookmarkStart w:id="75" w:name="_Toc411255052"/>
      <w:bookmarkStart w:id="76" w:name="_Toc411255435"/>
      <w:bookmarkStart w:id="77" w:name="_Toc411258110"/>
      <w:bookmarkStart w:id="78" w:name="_Toc411255053"/>
      <w:bookmarkStart w:id="79" w:name="_Toc411255436"/>
      <w:bookmarkStart w:id="80" w:name="_Toc411258111"/>
      <w:bookmarkEnd w:id="69"/>
      <w:bookmarkEnd w:id="70"/>
      <w:bookmarkEnd w:id="71"/>
      <w:bookmarkEnd w:id="72"/>
      <w:bookmarkEnd w:id="73"/>
      <w:bookmarkEnd w:id="74"/>
      <w:bookmarkEnd w:id="75"/>
      <w:bookmarkEnd w:id="76"/>
      <w:bookmarkEnd w:id="77"/>
      <w:bookmarkEnd w:id="78"/>
      <w:bookmarkEnd w:id="79"/>
      <w:bookmarkEnd w:id="80"/>
    </w:p>
    <w:p w14:paraId="293DA0EC" w14:textId="7D1FC018" w:rsidR="00A776D0" w:rsidRDefault="00A776D0" w:rsidP="002210CB">
      <w:pPr>
        <w:pStyle w:val="Heading1"/>
      </w:pPr>
      <w:bookmarkStart w:id="81" w:name="_Toc9498155"/>
      <w:r>
        <w:t>Reference Architecture</w:t>
      </w:r>
      <w:bookmarkEnd w:id="81"/>
      <w:r>
        <w:t xml:space="preserve"> </w:t>
      </w:r>
    </w:p>
    <w:p w14:paraId="28C847E3" w14:textId="571B9D7B" w:rsidR="0025641E" w:rsidRDefault="0025641E" w:rsidP="00152EF1">
      <w:pPr>
        <w:pStyle w:val="Heading2"/>
      </w:pPr>
      <w:bookmarkStart w:id="82" w:name="_Toc9498156"/>
      <w:r>
        <w:t xml:space="preserve">Control Plane </w:t>
      </w:r>
      <w:r w:rsidR="00146FE7">
        <w:t>Architecture</w:t>
      </w:r>
      <w:bookmarkEnd w:id="82"/>
      <w:r w:rsidR="00146FE7">
        <w:t xml:space="preserve"> </w:t>
      </w:r>
    </w:p>
    <w:p w14:paraId="05D28E9B" w14:textId="76C65772" w:rsidR="00224AAD" w:rsidRDefault="00224AAD" w:rsidP="00152EF1">
      <w:r>
        <w:t xml:space="preserve">Figure 1 shows the control plane architecture. </w:t>
      </w:r>
    </w:p>
    <w:p w14:paraId="4424F7E6" w14:textId="31625367" w:rsidR="00224AAD" w:rsidRDefault="00DC542A" w:rsidP="0063407D">
      <w:pPr>
        <w:spacing w:after="0" w:line="240" w:lineRule="auto"/>
        <w:ind w:left="0"/>
        <w:rPr>
          <w:sz w:val="18"/>
        </w:rPr>
      </w:pPr>
      <w:r>
        <w:rPr>
          <w:sz w:val="18"/>
        </w:rPr>
        <w:t xml:space="preserve">            </w:t>
      </w:r>
    </w:p>
    <w:p w14:paraId="2426513D" w14:textId="6D075B30" w:rsidR="00DC542A" w:rsidRDefault="00DC542A" w:rsidP="00DC542A">
      <w:pPr>
        <w:spacing w:after="0" w:line="240" w:lineRule="auto"/>
        <w:rPr>
          <w:sz w:val="18"/>
        </w:rPr>
      </w:pPr>
    </w:p>
    <w:p w14:paraId="176E1D22" w14:textId="6F04C7FF" w:rsidR="0063407D" w:rsidRPr="00DC542A" w:rsidRDefault="0063407D" w:rsidP="0063407D">
      <w:pPr>
        <w:spacing w:after="0" w:line="240" w:lineRule="auto"/>
        <w:rPr>
          <w:sz w:val="18"/>
        </w:rPr>
      </w:pPr>
      <w:r>
        <w:rPr>
          <w:sz w:val="18"/>
        </w:rPr>
        <w:tab/>
      </w:r>
      <w:r>
        <w:rPr>
          <w:sz w:val="18"/>
        </w:rPr>
        <w:tab/>
      </w:r>
      <w:r>
        <w:rPr>
          <w:sz w:val="18"/>
        </w:rPr>
        <w:tab/>
        <w:t xml:space="preserve">                          +--------+</w:t>
      </w:r>
    </w:p>
    <w:p w14:paraId="76606B01" w14:textId="6CF2A356" w:rsidR="0063407D" w:rsidRPr="00DC542A" w:rsidRDefault="0063407D" w:rsidP="0063407D">
      <w:pPr>
        <w:spacing w:after="0" w:line="240" w:lineRule="auto"/>
        <w:rPr>
          <w:sz w:val="18"/>
        </w:rPr>
      </w:pPr>
      <w:r>
        <w:rPr>
          <w:sz w:val="18"/>
        </w:rPr>
        <w:tab/>
      </w:r>
      <w:r>
        <w:rPr>
          <w:sz w:val="18"/>
        </w:rPr>
        <w:tab/>
      </w:r>
      <w:r>
        <w:rPr>
          <w:sz w:val="18"/>
        </w:rPr>
        <w:tab/>
        <w:t xml:space="preserve">                          </w:t>
      </w:r>
      <w:proofErr w:type="gramStart"/>
      <w:r>
        <w:rPr>
          <w:sz w:val="18"/>
        </w:rPr>
        <w:t>|  MDSC</w:t>
      </w:r>
      <w:proofErr w:type="gramEnd"/>
      <w:r>
        <w:rPr>
          <w:sz w:val="18"/>
        </w:rPr>
        <w:t xml:space="preserve">  |</w:t>
      </w:r>
    </w:p>
    <w:p w14:paraId="6BF5F468" w14:textId="407EFEC0" w:rsidR="0063407D" w:rsidRPr="00152EF1" w:rsidRDefault="0063407D" w:rsidP="0063407D">
      <w:pPr>
        <w:spacing w:after="0" w:line="240" w:lineRule="auto"/>
        <w:rPr>
          <w:sz w:val="18"/>
        </w:rPr>
      </w:pPr>
      <w:r>
        <w:rPr>
          <w:sz w:val="18"/>
        </w:rPr>
        <w:tab/>
      </w:r>
      <w:r>
        <w:rPr>
          <w:sz w:val="18"/>
        </w:rPr>
        <w:tab/>
      </w:r>
      <w:r>
        <w:rPr>
          <w:sz w:val="18"/>
        </w:rPr>
        <w:tab/>
        <w:t xml:space="preserve">                          +</w:t>
      </w:r>
      <w:r w:rsidRPr="00152EF1">
        <w:rPr>
          <w:sz w:val="18"/>
        </w:rPr>
        <w:t>------</w:t>
      </w:r>
      <w:r>
        <w:rPr>
          <w:sz w:val="18"/>
        </w:rPr>
        <w:t>-</w:t>
      </w:r>
      <w:r w:rsidRPr="00152EF1">
        <w:rPr>
          <w:sz w:val="18"/>
        </w:rPr>
        <w:t>-+</w:t>
      </w:r>
    </w:p>
    <w:p w14:paraId="55AE1B1D" w14:textId="0A24C54C" w:rsidR="0063407D" w:rsidRDefault="0063407D" w:rsidP="0063407D">
      <w:pPr>
        <w:spacing w:after="0" w:line="240" w:lineRule="auto"/>
        <w:rPr>
          <w:sz w:val="18"/>
        </w:rPr>
      </w:pPr>
      <w:r>
        <w:rPr>
          <w:sz w:val="18"/>
        </w:rPr>
        <w:tab/>
      </w:r>
      <w:r>
        <w:rPr>
          <w:sz w:val="18"/>
        </w:rPr>
        <w:tab/>
      </w:r>
      <w:r>
        <w:rPr>
          <w:sz w:val="18"/>
        </w:rPr>
        <w:tab/>
        <w:t xml:space="preserve"> Scope of this </w:t>
      </w:r>
      <w:proofErr w:type="gramStart"/>
      <w:r>
        <w:rPr>
          <w:sz w:val="18"/>
        </w:rPr>
        <w:t>ID  -------</w:t>
      </w:r>
      <w:proofErr w:type="gramEnd"/>
      <w:r>
        <w:rPr>
          <w:sz w:val="18"/>
        </w:rPr>
        <w:t>&gt;   ||</w:t>
      </w:r>
    </w:p>
    <w:p w14:paraId="1352FF94" w14:textId="3E3281DC" w:rsidR="0063407D" w:rsidRPr="00DC542A" w:rsidRDefault="0063407D" w:rsidP="0063407D">
      <w:pPr>
        <w:spacing w:after="0" w:line="240" w:lineRule="auto"/>
        <w:rPr>
          <w:sz w:val="18"/>
        </w:rPr>
      </w:pPr>
      <w:r>
        <w:rPr>
          <w:sz w:val="18"/>
        </w:rPr>
        <w:tab/>
      </w:r>
      <w:r>
        <w:rPr>
          <w:sz w:val="18"/>
        </w:rPr>
        <w:tab/>
      </w:r>
      <w:r>
        <w:rPr>
          <w:sz w:val="18"/>
        </w:rPr>
        <w:tab/>
        <w:t xml:space="preserve">               |              ||                                                   </w:t>
      </w:r>
    </w:p>
    <w:p w14:paraId="722394A6" w14:textId="31057653" w:rsidR="0063407D" w:rsidRDefault="0063407D" w:rsidP="0063407D">
      <w:pPr>
        <w:spacing w:after="0" w:line="240" w:lineRule="auto"/>
        <w:rPr>
          <w:sz w:val="18"/>
        </w:rPr>
      </w:pPr>
      <w:r>
        <w:rPr>
          <w:sz w:val="18"/>
        </w:rPr>
        <w:tab/>
      </w:r>
      <w:r>
        <w:rPr>
          <w:sz w:val="18"/>
        </w:rPr>
        <w:tab/>
      </w:r>
      <w:r>
        <w:rPr>
          <w:sz w:val="18"/>
        </w:rPr>
        <w:tab/>
        <w:t xml:space="preserve">               |  +------------------------+</w:t>
      </w:r>
    </w:p>
    <w:p w14:paraId="5A0A93DF" w14:textId="4EE284EF" w:rsidR="0063407D" w:rsidRDefault="0063407D" w:rsidP="0063407D">
      <w:pPr>
        <w:spacing w:after="0" w:line="240" w:lineRule="auto"/>
        <w:rPr>
          <w:sz w:val="18"/>
        </w:rPr>
      </w:pPr>
      <w:r>
        <w:rPr>
          <w:sz w:val="18"/>
        </w:rPr>
        <w:tab/>
      </w:r>
      <w:r>
        <w:rPr>
          <w:sz w:val="18"/>
        </w:rPr>
        <w:tab/>
      </w:r>
      <w:r>
        <w:rPr>
          <w:sz w:val="18"/>
        </w:rPr>
        <w:tab/>
        <w:t xml:space="preserve">               </w:t>
      </w:r>
      <w:proofErr w:type="gramStart"/>
      <w:r>
        <w:rPr>
          <w:sz w:val="18"/>
        </w:rPr>
        <w:t>|  |</w:t>
      </w:r>
      <w:proofErr w:type="gramEnd"/>
      <w:r>
        <w:rPr>
          <w:sz w:val="18"/>
        </w:rPr>
        <w:t xml:space="preserve">        OPTICAL         |</w:t>
      </w:r>
    </w:p>
    <w:p w14:paraId="62D7BDAF" w14:textId="712B9204" w:rsidR="0063407D" w:rsidRDefault="0063407D" w:rsidP="0063407D">
      <w:pPr>
        <w:spacing w:after="0" w:line="240" w:lineRule="auto"/>
        <w:rPr>
          <w:sz w:val="18"/>
        </w:rPr>
      </w:pPr>
      <w:r>
        <w:rPr>
          <w:sz w:val="18"/>
        </w:rPr>
        <w:tab/>
      </w:r>
      <w:r>
        <w:rPr>
          <w:sz w:val="18"/>
        </w:rPr>
        <w:tab/>
      </w:r>
      <w:r>
        <w:rPr>
          <w:sz w:val="18"/>
        </w:rPr>
        <w:tab/>
        <w:t xml:space="preserve">  +---------</w:t>
      </w:r>
      <w:proofErr w:type="gramStart"/>
      <w:r>
        <w:rPr>
          <w:sz w:val="18"/>
        </w:rPr>
        <w:t>+  |</w:t>
      </w:r>
      <w:proofErr w:type="gramEnd"/>
      <w:r>
        <w:rPr>
          <w:sz w:val="18"/>
        </w:rPr>
        <w:t xml:space="preserve">  |         DOMAIN         |     +---------+</w:t>
      </w:r>
    </w:p>
    <w:p w14:paraId="0994BD17" w14:textId="104F36ED" w:rsidR="0063407D" w:rsidRDefault="0063407D" w:rsidP="0063407D">
      <w:pPr>
        <w:spacing w:after="0" w:line="240" w:lineRule="auto"/>
        <w:rPr>
          <w:sz w:val="18"/>
        </w:rPr>
      </w:pPr>
      <w:r>
        <w:rPr>
          <w:sz w:val="18"/>
        </w:rPr>
        <w:tab/>
      </w:r>
      <w:r>
        <w:rPr>
          <w:sz w:val="18"/>
        </w:rPr>
        <w:tab/>
      </w:r>
      <w:r>
        <w:rPr>
          <w:sz w:val="18"/>
        </w:rPr>
        <w:tab/>
        <w:t xml:space="preserve">  | </w:t>
      </w:r>
      <w:proofErr w:type="gramStart"/>
      <w:r>
        <w:rPr>
          <w:sz w:val="18"/>
        </w:rPr>
        <w:t>Device  |</w:t>
      </w:r>
      <w:proofErr w:type="gramEnd"/>
      <w:r>
        <w:rPr>
          <w:sz w:val="18"/>
        </w:rPr>
        <w:t xml:space="preserve">  |  |       CONTROLLER       |     | Device  |</w:t>
      </w:r>
    </w:p>
    <w:p w14:paraId="2A26DF04" w14:textId="6534362E" w:rsidR="0063407D" w:rsidRPr="00DC542A" w:rsidRDefault="0063407D" w:rsidP="0063407D">
      <w:pPr>
        <w:spacing w:after="0" w:line="240" w:lineRule="auto"/>
        <w:rPr>
          <w:sz w:val="18"/>
        </w:rPr>
      </w:pPr>
      <w:r>
        <w:rPr>
          <w:sz w:val="18"/>
        </w:rPr>
        <w:tab/>
      </w:r>
      <w:r>
        <w:rPr>
          <w:sz w:val="18"/>
        </w:rPr>
        <w:tab/>
      </w:r>
      <w:r>
        <w:rPr>
          <w:sz w:val="18"/>
        </w:rPr>
        <w:tab/>
        <w:t xml:space="preserve">  | </w:t>
      </w:r>
      <w:proofErr w:type="spellStart"/>
      <w:proofErr w:type="gramStart"/>
      <w:r>
        <w:rPr>
          <w:sz w:val="18"/>
        </w:rPr>
        <w:t>config</w:t>
      </w:r>
      <w:proofErr w:type="spellEnd"/>
      <w:proofErr w:type="gramEnd"/>
      <w:r>
        <w:rPr>
          <w:sz w:val="18"/>
        </w:rPr>
        <w:t xml:space="preserve">. </w:t>
      </w:r>
      <w:proofErr w:type="gramStart"/>
      <w:r>
        <w:rPr>
          <w:sz w:val="18"/>
        </w:rPr>
        <w:t>|  |</w:t>
      </w:r>
      <w:proofErr w:type="gramEnd"/>
      <w:r>
        <w:rPr>
          <w:sz w:val="18"/>
        </w:rPr>
        <w:t xml:space="preserve">  +------------------------+     | </w:t>
      </w:r>
      <w:proofErr w:type="spellStart"/>
      <w:r>
        <w:rPr>
          <w:sz w:val="18"/>
        </w:rPr>
        <w:t>config</w:t>
      </w:r>
      <w:proofErr w:type="spellEnd"/>
      <w:r>
        <w:rPr>
          <w:sz w:val="18"/>
        </w:rPr>
        <w:t>. |</w:t>
      </w:r>
    </w:p>
    <w:p w14:paraId="3046771E" w14:textId="5D0008E3" w:rsidR="0063407D" w:rsidRDefault="0063407D" w:rsidP="0063407D">
      <w:pPr>
        <w:spacing w:after="0" w:line="240" w:lineRule="auto"/>
        <w:ind w:left="0"/>
        <w:rPr>
          <w:sz w:val="18"/>
        </w:rPr>
      </w:pPr>
      <w:r>
        <w:rPr>
          <w:sz w:val="18"/>
        </w:rPr>
        <w:t xml:space="preserve">  </w:t>
      </w:r>
      <w:r>
        <w:rPr>
          <w:sz w:val="18"/>
        </w:rPr>
        <w:tab/>
      </w:r>
      <w:r>
        <w:rPr>
          <w:sz w:val="18"/>
        </w:rPr>
        <w:tab/>
      </w:r>
      <w:r>
        <w:rPr>
          <w:sz w:val="18"/>
        </w:rPr>
        <w:tab/>
        <w:t xml:space="preserve">      +---------</w:t>
      </w:r>
      <w:proofErr w:type="gramStart"/>
      <w:r>
        <w:rPr>
          <w:sz w:val="18"/>
        </w:rPr>
        <w:t>+  v</w:t>
      </w:r>
      <w:proofErr w:type="gramEnd"/>
      <w:r>
        <w:rPr>
          <w:sz w:val="18"/>
        </w:rPr>
        <w:t xml:space="preserve">  //          ||          \\     +---------+</w:t>
      </w:r>
      <w:r w:rsidRPr="00152EF1">
        <w:rPr>
          <w:sz w:val="18"/>
        </w:rPr>
        <w:t xml:space="preserve"> </w:t>
      </w:r>
    </w:p>
    <w:p w14:paraId="1A548B7F" w14:textId="4E9744B2" w:rsidR="0063407D" w:rsidRDefault="0063407D" w:rsidP="0063407D">
      <w:pPr>
        <w:spacing w:after="0" w:line="240" w:lineRule="auto"/>
        <w:rPr>
          <w:sz w:val="18"/>
        </w:rPr>
      </w:pPr>
      <w:r>
        <w:rPr>
          <w:sz w:val="18"/>
        </w:rPr>
        <w:tab/>
      </w:r>
      <w:r>
        <w:rPr>
          <w:sz w:val="18"/>
        </w:rPr>
        <w:tab/>
      </w:r>
      <w:r>
        <w:rPr>
          <w:sz w:val="18"/>
        </w:rPr>
        <w:tab/>
        <w:t xml:space="preserve"> ______|______   //           ||           \\   ______|______</w:t>
      </w:r>
    </w:p>
    <w:p w14:paraId="3878598F" w14:textId="6102F593" w:rsidR="0063407D" w:rsidRDefault="0063407D" w:rsidP="0063407D">
      <w:pPr>
        <w:spacing w:after="0" w:line="240" w:lineRule="auto"/>
        <w:rPr>
          <w:sz w:val="18"/>
        </w:rPr>
      </w:pPr>
      <w:r>
        <w:rPr>
          <w:sz w:val="18"/>
        </w:rPr>
        <w:tab/>
      </w:r>
      <w:r>
        <w:rPr>
          <w:sz w:val="18"/>
        </w:rPr>
        <w:tab/>
      </w:r>
      <w:r>
        <w:rPr>
          <w:sz w:val="18"/>
        </w:rPr>
        <w:tab/>
        <w:t>/      OT     \ //            ||            \\ /      OT     \</w:t>
      </w:r>
    </w:p>
    <w:p w14:paraId="7C10954B" w14:textId="04A089C7" w:rsidR="0063407D" w:rsidRDefault="0063407D" w:rsidP="0063407D">
      <w:pPr>
        <w:spacing w:after="0" w:line="240" w:lineRule="auto"/>
        <w:ind w:left="0"/>
        <w:rPr>
          <w:sz w:val="18"/>
        </w:rPr>
      </w:pPr>
      <w:r>
        <w:rPr>
          <w:sz w:val="18"/>
        </w:rPr>
        <w:t xml:space="preserve"> </w:t>
      </w:r>
      <w:r>
        <w:rPr>
          <w:sz w:val="18"/>
        </w:rPr>
        <w:tab/>
      </w:r>
      <w:r>
        <w:rPr>
          <w:sz w:val="18"/>
        </w:rPr>
        <w:tab/>
      </w:r>
      <w:r>
        <w:rPr>
          <w:sz w:val="18"/>
        </w:rPr>
        <w:tab/>
        <w:t xml:space="preserve">    | +--------+  |//           __--__           \\|  +--------+ |</w:t>
      </w:r>
    </w:p>
    <w:p w14:paraId="233C4FFD" w14:textId="017CC4AA" w:rsidR="0063407D" w:rsidRDefault="0063407D" w:rsidP="0063407D">
      <w:pPr>
        <w:spacing w:after="0" w:line="240" w:lineRule="auto"/>
        <w:rPr>
          <w:sz w:val="18"/>
        </w:rPr>
      </w:pPr>
      <w:r>
        <w:rPr>
          <w:sz w:val="18"/>
        </w:rPr>
        <w:tab/>
      </w:r>
      <w:r>
        <w:rPr>
          <w:sz w:val="18"/>
        </w:rPr>
        <w:tab/>
      </w:r>
      <w:r>
        <w:rPr>
          <w:sz w:val="18"/>
        </w:rPr>
        <w:tab/>
        <w:t>| |Vend. A |--|----+       (      )       +----|--| Vend. A| |</w:t>
      </w:r>
    </w:p>
    <w:p w14:paraId="5BD56C8F" w14:textId="34E5E340" w:rsidR="0063407D" w:rsidRDefault="0063407D" w:rsidP="0063407D">
      <w:pPr>
        <w:spacing w:after="0" w:line="240" w:lineRule="auto"/>
        <w:rPr>
          <w:sz w:val="18"/>
        </w:rPr>
      </w:pPr>
      <w:r>
        <w:rPr>
          <w:sz w:val="18"/>
        </w:rPr>
        <w:tab/>
      </w:r>
      <w:r>
        <w:rPr>
          <w:sz w:val="18"/>
        </w:rPr>
        <w:tab/>
      </w:r>
      <w:r>
        <w:rPr>
          <w:sz w:val="18"/>
        </w:rPr>
        <w:tab/>
        <w:t>| +--------+  |    |    ~-(        )-~    |    |  +--------+ |</w:t>
      </w:r>
    </w:p>
    <w:p w14:paraId="25B28703" w14:textId="32A607A7" w:rsidR="0063407D" w:rsidRDefault="0063407D" w:rsidP="0063407D">
      <w:pPr>
        <w:spacing w:after="0" w:line="240" w:lineRule="auto"/>
        <w:ind w:left="0"/>
        <w:rPr>
          <w:sz w:val="18"/>
        </w:rPr>
      </w:pPr>
      <w:r>
        <w:rPr>
          <w:sz w:val="18"/>
        </w:rPr>
        <w:t xml:space="preserve">    </w:t>
      </w:r>
      <w:r>
        <w:rPr>
          <w:sz w:val="18"/>
        </w:rPr>
        <w:tab/>
      </w:r>
      <w:r>
        <w:rPr>
          <w:sz w:val="18"/>
        </w:rPr>
        <w:tab/>
      </w:r>
      <w:r>
        <w:rPr>
          <w:sz w:val="18"/>
        </w:rPr>
        <w:tab/>
        <w:t>| +--------+  |    +---/              \---+    |  +--------+ |</w:t>
      </w:r>
    </w:p>
    <w:p w14:paraId="4CF2487E" w14:textId="00CF1BEA" w:rsidR="0063407D" w:rsidRDefault="0063407D" w:rsidP="0063407D">
      <w:pPr>
        <w:spacing w:after="0" w:line="240" w:lineRule="auto"/>
        <w:rPr>
          <w:sz w:val="18"/>
        </w:rPr>
      </w:pPr>
      <w:r>
        <w:rPr>
          <w:sz w:val="18"/>
        </w:rPr>
        <w:tab/>
      </w:r>
      <w:r>
        <w:rPr>
          <w:sz w:val="18"/>
        </w:rPr>
        <w:tab/>
      </w:r>
      <w:r>
        <w:rPr>
          <w:sz w:val="18"/>
        </w:rPr>
        <w:tab/>
        <w:t>| |Vend. B |--|--+    /                \    +--|--| Vend. B| |</w:t>
      </w:r>
    </w:p>
    <w:p w14:paraId="05D3F1C7" w14:textId="0F27C980" w:rsidR="0063407D" w:rsidRDefault="0063407D" w:rsidP="0063407D">
      <w:pPr>
        <w:spacing w:after="0" w:line="240" w:lineRule="auto"/>
        <w:rPr>
          <w:sz w:val="18"/>
        </w:rPr>
      </w:pPr>
      <w:r>
        <w:rPr>
          <w:sz w:val="18"/>
        </w:rPr>
        <w:tab/>
      </w:r>
      <w:r>
        <w:rPr>
          <w:sz w:val="18"/>
        </w:rPr>
        <w:tab/>
      </w:r>
      <w:r>
        <w:rPr>
          <w:sz w:val="18"/>
        </w:rPr>
        <w:tab/>
        <w:t>| +--------</w:t>
      </w:r>
      <w:proofErr w:type="gramStart"/>
      <w:r>
        <w:rPr>
          <w:sz w:val="18"/>
        </w:rPr>
        <w:t>+  |</w:t>
      </w:r>
      <w:proofErr w:type="gramEnd"/>
      <w:r>
        <w:rPr>
          <w:sz w:val="18"/>
        </w:rPr>
        <w:t xml:space="preserve">  +---(   OLS Segment    )---+  |  +--------+ |</w:t>
      </w:r>
    </w:p>
    <w:p w14:paraId="2EEF1744" w14:textId="6BD85B22" w:rsidR="0063407D" w:rsidRDefault="0063407D" w:rsidP="0063407D">
      <w:pPr>
        <w:spacing w:after="0" w:line="240" w:lineRule="auto"/>
        <w:ind w:left="0"/>
        <w:rPr>
          <w:sz w:val="18"/>
        </w:rPr>
      </w:pPr>
      <w:r>
        <w:rPr>
          <w:sz w:val="18"/>
        </w:rPr>
        <w:t xml:space="preserve">    </w:t>
      </w:r>
      <w:r>
        <w:rPr>
          <w:sz w:val="18"/>
        </w:rPr>
        <w:tab/>
      </w:r>
      <w:r>
        <w:rPr>
          <w:sz w:val="18"/>
        </w:rPr>
        <w:tab/>
      </w:r>
      <w:r>
        <w:rPr>
          <w:sz w:val="18"/>
        </w:rPr>
        <w:tab/>
        <w:t>| +--------+  |  +---(                  )---+  |  +--------+ |</w:t>
      </w:r>
    </w:p>
    <w:p w14:paraId="255C597B" w14:textId="5D242E99" w:rsidR="0063407D" w:rsidRDefault="0063407D" w:rsidP="0063407D">
      <w:pPr>
        <w:spacing w:after="0" w:line="240" w:lineRule="auto"/>
        <w:rPr>
          <w:sz w:val="18"/>
        </w:rPr>
      </w:pPr>
      <w:r>
        <w:rPr>
          <w:sz w:val="18"/>
        </w:rPr>
        <w:tab/>
      </w:r>
      <w:r>
        <w:rPr>
          <w:sz w:val="18"/>
        </w:rPr>
        <w:tab/>
      </w:r>
      <w:r>
        <w:rPr>
          <w:sz w:val="18"/>
        </w:rPr>
        <w:tab/>
        <w:t>| |Vend. C |--|--+    \                /    +--|--| Vend. C| |</w:t>
      </w:r>
    </w:p>
    <w:p w14:paraId="62E18BFD" w14:textId="6FB44197" w:rsidR="0063407D" w:rsidRDefault="0063407D" w:rsidP="0063407D">
      <w:pPr>
        <w:spacing w:after="0" w:line="240" w:lineRule="auto"/>
        <w:rPr>
          <w:sz w:val="18"/>
        </w:rPr>
      </w:pPr>
      <w:r>
        <w:rPr>
          <w:sz w:val="18"/>
        </w:rPr>
        <w:tab/>
      </w:r>
      <w:r>
        <w:rPr>
          <w:sz w:val="18"/>
        </w:rPr>
        <w:tab/>
      </w:r>
      <w:r>
        <w:rPr>
          <w:sz w:val="18"/>
        </w:rPr>
        <w:tab/>
        <w:t>| +--------+  |    +---\              /---+    |  +--------+ |</w:t>
      </w:r>
    </w:p>
    <w:p w14:paraId="01C44D9E" w14:textId="17A26E63" w:rsidR="0063407D" w:rsidRDefault="0063407D" w:rsidP="0063407D">
      <w:pPr>
        <w:spacing w:after="0" w:line="240" w:lineRule="auto"/>
        <w:ind w:left="0"/>
        <w:rPr>
          <w:sz w:val="18"/>
        </w:rPr>
      </w:pPr>
      <w:r>
        <w:rPr>
          <w:sz w:val="18"/>
        </w:rPr>
        <w:t xml:space="preserve">    </w:t>
      </w:r>
      <w:r>
        <w:rPr>
          <w:sz w:val="18"/>
        </w:rPr>
        <w:tab/>
      </w:r>
      <w:r>
        <w:rPr>
          <w:sz w:val="18"/>
        </w:rPr>
        <w:tab/>
      </w:r>
      <w:r>
        <w:rPr>
          <w:sz w:val="18"/>
        </w:rPr>
        <w:tab/>
        <w:t>| +--------+  |    |    ~-(        )-~    |    |  +--------+ |</w:t>
      </w:r>
    </w:p>
    <w:p w14:paraId="62E25EAB" w14:textId="471390DF" w:rsidR="0063407D" w:rsidRDefault="0063407D" w:rsidP="0063407D">
      <w:pPr>
        <w:spacing w:after="0" w:line="240" w:lineRule="auto"/>
        <w:rPr>
          <w:sz w:val="18"/>
        </w:rPr>
      </w:pPr>
      <w:r>
        <w:rPr>
          <w:sz w:val="18"/>
        </w:rPr>
        <w:tab/>
      </w:r>
      <w:r>
        <w:rPr>
          <w:sz w:val="18"/>
        </w:rPr>
        <w:tab/>
      </w:r>
      <w:r>
        <w:rPr>
          <w:sz w:val="18"/>
        </w:rPr>
        <w:tab/>
        <w:t>| |Vend. D |--|----+       (_</w:t>
      </w:r>
      <w:proofErr w:type="gramStart"/>
      <w:r>
        <w:rPr>
          <w:sz w:val="18"/>
        </w:rPr>
        <w:t>_  _</w:t>
      </w:r>
      <w:proofErr w:type="gramEnd"/>
      <w:r>
        <w:rPr>
          <w:sz w:val="18"/>
        </w:rPr>
        <w:t>_)       +----|--| Vend. D| |</w:t>
      </w:r>
    </w:p>
    <w:p w14:paraId="2156AFC6" w14:textId="6A7466C0" w:rsidR="0063407D" w:rsidRDefault="0063407D" w:rsidP="0063407D">
      <w:pPr>
        <w:spacing w:after="0" w:line="240" w:lineRule="auto"/>
        <w:rPr>
          <w:sz w:val="18"/>
        </w:rPr>
      </w:pPr>
      <w:r>
        <w:rPr>
          <w:sz w:val="18"/>
        </w:rPr>
        <w:tab/>
      </w:r>
      <w:r>
        <w:rPr>
          <w:sz w:val="18"/>
        </w:rPr>
        <w:tab/>
      </w:r>
      <w:r>
        <w:rPr>
          <w:sz w:val="18"/>
        </w:rPr>
        <w:tab/>
        <w:t>| +--------+  |               --               |  +--------+ |</w:t>
      </w:r>
    </w:p>
    <w:p w14:paraId="15A20DC2" w14:textId="51D5ED0C" w:rsidR="0063407D" w:rsidRDefault="00EB2514" w:rsidP="0063407D">
      <w:pPr>
        <w:spacing w:after="0" w:line="240" w:lineRule="auto"/>
        <w:rPr>
          <w:sz w:val="18"/>
        </w:rPr>
      </w:pPr>
      <w:r>
        <w:rPr>
          <w:sz w:val="18"/>
        </w:rPr>
        <w:tab/>
      </w:r>
      <w:r>
        <w:rPr>
          <w:sz w:val="18"/>
        </w:rPr>
        <w:tab/>
      </w:r>
      <w:r>
        <w:rPr>
          <w:sz w:val="18"/>
        </w:rPr>
        <w:tab/>
        <w:t xml:space="preserve">\_____________/                             </w:t>
      </w:r>
      <w:r w:rsidR="0063407D">
        <w:rPr>
          <w:sz w:val="18"/>
        </w:rPr>
        <w:t xml:space="preserve">   \_____________/</w:t>
      </w:r>
    </w:p>
    <w:p w14:paraId="04F68241" w14:textId="68951855" w:rsidR="0063407D" w:rsidRDefault="0063407D" w:rsidP="0063407D">
      <w:pPr>
        <w:spacing w:after="0" w:line="240" w:lineRule="auto"/>
        <w:rPr>
          <w:sz w:val="18"/>
        </w:rPr>
      </w:pPr>
      <w:r>
        <w:rPr>
          <w:sz w:val="18"/>
        </w:rPr>
        <w:t xml:space="preserve">                 </w:t>
      </w:r>
      <w:r w:rsidR="00EB2514">
        <w:rPr>
          <w:sz w:val="18"/>
        </w:rPr>
        <w:t xml:space="preserve">     ^</w:t>
      </w:r>
      <w:r w:rsidR="00EB2514">
        <w:rPr>
          <w:sz w:val="18"/>
        </w:rPr>
        <w:tab/>
      </w:r>
      <w:r w:rsidR="00EB2514">
        <w:rPr>
          <w:sz w:val="18"/>
        </w:rPr>
        <w:tab/>
        <w:t xml:space="preserve">                                   ^</w:t>
      </w:r>
    </w:p>
    <w:p w14:paraId="7FEFA29E" w14:textId="248D86F9" w:rsidR="0063407D" w:rsidRDefault="00EB2514" w:rsidP="0063407D">
      <w:pPr>
        <w:spacing w:after="0" w:line="240" w:lineRule="auto"/>
        <w:rPr>
          <w:sz w:val="18"/>
        </w:rPr>
      </w:pPr>
      <w:r>
        <w:rPr>
          <w:sz w:val="18"/>
        </w:rPr>
        <w:t xml:space="preserve">                      |                                        |</w:t>
      </w:r>
    </w:p>
    <w:p w14:paraId="273E91A5" w14:textId="70EC07E3" w:rsidR="0063407D" w:rsidRDefault="00EB2514" w:rsidP="0063407D">
      <w:pPr>
        <w:spacing w:after="0" w:line="240" w:lineRule="auto"/>
        <w:rPr>
          <w:sz w:val="18"/>
        </w:rPr>
      </w:pPr>
      <w:r>
        <w:rPr>
          <w:sz w:val="18"/>
        </w:rPr>
        <w:t xml:space="preserve">                      |                                        |</w:t>
      </w:r>
    </w:p>
    <w:p w14:paraId="26661F5D" w14:textId="77777777" w:rsidR="0063407D" w:rsidRDefault="0063407D" w:rsidP="0063407D">
      <w:pPr>
        <w:spacing w:after="0" w:line="240" w:lineRule="auto"/>
        <w:rPr>
          <w:sz w:val="18"/>
        </w:rPr>
      </w:pPr>
      <w:r>
        <w:rPr>
          <w:sz w:val="18"/>
        </w:rPr>
        <w:t xml:space="preserve">          </w:t>
      </w:r>
    </w:p>
    <w:p w14:paraId="36CE0402" w14:textId="17ECCFED" w:rsidR="0063407D" w:rsidRPr="00196777" w:rsidRDefault="00EB2514" w:rsidP="0063407D">
      <w:pPr>
        <w:spacing w:after="0" w:line="240" w:lineRule="auto"/>
        <w:rPr>
          <w:sz w:val="18"/>
        </w:rPr>
      </w:pPr>
      <w:r>
        <w:rPr>
          <w:sz w:val="18"/>
        </w:rPr>
        <w:t xml:space="preserve">                     </w:t>
      </w:r>
      <w:r w:rsidR="0063407D">
        <w:rPr>
          <w:sz w:val="18"/>
        </w:rPr>
        <w:t>Scope of draft-</w:t>
      </w:r>
      <w:proofErr w:type="spellStart"/>
      <w:r w:rsidR="0063407D">
        <w:rPr>
          <w:sz w:val="18"/>
        </w:rPr>
        <w:t>ietf</w:t>
      </w:r>
      <w:proofErr w:type="spellEnd"/>
      <w:r w:rsidR="0063407D" w:rsidRPr="00196777">
        <w:rPr>
          <w:sz w:val="18"/>
        </w:rPr>
        <w:t>-</w:t>
      </w:r>
      <w:proofErr w:type="spellStart"/>
      <w:r w:rsidR="0063407D" w:rsidRPr="00196777">
        <w:rPr>
          <w:sz w:val="18"/>
        </w:rPr>
        <w:t>ccamp</w:t>
      </w:r>
      <w:proofErr w:type="spellEnd"/>
      <w:r w:rsidR="0063407D" w:rsidRPr="00196777">
        <w:rPr>
          <w:sz w:val="18"/>
        </w:rPr>
        <w:t>-</w:t>
      </w:r>
      <w:proofErr w:type="spellStart"/>
      <w:r w:rsidR="0063407D" w:rsidRPr="00196777">
        <w:rPr>
          <w:sz w:val="18"/>
        </w:rPr>
        <w:t>dwdm</w:t>
      </w:r>
      <w:proofErr w:type="spellEnd"/>
      <w:r w:rsidR="0063407D" w:rsidRPr="00196777">
        <w:rPr>
          <w:sz w:val="18"/>
        </w:rPr>
        <w:t>-if-</w:t>
      </w:r>
      <w:proofErr w:type="spellStart"/>
      <w:r w:rsidR="0063407D" w:rsidRPr="00196777">
        <w:rPr>
          <w:sz w:val="18"/>
        </w:rPr>
        <w:t>param</w:t>
      </w:r>
      <w:proofErr w:type="spellEnd"/>
      <w:r w:rsidR="0063407D" w:rsidRPr="00196777">
        <w:rPr>
          <w:sz w:val="18"/>
        </w:rPr>
        <w:t>-yang</w:t>
      </w:r>
    </w:p>
    <w:p w14:paraId="187C96AC" w14:textId="77777777" w:rsidR="0063407D" w:rsidRDefault="0063407D" w:rsidP="0063407D">
      <w:pPr>
        <w:spacing w:after="0" w:line="240" w:lineRule="auto"/>
        <w:rPr>
          <w:sz w:val="18"/>
        </w:rPr>
      </w:pPr>
    </w:p>
    <w:p w14:paraId="2D63C611" w14:textId="77777777" w:rsidR="0063407D" w:rsidRDefault="0063407D" w:rsidP="0063407D">
      <w:pPr>
        <w:jc w:val="center"/>
      </w:pPr>
      <w:r>
        <w:t xml:space="preserve">Figure 1. Control Plane Architecture </w:t>
      </w:r>
    </w:p>
    <w:p w14:paraId="061899BF" w14:textId="017460BF" w:rsidR="00224AAD" w:rsidRDefault="00224AAD" w:rsidP="00152EF1">
      <w:r>
        <w:lastRenderedPageBreak/>
        <w:t xml:space="preserve">The models developed in this document is an abstracted Yang model that may be used in the interfaces </w:t>
      </w:r>
      <w:r w:rsidR="0063407D">
        <w:t>between the MDSC and the Optical Domain Controller (aka MPI) and between the Optical Domain Controller and the Optical Device (aka SBI)</w:t>
      </w:r>
      <w:r>
        <w:t xml:space="preserve"> in Figure 1. It is not intended to support detailed</w:t>
      </w:r>
      <w:r w:rsidR="0063407D">
        <w:t xml:space="preserve"> low-level</w:t>
      </w:r>
      <w:r>
        <w:t xml:space="preserve"> </w:t>
      </w:r>
      <w:r w:rsidR="0063407D">
        <w:t>DWDM interface</w:t>
      </w:r>
      <w:r>
        <w:t xml:space="preserve"> model. </w:t>
      </w:r>
      <w:r w:rsidR="0063407D">
        <w:t>DWDM interface</w:t>
      </w:r>
      <w:r>
        <w:t xml:space="preserve"> model is supported by the models presented in [draft-</w:t>
      </w:r>
      <w:proofErr w:type="spellStart"/>
      <w:r>
        <w:t>ietf</w:t>
      </w:r>
      <w:proofErr w:type="spellEnd"/>
      <w:r>
        <w:t>-</w:t>
      </w:r>
      <w:proofErr w:type="spellStart"/>
      <w:r>
        <w:t>ccamp</w:t>
      </w:r>
      <w:proofErr w:type="spellEnd"/>
      <w:r>
        <w:t>-</w:t>
      </w:r>
      <w:proofErr w:type="spellStart"/>
      <w:r>
        <w:t>dwdm</w:t>
      </w:r>
      <w:proofErr w:type="spellEnd"/>
      <w:r>
        <w:t xml:space="preserve">-if-parameter-yang]. </w:t>
      </w:r>
    </w:p>
    <w:p w14:paraId="1FE6934A" w14:textId="77777777" w:rsidR="00146FE7" w:rsidRPr="00152EF1" w:rsidRDefault="00146FE7" w:rsidP="00152EF1"/>
    <w:p w14:paraId="0151E4ED" w14:textId="4569ABC7" w:rsidR="0025641E" w:rsidRPr="00152EF1" w:rsidRDefault="0025641E" w:rsidP="00152EF1">
      <w:pPr>
        <w:pStyle w:val="Heading2"/>
      </w:pPr>
      <w:bookmarkStart w:id="83" w:name="_Toc9498157"/>
      <w:r>
        <w:t>Transport Data Plane</w:t>
      </w:r>
      <w:bookmarkEnd w:id="83"/>
      <w:r>
        <w:t xml:space="preserve"> </w:t>
      </w:r>
    </w:p>
    <w:p w14:paraId="18DE12FB" w14:textId="52A1EB2F" w:rsidR="00C02F08" w:rsidRDefault="00C02F08" w:rsidP="00152EF1">
      <w:r>
        <w:t xml:space="preserve">This section provides the description of the reference optical network architecture and its relevant components to support optical impairment-aware path computation. </w:t>
      </w:r>
    </w:p>
    <w:p w14:paraId="0C9142D7" w14:textId="05B6322A" w:rsidR="006420E8" w:rsidRDefault="00A57D2F" w:rsidP="00152EF1">
      <w:r>
        <w:t>Figure 2</w:t>
      </w:r>
      <w:r w:rsidR="006420E8">
        <w:t xml:space="preserve"> shows the reference architecture. </w:t>
      </w:r>
    </w:p>
    <w:p w14:paraId="34DEAA84" w14:textId="139973F6" w:rsidR="006420E8" w:rsidRDefault="006420E8" w:rsidP="00152EF1"/>
    <w:p w14:paraId="2AD7245C" w14:textId="32BAD14A" w:rsidR="001B2478" w:rsidRPr="00152EF1" w:rsidRDefault="008D46E3" w:rsidP="00152EF1">
      <w:pPr>
        <w:spacing w:after="0" w:line="240" w:lineRule="auto"/>
        <w:rPr>
          <w:sz w:val="18"/>
        </w:rPr>
      </w:pPr>
      <w:r>
        <w:rPr>
          <w:sz w:val="18"/>
        </w:rPr>
        <w:t xml:space="preserve">   </w:t>
      </w:r>
      <w:r w:rsidR="001B2478" w:rsidRPr="00152EF1">
        <w:rPr>
          <w:sz w:val="18"/>
        </w:rPr>
        <w:t>+-----------------</w:t>
      </w:r>
      <w:r w:rsidR="002D1A3B">
        <w:rPr>
          <w:sz w:val="18"/>
        </w:rPr>
        <w:t>-</w:t>
      </w:r>
      <w:r w:rsidR="001B2478" w:rsidRPr="00152EF1">
        <w:rPr>
          <w:sz w:val="18"/>
        </w:rPr>
        <w:t xml:space="preserve">-+     </w:t>
      </w:r>
      <w:r w:rsidR="002D1A3B">
        <w:rPr>
          <w:sz w:val="18"/>
        </w:rPr>
        <w:t xml:space="preserve"> </w:t>
      </w:r>
      <w:r w:rsidR="007B3010">
        <w:rPr>
          <w:sz w:val="18"/>
        </w:rPr>
        <w:t xml:space="preserve">                </w:t>
      </w:r>
      <w:r w:rsidR="001B2478" w:rsidRPr="00152EF1">
        <w:rPr>
          <w:sz w:val="18"/>
        </w:rPr>
        <w:t xml:space="preserve"> +--------------</w:t>
      </w:r>
      <w:r w:rsidR="002D1A3B">
        <w:rPr>
          <w:sz w:val="18"/>
        </w:rPr>
        <w:t>-</w:t>
      </w:r>
      <w:r w:rsidR="001B2478" w:rsidRPr="00152EF1">
        <w:rPr>
          <w:sz w:val="18"/>
        </w:rPr>
        <w:t>----+</w:t>
      </w:r>
    </w:p>
    <w:p w14:paraId="1A9ABA09" w14:textId="4204E1A0" w:rsidR="001B2478" w:rsidRPr="00152EF1" w:rsidRDefault="008D46E3" w:rsidP="00152EF1">
      <w:pPr>
        <w:spacing w:after="0" w:line="240" w:lineRule="auto"/>
        <w:rPr>
          <w:sz w:val="18"/>
        </w:rPr>
      </w:pPr>
      <w:r>
        <w:rPr>
          <w:sz w:val="18"/>
        </w:rPr>
        <w:t xml:space="preserve">   </w:t>
      </w:r>
      <w:r w:rsidR="001B2478" w:rsidRPr="00152EF1">
        <w:rPr>
          <w:sz w:val="18"/>
        </w:rPr>
        <w:t>|</w:t>
      </w:r>
      <w:r w:rsidR="002D1A3B">
        <w:rPr>
          <w:sz w:val="18"/>
        </w:rPr>
        <w:t xml:space="preserve"> </w:t>
      </w:r>
      <w:r w:rsidR="00D46FC3">
        <w:rPr>
          <w:sz w:val="18"/>
        </w:rPr>
        <w:t xml:space="preserve"> </w:t>
      </w:r>
      <w:r w:rsidR="008F4942">
        <w:rPr>
          <w:sz w:val="18"/>
        </w:rPr>
        <w:t xml:space="preserve">   R</w:t>
      </w:r>
      <w:r w:rsidR="002D1A3B">
        <w:rPr>
          <w:sz w:val="18"/>
        </w:rPr>
        <w:t>OADM</w:t>
      </w:r>
      <w:r w:rsidR="008F4942">
        <w:rPr>
          <w:sz w:val="18"/>
        </w:rPr>
        <w:t xml:space="preserve"> </w:t>
      </w:r>
      <w:r w:rsidR="002D1A3B">
        <w:rPr>
          <w:sz w:val="18"/>
        </w:rPr>
        <w:t xml:space="preserve">Node </w:t>
      </w:r>
      <w:r w:rsidR="00D46FC3">
        <w:rPr>
          <w:sz w:val="18"/>
        </w:rPr>
        <w:t xml:space="preserve"> </w:t>
      </w:r>
      <w:r w:rsidR="008F4942">
        <w:rPr>
          <w:sz w:val="18"/>
        </w:rPr>
        <w:t xml:space="preserve">  </w:t>
      </w:r>
      <w:r w:rsidR="001B2478" w:rsidRPr="00152EF1">
        <w:rPr>
          <w:sz w:val="18"/>
        </w:rPr>
        <w:t xml:space="preserve">| </w:t>
      </w:r>
      <w:r w:rsidR="007B3010">
        <w:rPr>
          <w:sz w:val="18"/>
        </w:rPr>
        <w:t xml:space="preserve">                     </w:t>
      </w:r>
      <w:r w:rsidR="001B2478" w:rsidRPr="00152EF1">
        <w:rPr>
          <w:sz w:val="18"/>
        </w:rPr>
        <w:t xml:space="preserve"> |</w:t>
      </w:r>
      <w:r w:rsidR="002D1A3B">
        <w:rPr>
          <w:sz w:val="18"/>
        </w:rPr>
        <w:t xml:space="preserve"> </w:t>
      </w:r>
      <w:r w:rsidR="00D46FC3">
        <w:rPr>
          <w:sz w:val="18"/>
        </w:rPr>
        <w:t xml:space="preserve"> </w:t>
      </w:r>
      <w:r w:rsidR="008F4942">
        <w:rPr>
          <w:sz w:val="18"/>
        </w:rPr>
        <w:t xml:space="preserve">   </w:t>
      </w:r>
      <w:r w:rsidR="002D1A3B">
        <w:rPr>
          <w:sz w:val="18"/>
        </w:rPr>
        <w:t>ROADM</w:t>
      </w:r>
      <w:r w:rsidR="008F4942">
        <w:rPr>
          <w:sz w:val="18"/>
        </w:rPr>
        <w:t xml:space="preserve"> </w:t>
      </w:r>
      <w:r w:rsidR="002D1A3B">
        <w:rPr>
          <w:sz w:val="18"/>
        </w:rPr>
        <w:t>Node</w:t>
      </w:r>
      <w:r w:rsidR="008F4942">
        <w:rPr>
          <w:sz w:val="18"/>
        </w:rPr>
        <w:t xml:space="preserve"> </w:t>
      </w:r>
      <w:r w:rsidR="002D1A3B">
        <w:rPr>
          <w:sz w:val="18"/>
        </w:rPr>
        <w:t xml:space="preserve"> </w:t>
      </w:r>
      <w:r w:rsidR="00D46FC3">
        <w:rPr>
          <w:sz w:val="18"/>
        </w:rPr>
        <w:t xml:space="preserve"> </w:t>
      </w:r>
      <w:r w:rsidR="001B2478" w:rsidRPr="00152EF1">
        <w:rPr>
          <w:sz w:val="18"/>
        </w:rPr>
        <w:t xml:space="preserve"> |</w:t>
      </w:r>
    </w:p>
    <w:p w14:paraId="3CDFB23A" w14:textId="5825CD59" w:rsidR="001B2478" w:rsidRPr="00152EF1" w:rsidRDefault="008D46E3" w:rsidP="00152EF1">
      <w:pPr>
        <w:spacing w:after="0" w:line="240" w:lineRule="auto"/>
        <w:rPr>
          <w:sz w:val="18"/>
        </w:rPr>
      </w:pPr>
      <w:r>
        <w:rPr>
          <w:sz w:val="18"/>
        </w:rPr>
        <w:t xml:space="preserve">   </w:t>
      </w:r>
      <w:r w:rsidR="001B2478" w:rsidRPr="00152EF1">
        <w:rPr>
          <w:sz w:val="18"/>
        </w:rPr>
        <w:t xml:space="preserve">|                 </w:t>
      </w:r>
      <w:r w:rsidR="002D1A3B">
        <w:rPr>
          <w:sz w:val="18"/>
        </w:rPr>
        <w:t xml:space="preserve"> </w:t>
      </w:r>
      <w:r w:rsidR="001B2478" w:rsidRPr="00152EF1">
        <w:rPr>
          <w:sz w:val="18"/>
        </w:rPr>
        <w:t xml:space="preserve"> |</w:t>
      </w:r>
      <w:r w:rsidR="002D1A3B">
        <w:rPr>
          <w:sz w:val="18"/>
        </w:rPr>
        <w:t xml:space="preserve">                       </w:t>
      </w:r>
      <w:r w:rsidR="001B2478" w:rsidRPr="00152EF1">
        <w:rPr>
          <w:sz w:val="18"/>
        </w:rPr>
        <w:t xml:space="preserve">|                </w:t>
      </w:r>
      <w:r w:rsidR="002D1A3B">
        <w:rPr>
          <w:sz w:val="18"/>
        </w:rPr>
        <w:t xml:space="preserve"> </w:t>
      </w:r>
      <w:r w:rsidR="001B2478" w:rsidRPr="00152EF1">
        <w:rPr>
          <w:sz w:val="18"/>
        </w:rPr>
        <w:t xml:space="preserve">  |</w:t>
      </w:r>
    </w:p>
    <w:p w14:paraId="6CC5356E" w14:textId="3F706381" w:rsidR="001B2478" w:rsidRPr="00152EF1" w:rsidRDefault="008D46E3" w:rsidP="00152EF1">
      <w:pPr>
        <w:spacing w:after="0" w:line="240" w:lineRule="auto"/>
        <w:rPr>
          <w:sz w:val="18"/>
        </w:rPr>
      </w:pPr>
      <w:r>
        <w:rPr>
          <w:sz w:val="18"/>
        </w:rPr>
        <w:t xml:space="preserve">   </w:t>
      </w:r>
      <w:r w:rsidR="001B2478" w:rsidRPr="00152EF1">
        <w:rPr>
          <w:sz w:val="18"/>
        </w:rPr>
        <w:t xml:space="preserve">| </w:t>
      </w:r>
      <w:proofErr w:type="gramStart"/>
      <w:r w:rsidR="002D1A3B">
        <w:rPr>
          <w:sz w:val="18"/>
        </w:rPr>
        <w:t>PA</w:t>
      </w:r>
      <w:r w:rsidR="001B2478" w:rsidRPr="00152EF1">
        <w:rPr>
          <w:sz w:val="18"/>
        </w:rPr>
        <w:t xml:space="preserve">  +</w:t>
      </w:r>
      <w:proofErr w:type="gramEnd"/>
      <w:r w:rsidR="001B2478" w:rsidRPr="00152EF1">
        <w:rPr>
          <w:sz w:val="18"/>
        </w:rPr>
        <w:t>-----</w:t>
      </w:r>
      <w:r w:rsidR="002D1A3B">
        <w:rPr>
          <w:sz w:val="18"/>
        </w:rPr>
        <w:t>-</w:t>
      </w:r>
      <w:r w:rsidR="001B2478" w:rsidRPr="00152EF1">
        <w:rPr>
          <w:sz w:val="18"/>
        </w:rPr>
        <w:t xml:space="preserve">-+ </w:t>
      </w:r>
      <w:r w:rsidR="002D1A3B">
        <w:rPr>
          <w:sz w:val="18"/>
        </w:rPr>
        <w:t xml:space="preserve">BA </w:t>
      </w:r>
      <w:r w:rsidR="001B2478" w:rsidRPr="00152EF1">
        <w:rPr>
          <w:sz w:val="18"/>
        </w:rPr>
        <w:t xml:space="preserve"> |</w:t>
      </w:r>
      <w:r w:rsidR="002D1A3B">
        <w:rPr>
          <w:sz w:val="18"/>
        </w:rPr>
        <w:t xml:space="preserve">          ILA         </w:t>
      </w:r>
      <w:r w:rsidR="001B2478" w:rsidRPr="00152EF1">
        <w:rPr>
          <w:sz w:val="18"/>
        </w:rPr>
        <w:t xml:space="preserve"> |</w:t>
      </w:r>
      <w:r w:rsidR="002D1A3B">
        <w:rPr>
          <w:sz w:val="18"/>
        </w:rPr>
        <w:t xml:space="preserve"> PA</w:t>
      </w:r>
      <w:r w:rsidR="001B2478" w:rsidRPr="00152EF1">
        <w:rPr>
          <w:sz w:val="18"/>
        </w:rPr>
        <w:t xml:space="preserve">  +-----</w:t>
      </w:r>
      <w:r w:rsidR="002D1A3B">
        <w:rPr>
          <w:sz w:val="18"/>
        </w:rPr>
        <w:t>-</w:t>
      </w:r>
      <w:r w:rsidR="001B2478" w:rsidRPr="00152EF1">
        <w:rPr>
          <w:sz w:val="18"/>
        </w:rPr>
        <w:t xml:space="preserve">-+ </w:t>
      </w:r>
      <w:r w:rsidR="002D1A3B">
        <w:rPr>
          <w:sz w:val="18"/>
        </w:rPr>
        <w:t>BA</w:t>
      </w:r>
      <w:r w:rsidR="001B2478" w:rsidRPr="00152EF1">
        <w:rPr>
          <w:sz w:val="18"/>
        </w:rPr>
        <w:t xml:space="preserve">  |</w:t>
      </w:r>
    </w:p>
    <w:p w14:paraId="649FBF69" w14:textId="25C19AF0" w:rsidR="001B2478" w:rsidRPr="00152EF1" w:rsidRDefault="008D46E3" w:rsidP="00152EF1">
      <w:pPr>
        <w:spacing w:after="0" w:line="240" w:lineRule="auto"/>
        <w:rPr>
          <w:sz w:val="18"/>
        </w:rPr>
      </w:pPr>
      <w:r>
        <w:rPr>
          <w:sz w:val="18"/>
        </w:rPr>
        <w:t xml:space="preserve">   </w:t>
      </w:r>
      <w:r w:rsidR="00692376">
        <w:rPr>
          <w:sz w:val="18"/>
        </w:rPr>
        <w:t xml:space="preserve">| +-+ </w:t>
      </w:r>
      <w:proofErr w:type="gramStart"/>
      <w:r w:rsidR="001B2478" w:rsidRPr="00152EF1">
        <w:rPr>
          <w:sz w:val="18"/>
        </w:rPr>
        <w:t xml:space="preserve">| </w:t>
      </w:r>
      <w:r w:rsidR="002D1A3B">
        <w:rPr>
          <w:sz w:val="18"/>
        </w:rPr>
        <w:t xml:space="preserve"> </w:t>
      </w:r>
      <w:r w:rsidR="00692376">
        <w:rPr>
          <w:sz w:val="18"/>
        </w:rPr>
        <w:t>WSS</w:t>
      </w:r>
      <w:proofErr w:type="gramEnd"/>
      <w:r w:rsidR="00692376">
        <w:rPr>
          <w:sz w:val="18"/>
        </w:rPr>
        <w:t>/</w:t>
      </w:r>
      <w:r w:rsidR="001B2478" w:rsidRPr="00152EF1">
        <w:rPr>
          <w:sz w:val="18"/>
        </w:rPr>
        <w:t xml:space="preserve"> | +-+ |</w:t>
      </w:r>
      <w:r w:rsidR="002D1A3B">
        <w:rPr>
          <w:sz w:val="18"/>
        </w:rPr>
        <w:t xml:space="preserve"> </w:t>
      </w:r>
      <w:r w:rsidR="00D46FC3">
        <w:rPr>
          <w:sz w:val="18"/>
        </w:rPr>
        <w:t xml:space="preserve"> _____   </w:t>
      </w:r>
      <w:r w:rsidR="002D1A3B">
        <w:rPr>
          <w:sz w:val="18"/>
        </w:rPr>
        <w:t>+--+</w:t>
      </w:r>
      <w:r w:rsidR="00D46FC3">
        <w:rPr>
          <w:sz w:val="18"/>
        </w:rPr>
        <w:t xml:space="preserve">  ____</w:t>
      </w:r>
      <w:r w:rsidR="007B3010">
        <w:rPr>
          <w:sz w:val="18"/>
        </w:rPr>
        <w:t xml:space="preserve">_  </w:t>
      </w:r>
      <w:r w:rsidR="00692376">
        <w:rPr>
          <w:sz w:val="18"/>
        </w:rPr>
        <w:t xml:space="preserve">| +-+ </w:t>
      </w:r>
      <w:r w:rsidR="001B2478" w:rsidRPr="00152EF1">
        <w:rPr>
          <w:sz w:val="18"/>
        </w:rPr>
        <w:t>|</w:t>
      </w:r>
      <w:r w:rsidR="002D1A3B">
        <w:rPr>
          <w:sz w:val="18"/>
        </w:rPr>
        <w:t xml:space="preserve">  WSS/ </w:t>
      </w:r>
      <w:r w:rsidR="001B2478" w:rsidRPr="00152EF1">
        <w:rPr>
          <w:sz w:val="18"/>
        </w:rPr>
        <w:t>| +-+ |</w:t>
      </w:r>
    </w:p>
    <w:p w14:paraId="5F7F0220" w14:textId="0D3FC773" w:rsidR="001B2478" w:rsidRPr="00152EF1" w:rsidRDefault="008D46E3" w:rsidP="00152EF1">
      <w:pPr>
        <w:spacing w:after="0" w:line="240" w:lineRule="auto"/>
        <w:ind w:left="0"/>
        <w:rPr>
          <w:sz w:val="18"/>
        </w:rPr>
      </w:pPr>
      <w:r>
        <w:rPr>
          <w:sz w:val="18"/>
        </w:rPr>
        <w:t xml:space="preserve">    </w:t>
      </w:r>
      <w:r w:rsidR="00D46FC3">
        <w:rPr>
          <w:sz w:val="18"/>
        </w:rPr>
        <w:t>---|-</w:t>
      </w:r>
      <w:r w:rsidR="00692376">
        <w:rPr>
          <w:sz w:val="18"/>
        </w:rPr>
        <w:t>|</w:t>
      </w:r>
      <w:r w:rsidR="001B2478" w:rsidRPr="00152EF1">
        <w:rPr>
          <w:sz w:val="18"/>
        </w:rPr>
        <w:t xml:space="preserve"> |</w:t>
      </w:r>
      <w:r w:rsidR="00D46FC3">
        <w:rPr>
          <w:sz w:val="18"/>
        </w:rPr>
        <w:t>-|</w:t>
      </w:r>
      <w:r w:rsidR="00692376">
        <w:rPr>
          <w:sz w:val="18"/>
        </w:rPr>
        <w:t>Filter</w:t>
      </w:r>
      <w:r w:rsidR="002D1A3B">
        <w:rPr>
          <w:sz w:val="18"/>
        </w:rPr>
        <w:t xml:space="preserve"> </w:t>
      </w:r>
      <w:r w:rsidR="00692376">
        <w:rPr>
          <w:sz w:val="18"/>
        </w:rPr>
        <w:t>|</w:t>
      </w:r>
      <w:r w:rsidR="00D46FC3">
        <w:rPr>
          <w:sz w:val="18"/>
        </w:rPr>
        <w:t>-| |-</w:t>
      </w:r>
      <w:r w:rsidR="00692376">
        <w:rPr>
          <w:sz w:val="18"/>
        </w:rPr>
        <w:t>|</w:t>
      </w:r>
      <w:r w:rsidR="00D46FC3">
        <w:rPr>
          <w:sz w:val="18"/>
        </w:rPr>
        <w:t>-(</w:t>
      </w:r>
      <w:proofErr w:type="gramStart"/>
      <w:r w:rsidR="00D46FC3">
        <w:rPr>
          <w:sz w:val="18"/>
        </w:rPr>
        <w:t>)_</w:t>
      </w:r>
      <w:proofErr w:type="gramEnd"/>
      <w:r w:rsidR="00D46FC3">
        <w:rPr>
          <w:sz w:val="18"/>
        </w:rPr>
        <w:t>___)--</w:t>
      </w:r>
      <w:r w:rsidR="002D1A3B">
        <w:rPr>
          <w:sz w:val="18"/>
        </w:rPr>
        <w:t>|</w:t>
      </w:r>
      <w:r w:rsidR="007B3010">
        <w:rPr>
          <w:sz w:val="18"/>
        </w:rPr>
        <w:t xml:space="preserve">  |-()</w:t>
      </w:r>
      <w:r w:rsidR="00D46FC3">
        <w:rPr>
          <w:sz w:val="18"/>
        </w:rPr>
        <w:t>___</w:t>
      </w:r>
      <w:r w:rsidR="007B3010">
        <w:rPr>
          <w:sz w:val="18"/>
        </w:rPr>
        <w:t>_</w:t>
      </w:r>
      <w:r w:rsidR="00D46FC3">
        <w:rPr>
          <w:sz w:val="18"/>
        </w:rPr>
        <w:t>)</w:t>
      </w:r>
      <w:r w:rsidR="007B3010">
        <w:rPr>
          <w:sz w:val="18"/>
        </w:rPr>
        <w:t>-</w:t>
      </w:r>
      <w:r w:rsidR="001B2478" w:rsidRPr="00152EF1">
        <w:rPr>
          <w:sz w:val="18"/>
        </w:rPr>
        <w:t>|</w:t>
      </w:r>
      <w:r w:rsidR="00D46FC3">
        <w:rPr>
          <w:sz w:val="18"/>
        </w:rPr>
        <w:t>-</w:t>
      </w:r>
      <w:r w:rsidR="00692376">
        <w:rPr>
          <w:sz w:val="18"/>
        </w:rPr>
        <w:t>| |</w:t>
      </w:r>
      <w:r w:rsidR="00D46FC3">
        <w:rPr>
          <w:sz w:val="18"/>
        </w:rPr>
        <w:t>-</w:t>
      </w:r>
      <w:r w:rsidR="001B2478" w:rsidRPr="00152EF1">
        <w:rPr>
          <w:sz w:val="18"/>
        </w:rPr>
        <w:t>|</w:t>
      </w:r>
      <w:r w:rsidR="002D1A3B">
        <w:rPr>
          <w:sz w:val="18"/>
        </w:rPr>
        <w:t xml:space="preserve">Filter </w:t>
      </w:r>
      <w:r w:rsidR="00D46FC3">
        <w:rPr>
          <w:sz w:val="18"/>
        </w:rPr>
        <w:t>|-| |-</w:t>
      </w:r>
      <w:r w:rsidR="001B2478" w:rsidRPr="00152EF1">
        <w:rPr>
          <w:sz w:val="18"/>
        </w:rPr>
        <w:t>|</w:t>
      </w:r>
      <w:r w:rsidR="00D46FC3">
        <w:rPr>
          <w:sz w:val="18"/>
        </w:rPr>
        <w:t>---</w:t>
      </w:r>
    </w:p>
    <w:p w14:paraId="26815D71" w14:textId="1407CF53" w:rsidR="001B2478" w:rsidRPr="00152EF1" w:rsidRDefault="008D46E3" w:rsidP="00152EF1">
      <w:pPr>
        <w:spacing w:after="0" w:line="240" w:lineRule="auto"/>
        <w:rPr>
          <w:sz w:val="18"/>
        </w:rPr>
      </w:pPr>
      <w:r>
        <w:rPr>
          <w:sz w:val="18"/>
        </w:rPr>
        <w:t xml:space="preserve">   </w:t>
      </w:r>
      <w:r w:rsidR="00692376">
        <w:rPr>
          <w:sz w:val="18"/>
        </w:rPr>
        <w:t xml:space="preserve">| +-+ </w:t>
      </w:r>
      <w:r w:rsidR="001B2478" w:rsidRPr="00152EF1">
        <w:rPr>
          <w:sz w:val="18"/>
        </w:rPr>
        <w:t xml:space="preserve">|      </w:t>
      </w:r>
      <w:r w:rsidR="002D1A3B">
        <w:rPr>
          <w:sz w:val="18"/>
        </w:rPr>
        <w:t xml:space="preserve"> </w:t>
      </w:r>
      <w:r w:rsidR="001B2478" w:rsidRPr="00152EF1">
        <w:rPr>
          <w:sz w:val="18"/>
        </w:rPr>
        <w:t xml:space="preserve">| +-+ |    </w:t>
      </w:r>
      <w:r w:rsidR="002D1A3B">
        <w:rPr>
          <w:sz w:val="18"/>
        </w:rPr>
        <w:t xml:space="preserve">      +--+</w:t>
      </w:r>
      <w:r w:rsidR="007B3010">
        <w:rPr>
          <w:sz w:val="18"/>
        </w:rPr>
        <w:t xml:space="preserve">  </w:t>
      </w:r>
      <w:r w:rsidR="002D1A3B">
        <w:rPr>
          <w:sz w:val="18"/>
        </w:rPr>
        <w:t xml:space="preserve">     </w:t>
      </w:r>
      <w:r w:rsidR="007B3010">
        <w:rPr>
          <w:sz w:val="18"/>
        </w:rPr>
        <w:t xml:space="preserve"> </w:t>
      </w:r>
      <w:r w:rsidR="00D46FC3">
        <w:rPr>
          <w:sz w:val="18"/>
        </w:rPr>
        <w:t xml:space="preserve"> </w:t>
      </w:r>
      <w:r w:rsidR="00692376">
        <w:rPr>
          <w:sz w:val="18"/>
        </w:rPr>
        <w:t xml:space="preserve">| +-+ </w:t>
      </w:r>
      <w:r w:rsidR="001B2478" w:rsidRPr="00152EF1">
        <w:rPr>
          <w:sz w:val="18"/>
        </w:rPr>
        <w:t xml:space="preserve">|     </w:t>
      </w:r>
      <w:r w:rsidR="002D1A3B">
        <w:rPr>
          <w:sz w:val="18"/>
        </w:rPr>
        <w:t xml:space="preserve"> </w:t>
      </w:r>
      <w:r w:rsidR="001B2478" w:rsidRPr="00152EF1">
        <w:rPr>
          <w:sz w:val="18"/>
        </w:rPr>
        <w:t xml:space="preserve"> | +-+ |</w:t>
      </w:r>
    </w:p>
    <w:p w14:paraId="4BEA8D65" w14:textId="0474AFDE" w:rsidR="001B2478" w:rsidRPr="00152EF1" w:rsidRDefault="008D46E3" w:rsidP="00152EF1">
      <w:pPr>
        <w:spacing w:after="0" w:line="240" w:lineRule="auto"/>
        <w:rPr>
          <w:sz w:val="18"/>
        </w:rPr>
      </w:pPr>
      <w:r>
        <w:rPr>
          <w:sz w:val="18"/>
        </w:rPr>
        <w:t xml:space="preserve">   </w:t>
      </w:r>
      <w:r w:rsidR="001B2478" w:rsidRPr="00152EF1">
        <w:rPr>
          <w:sz w:val="18"/>
        </w:rPr>
        <w:t>|     +-----</w:t>
      </w:r>
      <w:r w:rsidR="002D1A3B">
        <w:rPr>
          <w:sz w:val="18"/>
        </w:rPr>
        <w:t>-</w:t>
      </w:r>
      <w:r w:rsidR="001B2478" w:rsidRPr="00152EF1">
        <w:rPr>
          <w:sz w:val="18"/>
        </w:rPr>
        <w:t xml:space="preserve">-+     </w:t>
      </w:r>
      <w:proofErr w:type="gramStart"/>
      <w:r w:rsidR="001B2478" w:rsidRPr="00152EF1">
        <w:rPr>
          <w:sz w:val="18"/>
        </w:rPr>
        <w:t>|</w:t>
      </w:r>
      <w:r w:rsidR="00D46FC3">
        <w:rPr>
          <w:sz w:val="18"/>
        </w:rPr>
        <w:t xml:space="preserve">  optical</w:t>
      </w:r>
      <w:proofErr w:type="gramEnd"/>
      <w:r w:rsidR="002D1A3B">
        <w:rPr>
          <w:sz w:val="18"/>
        </w:rPr>
        <w:t xml:space="preserve">             </w:t>
      </w:r>
      <w:r w:rsidR="007B3010">
        <w:rPr>
          <w:sz w:val="18"/>
        </w:rPr>
        <w:t xml:space="preserve"> </w:t>
      </w:r>
      <w:r w:rsidR="001B2478" w:rsidRPr="00152EF1">
        <w:rPr>
          <w:sz w:val="18"/>
        </w:rPr>
        <w:t>|     +-----</w:t>
      </w:r>
      <w:r w:rsidR="002D1A3B">
        <w:rPr>
          <w:sz w:val="18"/>
        </w:rPr>
        <w:t>-</w:t>
      </w:r>
      <w:r w:rsidR="001B2478" w:rsidRPr="00152EF1">
        <w:rPr>
          <w:sz w:val="18"/>
        </w:rPr>
        <w:t>-+     |</w:t>
      </w:r>
    </w:p>
    <w:p w14:paraId="003F3144" w14:textId="5EF52664" w:rsidR="001B2478" w:rsidRPr="00152EF1" w:rsidRDefault="008D46E3" w:rsidP="00152EF1">
      <w:pPr>
        <w:spacing w:after="0" w:line="240" w:lineRule="auto"/>
        <w:rPr>
          <w:sz w:val="18"/>
        </w:rPr>
      </w:pPr>
      <w:r>
        <w:rPr>
          <w:sz w:val="18"/>
        </w:rPr>
        <w:t xml:space="preserve">   </w:t>
      </w:r>
      <w:r w:rsidR="001B2478" w:rsidRPr="00152EF1">
        <w:rPr>
          <w:sz w:val="18"/>
        </w:rPr>
        <w:t>|</w:t>
      </w:r>
      <w:r w:rsidR="000F6C4D">
        <w:rPr>
          <w:sz w:val="18"/>
        </w:rPr>
        <w:t xml:space="preserve">      </w:t>
      </w:r>
      <w:r w:rsidR="002D1A3B">
        <w:rPr>
          <w:sz w:val="18"/>
        </w:rPr>
        <w:t xml:space="preserve"> </w:t>
      </w:r>
      <w:r w:rsidR="008F4942">
        <w:rPr>
          <w:sz w:val="18"/>
        </w:rPr>
        <w:t>|</w:t>
      </w:r>
      <w:r w:rsidR="002D1A3B">
        <w:rPr>
          <w:sz w:val="18"/>
        </w:rPr>
        <w:t xml:space="preserve"> |</w:t>
      </w:r>
      <w:r w:rsidR="008F4942">
        <w:rPr>
          <w:sz w:val="18"/>
        </w:rPr>
        <w:t xml:space="preserve"> |</w:t>
      </w:r>
      <w:r w:rsidR="001B2478" w:rsidRPr="00152EF1">
        <w:rPr>
          <w:sz w:val="18"/>
        </w:rPr>
        <w:t xml:space="preserve"> </w:t>
      </w:r>
      <w:r w:rsidR="000F6C4D">
        <w:rPr>
          <w:sz w:val="18"/>
        </w:rPr>
        <w:t xml:space="preserve">  </w:t>
      </w:r>
      <w:r w:rsidR="001B2478" w:rsidRPr="00152EF1">
        <w:rPr>
          <w:sz w:val="18"/>
        </w:rPr>
        <w:t xml:space="preserve">  </w:t>
      </w:r>
      <w:r w:rsidR="002D1A3B">
        <w:rPr>
          <w:sz w:val="18"/>
        </w:rPr>
        <w:t xml:space="preserve"> </w:t>
      </w:r>
      <w:r w:rsidR="001B2478" w:rsidRPr="00152EF1">
        <w:rPr>
          <w:sz w:val="18"/>
        </w:rPr>
        <w:t xml:space="preserve"> |   </w:t>
      </w:r>
      <w:r w:rsidR="00D46FC3">
        <w:rPr>
          <w:sz w:val="18"/>
        </w:rPr>
        <w:t xml:space="preserve">fiber               </w:t>
      </w:r>
      <w:r w:rsidR="001B2478" w:rsidRPr="00152EF1">
        <w:rPr>
          <w:sz w:val="18"/>
        </w:rPr>
        <w:t xml:space="preserve">|     </w:t>
      </w:r>
      <w:r w:rsidR="000F6C4D">
        <w:rPr>
          <w:sz w:val="18"/>
        </w:rPr>
        <w:t xml:space="preserve">  </w:t>
      </w:r>
      <w:r w:rsidR="008F4942">
        <w:rPr>
          <w:sz w:val="18"/>
        </w:rPr>
        <w:t>| | |</w:t>
      </w:r>
      <w:r w:rsidR="002D1A3B">
        <w:rPr>
          <w:sz w:val="18"/>
        </w:rPr>
        <w:t xml:space="preserve"> </w:t>
      </w:r>
      <w:r w:rsidR="000F6C4D">
        <w:rPr>
          <w:sz w:val="18"/>
        </w:rPr>
        <w:t xml:space="preserve">  </w:t>
      </w:r>
      <w:r w:rsidR="001B2478" w:rsidRPr="00152EF1">
        <w:rPr>
          <w:sz w:val="18"/>
        </w:rPr>
        <w:t xml:space="preserve">   </w:t>
      </w:r>
      <w:r w:rsidR="002D1A3B">
        <w:rPr>
          <w:sz w:val="18"/>
        </w:rPr>
        <w:t xml:space="preserve"> </w:t>
      </w:r>
      <w:r w:rsidR="001B2478" w:rsidRPr="00152EF1">
        <w:rPr>
          <w:sz w:val="18"/>
        </w:rPr>
        <w:t>|</w:t>
      </w:r>
    </w:p>
    <w:p w14:paraId="13519B74" w14:textId="155833FD" w:rsidR="001B2478" w:rsidRPr="00152EF1" w:rsidRDefault="008D46E3" w:rsidP="00152EF1">
      <w:pPr>
        <w:spacing w:after="0" w:line="240" w:lineRule="auto"/>
        <w:rPr>
          <w:sz w:val="18"/>
        </w:rPr>
      </w:pPr>
      <w:r>
        <w:rPr>
          <w:sz w:val="18"/>
        </w:rPr>
        <w:t xml:space="preserve">   </w:t>
      </w:r>
      <w:r w:rsidR="001B2478" w:rsidRPr="00152EF1">
        <w:rPr>
          <w:sz w:val="18"/>
        </w:rPr>
        <w:t>|</w:t>
      </w:r>
      <w:r w:rsidR="000F6C4D">
        <w:rPr>
          <w:sz w:val="18"/>
        </w:rPr>
        <w:t xml:space="preserve">      </w:t>
      </w:r>
      <w:r w:rsidR="002D1A3B">
        <w:rPr>
          <w:sz w:val="18"/>
        </w:rPr>
        <w:t xml:space="preserve"> </w:t>
      </w:r>
      <w:r w:rsidR="008F4942">
        <w:rPr>
          <w:sz w:val="18"/>
        </w:rPr>
        <w:t>|</w:t>
      </w:r>
      <w:r w:rsidR="002D1A3B">
        <w:rPr>
          <w:sz w:val="18"/>
        </w:rPr>
        <w:t xml:space="preserve"> | </w:t>
      </w:r>
      <w:r w:rsidR="008F4942">
        <w:rPr>
          <w:sz w:val="18"/>
        </w:rPr>
        <w:t>|</w:t>
      </w:r>
      <w:r w:rsidR="000F6C4D">
        <w:rPr>
          <w:sz w:val="18"/>
        </w:rPr>
        <w:t xml:space="preserve">   </w:t>
      </w:r>
      <w:r w:rsidR="001B2478" w:rsidRPr="00152EF1">
        <w:rPr>
          <w:sz w:val="18"/>
        </w:rPr>
        <w:t xml:space="preserve">  </w:t>
      </w:r>
      <w:r w:rsidR="002D1A3B">
        <w:rPr>
          <w:sz w:val="18"/>
        </w:rPr>
        <w:t xml:space="preserve"> </w:t>
      </w:r>
      <w:r w:rsidR="001B2478" w:rsidRPr="00152EF1">
        <w:rPr>
          <w:sz w:val="18"/>
        </w:rPr>
        <w:t xml:space="preserve"> |</w:t>
      </w:r>
      <w:r w:rsidR="002D1A3B">
        <w:rPr>
          <w:sz w:val="18"/>
        </w:rPr>
        <w:t xml:space="preserve">                    </w:t>
      </w:r>
      <w:r w:rsidR="001B2478" w:rsidRPr="00152EF1">
        <w:rPr>
          <w:sz w:val="18"/>
        </w:rPr>
        <w:t xml:space="preserve">   |</w:t>
      </w:r>
      <w:r w:rsidR="000F6C4D">
        <w:rPr>
          <w:sz w:val="18"/>
        </w:rPr>
        <w:t xml:space="preserve">       </w:t>
      </w:r>
      <w:r w:rsidR="008F4942">
        <w:rPr>
          <w:sz w:val="18"/>
        </w:rPr>
        <w:t>| | |</w:t>
      </w:r>
      <w:r w:rsidR="000F6C4D">
        <w:rPr>
          <w:sz w:val="18"/>
        </w:rPr>
        <w:t xml:space="preserve">  </w:t>
      </w:r>
      <w:r w:rsidR="002D1A3B">
        <w:rPr>
          <w:sz w:val="18"/>
        </w:rPr>
        <w:t xml:space="preserve"> </w:t>
      </w:r>
      <w:r w:rsidR="001B2478" w:rsidRPr="00152EF1">
        <w:rPr>
          <w:sz w:val="18"/>
        </w:rPr>
        <w:t xml:space="preserve">  </w:t>
      </w:r>
      <w:r w:rsidR="002D1A3B">
        <w:rPr>
          <w:sz w:val="18"/>
        </w:rPr>
        <w:t xml:space="preserve"> </w:t>
      </w:r>
      <w:r w:rsidR="001B2478" w:rsidRPr="00152EF1">
        <w:rPr>
          <w:sz w:val="18"/>
        </w:rPr>
        <w:t xml:space="preserve"> |</w:t>
      </w:r>
    </w:p>
    <w:p w14:paraId="3CC568E4" w14:textId="2D9A2838" w:rsidR="001B2478" w:rsidRPr="00152EF1" w:rsidRDefault="008D46E3" w:rsidP="00152EF1">
      <w:pPr>
        <w:spacing w:after="0" w:line="240" w:lineRule="auto"/>
        <w:rPr>
          <w:sz w:val="18"/>
        </w:rPr>
      </w:pPr>
      <w:r>
        <w:rPr>
          <w:sz w:val="18"/>
        </w:rPr>
        <w:t xml:space="preserve">   </w:t>
      </w:r>
      <w:r w:rsidR="008F4942">
        <w:rPr>
          <w:sz w:val="18"/>
        </w:rPr>
        <w:t xml:space="preserve">|     </w:t>
      </w:r>
      <w:r w:rsidR="000F6C4D">
        <w:rPr>
          <w:sz w:val="18"/>
        </w:rPr>
        <w:t xml:space="preserve">  </w:t>
      </w:r>
      <w:proofErr w:type="gramStart"/>
      <w:r w:rsidR="008F4942">
        <w:rPr>
          <w:sz w:val="18"/>
        </w:rPr>
        <w:t>o</w:t>
      </w:r>
      <w:r>
        <w:rPr>
          <w:sz w:val="18"/>
        </w:rPr>
        <w:t>-o</w:t>
      </w:r>
      <w:r w:rsidR="008F4942">
        <w:rPr>
          <w:sz w:val="18"/>
        </w:rPr>
        <w:t>-o</w:t>
      </w:r>
      <w:proofErr w:type="gramEnd"/>
      <w:r w:rsidR="000F6C4D">
        <w:rPr>
          <w:sz w:val="18"/>
        </w:rPr>
        <w:t xml:space="preserve">   </w:t>
      </w:r>
      <w:r w:rsidR="008F4942">
        <w:rPr>
          <w:sz w:val="18"/>
        </w:rPr>
        <w:t xml:space="preserve">    |</w:t>
      </w:r>
      <w:r w:rsidR="002D1A3B">
        <w:rPr>
          <w:sz w:val="18"/>
        </w:rPr>
        <w:t xml:space="preserve">                </w:t>
      </w:r>
      <w:r w:rsidR="001B2478" w:rsidRPr="00152EF1">
        <w:rPr>
          <w:sz w:val="18"/>
        </w:rPr>
        <w:t xml:space="preserve">       </w:t>
      </w:r>
      <w:r w:rsidR="008F4942">
        <w:rPr>
          <w:sz w:val="18"/>
        </w:rPr>
        <w:t xml:space="preserve">|     </w:t>
      </w:r>
      <w:r w:rsidR="000F6C4D">
        <w:rPr>
          <w:sz w:val="18"/>
        </w:rPr>
        <w:t xml:space="preserve">  </w:t>
      </w:r>
      <w:r w:rsidR="008F4942">
        <w:rPr>
          <w:sz w:val="18"/>
        </w:rPr>
        <w:t>o</w:t>
      </w:r>
      <w:r>
        <w:rPr>
          <w:sz w:val="18"/>
        </w:rPr>
        <w:t>-o</w:t>
      </w:r>
      <w:r w:rsidR="008F4942">
        <w:rPr>
          <w:sz w:val="18"/>
        </w:rPr>
        <w:t>-o</w:t>
      </w:r>
      <w:r w:rsidR="000F6C4D">
        <w:rPr>
          <w:sz w:val="18"/>
        </w:rPr>
        <w:t xml:space="preserve">   </w:t>
      </w:r>
      <w:r w:rsidR="008F4942">
        <w:rPr>
          <w:sz w:val="18"/>
        </w:rPr>
        <w:t xml:space="preserve">    |</w:t>
      </w:r>
    </w:p>
    <w:p w14:paraId="7B107F1B" w14:textId="2B8DBD13" w:rsidR="00512BFC" w:rsidRDefault="008F4942" w:rsidP="00152EF1">
      <w:pPr>
        <w:spacing w:after="0" w:line="240" w:lineRule="auto"/>
        <w:rPr>
          <w:sz w:val="18"/>
        </w:rPr>
      </w:pPr>
      <w:r w:rsidRPr="00152EF1">
        <w:rPr>
          <w:sz w:val="18"/>
        </w:rPr>
        <w:t xml:space="preserve">   </w:t>
      </w:r>
      <w:r>
        <w:rPr>
          <w:sz w:val="18"/>
        </w:rPr>
        <w:t xml:space="preserve">|    </w:t>
      </w:r>
      <w:proofErr w:type="gramStart"/>
      <w:r>
        <w:rPr>
          <w:sz w:val="18"/>
        </w:rPr>
        <w:t>transponders</w:t>
      </w:r>
      <w:proofErr w:type="gramEnd"/>
      <w:r>
        <w:rPr>
          <w:sz w:val="18"/>
        </w:rPr>
        <w:t xml:space="preserve">   |                       |    transponders   |</w:t>
      </w:r>
    </w:p>
    <w:p w14:paraId="56D183BA" w14:textId="3CEF1FF2" w:rsidR="008F4942" w:rsidRPr="00152EF1" w:rsidRDefault="008F4942" w:rsidP="00152EF1">
      <w:pPr>
        <w:spacing w:after="0" w:line="240" w:lineRule="auto"/>
        <w:rPr>
          <w:sz w:val="18"/>
        </w:rPr>
      </w:pPr>
      <w:r>
        <w:rPr>
          <w:sz w:val="18"/>
        </w:rPr>
        <w:t xml:space="preserve">   +-------------------+                       +-------------------+</w:t>
      </w:r>
    </w:p>
    <w:p w14:paraId="28F1C643" w14:textId="0E0C81AF" w:rsidR="008F4942" w:rsidRPr="00152EF1" w:rsidRDefault="008F4942" w:rsidP="00152EF1">
      <w:pPr>
        <w:spacing w:after="0" w:line="240" w:lineRule="auto"/>
        <w:rPr>
          <w:sz w:val="18"/>
        </w:rPr>
      </w:pPr>
      <w:r w:rsidRPr="00152EF1">
        <w:rPr>
          <w:sz w:val="18"/>
        </w:rPr>
        <w:t xml:space="preserve">                  </w:t>
      </w:r>
      <w:r>
        <w:rPr>
          <w:sz w:val="18"/>
        </w:rPr>
        <w:t xml:space="preserve"> </w:t>
      </w:r>
      <w:r w:rsidRPr="004243AD">
        <w:rPr>
          <w:sz w:val="18"/>
        </w:rPr>
        <w:t xml:space="preserve">     OTS Lin</w:t>
      </w:r>
      <w:r>
        <w:rPr>
          <w:sz w:val="18"/>
        </w:rPr>
        <w:t xml:space="preserve">k      OTS Link    </w:t>
      </w:r>
    </w:p>
    <w:p w14:paraId="30C6310E" w14:textId="07084673" w:rsidR="008F4942" w:rsidRPr="00152EF1" w:rsidRDefault="008F4942" w:rsidP="00152EF1">
      <w:pPr>
        <w:spacing w:after="0" w:line="240" w:lineRule="auto"/>
        <w:rPr>
          <w:sz w:val="18"/>
        </w:rPr>
      </w:pPr>
      <w:r w:rsidRPr="00152EF1">
        <w:rPr>
          <w:sz w:val="18"/>
        </w:rPr>
        <w:t xml:space="preserve">                 </w:t>
      </w:r>
      <w:r>
        <w:rPr>
          <w:sz w:val="18"/>
        </w:rPr>
        <w:t xml:space="preserve">  </w:t>
      </w:r>
      <w:r w:rsidRPr="00152EF1">
        <w:rPr>
          <w:sz w:val="18"/>
        </w:rPr>
        <w:t xml:space="preserve">  </w:t>
      </w:r>
      <w:r>
        <w:rPr>
          <w:sz w:val="18"/>
        </w:rPr>
        <w:t xml:space="preserve"> </w:t>
      </w:r>
      <w:r w:rsidR="007A5A40">
        <w:rPr>
          <w:sz w:val="18"/>
        </w:rPr>
        <w:t xml:space="preserve"> </w:t>
      </w:r>
      <w:r w:rsidRPr="00152EF1">
        <w:rPr>
          <w:sz w:val="18"/>
        </w:rPr>
        <w:t>--------</w:t>
      </w:r>
      <w:r>
        <w:rPr>
          <w:sz w:val="18"/>
        </w:rPr>
        <w:t>--</w:t>
      </w:r>
      <w:r w:rsidRPr="00152EF1">
        <w:rPr>
          <w:sz w:val="18"/>
        </w:rPr>
        <w:t>-&gt;</w:t>
      </w:r>
      <w:r w:rsidRPr="004243AD">
        <w:rPr>
          <w:sz w:val="18"/>
        </w:rPr>
        <w:t xml:space="preserve">  </w:t>
      </w:r>
      <w:r w:rsidR="007A5A40">
        <w:rPr>
          <w:sz w:val="18"/>
        </w:rPr>
        <w:t xml:space="preserve"> </w:t>
      </w:r>
      <w:r w:rsidRPr="00152EF1">
        <w:rPr>
          <w:sz w:val="18"/>
        </w:rPr>
        <w:t>--</w:t>
      </w:r>
      <w:r>
        <w:rPr>
          <w:sz w:val="18"/>
        </w:rPr>
        <w:t>---</w:t>
      </w:r>
      <w:r w:rsidRPr="00152EF1">
        <w:rPr>
          <w:sz w:val="18"/>
        </w:rPr>
        <w:t>-</w:t>
      </w:r>
      <w:r w:rsidR="007B3010">
        <w:rPr>
          <w:sz w:val="18"/>
        </w:rPr>
        <w:t>-</w:t>
      </w:r>
      <w:r w:rsidRPr="00152EF1">
        <w:rPr>
          <w:sz w:val="18"/>
        </w:rPr>
        <w:t>--&gt;</w:t>
      </w:r>
      <w:r w:rsidRPr="004243AD">
        <w:rPr>
          <w:sz w:val="18"/>
        </w:rPr>
        <w:t xml:space="preserve">  </w:t>
      </w:r>
      <w:r w:rsidR="007A5A40">
        <w:rPr>
          <w:sz w:val="18"/>
        </w:rPr>
        <w:t xml:space="preserve"> </w:t>
      </w:r>
      <w:r w:rsidRPr="00152EF1">
        <w:rPr>
          <w:sz w:val="18"/>
        </w:rPr>
        <w:t xml:space="preserve">     </w:t>
      </w:r>
    </w:p>
    <w:p w14:paraId="47060B9A" w14:textId="62806A6A" w:rsidR="008F4942" w:rsidRDefault="008F4942" w:rsidP="00152EF1">
      <w:pPr>
        <w:spacing w:after="0" w:line="240" w:lineRule="auto"/>
        <w:rPr>
          <w:sz w:val="18"/>
        </w:rPr>
      </w:pPr>
      <w:r w:rsidRPr="00152EF1">
        <w:rPr>
          <w:sz w:val="18"/>
        </w:rPr>
        <w:t xml:space="preserve">                                 </w:t>
      </w:r>
    </w:p>
    <w:p w14:paraId="737F62C2" w14:textId="6584BD29" w:rsidR="008F4942" w:rsidRPr="00152EF1" w:rsidRDefault="008F4942" w:rsidP="00152EF1">
      <w:pPr>
        <w:spacing w:after="0" w:line="240" w:lineRule="auto"/>
        <w:rPr>
          <w:sz w:val="18"/>
        </w:rPr>
      </w:pPr>
      <w:r>
        <w:rPr>
          <w:sz w:val="18"/>
        </w:rPr>
        <w:t xml:space="preserve">                               OMS Link</w:t>
      </w:r>
    </w:p>
    <w:p w14:paraId="727DBEA7" w14:textId="15A14CBF" w:rsidR="008F4942" w:rsidRPr="00152EF1" w:rsidRDefault="007A5A40" w:rsidP="00152EF1">
      <w:pPr>
        <w:spacing w:after="0" w:line="240" w:lineRule="auto"/>
        <w:rPr>
          <w:sz w:val="18"/>
        </w:rPr>
      </w:pPr>
      <w:r>
        <w:rPr>
          <w:sz w:val="18"/>
        </w:rPr>
        <w:t xml:space="preserve">                   </w:t>
      </w:r>
      <w:r w:rsidR="008F4942" w:rsidRPr="00152EF1">
        <w:rPr>
          <w:sz w:val="18"/>
        </w:rPr>
        <w:t>---------</w:t>
      </w:r>
      <w:r w:rsidR="007B3010">
        <w:rPr>
          <w:sz w:val="18"/>
        </w:rPr>
        <w:t>-------------</w:t>
      </w:r>
      <w:r w:rsidR="005B6BE0">
        <w:rPr>
          <w:sz w:val="18"/>
        </w:rPr>
        <w:t>-------</w:t>
      </w:r>
      <w:r w:rsidR="008F4942" w:rsidRPr="00152EF1">
        <w:rPr>
          <w:sz w:val="18"/>
        </w:rPr>
        <w:t>----&gt;</w:t>
      </w:r>
    </w:p>
    <w:p w14:paraId="14936588" w14:textId="3F0FD02C" w:rsidR="008F4942" w:rsidRDefault="008F4942" w:rsidP="00152EF1">
      <w:pPr>
        <w:spacing w:after="0" w:line="240" w:lineRule="auto"/>
        <w:rPr>
          <w:sz w:val="20"/>
        </w:rPr>
      </w:pPr>
    </w:p>
    <w:p w14:paraId="5CB1FF59" w14:textId="77777777" w:rsidR="008F4942" w:rsidRDefault="008F4942" w:rsidP="00152EF1">
      <w:pPr>
        <w:spacing w:after="0" w:line="240" w:lineRule="auto"/>
        <w:rPr>
          <w:sz w:val="20"/>
        </w:rPr>
      </w:pPr>
    </w:p>
    <w:p w14:paraId="175DDB4E" w14:textId="06336B47" w:rsidR="002D1A3B" w:rsidRDefault="002D1A3B" w:rsidP="00152EF1">
      <w:pPr>
        <w:spacing w:after="0" w:line="240" w:lineRule="auto"/>
        <w:rPr>
          <w:sz w:val="20"/>
        </w:rPr>
      </w:pPr>
      <w:r>
        <w:rPr>
          <w:sz w:val="20"/>
        </w:rPr>
        <w:t>PA: Pre-Amplifier</w:t>
      </w:r>
      <w:r w:rsidR="00756F9A">
        <w:rPr>
          <w:sz w:val="20"/>
        </w:rPr>
        <w:t xml:space="preserve"> </w:t>
      </w:r>
    </w:p>
    <w:p w14:paraId="43089E4F" w14:textId="4EFE7850" w:rsidR="002D1A3B" w:rsidRDefault="002D1A3B" w:rsidP="00152EF1">
      <w:pPr>
        <w:spacing w:after="0" w:line="240" w:lineRule="auto"/>
        <w:rPr>
          <w:sz w:val="20"/>
        </w:rPr>
      </w:pPr>
      <w:r>
        <w:rPr>
          <w:sz w:val="20"/>
        </w:rPr>
        <w:t>BA: Booster Amplifier</w:t>
      </w:r>
      <w:r w:rsidR="00756F9A">
        <w:rPr>
          <w:sz w:val="20"/>
        </w:rPr>
        <w:t xml:space="preserve"> </w:t>
      </w:r>
    </w:p>
    <w:p w14:paraId="1E7CE5C9" w14:textId="61150D7C" w:rsidR="002D1A3B" w:rsidRDefault="002D1A3B" w:rsidP="00152EF1">
      <w:pPr>
        <w:spacing w:after="0" w:line="240" w:lineRule="auto"/>
        <w:rPr>
          <w:sz w:val="20"/>
        </w:rPr>
      </w:pPr>
      <w:r>
        <w:rPr>
          <w:sz w:val="20"/>
        </w:rPr>
        <w:t xml:space="preserve">ILA: In-Line Amplifier </w:t>
      </w:r>
    </w:p>
    <w:p w14:paraId="7FB3336C" w14:textId="57E99FB3" w:rsidR="008F4942" w:rsidRDefault="008F4942" w:rsidP="00152EF1">
      <w:pPr>
        <w:spacing w:after="0" w:line="240" w:lineRule="auto"/>
        <w:rPr>
          <w:sz w:val="20"/>
        </w:rPr>
      </w:pPr>
    </w:p>
    <w:p w14:paraId="38A07437" w14:textId="740AA495" w:rsidR="00286AF7" w:rsidRDefault="00A57D2F" w:rsidP="00152EF1">
      <w:pPr>
        <w:spacing w:after="0" w:line="240" w:lineRule="auto"/>
        <w:jc w:val="center"/>
      </w:pPr>
      <w:r w:rsidRPr="00152EF1">
        <w:t>Figure 2</w:t>
      </w:r>
      <w:r w:rsidR="00286AF7" w:rsidRPr="00152EF1">
        <w:t>. Reference Architecture for Optical Transport Network</w:t>
      </w:r>
    </w:p>
    <w:p w14:paraId="3CC7AC89" w14:textId="77777777" w:rsidR="00286AF7" w:rsidRPr="00152EF1" w:rsidRDefault="00286AF7" w:rsidP="00152EF1">
      <w:pPr>
        <w:spacing w:after="0" w:line="240" w:lineRule="auto"/>
        <w:jc w:val="center"/>
      </w:pPr>
    </w:p>
    <w:p w14:paraId="27705DAB" w14:textId="5E3AD9CF" w:rsidR="002D1A3B" w:rsidRPr="00152EF1" w:rsidRDefault="00756F9A" w:rsidP="00B640CD">
      <w:r>
        <w:t xml:space="preserve">BA </w:t>
      </w:r>
      <w:r w:rsidR="00B640CD">
        <w:t xml:space="preserve">(on the left side ROADM) </w:t>
      </w:r>
      <w:r>
        <w:t xml:space="preserve">is the ingress Amplifier and </w:t>
      </w:r>
      <w:r w:rsidR="00B640CD">
        <w:t xml:space="preserve">PA (on the right side ROADM is the egress amplifier for the OMS link shown in the Figure. </w:t>
      </w:r>
    </w:p>
    <w:p w14:paraId="5076AB6A" w14:textId="7D17CE7D" w:rsidR="005B6BE0" w:rsidRDefault="00F162C3" w:rsidP="00152EF1">
      <w:pPr>
        <w:pStyle w:val="Heading2"/>
      </w:pPr>
      <w:bookmarkStart w:id="84" w:name="_Toc9498158"/>
      <w:r>
        <w:lastRenderedPageBreak/>
        <w:t xml:space="preserve">OMS </w:t>
      </w:r>
      <w:r w:rsidR="00D61053">
        <w:t>Media Links</w:t>
      </w:r>
      <w:bookmarkEnd w:id="84"/>
    </w:p>
    <w:p w14:paraId="2422593E" w14:textId="77D8E547" w:rsidR="005B6BE0" w:rsidRDefault="00D61053">
      <w:pPr>
        <w:spacing w:after="0" w:line="240" w:lineRule="auto"/>
      </w:pPr>
      <w:r>
        <w:t xml:space="preserve">According to [G.872], </w:t>
      </w:r>
      <w:r w:rsidR="008F4942" w:rsidRPr="008F4942">
        <w:t>O</w:t>
      </w:r>
      <w:r w:rsidR="005B6BE0">
        <w:t>MS Media Link represents a media</w:t>
      </w:r>
      <w:r w:rsidR="008F4942" w:rsidRPr="008F4942">
        <w:t xml:space="preserve"> link between two</w:t>
      </w:r>
      <w:r w:rsidR="005B6BE0">
        <w:t xml:space="preserve"> ROADM. Specifically, it originates at the ROADM’s Filter in the source ROADM and terminates at the ROADM’s Filter in the destination ROADM. </w:t>
      </w:r>
    </w:p>
    <w:p w14:paraId="06E5EF09" w14:textId="77777777" w:rsidR="005B6BE0" w:rsidRDefault="005B6BE0">
      <w:pPr>
        <w:spacing w:after="0" w:line="240" w:lineRule="auto"/>
      </w:pPr>
    </w:p>
    <w:p w14:paraId="59DC5F2A" w14:textId="77777777" w:rsidR="00D61053" w:rsidRDefault="008F4942">
      <w:pPr>
        <w:spacing w:after="0" w:line="240" w:lineRule="auto"/>
      </w:pPr>
      <w:r w:rsidRPr="008F4942">
        <w:t>O</w:t>
      </w:r>
      <w:r w:rsidR="005B6BE0">
        <w:t>TS Media Link represents a media</w:t>
      </w:r>
      <w:r w:rsidR="00D61053">
        <w:t xml:space="preserve"> link: </w:t>
      </w:r>
    </w:p>
    <w:p w14:paraId="5E0A2B25" w14:textId="7F4A0F02" w:rsidR="00D61053" w:rsidRDefault="008F4942" w:rsidP="00152EF1">
      <w:pPr>
        <w:pStyle w:val="ListParagraph"/>
        <w:numPr>
          <w:ilvl w:val="0"/>
          <w:numId w:val="50"/>
        </w:numPr>
        <w:spacing w:after="0" w:line="240" w:lineRule="auto"/>
      </w:pPr>
      <w:r w:rsidRPr="008F4942">
        <w:t xml:space="preserve">between </w:t>
      </w:r>
      <w:r w:rsidR="005B6BE0">
        <w:t xml:space="preserve">ROADM’s </w:t>
      </w:r>
      <w:r w:rsidR="00D61053">
        <w:t xml:space="preserve">BA and ILA; </w:t>
      </w:r>
    </w:p>
    <w:p w14:paraId="7591246D" w14:textId="77777777" w:rsidR="00D61053" w:rsidRDefault="005B6BE0" w:rsidP="00152EF1">
      <w:pPr>
        <w:pStyle w:val="ListParagraph"/>
        <w:numPr>
          <w:ilvl w:val="0"/>
          <w:numId w:val="50"/>
        </w:numPr>
        <w:spacing w:after="0" w:line="240" w:lineRule="auto"/>
      </w:pPr>
      <w:r>
        <w:t xml:space="preserve">between a pair of </w:t>
      </w:r>
      <w:r w:rsidR="00D61053">
        <w:t xml:space="preserve">ILAs; </w:t>
      </w:r>
    </w:p>
    <w:p w14:paraId="67F07196" w14:textId="64D1BF63" w:rsidR="008F4942" w:rsidRPr="008F4942" w:rsidRDefault="005B6BE0" w:rsidP="00152EF1">
      <w:pPr>
        <w:pStyle w:val="ListParagraph"/>
        <w:numPr>
          <w:ilvl w:val="0"/>
          <w:numId w:val="50"/>
        </w:numPr>
        <w:spacing w:after="0" w:line="240" w:lineRule="auto"/>
      </w:pPr>
      <w:proofErr w:type="gramStart"/>
      <w:r>
        <w:t>between</w:t>
      </w:r>
      <w:proofErr w:type="gramEnd"/>
      <w:r>
        <w:t xml:space="preserve"> ILA and ROADM’s PA. </w:t>
      </w:r>
    </w:p>
    <w:p w14:paraId="0E4277F7" w14:textId="769890D4" w:rsidR="008F4942" w:rsidRDefault="008F4942">
      <w:pPr>
        <w:spacing w:after="0" w:line="240" w:lineRule="auto"/>
      </w:pPr>
    </w:p>
    <w:p w14:paraId="55F90422" w14:textId="70C60FAE" w:rsidR="007F2A02" w:rsidRDefault="007F2A02">
      <w:pPr>
        <w:spacing w:after="0" w:line="240" w:lineRule="auto"/>
      </w:pPr>
      <w:r>
        <w:t xml:space="preserve">OMS </w:t>
      </w:r>
      <w:r w:rsidR="00E30ACB">
        <w:t xml:space="preserve">Media link can be decomposed </w:t>
      </w:r>
      <w:r w:rsidR="00073784">
        <w:t xml:space="preserve">in </w:t>
      </w:r>
      <w:r w:rsidR="0044361D">
        <w:t xml:space="preserve">a </w:t>
      </w:r>
      <w:r w:rsidR="00073784">
        <w:t xml:space="preserve">sequence of </w:t>
      </w:r>
      <w:r w:rsidR="00E30ACB">
        <w:t>OTS links type (</w:t>
      </w:r>
      <w:proofErr w:type="spellStart"/>
      <w:r w:rsidR="00E30ACB">
        <w:t>i</w:t>
      </w:r>
      <w:proofErr w:type="spellEnd"/>
      <w:r w:rsidR="00E30ACB">
        <w:t xml:space="preserve">), (ii), and (iii) as discussed above. OMS Media link would give an abstracted view of impairment data (e.g., power, OSNR, etc.) to the network controller. </w:t>
      </w:r>
    </w:p>
    <w:p w14:paraId="357BD648" w14:textId="77777777" w:rsidR="00EE4977" w:rsidRDefault="00EE4977">
      <w:pPr>
        <w:spacing w:after="0" w:line="240" w:lineRule="auto"/>
      </w:pPr>
    </w:p>
    <w:p w14:paraId="2EED639B" w14:textId="15F6BB4A" w:rsidR="00073784" w:rsidRDefault="00073784">
      <w:pPr>
        <w:spacing w:after="0" w:line="240" w:lineRule="auto"/>
      </w:pPr>
      <w:r>
        <w:t>For the sake of optical impairment evaluation OMS Media link can be also decomp</w:t>
      </w:r>
      <w:r w:rsidR="0044361D">
        <w:t xml:space="preserve">osed in a sequence of elements such as BA, fiber section, ILA, </w:t>
      </w:r>
      <w:r>
        <w:t>concentrated loss</w:t>
      </w:r>
      <w:r w:rsidR="0044361D">
        <w:t xml:space="preserve"> and PA</w:t>
      </w:r>
      <w:r>
        <w:t>.</w:t>
      </w:r>
    </w:p>
    <w:p w14:paraId="16EDF602" w14:textId="77777777" w:rsidR="00F162C3" w:rsidRDefault="00F162C3">
      <w:pPr>
        <w:spacing w:after="0" w:line="240" w:lineRule="auto"/>
      </w:pPr>
    </w:p>
    <w:p w14:paraId="5312AA39" w14:textId="529F499F" w:rsidR="00F162C3" w:rsidRDefault="00F162C3" w:rsidP="00633832">
      <w:pPr>
        <w:pStyle w:val="Heading3"/>
        <w:numPr>
          <w:ilvl w:val="0"/>
          <w:numId w:val="0"/>
        </w:numPr>
        <w:ind w:left="1962" w:hanging="432"/>
      </w:pPr>
    </w:p>
    <w:p w14:paraId="148D48F0" w14:textId="3E8F5E2C" w:rsidR="00633832" w:rsidRDefault="00633832" w:rsidP="00633832">
      <w:pPr>
        <w:pStyle w:val="Heading3"/>
        <w:ind w:left="432"/>
      </w:pPr>
      <w:bookmarkStart w:id="85" w:name="_Toc9498159"/>
      <w:r>
        <w:t>Optical Tributary Signal (</w:t>
      </w:r>
      <w:proofErr w:type="spellStart"/>
      <w:r>
        <w:t>OTSi</w:t>
      </w:r>
      <w:proofErr w:type="spellEnd"/>
      <w:r>
        <w:t>)</w:t>
      </w:r>
      <w:bookmarkEnd w:id="85"/>
    </w:p>
    <w:p w14:paraId="0B33D537" w14:textId="77777777" w:rsidR="00633832" w:rsidRDefault="00633832" w:rsidP="00633832">
      <w:pPr>
        <w:spacing w:after="0" w:line="240" w:lineRule="auto"/>
      </w:pPr>
    </w:p>
    <w:p w14:paraId="4A47E2BD" w14:textId="650DBC6F" w:rsidR="00633832" w:rsidRDefault="00633832" w:rsidP="00633832">
      <w:pPr>
        <w:spacing w:after="0" w:line="240" w:lineRule="auto"/>
      </w:pPr>
      <w:r>
        <w:t xml:space="preserve">The </w:t>
      </w:r>
      <w:proofErr w:type="spellStart"/>
      <w:r>
        <w:t>OTSi</w:t>
      </w:r>
      <w:proofErr w:type="spellEnd"/>
      <w:r>
        <w:t xml:space="preserve"> is defined in ITU-T Recommendation G.959.1, section 3.2.4 [</w:t>
      </w:r>
      <w:r w:rsidR="00F16EB9">
        <w:rPr>
          <w:highlight w:val="yellow"/>
        </w:rPr>
        <w:t>G.959.1</w:t>
      </w:r>
      <w:r>
        <w:t xml:space="preserve">]. The YANG model defined below assumes that a single </w:t>
      </w:r>
      <w:proofErr w:type="spellStart"/>
      <w:r>
        <w:t>OTSi</w:t>
      </w:r>
      <w:proofErr w:type="spellEnd"/>
      <w:r>
        <w:t xml:space="preserve"> consists of a single modulated optical carrier. This single modulated optical carrier conveys digital information. Characteristics of the </w:t>
      </w:r>
      <w:proofErr w:type="spellStart"/>
      <w:r>
        <w:t>OTSi</w:t>
      </w:r>
      <w:proofErr w:type="spellEnd"/>
      <w:r>
        <w:t xml:space="preserve"> signal are modulation scheme (e.g. QPSK, 8-QAM, 16-QAM, etc.), baud rate (measure of the symbol rate), pulse shaping (e.g. raised cosine - complying with the </w:t>
      </w:r>
      <w:proofErr w:type="spellStart"/>
      <w:r>
        <w:t>Nyquist</w:t>
      </w:r>
      <w:proofErr w:type="spellEnd"/>
      <w:r>
        <w:t xml:space="preserve"> inter symbol interference criterion), etc.</w:t>
      </w:r>
    </w:p>
    <w:p w14:paraId="42D23677" w14:textId="77777777" w:rsidR="00633832" w:rsidRDefault="00633832" w:rsidP="00633832">
      <w:pPr>
        <w:spacing w:after="0" w:line="240" w:lineRule="auto"/>
      </w:pPr>
    </w:p>
    <w:p w14:paraId="158049DA" w14:textId="77777777" w:rsidR="00633832" w:rsidRDefault="00633832" w:rsidP="00633832">
      <w:pPr>
        <w:spacing w:after="0" w:line="240" w:lineRule="auto"/>
      </w:pPr>
    </w:p>
    <w:p w14:paraId="759DE2C5" w14:textId="48665441" w:rsidR="00633832" w:rsidRDefault="00633832" w:rsidP="00633832">
      <w:pPr>
        <w:pStyle w:val="Heading3"/>
        <w:ind w:left="432"/>
      </w:pPr>
      <w:bookmarkStart w:id="86" w:name="_Toc9498160"/>
      <w:r>
        <w:t>Optical Tributary Signal Group (</w:t>
      </w:r>
      <w:proofErr w:type="spellStart"/>
      <w:r>
        <w:t>OTSiG</w:t>
      </w:r>
      <w:proofErr w:type="spellEnd"/>
      <w:r>
        <w:t>)</w:t>
      </w:r>
      <w:bookmarkEnd w:id="86"/>
    </w:p>
    <w:p w14:paraId="451190B5" w14:textId="77777777" w:rsidR="00633832" w:rsidRDefault="00633832" w:rsidP="00633832">
      <w:pPr>
        <w:spacing w:after="0" w:line="240" w:lineRule="auto"/>
      </w:pPr>
    </w:p>
    <w:p w14:paraId="4DE95462" w14:textId="77777777" w:rsidR="00633832" w:rsidRDefault="00633832" w:rsidP="00633832">
      <w:pPr>
        <w:spacing w:after="0" w:line="240" w:lineRule="auto"/>
      </w:pPr>
      <w:r>
        <w:t xml:space="preserve">The definition of the </w:t>
      </w:r>
      <w:proofErr w:type="spellStart"/>
      <w:r>
        <w:t>OTSiG</w:t>
      </w:r>
      <w:proofErr w:type="spellEnd"/>
      <w:r>
        <w:t xml:space="preserve"> is currently being moved from ITU-T</w:t>
      </w:r>
    </w:p>
    <w:p w14:paraId="5E446E75" w14:textId="377BFED7" w:rsidR="00633832" w:rsidRDefault="00633832" w:rsidP="00EB2514">
      <w:pPr>
        <w:spacing w:after="0" w:line="240" w:lineRule="auto"/>
      </w:pPr>
      <w:r>
        <w:t>Recommendation G.709 [</w:t>
      </w:r>
      <w:r w:rsidR="00F16EB9">
        <w:t>G.709</w:t>
      </w:r>
      <w:r>
        <w:t>] to the new draft Recommendation G.807 (still work in progress) [</w:t>
      </w:r>
      <w:r w:rsidR="00F16EB9">
        <w:t>G.807</w:t>
      </w:r>
      <w:r>
        <w:t xml:space="preserve">]. The </w:t>
      </w:r>
      <w:proofErr w:type="spellStart"/>
      <w:r>
        <w:t>OTSiG</w:t>
      </w:r>
      <w:proofErr w:type="spellEnd"/>
      <w:r>
        <w:t xml:space="preserve"> is an electrical signal </w:t>
      </w:r>
      <w:r>
        <w:lastRenderedPageBreak/>
        <w:t xml:space="preserve">that is carried by one or more </w:t>
      </w:r>
      <w:proofErr w:type="spellStart"/>
      <w:r>
        <w:t>OTSi's</w:t>
      </w:r>
      <w:proofErr w:type="spellEnd"/>
      <w:r>
        <w:t xml:space="preserve">. The relationship between the </w:t>
      </w:r>
      <w:proofErr w:type="spellStart"/>
      <w:r>
        <w:t>OTSiG</w:t>
      </w:r>
      <w:proofErr w:type="spellEnd"/>
      <w:r>
        <w:t xml:space="preserve"> and the </w:t>
      </w:r>
      <w:proofErr w:type="spellStart"/>
      <w:r>
        <w:t>the</w:t>
      </w:r>
      <w:proofErr w:type="spellEnd"/>
      <w:r>
        <w:t xml:space="preserve"> </w:t>
      </w:r>
      <w:proofErr w:type="spellStart"/>
      <w:r>
        <w:t>OTSi's</w:t>
      </w:r>
      <w:proofErr w:type="spellEnd"/>
      <w:r>
        <w:t xml:space="preserve"> is described in ITU-T draft Recommendation G.807, section 10.2 [</w:t>
      </w:r>
      <w:r w:rsidR="00F16EB9">
        <w:rPr>
          <w:highlight w:val="yellow"/>
        </w:rPr>
        <w:t>G.807</w:t>
      </w:r>
      <w:r>
        <w:t xml:space="preserve">]. The YANG model below supports both cases: the single </w:t>
      </w:r>
      <w:proofErr w:type="spellStart"/>
      <w:r>
        <w:t>OTSi</w:t>
      </w:r>
      <w:proofErr w:type="spellEnd"/>
      <w:r>
        <w:t xml:space="preserve"> case where the </w:t>
      </w:r>
      <w:proofErr w:type="spellStart"/>
      <w:r>
        <w:t>OTSiG</w:t>
      </w:r>
      <w:proofErr w:type="spellEnd"/>
      <w:r>
        <w:t xml:space="preserve"> contains a single </w:t>
      </w:r>
      <w:proofErr w:type="spellStart"/>
      <w:r>
        <w:t>OTSi</w:t>
      </w:r>
      <w:proofErr w:type="spellEnd"/>
      <w:r>
        <w:t xml:space="preserve"> (see ITU-T draft Recommendation G.807, Figure 10-2) and the multiple </w:t>
      </w:r>
      <w:proofErr w:type="spellStart"/>
      <w:r>
        <w:t>OTSi</w:t>
      </w:r>
      <w:proofErr w:type="spellEnd"/>
      <w:r>
        <w:t xml:space="preserve"> case where the </w:t>
      </w:r>
      <w:proofErr w:type="spellStart"/>
      <w:r>
        <w:t>OTSiG</w:t>
      </w:r>
      <w:proofErr w:type="spellEnd"/>
      <w:r>
        <w:t xml:space="preserve"> consists of more than one </w:t>
      </w:r>
      <w:proofErr w:type="spellStart"/>
      <w:r>
        <w:t>OTSi</w:t>
      </w:r>
      <w:proofErr w:type="spellEnd"/>
      <w:r>
        <w:t xml:space="preserve"> (see ITU-T draft Recommendation G.807, Figure 10-3). From a layer 0 topology YANG model perspective, the </w:t>
      </w:r>
      <w:proofErr w:type="spellStart"/>
      <w:r>
        <w:t>OTSiG</w:t>
      </w:r>
      <w:proofErr w:type="spellEnd"/>
      <w:r>
        <w:t xml:space="preserve"> is a logical construct that associates the </w:t>
      </w:r>
      <w:proofErr w:type="spellStart"/>
      <w:r>
        <w:t>OTSi's</w:t>
      </w:r>
      <w:proofErr w:type="spellEnd"/>
      <w:r>
        <w:t xml:space="preserve">, which belong to the same </w:t>
      </w:r>
      <w:proofErr w:type="spellStart"/>
      <w:r>
        <w:t>OTSiG</w:t>
      </w:r>
      <w:proofErr w:type="spellEnd"/>
      <w:r>
        <w:t xml:space="preserve">. The typical application of an </w:t>
      </w:r>
      <w:proofErr w:type="spellStart"/>
      <w:r>
        <w:t>OTSiG</w:t>
      </w:r>
      <w:proofErr w:type="spellEnd"/>
      <w:r>
        <w:t xml:space="preserve"> consisting of more than one </w:t>
      </w:r>
      <w:proofErr w:type="spellStart"/>
      <w:r>
        <w:t>OTSi</w:t>
      </w:r>
      <w:proofErr w:type="spellEnd"/>
      <w:r>
        <w:t xml:space="preserve"> is inverse multiplexing. Constraints exist for the </w:t>
      </w:r>
      <w:proofErr w:type="spellStart"/>
      <w:r>
        <w:t>OTSi's</w:t>
      </w:r>
      <w:proofErr w:type="spellEnd"/>
      <w:r>
        <w:t xml:space="preserve"> belonging to the same </w:t>
      </w:r>
      <w:proofErr w:type="spellStart"/>
      <w:r>
        <w:t>OTSiG</w:t>
      </w:r>
      <w:proofErr w:type="spellEnd"/>
      <w:r>
        <w:t xml:space="preserve"> such as: (</w:t>
      </w:r>
      <w:proofErr w:type="spellStart"/>
      <w:r>
        <w:t>i</w:t>
      </w:r>
      <w:proofErr w:type="spellEnd"/>
      <w:r>
        <w:t xml:space="preserve">) all </w:t>
      </w:r>
      <w:proofErr w:type="spellStart"/>
      <w:r>
        <w:t>OTSi's</w:t>
      </w:r>
      <w:proofErr w:type="spellEnd"/>
      <w:r>
        <w:t xml:space="preserve"> must be co-routed over the same optical fibers and nodes and (ii) the differential delay between the different </w:t>
      </w:r>
      <w:proofErr w:type="spellStart"/>
      <w:r>
        <w:t>OTSi's</w:t>
      </w:r>
      <w:proofErr w:type="spellEnd"/>
      <w:r>
        <w:t xml:space="preserve"> may not exceed a certain limit. Example: a 400Gbps client signal may be carried</w:t>
      </w:r>
      <w:r w:rsidR="00EB2514">
        <w:t xml:space="preserve"> </w:t>
      </w:r>
      <w:r>
        <w:t xml:space="preserve">by 4 </w:t>
      </w:r>
      <w:proofErr w:type="spellStart"/>
      <w:r>
        <w:t>OTSi's</w:t>
      </w:r>
      <w:proofErr w:type="spellEnd"/>
      <w:r>
        <w:t xml:space="preserve"> where each </w:t>
      </w:r>
      <w:proofErr w:type="spellStart"/>
      <w:r>
        <w:t>OTSi</w:t>
      </w:r>
      <w:proofErr w:type="spellEnd"/>
      <w:r>
        <w:t xml:space="preserve"> carries 100Gbps of client traffic.</w:t>
      </w:r>
    </w:p>
    <w:p w14:paraId="024E72DF" w14:textId="222AE05B" w:rsidR="00633832" w:rsidRDefault="00633832" w:rsidP="00633832">
      <w:pPr>
        <w:spacing w:after="0" w:line="240" w:lineRule="auto"/>
      </w:pPr>
    </w:p>
    <w:p w14:paraId="61EDCAD7" w14:textId="0C3D3153" w:rsidR="00E61E09" w:rsidRDefault="00E61E09" w:rsidP="00633832">
      <w:pPr>
        <w:spacing w:after="0" w:line="240" w:lineRule="auto"/>
      </w:pPr>
    </w:p>
    <w:p w14:paraId="58AB6454" w14:textId="77777777" w:rsidR="00E61E09" w:rsidRDefault="00E61E09" w:rsidP="00E61E09">
      <w:pPr>
        <w:spacing w:after="0" w:line="240" w:lineRule="auto"/>
        <w:ind w:right="-405"/>
      </w:pPr>
    </w:p>
    <w:p w14:paraId="4234C34E" w14:textId="787A5D77" w:rsidR="00E61E09" w:rsidRPr="009F5792" w:rsidRDefault="00E61E09" w:rsidP="009F5792">
      <w:pPr>
        <w:spacing w:after="0" w:line="240" w:lineRule="auto"/>
        <w:jc w:val="center"/>
        <w:rPr>
          <w:sz w:val="20"/>
        </w:rPr>
      </w:pPr>
    </w:p>
    <w:p w14:paraId="7D356A8A" w14:textId="4D9A4A5C" w:rsidR="00E61E09" w:rsidRPr="009F5792" w:rsidRDefault="007B3010" w:rsidP="007B3010">
      <w:pPr>
        <w:spacing w:after="0" w:line="240" w:lineRule="auto"/>
        <w:ind w:left="0"/>
        <w:rPr>
          <w:sz w:val="20"/>
          <w:lang w:val="it-IT"/>
        </w:rPr>
      </w:pPr>
      <w:r>
        <w:rPr>
          <w:sz w:val="20"/>
          <w:lang w:val="it-IT"/>
        </w:rPr>
        <w:t xml:space="preserve">                                   </w:t>
      </w:r>
      <w:r w:rsidR="00E61E09" w:rsidRPr="009F5792">
        <w:rPr>
          <w:sz w:val="20"/>
          <w:lang w:val="it-IT"/>
        </w:rPr>
        <w:t>OTSiG</w:t>
      </w:r>
    </w:p>
    <w:p w14:paraId="05451CDC" w14:textId="21078523" w:rsidR="00E61E09" w:rsidRPr="009F5792" w:rsidRDefault="007B3010" w:rsidP="007B3010">
      <w:pPr>
        <w:spacing w:after="0" w:line="240" w:lineRule="auto"/>
        <w:rPr>
          <w:sz w:val="20"/>
          <w:lang w:val="it-IT"/>
        </w:rPr>
      </w:pPr>
      <w:r>
        <w:rPr>
          <w:sz w:val="20"/>
          <w:lang w:val="it-IT"/>
        </w:rPr>
        <w:t xml:space="preserve">       </w:t>
      </w:r>
      <w:r w:rsidR="00E61E09" w:rsidRPr="009F5792">
        <w:rPr>
          <w:sz w:val="20"/>
          <w:lang w:val="it-IT"/>
        </w:rPr>
        <w:t>__________________________/\__________________________</w:t>
      </w:r>
    </w:p>
    <w:p w14:paraId="4770C69D" w14:textId="74C2B3C5" w:rsidR="00E61E09" w:rsidRPr="009F5792" w:rsidRDefault="007B3010" w:rsidP="007B3010">
      <w:pPr>
        <w:spacing w:after="0" w:line="240" w:lineRule="auto"/>
        <w:ind w:left="0"/>
        <w:rPr>
          <w:sz w:val="20"/>
          <w:lang w:val="it-IT"/>
        </w:rPr>
      </w:pPr>
      <w:r>
        <w:rPr>
          <w:sz w:val="20"/>
          <w:lang w:val="it-IT"/>
        </w:rPr>
        <w:t xml:space="preserve">          </w:t>
      </w:r>
      <w:r w:rsidR="00E61E09" w:rsidRPr="009F5792">
        <w:rPr>
          <w:sz w:val="20"/>
          <w:lang w:val="it-IT"/>
        </w:rPr>
        <w:t>/                                                      \</w:t>
      </w:r>
    </w:p>
    <w:p w14:paraId="4C8052B2" w14:textId="5EBAA544" w:rsidR="00E61E09" w:rsidRPr="009F5792" w:rsidRDefault="007B3010" w:rsidP="007B3010">
      <w:pPr>
        <w:spacing w:after="0" w:line="240" w:lineRule="auto"/>
        <w:rPr>
          <w:sz w:val="20"/>
          <w:lang w:val="it-IT"/>
        </w:rPr>
      </w:pPr>
      <w:r>
        <w:rPr>
          <w:sz w:val="20"/>
          <w:lang w:val="it-IT"/>
        </w:rPr>
        <w:t xml:space="preserve">                                 </w:t>
      </w:r>
      <w:r w:rsidR="00E61E09" w:rsidRPr="009F5792">
        <w:rPr>
          <w:sz w:val="20"/>
          <w:lang w:val="it-IT"/>
        </w:rPr>
        <w:t>m=7</w:t>
      </w:r>
    </w:p>
    <w:p w14:paraId="5AD6BFA1" w14:textId="5B02D3DA" w:rsidR="0062758C" w:rsidRPr="009F5792" w:rsidRDefault="00E61E09" w:rsidP="007B3010">
      <w:pPr>
        <w:spacing w:after="0" w:line="240" w:lineRule="auto"/>
        <w:rPr>
          <w:sz w:val="20"/>
          <w:lang w:val="it-IT"/>
        </w:rPr>
      </w:pPr>
      <w:r w:rsidRPr="009F5792">
        <w:rPr>
          <w:sz w:val="20"/>
          <w:lang w:val="it-IT"/>
        </w:rPr>
        <w:t>- - - +---------------------------X---------------------------+ - - -</w:t>
      </w:r>
    </w:p>
    <w:p w14:paraId="5FC5539B" w14:textId="77777777" w:rsidR="007B3010" w:rsidRDefault="00E61E09" w:rsidP="007B3010">
      <w:pPr>
        <w:spacing w:after="0" w:line="240" w:lineRule="auto"/>
        <w:rPr>
          <w:sz w:val="20"/>
          <w:lang w:val="it-IT"/>
        </w:rPr>
      </w:pPr>
      <w:r w:rsidRPr="009F5792">
        <w:rPr>
          <w:sz w:val="20"/>
          <w:lang w:val="it-IT"/>
        </w:rPr>
        <w:t xml:space="preserve">/ / / |        </w:t>
      </w:r>
      <w:r w:rsidR="00EE4977" w:rsidRPr="009F5792">
        <w:rPr>
          <w:sz w:val="20"/>
          <w:lang w:val="it-IT"/>
        </w:rPr>
        <w:t xml:space="preserve">  </w:t>
      </w:r>
      <w:r w:rsidRPr="009F5792">
        <w:rPr>
          <w:sz w:val="20"/>
          <w:lang w:val="it-IT"/>
        </w:rPr>
        <w:t xml:space="preserve">    </w:t>
      </w:r>
      <w:r w:rsidR="00EE4977" w:rsidRPr="009F5792">
        <w:rPr>
          <w:sz w:val="20"/>
          <w:lang w:val="it-IT"/>
        </w:rPr>
        <w:t xml:space="preserve">    </w:t>
      </w:r>
      <w:r w:rsidRPr="009F5792">
        <w:rPr>
          <w:sz w:val="20"/>
          <w:lang w:val="it-IT"/>
        </w:rPr>
        <w:t xml:space="preserve">             </w:t>
      </w:r>
      <w:r w:rsidR="00EE4977" w:rsidRPr="009F5792">
        <w:rPr>
          <w:sz w:val="20"/>
          <w:lang w:val="it-IT"/>
        </w:rPr>
        <w:t xml:space="preserve">    </w:t>
      </w:r>
      <w:r w:rsidRPr="009F5792">
        <w:rPr>
          <w:sz w:val="20"/>
          <w:lang w:val="it-IT"/>
        </w:rPr>
        <w:t xml:space="preserve">    </w:t>
      </w:r>
      <w:r w:rsidR="0062758C">
        <w:rPr>
          <w:sz w:val="20"/>
          <w:lang w:val="it-IT"/>
        </w:rPr>
        <w:t xml:space="preserve">                |</w:t>
      </w:r>
      <w:r w:rsidRPr="009F5792">
        <w:rPr>
          <w:sz w:val="20"/>
          <w:lang w:val="it-IT"/>
        </w:rPr>
        <w:t xml:space="preserve"> / / /</w:t>
      </w:r>
    </w:p>
    <w:p w14:paraId="3D21C051" w14:textId="70CF1985" w:rsidR="00E61E09" w:rsidRPr="009F5792" w:rsidRDefault="007B3010" w:rsidP="007B3010">
      <w:pPr>
        <w:spacing w:after="0" w:line="240" w:lineRule="auto"/>
        <w:rPr>
          <w:sz w:val="20"/>
          <w:lang w:val="it-IT"/>
        </w:rPr>
      </w:pPr>
      <w:r>
        <w:rPr>
          <w:sz w:val="20"/>
          <w:lang w:val="it-IT"/>
        </w:rPr>
        <w:t xml:space="preserve"> </w:t>
      </w:r>
      <w:r w:rsidR="00E61E09" w:rsidRPr="009F5792">
        <w:rPr>
          <w:sz w:val="20"/>
          <w:lang w:val="it-IT"/>
        </w:rPr>
        <w:t>/ / /|      OTSi         OTSi         OTSi         OTSi      |/ / /</w:t>
      </w:r>
    </w:p>
    <w:p w14:paraId="52DBBB64" w14:textId="77777777" w:rsidR="00E61E09" w:rsidRPr="009F5792" w:rsidRDefault="00E61E09" w:rsidP="007B3010">
      <w:pPr>
        <w:spacing w:after="0" w:line="240" w:lineRule="auto"/>
        <w:rPr>
          <w:sz w:val="20"/>
          <w:lang w:val="it-IT"/>
        </w:rPr>
      </w:pPr>
      <w:r w:rsidRPr="009F5792">
        <w:rPr>
          <w:sz w:val="20"/>
          <w:lang w:val="it-IT"/>
        </w:rPr>
        <w:t>/ / / |        ^            ^            ^            ^       | / / /</w:t>
      </w:r>
    </w:p>
    <w:p w14:paraId="52B0CE9B" w14:textId="28733510" w:rsidR="00E61E09" w:rsidRPr="009F5792" w:rsidRDefault="007B3010" w:rsidP="007B3010">
      <w:pPr>
        <w:spacing w:after="0" w:line="240" w:lineRule="auto"/>
        <w:rPr>
          <w:sz w:val="20"/>
          <w:lang w:val="it-IT"/>
        </w:rPr>
      </w:pPr>
      <w:r>
        <w:rPr>
          <w:sz w:val="20"/>
          <w:lang w:val="it-IT"/>
        </w:rPr>
        <w:t xml:space="preserve"> </w:t>
      </w:r>
      <w:r w:rsidR="00E61E09" w:rsidRPr="009F5792">
        <w:rPr>
          <w:sz w:val="20"/>
          <w:lang w:val="it-IT"/>
        </w:rPr>
        <w:t>/ / /|        |            |            |            |       |/ / /</w:t>
      </w:r>
    </w:p>
    <w:p w14:paraId="63F303FF" w14:textId="77777777" w:rsidR="00E61E09" w:rsidRPr="009F5792" w:rsidRDefault="00E61E09" w:rsidP="007B3010">
      <w:pPr>
        <w:spacing w:after="0" w:line="240" w:lineRule="auto"/>
        <w:rPr>
          <w:sz w:val="20"/>
          <w:lang w:val="it-IT"/>
        </w:rPr>
      </w:pPr>
      <w:r w:rsidRPr="009F5792">
        <w:rPr>
          <w:sz w:val="20"/>
          <w:lang w:val="it-IT"/>
        </w:rPr>
        <w:t>/ / / |        |            |            |            |       | / / /</w:t>
      </w:r>
    </w:p>
    <w:p w14:paraId="7CED38DB" w14:textId="67A702E3" w:rsidR="00E61E09" w:rsidRPr="009F5792" w:rsidRDefault="007B3010" w:rsidP="007B3010">
      <w:pPr>
        <w:spacing w:after="0" w:line="240" w:lineRule="auto"/>
        <w:rPr>
          <w:sz w:val="20"/>
          <w:lang w:val="it-IT"/>
        </w:rPr>
      </w:pPr>
      <w:r>
        <w:rPr>
          <w:sz w:val="20"/>
          <w:lang w:val="it-IT"/>
        </w:rPr>
        <w:t xml:space="preserve"> </w:t>
      </w:r>
      <w:r w:rsidR="00E61E09" w:rsidRPr="009F5792">
        <w:rPr>
          <w:sz w:val="20"/>
          <w:lang w:val="it-IT"/>
        </w:rPr>
        <w:t>/ / /|        |            |            |            |       |/ / /</w:t>
      </w:r>
    </w:p>
    <w:p w14:paraId="33AB26FD" w14:textId="4A87DCCD" w:rsidR="00E61E09" w:rsidRPr="009F5792" w:rsidRDefault="007B3010" w:rsidP="007B3010">
      <w:pPr>
        <w:spacing w:after="0" w:line="240" w:lineRule="auto"/>
        <w:rPr>
          <w:sz w:val="20"/>
          <w:lang w:val="it-IT"/>
        </w:rPr>
      </w:pPr>
      <w:r>
        <w:rPr>
          <w:sz w:val="20"/>
          <w:lang w:val="it-IT"/>
        </w:rPr>
        <w:t xml:space="preserve"> </w:t>
      </w:r>
      <w:r w:rsidR="00E61E09" w:rsidRPr="009F5792">
        <w:rPr>
          <w:sz w:val="20"/>
          <w:lang w:val="it-IT"/>
        </w:rPr>
        <w:t>-4  -3  -2  -1   0   1   2   3   4   5   6   7   8   9   10  11  12</w:t>
      </w:r>
    </w:p>
    <w:p w14:paraId="48039472" w14:textId="77777777" w:rsidR="00E61E09" w:rsidRPr="009F5792" w:rsidRDefault="00E61E09" w:rsidP="007B3010">
      <w:pPr>
        <w:spacing w:after="0" w:line="240" w:lineRule="auto"/>
        <w:rPr>
          <w:sz w:val="20"/>
          <w:lang w:val="it-IT"/>
        </w:rPr>
      </w:pPr>
      <w:r w:rsidRPr="009F5792">
        <w:rPr>
          <w:sz w:val="20"/>
          <w:lang w:val="it-IT"/>
        </w:rPr>
        <w:t>--+---+---+---+---+---+---+---+---+---+---+---+---+---+---+---+---</w:t>
      </w:r>
    </w:p>
    <w:p w14:paraId="4C62BFC4" w14:textId="77B8E9FB" w:rsidR="00E61E09" w:rsidRPr="009F5792" w:rsidRDefault="007B3010" w:rsidP="007B3010">
      <w:pPr>
        <w:spacing w:after="0" w:line="240" w:lineRule="auto"/>
        <w:rPr>
          <w:sz w:val="20"/>
          <w:lang w:val="it-IT"/>
        </w:rPr>
      </w:pPr>
      <w:r>
        <w:rPr>
          <w:sz w:val="20"/>
          <w:lang w:val="it-IT"/>
        </w:rPr>
        <w:t xml:space="preserve">                                </w:t>
      </w:r>
      <w:r w:rsidR="00E61E09" w:rsidRPr="009F5792">
        <w:rPr>
          <w:sz w:val="20"/>
          <w:lang w:val="it-IT"/>
        </w:rPr>
        <w:t>n = ?</w:t>
      </w:r>
    </w:p>
    <w:p w14:paraId="0363A0B1" w14:textId="541308EF" w:rsidR="00E61E09" w:rsidRPr="009F5792" w:rsidRDefault="007B3010" w:rsidP="007B3010">
      <w:pPr>
        <w:spacing w:after="0" w:line="240" w:lineRule="auto"/>
        <w:rPr>
          <w:sz w:val="20"/>
          <w:lang w:val="it-IT"/>
        </w:rPr>
      </w:pPr>
      <w:r>
        <w:rPr>
          <w:sz w:val="20"/>
          <w:lang w:val="it-IT"/>
        </w:rPr>
        <w:t xml:space="preserve">               </w:t>
      </w:r>
      <w:r w:rsidR="00E61E09" w:rsidRPr="009F5792">
        <w:rPr>
          <w:sz w:val="20"/>
          <w:lang w:val="it-IT"/>
        </w:rPr>
        <w:t>K1           K2            K3           K4</w:t>
      </w:r>
    </w:p>
    <w:p w14:paraId="20185BA7" w14:textId="77777777" w:rsidR="00E61E09" w:rsidRPr="009F5792" w:rsidRDefault="00E61E09" w:rsidP="00E61E09">
      <w:pPr>
        <w:spacing w:after="0" w:line="240" w:lineRule="auto"/>
        <w:rPr>
          <w:lang w:val="it-IT"/>
        </w:rPr>
      </w:pPr>
    </w:p>
    <w:p w14:paraId="229A05AF" w14:textId="77777777" w:rsidR="00E61E09" w:rsidRPr="009F5792" w:rsidRDefault="00E61E09" w:rsidP="00633832">
      <w:pPr>
        <w:spacing w:after="0" w:line="240" w:lineRule="auto"/>
        <w:rPr>
          <w:lang w:val="it-IT"/>
        </w:rPr>
      </w:pPr>
    </w:p>
    <w:p w14:paraId="16998BDD" w14:textId="77777777" w:rsidR="00633832" w:rsidRPr="009F5792" w:rsidRDefault="00633832" w:rsidP="00633832">
      <w:pPr>
        <w:spacing w:after="0" w:line="240" w:lineRule="auto"/>
        <w:rPr>
          <w:lang w:val="it-IT"/>
        </w:rPr>
      </w:pPr>
    </w:p>
    <w:p w14:paraId="1B974F44" w14:textId="77777777" w:rsidR="00633832" w:rsidRPr="009F5792" w:rsidRDefault="00633832" w:rsidP="00633832">
      <w:pPr>
        <w:spacing w:after="0" w:line="240" w:lineRule="auto"/>
        <w:rPr>
          <w:lang w:val="it-IT"/>
        </w:rPr>
      </w:pPr>
      <w:r w:rsidRPr="009F5792">
        <w:rPr>
          <w:lang w:val="it-IT"/>
        </w:rPr>
        <w:t>2.3.3 Media Channel (MC)</w:t>
      </w:r>
    </w:p>
    <w:p w14:paraId="16C8B41B" w14:textId="77777777" w:rsidR="00633832" w:rsidRPr="009F5792" w:rsidRDefault="00633832" w:rsidP="00633832">
      <w:pPr>
        <w:spacing w:after="0" w:line="240" w:lineRule="auto"/>
        <w:rPr>
          <w:lang w:val="it-IT"/>
        </w:rPr>
      </w:pPr>
    </w:p>
    <w:p w14:paraId="286EE75C" w14:textId="0042E89F" w:rsidR="00633832" w:rsidRDefault="00633832" w:rsidP="00633832">
      <w:pPr>
        <w:spacing w:after="0" w:line="240" w:lineRule="auto"/>
      </w:pPr>
      <w:r>
        <w:t xml:space="preserve">The definition of the MC is currently being moved from ITU-T Recommendation G.872 </w:t>
      </w:r>
      <w:r w:rsidR="0056788C">
        <w:t xml:space="preserve">[G.872] </w:t>
      </w:r>
      <w:r>
        <w:t>to the new draft Recommendation G.807 (still work in progress) [</w:t>
      </w:r>
      <w:r w:rsidR="00F16EB9">
        <w:rPr>
          <w:highlight w:val="yellow"/>
        </w:rPr>
        <w:t>G.807</w:t>
      </w:r>
      <w:r>
        <w:t xml:space="preserve">]. Section 3.2.2 defines the term MC and section 7.1.2 provides a more detailed description with some </w:t>
      </w:r>
      <w:r>
        <w:lastRenderedPageBreak/>
        <w:t xml:space="preserve">examples. The definition of the MC is very generic (see ITU-T draft Recommendation G.807, Figure 7-1). In the YANG model below, the MC is used with the following semantics: </w:t>
      </w:r>
    </w:p>
    <w:p w14:paraId="3A4A5F4E" w14:textId="77777777" w:rsidR="00633832" w:rsidRDefault="00633832" w:rsidP="00633832">
      <w:pPr>
        <w:spacing w:after="0" w:line="240" w:lineRule="auto"/>
      </w:pPr>
    </w:p>
    <w:p w14:paraId="6D100E25" w14:textId="0E791DE4" w:rsidR="00633832" w:rsidRDefault="00633832" w:rsidP="00633832">
      <w:pPr>
        <w:spacing w:after="0" w:line="240" w:lineRule="auto"/>
      </w:pPr>
      <w:r>
        <w:t xml:space="preserve">The MC is an end-to-end topological network construct and can be considered as an "optical pipe" with a well-defined frequency slot between one or more optical transmitters each generating an </w:t>
      </w:r>
      <w:proofErr w:type="spellStart"/>
      <w:r>
        <w:t>OTSi</w:t>
      </w:r>
      <w:proofErr w:type="spellEnd"/>
      <w:r>
        <w:t xml:space="preserve"> and the corresponding optical receivers terminating the </w:t>
      </w:r>
      <w:proofErr w:type="spellStart"/>
      <w:r>
        <w:t>OTSi's</w:t>
      </w:r>
      <w:proofErr w:type="spellEnd"/>
      <w:r>
        <w:t xml:space="preserve">. If the MC carries more than one </w:t>
      </w:r>
      <w:proofErr w:type="spellStart"/>
      <w:r>
        <w:t>OTSi</w:t>
      </w:r>
      <w:proofErr w:type="spellEnd"/>
      <w:r>
        <w:t xml:space="preserve">, it is assumed that these </w:t>
      </w:r>
      <w:proofErr w:type="spellStart"/>
      <w:r>
        <w:t>OTSi's</w:t>
      </w:r>
      <w:proofErr w:type="spellEnd"/>
      <w:r>
        <w:t xml:space="preserve"> belong to the same </w:t>
      </w:r>
      <w:proofErr w:type="spellStart"/>
      <w:r>
        <w:t>OTSiG</w:t>
      </w:r>
      <w:proofErr w:type="spellEnd"/>
      <w:r>
        <w:t xml:space="preserve">. </w:t>
      </w:r>
    </w:p>
    <w:p w14:paraId="577C5E16" w14:textId="5967FF01" w:rsidR="00E61E09" w:rsidRDefault="00E61E09" w:rsidP="00633832">
      <w:pPr>
        <w:spacing w:after="0" w:line="240" w:lineRule="auto"/>
      </w:pPr>
    </w:p>
    <w:p w14:paraId="05AEA6E1" w14:textId="70AB1652" w:rsidR="00E61E09" w:rsidRDefault="00E61E09" w:rsidP="00633832">
      <w:pPr>
        <w:spacing w:after="0" w:line="240" w:lineRule="auto"/>
      </w:pPr>
    </w:p>
    <w:p w14:paraId="094D6D3A" w14:textId="66A77C37" w:rsidR="00E61E09" w:rsidRPr="009F5792" w:rsidRDefault="00E61E09" w:rsidP="009F5792">
      <w:pPr>
        <w:spacing w:after="0" w:line="240" w:lineRule="auto"/>
        <w:jc w:val="center"/>
        <w:rPr>
          <w:sz w:val="20"/>
          <w:lang w:val="it-IT"/>
        </w:rPr>
      </w:pPr>
      <w:r w:rsidRPr="009F5792">
        <w:rPr>
          <w:sz w:val="20"/>
          <w:lang w:val="it-IT"/>
        </w:rPr>
        <w:t>m=8</w:t>
      </w:r>
    </w:p>
    <w:p w14:paraId="7A63F6B9" w14:textId="4255471C" w:rsidR="00E61E09" w:rsidRPr="009F5792" w:rsidRDefault="00E61E09" w:rsidP="009F5792">
      <w:pPr>
        <w:spacing w:after="0" w:line="240" w:lineRule="auto"/>
        <w:jc w:val="center"/>
        <w:rPr>
          <w:sz w:val="20"/>
          <w:lang w:val="it-IT"/>
        </w:rPr>
      </w:pPr>
      <w:r w:rsidRPr="009F5792">
        <w:rPr>
          <w:sz w:val="20"/>
          <w:lang w:val="it-IT"/>
        </w:rPr>
        <w:t>+-------------------------------X------------------------------+</w:t>
      </w:r>
    </w:p>
    <w:p w14:paraId="67FD214C" w14:textId="5C95E40C" w:rsidR="00E61E09" w:rsidRPr="009F5792" w:rsidRDefault="00E61E09" w:rsidP="009F5792">
      <w:pPr>
        <w:spacing w:after="0" w:line="240" w:lineRule="auto"/>
        <w:jc w:val="center"/>
        <w:rPr>
          <w:sz w:val="20"/>
          <w:lang w:val="it-IT"/>
        </w:rPr>
      </w:pPr>
      <w:r w:rsidRPr="009F5792">
        <w:rPr>
          <w:sz w:val="20"/>
          <w:lang w:val="it-IT"/>
        </w:rPr>
        <w:t>|                               |                              |</w:t>
      </w:r>
    </w:p>
    <w:p w14:paraId="367CECC1" w14:textId="15508E35" w:rsidR="00E61E09" w:rsidRPr="009F5792" w:rsidRDefault="00E61E09" w:rsidP="009F5792">
      <w:pPr>
        <w:spacing w:after="0" w:line="240" w:lineRule="auto"/>
        <w:jc w:val="center"/>
        <w:rPr>
          <w:sz w:val="20"/>
          <w:lang w:val="it-IT"/>
        </w:rPr>
      </w:pPr>
      <w:r w:rsidRPr="009F5792">
        <w:rPr>
          <w:sz w:val="20"/>
          <w:lang w:val="it-IT"/>
        </w:rPr>
        <w:t>|     +----------X----------+   |   +----------X----------+    |</w:t>
      </w:r>
    </w:p>
    <w:p w14:paraId="71937D74" w14:textId="4E6C4A04" w:rsidR="00E61E09" w:rsidRPr="009F5792" w:rsidRDefault="00E61E09" w:rsidP="009F5792">
      <w:pPr>
        <w:spacing w:after="0" w:line="240" w:lineRule="auto"/>
        <w:jc w:val="center"/>
        <w:rPr>
          <w:sz w:val="20"/>
          <w:lang w:val="it-IT"/>
        </w:rPr>
      </w:pPr>
      <w:r w:rsidRPr="009F5792">
        <w:rPr>
          <w:sz w:val="20"/>
          <w:lang w:val="it-IT"/>
        </w:rPr>
        <w:t>|     |        OTSi         |       |         OTSi        |    |</w:t>
      </w:r>
    </w:p>
    <w:p w14:paraId="4240C712" w14:textId="2B604F39" w:rsidR="00E61E09" w:rsidRPr="009F5792" w:rsidRDefault="00E61E09" w:rsidP="009F5792">
      <w:pPr>
        <w:spacing w:after="0" w:line="240" w:lineRule="auto"/>
        <w:jc w:val="center"/>
        <w:rPr>
          <w:sz w:val="20"/>
          <w:lang w:val="it-IT"/>
        </w:rPr>
      </w:pPr>
      <w:r w:rsidRPr="009F5792">
        <w:rPr>
          <w:sz w:val="20"/>
          <w:lang w:val="it-IT"/>
        </w:rPr>
        <w:t>|     |          o          |   |   |          o          |    |</w:t>
      </w:r>
    </w:p>
    <w:p w14:paraId="4A21E829" w14:textId="28CC1A65" w:rsidR="00E61E09" w:rsidRPr="009F5792" w:rsidRDefault="00E61E09" w:rsidP="009F5792">
      <w:pPr>
        <w:spacing w:after="0" w:line="240" w:lineRule="auto"/>
        <w:jc w:val="center"/>
        <w:rPr>
          <w:sz w:val="20"/>
          <w:lang w:val="it-IT"/>
        </w:rPr>
      </w:pPr>
      <w:r w:rsidRPr="009F5792">
        <w:rPr>
          <w:sz w:val="20"/>
          <w:lang w:val="it-IT"/>
        </w:rPr>
        <w:t>|     |          |          |       |          |          |    |</w:t>
      </w:r>
    </w:p>
    <w:p w14:paraId="11D458F2" w14:textId="391D629E" w:rsidR="00E61E09" w:rsidRPr="009F5792" w:rsidRDefault="00E61E09" w:rsidP="009F5792">
      <w:pPr>
        <w:spacing w:after="0" w:line="240" w:lineRule="auto"/>
        <w:jc w:val="center"/>
        <w:rPr>
          <w:sz w:val="20"/>
          <w:lang w:val="it-IT"/>
        </w:rPr>
      </w:pPr>
      <w:r w:rsidRPr="009F5792">
        <w:rPr>
          <w:sz w:val="20"/>
          <w:lang w:val="it-IT"/>
        </w:rPr>
        <w:t>-4  -3  -2  -1   0   1   2   3   4   5   6   7   8   9   10  11  12</w:t>
      </w:r>
    </w:p>
    <w:p w14:paraId="1A64EC8C" w14:textId="77777777" w:rsidR="00E61E09" w:rsidRPr="009F5792" w:rsidRDefault="00E61E09" w:rsidP="009F5792">
      <w:pPr>
        <w:spacing w:after="0" w:line="240" w:lineRule="auto"/>
        <w:jc w:val="center"/>
        <w:rPr>
          <w:sz w:val="20"/>
          <w:lang w:val="it-IT"/>
        </w:rPr>
      </w:pPr>
      <w:r w:rsidRPr="009F5792">
        <w:rPr>
          <w:sz w:val="20"/>
          <w:lang w:val="it-IT"/>
        </w:rPr>
        <w:t>--+---+---+---+---+---+---+---+---+---+---+---+---+---+---+---+---+-</w:t>
      </w:r>
    </w:p>
    <w:p w14:paraId="2CD365EA" w14:textId="375D1DA4" w:rsidR="00E61E09" w:rsidRPr="009F5792" w:rsidRDefault="00E61E09" w:rsidP="009F5792">
      <w:pPr>
        <w:spacing w:after="0" w:line="240" w:lineRule="auto"/>
        <w:jc w:val="center"/>
        <w:rPr>
          <w:sz w:val="20"/>
          <w:lang w:val="it-IT"/>
        </w:rPr>
      </w:pPr>
      <w:r w:rsidRPr="009F5792">
        <w:rPr>
          <w:sz w:val="20"/>
          <w:lang w:val="it-IT"/>
        </w:rPr>
        <w:t>|             n=4             |</w:t>
      </w:r>
    </w:p>
    <w:p w14:paraId="44F99E8B" w14:textId="0A46F90B" w:rsidR="00E61E09" w:rsidRPr="009F5792" w:rsidRDefault="00E61E09" w:rsidP="009F5792">
      <w:pPr>
        <w:spacing w:after="0" w:line="240" w:lineRule="auto"/>
        <w:jc w:val="center"/>
        <w:rPr>
          <w:sz w:val="20"/>
        </w:rPr>
      </w:pPr>
      <w:r w:rsidRPr="009F5792">
        <w:rPr>
          <w:sz w:val="20"/>
        </w:rPr>
        <w:t>K1                            K2</w:t>
      </w:r>
    </w:p>
    <w:p w14:paraId="374420D9" w14:textId="77777777" w:rsidR="00E61E09" w:rsidRPr="009F5792" w:rsidRDefault="00E61E09" w:rsidP="009F5792">
      <w:pPr>
        <w:spacing w:after="0" w:line="240" w:lineRule="auto"/>
        <w:jc w:val="center"/>
        <w:rPr>
          <w:sz w:val="20"/>
        </w:rPr>
      </w:pPr>
    </w:p>
    <w:p w14:paraId="4BAD0351" w14:textId="5FCCD404" w:rsidR="00E61E09" w:rsidRPr="009F5792" w:rsidRDefault="00E61E09" w:rsidP="009F5792">
      <w:pPr>
        <w:spacing w:after="0" w:line="240" w:lineRule="auto"/>
        <w:jc w:val="center"/>
        <w:rPr>
          <w:sz w:val="20"/>
        </w:rPr>
      </w:pPr>
      <w:r w:rsidRPr="009F5792">
        <w:rPr>
          <w:sz w:val="20"/>
        </w:rPr>
        <w:t>&lt;------------------------ Media Channel -----------------------&gt;</w:t>
      </w:r>
    </w:p>
    <w:p w14:paraId="6E843D59" w14:textId="77777777" w:rsidR="00E61E09" w:rsidRDefault="00E61E09" w:rsidP="00633832">
      <w:pPr>
        <w:spacing w:after="0" w:line="240" w:lineRule="auto"/>
      </w:pPr>
    </w:p>
    <w:p w14:paraId="67C9D864" w14:textId="77777777" w:rsidR="00633832" w:rsidRDefault="00633832" w:rsidP="00633832">
      <w:pPr>
        <w:spacing w:after="0" w:line="240" w:lineRule="auto"/>
      </w:pPr>
    </w:p>
    <w:p w14:paraId="7F0D1C1E" w14:textId="550CE65A" w:rsidR="00633832" w:rsidRDefault="00633832" w:rsidP="00633832">
      <w:pPr>
        <w:spacing w:after="0" w:line="240" w:lineRule="auto"/>
      </w:pPr>
      <w:r>
        <w:t>The frequency slot of the MC is defined by the n value defining the central frequency of the MC and the m value that defines the width of the MC following the flexible grid definition in ITU-T Recommendation G.694.1 [</w:t>
      </w:r>
      <w:r w:rsidR="0056788C">
        <w:t>G.694.1</w:t>
      </w:r>
      <w:r>
        <w:t xml:space="preserve">]. </w:t>
      </w:r>
      <w:r w:rsidR="00DF7FA6">
        <w:t xml:space="preserve">In </w:t>
      </w:r>
      <w:r>
        <w:t xml:space="preserve">this </w:t>
      </w:r>
      <w:r w:rsidR="0044361D">
        <w:t>model</w:t>
      </w:r>
      <w:r>
        <w:t xml:space="preserve">, the effective frequency slot as defined in ITU-T draft Recommendation G.807 is equal to the frequency slot of this end-to-end MC. It is also assumed that ROADM devices can switch MCs. For various reasons (e.g. differential delay), it is preferred to use a single MC for all </w:t>
      </w:r>
      <w:proofErr w:type="spellStart"/>
      <w:r>
        <w:t>OTSi's</w:t>
      </w:r>
      <w:proofErr w:type="spellEnd"/>
      <w:r>
        <w:t xml:space="preserve"> of the same </w:t>
      </w:r>
      <w:proofErr w:type="spellStart"/>
      <w:r>
        <w:t>OTSiG</w:t>
      </w:r>
      <w:proofErr w:type="spellEnd"/>
      <w:r>
        <w:t xml:space="preserve">. It may however not always be possible to find a single MC for carrying all </w:t>
      </w:r>
      <w:proofErr w:type="spellStart"/>
      <w:r>
        <w:t>OTSi's</w:t>
      </w:r>
      <w:proofErr w:type="spellEnd"/>
      <w:r>
        <w:t xml:space="preserve"> of an </w:t>
      </w:r>
      <w:proofErr w:type="spellStart"/>
      <w:r>
        <w:t>OTSiG</w:t>
      </w:r>
      <w:proofErr w:type="spellEnd"/>
      <w:r>
        <w:t xml:space="preserve"> due to spectrum occupation along the </w:t>
      </w:r>
      <w:proofErr w:type="spellStart"/>
      <w:r>
        <w:t>OTSiG</w:t>
      </w:r>
      <w:proofErr w:type="spellEnd"/>
      <w:r>
        <w:t xml:space="preserve"> path.</w:t>
      </w:r>
    </w:p>
    <w:p w14:paraId="34FCB0B9" w14:textId="77777777" w:rsidR="00633832" w:rsidRDefault="00633832" w:rsidP="00633832">
      <w:pPr>
        <w:spacing w:after="0" w:line="240" w:lineRule="auto"/>
      </w:pPr>
    </w:p>
    <w:p w14:paraId="5D146C91" w14:textId="77777777" w:rsidR="00633832" w:rsidRDefault="00633832" w:rsidP="00633832">
      <w:pPr>
        <w:spacing w:after="0" w:line="240" w:lineRule="auto"/>
      </w:pPr>
    </w:p>
    <w:p w14:paraId="7395DBD3" w14:textId="0692888E" w:rsidR="00633832" w:rsidRDefault="00633832" w:rsidP="00633832">
      <w:pPr>
        <w:pStyle w:val="Heading3"/>
        <w:ind w:left="432"/>
      </w:pPr>
      <w:bookmarkStart w:id="87" w:name="_Toc9498161"/>
      <w:r>
        <w:t>Media Channel Group (MCG)</w:t>
      </w:r>
      <w:bookmarkEnd w:id="87"/>
    </w:p>
    <w:p w14:paraId="571F3618" w14:textId="77777777" w:rsidR="00633832" w:rsidRDefault="00633832" w:rsidP="00633832">
      <w:pPr>
        <w:spacing w:after="0" w:line="240" w:lineRule="auto"/>
      </w:pPr>
    </w:p>
    <w:p w14:paraId="5351D3D4" w14:textId="6AEDEF66" w:rsidR="00633832" w:rsidRDefault="00633832" w:rsidP="00633832">
      <w:pPr>
        <w:spacing w:after="0" w:line="240" w:lineRule="auto"/>
      </w:pPr>
      <w:r>
        <w:lastRenderedPageBreak/>
        <w:t>The definition of the MCG is currently work in progress in ITU-T and is defined in section 7.1.3 of the new ITU-T draft Recommendation G.807 (still work in progress) [</w:t>
      </w:r>
      <w:r w:rsidR="0056788C">
        <w:t>G.807</w:t>
      </w:r>
      <w:r>
        <w:t xml:space="preserve">]. The YANG model below assumes that the MCG is a logical grouping of one or more MCs that are used to </w:t>
      </w:r>
      <w:proofErr w:type="spellStart"/>
      <w:r>
        <w:t>to</w:t>
      </w:r>
      <w:proofErr w:type="spellEnd"/>
      <w:r>
        <w:t xml:space="preserve"> carry all </w:t>
      </w:r>
      <w:proofErr w:type="spellStart"/>
      <w:r>
        <w:t>OTSi's</w:t>
      </w:r>
      <w:proofErr w:type="spellEnd"/>
      <w:r>
        <w:t xml:space="preserve"> belonging to the same </w:t>
      </w:r>
      <w:proofErr w:type="spellStart"/>
      <w:r>
        <w:t>OTSiG</w:t>
      </w:r>
      <w:proofErr w:type="spellEnd"/>
      <w:r>
        <w:t>.</w:t>
      </w:r>
    </w:p>
    <w:p w14:paraId="746859FD" w14:textId="77777777" w:rsidR="00633832" w:rsidRDefault="00633832" w:rsidP="00633832">
      <w:pPr>
        <w:spacing w:after="0" w:line="240" w:lineRule="auto"/>
      </w:pPr>
    </w:p>
    <w:p w14:paraId="73E805CF" w14:textId="4505FAB0" w:rsidR="00633832" w:rsidRDefault="00633832" w:rsidP="00633832">
      <w:pPr>
        <w:spacing w:after="0" w:line="240" w:lineRule="auto"/>
      </w:pPr>
      <w:r>
        <w:t>The MCG can be considered as an association of MCs without defining a hierarchy where each MC is defined by its (</w:t>
      </w:r>
      <w:proofErr w:type="spellStart"/>
      <w:r>
        <w:t>n</w:t>
      </w:r>
      <w:proofErr w:type="gramStart"/>
      <w:r>
        <w:t>,m</w:t>
      </w:r>
      <w:proofErr w:type="spellEnd"/>
      <w:proofErr w:type="gramEnd"/>
      <w:r>
        <w:t xml:space="preserve">) value pair. An MCG consists of more than one MC when no single MC can be found from source to destination that is wide enough to accommodate all </w:t>
      </w:r>
      <w:proofErr w:type="spellStart"/>
      <w:r>
        <w:t>OTSi's</w:t>
      </w:r>
      <w:proofErr w:type="spellEnd"/>
      <w:r>
        <w:t xml:space="preserve"> (modulated carriers) that belong to the same </w:t>
      </w:r>
      <w:proofErr w:type="spellStart"/>
      <w:r>
        <w:t>OTSiG</w:t>
      </w:r>
      <w:proofErr w:type="spellEnd"/>
      <w:r>
        <w:t xml:space="preserve">. In such a case the </w:t>
      </w:r>
      <w:r w:rsidR="0044361D">
        <w:t xml:space="preserve">set of </w:t>
      </w:r>
      <w:proofErr w:type="spellStart"/>
      <w:r>
        <w:t>OTSi's</w:t>
      </w:r>
      <w:proofErr w:type="spellEnd"/>
      <w:r>
        <w:t xml:space="preserve"> </w:t>
      </w:r>
      <w:r w:rsidR="0044361D">
        <w:t xml:space="preserve">belonging to a single </w:t>
      </w:r>
      <w:proofErr w:type="spellStart"/>
      <w:r w:rsidR="0044361D">
        <w:t>OTSiG</w:t>
      </w:r>
      <w:proofErr w:type="spellEnd"/>
      <w:r w:rsidR="0044361D">
        <w:t xml:space="preserve"> </w:t>
      </w:r>
      <w:r w:rsidR="000C34E8">
        <w:t>have to</w:t>
      </w:r>
      <w:r w:rsidR="00FE155F">
        <w:t xml:space="preserve"> </w:t>
      </w:r>
      <w:r w:rsidR="0044361D">
        <w:t>be</w:t>
      </w:r>
      <w:r>
        <w:t xml:space="preserve"> split across 2 or more MCs.</w:t>
      </w:r>
    </w:p>
    <w:p w14:paraId="4F0EA85F" w14:textId="791A6569" w:rsidR="00633832" w:rsidRDefault="00633832" w:rsidP="00633832">
      <w:pPr>
        <w:spacing w:after="0" w:line="240" w:lineRule="auto"/>
      </w:pPr>
    </w:p>
    <w:p w14:paraId="04B15706" w14:textId="568C7667" w:rsidR="005E305E" w:rsidRDefault="005E305E" w:rsidP="00633832">
      <w:pPr>
        <w:spacing w:after="0" w:line="240" w:lineRule="auto"/>
      </w:pPr>
    </w:p>
    <w:p w14:paraId="0FDFC26D" w14:textId="77777777" w:rsidR="005E305E" w:rsidRDefault="005E305E" w:rsidP="009F5792">
      <w:pPr>
        <w:spacing w:after="0" w:line="240" w:lineRule="auto"/>
        <w:ind w:left="0"/>
      </w:pPr>
    </w:p>
    <w:p w14:paraId="744ECEA1" w14:textId="6D6350AA" w:rsidR="00E61E09" w:rsidRDefault="00E61E09" w:rsidP="00633832">
      <w:pPr>
        <w:spacing w:after="0" w:line="240" w:lineRule="auto"/>
      </w:pPr>
    </w:p>
    <w:p w14:paraId="3FDFE8F4" w14:textId="6E85078C" w:rsidR="00E61E09" w:rsidRPr="009F5792" w:rsidRDefault="00E61E09" w:rsidP="009F5792">
      <w:pPr>
        <w:spacing w:after="0" w:line="240" w:lineRule="auto"/>
        <w:jc w:val="center"/>
        <w:rPr>
          <w:sz w:val="20"/>
        </w:rPr>
      </w:pPr>
      <w:r w:rsidRPr="009F5792">
        <w:rPr>
          <w:sz w:val="20"/>
        </w:rPr>
        <w:t>MCG</w:t>
      </w:r>
      <w:r w:rsidR="00EE4977" w:rsidRPr="009F5792">
        <w:rPr>
          <w:sz w:val="20"/>
        </w:rPr>
        <w:t>1</w:t>
      </w:r>
      <w:r w:rsidRPr="009F5792">
        <w:rPr>
          <w:sz w:val="20"/>
        </w:rPr>
        <w:t xml:space="preserve"> = </w:t>
      </w:r>
      <w:r w:rsidR="004B6538" w:rsidRPr="009F5792">
        <w:rPr>
          <w:sz w:val="20"/>
        </w:rPr>
        <w:t xml:space="preserve">{M1.1, </w:t>
      </w:r>
      <w:r w:rsidR="005E13F2" w:rsidRPr="009F5792">
        <w:rPr>
          <w:sz w:val="20"/>
        </w:rPr>
        <w:t>M1.2}</w:t>
      </w:r>
    </w:p>
    <w:p w14:paraId="0BF89E41" w14:textId="10EB3910" w:rsidR="00E61E09" w:rsidRPr="009F5792" w:rsidRDefault="00E61E09" w:rsidP="009F5792">
      <w:pPr>
        <w:spacing w:after="0" w:line="240" w:lineRule="auto"/>
        <w:jc w:val="center"/>
        <w:rPr>
          <w:sz w:val="20"/>
        </w:rPr>
      </w:pPr>
      <w:r w:rsidRPr="009F5792">
        <w:rPr>
          <w:sz w:val="20"/>
        </w:rPr>
        <w:t>__________________________/\__________________________</w:t>
      </w:r>
    </w:p>
    <w:p w14:paraId="5BDBCD46" w14:textId="2AF8D0D6" w:rsidR="00E61E09" w:rsidRPr="009F5792" w:rsidRDefault="00E61E09" w:rsidP="009F5792">
      <w:pPr>
        <w:spacing w:after="0" w:line="240" w:lineRule="auto"/>
        <w:jc w:val="center"/>
        <w:rPr>
          <w:sz w:val="20"/>
        </w:rPr>
      </w:pPr>
      <w:r w:rsidRPr="009F5792">
        <w:rPr>
          <w:sz w:val="20"/>
        </w:rPr>
        <w:t>/                                                      \</w:t>
      </w:r>
    </w:p>
    <w:p w14:paraId="1A5ECFF9" w14:textId="4A4F3735" w:rsidR="00E61E09" w:rsidRPr="009F5792" w:rsidRDefault="00B07886" w:rsidP="009F5792">
      <w:pPr>
        <w:spacing w:after="0" w:line="240" w:lineRule="auto"/>
        <w:jc w:val="center"/>
        <w:rPr>
          <w:sz w:val="20"/>
        </w:rPr>
      </w:pPr>
      <w:r>
        <w:rPr>
          <w:sz w:val="20"/>
        </w:rPr>
        <w:t xml:space="preserve">        </w:t>
      </w:r>
      <w:r w:rsidR="00E61E09" w:rsidRPr="009F5792">
        <w:rPr>
          <w:sz w:val="20"/>
        </w:rPr>
        <w:t>M1.1                   M2          M1.2</w:t>
      </w:r>
    </w:p>
    <w:p w14:paraId="425D3941" w14:textId="440B3742" w:rsidR="00E61E09" w:rsidRPr="009F5792" w:rsidRDefault="00E61E09" w:rsidP="009F5792">
      <w:pPr>
        <w:spacing w:after="0" w:line="240" w:lineRule="auto"/>
        <w:jc w:val="center"/>
        <w:rPr>
          <w:sz w:val="20"/>
        </w:rPr>
      </w:pPr>
      <w:r w:rsidRPr="009F5792">
        <w:rPr>
          <w:sz w:val="20"/>
        </w:rPr>
        <w:t>____________/\____________  ______/\______  ____/\____</w:t>
      </w:r>
    </w:p>
    <w:p w14:paraId="0D6A5C7E" w14:textId="7D53B9F0" w:rsidR="00E61E09" w:rsidRPr="009F5792" w:rsidRDefault="00E61E09" w:rsidP="009F5792">
      <w:pPr>
        <w:spacing w:after="0" w:line="240" w:lineRule="auto"/>
        <w:jc w:val="center"/>
        <w:rPr>
          <w:sz w:val="20"/>
        </w:rPr>
      </w:pPr>
      <w:r w:rsidRPr="009F5792">
        <w:rPr>
          <w:sz w:val="20"/>
        </w:rPr>
        <w:t>/                          \/              \/          \</w:t>
      </w:r>
    </w:p>
    <w:p w14:paraId="446AF423" w14:textId="77777777" w:rsidR="00E61E09" w:rsidRPr="009F5792" w:rsidRDefault="00E61E09" w:rsidP="009F5792">
      <w:pPr>
        <w:spacing w:after="0" w:line="240" w:lineRule="auto"/>
        <w:jc w:val="center"/>
        <w:rPr>
          <w:sz w:val="20"/>
        </w:rPr>
      </w:pPr>
    </w:p>
    <w:p w14:paraId="5624BC8E" w14:textId="77777777" w:rsidR="00E61E09" w:rsidRPr="009F5792" w:rsidRDefault="00E61E09" w:rsidP="009F5792">
      <w:pPr>
        <w:spacing w:after="0" w:line="240" w:lineRule="auto"/>
        <w:jc w:val="center"/>
        <w:rPr>
          <w:sz w:val="20"/>
        </w:rPr>
      </w:pPr>
      <w:r w:rsidRPr="009F5792">
        <w:rPr>
          <w:sz w:val="20"/>
        </w:rPr>
        <w:t>- - - +-------------------------------------------------------+ - - -</w:t>
      </w:r>
    </w:p>
    <w:p w14:paraId="5A626542" w14:textId="77777777" w:rsidR="00E61E09" w:rsidRPr="009F5792" w:rsidRDefault="00E61E09" w:rsidP="009F5792">
      <w:pPr>
        <w:spacing w:after="0" w:line="240" w:lineRule="auto"/>
        <w:jc w:val="center"/>
        <w:rPr>
          <w:sz w:val="20"/>
        </w:rPr>
      </w:pPr>
      <w:r w:rsidRPr="009F5792">
        <w:rPr>
          <w:sz w:val="20"/>
        </w:rPr>
        <w:t>/ / / |                           | / / / / / / /|            | / / /</w:t>
      </w:r>
    </w:p>
    <w:p w14:paraId="0BD36E5F" w14:textId="101119A9" w:rsidR="00E61E09" w:rsidRPr="009F5792" w:rsidRDefault="00E61E09" w:rsidP="009F5792">
      <w:pPr>
        <w:spacing w:after="0" w:line="240" w:lineRule="auto"/>
        <w:jc w:val="center"/>
        <w:rPr>
          <w:sz w:val="20"/>
        </w:rPr>
      </w:pPr>
      <w:r w:rsidRPr="009F5792">
        <w:rPr>
          <w:sz w:val="20"/>
        </w:rPr>
        <w:t xml:space="preserve">/ / /|   </w:t>
      </w:r>
      <w:proofErr w:type="spellStart"/>
      <w:r w:rsidRPr="009F5792">
        <w:rPr>
          <w:sz w:val="20"/>
        </w:rPr>
        <w:t>OTSi</w:t>
      </w:r>
      <w:proofErr w:type="spellEnd"/>
      <w:r w:rsidRPr="009F5792">
        <w:rPr>
          <w:sz w:val="20"/>
        </w:rPr>
        <w:t xml:space="preserve">    </w:t>
      </w:r>
      <w:proofErr w:type="spellStart"/>
      <w:r w:rsidRPr="009F5792">
        <w:rPr>
          <w:sz w:val="20"/>
        </w:rPr>
        <w:t>OTSi</w:t>
      </w:r>
      <w:proofErr w:type="spellEnd"/>
      <w:r w:rsidRPr="009F5792">
        <w:rPr>
          <w:sz w:val="20"/>
        </w:rPr>
        <w:t xml:space="preserve">    </w:t>
      </w:r>
      <w:proofErr w:type="spellStart"/>
      <w:r w:rsidRPr="009F5792">
        <w:rPr>
          <w:sz w:val="20"/>
        </w:rPr>
        <w:t>OTSi</w:t>
      </w:r>
      <w:proofErr w:type="spellEnd"/>
      <w:r w:rsidRPr="009F5792">
        <w:rPr>
          <w:sz w:val="20"/>
        </w:rPr>
        <w:t xml:space="preserve">    |/ / / / / / / |    </w:t>
      </w:r>
      <w:proofErr w:type="spellStart"/>
      <w:r w:rsidRPr="009F5792">
        <w:rPr>
          <w:sz w:val="20"/>
        </w:rPr>
        <w:t>OTSi</w:t>
      </w:r>
      <w:proofErr w:type="spellEnd"/>
      <w:r w:rsidRPr="009F5792">
        <w:rPr>
          <w:sz w:val="20"/>
        </w:rPr>
        <w:t xml:space="preserve">    |/ / /</w:t>
      </w:r>
    </w:p>
    <w:p w14:paraId="493DDA60" w14:textId="77777777" w:rsidR="00E61E09" w:rsidRPr="009F5792" w:rsidRDefault="00E61E09" w:rsidP="009F5792">
      <w:pPr>
        <w:spacing w:after="0" w:line="240" w:lineRule="auto"/>
        <w:jc w:val="center"/>
        <w:rPr>
          <w:sz w:val="20"/>
        </w:rPr>
      </w:pPr>
      <w:r w:rsidRPr="009F5792">
        <w:rPr>
          <w:sz w:val="20"/>
        </w:rPr>
        <w:t>/ / / |     ^       ^       ^     | / / / / / / /|      ^     | / / /</w:t>
      </w:r>
    </w:p>
    <w:p w14:paraId="64EF60A0" w14:textId="7B122A67" w:rsidR="00E61E09" w:rsidRPr="009F5792" w:rsidRDefault="00E61E09" w:rsidP="009F5792">
      <w:pPr>
        <w:spacing w:after="0" w:line="240" w:lineRule="auto"/>
        <w:jc w:val="center"/>
        <w:rPr>
          <w:sz w:val="20"/>
        </w:rPr>
      </w:pPr>
      <w:r w:rsidRPr="009F5792">
        <w:rPr>
          <w:sz w:val="20"/>
        </w:rPr>
        <w:t>/ / /|     |       |       |     |/ / / / / / / |      |     |/ / /</w:t>
      </w:r>
    </w:p>
    <w:p w14:paraId="4E5ACC77" w14:textId="77777777" w:rsidR="00E61E09" w:rsidRPr="009F5792" w:rsidRDefault="00E61E09" w:rsidP="009F5792">
      <w:pPr>
        <w:spacing w:after="0" w:line="240" w:lineRule="auto"/>
        <w:jc w:val="center"/>
        <w:rPr>
          <w:sz w:val="20"/>
        </w:rPr>
      </w:pPr>
      <w:r w:rsidRPr="009F5792">
        <w:rPr>
          <w:sz w:val="20"/>
        </w:rPr>
        <w:t>/ / / |     |       |       |     | / / / / / / /|      |     | / / /</w:t>
      </w:r>
    </w:p>
    <w:p w14:paraId="0C62D21E" w14:textId="02F1B299" w:rsidR="00E61E09" w:rsidRPr="009F5792" w:rsidRDefault="00E61E09" w:rsidP="009F5792">
      <w:pPr>
        <w:spacing w:after="0" w:line="240" w:lineRule="auto"/>
        <w:jc w:val="center"/>
        <w:rPr>
          <w:sz w:val="20"/>
        </w:rPr>
      </w:pPr>
      <w:r w:rsidRPr="009F5792">
        <w:rPr>
          <w:sz w:val="20"/>
        </w:rPr>
        <w:t>/ / /|     |       |       |     |/ / / / / / / |      |     |/ / /</w:t>
      </w:r>
    </w:p>
    <w:p w14:paraId="4623770E" w14:textId="4FEFC64B" w:rsidR="00E61E09" w:rsidRPr="009F5792" w:rsidRDefault="00E61E09" w:rsidP="009F5792">
      <w:pPr>
        <w:spacing w:after="0" w:line="240" w:lineRule="auto"/>
        <w:jc w:val="center"/>
        <w:rPr>
          <w:sz w:val="20"/>
        </w:rPr>
      </w:pPr>
      <w:r w:rsidRPr="009F5792">
        <w:rPr>
          <w:sz w:val="20"/>
        </w:rPr>
        <w:t xml:space="preserve">-7         -1 0 1 2 3 4 5 6 7 8 9 10  . . . .  . </w:t>
      </w:r>
      <w:proofErr w:type="gramStart"/>
      <w:r w:rsidRPr="009F5792">
        <w:rPr>
          <w:sz w:val="20"/>
        </w:rPr>
        <w:t>17 .</w:t>
      </w:r>
      <w:proofErr w:type="gramEnd"/>
      <w:r w:rsidRPr="009F5792">
        <w:rPr>
          <w:sz w:val="20"/>
        </w:rPr>
        <w:t xml:space="preserve"> . 21</w:t>
      </w:r>
    </w:p>
    <w:p w14:paraId="599B29BA" w14:textId="77777777" w:rsidR="00E61E09" w:rsidRPr="009F5792" w:rsidRDefault="00E61E09" w:rsidP="009F5792">
      <w:pPr>
        <w:spacing w:after="0" w:line="240" w:lineRule="auto"/>
        <w:jc w:val="center"/>
        <w:rPr>
          <w:sz w:val="20"/>
        </w:rPr>
      </w:pPr>
      <w:r w:rsidRPr="009F5792">
        <w:rPr>
          <w:sz w:val="20"/>
        </w:rPr>
        <w:t>+—+—+-+-+—+—+—+—+—+—+—+—+—+—+—+—+—+—+—+—+—+—+—+—+—+—+—+—+—+—+—+—+—+—-</w:t>
      </w:r>
    </w:p>
    <w:p w14:paraId="309CB603" w14:textId="42B491E8" w:rsidR="00E61E09" w:rsidRPr="009F5792" w:rsidRDefault="0062758C" w:rsidP="009F5792">
      <w:pPr>
        <w:spacing w:after="0" w:line="240" w:lineRule="auto"/>
        <w:jc w:val="center"/>
        <w:rPr>
          <w:sz w:val="20"/>
        </w:rPr>
      </w:pPr>
      <w:r>
        <w:rPr>
          <w:sz w:val="20"/>
        </w:rPr>
        <w:t xml:space="preserve">      </w:t>
      </w:r>
      <w:r w:rsidR="00A86887">
        <w:rPr>
          <w:sz w:val="20"/>
        </w:rPr>
        <w:t xml:space="preserve"> </w:t>
      </w:r>
      <w:r w:rsidR="00E61E09" w:rsidRPr="009F5792">
        <w:rPr>
          <w:sz w:val="20"/>
        </w:rPr>
        <w:t>n=0                   n=11         n=17</w:t>
      </w:r>
    </w:p>
    <w:p w14:paraId="014B06B0" w14:textId="05EB8109" w:rsidR="005E305E" w:rsidRPr="009F5792" w:rsidRDefault="00E61E09" w:rsidP="009F5792">
      <w:pPr>
        <w:spacing w:after="0" w:line="240" w:lineRule="auto"/>
        <w:jc w:val="center"/>
        <w:rPr>
          <w:sz w:val="20"/>
        </w:rPr>
      </w:pPr>
      <w:r w:rsidRPr="009F5792">
        <w:rPr>
          <w:sz w:val="20"/>
        </w:rPr>
        <w:t>K1      K2      K3                          K4</w:t>
      </w:r>
    </w:p>
    <w:p w14:paraId="586FA4CD" w14:textId="77777777" w:rsidR="005E305E" w:rsidRDefault="005E305E" w:rsidP="00E61E09">
      <w:pPr>
        <w:spacing w:after="0" w:line="240" w:lineRule="auto"/>
      </w:pPr>
    </w:p>
    <w:p w14:paraId="161A83D2" w14:textId="78E731D5" w:rsidR="00E61E09" w:rsidRDefault="00E61E09" w:rsidP="00E61E09">
      <w:pPr>
        <w:spacing w:after="0" w:line="240" w:lineRule="auto"/>
      </w:pPr>
      <w:r>
        <w:t xml:space="preserve">                      </w:t>
      </w:r>
    </w:p>
    <w:p w14:paraId="4C728B70" w14:textId="7249AEF1" w:rsidR="00F162C3" w:rsidRDefault="00633832" w:rsidP="00633832">
      <w:pPr>
        <w:spacing w:after="0" w:line="240" w:lineRule="auto"/>
      </w:pPr>
      <w:r>
        <w:t>The MCG is relevant for path computation because all end-to-end MCs belonging to the same MCG have to be co-routed, i.e., have to follow the same path. Additional constraints may exist (e.g. differential delay).</w:t>
      </w:r>
    </w:p>
    <w:p w14:paraId="6CCE8BE6" w14:textId="77777777" w:rsidR="00307520" w:rsidRDefault="00307520">
      <w:pPr>
        <w:spacing w:after="0" w:line="240" w:lineRule="auto"/>
      </w:pPr>
    </w:p>
    <w:p w14:paraId="4A0520AC" w14:textId="1A5F8030" w:rsidR="00D61053" w:rsidRPr="008F4942" w:rsidRDefault="00D61053" w:rsidP="00152EF1">
      <w:pPr>
        <w:pStyle w:val="Heading2"/>
      </w:pPr>
      <w:bookmarkStart w:id="88" w:name="_Toc9498162"/>
      <w:r>
        <w:lastRenderedPageBreak/>
        <w:t>Amplifiers</w:t>
      </w:r>
      <w:bookmarkEnd w:id="88"/>
      <w:r>
        <w:t xml:space="preserve"> </w:t>
      </w:r>
    </w:p>
    <w:p w14:paraId="42B469A0" w14:textId="77777777" w:rsidR="007A423B" w:rsidRDefault="007A423B" w:rsidP="007A423B">
      <w:pPr>
        <w:rPr>
          <w:rFonts w:ascii="Calibri" w:eastAsiaTheme="minorHAnsi" w:hAnsi="Calibri" w:cs="Calibri"/>
          <w:lang w:val="en-GB"/>
        </w:rPr>
      </w:pPr>
      <w:r>
        <w:rPr>
          <w:lang w:val="en-GB"/>
        </w:rPr>
        <w:t xml:space="preserve">Optical amplifiers are in charge of amplifying the optical signal in the optical itself without any electrical conversion. There are three main technologies to build amplifiers: Erbium Doped </w:t>
      </w:r>
      <w:proofErr w:type="spellStart"/>
      <w:r>
        <w:rPr>
          <w:lang w:val="en-GB"/>
        </w:rPr>
        <w:t>Fiber</w:t>
      </w:r>
      <w:proofErr w:type="spellEnd"/>
      <w:r>
        <w:rPr>
          <w:lang w:val="en-GB"/>
        </w:rPr>
        <w:t xml:space="preserve"> Amplifier (EDFA), Raman </w:t>
      </w:r>
      <w:proofErr w:type="spellStart"/>
      <w:r>
        <w:rPr>
          <w:lang w:val="en-GB"/>
        </w:rPr>
        <w:t>Fiber</w:t>
      </w:r>
      <w:proofErr w:type="spellEnd"/>
      <w:r>
        <w:rPr>
          <w:lang w:val="en-GB"/>
        </w:rPr>
        <w:t xml:space="preserve"> Amplifier (RFA), and Semiconductor Optical Amplifier (SOA). Nowadays, most of optical networks uses EDFAs. However, RFA has an attractive feature that it works in any wavelength band with a similar or lower noise figures compared to EDFA. On the other hand, RFAs consumes more power and are more expensive than EDFAs.</w:t>
      </w:r>
    </w:p>
    <w:p w14:paraId="57DA71F4" w14:textId="007F67F2" w:rsidR="00BD228A" w:rsidRDefault="007A423B">
      <w:pPr>
        <w:spacing w:after="0" w:line="240" w:lineRule="auto"/>
      </w:pPr>
      <w:r w:rsidRPr="007A423B">
        <w:t xml:space="preserve">Amplifiers can be classified according to their location in the communication link. </w:t>
      </w:r>
      <w:r w:rsidR="00D61053">
        <w:t>There are three basic types of amplifiers</w:t>
      </w:r>
      <w:r>
        <w:t xml:space="preserve">: </w:t>
      </w:r>
      <w:r>
        <w:rPr>
          <w:lang w:val="en-GB"/>
        </w:rPr>
        <w:t>ILA, Pre-Amplifier and Booster.</w:t>
      </w:r>
      <w:r w:rsidR="00D61053">
        <w:t xml:space="preserve"> ILA is In-Line Amplifier which is a separate node type while Pre-Amplifier and Booster Amplifier are integral elements of ROADM node. From a data modeling perspective, Pre-Amplifier and Booster Amplifier are internal function</w:t>
      </w:r>
      <w:r w:rsidR="007F2A02">
        <w:t>s</w:t>
      </w:r>
      <w:r w:rsidR="00D61053">
        <w:t xml:space="preserve"> of a ROADM node and as such these elements are hidden within ROADM node. </w:t>
      </w:r>
      <w:r w:rsidR="00BD228A">
        <w:t xml:space="preserve">In this document, we would avoid internal node details, but attempt to abstract as much as possible. </w:t>
      </w:r>
    </w:p>
    <w:p w14:paraId="29323FC1" w14:textId="77777777" w:rsidR="00BD228A" w:rsidRDefault="00BD228A">
      <w:pPr>
        <w:spacing w:after="0" w:line="240" w:lineRule="auto"/>
      </w:pPr>
    </w:p>
    <w:p w14:paraId="6DE4C642" w14:textId="3EAF724E" w:rsidR="00BD228A" w:rsidRDefault="00BD228A">
      <w:pPr>
        <w:spacing w:after="0" w:line="240" w:lineRule="auto"/>
      </w:pPr>
      <w:r>
        <w:t xml:space="preserve">One modeling consideration of the ROADM internal is to model power parameter through the ROADM, factoring the output power from the Pre-Amplifier minus the ROADM power loss would give the input power to the Booster Amplifier. In other words, </w:t>
      </w:r>
      <w:proofErr w:type="spellStart"/>
      <w:r>
        <w:t>Power_in</w:t>
      </w:r>
      <w:proofErr w:type="spellEnd"/>
      <w:r>
        <w:t xml:space="preserve"> (@ ROADM Booster) = </w:t>
      </w:r>
      <w:proofErr w:type="spellStart"/>
      <w:r>
        <w:t>Power_out</w:t>
      </w:r>
      <w:proofErr w:type="spellEnd"/>
      <w:r>
        <w:t xml:space="preserve"> (@ ROADM Pre-Amplifier) – </w:t>
      </w:r>
      <w:proofErr w:type="spellStart"/>
      <w:r>
        <w:t>Power_loss</w:t>
      </w:r>
      <w:proofErr w:type="spellEnd"/>
      <w:r>
        <w:t xml:space="preserve"> (@ ROADM WSS/Filter). </w:t>
      </w:r>
    </w:p>
    <w:p w14:paraId="30492171" w14:textId="200B8348" w:rsidR="00D61053" w:rsidRDefault="00D61053" w:rsidP="00152EF1">
      <w:pPr>
        <w:spacing w:after="0" w:line="240" w:lineRule="auto"/>
        <w:ind w:left="0"/>
      </w:pPr>
    </w:p>
    <w:p w14:paraId="672A0D03" w14:textId="5ED58EA5" w:rsidR="00D61053" w:rsidRDefault="00D61053" w:rsidP="00EB2514">
      <w:pPr>
        <w:spacing w:after="0" w:line="240" w:lineRule="auto"/>
        <w:ind w:left="0"/>
      </w:pPr>
    </w:p>
    <w:p w14:paraId="17757982" w14:textId="368B53CD" w:rsidR="00D61053" w:rsidRDefault="00D61053" w:rsidP="00152EF1">
      <w:pPr>
        <w:pStyle w:val="Heading2"/>
      </w:pPr>
      <w:bookmarkStart w:id="89" w:name="_Toc9498163"/>
      <w:r>
        <w:t>Transponders</w:t>
      </w:r>
      <w:bookmarkEnd w:id="89"/>
      <w:r>
        <w:t xml:space="preserve"> </w:t>
      </w:r>
    </w:p>
    <w:p w14:paraId="1A1AB09F" w14:textId="5C05D3CE" w:rsidR="00D61053" w:rsidRDefault="000F6C4D" w:rsidP="00152EF1">
      <w:r>
        <w:t>A T</w:t>
      </w:r>
      <w:r w:rsidRPr="000F6C4D">
        <w:t>ransponder is the element that sends and receives the optical signal from a fiber. A transponder is typically characterized by its data rate and the maximum distance the signal can travel.</w:t>
      </w:r>
      <w:r w:rsidR="007F2A02">
        <w:t xml:space="preserve"> </w:t>
      </w:r>
      <w:r w:rsidR="00015DDB">
        <w:t xml:space="preserve">Channel frequency, </w:t>
      </w:r>
      <w:r w:rsidR="002F08A1">
        <w:t xml:space="preserve">per channel input power, </w:t>
      </w:r>
      <w:r w:rsidR="00015DDB">
        <w:t>FEC and Modulation</w:t>
      </w:r>
      <w:r w:rsidR="002F08A1">
        <w:t xml:space="preserve"> are also associated with a transponder. </w:t>
      </w:r>
      <w:r w:rsidR="004243AD">
        <w:t xml:space="preserve">From a path computation point of view, the selection of the compatible source and destination transponders is an important factor for optical signal to traverse through the </w:t>
      </w:r>
      <w:r w:rsidR="0063635E">
        <w:t>fiber. There are three</w:t>
      </w:r>
      <w:r w:rsidR="00486B47">
        <w:t xml:space="preserve"> main approaches to determine optical signal com</w:t>
      </w:r>
      <w:r w:rsidR="0063635E">
        <w:t xml:space="preserve">patibility. Application Code </w:t>
      </w:r>
      <w:r w:rsidR="00486B47">
        <w:t xml:space="preserve">based on </w:t>
      </w:r>
      <w:r w:rsidR="00AD64A2">
        <w:t>G.698.2</w:t>
      </w:r>
      <w:r w:rsidR="0063635E">
        <w:t xml:space="preserve"> is one approach that only checks the code at both ends of the </w:t>
      </w:r>
      <w:r w:rsidR="0062758C">
        <w:t>link</w:t>
      </w:r>
      <w:r w:rsidR="0063635E">
        <w:t xml:space="preserve">. Another approach is organization codes that are specific to an organization or a vendor. The third approach is specify all the </w:t>
      </w:r>
      <w:r w:rsidR="0063635E">
        <w:lastRenderedPageBreak/>
        <w:t xml:space="preserve">relevant parameters explicitly, e.g., FEC type, Modulation type, etc. </w:t>
      </w:r>
    </w:p>
    <w:p w14:paraId="7D85FF57" w14:textId="6C8C8099" w:rsidR="00A86887" w:rsidRDefault="00A86887" w:rsidP="00152EF1">
      <w:r>
        <w:t xml:space="preserve">[Editor’s Note: The current YANG model described in Section 3 with respect to the relationship between the transponder attributes and the </w:t>
      </w:r>
      <w:proofErr w:type="spellStart"/>
      <w:r>
        <w:t>OTSi</w:t>
      </w:r>
      <w:proofErr w:type="spellEnd"/>
      <w:r>
        <w:t xml:space="preserve"> will need to be investigated in the future revision]</w:t>
      </w:r>
    </w:p>
    <w:p w14:paraId="7A88DE20" w14:textId="77777777" w:rsidR="00A86887" w:rsidRPr="00D61053" w:rsidRDefault="00A86887" w:rsidP="00152EF1"/>
    <w:p w14:paraId="7F9E3C07" w14:textId="3ECF5E2A" w:rsidR="00D61053" w:rsidRPr="004243AD" w:rsidRDefault="00D61053" w:rsidP="00152EF1">
      <w:pPr>
        <w:pStyle w:val="Heading2"/>
      </w:pPr>
      <w:bookmarkStart w:id="90" w:name="_Toc9498164"/>
      <w:r>
        <w:t>WSS/Filter</w:t>
      </w:r>
      <w:bookmarkEnd w:id="90"/>
    </w:p>
    <w:p w14:paraId="5569633B" w14:textId="77A339BF" w:rsidR="008F4942" w:rsidRPr="008F4942" w:rsidRDefault="007B5228">
      <w:pPr>
        <w:spacing w:after="0" w:line="240" w:lineRule="auto"/>
      </w:pPr>
      <w:r w:rsidRPr="007B5228">
        <w:t>WSS separate</w:t>
      </w:r>
      <w:r w:rsidR="00C24A11">
        <w:t>s</w:t>
      </w:r>
      <w:r w:rsidRPr="007B5228">
        <w:t xml:space="preserve"> the incoming light input spectrally as well as spatially, then choose</w:t>
      </w:r>
      <w:r w:rsidR="00C24A11">
        <w:t>s</w:t>
      </w:r>
      <w:r w:rsidRPr="007B5228">
        <w:t xml:space="preserve"> the wavelength that is of interest by deflecting it from the original optical path and then couple it to another optical </w:t>
      </w:r>
      <w:proofErr w:type="spellStart"/>
      <w:r w:rsidRPr="007B5228">
        <w:t>fibre</w:t>
      </w:r>
      <w:proofErr w:type="spellEnd"/>
      <w:r w:rsidRPr="007B5228">
        <w:t xml:space="preserve"> port</w:t>
      </w:r>
      <w:r w:rsidR="00C24A11">
        <w:t xml:space="preserve">. WSS/Filter is internal to ROADM. </w:t>
      </w:r>
      <w:r w:rsidR="00286AF7">
        <w:t xml:space="preserve">So this document does not model the inside of ROADM. </w:t>
      </w:r>
    </w:p>
    <w:p w14:paraId="03272635" w14:textId="77777777" w:rsidR="002D1A3B" w:rsidRPr="00152EF1" w:rsidRDefault="002D1A3B" w:rsidP="00152EF1">
      <w:pPr>
        <w:spacing w:after="0" w:line="240" w:lineRule="auto"/>
        <w:rPr>
          <w:sz w:val="20"/>
        </w:rPr>
      </w:pPr>
    </w:p>
    <w:p w14:paraId="18AC2B65" w14:textId="2C62C213" w:rsidR="00A776D0" w:rsidRDefault="00C24A11" w:rsidP="00152EF1">
      <w:pPr>
        <w:pStyle w:val="Heading2"/>
      </w:pPr>
      <w:bookmarkStart w:id="91" w:name="_Toc9498165"/>
      <w:r>
        <w:t>Optical Fiber</w:t>
      </w:r>
      <w:bookmarkEnd w:id="91"/>
    </w:p>
    <w:p w14:paraId="63BC2745" w14:textId="4D7C5764" w:rsidR="00C24A11" w:rsidRDefault="002F08A1" w:rsidP="00152EF1">
      <w:r>
        <w:t xml:space="preserve">There are various optical fiber types defined by ITU-T. There are several fiber-level parameters that need to be factored in, such as, fiber-type, length, loss coefficient, </w:t>
      </w:r>
      <w:proofErr w:type="spellStart"/>
      <w:r>
        <w:t>pmd</w:t>
      </w:r>
      <w:proofErr w:type="spellEnd"/>
      <w:r>
        <w:t xml:space="preserve">, connectors (in/out). </w:t>
      </w:r>
    </w:p>
    <w:p w14:paraId="3631785C" w14:textId="21049E9A" w:rsidR="002F08A1" w:rsidRPr="004243AD" w:rsidRDefault="002F08A1" w:rsidP="00152EF1">
      <w:pPr>
        <w:rPr>
          <w:lang w:eastAsia="zh-CN"/>
        </w:rPr>
      </w:pPr>
      <w:r>
        <w:rPr>
          <w:lang w:eastAsia="zh-CN"/>
        </w:rPr>
        <w:t xml:space="preserve">ITU-T G.652 defines Standard </w:t>
      </w:r>
      <w:proofErr w:type="spellStart"/>
      <w:r>
        <w:rPr>
          <w:lang w:eastAsia="zh-CN"/>
        </w:rPr>
        <w:t>Singlemode</w:t>
      </w:r>
      <w:proofErr w:type="spellEnd"/>
      <w:r>
        <w:rPr>
          <w:lang w:eastAsia="zh-CN"/>
        </w:rPr>
        <w:t xml:space="preserve"> Fiber; G.654 Cutoff Shifted Fiber;</w:t>
      </w:r>
      <w:r w:rsidRPr="00633B19">
        <w:rPr>
          <w:lang w:eastAsia="zh-CN"/>
        </w:rPr>
        <w:t xml:space="preserve"> G.655 Non</w:t>
      </w:r>
      <w:r>
        <w:rPr>
          <w:lang w:eastAsia="zh-CN"/>
        </w:rPr>
        <w:t xml:space="preserve">-Zero Dispersion Shifted Fiber; </w:t>
      </w:r>
      <w:r w:rsidRPr="00633B19">
        <w:rPr>
          <w:lang w:eastAsia="zh-CN"/>
        </w:rPr>
        <w:t xml:space="preserve">G.656 Non-Zero Dispersion for Wideband </w:t>
      </w:r>
      <w:r>
        <w:rPr>
          <w:lang w:eastAsia="zh-CN"/>
        </w:rPr>
        <w:t xml:space="preserve">Optical Transport; G.657 Bend-Insensitive Fiber. There may be other fiber-types that need to be considered. </w:t>
      </w:r>
    </w:p>
    <w:p w14:paraId="2363DBB9" w14:textId="77777777" w:rsidR="00A776D0" w:rsidRPr="00A776D0" w:rsidRDefault="00A776D0" w:rsidP="00152EF1"/>
    <w:p w14:paraId="6F622D87" w14:textId="50535DAD" w:rsidR="009239E5" w:rsidRDefault="001D6130" w:rsidP="002210CB">
      <w:pPr>
        <w:pStyle w:val="Heading1"/>
      </w:pPr>
      <w:bookmarkStart w:id="92" w:name="_Toc9498166"/>
      <w:r>
        <w:t>YANG Model</w:t>
      </w:r>
      <w:r w:rsidR="00CD2CA5">
        <w:t xml:space="preserve"> (Tree Structure)</w:t>
      </w:r>
      <w:bookmarkEnd w:id="92"/>
      <w:r w:rsidR="00CD2CA5">
        <w:t xml:space="preserve"> </w:t>
      </w:r>
    </w:p>
    <w:p w14:paraId="4E611299" w14:textId="77777777" w:rsidR="007E1A02" w:rsidRPr="007E1A02" w:rsidRDefault="007E1A02" w:rsidP="007E1A02">
      <w:pPr>
        <w:pStyle w:val="PlainText"/>
        <w:rPr>
          <w:rFonts w:ascii="Courier New" w:hAnsi="Courier New" w:cs="Courier New"/>
          <w:sz w:val="21"/>
          <w:szCs w:val="21"/>
        </w:rPr>
      </w:pPr>
    </w:p>
    <w:p w14:paraId="7D136340" w14:textId="77777777" w:rsidR="007E1A02" w:rsidRPr="007E1A02" w:rsidRDefault="007E1A02" w:rsidP="007E1A02">
      <w:pPr>
        <w:pStyle w:val="PlainText"/>
        <w:rPr>
          <w:rFonts w:ascii="Courier New" w:hAnsi="Courier New" w:cs="Courier New"/>
          <w:sz w:val="21"/>
          <w:szCs w:val="21"/>
        </w:rPr>
      </w:pPr>
      <w:proofErr w:type="gramStart"/>
      <w:r w:rsidRPr="007E1A02">
        <w:rPr>
          <w:rFonts w:ascii="Courier New" w:hAnsi="Courier New" w:cs="Courier New"/>
          <w:sz w:val="21"/>
          <w:szCs w:val="21"/>
        </w:rPr>
        <w:t>module</w:t>
      </w:r>
      <w:proofErr w:type="gramEnd"/>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ietf</w:t>
      </w:r>
      <w:proofErr w:type="spellEnd"/>
      <w:r w:rsidRPr="007E1A02">
        <w:rPr>
          <w:rFonts w:ascii="Courier New" w:hAnsi="Courier New" w:cs="Courier New"/>
          <w:sz w:val="21"/>
          <w:szCs w:val="21"/>
        </w:rPr>
        <w:t>-optical-impairment-topology</w:t>
      </w:r>
    </w:p>
    <w:p w14:paraId="6BD38F20"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gramStart"/>
      <w:r w:rsidRPr="007E1A02">
        <w:rPr>
          <w:rFonts w:ascii="Courier New" w:hAnsi="Courier New" w:cs="Courier New"/>
          <w:sz w:val="21"/>
          <w:szCs w:val="21"/>
        </w:rPr>
        <w:t>augment</w:t>
      </w:r>
      <w:proofErr w:type="gramEnd"/>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nw:networks</w:t>
      </w:r>
      <w:proofErr w:type="spellEnd"/>
      <w:r w:rsidRPr="007E1A02">
        <w:rPr>
          <w:rFonts w:ascii="Courier New" w:hAnsi="Courier New" w:cs="Courier New"/>
          <w:sz w:val="21"/>
          <w:szCs w:val="21"/>
        </w:rPr>
        <w:t>/</w:t>
      </w:r>
      <w:proofErr w:type="spellStart"/>
      <w:r w:rsidRPr="007E1A02">
        <w:rPr>
          <w:rFonts w:ascii="Courier New" w:hAnsi="Courier New" w:cs="Courier New"/>
          <w:sz w:val="21"/>
          <w:szCs w:val="21"/>
        </w:rPr>
        <w:t>nw:network</w:t>
      </w:r>
      <w:proofErr w:type="spellEnd"/>
      <w:r w:rsidRPr="007E1A02">
        <w:rPr>
          <w:rFonts w:ascii="Courier New" w:hAnsi="Courier New" w:cs="Courier New"/>
          <w:sz w:val="21"/>
          <w:szCs w:val="21"/>
        </w:rPr>
        <w:t>/</w:t>
      </w:r>
      <w:proofErr w:type="spellStart"/>
      <w:r w:rsidRPr="007E1A02">
        <w:rPr>
          <w:rFonts w:ascii="Courier New" w:hAnsi="Courier New" w:cs="Courier New"/>
          <w:sz w:val="21"/>
          <w:szCs w:val="21"/>
        </w:rPr>
        <w:t>nw:network-types</w:t>
      </w:r>
      <w:proofErr w:type="spellEnd"/>
      <w:r w:rsidRPr="007E1A02">
        <w:rPr>
          <w:rFonts w:ascii="Courier New" w:hAnsi="Courier New" w:cs="Courier New"/>
          <w:sz w:val="21"/>
          <w:szCs w:val="21"/>
        </w:rPr>
        <w:t>/</w:t>
      </w:r>
      <w:proofErr w:type="spellStart"/>
      <w:r w:rsidRPr="007E1A02">
        <w:rPr>
          <w:rFonts w:ascii="Courier New" w:hAnsi="Courier New" w:cs="Courier New"/>
          <w:sz w:val="21"/>
          <w:szCs w:val="21"/>
        </w:rPr>
        <w:t>tet:te-topology</w:t>
      </w:r>
      <w:proofErr w:type="spellEnd"/>
      <w:r w:rsidRPr="007E1A02">
        <w:rPr>
          <w:rFonts w:ascii="Courier New" w:hAnsi="Courier New" w:cs="Courier New"/>
          <w:sz w:val="21"/>
          <w:szCs w:val="21"/>
        </w:rPr>
        <w:t>:</w:t>
      </w:r>
    </w:p>
    <w:p w14:paraId="2E26A8A6"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rw</w:t>
      </w:r>
      <w:proofErr w:type="spellEnd"/>
      <w:r w:rsidRPr="007E1A02">
        <w:rPr>
          <w:rFonts w:ascii="Courier New" w:hAnsi="Courier New" w:cs="Courier New"/>
          <w:sz w:val="21"/>
          <w:szCs w:val="21"/>
        </w:rPr>
        <w:t xml:space="preserve"> optical-impairment-topology!</w:t>
      </w:r>
    </w:p>
    <w:p w14:paraId="1C20C30C"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gramStart"/>
      <w:r w:rsidRPr="007E1A02">
        <w:rPr>
          <w:rFonts w:ascii="Courier New" w:hAnsi="Courier New" w:cs="Courier New"/>
          <w:sz w:val="21"/>
          <w:szCs w:val="21"/>
        </w:rPr>
        <w:t>augment</w:t>
      </w:r>
      <w:proofErr w:type="gramEnd"/>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nw:networks</w:t>
      </w:r>
      <w:proofErr w:type="spellEnd"/>
      <w:r w:rsidRPr="007E1A02">
        <w:rPr>
          <w:rFonts w:ascii="Courier New" w:hAnsi="Courier New" w:cs="Courier New"/>
          <w:sz w:val="21"/>
          <w:szCs w:val="21"/>
        </w:rPr>
        <w:t>/</w:t>
      </w:r>
      <w:proofErr w:type="spellStart"/>
      <w:r w:rsidRPr="007E1A02">
        <w:rPr>
          <w:rFonts w:ascii="Courier New" w:hAnsi="Courier New" w:cs="Courier New"/>
          <w:sz w:val="21"/>
          <w:szCs w:val="21"/>
        </w:rPr>
        <w:t>nw:network</w:t>
      </w:r>
      <w:proofErr w:type="spellEnd"/>
      <w:r w:rsidRPr="007E1A02">
        <w:rPr>
          <w:rFonts w:ascii="Courier New" w:hAnsi="Courier New" w:cs="Courier New"/>
          <w:sz w:val="21"/>
          <w:szCs w:val="21"/>
        </w:rPr>
        <w:t>/</w:t>
      </w:r>
      <w:proofErr w:type="spellStart"/>
      <w:r w:rsidRPr="007E1A02">
        <w:rPr>
          <w:rFonts w:ascii="Courier New" w:hAnsi="Courier New" w:cs="Courier New"/>
          <w:sz w:val="21"/>
          <w:szCs w:val="21"/>
        </w:rPr>
        <w:t>nt:link</w:t>
      </w:r>
      <w:proofErr w:type="spellEnd"/>
      <w:r w:rsidRPr="007E1A02">
        <w:rPr>
          <w:rFonts w:ascii="Courier New" w:hAnsi="Courier New" w:cs="Courier New"/>
          <w:sz w:val="21"/>
          <w:szCs w:val="21"/>
        </w:rPr>
        <w:t>/</w:t>
      </w:r>
      <w:proofErr w:type="spellStart"/>
      <w:r w:rsidRPr="007E1A02">
        <w:rPr>
          <w:rFonts w:ascii="Courier New" w:hAnsi="Courier New" w:cs="Courier New"/>
          <w:sz w:val="21"/>
          <w:szCs w:val="21"/>
        </w:rPr>
        <w:t>tet:te</w:t>
      </w:r>
      <w:proofErr w:type="spellEnd"/>
      <w:r w:rsidRPr="007E1A02">
        <w:rPr>
          <w:rFonts w:ascii="Courier New" w:hAnsi="Courier New" w:cs="Courier New"/>
          <w:sz w:val="21"/>
          <w:szCs w:val="21"/>
        </w:rPr>
        <w:t>/</w:t>
      </w:r>
      <w:proofErr w:type="spellStart"/>
      <w:r w:rsidRPr="007E1A02">
        <w:rPr>
          <w:rFonts w:ascii="Courier New" w:hAnsi="Courier New" w:cs="Courier New"/>
          <w:sz w:val="21"/>
          <w:szCs w:val="21"/>
        </w:rPr>
        <w:t>tet:te-link-attributes</w:t>
      </w:r>
      <w:proofErr w:type="spellEnd"/>
      <w:r w:rsidRPr="007E1A02">
        <w:rPr>
          <w:rFonts w:ascii="Courier New" w:hAnsi="Courier New" w:cs="Courier New"/>
          <w:sz w:val="21"/>
          <w:szCs w:val="21"/>
        </w:rPr>
        <w:t>:</w:t>
      </w:r>
    </w:p>
    <w:p w14:paraId="2FE75590"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OMS-attributes</w:t>
      </w:r>
    </w:p>
    <w:p w14:paraId="58CA439D"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generalized-snr?                        decimal64</w:t>
      </w:r>
    </w:p>
    <w:p w14:paraId="6290B0C1"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equalization-mode                       </w:t>
      </w:r>
      <w:proofErr w:type="spellStart"/>
      <w:r w:rsidRPr="007E1A02">
        <w:rPr>
          <w:rFonts w:ascii="Courier New" w:hAnsi="Courier New" w:cs="Courier New"/>
          <w:sz w:val="21"/>
          <w:szCs w:val="21"/>
        </w:rPr>
        <w:t>identityref</w:t>
      </w:r>
      <w:proofErr w:type="spellEnd"/>
    </w:p>
    <w:p w14:paraId="63D9CA55"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(power-</w:t>
      </w:r>
      <w:proofErr w:type="spellStart"/>
      <w:r w:rsidRPr="007E1A02">
        <w:rPr>
          <w:rFonts w:ascii="Courier New" w:hAnsi="Courier New" w:cs="Courier New"/>
          <w:sz w:val="21"/>
          <w:szCs w:val="21"/>
        </w:rPr>
        <w:t>param</w:t>
      </w:r>
      <w:proofErr w:type="spellEnd"/>
      <w:r w:rsidRPr="007E1A02">
        <w:rPr>
          <w:rFonts w:ascii="Courier New" w:hAnsi="Courier New" w:cs="Courier New"/>
          <w:sz w:val="21"/>
          <w:szCs w:val="21"/>
        </w:rPr>
        <w:t>)?</w:t>
      </w:r>
    </w:p>
    <w:p w14:paraId="35340023"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gramStart"/>
      <w:r w:rsidRPr="007E1A02">
        <w:rPr>
          <w:rFonts w:ascii="Courier New" w:hAnsi="Courier New" w:cs="Courier New"/>
          <w:sz w:val="21"/>
          <w:szCs w:val="21"/>
        </w:rPr>
        <w:t>|  +</w:t>
      </w:r>
      <w:proofErr w:type="gramEnd"/>
      <w:r w:rsidRPr="007E1A02">
        <w:rPr>
          <w:rFonts w:ascii="Courier New" w:hAnsi="Courier New" w:cs="Courier New"/>
          <w:sz w:val="21"/>
          <w:szCs w:val="21"/>
        </w:rPr>
        <w:t>--:(channel-power)</w:t>
      </w:r>
    </w:p>
    <w:p w14:paraId="26F60FB7"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gramStart"/>
      <w:r w:rsidRPr="007E1A02">
        <w:rPr>
          <w:rFonts w:ascii="Courier New" w:hAnsi="Courier New" w:cs="Courier New"/>
          <w:sz w:val="21"/>
          <w:szCs w:val="21"/>
        </w:rPr>
        <w:t>|  |</w:t>
      </w:r>
      <w:proofErr w:type="gramEnd"/>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nominal-channel-power?            decimal64</w:t>
      </w:r>
    </w:p>
    <w:p w14:paraId="48C5A085"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gramStart"/>
      <w:r w:rsidRPr="007E1A02">
        <w:rPr>
          <w:rFonts w:ascii="Courier New" w:hAnsi="Courier New" w:cs="Courier New"/>
          <w:sz w:val="21"/>
          <w:szCs w:val="21"/>
        </w:rPr>
        <w:t>|  +</w:t>
      </w:r>
      <w:proofErr w:type="gramEnd"/>
      <w:r w:rsidRPr="007E1A02">
        <w:rPr>
          <w:rFonts w:ascii="Courier New" w:hAnsi="Courier New" w:cs="Courier New"/>
          <w:sz w:val="21"/>
          <w:szCs w:val="21"/>
        </w:rPr>
        <w:t>--:(power-spectral-density)</w:t>
      </w:r>
    </w:p>
    <w:p w14:paraId="60ABDB44"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nominal-power-spectral-density?   decimal64</w:t>
      </w:r>
    </w:p>
    <w:p w14:paraId="3C07AE73"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media-channel-group* [</w:t>
      </w:r>
      <w:proofErr w:type="spellStart"/>
      <w:r w:rsidRPr="007E1A02">
        <w:rPr>
          <w:rFonts w:ascii="Courier New" w:hAnsi="Courier New" w:cs="Courier New"/>
          <w:sz w:val="21"/>
          <w:szCs w:val="21"/>
        </w:rPr>
        <w:t>i</w:t>
      </w:r>
      <w:proofErr w:type="spellEnd"/>
      <w:r w:rsidRPr="007E1A02">
        <w:rPr>
          <w:rFonts w:ascii="Courier New" w:hAnsi="Courier New" w:cs="Courier New"/>
          <w:sz w:val="21"/>
          <w:szCs w:val="21"/>
        </w:rPr>
        <w:t>]</w:t>
      </w:r>
    </w:p>
    <w:p w14:paraId="0DBC3717"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lastRenderedPageBreak/>
        <w:t xml:space="preserve">       </w:t>
      </w:r>
      <w:proofErr w:type="gramStart"/>
      <w:r w:rsidRPr="007E1A02">
        <w:rPr>
          <w:rFonts w:ascii="Courier New" w:hAnsi="Courier New" w:cs="Courier New"/>
          <w:sz w:val="21"/>
          <w:szCs w:val="21"/>
        </w:rPr>
        <w:t>|  +</w:t>
      </w:r>
      <w:proofErr w:type="gramEnd"/>
      <w:r w:rsidRPr="007E1A02">
        <w:rPr>
          <w:rFonts w:ascii="Courier New" w:hAnsi="Courier New" w:cs="Courier New"/>
          <w:sz w:val="21"/>
          <w:szCs w:val="21"/>
        </w:rPr>
        <w:t>--</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i</w:t>
      </w:r>
      <w:proofErr w:type="spellEnd"/>
      <w:r w:rsidRPr="007E1A02">
        <w:rPr>
          <w:rFonts w:ascii="Courier New" w:hAnsi="Courier New" w:cs="Courier New"/>
          <w:sz w:val="21"/>
          <w:szCs w:val="21"/>
        </w:rPr>
        <w:t xml:space="preserve">                 int16</w:t>
      </w:r>
    </w:p>
    <w:p w14:paraId="089A2182"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gramStart"/>
      <w:r w:rsidRPr="007E1A02">
        <w:rPr>
          <w:rFonts w:ascii="Courier New" w:hAnsi="Courier New" w:cs="Courier New"/>
          <w:sz w:val="21"/>
          <w:szCs w:val="21"/>
        </w:rPr>
        <w:t>|  +</w:t>
      </w:r>
      <w:proofErr w:type="gramEnd"/>
      <w:r w:rsidRPr="007E1A02">
        <w:rPr>
          <w:rFonts w:ascii="Courier New" w:hAnsi="Courier New" w:cs="Courier New"/>
          <w:sz w:val="21"/>
          <w:szCs w:val="21"/>
        </w:rPr>
        <w:t>--</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media-channels* [flexi-n]</w:t>
      </w:r>
    </w:p>
    <w:p w14:paraId="1C043BE4"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flexi-n      uint16</w:t>
      </w:r>
    </w:p>
    <w:p w14:paraId="697A4E20"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flexi-m?     uint16</w:t>
      </w:r>
    </w:p>
    <w:p w14:paraId="14141997"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OTSiG</w:t>
      </w:r>
      <w:proofErr w:type="spellEnd"/>
      <w:r w:rsidRPr="007E1A02">
        <w:rPr>
          <w:rFonts w:ascii="Courier New" w:hAnsi="Courier New" w:cs="Courier New"/>
          <w:sz w:val="21"/>
          <w:szCs w:val="21"/>
        </w:rPr>
        <w:t xml:space="preserve">-ref?   </w:t>
      </w:r>
      <w:proofErr w:type="spellStart"/>
      <w:proofErr w:type="gramStart"/>
      <w:r w:rsidRPr="007E1A02">
        <w:rPr>
          <w:rFonts w:ascii="Courier New" w:hAnsi="Courier New" w:cs="Courier New"/>
          <w:sz w:val="21"/>
          <w:szCs w:val="21"/>
        </w:rPr>
        <w:t>leafref</w:t>
      </w:r>
      <w:proofErr w:type="spellEnd"/>
      <w:proofErr w:type="gramEnd"/>
    </w:p>
    <w:p w14:paraId="622661E9"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OTSi</w:t>
      </w:r>
      <w:proofErr w:type="spellEnd"/>
      <w:r w:rsidRPr="007E1A02">
        <w:rPr>
          <w:rFonts w:ascii="Courier New" w:hAnsi="Courier New" w:cs="Courier New"/>
          <w:sz w:val="21"/>
          <w:szCs w:val="21"/>
        </w:rPr>
        <w:t xml:space="preserve">-ref?    </w:t>
      </w:r>
      <w:proofErr w:type="spellStart"/>
      <w:proofErr w:type="gramStart"/>
      <w:r w:rsidRPr="007E1A02">
        <w:rPr>
          <w:rFonts w:ascii="Courier New" w:hAnsi="Courier New" w:cs="Courier New"/>
          <w:sz w:val="21"/>
          <w:szCs w:val="21"/>
        </w:rPr>
        <w:t>leafref</w:t>
      </w:r>
      <w:proofErr w:type="spellEnd"/>
      <w:proofErr w:type="gramEnd"/>
    </w:p>
    <w:p w14:paraId="7587205A"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OMS-elements* [</w:t>
      </w:r>
      <w:proofErr w:type="spellStart"/>
      <w:r w:rsidRPr="007E1A02">
        <w:rPr>
          <w:rFonts w:ascii="Courier New" w:hAnsi="Courier New" w:cs="Courier New"/>
          <w:sz w:val="21"/>
          <w:szCs w:val="21"/>
        </w:rPr>
        <w:t>elt</w:t>
      </w:r>
      <w:proofErr w:type="spellEnd"/>
      <w:r w:rsidRPr="007E1A02">
        <w:rPr>
          <w:rFonts w:ascii="Courier New" w:hAnsi="Courier New" w:cs="Courier New"/>
          <w:sz w:val="21"/>
          <w:szCs w:val="21"/>
        </w:rPr>
        <w:t>-index]</w:t>
      </w:r>
    </w:p>
    <w:p w14:paraId="5BF10E6F"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elt</w:t>
      </w:r>
      <w:proofErr w:type="spellEnd"/>
      <w:r w:rsidRPr="007E1A02">
        <w:rPr>
          <w:rFonts w:ascii="Courier New" w:hAnsi="Courier New" w:cs="Courier New"/>
          <w:sz w:val="21"/>
          <w:szCs w:val="21"/>
        </w:rPr>
        <w:t>-index    uint16</w:t>
      </w:r>
    </w:p>
    <w:p w14:paraId="49C3AE56"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uid</w:t>
      </w:r>
      <w:proofErr w:type="spellEnd"/>
      <w:r w:rsidRPr="007E1A02">
        <w:rPr>
          <w:rFonts w:ascii="Courier New" w:hAnsi="Courier New" w:cs="Courier New"/>
          <w:sz w:val="21"/>
          <w:szCs w:val="21"/>
        </w:rPr>
        <w:t xml:space="preserve">?         </w:t>
      </w:r>
      <w:proofErr w:type="gramStart"/>
      <w:r w:rsidRPr="007E1A02">
        <w:rPr>
          <w:rFonts w:ascii="Courier New" w:hAnsi="Courier New" w:cs="Courier New"/>
          <w:sz w:val="21"/>
          <w:szCs w:val="21"/>
        </w:rPr>
        <w:t>string</w:t>
      </w:r>
      <w:proofErr w:type="gramEnd"/>
    </w:p>
    <w:p w14:paraId="7303F64D"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type         </w:t>
      </w:r>
      <w:proofErr w:type="spellStart"/>
      <w:r w:rsidRPr="007E1A02">
        <w:rPr>
          <w:rFonts w:ascii="Courier New" w:hAnsi="Courier New" w:cs="Courier New"/>
          <w:sz w:val="21"/>
          <w:szCs w:val="21"/>
        </w:rPr>
        <w:t>identityref</w:t>
      </w:r>
      <w:proofErr w:type="spellEnd"/>
    </w:p>
    <w:p w14:paraId="7A0CD8BD"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element</w:t>
      </w:r>
    </w:p>
    <w:p w14:paraId="59E3B2BC"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(element)?</w:t>
      </w:r>
    </w:p>
    <w:p w14:paraId="0F4CBBAE"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gramStart"/>
      <w:r w:rsidRPr="007E1A02">
        <w:rPr>
          <w:rFonts w:ascii="Courier New" w:hAnsi="Courier New" w:cs="Courier New"/>
          <w:sz w:val="21"/>
          <w:szCs w:val="21"/>
        </w:rPr>
        <w:t>+--:</w:t>
      </w:r>
      <w:proofErr w:type="gramEnd"/>
      <w:r w:rsidRPr="007E1A02">
        <w:rPr>
          <w:rFonts w:ascii="Courier New" w:hAnsi="Courier New" w:cs="Courier New"/>
          <w:sz w:val="21"/>
          <w:szCs w:val="21"/>
        </w:rPr>
        <w:t>(amplifier)</w:t>
      </w:r>
    </w:p>
    <w:p w14:paraId="0DC8AC79"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gramStart"/>
      <w:r w:rsidRPr="007E1A02">
        <w:rPr>
          <w:rFonts w:ascii="Courier New" w:hAnsi="Courier New" w:cs="Courier New"/>
          <w:sz w:val="21"/>
          <w:szCs w:val="21"/>
        </w:rPr>
        <w:t>|  +</w:t>
      </w:r>
      <w:proofErr w:type="gramEnd"/>
      <w:r w:rsidRPr="007E1A02">
        <w:rPr>
          <w:rFonts w:ascii="Courier New" w:hAnsi="Courier New" w:cs="Courier New"/>
          <w:sz w:val="21"/>
          <w:szCs w:val="21"/>
        </w:rPr>
        <w:t>--</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amplifier</w:t>
      </w:r>
    </w:p>
    <w:p w14:paraId="668D6284"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type_variety</w:t>
      </w:r>
      <w:proofErr w:type="spellEnd"/>
      <w:r w:rsidRPr="007E1A02">
        <w:rPr>
          <w:rFonts w:ascii="Courier New" w:hAnsi="Courier New" w:cs="Courier New"/>
          <w:sz w:val="21"/>
          <w:szCs w:val="21"/>
        </w:rPr>
        <w:t xml:space="preserve">    string</w:t>
      </w:r>
    </w:p>
    <w:p w14:paraId="59094382"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operational</w:t>
      </w:r>
    </w:p>
    <w:p w14:paraId="536FBF19"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actual-gain</w:t>
      </w:r>
    </w:p>
    <w:p w14:paraId="0102F901"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        |       decimal64</w:t>
      </w:r>
    </w:p>
    <w:p w14:paraId="6A174373"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tilt-target</w:t>
      </w:r>
    </w:p>
    <w:p w14:paraId="19837370"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        |       decimal64</w:t>
      </w:r>
    </w:p>
    <w:p w14:paraId="62F05AC4"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out-</w:t>
      </w:r>
      <w:proofErr w:type="spellStart"/>
      <w:r w:rsidRPr="007E1A02">
        <w:rPr>
          <w:rFonts w:ascii="Courier New" w:hAnsi="Courier New" w:cs="Courier New"/>
          <w:sz w:val="21"/>
          <w:szCs w:val="21"/>
        </w:rPr>
        <w:t>voa</w:t>
      </w:r>
      <w:proofErr w:type="spellEnd"/>
    </w:p>
    <w:p w14:paraId="39D6EB31"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        |       decimal64</w:t>
      </w:r>
    </w:p>
    <w:p w14:paraId="0509966A"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in-</w:t>
      </w:r>
      <w:proofErr w:type="spellStart"/>
      <w:r w:rsidRPr="007E1A02">
        <w:rPr>
          <w:rFonts w:ascii="Courier New" w:hAnsi="Courier New" w:cs="Courier New"/>
          <w:sz w:val="21"/>
          <w:szCs w:val="21"/>
        </w:rPr>
        <w:t>voa</w:t>
      </w:r>
      <w:proofErr w:type="spellEnd"/>
    </w:p>
    <w:p w14:paraId="5BDC0B4A"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        |       decimal64</w:t>
      </w:r>
    </w:p>
    <w:p w14:paraId="23AA0B39"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(power-</w:t>
      </w:r>
      <w:proofErr w:type="spellStart"/>
      <w:r w:rsidRPr="007E1A02">
        <w:rPr>
          <w:rFonts w:ascii="Courier New" w:hAnsi="Courier New" w:cs="Courier New"/>
          <w:sz w:val="21"/>
          <w:szCs w:val="21"/>
        </w:rPr>
        <w:t>param</w:t>
      </w:r>
      <w:proofErr w:type="spellEnd"/>
      <w:r w:rsidRPr="007E1A02">
        <w:rPr>
          <w:rFonts w:ascii="Courier New" w:hAnsi="Courier New" w:cs="Courier New"/>
          <w:sz w:val="21"/>
          <w:szCs w:val="21"/>
        </w:rPr>
        <w:t>)?</w:t>
      </w:r>
    </w:p>
    <w:p w14:paraId="4D7D4E6A"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           +</w:t>
      </w:r>
      <w:proofErr w:type="gramStart"/>
      <w:r w:rsidRPr="007E1A02">
        <w:rPr>
          <w:rFonts w:ascii="Courier New" w:hAnsi="Courier New" w:cs="Courier New"/>
          <w:sz w:val="21"/>
          <w:szCs w:val="21"/>
        </w:rPr>
        <w:t>--:</w:t>
      </w:r>
      <w:proofErr w:type="gramEnd"/>
      <w:r w:rsidRPr="007E1A02">
        <w:rPr>
          <w:rFonts w:ascii="Courier New" w:hAnsi="Courier New" w:cs="Courier New"/>
          <w:sz w:val="21"/>
          <w:szCs w:val="21"/>
        </w:rPr>
        <w:t>(channel-power)</w:t>
      </w:r>
    </w:p>
    <w:p w14:paraId="5B362800"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           </w:t>
      </w:r>
      <w:proofErr w:type="gramStart"/>
      <w:r w:rsidRPr="007E1A02">
        <w:rPr>
          <w:rFonts w:ascii="Courier New" w:hAnsi="Courier New" w:cs="Courier New"/>
          <w:sz w:val="21"/>
          <w:szCs w:val="21"/>
        </w:rPr>
        <w:t>|  +</w:t>
      </w:r>
      <w:proofErr w:type="gramEnd"/>
      <w:r w:rsidRPr="007E1A02">
        <w:rPr>
          <w:rFonts w:ascii="Courier New" w:hAnsi="Courier New" w:cs="Courier New"/>
          <w:sz w:val="21"/>
          <w:szCs w:val="21"/>
        </w:rPr>
        <w:t>--</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nominal-channel-power?</w:t>
      </w:r>
    </w:p>
    <w:p w14:paraId="47A96CA1"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           |          decimal64</w:t>
      </w:r>
    </w:p>
    <w:p w14:paraId="49B93427"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           +</w:t>
      </w:r>
      <w:proofErr w:type="gramStart"/>
      <w:r w:rsidRPr="007E1A02">
        <w:rPr>
          <w:rFonts w:ascii="Courier New" w:hAnsi="Courier New" w:cs="Courier New"/>
          <w:sz w:val="21"/>
          <w:szCs w:val="21"/>
        </w:rPr>
        <w:t>--:</w:t>
      </w:r>
      <w:proofErr w:type="gramEnd"/>
      <w:r w:rsidRPr="007E1A02">
        <w:rPr>
          <w:rFonts w:ascii="Courier New" w:hAnsi="Courier New" w:cs="Courier New"/>
          <w:sz w:val="21"/>
          <w:szCs w:val="21"/>
        </w:rPr>
        <w:t>(power-spectral-density)</w:t>
      </w:r>
    </w:p>
    <w:p w14:paraId="6112A9F0"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nominal-power-spectral-density?</w:t>
      </w:r>
    </w:p>
    <w:p w14:paraId="240E3A00"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                      decimal64</w:t>
      </w:r>
    </w:p>
    <w:p w14:paraId="50D3D55C"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gramStart"/>
      <w:r w:rsidRPr="007E1A02">
        <w:rPr>
          <w:rFonts w:ascii="Courier New" w:hAnsi="Courier New" w:cs="Courier New"/>
          <w:sz w:val="21"/>
          <w:szCs w:val="21"/>
        </w:rPr>
        <w:t>+--:</w:t>
      </w:r>
      <w:proofErr w:type="gramEnd"/>
      <w:r w:rsidRPr="007E1A02">
        <w:rPr>
          <w:rFonts w:ascii="Courier New" w:hAnsi="Courier New" w:cs="Courier New"/>
          <w:sz w:val="21"/>
          <w:szCs w:val="21"/>
        </w:rPr>
        <w:t>(fiber)</w:t>
      </w:r>
    </w:p>
    <w:p w14:paraId="69AD0F93"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gramStart"/>
      <w:r w:rsidRPr="007E1A02">
        <w:rPr>
          <w:rFonts w:ascii="Courier New" w:hAnsi="Courier New" w:cs="Courier New"/>
          <w:sz w:val="21"/>
          <w:szCs w:val="21"/>
        </w:rPr>
        <w:t>|  +</w:t>
      </w:r>
      <w:proofErr w:type="gramEnd"/>
      <w:r w:rsidRPr="007E1A02">
        <w:rPr>
          <w:rFonts w:ascii="Courier New" w:hAnsi="Courier New" w:cs="Courier New"/>
          <w:sz w:val="21"/>
          <w:szCs w:val="21"/>
        </w:rPr>
        <w:t>--</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fiber</w:t>
      </w:r>
    </w:p>
    <w:p w14:paraId="2F3B5C7C"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type_variety</w:t>
      </w:r>
      <w:proofErr w:type="spellEnd"/>
      <w:r w:rsidRPr="007E1A02">
        <w:rPr>
          <w:rFonts w:ascii="Courier New" w:hAnsi="Courier New" w:cs="Courier New"/>
          <w:sz w:val="21"/>
          <w:szCs w:val="21"/>
        </w:rPr>
        <w:t xml:space="preserve">    string</w:t>
      </w:r>
    </w:p>
    <w:p w14:paraId="1357D1F9"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length          decimal64</w:t>
      </w:r>
    </w:p>
    <w:p w14:paraId="2B1EF787"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loss_coef</w:t>
      </w:r>
      <w:proofErr w:type="spellEnd"/>
      <w:r w:rsidRPr="007E1A02">
        <w:rPr>
          <w:rFonts w:ascii="Courier New" w:hAnsi="Courier New" w:cs="Courier New"/>
          <w:sz w:val="21"/>
          <w:szCs w:val="21"/>
        </w:rPr>
        <w:t xml:space="preserve">       decimal64</w:t>
      </w:r>
    </w:p>
    <w:p w14:paraId="5E0AC71D"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total_loss</w:t>
      </w:r>
      <w:proofErr w:type="spellEnd"/>
      <w:r w:rsidRPr="007E1A02">
        <w:rPr>
          <w:rFonts w:ascii="Courier New" w:hAnsi="Courier New" w:cs="Courier New"/>
          <w:sz w:val="21"/>
          <w:szCs w:val="21"/>
        </w:rPr>
        <w:t xml:space="preserve">      decimal64</w:t>
      </w:r>
    </w:p>
    <w:p w14:paraId="5E8591E7"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pmd</w:t>
      </w:r>
      <w:proofErr w:type="spellEnd"/>
      <w:r w:rsidRPr="007E1A02">
        <w:rPr>
          <w:rFonts w:ascii="Courier New" w:hAnsi="Courier New" w:cs="Courier New"/>
          <w:sz w:val="21"/>
          <w:szCs w:val="21"/>
        </w:rPr>
        <w:t>?            decimal64</w:t>
      </w:r>
    </w:p>
    <w:p w14:paraId="453B3A1D"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conn_in</w:t>
      </w:r>
      <w:proofErr w:type="spellEnd"/>
      <w:r w:rsidRPr="007E1A02">
        <w:rPr>
          <w:rFonts w:ascii="Courier New" w:hAnsi="Courier New" w:cs="Courier New"/>
          <w:sz w:val="21"/>
          <w:szCs w:val="21"/>
        </w:rPr>
        <w:t>?        decimal64</w:t>
      </w:r>
    </w:p>
    <w:p w14:paraId="0C31334B"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conn_out</w:t>
      </w:r>
      <w:proofErr w:type="spellEnd"/>
      <w:r w:rsidRPr="007E1A02">
        <w:rPr>
          <w:rFonts w:ascii="Courier New" w:hAnsi="Courier New" w:cs="Courier New"/>
          <w:sz w:val="21"/>
          <w:szCs w:val="21"/>
        </w:rPr>
        <w:t>?       decimal64</w:t>
      </w:r>
    </w:p>
    <w:p w14:paraId="56898608"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gramStart"/>
      <w:r w:rsidRPr="007E1A02">
        <w:rPr>
          <w:rFonts w:ascii="Courier New" w:hAnsi="Courier New" w:cs="Courier New"/>
          <w:sz w:val="21"/>
          <w:szCs w:val="21"/>
        </w:rPr>
        <w:t>+--:</w:t>
      </w:r>
      <w:proofErr w:type="gramEnd"/>
      <w:r w:rsidRPr="007E1A02">
        <w:rPr>
          <w:rFonts w:ascii="Courier New" w:hAnsi="Courier New" w:cs="Courier New"/>
          <w:sz w:val="21"/>
          <w:szCs w:val="21"/>
        </w:rPr>
        <w:t>(</w:t>
      </w:r>
      <w:proofErr w:type="spellStart"/>
      <w:r w:rsidRPr="007E1A02">
        <w:rPr>
          <w:rFonts w:ascii="Courier New" w:hAnsi="Courier New" w:cs="Courier New"/>
          <w:sz w:val="21"/>
          <w:szCs w:val="21"/>
        </w:rPr>
        <w:t>concentratedloss</w:t>
      </w:r>
      <w:proofErr w:type="spellEnd"/>
      <w:r w:rsidRPr="007E1A02">
        <w:rPr>
          <w:rFonts w:ascii="Courier New" w:hAnsi="Courier New" w:cs="Courier New"/>
          <w:sz w:val="21"/>
          <w:szCs w:val="21"/>
        </w:rPr>
        <w:t>)</w:t>
      </w:r>
    </w:p>
    <w:p w14:paraId="74E7CD2D"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concentratedloss</w:t>
      </w:r>
      <w:proofErr w:type="spellEnd"/>
    </w:p>
    <w:p w14:paraId="7BB7233E"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loss?   decimal64</w:t>
      </w:r>
    </w:p>
    <w:p w14:paraId="3BCFF0F1"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gramStart"/>
      <w:r w:rsidRPr="007E1A02">
        <w:rPr>
          <w:rFonts w:ascii="Courier New" w:hAnsi="Courier New" w:cs="Courier New"/>
          <w:sz w:val="21"/>
          <w:szCs w:val="21"/>
        </w:rPr>
        <w:t>augment</w:t>
      </w:r>
      <w:proofErr w:type="gramEnd"/>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nw:networks</w:t>
      </w:r>
      <w:proofErr w:type="spellEnd"/>
      <w:r w:rsidRPr="007E1A02">
        <w:rPr>
          <w:rFonts w:ascii="Courier New" w:hAnsi="Courier New" w:cs="Courier New"/>
          <w:sz w:val="21"/>
          <w:szCs w:val="21"/>
        </w:rPr>
        <w:t>/</w:t>
      </w:r>
      <w:proofErr w:type="spellStart"/>
      <w:r w:rsidRPr="007E1A02">
        <w:rPr>
          <w:rFonts w:ascii="Courier New" w:hAnsi="Courier New" w:cs="Courier New"/>
          <w:sz w:val="21"/>
          <w:szCs w:val="21"/>
        </w:rPr>
        <w:t>nw:network</w:t>
      </w:r>
      <w:proofErr w:type="spellEnd"/>
      <w:r w:rsidRPr="007E1A02">
        <w:rPr>
          <w:rFonts w:ascii="Courier New" w:hAnsi="Courier New" w:cs="Courier New"/>
          <w:sz w:val="21"/>
          <w:szCs w:val="21"/>
        </w:rPr>
        <w:t>/</w:t>
      </w:r>
      <w:proofErr w:type="spellStart"/>
      <w:r w:rsidRPr="007E1A02">
        <w:rPr>
          <w:rFonts w:ascii="Courier New" w:hAnsi="Courier New" w:cs="Courier New"/>
          <w:sz w:val="21"/>
          <w:szCs w:val="21"/>
        </w:rPr>
        <w:t>nw:node</w:t>
      </w:r>
      <w:proofErr w:type="spellEnd"/>
      <w:r w:rsidRPr="007E1A02">
        <w:rPr>
          <w:rFonts w:ascii="Courier New" w:hAnsi="Courier New" w:cs="Courier New"/>
          <w:sz w:val="21"/>
          <w:szCs w:val="21"/>
        </w:rPr>
        <w:t>/</w:t>
      </w:r>
      <w:proofErr w:type="spellStart"/>
      <w:r w:rsidRPr="007E1A02">
        <w:rPr>
          <w:rFonts w:ascii="Courier New" w:hAnsi="Courier New" w:cs="Courier New"/>
          <w:sz w:val="21"/>
          <w:szCs w:val="21"/>
        </w:rPr>
        <w:t>tet:te</w:t>
      </w:r>
      <w:proofErr w:type="spellEnd"/>
    </w:p>
    <w:p w14:paraId="335B2B4A"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tet</w:t>
      </w:r>
      <w:proofErr w:type="gramStart"/>
      <w:r w:rsidRPr="007E1A02">
        <w:rPr>
          <w:rFonts w:ascii="Courier New" w:hAnsi="Courier New" w:cs="Courier New"/>
          <w:sz w:val="21"/>
          <w:szCs w:val="21"/>
        </w:rPr>
        <w:t>:tunnel</w:t>
      </w:r>
      <w:proofErr w:type="gramEnd"/>
      <w:r w:rsidRPr="007E1A02">
        <w:rPr>
          <w:rFonts w:ascii="Courier New" w:hAnsi="Courier New" w:cs="Courier New"/>
          <w:sz w:val="21"/>
          <w:szCs w:val="21"/>
        </w:rPr>
        <w:t>-termination-point</w:t>
      </w:r>
      <w:proofErr w:type="spellEnd"/>
      <w:r w:rsidRPr="007E1A02">
        <w:rPr>
          <w:rFonts w:ascii="Courier New" w:hAnsi="Courier New" w:cs="Courier New"/>
          <w:sz w:val="21"/>
          <w:szCs w:val="21"/>
        </w:rPr>
        <w:t>:</w:t>
      </w:r>
    </w:p>
    <w:p w14:paraId="4B987246"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OTSiG</w:t>
      </w:r>
      <w:proofErr w:type="spellEnd"/>
      <w:r w:rsidRPr="007E1A02">
        <w:rPr>
          <w:rFonts w:ascii="Courier New" w:hAnsi="Courier New" w:cs="Courier New"/>
          <w:sz w:val="21"/>
          <w:szCs w:val="21"/>
        </w:rPr>
        <w:t>-element* [</w:t>
      </w:r>
      <w:proofErr w:type="spellStart"/>
      <w:r w:rsidRPr="007E1A02">
        <w:rPr>
          <w:rFonts w:ascii="Courier New" w:hAnsi="Courier New" w:cs="Courier New"/>
          <w:sz w:val="21"/>
          <w:szCs w:val="21"/>
        </w:rPr>
        <w:t>OTSiG</w:t>
      </w:r>
      <w:proofErr w:type="spellEnd"/>
      <w:r w:rsidRPr="007E1A02">
        <w:rPr>
          <w:rFonts w:ascii="Courier New" w:hAnsi="Courier New" w:cs="Courier New"/>
          <w:sz w:val="21"/>
          <w:szCs w:val="21"/>
        </w:rPr>
        <w:t>-identifier]</w:t>
      </w:r>
    </w:p>
    <w:p w14:paraId="3264D0B5"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gramStart"/>
      <w:r w:rsidRPr="007E1A02">
        <w:rPr>
          <w:rFonts w:ascii="Courier New" w:hAnsi="Courier New" w:cs="Courier New"/>
          <w:sz w:val="21"/>
          <w:szCs w:val="21"/>
        </w:rPr>
        <w:t>|  +</w:t>
      </w:r>
      <w:proofErr w:type="gramEnd"/>
      <w:r w:rsidRPr="007E1A02">
        <w:rPr>
          <w:rFonts w:ascii="Courier New" w:hAnsi="Courier New" w:cs="Courier New"/>
          <w:sz w:val="21"/>
          <w:szCs w:val="21"/>
        </w:rPr>
        <w:t>--</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OTSiG</w:t>
      </w:r>
      <w:proofErr w:type="spellEnd"/>
      <w:r w:rsidRPr="007E1A02">
        <w:rPr>
          <w:rFonts w:ascii="Courier New" w:hAnsi="Courier New" w:cs="Courier New"/>
          <w:sz w:val="21"/>
          <w:szCs w:val="21"/>
        </w:rPr>
        <w:t>-identifier    int16</w:t>
      </w:r>
    </w:p>
    <w:p w14:paraId="60A76B18"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lastRenderedPageBreak/>
        <w:t xml:space="preserve">    </w:t>
      </w:r>
      <w:proofErr w:type="gramStart"/>
      <w:r w:rsidRPr="007E1A02">
        <w:rPr>
          <w:rFonts w:ascii="Courier New" w:hAnsi="Courier New" w:cs="Courier New"/>
          <w:sz w:val="21"/>
          <w:szCs w:val="21"/>
        </w:rPr>
        <w:t>|  +</w:t>
      </w:r>
      <w:proofErr w:type="gramEnd"/>
      <w:r w:rsidRPr="007E1A02">
        <w:rPr>
          <w:rFonts w:ascii="Courier New" w:hAnsi="Courier New" w:cs="Courier New"/>
          <w:sz w:val="21"/>
          <w:szCs w:val="21"/>
        </w:rPr>
        <w:t>--</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OTSiG</w:t>
      </w:r>
      <w:proofErr w:type="spellEnd"/>
      <w:r w:rsidRPr="007E1A02">
        <w:rPr>
          <w:rFonts w:ascii="Courier New" w:hAnsi="Courier New" w:cs="Courier New"/>
          <w:sz w:val="21"/>
          <w:szCs w:val="21"/>
        </w:rPr>
        <w:t>-container</w:t>
      </w:r>
    </w:p>
    <w:p w14:paraId="11C47288"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OTSi</w:t>
      </w:r>
      <w:proofErr w:type="spellEnd"/>
      <w:r w:rsidRPr="007E1A02">
        <w:rPr>
          <w:rFonts w:ascii="Courier New" w:hAnsi="Courier New" w:cs="Courier New"/>
          <w:sz w:val="21"/>
          <w:szCs w:val="21"/>
        </w:rPr>
        <w:t>* [</w:t>
      </w:r>
      <w:proofErr w:type="spellStart"/>
      <w:r w:rsidRPr="007E1A02">
        <w:rPr>
          <w:rFonts w:ascii="Courier New" w:hAnsi="Courier New" w:cs="Courier New"/>
          <w:sz w:val="21"/>
          <w:szCs w:val="21"/>
        </w:rPr>
        <w:t>OTSi</w:t>
      </w:r>
      <w:proofErr w:type="spellEnd"/>
      <w:r w:rsidRPr="007E1A02">
        <w:rPr>
          <w:rFonts w:ascii="Courier New" w:hAnsi="Courier New" w:cs="Courier New"/>
          <w:sz w:val="21"/>
          <w:szCs w:val="21"/>
        </w:rPr>
        <w:t>-carrier-id]</w:t>
      </w:r>
    </w:p>
    <w:p w14:paraId="386A73B8"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OTSi</w:t>
      </w:r>
      <w:proofErr w:type="spellEnd"/>
      <w:r w:rsidRPr="007E1A02">
        <w:rPr>
          <w:rFonts w:ascii="Courier New" w:hAnsi="Courier New" w:cs="Courier New"/>
          <w:sz w:val="21"/>
          <w:szCs w:val="21"/>
        </w:rPr>
        <w:t>-carrier-id           int16</w:t>
      </w:r>
    </w:p>
    <w:p w14:paraId="66E6290A"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OTSi</w:t>
      </w:r>
      <w:proofErr w:type="spellEnd"/>
      <w:r w:rsidRPr="007E1A02">
        <w:rPr>
          <w:rFonts w:ascii="Courier New" w:hAnsi="Courier New" w:cs="Courier New"/>
          <w:sz w:val="21"/>
          <w:szCs w:val="21"/>
        </w:rPr>
        <w:t>-carrier-frequency?   decimal64</w:t>
      </w:r>
    </w:p>
    <w:p w14:paraId="26C1649D"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OTSi</w:t>
      </w:r>
      <w:proofErr w:type="spellEnd"/>
      <w:r w:rsidRPr="007E1A02">
        <w:rPr>
          <w:rFonts w:ascii="Courier New" w:hAnsi="Courier New" w:cs="Courier New"/>
          <w:sz w:val="21"/>
          <w:szCs w:val="21"/>
        </w:rPr>
        <w:t>-signal-width?        decimal64</w:t>
      </w:r>
    </w:p>
    <w:p w14:paraId="643D97CD"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channel-delta-power?      decimal64</w:t>
      </w:r>
    </w:p>
    <w:p w14:paraId="29F5793A"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transponders-list* [transponder-id]</w:t>
      </w:r>
    </w:p>
    <w:p w14:paraId="4938732C"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transponder-id                   uint32</w:t>
      </w:r>
    </w:p>
    <w:p w14:paraId="15A7354E"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(mode)?</w:t>
      </w:r>
    </w:p>
    <w:p w14:paraId="4AB4AE67"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gramStart"/>
      <w:r w:rsidRPr="007E1A02">
        <w:rPr>
          <w:rFonts w:ascii="Courier New" w:hAnsi="Courier New" w:cs="Courier New"/>
          <w:sz w:val="21"/>
          <w:szCs w:val="21"/>
        </w:rPr>
        <w:t>|  +</w:t>
      </w:r>
      <w:proofErr w:type="gramEnd"/>
      <w:r w:rsidRPr="007E1A02">
        <w:rPr>
          <w:rFonts w:ascii="Courier New" w:hAnsi="Courier New" w:cs="Courier New"/>
          <w:sz w:val="21"/>
          <w:szCs w:val="21"/>
        </w:rPr>
        <w:t>--:(G.692.2)</w:t>
      </w:r>
    </w:p>
    <w:p w14:paraId="109380AF"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gramStart"/>
      <w:r w:rsidRPr="007E1A02">
        <w:rPr>
          <w:rFonts w:ascii="Courier New" w:hAnsi="Courier New" w:cs="Courier New"/>
          <w:sz w:val="21"/>
          <w:szCs w:val="21"/>
        </w:rPr>
        <w:t>|  |</w:t>
      </w:r>
      <w:proofErr w:type="gramEnd"/>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standard_mode</w:t>
      </w:r>
      <w:proofErr w:type="spellEnd"/>
      <w:r w:rsidRPr="007E1A02">
        <w:rPr>
          <w:rFonts w:ascii="Courier New" w:hAnsi="Courier New" w:cs="Courier New"/>
          <w:sz w:val="21"/>
          <w:szCs w:val="21"/>
        </w:rPr>
        <w:t xml:space="preserve">?             </w:t>
      </w:r>
      <w:proofErr w:type="gramStart"/>
      <w:r w:rsidRPr="007E1A02">
        <w:rPr>
          <w:rFonts w:ascii="Courier New" w:hAnsi="Courier New" w:cs="Courier New"/>
          <w:sz w:val="21"/>
          <w:szCs w:val="21"/>
        </w:rPr>
        <w:t>layer0-types:</w:t>
      </w:r>
      <w:proofErr w:type="gramEnd"/>
      <w:r w:rsidRPr="007E1A02">
        <w:rPr>
          <w:rFonts w:ascii="Courier New" w:hAnsi="Courier New" w:cs="Courier New"/>
          <w:sz w:val="21"/>
          <w:szCs w:val="21"/>
        </w:rPr>
        <w:t>standard-mode</w:t>
      </w:r>
    </w:p>
    <w:p w14:paraId="05BC7632"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gramStart"/>
      <w:r w:rsidRPr="007E1A02">
        <w:rPr>
          <w:rFonts w:ascii="Courier New" w:hAnsi="Courier New" w:cs="Courier New"/>
          <w:sz w:val="21"/>
          <w:szCs w:val="21"/>
        </w:rPr>
        <w:t>|  +</w:t>
      </w:r>
      <w:proofErr w:type="gramEnd"/>
      <w:r w:rsidRPr="007E1A02">
        <w:rPr>
          <w:rFonts w:ascii="Courier New" w:hAnsi="Courier New" w:cs="Courier New"/>
          <w:sz w:val="21"/>
          <w:szCs w:val="21"/>
        </w:rPr>
        <w:t>--:(</w:t>
      </w:r>
      <w:proofErr w:type="spellStart"/>
      <w:r w:rsidRPr="007E1A02">
        <w:rPr>
          <w:rFonts w:ascii="Courier New" w:hAnsi="Courier New" w:cs="Courier New"/>
          <w:sz w:val="21"/>
          <w:szCs w:val="21"/>
        </w:rPr>
        <w:t>organizational_mode</w:t>
      </w:r>
      <w:proofErr w:type="spellEnd"/>
      <w:r w:rsidRPr="007E1A02">
        <w:rPr>
          <w:rFonts w:ascii="Courier New" w:hAnsi="Courier New" w:cs="Courier New"/>
          <w:sz w:val="21"/>
          <w:szCs w:val="21"/>
        </w:rPr>
        <w:t>)</w:t>
      </w:r>
    </w:p>
    <w:p w14:paraId="2A0F0D9E"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gramStart"/>
      <w:r w:rsidRPr="007E1A02">
        <w:rPr>
          <w:rFonts w:ascii="Courier New" w:hAnsi="Courier New" w:cs="Courier New"/>
          <w:sz w:val="21"/>
          <w:szCs w:val="21"/>
        </w:rPr>
        <w:t>|  |</w:t>
      </w:r>
      <w:proofErr w:type="gramEnd"/>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operational-mode?</w:t>
      </w:r>
    </w:p>
    <w:p w14:paraId="1E8A3BBE"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gramStart"/>
      <w:r w:rsidRPr="007E1A02">
        <w:rPr>
          <w:rFonts w:ascii="Courier New" w:hAnsi="Courier New" w:cs="Courier New"/>
          <w:sz w:val="21"/>
          <w:szCs w:val="21"/>
        </w:rPr>
        <w:t>|  |</w:t>
      </w:r>
      <w:proofErr w:type="gramEnd"/>
      <w:r w:rsidRPr="007E1A02">
        <w:rPr>
          <w:rFonts w:ascii="Courier New" w:hAnsi="Courier New" w:cs="Courier New"/>
          <w:sz w:val="21"/>
          <w:szCs w:val="21"/>
        </w:rPr>
        <w:t xml:space="preserve">  |       layer0-types:operational-mode</w:t>
      </w:r>
    </w:p>
    <w:p w14:paraId="3822BD98"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gramStart"/>
      <w:r w:rsidRPr="007E1A02">
        <w:rPr>
          <w:rFonts w:ascii="Courier New" w:hAnsi="Courier New" w:cs="Courier New"/>
          <w:sz w:val="21"/>
          <w:szCs w:val="21"/>
        </w:rPr>
        <w:t>|  |</w:t>
      </w:r>
      <w:proofErr w:type="gramEnd"/>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organization-identifier?</w:t>
      </w:r>
    </w:p>
    <w:p w14:paraId="27D03455"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gramStart"/>
      <w:r w:rsidRPr="007E1A02">
        <w:rPr>
          <w:rFonts w:ascii="Courier New" w:hAnsi="Courier New" w:cs="Courier New"/>
          <w:sz w:val="21"/>
          <w:szCs w:val="21"/>
        </w:rPr>
        <w:t>|  |</w:t>
      </w:r>
      <w:proofErr w:type="gramEnd"/>
      <w:r w:rsidRPr="007E1A02">
        <w:rPr>
          <w:rFonts w:ascii="Courier New" w:hAnsi="Courier New" w:cs="Courier New"/>
          <w:sz w:val="21"/>
          <w:szCs w:val="21"/>
        </w:rPr>
        <w:t xml:space="preserve">          layer0-types:vendor-identifier</w:t>
      </w:r>
    </w:p>
    <w:p w14:paraId="7974589F"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gramStart"/>
      <w:r w:rsidRPr="007E1A02">
        <w:rPr>
          <w:rFonts w:ascii="Courier New" w:hAnsi="Courier New" w:cs="Courier New"/>
          <w:sz w:val="21"/>
          <w:szCs w:val="21"/>
        </w:rPr>
        <w:t>|  +</w:t>
      </w:r>
      <w:proofErr w:type="gramEnd"/>
      <w:r w:rsidRPr="007E1A02">
        <w:rPr>
          <w:rFonts w:ascii="Courier New" w:hAnsi="Courier New" w:cs="Courier New"/>
          <w:sz w:val="21"/>
          <w:szCs w:val="21"/>
        </w:rPr>
        <w:t>--:(</w:t>
      </w:r>
      <w:proofErr w:type="spellStart"/>
      <w:r w:rsidRPr="007E1A02">
        <w:rPr>
          <w:rFonts w:ascii="Courier New" w:hAnsi="Courier New" w:cs="Courier New"/>
          <w:sz w:val="21"/>
          <w:szCs w:val="21"/>
        </w:rPr>
        <w:t>explicit_mode</w:t>
      </w:r>
      <w:proofErr w:type="spellEnd"/>
      <w:r w:rsidRPr="007E1A02">
        <w:rPr>
          <w:rFonts w:ascii="Courier New" w:hAnsi="Courier New" w:cs="Courier New"/>
          <w:sz w:val="21"/>
          <w:szCs w:val="21"/>
        </w:rPr>
        <w:t>)</w:t>
      </w:r>
    </w:p>
    <w:p w14:paraId="7F78D15B"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available-modulation*      </w:t>
      </w:r>
      <w:proofErr w:type="spellStart"/>
      <w:r w:rsidRPr="007E1A02">
        <w:rPr>
          <w:rFonts w:ascii="Courier New" w:hAnsi="Courier New" w:cs="Courier New"/>
          <w:sz w:val="21"/>
          <w:szCs w:val="21"/>
        </w:rPr>
        <w:t>identityref</w:t>
      </w:r>
      <w:proofErr w:type="spellEnd"/>
    </w:p>
    <w:p w14:paraId="59048B2A"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modulation-type?           </w:t>
      </w:r>
      <w:proofErr w:type="spellStart"/>
      <w:proofErr w:type="gramStart"/>
      <w:r w:rsidRPr="007E1A02">
        <w:rPr>
          <w:rFonts w:ascii="Courier New" w:hAnsi="Courier New" w:cs="Courier New"/>
          <w:sz w:val="21"/>
          <w:szCs w:val="21"/>
        </w:rPr>
        <w:t>identityref</w:t>
      </w:r>
      <w:proofErr w:type="spellEnd"/>
      <w:proofErr w:type="gramEnd"/>
    </w:p>
    <w:p w14:paraId="1E5BB4E2"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available-baud-rates*      uint32</w:t>
      </w:r>
    </w:p>
    <w:p w14:paraId="3F3707C9"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configured-baud-rate?      uint32</w:t>
      </w:r>
    </w:p>
    <w:p w14:paraId="3D328103"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available-FEC*             </w:t>
      </w:r>
      <w:proofErr w:type="spellStart"/>
      <w:r w:rsidRPr="007E1A02">
        <w:rPr>
          <w:rFonts w:ascii="Courier New" w:hAnsi="Courier New" w:cs="Courier New"/>
          <w:sz w:val="21"/>
          <w:szCs w:val="21"/>
        </w:rPr>
        <w:t>identityref</w:t>
      </w:r>
      <w:proofErr w:type="spellEnd"/>
    </w:p>
    <w:p w14:paraId="558C2582"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FEC-type?                  </w:t>
      </w:r>
      <w:proofErr w:type="spellStart"/>
      <w:proofErr w:type="gramStart"/>
      <w:r w:rsidRPr="007E1A02">
        <w:rPr>
          <w:rFonts w:ascii="Courier New" w:hAnsi="Courier New" w:cs="Courier New"/>
          <w:sz w:val="21"/>
          <w:szCs w:val="21"/>
        </w:rPr>
        <w:t>identityref</w:t>
      </w:r>
      <w:proofErr w:type="spellEnd"/>
      <w:proofErr w:type="gramEnd"/>
    </w:p>
    <w:p w14:paraId="7C87C8C2"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FEC-code-rate?             decimal64</w:t>
      </w:r>
    </w:p>
    <w:p w14:paraId="002DC732"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FEC-threshold?             decimal64</w:t>
      </w:r>
    </w:p>
    <w:p w14:paraId="773F816F"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power?                           int32</w:t>
      </w:r>
    </w:p>
    <w:p w14:paraId="5A5568F9"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power-min?                       int32</w:t>
      </w:r>
    </w:p>
    <w:p w14:paraId="19A90508"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power-max?                       int32</w:t>
      </w:r>
    </w:p>
    <w:p w14:paraId="0432BEF4"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gramStart"/>
      <w:r w:rsidRPr="007E1A02">
        <w:rPr>
          <w:rFonts w:ascii="Courier New" w:hAnsi="Courier New" w:cs="Courier New"/>
          <w:sz w:val="21"/>
          <w:szCs w:val="21"/>
        </w:rPr>
        <w:t>augment</w:t>
      </w:r>
      <w:proofErr w:type="gramEnd"/>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nw:networks</w:t>
      </w:r>
      <w:proofErr w:type="spellEnd"/>
      <w:r w:rsidRPr="007E1A02">
        <w:rPr>
          <w:rFonts w:ascii="Courier New" w:hAnsi="Courier New" w:cs="Courier New"/>
          <w:sz w:val="21"/>
          <w:szCs w:val="21"/>
        </w:rPr>
        <w:t>/</w:t>
      </w:r>
      <w:proofErr w:type="spellStart"/>
      <w:r w:rsidRPr="007E1A02">
        <w:rPr>
          <w:rFonts w:ascii="Courier New" w:hAnsi="Courier New" w:cs="Courier New"/>
          <w:sz w:val="21"/>
          <w:szCs w:val="21"/>
        </w:rPr>
        <w:t>nw:network</w:t>
      </w:r>
      <w:proofErr w:type="spellEnd"/>
      <w:r w:rsidRPr="007E1A02">
        <w:rPr>
          <w:rFonts w:ascii="Courier New" w:hAnsi="Courier New" w:cs="Courier New"/>
          <w:sz w:val="21"/>
          <w:szCs w:val="21"/>
        </w:rPr>
        <w:t>/</w:t>
      </w:r>
      <w:proofErr w:type="spellStart"/>
      <w:r w:rsidRPr="007E1A02">
        <w:rPr>
          <w:rFonts w:ascii="Courier New" w:hAnsi="Courier New" w:cs="Courier New"/>
          <w:sz w:val="21"/>
          <w:szCs w:val="21"/>
        </w:rPr>
        <w:t>nw:node</w:t>
      </w:r>
      <w:proofErr w:type="spellEnd"/>
      <w:r w:rsidRPr="007E1A02">
        <w:rPr>
          <w:rFonts w:ascii="Courier New" w:hAnsi="Courier New" w:cs="Courier New"/>
          <w:sz w:val="21"/>
          <w:szCs w:val="21"/>
        </w:rPr>
        <w:t>/</w:t>
      </w:r>
      <w:proofErr w:type="spellStart"/>
      <w:r w:rsidRPr="007E1A02">
        <w:rPr>
          <w:rFonts w:ascii="Courier New" w:hAnsi="Courier New" w:cs="Courier New"/>
          <w:sz w:val="21"/>
          <w:szCs w:val="21"/>
        </w:rPr>
        <w:t>tet:te</w:t>
      </w:r>
      <w:proofErr w:type="spellEnd"/>
    </w:p>
    <w:p w14:paraId="29D44F37"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tet</w:t>
      </w:r>
      <w:proofErr w:type="gramStart"/>
      <w:r w:rsidRPr="007E1A02">
        <w:rPr>
          <w:rFonts w:ascii="Courier New" w:hAnsi="Courier New" w:cs="Courier New"/>
          <w:sz w:val="21"/>
          <w:szCs w:val="21"/>
        </w:rPr>
        <w:t>:tunnel</w:t>
      </w:r>
      <w:proofErr w:type="gramEnd"/>
      <w:r w:rsidRPr="007E1A02">
        <w:rPr>
          <w:rFonts w:ascii="Courier New" w:hAnsi="Courier New" w:cs="Courier New"/>
          <w:sz w:val="21"/>
          <w:szCs w:val="21"/>
        </w:rPr>
        <w:t>-termination-point</w:t>
      </w:r>
      <w:proofErr w:type="spellEnd"/>
      <w:r w:rsidRPr="007E1A02">
        <w:rPr>
          <w:rFonts w:ascii="Courier New" w:hAnsi="Courier New" w:cs="Courier New"/>
          <w:sz w:val="21"/>
          <w:szCs w:val="21"/>
        </w:rPr>
        <w:t>:</w:t>
      </w:r>
    </w:p>
    <w:p w14:paraId="50EFA9C7" w14:textId="77777777" w:rsidR="007E1A02" w:rsidRPr="007E1A02"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transponder-list* [carrier-id]</w:t>
      </w:r>
    </w:p>
    <w:p w14:paraId="23E08F96" w14:textId="155104FF" w:rsidR="00C31F75" w:rsidRPr="00CE0706" w:rsidRDefault="007E1A02" w:rsidP="007E1A02">
      <w:pPr>
        <w:pStyle w:val="PlainText"/>
        <w:rPr>
          <w:rFonts w:ascii="Courier New" w:hAnsi="Courier New" w:cs="Courier New"/>
          <w:sz w:val="21"/>
          <w:szCs w:val="21"/>
        </w:rPr>
      </w:pPr>
      <w:r w:rsidRPr="007E1A02">
        <w:rPr>
          <w:rFonts w:ascii="Courier New" w:hAnsi="Courier New" w:cs="Courier New"/>
          <w:sz w:val="21"/>
          <w:szCs w:val="21"/>
        </w:rPr>
        <w:t xml:space="preserve">       +--</w:t>
      </w:r>
      <w:proofErr w:type="spellStart"/>
      <w:r w:rsidRPr="007E1A02">
        <w:rPr>
          <w:rFonts w:ascii="Courier New" w:hAnsi="Courier New" w:cs="Courier New"/>
          <w:sz w:val="21"/>
          <w:szCs w:val="21"/>
        </w:rPr>
        <w:t>ro</w:t>
      </w:r>
      <w:proofErr w:type="spellEnd"/>
      <w:r w:rsidRPr="007E1A02">
        <w:rPr>
          <w:rFonts w:ascii="Courier New" w:hAnsi="Courier New" w:cs="Courier New"/>
          <w:sz w:val="21"/>
          <w:szCs w:val="21"/>
        </w:rPr>
        <w:t xml:space="preserve"> carrier-id    uint32</w:t>
      </w:r>
    </w:p>
    <w:p w14:paraId="53594724" w14:textId="77777777" w:rsidR="005A6F72" w:rsidRPr="00CB283C" w:rsidRDefault="005A6F72" w:rsidP="005A6F72">
      <w:pPr>
        <w:spacing w:after="0" w:line="240" w:lineRule="auto"/>
      </w:pPr>
    </w:p>
    <w:p w14:paraId="3FEB6482" w14:textId="640DDB0D" w:rsidR="00850A37" w:rsidRPr="00F32FC4" w:rsidRDefault="00291414">
      <w:pPr>
        <w:pStyle w:val="Heading1"/>
        <w:rPr>
          <w:sz w:val="22"/>
        </w:rPr>
      </w:pPr>
      <w:bookmarkStart w:id="93" w:name="_Toc523518020"/>
      <w:bookmarkStart w:id="94" w:name="_Toc523518106"/>
      <w:bookmarkStart w:id="95" w:name="_Toc523518021"/>
      <w:bookmarkStart w:id="96" w:name="_Toc523518107"/>
      <w:bookmarkStart w:id="97" w:name="_Toc523518022"/>
      <w:bookmarkStart w:id="98" w:name="_Toc523518108"/>
      <w:bookmarkStart w:id="99" w:name="_Toc523518023"/>
      <w:bookmarkStart w:id="100" w:name="_Toc523518109"/>
      <w:bookmarkStart w:id="101" w:name="_Toc523518024"/>
      <w:bookmarkStart w:id="102" w:name="_Toc523518110"/>
      <w:bookmarkStart w:id="103" w:name="_Toc523518025"/>
      <w:bookmarkStart w:id="104" w:name="_Toc523518111"/>
      <w:bookmarkStart w:id="105" w:name="_Toc523518026"/>
      <w:bookmarkStart w:id="106" w:name="_Toc523518112"/>
      <w:bookmarkStart w:id="107" w:name="_Toc523518027"/>
      <w:bookmarkStart w:id="108" w:name="_Toc523518113"/>
      <w:bookmarkStart w:id="109" w:name="_Toc523518028"/>
      <w:bookmarkStart w:id="110" w:name="_Toc523518114"/>
      <w:bookmarkStart w:id="111" w:name="_Toc523518029"/>
      <w:bookmarkStart w:id="112" w:name="_Toc523518115"/>
      <w:bookmarkStart w:id="113" w:name="_Toc523518030"/>
      <w:bookmarkStart w:id="114" w:name="_Toc523518116"/>
      <w:bookmarkStart w:id="115" w:name="_Toc523518031"/>
      <w:bookmarkStart w:id="116" w:name="_Toc523518117"/>
      <w:bookmarkStart w:id="117" w:name="_Toc523518032"/>
      <w:bookmarkStart w:id="118" w:name="_Toc523518118"/>
      <w:bookmarkStart w:id="119" w:name="_Toc523518033"/>
      <w:bookmarkStart w:id="120" w:name="_Toc523518119"/>
      <w:bookmarkStart w:id="121" w:name="_Toc523518034"/>
      <w:bookmarkStart w:id="122" w:name="_Toc523518120"/>
      <w:bookmarkStart w:id="123" w:name="_Toc523518035"/>
      <w:bookmarkStart w:id="124" w:name="_Toc523518121"/>
      <w:bookmarkStart w:id="125" w:name="_Toc523518036"/>
      <w:bookmarkStart w:id="126" w:name="_Toc523518122"/>
      <w:bookmarkStart w:id="127" w:name="_Toc523518037"/>
      <w:bookmarkStart w:id="128" w:name="_Toc523518123"/>
      <w:bookmarkStart w:id="129" w:name="_Toc523518038"/>
      <w:bookmarkStart w:id="130" w:name="_Toc523518124"/>
      <w:bookmarkStart w:id="131" w:name="_Toc523518039"/>
      <w:bookmarkStart w:id="132" w:name="_Toc523518125"/>
      <w:bookmarkStart w:id="133" w:name="_Toc523518040"/>
      <w:bookmarkStart w:id="134" w:name="_Toc523518126"/>
      <w:bookmarkStart w:id="135" w:name="_Toc523518041"/>
      <w:bookmarkStart w:id="136" w:name="_Toc523518127"/>
      <w:bookmarkStart w:id="137" w:name="_Toc523518042"/>
      <w:bookmarkStart w:id="138" w:name="_Toc523518128"/>
      <w:bookmarkStart w:id="139" w:name="_Toc523518043"/>
      <w:bookmarkStart w:id="140" w:name="_Toc523518129"/>
      <w:bookmarkStart w:id="141" w:name="_Toc523518044"/>
      <w:bookmarkStart w:id="142" w:name="_Toc523518130"/>
      <w:bookmarkStart w:id="143" w:name="_Toc523518045"/>
      <w:bookmarkStart w:id="144" w:name="_Toc523518131"/>
      <w:bookmarkStart w:id="145" w:name="_Toc523518046"/>
      <w:bookmarkStart w:id="146" w:name="_Toc523518132"/>
      <w:bookmarkStart w:id="147" w:name="_Toc523518047"/>
      <w:bookmarkStart w:id="148" w:name="_Toc523518133"/>
      <w:bookmarkStart w:id="149" w:name="_Toc523518048"/>
      <w:bookmarkStart w:id="150" w:name="_Toc523518134"/>
      <w:bookmarkStart w:id="151" w:name="_Toc523518049"/>
      <w:bookmarkStart w:id="152" w:name="_Toc523518135"/>
      <w:bookmarkStart w:id="153" w:name="_Toc523518050"/>
      <w:bookmarkStart w:id="154" w:name="_Toc523518136"/>
      <w:bookmarkStart w:id="155" w:name="_Toc523518051"/>
      <w:bookmarkStart w:id="156" w:name="_Toc523518137"/>
      <w:bookmarkStart w:id="157" w:name="_Toc523518052"/>
      <w:bookmarkStart w:id="158" w:name="_Toc523518138"/>
      <w:bookmarkStart w:id="159" w:name="_Toc523518053"/>
      <w:bookmarkStart w:id="160" w:name="_Toc523518139"/>
      <w:bookmarkStart w:id="161" w:name="_Toc523518054"/>
      <w:bookmarkStart w:id="162" w:name="_Toc523518140"/>
      <w:bookmarkStart w:id="163" w:name="_Toc523518055"/>
      <w:bookmarkStart w:id="164" w:name="_Toc523518141"/>
      <w:bookmarkStart w:id="165" w:name="_Toc523518056"/>
      <w:bookmarkStart w:id="166" w:name="_Toc523518142"/>
      <w:bookmarkStart w:id="167" w:name="_Toc523518057"/>
      <w:bookmarkStart w:id="168" w:name="_Toc523518143"/>
      <w:bookmarkStart w:id="169" w:name="_Toc523518058"/>
      <w:bookmarkStart w:id="170" w:name="_Toc523518144"/>
      <w:bookmarkStart w:id="171" w:name="_Toc523518059"/>
      <w:bookmarkStart w:id="172" w:name="_Toc523518145"/>
      <w:bookmarkStart w:id="173" w:name="_Toc523518060"/>
      <w:bookmarkStart w:id="174" w:name="_Toc523518146"/>
      <w:bookmarkStart w:id="175" w:name="_Toc523518061"/>
      <w:bookmarkStart w:id="176" w:name="_Toc523518147"/>
      <w:bookmarkStart w:id="177" w:name="_Toc523518062"/>
      <w:bookmarkStart w:id="178" w:name="_Toc523518148"/>
      <w:bookmarkStart w:id="179" w:name="_Toc523518063"/>
      <w:bookmarkStart w:id="180" w:name="_Toc523518149"/>
      <w:bookmarkStart w:id="181" w:name="_Toc523518064"/>
      <w:bookmarkStart w:id="182" w:name="_Toc523518150"/>
      <w:bookmarkStart w:id="183" w:name="_Toc523518065"/>
      <w:bookmarkStart w:id="184" w:name="_Toc523518151"/>
      <w:bookmarkStart w:id="185" w:name="_Toc523518066"/>
      <w:bookmarkStart w:id="186" w:name="_Toc523518152"/>
      <w:bookmarkStart w:id="187" w:name="_Toc523518067"/>
      <w:bookmarkStart w:id="188" w:name="_Toc523518153"/>
      <w:bookmarkStart w:id="189" w:name="_Toc523518068"/>
      <w:bookmarkStart w:id="190" w:name="_Toc523518154"/>
      <w:bookmarkStart w:id="191" w:name="_Toc523518069"/>
      <w:bookmarkStart w:id="192" w:name="_Toc523518155"/>
      <w:bookmarkStart w:id="193" w:name="_Toc523518070"/>
      <w:bookmarkStart w:id="194" w:name="_Toc523518156"/>
      <w:bookmarkStart w:id="195" w:name="_Toc523518071"/>
      <w:bookmarkStart w:id="196" w:name="_Toc523518157"/>
      <w:bookmarkStart w:id="197" w:name="_Toc523518072"/>
      <w:bookmarkStart w:id="198" w:name="_Toc523518158"/>
      <w:bookmarkStart w:id="199" w:name="_Toc523518073"/>
      <w:bookmarkStart w:id="200" w:name="_Toc523518159"/>
      <w:bookmarkStart w:id="201" w:name="_Toc523518074"/>
      <w:bookmarkStart w:id="202" w:name="_Toc523518160"/>
      <w:bookmarkStart w:id="203" w:name="_Toc523518075"/>
      <w:bookmarkStart w:id="204" w:name="_Toc523518161"/>
      <w:bookmarkStart w:id="205" w:name="_Toc523518076"/>
      <w:bookmarkStart w:id="206" w:name="_Toc523518162"/>
      <w:bookmarkStart w:id="207" w:name="_Toc523518077"/>
      <w:bookmarkStart w:id="208" w:name="_Toc523518163"/>
      <w:bookmarkStart w:id="209" w:name="_Toc523518078"/>
      <w:bookmarkStart w:id="210" w:name="_Toc523518164"/>
      <w:bookmarkStart w:id="211" w:name="_Toc523518079"/>
      <w:bookmarkStart w:id="212" w:name="_Toc523518165"/>
      <w:bookmarkStart w:id="213" w:name="_Toc523518080"/>
      <w:bookmarkStart w:id="214" w:name="_Toc523518166"/>
      <w:bookmarkStart w:id="215" w:name="_Toc523518081"/>
      <w:bookmarkStart w:id="216" w:name="_Toc523518167"/>
      <w:bookmarkStart w:id="217" w:name="_Toc523518082"/>
      <w:bookmarkStart w:id="218" w:name="_Toc523518168"/>
      <w:bookmarkStart w:id="219" w:name="_Toc523518083"/>
      <w:bookmarkStart w:id="220" w:name="_Toc523518169"/>
      <w:bookmarkStart w:id="221" w:name="_Toc523518084"/>
      <w:bookmarkStart w:id="222" w:name="_Toc523518170"/>
      <w:bookmarkStart w:id="223" w:name="_Toc523518085"/>
      <w:bookmarkStart w:id="224" w:name="_Toc523518171"/>
      <w:bookmarkStart w:id="225" w:name="_Toc523518086"/>
      <w:bookmarkStart w:id="226" w:name="_Toc523518172"/>
      <w:bookmarkStart w:id="227" w:name="_Toc523518087"/>
      <w:bookmarkStart w:id="228" w:name="_Toc523518173"/>
      <w:bookmarkStart w:id="229" w:name="_Toc523518088"/>
      <w:bookmarkStart w:id="230" w:name="_Toc523518174"/>
      <w:bookmarkStart w:id="231" w:name="_Toc523518089"/>
      <w:bookmarkStart w:id="232" w:name="_Toc523518175"/>
      <w:bookmarkStart w:id="233" w:name="_Toc523518090"/>
      <w:bookmarkStart w:id="234" w:name="_Toc523518176"/>
      <w:bookmarkStart w:id="235" w:name="_Toc523518091"/>
      <w:bookmarkStart w:id="236" w:name="_Toc523518177"/>
      <w:bookmarkStart w:id="237" w:name="_Toc9498167"/>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r>
        <w:rPr>
          <w:sz w:val="22"/>
        </w:rPr>
        <w:t xml:space="preserve">Optical Impairment </w:t>
      </w:r>
      <w:r w:rsidR="004A7EA0" w:rsidRPr="00F32FC4">
        <w:rPr>
          <w:sz w:val="22"/>
        </w:rPr>
        <w:t>Topology YANG</w:t>
      </w:r>
      <w:r w:rsidR="003907AB" w:rsidRPr="00F32FC4">
        <w:rPr>
          <w:sz w:val="22"/>
        </w:rPr>
        <w:t xml:space="preserve"> Model</w:t>
      </w:r>
      <w:bookmarkEnd w:id="237"/>
    </w:p>
    <w:p w14:paraId="272B9422" w14:textId="77777777" w:rsidR="009239E5" w:rsidRDefault="009239E5" w:rsidP="000900A2">
      <w:pPr>
        <w:spacing w:after="0" w:line="240" w:lineRule="auto"/>
        <w:ind w:left="0"/>
        <w:rPr>
          <w:sz w:val="20"/>
        </w:rPr>
      </w:pPr>
    </w:p>
    <w:p w14:paraId="447B9F53" w14:textId="2CE7A41D" w:rsidR="00D26436" w:rsidRPr="00AB6207" w:rsidRDefault="00D26436" w:rsidP="000900A2">
      <w:pPr>
        <w:spacing w:after="0" w:line="240" w:lineRule="auto"/>
        <w:ind w:left="0"/>
        <w:rPr>
          <w:sz w:val="20"/>
          <w:lang w:val="de-DE"/>
        </w:rPr>
      </w:pPr>
      <w:r w:rsidRPr="00AB6207">
        <w:rPr>
          <w:sz w:val="20"/>
          <w:lang w:val="de-DE"/>
        </w:rPr>
        <w:t xml:space="preserve">&lt;CODE BEGINS&gt; </w:t>
      </w:r>
      <w:r w:rsidR="00D06C39" w:rsidRPr="00AB6207">
        <w:rPr>
          <w:rFonts w:eastAsia="SimSun"/>
          <w:sz w:val="20"/>
          <w:lang w:val="de-DE" w:eastAsia="zh-CN"/>
        </w:rPr>
        <w:t xml:space="preserve">file </w:t>
      </w:r>
      <w:hyperlink r:id="rId9" w:history="1">
        <w:r w:rsidR="00EB2514" w:rsidRPr="00213D12">
          <w:rPr>
            <w:rStyle w:val="Hyperlink"/>
            <w:sz w:val="20"/>
            <w:lang w:val="de-DE"/>
          </w:rPr>
          <w:t>ietf-optical-impairment-topology</w:t>
        </w:r>
        <w:r w:rsidR="00EB2514" w:rsidRPr="00213D12">
          <w:rPr>
            <w:rStyle w:val="Hyperlink"/>
            <w:rFonts w:eastAsia="SimSun"/>
            <w:sz w:val="20"/>
            <w:lang w:val="de-DE" w:eastAsia="zh-CN"/>
          </w:rPr>
          <w:t>@2018-05-22.yang</w:t>
        </w:r>
      </w:hyperlink>
    </w:p>
    <w:p w14:paraId="1A0B3585" w14:textId="77777777" w:rsidR="009B7A0E" w:rsidRPr="009B7A0E" w:rsidRDefault="009B7A0E" w:rsidP="009B7A0E">
      <w:pPr>
        <w:spacing w:after="0" w:line="240" w:lineRule="auto"/>
        <w:ind w:left="0"/>
        <w:rPr>
          <w:sz w:val="20"/>
          <w:lang w:val="de-DE"/>
        </w:rPr>
      </w:pPr>
      <w:r w:rsidRPr="009B7A0E">
        <w:rPr>
          <w:sz w:val="20"/>
          <w:lang w:val="de-DE"/>
        </w:rPr>
        <w:t xml:space="preserve">module ietf-optical-impairment-topology {  </w:t>
      </w:r>
    </w:p>
    <w:p w14:paraId="3B10F9B9" w14:textId="77777777" w:rsidR="009B7A0E" w:rsidRPr="009B7A0E" w:rsidRDefault="009B7A0E" w:rsidP="009B7A0E">
      <w:pPr>
        <w:spacing w:after="0" w:line="240" w:lineRule="auto"/>
        <w:ind w:left="0"/>
        <w:rPr>
          <w:sz w:val="20"/>
          <w:lang w:val="de-DE"/>
        </w:rPr>
      </w:pPr>
      <w:r w:rsidRPr="009B7A0E">
        <w:rPr>
          <w:sz w:val="20"/>
          <w:lang w:val="de-DE"/>
        </w:rPr>
        <w:t xml:space="preserve">  yang-version 1.1;</w:t>
      </w:r>
    </w:p>
    <w:p w14:paraId="1548EFD9" w14:textId="77777777" w:rsidR="009B7A0E" w:rsidRPr="009B7A0E" w:rsidRDefault="009B7A0E" w:rsidP="009B7A0E">
      <w:pPr>
        <w:spacing w:after="0" w:line="240" w:lineRule="auto"/>
        <w:ind w:left="0"/>
        <w:rPr>
          <w:sz w:val="20"/>
          <w:lang w:val="de-DE"/>
        </w:rPr>
      </w:pPr>
    </w:p>
    <w:p w14:paraId="2A260FCE" w14:textId="77777777" w:rsidR="009B7A0E" w:rsidRPr="009B7A0E" w:rsidRDefault="009B7A0E" w:rsidP="009B7A0E">
      <w:pPr>
        <w:spacing w:after="0" w:line="240" w:lineRule="auto"/>
        <w:ind w:left="0"/>
        <w:rPr>
          <w:sz w:val="20"/>
          <w:lang w:val="de-DE"/>
        </w:rPr>
      </w:pPr>
      <w:r w:rsidRPr="009B7A0E">
        <w:rPr>
          <w:sz w:val="20"/>
          <w:lang w:val="de-DE"/>
        </w:rPr>
        <w:t xml:space="preserve">  namespace "urn:ietf:params:xml:ns:yang:ietf-optical-impairment-topology";</w:t>
      </w:r>
    </w:p>
    <w:p w14:paraId="11391F9D" w14:textId="77777777" w:rsidR="009B7A0E" w:rsidRPr="009B7A0E" w:rsidRDefault="009B7A0E" w:rsidP="009B7A0E">
      <w:pPr>
        <w:spacing w:after="0" w:line="240" w:lineRule="auto"/>
        <w:ind w:left="0"/>
        <w:rPr>
          <w:sz w:val="20"/>
          <w:lang w:val="de-DE"/>
        </w:rPr>
      </w:pPr>
    </w:p>
    <w:p w14:paraId="577E9257" w14:textId="77777777" w:rsidR="009B7A0E" w:rsidRPr="009B7A0E" w:rsidRDefault="009B7A0E" w:rsidP="009B7A0E">
      <w:pPr>
        <w:spacing w:after="0" w:line="240" w:lineRule="auto"/>
        <w:ind w:left="0"/>
        <w:rPr>
          <w:sz w:val="20"/>
          <w:lang w:val="de-DE"/>
        </w:rPr>
      </w:pPr>
      <w:r w:rsidRPr="009B7A0E">
        <w:rPr>
          <w:sz w:val="20"/>
          <w:lang w:val="de-DE"/>
        </w:rPr>
        <w:t xml:space="preserve">  prefix "optical-imp-topo";</w:t>
      </w:r>
    </w:p>
    <w:p w14:paraId="2DC0F84F" w14:textId="77777777" w:rsidR="009B7A0E" w:rsidRPr="009B7A0E" w:rsidRDefault="009B7A0E" w:rsidP="009B7A0E">
      <w:pPr>
        <w:spacing w:after="0" w:line="240" w:lineRule="auto"/>
        <w:ind w:left="0"/>
        <w:rPr>
          <w:sz w:val="20"/>
          <w:lang w:val="de-DE"/>
        </w:rPr>
      </w:pPr>
    </w:p>
    <w:p w14:paraId="5F02CD55" w14:textId="77777777" w:rsidR="009B7A0E" w:rsidRPr="009B7A0E" w:rsidRDefault="009B7A0E" w:rsidP="009B7A0E">
      <w:pPr>
        <w:spacing w:after="0" w:line="240" w:lineRule="auto"/>
        <w:ind w:left="0"/>
        <w:rPr>
          <w:sz w:val="20"/>
          <w:lang w:val="de-DE"/>
        </w:rPr>
      </w:pPr>
      <w:r w:rsidRPr="009B7A0E">
        <w:rPr>
          <w:sz w:val="20"/>
          <w:lang w:val="de-DE"/>
        </w:rPr>
        <w:t xml:space="preserve">  import ietf-network {</w:t>
      </w:r>
    </w:p>
    <w:p w14:paraId="098C1F88" w14:textId="77777777" w:rsidR="009B7A0E" w:rsidRPr="009B7A0E" w:rsidRDefault="009B7A0E" w:rsidP="009B7A0E">
      <w:pPr>
        <w:spacing w:after="0" w:line="240" w:lineRule="auto"/>
        <w:ind w:left="0"/>
        <w:rPr>
          <w:sz w:val="20"/>
          <w:lang w:val="de-DE"/>
        </w:rPr>
      </w:pPr>
      <w:r w:rsidRPr="009B7A0E">
        <w:rPr>
          <w:sz w:val="20"/>
          <w:lang w:val="de-DE"/>
        </w:rPr>
        <w:t xml:space="preserve">    prefix "nw";</w:t>
      </w:r>
    </w:p>
    <w:p w14:paraId="5FA25C3A"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72B90345" w14:textId="77777777" w:rsidR="009B7A0E" w:rsidRPr="009B7A0E" w:rsidRDefault="009B7A0E" w:rsidP="009B7A0E">
      <w:pPr>
        <w:spacing w:after="0" w:line="240" w:lineRule="auto"/>
        <w:ind w:left="0"/>
        <w:rPr>
          <w:sz w:val="20"/>
          <w:lang w:val="de-DE"/>
        </w:rPr>
      </w:pPr>
    </w:p>
    <w:p w14:paraId="3EBF64FA" w14:textId="77777777" w:rsidR="009B7A0E" w:rsidRPr="009B7A0E" w:rsidRDefault="009B7A0E" w:rsidP="009B7A0E">
      <w:pPr>
        <w:spacing w:after="0" w:line="240" w:lineRule="auto"/>
        <w:ind w:left="0"/>
        <w:rPr>
          <w:sz w:val="20"/>
          <w:lang w:val="de-DE"/>
        </w:rPr>
      </w:pPr>
      <w:r w:rsidRPr="009B7A0E">
        <w:rPr>
          <w:sz w:val="20"/>
          <w:lang w:val="de-DE"/>
        </w:rPr>
        <w:t xml:space="preserve">  import ietf-network-topology {</w:t>
      </w:r>
    </w:p>
    <w:p w14:paraId="4F91AED9" w14:textId="77777777" w:rsidR="009B7A0E" w:rsidRPr="009B7A0E" w:rsidRDefault="009B7A0E" w:rsidP="009B7A0E">
      <w:pPr>
        <w:spacing w:after="0" w:line="240" w:lineRule="auto"/>
        <w:ind w:left="0"/>
        <w:rPr>
          <w:sz w:val="20"/>
          <w:lang w:val="de-DE"/>
        </w:rPr>
      </w:pPr>
      <w:r w:rsidRPr="009B7A0E">
        <w:rPr>
          <w:sz w:val="20"/>
          <w:lang w:val="de-DE"/>
        </w:rPr>
        <w:t xml:space="preserve">    prefix "nt";</w:t>
      </w:r>
    </w:p>
    <w:p w14:paraId="22EDA77B"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123EDBB3" w14:textId="77777777" w:rsidR="009B7A0E" w:rsidRPr="009B7A0E" w:rsidRDefault="009B7A0E" w:rsidP="009B7A0E">
      <w:pPr>
        <w:spacing w:after="0" w:line="240" w:lineRule="auto"/>
        <w:ind w:left="0"/>
        <w:rPr>
          <w:sz w:val="20"/>
          <w:lang w:val="de-DE"/>
        </w:rPr>
      </w:pPr>
    </w:p>
    <w:p w14:paraId="107F167B" w14:textId="77777777" w:rsidR="009B7A0E" w:rsidRPr="009B7A0E" w:rsidRDefault="009B7A0E" w:rsidP="009B7A0E">
      <w:pPr>
        <w:spacing w:after="0" w:line="240" w:lineRule="auto"/>
        <w:ind w:left="0"/>
        <w:rPr>
          <w:sz w:val="20"/>
          <w:lang w:val="de-DE"/>
        </w:rPr>
      </w:pPr>
      <w:r w:rsidRPr="009B7A0E">
        <w:rPr>
          <w:sz w:val="20"/>
          <w:lang w:val="de-DE"/>
        </w:rPr>
        <w:t xml:space="preserve">  import ietf-te-topology {</w:t>
      </w:r>
    </w:p>
    <w:p w14:paraId="768E25DA" w14:textId="77777777" w:rsidR="009B7A0E" w:rsidRPr="009B7A0E" w:rsidRDefault="009B7A0E" w:rsidP="009B7A0E">
      <w:pPr>
        <w:spacing w:after="0" w:line="240" w:lineRule="auto"/>
        <w:ind w:left="0"/>
        <w:rPr>
          <w:sz w:val="20"/>
          <w:lang w:val="de-DE"/>
        </w:rPr>
      </w:pPr>
      <w:r w:rsidRPr="009B7A0E">
        <w:rPr>
          <w:sz w:val="20"/>
          <w:lang w:val="de-DE"/>
        </w:rPr>
        <w:t xml:space="preserve">    prefix "tet";</w:t>
      </w:r>
    </w:p>
    <w:p w14:paraId="464F0CBD"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61A881E7" w14:textId="77777777" w:rsidR="009B7A0E" w:rsidRPr="009B7A0E" w:rsidRDefault="009B7A0E" w:rsidP="009B7A0E">
      <w:pPr>
        <w:spacing w:after="0" w:line="240" w:lineRule="auto"/>
        <w:ind w:left="0"/>
        <w:rPr>
          <w:sz w:val="20"/>
          <w:lang w:val="de-DE"/>
        </w:rPr>
      </w:pPr>
    </w:p>
    <w:p w14:paraId="188C738E" w14:textId="77777777" w:rsidR="009B7A0E" w:rsidRPr="009B7A0E" w:rsidRDefault="009B7A0E" w:rsidP="009B7A0E">
      <w:pPr>
        <w:spacing w:after="0" w:line="240" w:lineRule="auto"/>
        <w:ind w:left="0"/>
        <w:rPr>
          <w:sz w:val="20"/>
          <w:lang w:val="de-DE"/>
        </w:rPr>
      </w:pPr>
      <w:r w:rsidRPr="009B7A0E">
        <w:rPr>
          <w:sz w:val="20"/>
          <w:lang w:val="de-DE"/>
        </w:rPr>
        <w:t xml:space="preserve">  import ietf-layer0-types {</w:t>
      </w:r>
    </w:p>
    <w:p w14:paraId="5F39D2FE" w14:textId="77777777" w:rsidR="009B7A0E" w:rsidRPr="009B7A0E" w:rsidRDefault="009B7A0E" w:rsidP="009B7A0E">
      <w:pPr>
        <w:spacing w:after="0" w:line="240" w:lineRule="auto"/>
        <w:ind w:left="0"/>
        <w:rPr>
          <w:sz w:val="20"/>
          <w:lang w:val="de-DE"/>
        </w:rPr>
      </w:pPr>
      <w:r w:rsidRPr="009B7A0E">
        <w:rPr>
          <w:sz w:val="20"/>
          <w:lang w:val="de-DE"/>
        </w:rPr>
        <w:t xml:space="preserve">    prefix "layer0-types"; </w:t>
      </w:r>
    </w:p>
    <w:p w14:paraId="48605442"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328D36BA" w14:textId="77777777" w:rsidR="009B7A0E" w:rsidRPr="009B7A0E" w:rsidRDefault="009B7A0E" w:rsidP="009B7A0E">
      <w:pPr>
        <w:spacing w:after="0" w:line="240" w:lineRule="auto"/>
        <w:ind w:left="0"/>
        <w:rPr>
          <w:sz w:val="20"/>
          <w:lang w:val="de-DE"/>
        </w:rPr>
      </w:pPr>
    </w:p>
    <w:p w14:paraId="6E7953BC" w14:textId="77777777" w:rsidR="009B7A0E" w:rsidRPr="009B7A0E" w:rsidRDefault="009B7A0E" w:rsidP="009B7A0E">
      <w:pPr>
        <w:spacing w:after="0" w:line="240" w:lineRule="auto"/>
        <w:ind w:left="0"/>
        <w:rPr>
          <w:sz w:val="20"/>
          <w:lang w:val="de-DE"/>
        </w:rPr>
      </w:pPr>
      <w:r w:rsidRPr="009B7A0E">
        <w:rPr>
          <w:sz w:val="20"/>
          <w:lang w:val="de-DE"/>
        </w:rPr>
        <w:t xml:space="preserve">  organization</w:t>
      </w:r>
    </w:p>
    <w:p w14:paraId="3F8E4F27" w14:textId="77777777" w:rsidR="009B7A0E" w:rsidRPr="009B7A0E" w:rsidRDefault="009B7A0E" w:rsidP="009B7A0E">
      <w:pPr>
        <w:spacing w:after="0" w:line="240" w:lineRule="auto"/>
        <w:ind w:left="0"/>
        <w:rPr>
          <w:sz w:val="20"/>
          <w:lang w:val="de-DE"/>
        </w:rPr>
      </w:pPr>
      <w:r w:rsidRPr="009B7A0E">
        <w:rPr>
          <w:sz w:val="20"/>
          <w:lang w:val="de-DE"/>
        </w:rPr>
        <w:t xml:space="preserve">    "IETF CCAMP Working Group";</w:t>
      </w:r>
    </w:p>
    <w:p w14:paraId="517F6EBF" w14:textId="77777777" w:rsidR="009B7A0E" w:rsidRPr="009B7A0E" w:rsidRDefault="009B7A0E" w:rsidP="009B7A0E">
      <w:pPr>
        <w:spacing w:after="0" w:line="240" w:lineRule="auto"/>
        <w:ind w:left="0"/>
        <w:rPr>
          <w:sz w:val="20"/>
          <w:lang w:val="de-DE"/>
        </w:rPr>
      </w:pPr>
    </w:p>
    <w:p w14:paraId="20C87E97" w14:textId="77777777" w:rsidR="009B7A0E" w:rsidRPr="009B7A0E" w:rsidRDefault="009B7A0E" w:rsidP="009B7A0E">
      <w:pPr>
        <w:spacing w:after="0" w:line="240" w:lineRule="auto"/>
        <w:ind w:left="0"/>
        <w:rPr>
          <w:sz w:val="20"/>
          <w:lang w:val="de-DE"/>
        </w:rPr>
      </w:pPr>
      <w:r w:rsidRPr="009B7A0E">
        <w:rPr>
          <w:sz w:val="20"/>
          <w:lang w:val="de-DE"/>
        </w:rPr>
        <w:t xml:space="preserve">  contact</w:t>
      </w:r>
    </w:p>
    <w:p w14:paraId="46AD1B3B" w14:textId="77777777" w:rsidR="009B7A0E" w:rsidRPr="009B7A0E" w:rsidRDefault="009B7A0E" w:rsidP="009B7A0E">
      <w:pPr>
        <w:spacing w:after="0" w:line="240" w:lineRule="auto"/>
        <w:ind w:left="0"/>
        <w:rPr>
          <w:sz w:val="20"/>
          <w:lang w:val="de-DE"/>
        </w:rPr>
      </w:pPr>
      <w:r w:rsidRPr="009B7A0E">
        <w:rPr>
          <w:sz w:val="20"/>
          <w:lang w:val="de-DE"/>
        </w:rPr>
        <w:t xml:space="preserve">    "Editor:   Young Lee &lt;younglee.tx@gmail.com&gt;</w:t>
      </w:r>
    </w:p>
    <w:p w14:paraId="79FA7EFF" w14:textId="77777777" w:rsidR="009B7A0E" w:rsidRPr="009B7A0E" w:rsidRDefault="009B7A0E" w:rsidP="009B7A0E">
      <w:pPr>
        <w:spacing w:after="0" w:line="240" w:lineRule="auto"/>
        <w:ind w:left="0"/>
        <w:rPr>
          <w:sz w:val="20"/>
          <w:lang w:val="de-DE"/>
        </w:rPr>
      </w:pPr>
      <w:r w:rsidRPr="009B7A0E">
        <w:rPr>
          <w:sz w:val="20"/>
          <w:lang w:val="de-DE"/>
        </w:rPr>
        <w:t xml:space="preserve">     Editor:   Haomian Zheng &lt;zhenghaomian@huawei.com&gt;</w:t>
      </w:r>
    </w:p>
    <w:p w14:paraId="19E6F14D" w14:textId="77777777" w:rsidR="009B7A0E" w:rsidRPr="009B7A0E" w:rsidRDefault="009B7A0E" w:rsidP="009B7A0E">
      <w:pPr>
        <w:spacing w:after="0" w:line="240" w:lineRule="auto"/>
        <w:ind w:left="0"/>
        <w:rPr>
          <w:sz w:val="20"/>
          <w:lang w:val="de-DE"/>
        </w:rPr>
      </w:pPr>
      <w:r w:rsidRPr="009B7A0E">
        <w:rPr>
          <w:sz w:val="20"/>
          <w:lang w:val="de-DE"/>
        </w:rPr>
        <w:t xml:space="preserve">     Editor:   Nicola Sambo &lt;nicosambo@gmail.com&gt;</w:t>
      </w:r>
    </w:p>
    <w:p w14:paraId="4BC3E9C5" w14:textId="77777777" w:rsidR="009B7A0E" w:rsidRPr="009B7A0E" w:rsidRDefault="009B7A0E" w:rsidP="009B7A0E">
      <w:pPr>
        <w:spacing w:after="0" w:line="240" w:lineRule="auto"/>
        <w:ind w:left="0"/>
        <w:rPr>
          <w:sz w:val="20"/>
          <w:lang w:val="de-DE"/>
        </w:rPr>
      </w:pPr>
      <w:r w:rsidRPr="009B7A0E">
        <w:rPr>
          <w:sz w:val="20"/>
          <w:lang w:val="de-DE"/>
        </w:rPr>
        <w:t xml:space="preserve">     Editor:   Victor Lopez &lt;victor.lopezalvarez@telefonica.com&gt;</w:t>
      </w:r>
    </w:p>
    <w:p w14:paraId="35EBF964" w14:textId="77777777" w:rsidR="009B7A0E" w:rsidRPr="009B7A0E" w:rsidRDefault="009B7A0E" w:rsidP="009B7A0E">
      <w:pPr>
        <w:spacing w:after="0" w:line="240" w:lineRule="auto"/>
        <w:ind w:left="0"/>
        <w:rPr>
          <w:sz w:val="20"/>
          <w:lang w:val="de-DE"/>
        </w:rPr>
      </w:pPr>
      <w:r w:rsidRPr="009B7A0E">
        <w:rPr>
          <w:sz w:val="20"/>
          <w:lang w:val="de-DE"/>
        </w:rPr>
        <w:t xml:space="preserve">     Editor:   Gabriele Galimberti &lt;ggalimbe@cisco.com&gt;</w:t>
      </w:r>
    </w:p>
    <w:p w14:paraId="38CB4E77" w14:textId="77777777" w:rsidR="009B7A0E" w:rsidRPr="009B7A0E" w:rsidRDefault="009B7A0E" w:rsidP="009B7A0E">
      <w:pPr>
        <w:spacing w:after="0" w:line="240" w:lineRule="auto"/>
        <w:ind w:left="0"/>
        <w:rPr>
          <w:sz w:val="20"/>
          <w:lang w:val="de-DE"/>
        </w:rPr>
      </w:pPr>
      <w:r w:rsidRPr="009B7A0E">
        <w:rPr>
          <w:sz w:val="20"/>
          <w:lang w:val="de-DE"/>
        </w:rPr>
        <w:t xml:space="preserve">     Editor:   Giovanni Martinelli &lt;giomarti@cisco.com&gt;</w:t>
      </w:r>
    </w:p>
    <w:p w14:paraId="6A8DFC9A" w14:textId="77777777" w:rsidR="009B7A0E" w:rsidRPr="009B7A0E" w:rsidRDefault="009B7A0E" w:rsidP="009B7A0E">
      <w:pPr>
        <w:spacing w:after="0" w:line="240" w:lineRule="auto"/>
        <w:ind w:left="0"/>
        <w:rPr>
          <w:sz w:val="20"/>
          <w:lang w:val="de-DE"/>
        </w:rPr>
      </w:pPr>
      <w:r w:rsidRPr="009B7A0E">
        <w:rPr>
          <w:sz w:val="20"/>
          <w:lang w:val="de-DE"/>
        </w:rPr>
        <w:t xml:space="preserve">     Editor:   Auge Jean-Luc &lt;jeanluc.auge@orange.com&gt;</w:t>
      </w:r>
    </w:p>
    <w:p w14:paraId="642083D3" w14:textId="77777777" w:rsidR="009B7A0E" w:rsidRPr="009B7A0E" w:rsidRDefault="009B7A0E" w:rsidP="009B7A0E">
      <w:pPr>
        <w:spacing w:after="0" w:line="240" w:lineRule="auto"/>
        <w:ind w:left="0"/>
        <w:rPr>
          <w:sz w:val="20"/>
          <w:lang w:val="de-DE"/>
        </w:rPr>
      </w:pPr>
      <w:r w:rsidRPr="009B7A0E">
        <w:rPr>
          <w:sz w:val="20"/>
          <w:lang w:val="de-DE"/>
        </w:rPr>
        <w:t xml:space="preserve">     Editor:   Le Rouzic Esther &lt;esther.lerouzic@orange.com&gt;</w:t>
      </w:r>
    </w:p>
    <w:p w14:paraId="4E6E145C" w14:textId="77777777" w:rsidR="009B7A0E" w:rsidRPr="009B7A0E" w:rsidRDefault="009B7A0E" w:rsidP="009B7A0E">
      <w:pPr>
        <w:spacing w:after="0" w:line="240" w:lineRule="auto"/>
        <w:ind w:left="0"/>
        <w:rPr>
          <w:sz w:val="20"/>
          <w:lang w:val="de-DE"/>
        </w:rPr>
      </w:pPr>
      <w:r w:rsidRPr="009B7A0E">
        <w:rPr>
          <w:sz w:val="20"/>
          <w:lang w:val="de-DE"/>
        </w:rPr>
        <w:t xml:space="preserve">     Editor:   Julien Meuric &lt;julien.meuric@orange.com&gt;</w:t>
      </w:r>
    </w:p>
    <w:p w14:paraId="700FFE09" w14:textId="77777777" w:rsidR="009B7A0E" w:rsidRPr="009B7A0E" w:rsidRDefault="009B7A0E" w:rsidP="009B7A0E">
      <w:pPr>
        <w:spacing w:after="0" w:line="240" w:lineRule="auto"/>
        <w:ind w:left="0"/>
        <w:rPr>
          <w:sz w:val="20"/>
          <w:lang w:val="de-DE"/>
        </w:rPr>
      </w:pPr>
      <w:r w:rsidRPr="009B7A0E">
        <w:rPr>
          <w:sz w:val="20"/>
          <w:lang w:val="de-DE"/>
        </w:rPr>
        <w:t xml:space="preserve">     Editor:   Italo Busi &lt;Italo.Busi@huawei.com&gt;</w:t>
      </w:r>
    </w:p>
    <w:p w14:paraId="30919FB3" w14:textId="77777777" w:rsidR="009B7A0E" w:rsidRPr="009B7A0E" w:rsidRDefault="009B7A0E" w:rsidP="009B7A0E">
      <w:pPr>
        <w:spacing w:after="0" w:line="240" w:lineRule="auto"/>
        <w:ind w:left="0"/>
        <w:rPr>
          <w:sz w:val="20"/>
          <w:lang w:val="de-DE"/>
        </w:rPr>
      </w:pPr>
      <w:r w:rsidRPr="009B7A0E">
        <w:rPr>
          <w:sz w:val="20"/>
          <w:lang w:val="de-DE"/>
        </w:rPr>
        <w:t xml:space="preserve">     Editor:   Dieter Beller &lt;dieter.beller@nokia.com&gt;</w:t>
      </w:r>
    </w:p>
    <w:p w14:paraId="5DA85664" w14:textId="77777777" w:rsidR="009B7A0E" w:rsidRPr="009B7A0E" w:rsidRDefault="009B7A0E" w:rsidP="009B7A0E">
      <w:pPr>
        <w:spacing w:after="0" w:line="240" w:lineRule="auto"/>
        <w:ind w:left="0"/>
        <w:rPr>
          <w:sz w:val="20"/>
          <w:lang w:val="de-DE"/>
        </w:rPr>
      </w:pPr>
      <w:r w:rsidRPr="009B7A0E">
        <w:rPr>
          <w:sz w:val="20"/>
          <w:lang w:val="de-DE"/>
        </w:rPr>
        <w:t xml:space="preserve">     Editor:   Sergio Belotti &lt;Sergio.belotti@nokia.com&gt;</w:t>
      </w:r>
    </w:p>
    <w:p w14:paraId="1E07154B" w14:textId="77777777" w:rsidR="009B7A0E" w:rsidRPr="009B7A0E" w:rsidRDefault="009B7A0E" w:rsidP="009B7A0E">
      <w:pPr>
        <w:spacing w:after="0" w:line="240" w:lineRule="auto"/>
        <w:ind w:left="0"/>
        <w:rPr>
          <w:sz w:val="20"/>
          <w:lang w:val="de-DE"/>
        </w:rPr>
      </w:pPr>
      <w:r w:rsidRPr="009B7A0E">
        <w:rPr>
          <w:sz w:val="20"/>
          <w:lang w:val="de-DE"/>
        </w:rPr>
        <w:t xml:space="preserve">     Editor:   Griseri Enrico &lt;enrico.griseri@nokia.com&gt; </w:t>
      </w:r>
    </w:p>
    <w:p w14:paraId="10C8A55B" w14:textId="77777777" w:rsidR="009B7A0E" w:rsidRPr="009B7A0E" w:rsidRDefault="009B7A0E" w:rsidP="009B7A0E">
      <w:pPr>
        <w:spacing w:after="0" w:line="240" w:lineRule="auto"/>
        <w:ind w:left="0"/>
        <w:rPr>
          <w:sz w:val="20"/>
          <w:lang w:val="de-DE"/>
        </w:rPr>
      </w:pPr>
      <w:r w:rsidRPr="009B7A0E">
        <w:rPr>
          <w:sz w:val="20"/>
          <w:lang w:val="de-DE"/>
        </w:rPr>
        <w:t xml:space="preserve">     Editor:   Gert Grammel &lt;ggrammel@juniper.net&gt;";</w:t>
      </w:r>
    </w:p>
    <w:p w14:paraId="7C7C55FE" w14:textId="77777777" w:rsidR="009B7A0E" w:rsidRPr="009B7A0E" w:rsidRDefault="009B7A0E" w:rsidP="009B7A0E">
      <w:pPr>
        <w:spacing w:after="0" w:line="240" w:lineRule="auto"/>
        <w:ind w:left="0"/>
        <w:rPr>
          <w:sz w:val="20"/>
          <w:lang w:val="de-DE"/>
        </w:rPr>
      </w:pPr>
    </w:p>
    <w:p w14:paraId="48FBEB7B" w14:textId="77777777" w:rsidR="009B7A0E" w:rsidRPr="009B7A0E" w:rsidRDefault="009B7A0E" w:rsidP="009B7A0E">
      <w:pPr>
        <w:spacing w:after="0" w:line="240" w:lineRule="auto"/>
        <w:ind w:left="0"/>
        <w:rPr>
          <w:sz w:val="20"/>
          <w:lang w:val="de-DE"/>
        </w:rPr>
      </w:pPr>
    </w:p>
    <w:p w14:paraId="0385B16B" w14:textId="77777777" w:rsidR="009B7A0E" w:rsidRPr="009B7A0E" w:rsidRDefault="009B7A0E" w:rsidP="009B7A0E">
      <w:pPr>
        <w:spacing w:after="0" w:line="240" w:lineRule="auto"/>
        <w:ind w:left="0"/>
        <w:rPr>
          <w:sz w:val="20"/>
          <w:lang w:val="de-DE"/>
        </w:rPr>
      </w:pPr>
      <w:r w:rsidRPr="009B7A0E">
        <w:rPr>
          <w:sz w:val="20"/>
          <w:lang w:val="de-DE"/>
        </w:rPr>
        <w:t xml:space="preserve">  description</w:t>
      </w:r>
    </w:p>
    <w:p w14:paraId="3AF40048" w14:textId="77777777" w:rsidR="009B7A0E" w:rsidRPr="009B7A0E" w:rsidRDefault="009B7A0E" w:rsidP="009B7A0E">
      <w:pPr>
        <w:spacing w:after="0" w:line="240" w:lineRule="auto"/>
        <w:ind w:left="0"/>
        <w:rPr>
          <w:sz w:val="20"/>
          <w:lang w:val="de-DE"/>
        </w:rPr>
      </w:pPr>
      <w:r w:rsidRPr="009B7A0E">
        <w:rPr>
          <w:sz w:val="20"/>
          <w:lang w:val="de-DE"/>
        </w:rPr>
        <w:t xml:space="preserve">    "This module contains a collection of YANG definitions for</w:t>
      </w:r>
    </w:p>
    <w:p w14:paraId="3DBB9CA7" w14:textId="77777777" w:rsidR="009B7A0E" w:rsidRPr="009B7A0E" w:rsidRDefault="009B7A0E" w:rsidP="009B7A0E">
      <w:pPr>
        <w:spacing w:after="0" w:line="240" w:lineRule="auto"/>
        <w:ind w:left="0"/>
        <w:rPr>
          <w:sz w:val="20"/>
          <w:lang w:val="de-DE"/>
        </w:rPr>
      </w:pPr>
      <w:r w:rsidRPr="009B7A0E">
        <w:rPr>
          <w:sz w:val="20"/>
          <w:lang w:val="de-DE"/>
        </w:rPr>
        <w:t xml:space="preserve">     impairment-aware optical networks.</w:t>
      </w:r>
    </w:p>
    <w:p w14:paraId="61758BFB" w14:textId="77777777" w:rsidR="009B7A0E" w:rsidRPr="009B7A0E" w:rsidRDefault="009B7A0E" w:rsidP="009B7A0E">
      <w:pPr>
        <w:spacing w:after="0" w:line="240" w:lineRule="auto"/>
        <w:ind w:left="0"/>
        <w:rPr>
          <w:sz w:val="20"/>
          <w:lang w:val="de-DE"/>
        </w:rPr>
      </w:pPr>
    </w:p>
    <w:p w14:paraId="758809CD" w14:textId="77777777" w:rsidR="009B7A0E" w:rsidRPr="009B7A0E" w:rsidRDefault="009B7A0E" w:rsidP="009B7A0E">
      <w:pPr>
        <w:spacing w:after="0" w:line="240" w:lineRule="auto"/>
        <w:ind w:left="0"/>
        <w:rPr>
          <w:sz w:val="20"/>
          <w:lang w:val="de-DE"/>
        </w:rPr>
      </w:pPr>
      <w:r w:rsidRPr="009B7A0E">
        <w:rPr>
          <w:sz w:val="20"/>
          <w:lang w:val="de-DE"/>
        </w:rPr>
        <w:t xml:space="preserve">     Copyright (c) 2019 IETF Trust and the persons identified as</w:t>
      </w:r>
    </w:p>
    <w:p w14:paraId="7EECF3B5" w14:textId="77777777" w:rsidR="009B7A0E" w:rsidRPr="009B7A0E" w:rsidRDefault="009B7A0E" w:rsidP="009B7A0E">
      <w:pPr>
        <w:spacing w:after="0" w:line="240" w:lineRule="auto"/>
        <w:ind w:left="0"/>
        <w:rPr>
          <w:sz w:val="20"/>
          <w:lang w:val="de-DE"/>
        </w:rPr>
      </w:pPr>
      <w:r w:rsidRPr="009B7A0E">
        <w:rPr>
          <w:sz w:val="20"/>
          <w:lang w:val="de-DE"/>
        </w:rPr>
        <w:t xml:space="preserve">     authors of the code.  All rights reserved.</w:t>
      </w:r>
    </w:p>
    <w:p w14:paraId="634E58DE" w14:textId="77777777" w:rsidR="009B7A0E" w:rsidRPr="009B7A0E" w:rsidRDefault="009B7A0E" w:rsidP="009B7A0E">
      <w:pPr>
        <w:spacing w:after="0" w:line="240" w:lineRule="auto"/>
        <w:ind w:left="0"/>
        <w:rPr>
          <w:sz w:val="20"/>
          <w:lang w:val="de-DE"/>
        </w:rPr>
      </w:pPr>
    </w:p>
    <w:p w14:paraId="4FB42F10" w14:textId="77777777" w:rsidR="009B7A0E" w:rsidRPr="009B7A0E" w:rsidRDefault="009B7A0E" w:rsidP="009B7A0E">
      <w:pPr>
        <w:spacing w:after="0" w:line="240" w:lineRule="auto"/>
        <w:ind w:left="0"/>
        <w:rPr>
          <w:sz w:val="20"/>
          <w:lang w:val="de-DE"/>
        </w:rPr>
      </w:pPr>
      <w:r w:rsidRPr="009B7A0E">
        <w:rPr>
          <w:sz w:val="20"/>
          <w:lang w:val="de-DE"/>
        </w:rPr>
        <w:t xml:space="preserve">     Redistribution and use in source and binary forms, with or</w:t>
      </w:r>
    </w:p>
    <w:p w14:paraId="4E7E60AA" w14:textId="77777777" w:rsidR="009B7A0E" w:rsidRPr="009B7A0E" w:rsidRDefault="009B7A0E" w:rsidP="009B7A0E">
      <w:pPr>
        <w:spacing w:after="0" w:line="240" w:lineRule="auto"/>
        <w:ind w:left="0"/>
        <w:rPr>
          <w:sz w:val="20"/>
          <w:lang w:val="de-DE"/>
        </w:rPr>
      </w:pPr>
      <w:r w:rsidRPr="009B7A0E">
        <w:rPr>
          <w:sz w:val="20"/>
          <w:lang w:val="de-DE"/>
        </w:rPr>
        <w:t xml:space="preserve">     without modification, is permitted pursuant to, and subject </w:t>
      </w:r>
    </w:p>
    <w:p w14:paraId="614F2A27" w14:textId="77777777" w:rsidR="009B7A0E" w:rsidRPr="009B7A0E" w:rsidRDefault="009B7A0E" w:rsidP="009B7A0E">
      <w:pPr>
        <w:spacing w:after="0" w:line="240" w:lineRule="auto"/>
        <w:ind w:left="0"/>
        <w:rPr>
          <w:sz w:val="20"/>
          <w:lang w:val="de-DE"/>
        </w:rPr>
      </w:pPr>
      <w:r w:rsidRPr="009B7A0E">
        <w:rPr>
          <w:sz w:val="20"/>
          <w:lang w:val="de-DE"/>
        </w:rPr>
        <w:t xml:space="preserve">     to the license terms contained in, the Simplified BSD</w:t>
      </w:r>
    </w:p>
    <w:p w14:paraId="3511168D" w14:textId="77777777" w:rsidR="009B7A0E" w:rsidRPr="009B7A0E" w:rsidRDefault="009B7A0E" w:rsidP="009B7A0E">
      <w:pPr>
        <w:spacing w:after="0" w:line="240" w:lineRule="auto"/>
        <w:ind w:left="0"/>
        <w:rPr>
          <w:sz w:val="20"/>
          <w:lang w:val="de-DE"/>
        </w:rPr>
      </w:pPr>
      <w:r w:rsidRPr="009B7A0E">
        <w:rPr>
          <w:sz w:val="20"/>
          <w:lang w:val="de-DE"/>
        </w:rPr>
        <w:t xml:space="preserve">     License set forth in Section 4.c of the IETF Trust's Legal</w:t>
      </w:r>
    </w:p>
    <w:p w14:paraId="6B9AE6C7" w14:textId="77777777" w:rsidR="009B7A0E" w:rsidRPr="009B7A0E" w:rsidRDefault="009B7A0E" w:rsidP="009B7A0E">
      <w:pPr>
        <w:spacing w:after="0" w:line="240" w:lineRule="auto"/>
        <w:ind w:left="0"/>
        <w:rPr>
          <w:sz w:val="20"/>
          <w:lang w:val="de-DE"/>
        </w:rPr>
      </w:pPr>
      <w:r w:rsidRPr="009B7A0E">
        <w:rPr>
          <w:sz w:val="20"/>
          <w:lang w:val="de-DE"/>
        </w:rPr>
        <w:t xml:space="preserve">     Provisions Relating to IETF Documents</w:t>
      </w:r>
    </w:p>
    <w:p w14:paraId="30944C0B" w14:textId="77777777" w:rsidR="009B7A0E" w:rsidRPr="009B7A0E" w:rsidRDefault="009B7A0E" w:rsidP="009B7A0E">
      <w:pPr>
        <w:spacing w:after="0" w:line="240" w:lineRule="auto"/>
        <w:ind w:left="0"/>
        <w:rPr>
          <w:sz w:val="20"/>
          <w:lang w:val="de-DE"/>
        </w:rPr>
      </w:pPr>
      <w:r w:rsidRPr="009B7A0E">
        <w:rPr>
          <w:sz w:val="20"/>
          <w:lang w:val="de-DE"/>
        </w:rPr>
        <w:t xml:space="preserve">     (http://trustee.ietf.org/license-info).";</w:t>
      </w:r>
    </w:p>
    <w:p w14:paraId="4435FD44" w14:textId="77777777" w:rsidR="009B7A0E" w:rsidRPr="009B7A0E" w:rsidRDefault="009B7A0E" w:rsidP="009B7A0E">
      <w:pPr>
        <w:spacing w:after="0" w:line="240" w:lineRule="auto"/>
        <w:ind w:left="0"/>
        <w:rPr>
          <w:sz w:val="20"/>
          <w:lang w:val="de-DE"/>
        </w:rPr>
      </w:pPr>
    </w:p>
    <w:p w14:paraId="6641E72D" w14:textId="77777777" w:rsidR="009B7A0E" w:rsidRPr="009B7A0E" w:rsidRDefault="009B7A0E" w:rsidP="009B7A0E">
      <w:pPr>
        <w:spacing w:after="0" w:line="240" w:lineRule="auto"/>
        <w:ind w:left="0"/>
        <w:rPr>
          <w:sz w:val="20"/>
          <w:lang w:val="de-DE"/>
        </w:rPr>
      </w:pPr>
      <w:r w:rsidRPr="009B7A0E">
        <w:rPr>
          <w:sz w:val="20"/>
          <w:lang w:val="de-DE"/>
        </w:rPr>
        <w:t xml:space="preserve">  revision 2019-05-22 {</w:t>
      </w:r>
    </w:p>
    <w:p w14:paraId="094EA283" w14:textId="77777777" w:rsidR="009B7A0E" w:rsidRPr="009B7A0E" w:rsidRDefault="009B7A0E" w:rsidP="009B7A0E">
      <w:pPr>
        <w:spacing w:after="0" w:line="240" w:lineRule="auto"/>
        <w:ind w:left="0"/>
        <w:rPr>
          <w:sz w:val="20"/>
          <w:lang w:val="de-DE"/>
        </w:rPr>
      </w:pPr>
      <w:r w:rsidRPr="009B7A0E">
        <w:rPr>
          <w:sz w:val="20"/>
          <w:lang w:val="de-DE"/>
        </w:rPr>
        <w:t xml:space="preserve">    description</w:t>
      </w:r>
    </w:p>
    <w:p w14:paraId="28BD240E" w14:textId="77777777" w:rsidR="009B7A0E" w:rsidRPr="009B7A0E" w:rsidRDefault="009B7A0E" w:rsidP="009B7A0E">
      <w:pPr>
        <w:spacing w:after="0" w:line="240" w:lineRule="auto"/>
        <w:ind w:left="0"/>
        <w:rPr>
          <w:sz w:val="20"/>
          <w:lang w:val="de-DE"/>
        </w:rPr>
      </w:pPr>
      <w:r w:rsidRPr="009B7A0E">
        <w:rPr>
          <w:sz w:val="20"/>
          <w:lang w:val="de-DE"/>
        </w:rPr>
        <w:lastRenderedPageBreak/>
        <w:t xml:space="preserve">      "Initial Version";</w:t>
      </w:r>
    </w:p>
    <w:p w14:paraId="7B1CE3DB" w14:textId="77777777" w:rsidR="009B7A0E" w:rsidRPr="009B7A0E" w:rsidRDefault="009B7A0E" w:rsidP="009B7A0E">
      <w:pPr>
        <w:spacing w:after="0" w:line="240" w:lineRule="auto"/>
        <w:ind w:left="0"/>
        <w:rPr>
          <w:sz w:val="20"/>
          <w:lang w:val="de-DE"/>
        </w:rPr>
      </w:pPr>
      <w:r w:rsidRPr="009B7A0E">
        <w:rPr>
          <w:sz w:val="20"/>
          <w:lang w:val="de-DE"/>
        </w:rPr>
        <w:t xml:space="preserve">    reference</w:t>
      </w:r>
    </w:p>
    <w:p w14:paraId="1E5E404C" w14:textId="77777777" w:rsidR="009B7A0E" w:rsidRPr="009B7A0E" w:rsidRDefault="009B7A0E" w:rsidP="009B7A0E">
      <w:pPr>
        <w:spacing w:after="0" w:line="240" w:lineRule="auto"/>
        <w:ind w:left="0"/>
        <w:rPr>
          <w:sz w:val="20"/>
          <w:lang w:val="de-DE"/>
        </w:rPr>
      </w:pPr>
      <w:r w:rsidRPr="009B7A0E">
        <w:rPr>
          <w:sz w:val="20"/>
          <w:lang w:val="de-DE"/>
        </w:rPr>
        <w:t xml:space="preserve">      "RFC XXXX: A Yang Data Model for Impairment-aware </w:t>
      </w:r>
    </w:p>
    <w:p w14:paraId="20D56147" w14:textId="77777777" w:rsidR="009B7A0E" w:rsidRPr="009B7A0E" w:rsidRDefault="009B7A0E" w:rsidP="009B7A0E">
      <w:pPr>
        <w:spacing w:after="0" w:line="240" w:lineRule="auto"/>
        <w:ind w:left="0"/>
        <w:rPr>
          <w:sz w:val="20"/>
          <w:lang w:val="de-DE"/>
        </w:rPr>
      </w:pPr>
      <w:r w:rsidRPr="009B7A0E">
        <w:rPr>
          <w:sz w:val="20"/>
          <w:lang w:val="de-DE"/>
        </w:rPr>
        <w:t xml:space="preserve">       Optical Networks";</w:t>
      </w:r>
    </w:p>
    <w:p w14:paraId="3501A714"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1B736C48" w14:textId="77777777" w:rsidR="009B7A0E" w:rsidRPr="009B7A0E" w:rsidRDefault="009B7A0E" w:rsidP="009B7A0E">
      <w:pPr>
        <w:spacing w:after="0" w:line="240" w:lineRule="auto"/>
        <w:ind w:left="0"/>
        <w:rPr>
          <w:sz w:val="20"/>
          <w:lang w:val="de-DE"/>
        </w:rPr>
      </w:pPr>
    </w:p>
    <w:p w14:paraId="360DBA9B" w14:textId="77777777" w:rsidR="009B7A0E" w:rsidRPr="009B7A0E" w:rsidRDefault="009B7A0E" w:rsidP="009B7A0E">
      <w:pPr>
        <w:spacing w:after="0" w:line="240" w:lineRule="auto"/>
        <w:ind w:left="0"/>
        <w:rPr>
          <w:sz w:val="20"/>
          <w:lang w:val="de-DE"/>
        </w:rPr>
      </w:pPr>
      <w:r w:rsidRPr="009B7A0E">
        <w:rPr>
          <w:sz w:val="20"/>
          <w:lang w:val="de-DE"/>
        </w:rPr>
        <w:t xml:space="preserve">  identity modulation {</w:t>
      </w:r>
    </w:p>
    <w:p w14:paraId="47BCABD8" w14:textId="77777777" w:rsidR="009B7A0E" w:rsidRPr="009B7A0E" w:rsidRDefault="009B7A0E" w:rsidP="009B7A0E">
      <w:pPr>
        <w:spacing w:after="0" w:line="240" w:lineRule="auto"/>
        <w:ind w:left="0"/>
        <w:rPr>
          <w:sz w:val="20"/>
          <w:lang w:val="de-DE"/>
        </w:rPr>
      </w:pPr>
      <w:r w:rsidRPr="009B7A0E">
        <w:rPr>
          <w:sz w:val="20"/>
          <w:lang w:val="de-DE"/>
        </w:rPr>
        <w:t xml:space="preserve">    description "base identity for modulation type"; </w:t>
      </w:r>
    </w:p>
    <w:p w14:paraId="2C1947A6"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60DE7E66"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52A3F9C0" w14:textId="77777777" w:rsidR="009B7A0E" w:rsidRPr="009B7A0E" w:rsidRDefault="009B7A0E" w:rsidP="009B7A0E">
      <w:pPr>
        <w:spacing w:after="0" w:line="240" w:lineRule="auto"/>
        <w:ind w:left="0"/>
        <w:rPr>
          <w:sz w:val="20"/>
          <w:lang w:val="de-DE"/>
        </w:rPr>
      </w:pPr>
      <w:r w:rsidRPr="009B7A0E">
        <w:rPr>
          <w:sz w:val="20"/>
          <w:lang w:val="de-DE"/>
        </w:rPr>
        <w:t xml:space="preserve">  identity QPSK {</w:t>
      </w:r>
    </w:p>
    <w:p w14:paraId="77B12DC3" w14:textId="77777777" w:rsidR="009B7A0E" w:rsidRPr="009B7A0E" w:rsidRDefault="009B7A0E" w:rsidP="009B7A0E">
      <w:pPr>
        <w:spacing w:after="0" w:line="240" w:lineRule="auto"/>
        <w:ind w:left="0"/>
        <w:rPr>
          <w:sz w:val="20"/>
          <w:lang w:val="de-DE"/>
        </w:rPr>
      </w:pPr>
      <w:r w:rsidRPr="009B7A0E">
        <w:rPr>
          <w:sz w:val="20"/>
          <w:lang w:val="de-DE"/>
        </w:rPr>
        <w:t xml:space="preserve">    base modulation;</w:t>
      </w:r>
    </w:p>
    <w:p w14:paraId="63358B12"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18252DD9" w14:textId="77777777" w:rsidR="009B7A0E" w:rsidRPr="009B7A0E" w:rsidRDefault="009B7A0E" w:rsidP="009B7A0E">
      <w:pPr>
        <w:spacing w:after="0" w:line="240" w:lineRule="auto"/>
        <w:ind w:left="0"/>
        <w:rPr>
          <w:sz w:val="20"/>
          <w:lang w:val="de-DE"/>
        </w:rPr>
      </w:pPr>
      <w:r w:rsidRPr="009B7A0E">
        <w:rPr>
          <w:sz w:val="20"/>
          <w:lang w:val="de-DE"/>
        </w:rPr>
        <w:t xml:space="preserve">      "QPSK (Quadrature Phase Shift Keying) modulation";</w:t>
      </w:r>
    </w:p>
    <w:p w14:paraId="655C9E6B"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2D365EBE" w14:textId="77777777" w:rsidR="009B7A0E" w:rsidRPr="009B7A0E" w:rsidRDefault="009B7A0E" w:rsidP="009B7A0E">
      <w:pPr>
        <w:spacing w:after="0" w:line="240" w:lineRule="auto"/>
        <w:ind w:left="0"/>
        <w:rPr>
          <w:sz w:val="20"/>
          <w:lang w:val="de-DE"/>
        </w:rPr>
      </w:pPr>
    </w:p>
    <w:p w14:paraId="19DD59C5" w14:textId="77777777" w:rsidR="009B7A0E" w:rsidRPr="009B7A0E" w:rsidRDefault="009B7A0E" w:rsidP="009B7A0E">
      <w:pPr>
        <w:spacing w:after="0" w:line="240" w:lineRule="auto"/>
        <w:ind w:left="0"/>
        <w:rPr>
          <w:sz w:val="20"/>
          <w:lang w:val="de-DE"/>
        </w:rPr>
      </w:pPr>
      <w:r w:rsidRPr="009B7A0E">
        <w:rPr>
          <w:sz w:val="20"/>
          <w:lang w:val="de-DE"/>
        </w:rPr>
        <w:t xml:space="preserve">  identity DP_QPSK {</w:t>
      </w:r>
    </w:p>
    <w:p w14:paraId="5BC99DA0" w14:textId="77777777" w:rsidR="009B7A0E" w:rsidRPr="009B7A0E" w:rsidRDefault="009B7A0E" w:rsidP="009B7A0E">
      <w:pPr>
        <w:spacing w:after="0" w:line="240" w:lineRule="auto"/>
        <w:ind w:left="0"/>
        <w:rPr>
          <w:sz w:val="20"/>
          <w:lang w:val="de-DE"/>
        </w:rPr>
      </w:pPr>
      <w:r w:rsidRPr="009B7A0E">
        <w:rPr>
          <w:sz w:val="20"/>
          <w:lang w:val="de-DE"/>
        </w:rPr>
        <w:t xml:space="preserve">    base modulation;</w:t>
      </w:r>
    </w:p>
    <w:p w14:paraId="60B0F2C4"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7F5E3BC4" w14:textId="77777777" w:rsidR="009B7A0E" w:rsidRPr="009B7A0E" w:rsidRDefault="009B7A0E" w:rsidP="009B7A0E">
      <w:pPr>
        <w:spacing w:after="0" w:line="240" w:lineRule="auto"/>
        <w:ind w:left="0"/>
        <w:rPr>
          <w:sz w:val="20"/>
          <w:lang w:val="de-DE"/>
        </w:rPr>
      </w:pPr>
      <w:r w:rsidRPr="009B7A0E">
        <w:rPr>
          <w:sz w:val="20"/>
          <w:lang w:val="de-DE"/>
        </w:rPr>
        <w:t xml:space="preserve">      "DP-QPSK (Dual Polarization Quadrature</w:t>
      </w:r>
    </w:p>
    <w:p w14:paraId="5D27C3FD" w14:textId="77777777" w:rsidR="009B7A0E" w:rsidRPr="009B7A0E" w:rsidRDefault="009B7A0E" w:rsidP="009B7A0E">
      <w:pPr>
        <w:spacing w:after="0" w:line="240" w:lineRule="auto"/>
        <w:ind w:left="0"/>
        <w:rPr>
          <w:sz w:val="20"/>
          <w:lang w:val="de-DE"/>
        </w:rPr>
      </w:pPr>
      <w:r w:rsidRPr="009B7A0E">
        <w:rPr>
          <w:sz w:val="20"/>
          <w:lang w:val="de-DE"/>
        </w:rPr>
        <w:t xml:space="preserve">       Phase Shift Keying) modulation"; </w:t>
      </w:r>
    </w:p>
    <w:p w14:paraId="5996AF6E"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04D4E5BB" w14:textId="77777777" w:rsidR="009B7A0E" w:rsidRPr="009B7A0E" w:rsidRDefault="009B7A0E" w:rsidP="009B7A0E">
      <w:pPr>
        <w:spacing w:after="0" w:line="240" w:lineRule="auto"/>
        <w:ind w:left="0"/>
        <w:rPr>
          <w:sz w:val="20"/>
          <w:lang w:val="de-DE"/>
        </w:rPr>
      </w:pPr>
      <w:r w:rsidRPr="009B7A0E">
        <w:rPr>
          <w:sz w:val="20"/>
          <w:lang w:val="de-DE"/>
        </w:rPr>
        <w:t xml:space="preserve">  identity QAM8 {</w:t>
      </w:r>
    </w:p>
    <w:p w14:paraId="767DF772" w14:textId="77777777" w:rsidR="009B7A0E" w:rsidRPr="009B7A0E" w:rsidRDefault="009B7A0E" w:rsidP="009B7A0E">
      <w:pPr>
        <w:spacing w:after="0" w:line="240" w:lineRule="auto"/>
        <w:ind w:left="0"/>
        <w:rPr>
          <w:sz w:val="20"/>
          <w:lang w:val="de-DE"/>
        </w:rPr>
      </w:pPr>
      <w:r w:rsidRPr="009B7A0E">
        <w:rPr>
          <w:sz w:val="20"/>
          <w:lang w:val="de-DE"/>
        </w:rPr>
        <w:t xml:space="preserve">    base modulation;      </w:t>
      </w:r>
    </w:p>
    <w:p w14:paraId="598AB950"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39F4174B" w14:textId="77777777" w:rsidR="009B7A0E" w:rsidRPr="009B7A0E" w:rsidRDefault="009B7A0E" w:rsidP="009B7A0E">
      <w:pPr>
        <w:spacing w:after="0" w:line="240" w:lineRule="auto"/>
        <w:ind w:left="0"/>
        <w:rPr>
          <w:sz w:val="20"/>
          <w:lang w:val="de-DE"/>
        </w:rPr>
      </w:pPr>
      <w:r w:rsidRPr="009B7A0E">
        <w:rPr>
          <w:sz w:val="20"/>
          <w:lang w:val="de-DE"/>
        </w:rPr>
        <w:t xml:space="preserve">      "8QAM (8-State Quadrature Amplitude Modulation) modulation";</w:t>
      </w:r>
    </w:p>
    <w:p w14:paraId="642E5AEE"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61634FA0" w14:textId="77777777" w:rsidR="009B7A0E" w:rsidRPr="009B7A0E" w:rsidRDefault="009B7A0E" w:rsidP="009B7A0E">
      <w:pPr>
        <w:spacing w:after="0" w:line="240" w:lineRule="auto"/>
        <w:ind w:left="0"/>
        <w:rPr>
          <w:sz w:val="20"/>
          <w:lang w:val="de-DE"/>
        </w:rPr>
      </w:pPr>
      <w:r w:rsidRPr="009B7A0E">
        <w:rPr>
          <w:sz w:val="20"/>
          <w:lang w:val="de-DE"/>
        </w:rPr>
        <w:t xml:space="preserve">  identity QAM16 {</w:t>
      </w:r>
    </w:p>
    <w:p w14:paraId="39F28DEF" w14:textId="77777777" w:rsidR="009B7A0E" w:rsidRPr="009B7A0E" w:rsidRDefault="009B7A0E" w:rsidP="009B7A0E">
      <w:pPr>
        <w:spacing w:after="0" w:line="240" w:lineRule="auto"/>
        <w:ind w:left="0"/>
        <w:rPr>
          <w:sz w:val="20"/>
          <w:lang w:val="de-DE"/>
        </w:rPr>
      </w:pPr>
      <w:r w:rsidRPr="009B7A0E">
        <w:rPr>
          <w:sz w:val="20"/>
          <w:lang w:val="de-DE"/>
        </w:rPr>
        <w:t xml:space="preserve">    base modulation;      </w:t>
      </w:r>
    </w:p>
    <w:p w14:paraId="293BD760"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77C257A3" w14:textId="77777777" w:rsidR="009B7A0E" w:rsidRPr="009B7A0E" w:rsidRDefault="009B7A0E" w:rsidP="009B7A0E">
      <w:pPr>
        <w:spacing w:after="0" w:line="240" w:lineRule="auto"/>
        <w:ind w:left="0"/>
        <w:rPr>
          <w:sz w:val="20"/>
          <w:lang w:val="de-DE"/>
        </w:rPr>
      </w:pPr>
      <w:r w:rsidRPr="009B7A0E">
        <w:rPr>
          <w:sz w:val="20"/>
          <w:lang w:val="de-DE"/>
        </w:rPr>
        <w:t xml:space="preserve">      "QAM16 (Quadrature Amplitude Modulation)";</w:t>
      </w:r>
    </w:p>
    <w:p w14:paraId="75A8F947"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6E701CBD" w14:textId="77777777" w:rsidR="009B7A0E" w:rsidRPr="009B7A0E" w:rsidRDefault="009B7A0E" w:rsidP="009B7A0E">
      <w:pPr>
        <w:spacing w:after="0" w:line="240" w:lineRule="auto"/>
        <w:ind w:left="0"/>
        <w:rPr>
          <w:sz w:val="20"/>
          <w:lang w:val="de-DE"/>
        </w:rPr>
      </w:pPr>
      <w:r w:rsidRPr="009B7A0E">
        <w:rPr>
          <w:sz w:val="20"/>
          <w:lang w:val="de-DE"/>
        </w:rPr>
        <w:t xml:space="preserve">  identity DP_QAM8 {</w:t>
      </w:r>
    </w:p>
    <w:p w14:paraId="5E0B79EA" w14:textId="77777777" w:rsidR="009B7A0E" w:rsidRPr="009B7A0E" w:rsidRDefault="009B7A0E" w:rsidP="009B7A0E">
      <w:pPr>
        <w:spacing w:after="0" w:line="240" w:lineRule="auto"/>
        <w:ind w:left="0"/>
        <w:rPr>
          <w:sz w:val="20"/>
          <w:lang w:val="de-DE"/>
        </w:rPr>
      </w:pPr>
      <w:r w:rsidRPr="009B7A0E">
        <w:rPr>
          <w:sz w:val="20"/>
          <w:lang w:val="de-DE"/>
        </w:rPr>
        <w:t xml:space="preserve">    base modulation;</w:t>
      </w:r>
    </w:p>
    <w:p w14:paraId="7950FE90"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3342E47B" w14:textId="77777777" w:rsidR="009B7A0E" w:rsidRPr="009B7A0E" w:rsidRDefault="009B7A0E" w:rsidP="009B7A0E">
      <w:pPr>
        <w:spacing w:after="0" w:line="240" w:lineRule="auto"/>
        <w:ind w:left="0"/>
        <w:rPr>
          <w:sz w:val="20"/>
          <w:lang w:val="de-DE"/>
        </w:rPr>
      </w:pPr>
      <w:r w:rsidRPr="009B7A0E">
        <w:rPr>
          <w:sz w:val="20"/>
          <w:lang w:val="de-DE"/>
        </w:rPr>
        <w:t xml:space="preserve">      "DP-QAM8 (Dual Polarization Quadrature Amplitude Modulation)";</w:t>
      </w:r>
    </w:p>
    <w:p w14:paraId="28441A6D"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57B695F9" w14:textId="77777777" w:rsidR="009B7A0E" w:rsidRPr="009B7A0E" w:rsidRDefault="009B7A0E" w:rsidP="009B7A0E">
      <w:pPr>
        <w:spacing w:after="0" w:line="240" w:lineRule="auto"/>
        <w:ind w:left="0"/>
        <w:rPr>
          <w:sz w:val="20"/>
          <w:lang w:val="de-DE"/>
        </w:rPr>
      </w:pPr>
      <w:r w:rsidRPr="009B7A0E">
        <w:rPr>
          <w:sz w:val="20"/>
          <w:lang w:val="de-DE"/>
        </w:rPr>
        <w:t xml:space="preserve">  identity DC_DP_QAM8 {</w:t>
      </w:r>
    </w:p>
    <w:p w14:paraId="12A44B26" w14:textId="77777777" w:rsidR="009B7A0E" w:rsidRPr="009B7A0E" w:rsidRDefault="009B7A0E" w:rsidP="009B7A0E">
      <w:pPr>
        <w:spacing w:after="0" w:line="240" w:lineRule="auto"/>
        <w:ind w:left="0"/>
        <w:rPr>
          <w:sz w:val="20"/>
          <w:lang w:val="de-DE"/>
        </w:rPr>
      </w:pPr>
      <w:r w:rsidRPr="009B7A0E">
        <w:rPr>
          <w:sz w:val="20"/>
          <w:lang w:val="de-DE"/>
        </w:rPr>
        <w:t xml:space="preserve">    base modulation;      </w:t>
      </w:r>
    </w:p>
    <w:p w14:paraId="43E3B48A"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1191F3C4" w14:textId="77777777" w:rsidR="009B7A0E" w:rsidRPr="009B7A0E" w:rsidRDefault="009B7A0E" w:rsidP="009B7A0E">
      <w:pPr>
        <w:spacing w:after="0" w:line="240" w:lineRule="auto"/>
        <w:ind w:left="0"/>
        <w:rPr>
          <w:sz w:val="20"/>
          <w:lang w:val="de-DE"/>
        </w:rPr>
      </w:pPr>
      <w:r w:rsidRPr="009B7A0E">
        <w:rPr>
          <w:sz w:val="20"/>
          <w:lang w:val="de-DE"/>
        </w:rPr>
        <w:t xml:space="preserve">      "DC DP-QAM8 (Dual Polarization Quadrature Amplitude Modulation)";</w:t>
      </w:r>
    </w:p>
    <w:p w14:paraId="274173AE"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14FFAD02" w14:textId="77777777" w:rsidR="009B7A0E" w:rsidRPr="009B7A0E" w:rsidRDefault="009B7A0E" w:rsidP="009B7A0E">
      <w:pPr>
        <w:spacing w:after="0" w:line="240" w:lineRule="auto"/>
        <w:ind w:left="0"/>
        <w:rPr>
          <w:sz w:val="20"/>
          <w:lang w:val="de-DE"/>
        </w:rPr>
      </w:pPr>
      <w:r w:rsidRPr="009B7A0E">
        <w:rPr>
          <w:sz w:val="20"/>
          <w:lang w:val="de-DE"/>
        </w:rPr>
        <w:t xml:space="preserve">  identity DP_QAM16 {</w:t>
      </w:r>
    </w:p>
    <w:p w14:paraId="2F9CF48D" w14:textId="77777777" w:rsidR="009B7A0E" w:rsidRPr="009B7A0E" w:rsidRDefault="009B7A0E" w:rsidP="009B7A0E">
      <w:pPr>
        <w:spacing w:after="0" w:line="240" w:lineRule="auto"/>
        <w:ind w:left="0"/>
        <w:rPr>
          <w:sz w:val="20"/>
          <w:lang w:val="de-DE"/>
        </w:rPr>
      </w:pPr>
      <w:r w:rsidRPr="009B7A0E">
        <w:rPr>
          <w:sz w:val="20"/>
          <w:lang w:val="de-DE"/>
        </w:rPr>
        <w:t xml:space="preserve">    base modulation;</w:t>
      </w:r>
    </w:p>
    <w:p w14:paraId="335EA25C"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508774CB" w14:textId="77777777" w:rsidR="009B7A0E" w:rsidRPr="009B7A0E" w:rsidRDefault="009B7A0E" w:rsidP="009B7A0E">
      <w:pPr>
        <w:spacing w:after="0" w:line="240" w:lineRule="auto"/>
        <w:ind w:left="0"/>
        <w:rPr>
          <w:sz w:val="20"/>
          <w:lang w:val="de-DE"/>
        </w:rPr>
      </w:pPr>
      <w:r w:rsidRPr="009B7A0E">
        <w:rPr>
          <w:sz w:val="20"/>
          <w:lang w:val="de-DE"/>
        </w:rPr>
        <w:t xml:space="preserve">      "DP-QAM16 (Dual Polarization Quadrature Amplitude Modulation)";</w:t>
      </w:r>
    </w:p>
    <w:p w14:paraId="7798739F"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2E989FD6" w14:textId="77777777" w:rsidR="009B7A0E" w:rsidRPr="009B7A0E" w:rsidRDefault="009B7A0E" w:rsidP="009B7A0E">
      <w:pPr>
        <w:spacing w:after="0" w:line="240" w:lineRule="auto"/>
        <w:ind w:left="0"/>
        <w:rPr>
          <w:sz w:val="20"/>
          <w:lang w:val="de-DE"/>
        </w:rPr>
      </w:pPr>
      <w:r w:rsidRPr="009B7A0E">
        <w:rPr>
          <w:sz w:val="20"/>
          <w:lang w:val="de-DE"/>
        </w:rPr>
        <w:t xml:space="preserve">  identity DC_DP_QAM16 {</w:t>
      </w:r>
    </w:p>
    <w:p w14:paraId="30389EFF" w14:textId="77777777" w:rsidR="009B7A0E" w:rsidRPr="009B7A0E" w:rsidRDefault="009B7A0E" w:rsidP="009B7A0E">
      <w:pPr>
        <w:spacing w:after="0" w:line="240" w:lineRule="auto"/>
        <w:ind w:left="0"/>
        <w:rPr>
          <w:sz w:val="20"/>
          <w:lang w:val="de-DE"/>
        </w:rPr>
      </w:pPr>
      <w:r w:rsidRPr="009B7A0E">
        <w:rPr>
          <w:sz w:val="20"/>
          <w:lang w:val="de-DE"/>
        </w:rPr>
        <w:t xml:space="preserve">    base modulation;      </w:t>
      </w:r>
    </w:p>
    <w:p w14:paraId="073876B4" w14:textId="77777777" w:rsidR="009B7A0E" w:rsidRPr="009B7A0E" w:rsidRDefault="009B7A0E" w:rsidP="009B7A0E">
      <w:pPr>
        <w:spacing w:after="0" w:line="240" w:lineRule="auto"/>
        <w:ind w:left="0"/>
        <w:rPr>
          <w:sz w:val="20"/>
          <w:lang w:val="de-DE"/>
        </w:rPr>
      </w:pPr>
      <w:r w:rsidRPr="009B7A0E">
        <w:rPr>
          <w:sz w:val="20"/>
          <w:lang w:val="de-DE"/>
        </w:rPr>
        <w:lastRenderedPageBreak/>
        <w:t xml:space="preserve">    description </w:t>
      </w:r>
    </w:p>
    <w:p w14:paraId="1C2E979B" w14:textId="77777777" w:rsidR="009B7A0E" w:rsidRPr="009B7A0E" w:rsidRDefault="009B7A0E" w:rsidP="009B7A0E">
      <w:pPr>
        <w:spacing w:after="0" w:line="240" w:lineRule="auto"/>
        <w:ind w:left="0"/>
        <w:rPr>
          <w:sz w:val="20"/>
          <w:lang w:val="de-DE"/>
        </w:rPr>
      </w:pPr>
      <w:r w:rsidRPr="009B7A0E">
        <w:rPr>
          <w:sz w:val="20"/>
          <w:lang w:val="de-DE"/>
        </w:rPr>
        <w:t xml:space="preserve">      "DC DP-QAM16 (Dual Polarization Quadrature Amplitude Modulation)";</w:t>
      </w:r>
    </w:p>
    <w:p w14:paraId="427AE256"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7F49CC96"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4D3AA468" w14:textId="77777777" w:rsidR="009B7A0E" w:rsidRPr="009B7A0E" w:rsidRDefault="009B7A0E" w:rsidP="009B7A0E">
      <w:pPr>
        <w:spacing w:after="0" w:line="240" w:lineRule="auto"/>
        <w:ind w:left="0"/>
        <w:rPr>
          <w:sz w:val="20"/>
          <w:lang w:val="de-DE"/>
        </w:rPr>
      </w:pPr>
    </w:p>
    <w:p w14:paraId="5DC204D1" w14:textId="77777777" w:rsidR="009B7A0E" w:rsidRPr="009B7A0E" w:rsidRDefault="009B7A0E" w:rsidP="009B7A0E">
      <w:pPr>
        <w:spacing w:after="0" w:line="240" w:lineRule="auto"/>
        <w:ind w:left="0"/>
        <w:rPr>
          <w:sz w:val="20"/>
          <w:lang w:val="de-DE"/>
        </w:rPr>
      </w:pPr>
      <w:r w:rsidRPr="009B7A0E">
        <w:rPr>
          <w:sz w:val="20"/>
          <w:lang w:val="de-DE"/>
        </w:rPr>
        <w:t xml:space="preserve">  identity FEC {</w:t>
      </w:r>
    </w:p>
    <w:p w14:paraId="773FBA5C"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62DD65F6" w14:textId="77777777" w:rsidR="009B7A0E" w:rsidRPr="009B7A0E" w:rsidRDefault="009B7A0E" w:rsidP="009B7A0E">
      <w:pPr>
        <w:spacing w:after="0" w:line="240" w:lineRule="auto"/>
        <w:ind w:left="0"/>
        <w:rPr>
          <w:sz w:val="20"/>
          <w:lang w:val="de-DE"/>
        </w:rPr>
      </w:pPr>
      <w:r w:rsidRPr="009B7A0E">
        <w:rPr>
          <w:sz w:val="20"/>
          <w:lang w:val="de-DE"/>
        </w:rPr>
        <w:t xml:space="preserve">      "Enumeration that defines the type of </w:t>
      </w:r>
    </w:p>
    <w:p w14:paraId="629D8906" w14:textId="77777777" w:rsidR="009B7A0E" w:rsidRPr="009B7A0E" w:rsidRDefault="009B7A0E" w:rsidP="009B7A0E">
      <w:pPr>
        <w:spacing w:after="0" w:line="240" w:lineRule="auto"/>
        <w:ind w:left="0"/>
        <w:rPr>
          <w:sz w:val="20"/>
          <w:lang w:val="de-DE"/>
        </w:rPr>
      </w:pPr>
      <w:r w:rsidRPr="009B7A0E">
        <w:rPr>
          <w:sz w:val="20"/>
          <w:lang w:val="de-DE"/>
        </w:rPr>
        <w:t xml:space="preserve">       Forward Error Correction";</w:t>
      </w:r>
    </w:p>
    <w:p w14:paraId="509E9248"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6E5EAB98" w14:textId="77777777" w:rsidR="009B7A0E" w:rsidRPr="009B7A0E" w:rsidRDefault="009B7A0E" w:rsidP="009B7A0E">
      <w:pPr>
        <w:spacing w:after="0" w:line="240" w:lineRule="auto"/>
        <w:ind w:left="0"/>
        <w:rPr>
          <w:sz w:val="20"/>
          <w:lang w:val="de-DE"/>
        </w:rPr>
      </w:pPr>
      <w:r w:rsidRPr="009B7A0E">
        <w:rPr>
          <w:sz w:val="20"/>
          <w:lang w:val="de-DE"/>
        </w:rPr>
        <w:t xml:space="preserve">  identity reed-solomon {</w:t>
      </w:r>
    </w:p>
    <w:p w14:paraId="40E9E573" w14:textId="77777777" w:rsidR="009B7A0E" w:rsidRPr="009B7A0E" w:rsidRDefault="009B7A0E" w:rsidP="009B7A0E">
      <w:pPr>
        <w:spacing w:after="0" w:line="240" w:lineRule="auto"/>
        <w:ind w:left="0"/>
        <w:rPr>
          <w:sz w:val="20"/>
          <w:lang w:val="de-DE"/>
        </w:rPr>
      </w:pPr>
      <w:r w:rsidRPr="009B7A0E">
        <w:rPr>
          <w:sz w:val="20"/>
          <w:lang w:val="de-DE"/>
        </w:rPr>
        <w:t xml:space="preserve">    base FEC;</w:t>
      </w:r>
    </w:p>
    <w:p w14:paraId="681430BC" w14:textId="77777777" w:rsidR="009B7A0E" w:rsidRPr="009B7A0E" w:rsidRDefault="009B7A0E" w:rsidP="009B7A0E">
      <w:pPr>
        <w:spacing w:after="0" w:line="240" w:lineRule="auto"/>
        <w:ind w:left="0"/>
        <w:rPr>
          <w:sz w:val="20"/>
          <w:lang w:val="de-DE"/>
        </w:rPr>
      </w:pPr>
      <w:r w:rsidRPr="009B7A0E">
        <w:rPr>
          <w:sz w:val="20"/>
          <w:lang w:val="de-DE"/>
        </w:rPr>
        <w:t xml:space="preserve">      description</w:t>
      </w:r>
    </w:p>
    <w:p w14:paraId="699E92D5" w14:textId="77777777" w:rsidR="009B7A0E" w:rsidRPr="009B7A0E" w:rsidRDefault="009B7A0E" w:rsidP="009B7A0E">
      <w:pPr>
        <w:spacing w:after="0" w:line="240" w:lineRule="auto"/>
        <w:ind w:left="0"/>
        <w:rPr>
          <w:sz w:val="20"/>
          <w:lang w:val="de-DE"/>
        </w:rPr>
      </w:pPr>
      <w:r w:rsidRPr="009B7A0E">
        <w:rPr>
          <w:sz w:val="20"/>
          <w:lang w:val="de-DE"/>
        </w:rPr>
        <w:t xml:space="preserve">  "Reed-Solomon error correction";</w:t>
      </w:r>
    </w:p>
    <w:p w14:paraId="0373DCDC"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0EEC917B" w14:textId="77777777" w:rsidR="009B7A0E" w:rsidRPr="009B7A0E" w:rsidRDefault="009B7A0E" w:rsidP="009B7A0E">
      <w:pPr>
        <w:spacing w:after="0" w:line="240" w:lineRule="auto"/>
        <w:ind w:left="0"/>
        <w:rPr>
          <w:sz w:val="20"/>
          <w:lang w:val="de-DE"/>
        </w:rPr>
      </w:pPr>
      <w:r w:rsidRPr="009B7A0E">
        <w:rPr>
          <w:sz w:val="20"/>
          <w:lang w:val="de-DE"/>
        </w:rPr>
        <w:t xml:space="preserve">  identity hamming-code {</w:t>
      </w:r>
    </w:p>
    <w:p w14:paraId="2495DFF2" w14:textId="77777777" w:rsidR="009B7A0E" w:rsidRPr="009B7A0E" w:rsidRDefault="009B7A0E" w:rsidP="009B7A0E">
      <w:pPr>
        <w:spacing w:after="0" w:line="240" w:lineRule="auto"/>
        <w:ind w:left="0"/>
        <w:rPr>
          <w:sz w:val="20"/>
          <w:lang w:val="de-DE"/>
        </w:rPr>
      </w:pPr>
      <w:r w:rsidRPr="009B7A0E">
        <w:rPr>
          <w:sz w:val="20"/>
          <w:lang w:val="de-DE"/>
        </w:rPr>
        <w:t xml:space="preserve">    base FEC;</w:t>
      </w:r>
    </w:p>
    <w:p w14:paraId="24BD0C99"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03992094" w14:textId="77777777" w:rsidR="009B7A0E" w:rsidRPr="009B7A0E" w:rsidRDefault="009B7A0E" w:rsidP="009B7A0E">
      <w:pPr>
        <w:spacing w:after="0" w:line="240" w:lineRule="auto"/>
        <w:ind w:left="0"/>
        <w:rPr>
          <w:sz w:val="20"/>
          <w:lang w:val="de-DE"/>
        </w:rPr>
      </w:pPr>
      <w:r w:rsidRPr="009B7A0E">
        <w:rPr>
          <w:sz w:val="20"/>
          <w:lang w:val="de-DE"/>
        </w:rPr>
        <w:t xml:space="preserve">  "Hamming Code error correction";</w:t>
      </w:r>
    </w:p>
    <w:p w14:paraId="24837CD3"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635860D3" w14:textId="77777777" w:rsidR="009B7A0E" w:rsidRPr="009B7A0E" w:rsidRDefault="009B7A0E" w:rsidP="009B7A0E">
      <w:pPr>
        <w:spacing w:after="0" w:line="240" w:lineRule="auto"/>
        <w:ind w:left="0"/>
        <w:rPr>
          <w:sz w:val="20"/>
          <w:lang w:val="de-DE"/>
        </w:rPr>
      </w:pPr>
      <w:r w:rsidRPr="009B7A0E">
        <w:rPr>
          <w:sz w:val="20"/>
          <w:lang w:val="de-DE"/>
        </w:rPr>
        <w:t xml:space="preserve">  identity golay {</w:t>
      </w:r>
    </w:p>
    <w:p w14:paraId="50876501" w14:textId="77777777" w:rsidR="009B7A0E" w:rsidRPr="009B7A0E" w:rsidRDefault="009B7A0E" w:rsidP="009B7A0E">
      <w:pPr>
        <w:spacing w:after="0" w:line="240" w:lineRule="auto"/>
        <w:ind w:left="0"/>
        <w:rPr>
          <w:sz w:val="20"/>
          <w:lang w:val="de-DE"/>
        </w:rPr>
      </w:pPr>
      <w:r w:rsidRPr="009B7A0E">
        <w:rPr>
          <w:sz w:val="20"/>
          <w:lang w:val="de-DE"/>
        </w:rPr>
        <w:t xml:space="preserve">    base FEC;</w:t>
      </w:r>
    </w:p>
    <w:p w14:paraId="753AB5D8" w14:textId="77777777" w:rsidR="009B7A0E" w:rsidRPr="009B7A0E" w:rsidRDefault="009B7A0E" w:rsidP="009B7A0E">
      <w:pPr>
        <w:spacing w:after="0" w:line="240" w:lineRule="auto"/>
        <w:ind w:left="0"/>
        <w:rPr>
          <w:sz w:val="20"/>
          <w:lang w:val="de-DE"/>
        </w:rPr>
      </w:pPr>
      <w:r w:rsidRPr="009B7A0E">
        <w:rPr>
          <w:sz w:val="20"/>
          <w:lang w:val="de-DE"/>
        </w:rPr>
        <w:t xml:space="preserve">      description "Golay error correction";</w:t>
      </w:r>
    </w:p>
    <w:p w14:paraId="685F218B"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2496B7ED"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451ABE30" w14:textId="77777777" w:rsidR="009B7A0E" w:rsidRPr="009B7A0E" w:rsidRDefault="009B7A0E" w:rsidP="009B7A0E">
      <w:pPr>
        <w:spacing w:after="0" w:line="240" w:lineRule="auto"/>
        <w:ind w:left="0"/>
        <w:rPr>
          <w:sz w:val="20"/>
          <w:lang w:val="de-DE"/>
        </w:rPr>
      </w:pPr>
      <w:r w:rsidRPr="009B7A0E">
        <w:rPr>
          <w:sz w:val="20"/>
          <w:lang w:val="de-DE"/>
        </w:rPr>
        <w:t xml:space="preserve">  typedef fiber-type {</w:t>
      </w:r>
    </w:p>
    <w:p w14:paraId="2DFF0F08" w14:textId="77777777" w:rsidR="009B7A0E" w:rsidRPr="009B7A0E" w:rsidRDefault="009B7A0E" w:rsidP="009B7A0E">
      <w:pPr>
        <w:spacing w:after="0" w:line="240" w:lineRule="auto"/>
        <w:ind w:left="0"/>
        <w:rPr>
          <w:sz w:val="20"/>
          <w:lang w:val="de-DE"/>
        </w:rPr>
      </w:pPr>
      <w:r w:rsidRPr="009B7A0E">
        <w:rPr>
          <w:sz w:val="20"/>
          <w:lang w:val="de-DE"/>
        </w:rPr>
        <w:t xml:space="preserve">    type enumeration {</w:t>
      </w:r>
    </w:p>
    <w:p w14:paraId="2CF06659" w14:textId="77777777" w:rsidR="009B7A0E" w:rsidRPr="009B7A0E" w:rsidRDefault="009B7A0E" w:rsidP="009B7A0E">
      <w:pPr>
        <w:spacing w:after="0" w:line="240" w:lineRule="auto"/>
        <w:ind w:left="0"/>
        <w:rPr>
          <w:sz w:val="20"/>
          <w:lang w:val="de-DE"/>
        </w:rPr>
      </w:pPr>
      <w:r w:rsidRPr="009B7A0E">
        <w:rPr>
          <w:sz w:val="20"/>
          <w:lang w:val="de-DE"/>
        </w:rPr>
        <w:t xml:space="preserve">      enum G.652 { </w:t>
      </w:r>
    </w:p>
    <w:p w14:paraId="1D931FE7" w14:textId="77777777" w:rsidR="009B7A0E" w:rsidRPr="009B7A0E" w:rsidRDefault="009B7A0E" w:rsidP="009B7A0E">
      <w:pPr>
        <w:spacing w:after="0" w:line="240" w:lineRule="auto"/>
        <w:ind w:left="0"/>
        <w:rPr>
          <w:sz w:val="20"/>
          <w:lang w:val="de-DE"/>
        </w:rPr>
      </w:pPr>
      <w:r w:rsidRPr="009B7A0E">
        <w:rPr>
          <w:sz w:val="20"/>
          <w:lang w:val="de-DE"/>
        </w:rPr>
        <w:t xml:space="preserve">      description "G.652 Standard Singlemode Fiber"; </w:t>
      </w:r>
    </w:p>
    <w:p w14:paraId="303BA3E8"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7B0BBD97" w14:textId="77777777" w:rsidR="009B7A0E" w:rsidRPr="009B7A0E" w:rsidRDefault="009B7A0E" w:rsidP="009B7A0E">
      <w:pPr>
        <w:spacing w:after="0" w:line="240" w:lineRule="auto"/>
        <w:ind w:left="0"/>
        <w:rPr>
          <w:sz w:val="20"/>
          <w:lang w:val="de-DE"/>
        </w:rPr>
      </w:pPr>
      <w:r w:rsidRPr="009B7A0E">
        <w:rPr>
          <w:sz w:val="20"/>
          <w:lang w:val="de-DE"/>
        </w:rPr>
        <w:t xml:space="preserve">      enum G.654 {</w:t>
      </w:r>
    </w:p>
    <w:p w14:paraId="0C75408C" w14:textId="77777777" w:rsidR="009B7A0E" w:rsidRPr="009B7A0E" w:rsidRDefault="009B7A0E" w:rsidP="009B7A0E">
      <w:pPr>
        <w:spacing w:after="0" w:line="240" w:lineRule="auto"/>
        <w:ind w:left="0"/>
        <w:rPr>
          <w:sz w:val="20"/>
          <w:lang w:val="de-DE"/>
        </w:rPr>
      </w:pPr>
      <w:r w:rsidRPr="009B7A0E">
        <w:rPr>
          <w:sz w:val="20"/>
          <w:lang w:val="de-DE"/>
        </w:rPr>
        <w:t xml:space="preserve">        description "G.654 Cutoff Shifted Fiber";</w:t>
      </w:r>
    </w:p>
    <w:p w14:paraId="0939E38D"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0CDB3D8A" w14:textId="77777777" w:rsidR="009B7A0E" w:rsidRPr="009B7A0E" w:rsidRDefault="009B7A0E" w:rsidP="009B7A0E">
      <w:pPr>
        <w:spacing w:after="0" w:line="240" w:lineRule="auto"/>
        <w:ind w:left="0"/>
        <w:rPr>
          <w:sz w:val="20"/>
          <w:lang w:val="de-DE"/>
        </w:rPr>
      </w:pPr>
      <w:r w:rsidRPr="009B7A0E">
        <w:rPr>
          <w:sz w:val="20"/>
          <w:lang w:val="de-DE"/>
        </w:rPr>
        <w:t xml:space="preserve">      enum G.653 {</w:t>
      </w:r>
    </w:p>
    <w:p w14:paraId="51D49C24" w14:textId="77777777" w:rsidR="009B7A0E" w:rsidRPr="009B7A0E" w:rsidRDefault="009B7A0E" w:rsidP="009B7A0E">
      <w:pPr>
        <w:spacing w:after="0" w:line="240" w:lineRule="auto"/>
        <w:ind w:left="0"/>
        <w:rPr>
          <w:sz w:val="20"/>
          <w:lang w:val="de-DE"/>
        </w:rPr>
      </w:pPr>
      <w:r w:rsidRPr="009B7A0E">
        <w:rPr>
          <w:sz w:val="20"/>
          <w:lang w:val="de-DE"/>
        </w:rPr>
        <w:t xml:space="preserve">        description "G.653 Dispersion Shifted Fiber";</w:t>
      </w:r>
    </w:p>
    <w:p w14:paraId="6476F614"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42CB57C6" w14:textId="77777777" w:rsidR="009B7A0E" w:rsidRPr="009B7A0E" w:rsidRDefault="009B7A0E" w:rsidP="009B7A0E">
      <w:pPr>
        <w:spacing w:after="0" w:line="240" w:lineRule="auto"/>
        <w:ind w:left="0"/>
        <w:rPr>
          <w:sz w:val="20"/>
          <w:lang w:val="de-DE"/>
        </w:rPr>
      </w:pPr>
      <w:r w:rsidRPr="009B7A0E">
        <w:rPr>
          <w:sz w:val="20"/>
          <w:lang w:val="de-DE"/>
        </w:rPr>
        <w:t xml:space="preserve">      enum G.655 {</w:t>
      </w:r>
    </w:p>
    <w:p w14:paraId="0DF32019" w14:textId="77777777" w:rsidR="009B7A0E" w:rsidRPr="009B7A0E" w:rsidRDefault="009B7A0E" w:rsidP="009B7A0E">
      <w:pPr>
        <w:spacing w:after="0" w:line="240" w:lineRule="auto"/>
        <w:ind w:left="0"/>
        <w:rPr>
          <w:sz w:val="20"/>
          <w:lang w:val="de-DE"/>
        </w:rPr>
      </w:pPr>
      <w:r w:rsidRPr="009B7A0E">
        <w:rPr>
          <w:sz w:val="20"/>
          <w:lang w:val="de-DE"/>
        </w:rPr>
        <w:t xml:space="preserve">        description "G.655 Non-Zero Dispersion Shifted Fiber";</w:t>
      </w:r>
    </w:p>
    <w:p w14:paraId="43231867" w14:textId="77777777" w:rsidR="009B7A0E" w:rsidRPr="009B7A0E" w:rsidRDefault="009B7A0E" w:rsidP="009B7A0E">
      <w:pPr>
        <w:spacing w:after="0" w:line="240" w:lineRule="auto"/>
        <w:ind w:left="0"/>
        <w:rPr>
          <w:sz w:val="20"/>
          <w:lang w:val="de-DE"/>
        </w:rPr>
      </w:pPr>
      <w:r w:rsidRPr="009B7A0E">
        <w:rPr>
          <w:sz w:val="20"/>
          <w:lang w:val="de-DE"/>
        </w:rPr>
        <w:t xml:space="preserve">      } </w:t>
      </w:r>
    </w:p>
    <w:p w14:paraId="346BFF89" w14:textId="77777777" w:rsidR="009B7A0E" w:rsidRPr="009B7A0E" w:rsidRDefault="009B7A0E" w:rsidP="009B7A0E">
      <w:pPr>
        <w:spacing w:after="0" w:line="240" w:lineRule="auto"/>
        <w:ind w:left="0"/>
        <w:rPr>
          <w:sz w:val="20"/>
          <w:lang w:val="de-DE"/>
        </w:rPr>
      </w:pPr>
      <w:r w:rsidRPr="009B7A0E">
        <w:rPr>
          <w:sz w:val="20"/>
          <w:lang w:val="de-DE"/>
        </w:rPr>
        <w:t xml:space="preserve">      enum G.656 {</w:t>
      </w:r>
    </w:p>
    <w:p w14:paraId="2E36F5A0" w14:textId="77777777" w:rsidR="009B7A0E" w:rsidRPr="009B7A0E" w:rsidRDefault="009B7A0E" w:rsidP="009B7A0E">
      <w:pPr>
        <w:spacing w:after="0" w:line="240" w:lineRule="auto"/>
        <w:ind w:left="0"/>
        <w:rPr>
          <w:sz w:val="20"/>
          <w:lang w:val="de-DE"/>
        </w:rPr>
      </w:pPr>
      <w:r w:rsidRPr="009B7A0E">
        <w:rPr>
          <w:sz w:val="20"/>
          <w:lang w:val="de-DE"/>
        </w:rPr>
        <w:t xml:space="preserve">        description "G.656 Non-Zero Dispersion for Wideband </w:t>
      </w:r>
    </w:p>
    <w:p w14:paraId="0D79C036" w14:textId="77777777" w:rsidR="009B7A0E" w:rsidRPr="009B7A0E" w:rsidRDefault="009B7A0E" w:rsidP="009B7A0E">
      <w:pPr>
        <w:spacing w:after="0" w:line="240" w:lineRule="auto"/>
        <w:ind w:left="0"/>
        <w:rPr>
          <w:sz w:val="20"/>
          <w:lang w:val="de-DE"/>
        </w:rPr>
      </w:pPr>
      <w:r w:rsidRPr="009B7A0E">
        <w:rPr>
          <w:sz w:val="20"/>
          <w:lang w:val="de-DE"/>
        </w:rPr>
        <w:t xml:space="preserve">               Optical Transport";</w:t>
      </w:r>
    </w:p>
    <w:p w14:paraId="12CF9D3B"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41CF8A18" w14:textId="77777777" w:rsidR="009B7A0E" w:rsidRPr="009B7A0E" w:rsidRDefault="009B7A0E" w:rsidP="009B7A0E">
      <w:pPr>
        <w:spacing w:after="0" w:line="240" w:lineRule="auto"/>
        <w:ind w:left="0"/>
        <w:rPr>
          <w:sz w:val="20"/>
          <w:lang w:val="de-DE"/>
        </w:rPr>
      </w:pPr>
      <w:r w:rsidRPr="009B7A0E">
        <w:rPr>
          <w:sz w:val="20"/>
          <w:lang w:val="de-DE"/>
        </w:rPr>
        <w:t xml:space="preserve">      enum G.657 {</w:t>
      </w:r>
    </w:p>
    <w:p w14:paraId="51F19442" w14:textId="77777777" w:rsidR="009B7A0E" w:rsidRPr="009B7A0E" w:rsidRDefault="009B7A0E" w:rsidP="009B7A0E">
      <w:pPr>
        <w:spacing w:after="0" w:line="240" w:lineRule="auto"/>
        <w:ind w:left="0"/>
        <w:rPr>
          <w:sz w:val="20"/>
          <w:lang w:val="de-DE"/>
        </w:rPr>
      </w:pPr>
      <w:r w:rsidRPr="009B7A0E">
        <w:rPr>
          <w:sz w:val="20"/>
          <w:lang w:val="de-DE"/>
        </w:rPr>
        <w:t xml:space="preserve">        description "G.657 Bend-Insensitive Fiber"; </w:t>
      </w:r>
    </w:p>
    <w:p w14:paraId="3BD18424"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6FC71C96"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44A09995"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6030C2F7" w14:textId="77777777" w:rsidR="009B7A0E" w:rsidRPr="009B7A0E" w:rsidRDefault="009B7A0E" w:rsidP="009B7A0E">
      <w:pPr>
        <w:spacing w:after="0" w:line="240" w:lineRule="auto"/>
        <w:ind w:left="0"/>
        <w:rPr>
          <w:sz w:val="20"/>
          <w:lang w:val="de-DE"/>
        </w:rPr>
      </w:pPr>
      <w:r w:rsidRPr="009B7A0E">
        <w:rPr>
          <w:sz w:val="20"/>
          <w:lang w:val="de-DE"/>
        </w:rPr>
        <w:t xml:space="preserve">      "ITU-T based fiber-types";</w:t>
      </w:r>
    </w:p>
    <w:p w14:paraId="49B475C4" w14:textId="77777777" w:rsidR="009B7A0E" w:rsidRPr="009B7A0E" w:rsidRDefault="009B7A0E" w:rsidP="009B7A0E">
      <w:pPr>
        <w:spacing w:after="0" w:line="240" w:lineRule="auto"/>
        <w:ind w:left="0"/>
        <w:rPr>
          <w:sz w:val="20"/>
          <w:lang w:val="de-DE"/>
        </w:rPr>
      </w:pPr>
      <w:r w:rsidRPr="009B7A0E">
        <w:rPr>
          <w:sz w:val="20"/>
          <w:lang w:val="de-DE"/>
        </w:rPr>
        <w:lastRenderedPageBreak/>
        <w:t xml:space="preserve">  }   </w:t>
      </w:r>
    </w:p>
    <w:p w14:paraId="2B16B998"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21DACA72" w14:textId="77777777" w:rsidR="009B7A0E" w:rsidRPr="009B7A0E" w:rsidRDefault="009B7A0E" w:rsidP="009B7A0E">
      <w:pPr>
        <w:spacing w:after="0" w:line="240" w:lineRule="auto"/>
        <w:ind w:left="0"/>
        <w:rPr>
          <w:sz w:val="20"/>
          <w:lang w:val="de-DE"/>
        </w:rPr>
      </w:pPr>
      <w:r w:rsidRPr="009B7A0E">
        <w:rPr>
          <w:sz w:val="20"/>
          <w:lang w:val="de-DE"/>
        </w:rPr>
        <w:t xml:space="preserve">  grouping transponder-attributes {</w:t>
      </w:r>
    </w:p>
    <w:p w14:paraId="6195432A" w14:textId="77777777" w:rsidR="009B7A0E" w:rsidRPr="009B7A0E" w:rsidRDefault="009B7A0E" w:rsidP="009B7A0E">
      <w:pPr>
        <w:spacing w:after="0" w:line="240" w:lineRule="auto"/>
        <w:ind w:left="0"/>
        <w:rPr>
          <w:sz w:val="20"/>
          <w:lang w:val="de-DE"/>
        </w:rPr>
      </w:pPr>
      <w:r w:rsidRPr="009B7A0E">
        <w:rPr>
          <w:sz w:val="20"/>
          <w:lang w:val="de-DE"/>
        </w:rPr>
        <w:t xml:space="preserve">    description "Configuration of an optical transponder";</w:t>
      </w:r>
    </w:p>
    <w:p w14:paraId="363E9499"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19D79278" w14:textId="77777777" w:rsidR="009B7A0E" w:rsidRPr="009B7A0E" w:rsidRDefault="009B7A0E" w:rsidP="009B7A0E">
      <w:pPr>
        <w:spacing w:after="0" w:line="240" w:lineRule="auto"/>
        <w:ind w:left="0"/>
        <w:rPr>
          <w:sz w:val="20"/>
          <w:lang w:val="de-DE"/>
        </w:rPr>
      </w:pPr>
      <w:r w:rsidRPr="009B7A0E">
        <w:rPr>
          <w:sz w:val="20"/>
          <w:lang w:val="de-DE"/>
        </w:rPr>
        <w:t xml:space="preserve">    leaf-list available-modulation {</w:t>
      </w:r>
    </w:p>
    <w:p w14:paraId="7E1AB3BF" w14:textId="77777777" w:rsidR="009B7A0E" w:rsidRPr="009B7A0E" w:rsidRDefault="009B7A0E" w:rsidP="009B7A0E">
      <w:pPr>
        <w:spacing w:after="0" w:line="240" w:lineRule="auto"/>
        <w:ind w:left="0"/>
        <w:rPr>
          <w:sz w:val="20"/>
          <w:lang w:val="de-DE"/>
        </w:rPr>
      </w:pPr>
      <w:r w:rsidRPr="009B7A0E">
        <w:rPr>
          <w:sz w:val="20"/>
          <w:lang w:val="de-DE"/>
        </w:rPr>
        <w:t xml:space="preserve">      type identityref {</w:t>
      </w:r>
    </w:p>
    <w:p w14:paraId="616EA264" w14:textId="77777777" w:rsidR="009B7A0E" w:rsidRPr="009B7A0E" w:rsidRDefault="009B7A0E" w:rsidP="009B7A0E">
      <w:pPr>
        <w:spacing w:after="0" w:line="240" w:lineRule="auto"/>
        <w:ind w:left="0"/>
        <w:rPr>
          <w:sz w:val="20"/>
          <w:lang w:val="de-DE"/>
        </w:rPr>
      </w:pPr>
      <w:r w:rsidRPr="009B7A0E">
        <w:rPr>
          <w:sz w:val="20"/>
          <w:lang w:val="de-DE"/>
        </w:rPr>
        <w:t xml:space="preserve">      base modulation;</w:t>
      </w:r>
    </w:p>
    <w:p w14:paraId="6C58C7D8"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24F78A6E" w14:textId="77777777" w:rsidR="009B7A0E" w:rsidRPr="009B7A0E" w:rsidRDefault="009B7A0E" w:rsidP="009B7A0E">
      <w:pPr>
        <w:spacing w:after="0" w:line="240" w:lineRule="auto"/>
        <w:ind w:left="0"/>
        <w:rPr>
          <w:sz w:val="20"/>
          <w:lang w:val="de-DE"/>
        </w:rPr>
      </w:pPr>
      <w:r w:rsidRPr="009B7A0E">
        <w:rPr>
          <w:sz w:val="20"/>
          <w:lang w:val="de-DE"/>
        </w:rPr>
        <w:t xml:space="preserve">      config false;</w:t>
      </w:r>
    </w:p>
    <w:p w14:paraId="4786533C"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07340442" w14:textId="77777777" w:rsidR="009B7A0E" w:rsidRPr="009B7A0E" w:rsidRDefault="009B7A0E" w:rsidP="009B7A0E">
      <w:pPr>
        <w:spacing w:after="0" w:line="240" w:lineRule="auto"/>
        <w:ind w:left="0"/>
        <w:rPr>
          <w:sz w:val="20"/>
          <w:lang w:val="de-DE"/>
        </w:rPr>
      </w:pPr>
      <w:r w:rsidRPr="009B7A0E">
        <w:rPr>
          <w:sz w:val="20"/>
          <w:lang w:val="de-DE"/>
        </w:rPr>
        <w:t xml:space="preserve">      "List determining all the available modulations";</w:t>
      </w:r>
    </w:p>
    <w:p w14:paraId="71941B2F"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59E3D7A7" w14:textId="77777777" w:rsidR="009B7A0E" w:rsidRPr="009B7A0E" w:rsidRDefault="009B7A0E" w:rsidP="009B7A0E">
      <w:pPr>
        <w:spacing w:after="0" w:line="240" w:lineRule="auto"/>
        <w:ind w:left="0"/>
        <w:rPr>
          <w:sz w:val="20"/>
          <w:lang w:val="de-DE"/>
        </w:rPr>
      </w:pPr>
    </w:p>
    <w:p w14:paraId="14D50BFF" w14:textId="77777777" w:rsidR="009B7A0E" w:rsidRPr="009B7A0E" w:rsidRDefault="009B7A0E" w:rsidP="009B7A0E">
      <w:pPr>
        <w:spacing w:after="0" w:line="240" w:lineRule="auto"/>
        <w:ind w:left="0"/>
        <w:rPr>
          <w:sz w:val="20"/>
          <w:lang w:val="de-DE"/>
        </w:rPr>
      </w:pPr>
      <w:r w:rsidRPr="009B7A0E">
        <w:rPr>
          <w:sz w:val="20"/>
          <w:lang w:val="de-DE"/>
        </w:rPr>
        <w:t xml:space="preserve">    leaf modulation-type {</w:t>
      </w:r>
    </w:p>
    <w:p w14:paraId="4C39DF72" w14:textId="77777777" w:rsidR="009B7A0E" w:rsidRPr="009B7A0E" w:rsidRDefault="009B7A0E" w:rsidP="009B7A0E">
      <w:pPr>
        <w:spacing w:after="0" w:line="240" w:lineRule="auto"/>
        <w:ind w:left="0"/>
        <w:rPr>
          <w:sz w:val="20"/>
          <w:lang w:val="de-DE"/>
        </w:rPr>
      </w:pPr>
      <w:r w:rsidRPr="009B7A0E">
        <w:rPr>
          <w:sz w:val="20"/>
          <w:lang w:val="de-DE"/>
        </w:rPr>
        <w:t xml:space="preserve">      type identityref {</w:t>
      </w:r>
    </w:p>
    <w:p w14:paraId="633DFFE3" w14:textId="77777777" w:rsidR="009B7A0E" w:rsidRPr="009B7A0E" w:rsidRDefault="009B7A0E" w:rsidP="009B7A0E">
      <w:pPr>
        <w:spacing w:after="0" w:line="240" w:lineRule="auto"/>
        <w:ind w:left="0"/>
        <w:rPr>
          <w:sz w:val="20"/>
          <w:lang w:val="de-DE"/>
        </w:rPr>
      </w:pPr>
      <w:r w:rsidRPr="009B7A0E">
        <w:rPr>
          <w:sz w:val="20"/>
          <w:lang w:val="de-DE"/>
        </w:rPr>
        <w:t xml:space="preserve">      base modulation;</w:t>
      </w:r>
    </w:p>
    <w:p w14:paraId="5C8EA1BF"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66E00702" w14:textId="77777777" w:rsidR="009B7A0E" w:rsidRPr="009B7A0E" w:rsidRDefault="009B7A0E" w:rsidP="009B7A0E">
      <w:pPr>
        <w:spacing w:after="0" w:line="240" w:lineRule="auto"/>
        <w:ind w:left="0"/>
        <w:rPr>
          <w:sz w:val="20"/>
          <w:lang w:val="de-DE"/>
        </w:rPr>
      </w:pPr>
      <w:r w:rsidRPr="009B7A0E">
        <w:rPr>
          <w:sz w:val="20"/>
          <w:lang w:val="de-DE"/>
        </w:rPr>
        <w:t xml:space="preserve">    config false;</w:t>
      </w:r>
    </w:p>
    <w:p w14:paraId="3B79C3C6"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495859EC" w14:textId="77777777" w:rsidR="009B7A0E" w:rsidRPr="009B7A0E" w:rsidRDefault="009B7A0E" w:rsidP="009B7A0E">
      <w:pPr>
        <w:spacing w:after="0" w:line="240" w:lineRule="auto"/>
        <w:ind w:left="0"/>
        <w:rPr>
          <w:sz w:val="20"/>
          <w:lang w:val="de-DE"/>
        </w:rPr>
      </w:pPr>
      <w:r w:rsidRPr="009B7A0E">
        <w:rPr>
          <w:sz w:val="20"/>
          <w:lang w:val="de-DE"/>
        </w:rPr>
        <w:t xml:space="preserve">      "Modulation configured for the transponder";</w:t>
      </w:r>
    </w:p>
    <w:p w14:paraId="5D7E8827"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5A3A1CB4" w14:textId="77777777" w:rsidR="009B7A0E" w:rsidRPr="009B7A0E" w:rsidRDefault="009B7A0E" w:rsidP="009B7A0E">
      <w:pPr>
        <w:spacing w:after="0" w:line="240" w:lineRule="auto"/>
        <w:ind w:left="0"/>
        <w:rPr>
          <w:sz w:val="20"/>
          <w:lang w:val="de-DE"/>
        </w:rPr>
      </w:pPr>
    </w:p>
    <w:p w14:paraId="026C0BBF" w14:textId="77777777" w:rsidR="009B7A0E" w:rsidRPr="009B7A0E" w:rsidRDefault="009B7A0E" w:rsidP="009B7A0E">
      <w:pPr>
        <w:spacing w:after="0" w:line="240" w:lineRule="auto"/>
        <w:ind w:left="0"/>
        <w:rPr>
          <w:sz w:val="20"/>
          <w:lang w:val="de-DE"/>
        </w:rPr>
      </w:pPr>
      <w:r w:rsidRPr="009B7A0E">
        <w:rPr>
          <w:sz w:val="20"/>
          <w:lang w:val="de-DE"/>
        </w:rPr>
        <w:t xml:space="preserve">    leaf-list available-baud-rates { </w:t>
      </w:r>
    </w:p>
    <w:p w14:paraId="060B5683" w14:textId="77777777" w:rsidR="009B7A0E" w:rsidRPr="009B7A0E" w:rsidRDefault="009B7A0E" w:rsidP="009B7A0E">
      <w:pPr>
        <w:spacing w:after="0" w:line="240" w:lineRule="auto"/>
        <w:ind w:left="0"/>
        <w:rPr>
          <w:sz w:val="20"/>
          <w:lang w:val="de-DE"/>
        </w:rPr>
      </w:pPr>
      <w:r w:rsidRPr="009B7A0E">
        <w:rPr>
          <w:sz w:val="20"/>
          <w:lang w:val="de-DE"/>
        </w:rPr>
        <w:t xml:space="preserve">      type uint32;</w:t>
      </w:r>
    </w:p>
    <w:p w14:paraId="7C0294F0" w14:textId="77777777" w:rsidR="009B7A0E" w:rsidRPr="009B7A0E" w:rsidRDefault="009B7A0E" w:rsidP="009B7A0E">
      <w:pPr>
        <w:spacing w:after="0" w:line="240" w:lineRule="auto"/>
        <w:ind w:left="0"/>
        <w:rPr>
          <w:sz w:val="20"/>
          <w:lang w:val="de-DE"/>
        </w:rPr>
      </w:pPr>
      <w:r w:rsidRPr="009B7A0E">
        <w:rPr>
          <w:sz w:val="20"/>
          <w:lang w:val="de-DE"/>
        </w:rPr>
        <w:t xml:space="preserve">      units Bd;</w:t>
      </w:r>
    </w:p>
    <w:p w14:paraId="0A18B89D" w14:textId="77777777" w:rsidR="009B7A0E" w:rsidRPr="009B7A0E" w:rsidRDefault="009B7A0E" w:rsidP="009B7A0E">
      <w:pPr>
        <w:spacing w:after="0" w:line="240" w:lineRule="auto"/>
        <w:ind w:left="0"/>
        <w:rPr>
          <w:sz w:val="20"/>
          <w:lang w:val="de-DE"/>
        </w:rPr>
      </w:pPr>
      <w:r w:rsidRPr="009B7A0E">
        <w:rPr>
          <w:sz w:val="20"/>
          <w:lang w:val="de-DE"/>
        </w:rPr>
        <w:t xml:space="preserve">      config false;</w:t>
      </w:r>
    </w:p>
    <w:p w14:paraId="716F05EC" w14:textId="77777777" w:rsidR="009B7A0E" w:rsidRPr="009B7A0E" w:rsidRDefault="009B7A0E" w:rsidP="009B7A0E">
      <w:pPr>
        <w:spacing w:after="0" w:line="240" w:lineRule="auto"/>
        <w:ind w:left="0"/>
        <w:rPr>
          <w:sz w:val="20"/>
          <w:lang w:val="de-DE"/>
        </w:rPr>
      </w:pPr>
      <w:r w:rsidRPr="009B7A0E">
        <w:rPr>
          <w:sz w:val="20"/>
          <w:lang w:val="de-DE"/>
        </w:rPr>
        <w:t xml:space="preserve">      description</w:t>
      </w:r>
    </w:p>
    <w:p w14:paraId="4B4312FD" w14:textId="77777777" w:rsidR="009B7A0E" w:rsidRPr="009B7A0E" w:rsidRDefault="009B7A0E" w:rsidP="009B7A0E">
      <w:pPr>
        <w:spacing w:after="0" w:line="240" w:lineRule="auto"/>
        <w:ind w:left="0"/>
        <w:rPr>
          <w:sz w:val="20"/>
          <w:lang w:val="de-DE"/>
        </w:rPr>
      </w:pPr>
      <w:r w:rsidRPr="009B7A0E">
        <w:rPr>
          <w:sz w:val="20"/>
          <w:lang w:val="de-DE"/>
        </w:rPr>
        <w:t xml:space="preserve">        "list of available baud-rates. Baud-rate is the unit for </w:t>
      </w:r>
    </w:p>
    <w:p w14:paraId="673C4F3F" w14:textId="77777777" w:rsidR="009B7A0E" w:rsidRPr="009B7A0E" w:rsidRDefault="009B7A0E" w:rsidP="009B7A0E">
      <w:pPr>
        <w:spacing w:after="0" w:line="240" w:lineRule="auto"/>
        <w:ind w:left="0"/>
        <w:rPr>
          <w:sz w:val="20"/>
          <w:lang w:val="de-DE"/>
        </w:rPr>
      </w:pPr>
      <w:r w:rsidRPr="009B7A0E">
        <w:rPr>
          <w:sz w:val="20"/>
          <w:lang w:val="de-DE"/>
        </w:rPr>
        <w:t xml:space="preserve">         symbol rate or modulation rate in symbols per second or </w:t>
      </w:r>
    </w:p>
    <w:p w14:paraId="0FB90DD7" w14:textId="77777777" w:rsidR="009B7A0E" w:rsidRPr="009B7A0E" w:rsidRDefault="009B7A0E" w:rsidP="009B7A0E">
      <w:pPr>
        <w:spacing w:after="0" w:line="240" w:lineRule="auto"/>
        <w:ind w:left="0"/>
        <w:rPr>
          <w:sz w:val="20"/>
          <w:lang w:val="de-DE"/>
        </w:rPr>
      </w:pPr>
      <w:r w:rsidRPr="009B7A0E">
        <w:rPr>
          <w:sz w:val="20"/>
          <w:lang w:val="de-DE"/>
        </w:rPr>
        <w:t xml:space="preserve">         pulses per second. It is the number of distinct symbol </w:t>
      </w:r>
    </w:p>
    <w:p w14:paraId="49549E70" w14:textId="77777777" w:rsidR="009B7A0E" w:rsidRPr="009B7A0E" w:rsidRDefault="009B7A0E" w:rsidP="009B7A0E">
      <w:pPr>
        <w:spacing w:after="0" w:line="240" w:lineRule="auto"/>
        <w:ind w:left="0"/>
        <w:rPr>
          <w:sz w:val="20"/>
          <w:lang w:val="de-DE"/>
        </w:rPr>
      </w:pPr>
      <w:r w:rsidRPr="009B7A0E">
        <w:rPr>
          <w:sz w:val="20"/>
          <w:lang w:val="de-DE"/>
        </w:rPr>
        <w:t xml:space="preserve">         changes (signaling events) made to the transmission medium </w:t>
      </w:r>
    </w:p>
    <w:p w14:paraId="4E4F0468" w14:textId="77777777" w:rsidR="009B7A0E" w:rsidRPr="009B7A0E" w:rsidRDefault="009B7A0E" w:rsidP="009B7A0E">
      <w:pPr>
        <w:spacing w:after="0" w:line="240" w:lineRule="auto"/>
        <w:ind w:left="0"/>
        <w:rPr>
          <w:sz w:val="20"/>
          <w:lang w:val="de-DE"/>
        </w:rPr>
      </w:pPr>
      <w:r w:rsidRPr="009B7A0E">
        <w:rPr>
          <w:sz w:val="20"/>
          <w:lang w:val="de-DE"/>
        </w:rPr>
        <w:t xml:space="preserve">         per second in a digitally modulated signal or a line code";</w:t>
      </w:r>
    </w:p>
    <w:p w14:paraId="4868DBD4"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79C629E1" w14:textId="77777777" w:rsidR="009B7A0E" w:rsidRPr="009B7A0E" w:rsidRDefault="009B7A0E" w:rsidP="009B7A0E">
      <w:pPr>
        <w:spacing w:after="0" w:line="240" w:lineRule="auto"/>
        <w:ind w:left="0"/>
        <w:rPr>
          <w:sz w:val="20"/>
          <w:lang w:val="de-DE"/>
        </w:rPr>
      </w:pPr>
    </w:p>
    <w:p w14:paraId="4241A316" w14:textId="77777777" w:rsidR="009B7A0E" w:rsidRPr="009B7A0E" w:rsidRDefault="009B7A0E" w:rsidP="009B7A0E">
      <w:pPr>
        <w:spacing w:after="0" w:line="240" w:lineRule="auto"/>
        <w:ind w:left="0"/>
        <w:rPr>
          <w:sz w:val="20"/>
          <w:lang w:val="de-DE"/>
        </w:rPr>
      </w:pPr>
      <w:r w:rsidRPr="009B7A0E">
        <w:rPr>
          <w:sz w:val="20"/>
          <w:lang w:val="de-DE"/>
        </w:rPr>
        <w:t xml:space="preserve">    leaf configured-baud-rate {</w:t>
      </w:r>
    </w:p>
    <w:p w14:paraId="6B1A50B1" w14:textId="77777777" w:rsidR="009B7A0E" w:rsidRPr="009B7A0E" w:rsidRDefault="009B7A0E" w:rsidP="009B7A0E">
      <w:pPr>
        <w:spacing w:after="0" w:line="240" w:lineRule="auto"/>
        <w:ind w:left="0"/>
        <w:rPr>
          <w:sz w:val="20"/>
          <w:lang w:val="de-DE"/>
        </w:rPr>
      </w:pPr>
      <w:r w:rsidRPr="009B7A0E">
        <w:rPr>
          <w:sz w:val="20"/>
          <w:lang w:val="de-DE"/>
        </w:rPr>
        <w:t xml:space="preserve">      type uint32;</w:t>
      </w:r>
    </w:p>
    <w:p w14:paraId="6B967E00" w14:textId="77777777" w:rsidR="009B7A0E" w:rsidRPr="009B7A0E" w:rsidRDefault="009B7A0E" w:rsidP="009B7A0E">
      <w:pPr>
        <w:spacing w:after="0" w:line="240" w:lineRule="auto"/>
        <w:ind w:left="0"/>
        <w:rPr>
          <w:sz w:val="20"/>
          <w:lang w:val="de-DE"/>
        </w:rPr>
      </w:pPr>
      <w:r w:rsidRPr="009B7A0E">
        <w:rPr>
          <w:sz w:val="20"/>
          <w:lang w:val="de-DE"/>
        </w:rPr>
        <w:t xml:space="preserve">      units Bd;</w:t>
      </w:r>
    </w:p>
    <w:p w14:paraId="076CAED4" w14:textId="77777777" w:rsidR="009B7A0E" w:rsidRPr="009B7A0E" w:rsidRDefault="009B7A0E" w:rsidP="009B7A0E">
      <w:pPr>
        <w:spacing w:after="0" w:line="240" w:lineRule="auto"/>
        <w:ind w:left="0"/>
        <w:rPr>
          <w:sz w:val="20"/>
          <w:lang w:val="de-DE"/>
        </w:rPr>
      </w:pPr>
      <w:r w:rsidRPr="009B7A0E">
        <w:rPr>
          <w:sz w:val="20"/>
          <w:lang w:val="de-DE"/>
        </w:rPr>
        <w:t xml:space="preserve">    config false;</w:t>
      </w:r>
    </w:p>
    <w:p w14:paraId="6F7BB2FC" w14:textId="77777777" w:rsidR="009B7A0E" w:rsidRPr="009B7A0E" w:rsidRDefault="009B7A0E" w:rsidP="009B7A0E">
      <w:pPr>
        <w:spacing w:after="0" w:line="240" w:lineRule="auto"/>
        <w:ind w:left="0"/>
        <w:rPr>
          <w:sz w:val="20"/>
          <w:lang w:val="de-DE"/>
        </w:rPr>
      </w:pPr>
      <w:r w:rsidRPr="009B7A0E">
        <w:rPr>
          <w:sz w:val="20"/>
          <w:lang w:val="de-DE"/>
        </w:rPr>
        <w:t xml:space="preserve">      description "configured baud-rate";</w:t>
      </w:r>
    </w:p>
    <w:p w14:paraId="778E61AF"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2C466565" w14:textId="77777777" w:rsidR="009B7A0E" w:rsidRPr="009B7A0E" w:rsidRDefault="009B7A0E" w:rsidP="009B7A0E">
      <w:pPr>
        <w:spacing w:after="0" w:line="240" w:lineRule="auto"/>
        <w:ind w:left="0"/>
        <w:rPr>
          <w:sz w:val="20"/>
          <w:lang w:val="de-DE"/>
        </w:rPr>
      </w:pPr>
    </w:p>
    <w:p w14:paraId="23ACA00C" w14:textId="77777777" w:rsidR="009B7A0E" w:rsidRPr="009B7A0E" w:rsidRDefault="009B7A0E" w:rsidP="009B7A0E">
      <w:pPr>
        <w:spacing w:after="0" w:line="240" w:lineRule="auto"/>
        <w:ind w:left="0"/>
        <w:rPr>
          <w:sz w:val="20"/>
          <w:lang w:val="de-DE"/>
        </w:rPr>
      </w:pPr>
      <w:r w:rsidRPr="009B7A0E">
        <w:rPr>
          <w:sz w:val="20"/>
          <w:lang w:val="de-DE"/>
        </w:rPr>
        <w:t xml:space="preserve">    leaf-list available-FEC {</w:t>
      </w:r>
    </w:p>
    <w:p w14:paraId="3084A35C" w14:textId="77777777" w:rsidR="009B7A0E" w:rsidRPr="009B7A0E" w:rsidRDefault="009B7A0E" w:rsidP="009B7A0E">
      <w:pPr>
        <w:spacing w:after="0" w:line="240" w:lineRule="auto"/>
        <w:ind w:left="0"/>
        <w:rPr>
          <w:sz w:val="20"/>
          <w:lang w:val="de-DE"/>
        </w:rPr>
      </w:pPr>
      <w:r w:rsidRPr="009B7A0E">
        <w:rPr>
          <w:sz w:val="20"/>
          <w:lang w:val="de-DE"/>
        </w:rPr>
        <w:t xml:space="preserve">      type identityref {</w:t>
      </w:r>
    </w:p>
    <w:p w14:paraId="6B7BC055" w14:textId="77777777" w:rsidR="009B7A0E" w:rsidRPr="009B7A0E" w:rsidRDefault="009B7A0E" w:rsidP="009B7A0E">
      <w:pPr>
        <w:spacing w:after="0" w:line="240" w:lineRule="auto"/>
        <w:ind w:left="0"/>
        <w:rPr>
          <w:sz w:val="20"/>
          <w:lang w:val="de-DE"/>
        </w:rPr>
      </w:pPr>
      <w:r w:rsidRPr="009B7A0E">
        <w:rPr>
          <w:sz w:val="20"/>
          <w:lang w:val="de-DE"/>
        </w:rPr>
        <w:t xml:space="preserve">      base FEC;</w:t>
      </w:r>
    </w:p>
    <w:p w14:paraId="058E7AC3"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4608444F" w14:textId="77777777" w:rsidR="009B7A0E" w:rsidRPr="009B7A0E" w:rsidRDefault="009B7A0E" w:rsidP="009B7A0E">
      <w:pPr>
        <w:spacing w:after="0" w:line="240" w:lineRule="auto"/>
        <w:ind w:left="0"/>
        <w:rPr>
          <w:sz w:val="20"/>
          <w:lang w:val="de-DE"/>
        </w:rPr>
      </w:pPr>
      <w:r w:rsidRPr="009B7A0E">
        <w:rPr>
          <w:sz w:val="20"/>
          <w:lang w:val="de-DE"/>
        </w:rPr>
        <w:t xml:space="preserve">      config false;</w:t>
      </w:r>
    </w:p>
    <w:p w14:paraId="463170C0" w14:textId="77777777" w:rsidR="009B7A0E" w:rsidRPr="009B7A0E" w:rsidRDefault="009B7A0E" w:rsidP="009B7A0E">
      <w:pPr>
        <w:spacing w:after="0" w:line="240" w:lineRule="auto"/>
        <w:ind w:left="0"/>
        <w:rPr>
          <w:sz w:val="20"/>
          <w:lang w:val="de-DE"/>
        </w:rPr>
      </w:pPr>
      <w:r w:rsidRPr="009B7A0E">
        <w:rPr>
          <w:sz w:val="20"/>
          <w:lang w:val="de-DE"/>
        </w:rPr>
        <w:t xml:space="preserve">      description "List determining all the available FEC";</w:t>
      </w:r>
    </w:p>
    <w:p w14:paraId="71BF5EB9"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55A1CB67" w14:textId="77777777" w:rsidR="009B7A0E" w:rsidRPr="009B7A0E" w:rsidRDefault="009B7A0E" w:rsidP="009B7A0E">
      <w:pPr>
        <w:spacing w:after="0" w:line="240" w:lineRule="auto"/>
        <w:ind w:left="0"/>
        <w:rPr>
          <w:sz w:val="20"/>
          <w:lang w:val="de-DE"/>
        </w:rPr>
      </w:pPr>
    </w:p>
    <w:p w14:paraId="3B051359" w14:textId="77777777" w:rsidR="009B7A0E" w:rsidRPr="009B7A0E" w:rsidRDefault="009B7A0E" w:rsidP="009B7A0E">
      <w:pPr>
        <w:spacing w:after="0" w:line="240" w:lineRule="auto"/>
        <w:ind w:left="0"/>
        <w:rPr>
          <w:sz w:val="20"/>
          <w:lang w:val="de-DE"/>
        </w:rPr>
      </w:pPr>
      <w:r w:rsidRPr="009B7A0E">
        <w:rPr>
          <w:sz w:val="20"/>
          <w:lang w:val="de-DE"/>
        </w:rPr>
        <w:t xml:space="preserve">    leaf FEC-type {</w:t>
      </w:r>
    </w:p>
    <w:p w14:paraId="4CC40A82" w14:textId="77777777" w:rsidR="009B7A0E" w:rsidRPr="009B7A0E" w:rsidRDefault="009B7A0E" w:rsidP="009B7A0E">
      <w:pPr>
        <w:spacing w:after="0" w:line="240" w:lineRule="auto"/>
        <w:ind w:left="0"/>
        <w:rPr>
          <w:sz w:val="20"/>
          <w:lang w:val="de-DE"/>
        </w:rPr>
      </w:pPr>
      <w:r w:rsidRPr="009B7A0E">
        <w:rPr>
          <w:sz w:val="20"/>
          <w:lang w:val="de-DE"/>
        </w:rPr>
        <w:t xml:space="preserve">      type identityref {</w:t>
      </w:r>
    </w:p>
    <w:p w14:paraId="17D3FA84" w14:textId="77777777" w:rsidR="009B7A0E" w:rsidRPr="009B7A0E" w:rsidRDefault="009B7A0E" w:rsidP="009B7A0E">
      <w:pPr>
        <w:spacing w:after="0" w:line="240" w:lineRule="auto"/>
        <w:ind w:left="0"/>
        <w:rPr>
          <w:sz w:val="20"/>
          <w:lang w:val="de-DE"/>
        </w:rPr>
      </w:pPr>
      <w:r w:rsidRPr="009B7A0E">
        <w:rPr>
          <w:sz w:val="20"/>
          <w:lang w:val="de-DE"/>
        </w:rPr>
        <w:t xml:space="preserve">      base FEC;</w:t>
      </w:r>
    </w:p>
    <w:p w14:paraId="3A3E52E6"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03FF1D32" w14:textId="77777777" w:rsidR="009B7A0E" w:rsidRPr="009B7A0E" w:rsidRDefault="009B7A0E" w:rsidP="009B7A0E">
      <w:pPr>
        <w:spacing w:after="0" w:line="240" w:lineRule="auto"/>
        <w:ind w:left="0"/>
        <w:rPr>
          <w:sz w:val="20"/>
          <w:lang w:val="de-DE"/>
        </w:rPr>
      </w:pPr>
      <w:r w:rsidRPr="009B7A0E">
        <w:rPr>
          <w:sz w:val="20"/>
          <w:lang w:val="de-DE"/>
        </w:rPr>
        <w:t xml:space="preserve">      config false;</w:t>
      </w:r>
    </w:p>
    <w:p w14:paraId="6D0FC042"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104F8D8E" w14:textId="77777777" w:rsidR="009B7A0E" w:rsidRPr="009B7A0E" w:rsidRDefault="009B7A0E" w:rsidP="009B7A0E">
      <w:pPr>
        <w:spacing w:after="0" w:line="240" w:lineRule="auto"/>
        <w:ind w:left="0"/>
        <w:rPr>
          <w:sz w:val="20"/>
          <w:lang w:val="de-DE"/>
        </w:rPr>
      </w:pPr>
      <w:r w:rsidRPr="009B7A0E">
        <w:rPr>
          <w:sz w:val="20"/>
          <w:lang w:val="de-DE"/>
        </w:rPr>
        <w:t xml:space="preserve">      "FEC type configured for the transponder";</w:t>
      </w:r>
    </w:p>
    <w:p w14:paraId="56F63183"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3DD65FE2"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64292D27" w14:textId="77777777" w:rsidR="009B7A0E" w:rsidRPr="009B7A0E" w:rsidRDefault="009B7A0E" w:rsidP="009B7A0E">
      <w:pPr>
        <w:spacing w:after="0" w:line="240" w:lineRule="auto"/>
        <w:ind w:left="0"/>
        <w:rPr>
          <w:sz w:val="20"/>
          <w:lang w:val="de-DE"/>
        </w:rPr>
      </w:pPr>
      <w:r w:rsidRPr="009B7A0E">
        <w:rPr>
          <w:sz w:val="20"/>
          <w:lang w:val="de-DE"/>
        </w:rPr>
        <w:t xml:space="preserve">    leaf FEC-code-rate {</w:t>
      </w:r>
    </w:p>
    <w:p w14:paraId="1AB61905" w14:textId="77777777" w:rsidR="009B7A0E" w:rsidRPr="009B7A0E" w:rsidRDefault="009B7A0E" w:rsidP="009B7A0E">
      <w:pPr>
        <w:spacing w:after="0" w:line="240" w:lineRule="auto"/>
        <w:ind w:left="0"/>
        <w:rPr>
          <w:sz w:val="20"/>
          <w:lang w:val="de-DE"/>
        </w:rPr>
      </w:pPr>
      <w:r w:rsidRPr="009B7A0E">
        <w:rPr>
          <w:sz w:val="20"/>
          <w:lang w:val="de-DE"/>
        </w:rPr>
        <w:t xml:space="preserve">      type decimal64 {</w:t>
      </w:r>
    </w:p>
    <w:p w14:paraId="56EAA537" w14:textId="77777777" w:rsidR="009B7A0E" w:rsidRPr="009B7A0E" w:rsidRDefault="009B7A0E" w:rsidP="009B7A0E">
      <w:pPr>
        <w:spacing w:after="0" w:line="240" w:lineRule="auto"/>
        <w:ind w:left="0"/>
        <w:rPr>
          <w:sz w:val="20"/>
          <w:lang w:val="de-DE"/>
        </w:rPr>
      </w:pPr>
      <w:r w:rsidRPr="009B7A0E">
        <w:rPr>
          <w:sz w:val="20"/>
          <w:lang w:val="de-DE"/>
        </w:rPr>
        <w:t xml:space="preserve">      fraction-digits 8;</w:t>
      </w:r>
    </w:p>
    <w:p w14:paraId="02D10501" w14:textId="77777777" w:rsidR="009B7A0E" w:rsidRPr="009B7A0E" w:rsidRDefault="009B7A0E" w:rsidP="009B7A0E">
      <w:pPr>
        <w:spacing w:after="0" w:line="240" w:lineRule="auto"/>
        <w:ind w:left="0"/>
        <w:rPr>
          <w:sz w:val="20"/>
          <w:lang w:val="de-DE"/>
        </w:rPr>
      </w:pPr>
      <w:r w:rsidRPr="009B7A0E">
        <w:rPr>
          <w:sz w:val="20"/>
          <w:lang w:val="de-DE"/>
        </w:rPr>
        <w:t xml:space="preserve">      range "0..max";</w:t>
      </w:r>
    </w:p>
    <w:p w14:paraId="27B9988F"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161E6B57" w14:textId="77777777" w:rsidR="009B7A0E" w:rsidRPr="009B7A0E" w:rsidRDefault="009B7A0E" w:rsidP="009B7A0E">
      <w:pPr>
        <w:spacing w:after="0" w:line="240" w:lineRule="auto"/>
        <w:ind w:left="0"/>
        <w:rPr>
          <w:sz w:val="20"/>
          <w:lang w:val="de-DE"/>
        </w:rPr>
      </w:pPr>
      <w:r w:rsidRPr="009B7A0E">
        <w:rPr>
          <w:sz w:val="20"/>
          <w:lang w:val="de-DE"/>
        </w:rPr>
        <w:t xml:space="preserve">      config false;</w:t>
      </w:r>
    </w:p>
    <w:p w14:paraId="2808945E" w14:textId="77777777" w:rsidR="009B7A0E" w:rsidRPr="009B7A0E" w:rsidRDefault="009B7A0E" w:rsidP="009B7A0E">
      <w:pPr>
        <w:spacing w:after="0" w:line="240" w:lineRule="auto"/>
        <w:ind w:left="0"/>
        <w:rPr>
          <w:sz w:val="20"/>
          <w:lang w:val="de-DE"/>
        </w:rPr>
      </w:pPr>
      <w:r w:rsidRPr="009B7A0E">
        <w:rPr>
          <w:sz w:val="20"/>
          <w:lang w:val="de-DE"/>
        </w:rPr>
        <w:t xml:space="preserve">      description "FEC-code-rate";</w:t>
      </w:r>
    </w:p>
    <w:p w14:paraId="6C30909E"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1E28FFA0"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25E36B47" w14:textId="77777777" w:rsidR="009B7A0E" w:rsidRPr="009B7A0E" w:rsidRDefault="009B7A0E" w:rsidP="009B7A0E">
      <w:pPr>
        <w:spacing w:after="0" w:line="240" w:lineRule="auto"/>
        <w:ind w:left="0"/>
        <w:rPr>
          <w:sz w:val="20"/>
          <w:lang w:val="de-DE"/>
        </w:rPr>
      </w:pPr>
      <w:r w:rsidRPr="009B7A0E">
        <w:rPr>
          <w:sz w:val="20"/>
          <w:lang w:val="de-DE"/>
        </w:rPr>
        <w:t xml:space="preserve">    leaf FEC-threshold {</w:t>
      </w:r>
    </w:p>
    <w:p w14:paraId="20974794" w14:textId="77777777" w:rsidR="009B7A0E" w:rsidRPr="009B7A0E" w:rsidRDefault="009B7A0E" w:rsidP="009B7A0E">
      <w:pPr>
        <w:spacing w:after="0" w:line="240" w:lineRule="auto"/>
        <w:ind w:left="0"/>
        <w:rPr>
          <w:sz w:val="20"/>
          <w:lang w:val="de-DE"/>
        </w:rPr>
      </w:pPr>
      <w:r w:rsidRPr="009B7A0E">
        <w:rPr>
          <w:sz w:val="20"/>
          <w:lang w:val="de-DE"/>
        </w:rPr>
        <w:t xml:space="preserve">      type decimal64 {</w:t>
      </w:r>
    </w:p>
    <w:p w14:paraId="66A1C8DD" w14:textId="77777777" w:rsidR="009B7A0E" w:rsidRPr="009B7A0E" w:rsidRDefault="009B7A0E" w:rsidP="009B7A0E">
      <w:pPr>
        <w:spacing w:after="0" w:line="240" w:lineRule="auto"/>
        <w:ind w:left="0"/>
        <w:rPr>
          <w:sz w:val="20"/>
          <w:lang w:val="de-DE"/>
        </w:rPr>
      </w:pPr>
      <w:r w:rsidRPr="009B7A0E">
        <w:rPr>
          <w:sz w:val="20"/>
          <w:lang w:val="de-DE"/>
        </w:rPr>
        <w:t xml:space="preserve">      fraction-digits 8;</w:t>
      </w:r>
    </w:p>
    <w:p w14:paraId="67A3A6CA" w14:textId="77777777" w:rsidR="009B7A0E" w:rsidRPr="009B7A0E" w:rsidRDefault="009B7A0E" w:rsidP="009B7A0E">
      <w:pPr>
        <w:spacing w:after="0" w:line="240" w:lineRule="auto"/>
        <w:ind w:left="0"/>
        <w:rPr>
          <w:sz w:val="20"/>
          <w:lang w:val="de-DE"/>
        </w:rPr>
      </w:pPr>
      <w:r w:rsidRPr="009B7A0E">
        <w:rPr>
          <w:sz w:val="20"/>
          <w:lang w:val="de-DE"/>
        </w:rPr>
        <w:t xml:space="preserve">      range "0..max";</w:t>
      </w:r>
    </w:p>
    <w:p w14:paraId="0C4291CA"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70DFB644" w14:textId="77777777" w:rsidR="009B7A0E" w:rsidRPr="009B7A0E" w:rsidRDefault="009B7A0E" w:rsidP="009B7A0E">
      <w:pPr>
        <w:spacing w:after="0" w:line="240" w:lineRule="auto"/>
        <w:ind w:left="0"/>
        <w:rPr>
          <w:sz w:val="20"/>
          <w:lang w:val="de-DE"/>
        </w:rPr>
      </w:pPr>
      <w:r w:rsidRPr="009B7A0E">
        <w:rPr>
          <w:sz w:val="20"/>
          <w:lang w:val="de-DE"/>
        </w:rPr>
        <w:t xml:space="preserve">      config false;</w:t>
      </w:r>
    </w:p>
    <w:p w14:paraId="51603E45"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7441C8BC" w14:textId="77777777" w:rsidR="009B7A0E" w:rsidRPr="009B7A0E" w:rsidRDefault="009B7A0E" w:rsidP="009B7A0E">
      <w:pPr>
        <w:spacing w:after="0" w:line="240" w:lineRule="auto"/>
        <w:ind w:left="0"/>
        <w:rPr>
          <w:sz w:val="20"/>
          <w:lang w:val="de-DE"/>
        </w:rPr>
      </w:pPr>
      <w:r w:rsidRPr="009B7A0E">
        <w:rPr>
          <w:sz w:val="20"/>
          <w:lang w:val="de-DE"/>
        </w:rPr>
        <w:t xml:space="preserve">        "Threshold on the BER, for which FEC is able to correct errors";</w:t>
      </w:r>
    </w:p>
    <w:p w14:paraId="1ABED52D"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2604E303"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24859E64"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351A33ED"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4946DD85" w14:textId="77777777" w:rsidR="009B7A0E" w:rsidRPr="009B7A0E" w:rsidRDefault="009B7A0E" w:rsidP="009B7A0E">
      <w:pPr>
        <w:spacing w:after="0" w:line="240" w:lineRule="auto"/>
        <w:ind w:left="0"/>
        <w:rPr>
          <w:sz w:val="20"/>
          <w:lang w:val="de-DE"/>
        </w:rPr>
      </w:pPr>
      <w:r w:rsidRPr="009B7A0E">
        <w:rPr>
          <w:sz w:val="20"/>
          <w:lang w:val="de-DE"/>
        </w:rPr>
        <w:t xml:space="preserve">  grouping sliceable-transponder-attributes {</w:t>
      </w:r>
    </w:p>
    <w:p w14:paraId="3EAD09AA" w14:textId="77777777" w:rsidR="009B7A0E" w:rsidRPr="009B7A0E" w:rsidRDefault="009B7A0E" w:rsidP="009B7A0E">
      <w:pPr>
        <w:spacing w:after="0" w:line="240" w:lineRule="auto"/>
        <w:ind w:left="0"/>
        <w:rPr>
          <w:sz w:val="20"/>
          <w:lang w:val="de-DE"/>
        </w:rPr>
      </w:pPr>
      <w:r w:rsidRPr="009B7A0E">
        <w:rPr>
          <w:sz w:val="20"/>
          <w:lang w:val="de-DE"/>
        </w:rPr>
        <w:t xml:space="preserve">    description</w:t>
      </w:r>
    </w:p>
    <w:p w14:paraId="0F588A24" w14:textId="77777777" w:rsidR="009B7A0E" w:rsidRPr="009B7A0E" w:rsidRDefault="009B7A0E" w:rsidP="009B7A0E">
      <w:pPr>
        <w:spacing w:after="0" w:line="240" w:lineRule="auto"/>
        <w:ind w:left="0"/>
        <w:rPr>
          <w:sz w:val="20"/>
          <w:lang w:val="de-DE"/>
        </w:rPr>
      </w:pPr>
      <w:r w:rsidRPr="009B7A0E">
        <w:rPr>
          <w:sz w:val="20"/>
          <w:lang w:val="de-DE"/>
        </w:rPr>
        <w:t xml:space="preserve">      "Configuration of a sliceable transponder.";</w:t>
      </w:r>
    </w:p>
    <w:p w14:paraId="52B83037" w14:textId="77777777" w:rsidR="009B7A0E" w:rsidRPr="009B7A0E" w:rsidRDefault="009B7A0E" w:rsidP="009B7A0E">
      <w:pPr>
        <w:spacing w:after="0" w:line="240" w:lineRule="auto"/>
        <w:ind w:left="0"/>
        <w:rPr>
          <w:sz w:val="20"/>
          <w:lang w:val="de-DE"/>
        </w:rPr>
      </w:pPr>
      <w:r w:rsidRPr="009B7A0E">
        <w:rPr>
          <w:sz w:val="20"/>
          <w:lang w:val="de-DE"/>
        </w:rPr>
        <w:t xml:space="preserve">    list transponder-list {</w:t>
      </w:r>
    </w:p>
    <w:p w14:paraId="7F1E7D1A" w14:textId="77777777" w:rsidR="009B7A0E" w:rsidRPr="009B7A0E" w:rsidRDefault="009B7A0E" w:rsidP="009B7A0E">
      <w:pPr>
        <w:spacing w:after="0" w:line="240" w:lineRule="auto"/>
        <w:ind w:left="0"/>
        <w:rPr>
          <w:sz w:val="20"/>
          <w:lang w:val="de-DE"/>
        </w:rPr>
      </w:pPr>
      <w:r w:rsidRPr="009B7A0E">
        <w:rPr>
          <w:sz w:val="20"/>
          <w:lang w:val="de-DE"/>
        </w:rPr>
        <w:t xml:space="preserve">      key "carrier-id";</w:t>
      </w:r>
    </w:p>
    <w:p w14:paraId="4FB24774" w14:textId="77777777" w:rsidR="009B7A0E" w:rsidRPr="009B7A0E" w:rsidRDefault="009B7A0E" w:rsidP="009B7A0E">
      <w:pPr>
        <w:spacing w:after="0" w:line="240" w:lineRule="auto"/>
        <w:ind w:left="0"/>
        <w:rPr>
          <w:sz w:val="20"/>
          <w:lang w:val="de-DE"/>
        </w:rPr>
      </w:pPr>
      <w:r w:rsidRPr="009B7A0E">
        <w:rPr>
          <w:sz w:val="20"/>
          <w:lang w:val="de-DE"/>
        </w:rPr>
        <w:t xml:space="preserve">      config false;</w:t>
      </w:r>
    </w:p>
    <w:p w14:paraId="056C1478" w14:textId="77777777" w:rsidR="009B7A0E" w:rsidRPr="009B7A0E" w:rsidRDefault="009B7A0E" w:rsidP="009B7A0E">
      <w:pPr>
        <w:spacing w:after="0" w:line="240" w:lineRule="auto"/>
        <w:ind w:left="0"/>
        <w:rPr>
          <w:sz w:val="20"/>
          <w:lang w:val="de-DE"/>
        </w:rPr>
      </w:pPr>
      <w:r w:rsidRPr="009B7A0E">
        <w:rPr>
          <w:sz w:val="20"/>
          <w:lang w:val="de-DE"/>
        </w:rPr>
        <w:t xml:space="preserve">      description "List of carriers";</w:t>
      </w:r>
    </w:p>
    <w:p w14:paraId="1E5A0594" w14:textId="77777777" w:rsidR="009B7A0E" w:rsidRPr="009B7A0E" w:rsidRDefault="009B7A0E" w:rsidP="009B7A0E">
      <w:pPr>
        <w:spacing w:after="0" w:line="240" w:lineRule="auto"/>
        <w:ind w:left="0"/>
        <w:rPr>
          <w:sz w:val="20"/>
          <w:lang w:val="de-DE"/>
        </w:rPr>
      </w:pPr>
      <w:r w:rsidRPr="009B7A0E">
        <w:rPr>
          <w:sz w:val="20"/>
          <w:lang w:val="de-DE"/>
        </w:rPr>
        <w:t xml:space="preserve">      leaf carrier-id {</w:t>
      </w:r>
    </w:p>
    <w:p w14:paraId="7E94CB44" w14:textId="77777777" w:rsidR="009B7A0E" w:rsidRPr="009B7A0E" w:rsidRDefault="009B7A0E" w:rsidP="009B7A0E">
      <w:pPr>
        <w:spacing w:after="0" w:line="240" w:lineRule="auto"/>
        <w:ind w:left="0"/>
        <w:rPr>
          <w:sz w:val="20"/>
          <w:lang w:val="de-DE"/>
        </w:rPr>
      </w:pPr>
      <w:r w:rsidRPr="009B7A0E">
        <w:rPr>
          <w:sz w:val="20"/>
          <w:lang w:val="de-DE"/>
        </w:rPr>
        <w:t xml:space="preserve">        type uint32;</w:t>
      </w:r>
    </w:p>
    <w:p w14:paraId="2D46DB00" w14:textId="77777777" w:rsidR="009B7A0E" w:rsidRPr="009B7A0E" w:rsidRDefault="009B7A0E" w:rsidP="009B7A0E">
      <w:pPr>
        <w:spacing w:after="0" w:line="240" w:lineRule="auto"/>
        <w:ind w:left="0"/>
        <w:rPr>
          <w:sz w:val="20"/>
          <w:lang w:val="de-DE"/>
        </w:rPr>
      </w:pPr>
      <w:r w:rsidRPr="009B7A0E">
        <w:rPr>
          <w:sz w:val="20"/>
          <w:lang w:val="de-DE"/>
        </w:rPr>
        <w:t xml:space="preserve">        config false;</w:t>
      </w:r>
    </w:p>
    <w:p w14:paraId="124C6D0A" w14:textId="77777777" w:rsidR="009B7A0E" w:rsidRPr="009B7A0E" w:rsidRDefault="009B7A0E" w:rsidP="009B7A0E">
      <w:pPr>
        <w:spacing w:after="0" w:line="240" w:lineRule="auto"/>
        <w:ind w:left="0"/>
        <w:rPr>
          <w:sz w:val="20"/>
          <w:lang w:val="de-DE"/>
        </w:rPr>
      </w:pPr>
      <w:r w:rsidRPr="009B7A0E">
        <w:rPr>
          <w:sz w:val="20"/>
          <w:lang w:val="de-DE"/>
        </w:rPr>
        <w:t xml:space="preserve">        description "Identifier of the carrier";</w:t>
      </w:r>
    </w:p>
    <w:p w14:paraId="18FFCA8A"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2809C290" w14:textId="77777777" w:rsidR="009B7A0E" w:rsidRPr="009B7A0E" w:rsidRDefault="009B7A0E" w:rsidP="009B7A0E">
      <w:pPr>
        <w:spacing w:after="0" w:line="240" w:lineRule="auto"/>
        <w:ind w:left="0"/>
        <w:rPr>
          <w:sz w:val="20"/>
          <w:lang w:val="de-DE"/>
        </w:rPr>
      </w:pPr>
      <w:r w:rsidRPr="009B7A0E">
        <w:rPr>
          <w:sz w:val="20"/>
          <w:lang w:val="de-DE"/>
        </w:rPr>
        <w:t xml:space="preserve">    }        </w:t>
      </w:r>
    </w:p>
    <w:p w14:paraId="1979CB28"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707383E3" w14:textId="77777777" w:rsidR="009B7A0E" w:rsidRPr="009B7A0E" w:rsidRDefault="009B7A0E" w:rsidP="009B7A0E">
      <w:pPr>
        <w:spacing w:after="0" w:line="240" w:lineRule="auto"/>
        <w:ind w:left="0"/>
        <w:rPr>
          <w:sz w:val="20"/>
          <w:lang w:val="de-DE"/>
        </w:rPr>
      </w:pPr>
    </w:p>
    <w:p w14:paraId="1A978AD0" w14:textId="77777777" w:rsidR="009B7A0E" w:rsidRPr="009B7A0E" w:rsidRDefault="009B7A0E" w:rsidP="009B7A0E">
      <w:pPr>
        <w:spacing w:after="0" w:line="240" w:lineRule="auto"/>
        <w:ind w:left="0"/>
        <w:rPr>
          <w:sz w:val="20"/>
          <w:lang w:val="de-DE"/>
        </w:rPr>
      </w:pPr>
      <w:r w:rsidRPr="009B7A0E">
        <w:rPr>
          <w:sz w:val="20"/>
          <w:lang w:val="de-DE"/>
        </w:rPr>
        <w:t xml:space="preserve">  grouping optical-fiber-data {</w:t>
      </w:r>
    </w:p>
    <w:p w14:paraId="42B4FE0B"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3482B37B" w14:textId="77777777" w:rsidR="009B7A0E" w:rsidRPr="009B7A0E" w:rsidRDefault="009B7A0E" w:rsidP="009B7A0E">
      <w:pPr>
        <w:spacing w:after="0" w:line="240" w:lineRule="auto"/>
        <w:ind w:left="0"/>
        <w:rPr>
          <w:sz w:val="20"/>
          <w:lang w:val="de-DE"/>
        </w:rPr>
      </w:pPr>
      <w:r w:rsidRPr="009B7A0E">
        <w:rPr>
          <w:sz w:val="20"/>
          <w:lang w:val="de-DE"/>
        </w:rPr>
        <w:t xml:space="preserve">    "optical link (fiber) attributes with impairment data";</w:t>
      </w:r>
    </w:p>
    <w:p w14:paraId="152C341A" w14:textId="77777777" w:rsidR="009B7A0E" w:rsidRPr="009B7A0E" w:rsidRDefault="009B7A0E" w:rsidP="009B7A0E">
      <w:pPr>
        <w:spacing w:after="0" w:line="240" w:lineRule="auto"/>
        <w:ind w:left="0"/>
        <w:rPr>
          <w:sz w:val="20"/>
          <w:lang w:val="de-DE"/>
        </w:rPr>
      </w:pPr>
      <w:r w:rsidRPr="009B7A0E">
        <w:rPr>
          <w:sz w:val="20"/>
          <w:lang w:val="de-DE"/>
        </w:rPr>
        <w:lastRenderedPageBreak/>
        <w:t xml:space="preserve">    leaf fiber-type {</w:t>
      </w:r>
    </w:p>
    <w:p w14:paraId="5BD788AF" w14:textId="77777777" w:rsidR="009B7A0E" w:rsidRPr="009B7A0E" w:rsidRDefault="009B7A0E" w:rsidP="009B7A0E">
      <w:pPr>
        <w:spacing w:after="0" w:line="240" w:lineRule="auto"/>
        <w:ind w:left="0"/>
        <w:rPr>
          <w:sz w:val="20"/>
          <w:lang w:val="de-DE"/>
        </w:rPr>
      </w:pPr>
      <w:r w:rsidRPr="009B7A0E">
        <w:rPr>
          <w:sz w:val="20"/>
          <w:lang w:val="de-DE"/>
        </w:rPr>
        <w:t xml:space="preserve">      type fiber-type;</w:t>
      </w:r>
    </w:p>
    <w:p w14:paraId="76A38719" w14:textId="77777777" w:rsidR="009B7A0E" w:rsidRPr="009B7A0E" w:rsidRDefault="009B7A0E" w:rsidP="009B7A0E">
      <w:pPr>
        <w:spacing w:after="0" w:line="240" w:lineRule="auto"/>
        <w:ind w:left="0"/>
        <w:rPr>
          <w:sz w:val="20"/>
          <w:lang w:val="de-DE"/>
        </w:rPr>
      </w:pPr>
      <w:r w:rsidRPr="009B7A0E">
        <w:rPr>
          <w:sz w:val="20"/>
          <w:lang w:val="de-DE"/>
        </w:rPr>
        <w:t xml:space="preserve">      config false; </w:t>
      </w:r>
    </w:p>
    <w:p w14:paraId="7A82CF00" w14:textId="77777777" w:rsidR="009B7A0E" w:rsidRPr="009B7A0E" w:rsidRDefault="009B7A0E" w:rsidP="009B7A0E">
      <w:pPr>
        <w:spacing w:after="0" w:line="240" w:lineRule="auto"/>
        <w:ind w:left="0"/>
        <w:rPr>
          <w:sz w:val="20"/>
          <w:lang w:val="de-DE"/>
        </w:rPr>
      </w:pPr>
      <w:r w:rsidRPr="009B7A0E">
        <w:rPr>
          <w:sz w:val="20"/>
          <w:lang w:val="de-DE"/>
        </w:rPr>
        <w:t xml:space="preserve">      description "fiber-type";</w:t>
      </w:r>
    </w:p>
    <w:p w14:paraId="074C3C33"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12AE141F" w14:textId="77777777" w:rsidR="009B7A0E" w:rsidRPr="009B7A0E" w:rsidRDefault="009B7A0E" w:rsidP="009B7A0E">
      <w:pPr>
        <w:spacing w:after="0" w:line="240" w:lineRule="auto"/>
        <w:ind w:left="0"/>
        <w:rPr>
          <w:sz w:val="20"/>
          <w:lang w:val="de-DE"/>
        </w:rPr>
      </w:pPr>
    </w:p>
    <w:p w14:paraId="3B46A774" w14:textId="77777777" w:rsidR="009B7A0E" w:rsidRPr="009B7A0E" w:rsidRDefault="009B7A0E" w:rsidP="009B7A0E">
      <w:pPr>
        <w:spacing w:after="0" w:line="240" w:lineRule="auto"/>
        <w:ind w:left="0"/>
        <w:rPr>
          <w:sz w:val="20"/>
          <w:lang w:val="de-DE"/>
        </w:rPr>
      </w:pPr>
      <w:r w:rsidRPr="009B7A0E">
        <w:rPr>
          <w:sz w:val="20"/>
          <w:lang w:val="de-DE"/>
        </w:rPr>
        <w:t xml:space="preserve">    leaf span-length {</w:t>
      </w:r>
    </w:p>
    <w:p w14:paraId="2092DDD7" w14:textId="77777777" w:rsidR="009B7A0E" w:rsidRPr="009B7A0E" w:rsidRDefault="009B7A0E" w:rsidP="009B7A0E">
      <w:pPr>
        <w:spacing w:after="0" w:line="240" w:lineRule="auto"/>
        <w:ind w:left="0"/>
        <w:rPr>
          <w:sz w:val="20"/>
          <w:lang w:val="de-DE"/>
        </w:rPr>
      </w:pPr>
      <w:r w:rsidRPr="009B7A0E">
        <w:rPr>
          <w:sz w:val="20"/>
          <w:lang w:val="de-DE"/>
        </w:rPr>
        <w:t xml:space="preserve">      type decimal64 {</w:t>
      </w:r>
    </w:p>
    <w:p w14:paraId="3D554CA2" w14:textId="77777777" w:rsidR="009B7A0E" w:rsidRPr="009B7A0E" w:rsidRDefault="009B7A0E" w:rsidP="009B7A0E">
      <w:pPr>
        <w:spacing w:after="0" w:line="240" w:lineRule="auto"/>
        <w:ind w:left="0"/>
        <w:rPr>
          <w:sz w:val="20"/>
          <w:lang w:val="de-DE"/>
        </w:rPr>
      </w:pPr>
      <w:r w:rsidRPr="009B7A0E">
        <w:rPr>
          <w:sz w:val="20"/>
          <w:lang w:val="de-DE"/>
        </w:rPr>
        <w:t xml:space="preserve">        fraction-digits 2;</w:t>
      </w:r>
    </w:p>
    <w:p w14:paraId="0C69C04A"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50029DC4" w14:textId="77777777" w:rsidR="009B7A0E" w:rsidRPr="009B7A0E" w:rsidRDefault="009B7A0E" w:rsidP="009B7A0E">
      <w:pPr>
        <w:spacing w:after="0" w:line="240" w:lineRule="auto"/>
        <w:ind w:left="0"/>
        <w:rPr>
          <w:sz w:val="20"/>
          <w:lang w:val="de-DE"/>
        </w:rPr>
      </w:pPr>
      <w:r w:rsidRPr="009B7A0E">
        <w:rPr>
          <w:sz w:val="20"/>
          <w:lang w:val="de-DE"/>
        </w:rPr>
        <w:t xml:space="preserve">      units "km";</w:t>
      </w:r>
    </w:p>
    <w:p w14:paraId="0F6B3B9A" w14:textId="77777777" w:rsidR="009B7A0E" w:rsidRPr="009B7A0E" w:rsidRDefault="009B7A0E" w:rsidP="009B7A0E">
      <w:pPr>
        <w:spacing w:after="0" w:line="240" w:lineRule="auto"/>
        <w:ind w:left="0"/>
        <w:rPr>
          <w:sz w:val="20"/>
          <w:lang w:val="de-DE"/>
        </w:rPr>
      </w:pPr>
      <w:r w:rsidRPr="009B7A0E">
        <w:rPr>
          <w:sz w:val="20"/>
          <w:lang w:val="de-DE"/>
        </w:rPr>
        <w:t xml:space="preserve">      config false;</w:t>
      </w:r>
    </w:p>
    <w:p w14:paraId="1FDA3CCB" w14:textId="77777777" w:rsidR="009B7A0E" w:rsidRPr="009B7A0E" w:rsidRDefault="009B7A0E" w:rsidP="009B7A0E">
      <w:pPr>
        <w:spacing w:after="0" w:line="240" w:lineRule="auto"/>
        <w:ind w:left="0"/>
        <w:rPr>
          <w:sz w:val="20"/>
          <w:lang w:val="de-DE"/>
        </w:rPr>
      </w:pPr>
      <w:r w:rsidRPr="009B7A0E">
        <w:rPr>
          <w:sz w:val="20"/>
          <w:lang w:val="de-DE"/>
        </w:rPr>
        <w:t xml:space="preserve">      description "the lenght of the fiber span in km"; </w:t>
      </w:r>
    </w:p>
    <w:p w14:paraId="125AF3EB"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464C2C61"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734F4CF1" w14:textId="77777777" w:rsidR="009B7A0E" w:rsidRPr="009B7A0E" w:rsidRDefault="009B7A0E" w:rsidP="009B7A0E">
      <w:pPr>
        <w:spacing w:after="0" w:line="240" w:lineRule="auto"/>
        <w:ind w:left="0"/>
        <w:rPr>
          <w:sz w:val="20"/>
          <w:lang w:val="de-DE"/>
        </w:rPr>
      </w:pPr>
      <w:r w:rsidRPr="009B7A0E">
        <w:rPr>
          <w:sz w:val="20"/>
          <w:lang w:val="de-DE"/>
        </w:rPr>
        <w:t xml:space="preserve">    leaf input-power {</w:t>
      </w:r>
    </w:p>
    <w:p w14:paraId="4447B33C" w14:textId="77777777" w:rsidR="009B7A0E" w:rsidRPr="009B7A0E" w:rsidRDefault="009B7A0E" w:rsidP="009B7A0E">
      <w:pPr>
        <w:spacing w:after="0" w:line="240" w:lineRule="auto"/>
        <w:ind w:left="0"/>
        <w:rPr>
          <w:sz w:val="20"/>
          <w:lang w:val="de-DE"/>
        </w:rPr>
      </w:pPr>
      <w:r w:rsidRPr="009B7A0E">
        <w:rPr>
          <w:sz w:val="20"/>
          <w:lang w:val="de-DE"/>
        </w:rPr>
        <w:t xml:space="preserve">      type decimal64 {</w:t>
      </w:r>
    </w:p>
    <w:p w14:paraId="0DB3DE0A" w14:textId="77777777" w:rsidR="009B7A0E" w:rsidRPr="009B7A0E" w:rsidRDefault="009B7A0E" w:rsidP="009B7A0E">
      <w:pPr>
        <w:spacing w:after="0" w:line="240" w:lineRule="auto"/>
        <w:ind w:left="0"/>
        <w:rPr>
          <w:sz w:val="20"/>
          <w:lang w:val="de-DE"/>
        </w:rPr>
      </w:pPr>
      <w:r w:rsidRPr="009B7A0E">
        <w:rPr>
          <w:sz w:val="20"/>
          <w:lang w:val="de-DE"/>
        </w:rPr>
        <w:t xml:space="preserve">        fraction-digits 2;</w:t>
      </w:r>
    </w:p>
    <w:p w14:paraId="4859E5EC"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3BD662BB" w14:textId="77777777" w:rsidR="009B7A0E" w:rsidRPr="009B7A0E" w:rsidRDefault="009B7A0E" w:rsidP="009B7A0E">
      <w:pPr>
        <w:spacing w:after="0" w:line="240" w:lineRule="auto"/>
        <w:ind w:left="0"/>
        <w:rPr>
          <w:sz w:val="20"/>
          <w:lang w:val="de-DE"/>
        </w:rPr>
      </w:pPr>
      <w:r w:rsidRPr="009B7A0E">
        <w:rPr>
          <w:sz w:val="20"/>
          <w:lang w:val="de-DE"/>
        </w:rPr>
        <w:t xml:space="preserve">      units "dBm";</w:t>
      </w:r>
    </w:p>
    <w:p w14:paraId="2A966B2A" w14:textId="77777777" w:rsidR="009B7A0E" w:rsidRPr="009B7A0E" w:rsidRDefault="009B7A0E" w:rsidP="009B7A0E">
      <w:pPr>
        <w:spacing w:after="0" w:line="240" w:lineRule="auto"/>
        <w:ind w:left="0"/>
        <w:rPr>
          <w:sz w:val="20"/>
          <w:lang w:val="de-DE"/>
        </w:rPr>
      </w:pPr>
      <w:r w:rsidRPr="009B7A0E">
        <w:rPr>
          <w:sz w:val="20"/>
          <w:lang w:val="de-DE"/>
        </w:rPr>
        <w:t xml:space="preserve">      config false; </w:t>
      </w:r>
    </w:p>
    <w:p w14:paraId="6799EBD1"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16F8AEA9" w14:textId="77777777" w:rsidR="009B7A0E" w:rsidRPr="009B7A0E" w:rsidRDefault="009B7A0E" w:rsidP="009B7A0E">
      <w:pPr>
        <w:spacing w:after="0" w:line="240" w:lineRule="auto"/>
        <w:ind w:left="0"/>
        <w:rPr>
          <w:sz w:val="20"/>
          <w:lang w:val="de-DE"/>
        </w:rPr>
      </w:pPr>
      <w:r w:rsidRPr="009B7A0E">
        <w:rPr>
          <w:sz w:val="20"/>
          <w:lang w:val="de-DE"/>
        </w:rPr>
        <w:t xml:space="preserve">      "Average input power level estimated at the receiver </w:t>
      </w:r>
    </w:p>
    <w:p w14:paraId="5D5134ED" w14:textId="77777777" w:rsidR="009B7A0E" w:rsidRPr="009B7A0E" w:rsidRDefault="009B7A0E" w:rsidP="009B7A0E">
      <w:pPr>
        <w:spacing w:after="0" w:line="240" w:lineRule="auto"/>
        <w:ind w:left="0"/>
        <w:rPr>
          <w:sz w:val="20"/>
          <w:lang w:val="de-DE"/>
        </w:rPr>
      </w:pPr>
      <w:r w:rsidRPr="009B7A0E">
        <w:rPr>
          <w:sz w:val="20"/>
          <w:lang w:val="de-DE"/>
        </w:rPr>
        <w:t xml:space="preserve">         of the link";</w:t>
      </w:r>
    </w:p>
    <w:p w14:paraId="0F685665"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30C7228E" w14:textId="77777777" w:rsidR="009B7A0E" w:rsidRPr="009B7A0E" w:rsidRDefault="009B7A0E" w:rsidP="009B7A0E">
      <w:pPr>
        <w:spacing w:after="0" w:line="240" w:lineRule="auto"/>
        <w:ind w:left="0"/>
        <w:rPr>
          <w:sz w:val="20"/>
          <w:lang w:val="de-DE"/>
        </w:rPr>
      </w:pPr>
    </w:p>
    <w:p w14:paraId="62856E76" w14:textId="77777777" w:rsidR="009B7A0E" w:rsidRPr="009B7A0E" w:rsidRDefault="009B7A0E" w:rsidP="009B7A0E">
      <w:pPr>
        <w:spacing w:after="0" w:line="240" w:lineRule="auto"/>
        <w:ind w:left="0"/>
        <w:rPr>
          <w:sz w:val="20"/>
          <w:lang w:val="de-DE"/>
        </w:rPr>
      </w:pPr>
      <w:r w:rsidRPr="009B7A0E">
        <w:rPr>
          <w:sz w:val="20"/>
          <w:lang w:val="de-DE"/>
        </w:rPr>
        <w:t xml:space="preserve">    leaf output-power {</w:t>
      </w:r>
    </w:p>
    <w:p w14:paraId="33EB8CA5" w14:textId="77777777" w:rsidR="009B7A0E" w:rsidRPr="009B7A0E" w:rsidRDefault="009B7A0E" w:rsidP="009B7A0E">
      <w:pPr>
        <w:spacing w:after="0" w:line="240" w:lineRule="auto"/>
        <w:ind w:left="0"/>
        <w:rPr>
          <w:sz w:val="20"/>
          <w:lang w:val="de-DE"/>
        </w:rPr>
      </w:pPr>
      <w:r w:rsidRPr="009B7A0E">
        <w:rPr>
          <w:sz w:val="20"/>
          <w:lang w:val="de-DE"/>
        </w:rPr>
        <w:t xml:space="preserve">      type decimal64 {</w:t>
      </w:r>
    </w:p>
    <w:p w14:paraId="6E7F5F5E" w14:textId="77777777" w:rsidR="009B7A0E" w:rsidRPr="009B7A0E" w:rsidRDefault="009B7A0E" w:rsidP="009B7A0E">
      <w:pPr>
        <w:spacing w:after="0" w:line="240" w:lineRule="auto"/>
        <w:ind w:left="0"/>
        <w:rPr>
          <w:sz w:val="20"/>
          <w:lang w:val="de-DE"/>
        </w:rPr>
      </w:pPr>
      <w:r w:rsidRPr="009B7A0E">
        <w:rPr>
          <w:sz w:val="20"/>
          <w:lang w:val="de-DE"/>
        </w:rPr>
        <w:t xml:space="preserve">        fraction-digits 2;</w:t>
      </w:r>
    </w:p>
    <w:p w14:paraId="277A99A7"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256562ED" w14:textId="77777777" w:rsidR="009B7A0E" w:rsidRPr="009B7A0E" w:rsidRDefault="009B7A0E" w:rsidP="009B7A0E">
      <w:pPr>
        <w:spacing w:after="0" w:line="240" w:lineRule="auto"/>
        <w:ind w:left="0"/>
        <w:rPr>
          <w:sz w:val="20"/>
          <w:lang w:val="de-DE"/>
        </w:rPr>
      </w:pPr>
      <w:r w:rsidRPr="009B7A0E">
        <w:rPr>
          <w:sz w:val="20"/>
          <w:lang w:val="de-DE"/>
        </w:rPr>
        <w:t xml:space="preserve">      units "dBm";</w:t>
      </w:r>
    </w:p>
    <w:p w14:paraId="3D90EDF9"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7C06350E" w14:textId="77777777" w:rsidR="009B7A0E" w:rsidRPr="009B7A0E" w:rsidRDefault="009B7A0E" w:rsidP="009B7A0E">
      <w:pPr>
        <w:spacing w:after="0" w:line="240" w:lineRule="auto"/>
        <w:ind w:left="0"/>
        <w:rPr>
          <w:sz w:val="20"/>
          <w:lang w:val="de-DE"/>
        </w:rPr>
      </w:pPr>
      <w:r w:rsidRPr="009B7A0E">
        <w:rPr>
          <w:sz w:val="20"/>
          <w:lang w:val="de-DE"/>
        </w:rPr>
        <w:t xml:space="preserve">      "Mean launched power at the transmitter of the link";</w:t>
      </w:r>
    </w:p>
    <w:p w14:paraId="152E64DB"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2FDFE852" w14:textId="77777777" w:rsidR="009B7A0E" w:rsidRPr="009B7A0E" w:rsidRDefault="009B7A0E" w:rsidP="009B7A0E">
      <w:pPr>
        <w:spacing w:after="0" w:line="240" w:lineRule="auto"/>
        <w:ind w:left="0"/>
        <w:rPr>
          <w:sz w:val="20"/>
          <w:lang w:val="de-DE"/>
        </w:rPr>
      </w:pPr>
    </w:p>
    <w:p w14:paraId="3BE0658F" w14:textId="77777777" w:rsidR="009B7A0E" w:rsidRPr="009B7A0E" w:rsidRDefault="009B7A0E" w:rsidP="009B7A0E">
      <w:pPr>
        <w:spacing w:after="0" w:line="240" w:lineRule="auto"/>
        <w:ind w:left="0"/>
        <w:rPr>
          <w:sz w:val="20"/>
          <w:lang w:val="de-DE"/>
        </w:rPr>
      </w:pPr>
      <w:r w:rsidRPr="009B7A0E">
        <w:rPr>
          <w:sz w:val="20"/>
          <w:lang w:val="de-DE"/>
        </w:rPr>
        <w:t xml:space="preserve">    leaf pmd {</w:t>
      </w:r>
    </w:p>
    <w:p w14:paraId="2AA4FBA3" w14:textId="77777777" w:rsidR="009B7A0E" w:rsidRPr="009B7A0E" w:rsidRDefault="009B7A0E" w:rsidP="009B7A0E">
      <w:pPr>
        <w:spacing w:after="0" w:line="240" w:lineRule="auto"/>
        <w:ind w:left="0"/>
        <w:rPr>
          <w:sz w:val="20"/>
          <w:lang w:val="de-DE"/>
        </w:rPr>
      </w:pPr>
      <w:r w:rsidRPr="009B7A0E">
        <w:rPr>
          <w:sz w:val="20"/>
          <w:lang w:val="de-DE"/>
        </w:rPr>
        <w:t xml:space="preserve">      type decimal64 {</w:t>
      </w:r>
    </w:p>
    <w:p w14:paraId="16566A25" w14:textId="77777777" w:rsidR="009B7A0E" w:rsidRPr="009B7A0E" w:rsidRDefault="009B7A0E" w:rsidP="009B7A0E">
      <w:pPr>
        <w:spacing w:after="0" w:line="240" w:lineRule="auto"/>
        <w:ind w:left="0"/>
        <w:rPr>
          <w:sz w:val="20"/>
          <w:lang w:val="de-DE"/>
        </w:rPr>
      </w:pPr>
      <w:r w:rsidRPr="009B7A0E">
        <w:rPr>
          <w:sz w:val="20"/>
          <w:lang w:val="de-DE"/>
        </w:rPr>
        <w:t xml:space="preserve">        fraction-digits 8;</w:t>
      </w:r>
    </w:p>
    <w:p w14:paraId="0C32BD53" w14:textId="77777777" w:rsidR="009B7A0E" w:rsidRPr="009B7A0E" w:rsidRDefault="009B7A0E" w:rsidP="009B7A0E">
      <w:pPr>
        <w:spacing w:after="0" w:line="240" w:lineRule="auto"/>
        <w:ind w:left="0"/>
        <w:rPr>
          <w:sz w:val="20"/>
          <w:lang w:val="de-DE"/>
        </w:rPr>
      </w:pPr>
      <w:r w:rsidRPr="009B7A0E">
        <w:rPr>
          <w:sz w:val="20"/>
          <w:lang w:val="de-DE"/>
        </w:rPr>
        <w:t xml:space="preserve">        range "0..max";</w:t>
      </w:r>
    </w:p>
    <w:p w14:paraId="1195CF41"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3B3CA9A2" w14:textId="77777777" w:rsidR="009B7A0E" w:rsidRPr="009B7A0E" w:rsidRDefault="009B7A0E" w:rsidP="009B7A0E">
      <w:pPr>
        <w:spacing w:after="0" w:line="240" w:lineRule="auto"/>
        <w:ind w:left="0"/>
        <w:rPr>
          <w:sz w:val="20"/>
          <w:lang w:val="de-DE"/>
        </w:rPr>
      </w:pPr>
      <w:r w:rsidRPr="009B7A0E">
        <w:rPr>
          <w:sz w:val="20"/>
          <w:lang w:val="de-DE"/>
        </w:rPr>
        <w:t xml:space="preserve">      units "ps/(km)^0.5";</w:t>
      </w:r>
    </w:p>
    <w:p w14:paraId="21448E76" w14:textId="77777777" w:rsidR="009B7A0E" w:rsidRPr="009B7A0E" w:rsidRDefault="009B7A0E" w:rsidP="009B7A0E">
      <w:pPr>
        <w:spacing w:after="0" w:line="240" w:lineRule="auto"/>
        <w:ind w:left="0"/>
        <w:rPr>
          <w:sz w:val="20"/>
          <w:lang w:val="de-DE"/>
        </w:rPr>
      </w:pPr>
      <w:r w:rsidRPr="009B7A0E">
        <w:rPr>
          <w:sz w:val="20"/>
          <w:lang w:val="de-DE"/>
        </w:rPr>
        <w:t xml:space="preserve">      config false; </w:t>
      </w:r>
    </w:p>
    <w:p w14:paraId="5E19F9D7"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2592970E" w14:textId="77777777" w:rsidR="009B7A0E" w:rsidRPr="009B7A0E" w:rsidRDefault="009B7A0E" w:rsidP="009B7A0E">
      <w:pPr>
        <w:spacing w:after="0" w:line="240" w:lineRule="auto"/>
        <w:ind w:left="0"/>
        <w:rPr>
          <w:sz w:val="20"/>
          <w:lang w:val="de-DE"/>
        </w:rPr>
      </w:pPr>
      <w:r w:rsidRPr="009B7A0E">
        <w:rPr>
          <w:sz w:val="20"/>
          <w:lang w:val="de-DE"/>
        </w:rPr>
        <w:t xml:space="preserve">      "Polarization Mode Dispersion";</w:t>
      </w:r>
    </w:p>
    <w:p w14:paraId="03B9C7C9"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09321961" w14:textId="77777777" w:rsidR="009B7A0E" w:rsidRPr="009B7A0E" w:rsidRDefault="009B7A0E" w:rsidP="009B7A0E">
      <w:pPr>
        <w:spacing w:after="0" w:line="240" w:lineRule="auto"/>
        <w:ind w:left="0"/>
        <w:rPr>
          <w:sz w:val="20"/>
          <w:lang w:val="de-DE"/>
        </w:rPr>
      </w:pPr>
    </w:p>
    <w:p w14:paraId="620449EB" w14:textId="77777777" w:rsidR="009B7A0E" w:rsidRPr="009B7A0E" w:rsidRDefault="009B7A0E" w:rsidP="009B7A0E">
      <w:pPr>
        <w:spacing w:after="0" w:line="240" w:lineRule="auto"/>
        <w:ind w:left="0"/>
        <w:rPr>
          <w:sz w:val="20"/>
          <w:lang w:val="de-DE"/>
        </w:rPr>
      </w:pPr>
      <w:r w:rsidRPr="009B7A0E">
        <w:rPr>
          <w:sz w:val="20"/>
          <w:lang w:val="de-DE"/>
        </w:rPr>
        <w:t xml:space="preserve">    leaf cd {</w:t>
      </w:r>
    </w:p>
    <w:p w14:paraId="5994B89A" w14:textId="77777777" w:rsidR="009B7A0E" w:rsidRPr="009B7A0E" w:rsidRDefault="009B7A0E" w:rsidP="009B7A0E">
      <w:pPr>
        <w:spacing w:after="0" w:line="240" w:lineRule="auto"/>
        <w:ind w:left="0"/>
        <w:rPr>
          <w:sz w:val="20"/>
          <w:lang w:val="de-DE"/>
        </w:rPr>
      </w:pPr>
      <w:r w:rsidRPr="009B7A0E">
        <w:rPr>
          <w:sz w:val="20"/>
          <w:lang w:val="de-DE"/>
        </w:rPr>
        <w:t xml:space="preserve">      type decimal64 {</w:t>
      </w:r>
    </w:p>
    <w:p w14:paraId="397ACBEE" w14:textId="77777777" w:rsidR="009B7A0E" w:rsidRPr="009B7A0E" w:rsidRDefault="009B7A0E" w:rsidP="009B7A0E">
      <w:pPr>
        <w:spacing w:after="0" w:line="240" w:lineRule="auto"/>
        <w:ind w:left="0"/>
        <w:rPr>
          <w:sz w:val="20"/>
          <w:lang w:val="de-DE"/>
        </w:rPr>
      </w:pPr>
      <w:r w:rsidRPr="009B7A0E">
        <w:rPr>
          <w:sz w:val="20"/>
          <w:lang w:val="de-DE"/>
        </w:rPr>
        <w:t xml:space="preserve">        fraction-digits 5;</w:t>
      </w:r>
    </w:p>
    <w:p w14:paraId="36EE3716" w14:textId="77777777" w:rsidR="009B7A0E" w:rsidRPr="009B7A0E" w:rsidRDefault="009B7A0E" w:rsidP="009B7A0E">
      <w:pPr>
        <w:spacing w:after="0" w:line="240" w:lineRule="auto"/>
        <w:ind w:left="0"/>
        <w:rPr>
          <w:sz w:val="20"/>
          <w:lang w:val="de-DE"/>
        </w:rPr>
      </w:pPr>
      <w:r w:rsidRPr="009B7A0E">
        <w:rPr>
          <w:sz w:val="20"/>
          <w:lang w:val="de-DE"/>
        </w:rPr>
        <w:lastRenderedPageBreak/>
        <w:t xml:space="preserve">      }</w:t>
      </w:r>
    </w:p>
    <w:p w14:paraId="6BC427B9" w14:textId="77777777" w:rsidR="009B7A0E" w:rsidRPr="009B7A0E" w:rsidRDefault="009B7A0E" w:rsidP="009B7A0E">
      <w:pPr>
        <w:spacing w:after="0" w:line="240" w:lineRule="auto"/>
        <w:ind w:left="0"/>
        <w:rPr>
          <w:sz w:val="20"/>
          <w:lang w:val="de-DE"/>
        </w:rPr>
      </w:pPr>
      <w:r w:rsidRPr="009B7A0E">
        <w:rPr>
          <w:sz w:val="20"/>
          <w:lang w:val="de-DE"/>
        </w:rPr>
        <w:t xml:space="preserve">      units "ps/nm/km";</w:t>
      </w:r>
    </w:p>
    <w:p w14:paraId="5F34D127" w14:textId="77777777" w:rsidR="009B7A0E" w:rsidRPr="009B7A0E" w:rsidRDefault="009B7A0E" w:rsidP="009B7A0E">
      <w:pPr>
        <w:spacing w:after="0" w:line="240" w:lineRule="auto"/>
        <w:ind w:left="0"/>
        <w:rPr>
          <w:sz w:val="20"/>
          <w:lang w:val="de-DE"/>
        </w:rPr>
      </w:pPr>
      <w:r w:rsidRPr="009B7A0E">
        <w:rPr>
          <w:sz w:val="20"/>
          <w:lang w:val="de-DE"/>
        </w:rPr>
        <w:t xml:space="preserve">      config false; </w:t>
      </w:r>
    </w:p>
    <w:p w14:paraId="0848A335"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65A9DA27" w14:textId="77777777" w:rsidR="009B7A0E" w:rsidRPr="009B7A0E" w:rsidRDefault="009B7A0E" w:rsidP="009B7A0E">
      <w:pPr>
        <w:spacing w:after="0" w:line="240" w:lineRule="auto"/>
        <w:ind w:left="0"/>
        <w:rPr>
          <w:sz w:val="20"/>
          <w:lang w:val="de-DE"/>
        </w:rPr>
      </w:pPr>
      <w:r w:rsidRPr="009B7A0E">
        <w:rPr>
          <w:sz w:val="20"/>
          <w:lang w:val="de-DE"/>
        </w:rPr>
        <w:t xml:space="preserve">      "Cromatic Dispersion";</w:t>
      </w:r>
    </w:p>
    <w:p w14:paraId="40230952"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1B2971FF" w14:textId="77777777" w:rsidR="009B7A0E" w:rsidRPr="009B7A0E" w:rsidRDefault="009B7A0E" w:rsidP="009B7A0E">
      <w:pPr>
        <w:spacing w:after="0" w:line="240" w:lineRule="auto"/>
        <w:ind w:left="0"/>
        <w:rPr>
          <w:sz w:val="20"/>
          <w:lang w:val="de-DE"/>
        </w:rPr>
      </w:pPr>
    </w:p>
    <w:p w14:paraId="200709FF" w14:textId="77777777" w:rsidR="009B7A0E" w:rsidRPr="009B7A0E" w:rsidRDefault="009B7A0E" w:rsidP="009B7A0E">
      <w:pPr>
        <w:spacing w:after="0" w:line="240" w:lineRule="auto"/>
        <w:ind w:left="0"/>
        <w:rPr>
          <w:sz w:val="20"/>
          <w:lang w:val="de-DE"/>
        </w:rPr>
      </w:pPr>
      <w:r w:rsidRPr="009B7A0E">
        <w:rPr>
          <w:sz w:val="20"/>
          <w:lang w:val="de-DE"/>
        </w:rPr>
        <w:t xml:space="preserve">    leaf osnr {</w:t>
      </w:r>
    </w:p>
    <w:p w14:paraId="4917449E" w14:textId="77777777" w:rsidR="009B7A0E" w:rsidRPr="009B7A0E" w:rsidRDefault="009B7A0E" w:rsidP="009B7A0E">
      <w:pPr>
        <w:spacing w:after="0" w:line="240" w:lineRule="auto"/>
        <w:ind w:left="0"/>
        <w:rPr>
          <w:sz w:val="20"/>
          <w:lang w:val="de-DE"/>
        </w:rPr>
      </w:pPr>
      <w:r w:rsidRPr="009B7A0E">
        <w:rPr>
          <w:sz w:val="20"/>
          <w:lang w:val="de-DE"/>
        </w:rPr>
        <w:t xml:space="preserve">      type decimal64 {</w:t>
      </w:r>
    </w:p>
    <w:p w14:paraId="1CB03818" w14:textId="77777777" w:rsidR="009B7A0E" w:rsidRPr="009B7A0E" w:rsidRDefault="009B7A0E" w:rsidP="009B7A0E">
      <w:pPr>
        <w:spacing w:after="0" w:line="240" w:lineRule="auto"/>
        <w:ind w:left="0"/>
        <w:rPr>
          <w:sz w:val="20"/>
          <w:lang w:val="de-DE"/>
        </w:rPr>
      </w:pPr>
      <w:r w:rsidRPr="009B7A0E">
        <w:rPr>
          <w:sz w:val="20"/>
          <w:lang w:val="de-DE"/>
        </w:rPr>
        <w:t xml:space="preserve">        fraction-digits 5;</w:t>
      </w:r>
    </w:p>
    <w:p w14:paraId="2F64AA44"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43E4B95C" w14:textId="77777777" w:rsidR="009B7A0E" w:rsidRPr="009B7A0E" w:rsidRDefault="009B7A0E" w:rsidP="009B7A0E">
      <w:pPr>
        <w:spacing w:after="0" w:line="240" w:lineRule="auto"/>
        <w:ind w:left="0"/>
        <w:rPr>
          <w:sz w:val="20"/>
          <w:lang w:val="de-DE"/>
        </w:rPr>
      </w:pPr>
      <w:r w:rsidRPr="009B7A0E">
        <w:rPr>
          <w:sz w:val="20"/>
          <w:lang w:val="de-DE"/>
        </w:rPr>
        <w:t xml:space="preserve">      units "dB";</w:t>
      </w:r>
    </w:p>
    <w:p w14:paraId="38A7E347" w14:textId="77777777" w:rsidR="009B7A0E" w:rsidRPr="009B7A0E" w:rsidRDefault="009B7A0E" w:rsidP="009B7A0E">
      <w:pPr>
        <w:spacing w:after="0" w:line="240" w:lineRule="auto"/>
        <w:ind w:left="0"/>
        <w:rPr>
          <w:sz w:val="20"/>
          <w:lang w:val="de-DE"/>
        </w:rPr>
      </w:pPr>
      <w:r w:rsidRPr="009B7A0E">
        <w:rPr>
          <w:sz w:val="20"/>
          <w:lang w:val="de-DE"/>
        </w:rPr>
        <w:t xml:space="preserve">      config false; </w:t>
      </w:r>
    </w:p>
    <w:p w14:paraId="1BC6E101"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37B29E68" w14:textId="77777777" w:rsidR="009B7A0E" w:rsidRPr="009B7A0E" w:rsidRDefault="009B7A0E" w:rsidP="009B7A0E">
      <w:pPr>
        <w:spacing w:after="0" w:line="240" w:lineRule="auto"/>
        <w:ind w:left="0"/>
        <w:rPr>
          <w:sz w:val="20"/>
          <w:lang w:val="de-DE"/>
        </w:rPr>
      </w:pPr>
      <w:r w:rsidRPr="009B7A0E">
        <w:rPr>
          <w:sz w:val="20"/>
          <w:lang w:val="de-DE"/>
        </w:rPr>
        <w:t xml:space="preserve">      "Optical Signal-to-Noise Ratio (OSNR) estimated</w:t>
      </w:r>
    </w:p>
    <w:p w14:paraId="5A73DAB7" w14:textId="77777777" w:rsidR="009B7A0E" w:rsidRPr="009B7A0E" w:rsidRDefault="009B7A0E" w:rsidP="009B7A0E">
      <w:pPr>
        <w:spacing w:after="0" w:line="240" w:lineRule="auto"/>
        <w:ind w:left="0"/>
        <w:rPr>
          <w:sz w:val="20"/>
          <w:lang w:val="de-DE"/>
        </w:rPr>
      </w:pPr>
      <w:r w:rsidRPr="009B7A0E">
        <w:rPr>
          <w:sz w:val="20"/>
          <w:lang w:val="de-DE"/>
        </w:rPr>
        <w:t xml:space="preserve">         at the receiver"; </w:t>
      </w:r>
    </w:p>
    <w:p w14:paraId="299A7DA4"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26D2CA48" w14:textId="77777777" w:rsidR="009B7A0E" w:rsidRPr="009B7A0E" w:rsidRDefault="009B7A0E" w:rsidP="009B7A0E">
      <w:pPr>
        <w:spacing w:after="0" w:line="240" w:lineRule="auto"/>
        <w:ind w:left="0"/>
        <w:rPr>
          <w:sz w:val="20"/>
          <w:lang w:val="de-DE"/>
        </w:rPr>
      </w:pPr>
    </w:p>
    <w:p w14:paraId="7FA6ED7D" w14:textId="77777777" w:rsidR="009B7A0E" w:rsidRPr="009B7A0E" w:rsidRDefault="009B7A0E" w:rsidP="009B7A0E">
      <w:pPr>
        <w:spacing w:after="0" w:line="240" w:lineRule="auto"/>
        <w:ind w:left="0"/>
        <w:rPr>
          <w:sz w:val="20"/>
          <w:lang w:val="de-DE"/>
        </w:rPr>
      </w:pPr>
      <w:r w:rsidRPr="009B7A0E">
        <w:rPr>
          <w:sz w:val="20"/>
          <w:lang w:val="de-DE"/>
        </w:rPr>
        <w:t xml:space="preserve">    leaf sigma {</w:t>
      </w:r>
    </w:p>
    <w:p w14:paraId="41F1E399" w14:textId="77777777" w:rsidR="009B7A0E" w:rsidRPr="009B7A0E" w:rsidRDefault="009B7A0E" w:rsidP="009B7A0E">
      <w:pPr>
        <w:spacing w:after="0" w:line="240" w:lineRule="auto"/>
        <w:ind w:left="0"/>
        <w:rPr>
          <w:sz w:val="20"/>
          <w:lang w:val="de-DE"/>
        </w:rPr>
      </w:pPr>
      <w:r w:rsidRPr="009B7A0E">
        <w:rPr>
          <w:sz w:val="20"/>
          <w:lang w:val="de-DE"/>
        </w:rPr>
        <w:t xml:space="preserve">      type decimal64 {</w:t>
      </w:r>
    </w:p>
    <w:p w14:paraId="77B542EA" w14:textId="77777777" w:rsidR="009B7A0E" w:rsidRPr="009B7A0E" w:rsidRDefault="009B7A0E" w:rsidP="009B7A0E">
      <w:pPr>
        <w:spacing w:after="0" w:line="240" w:lineRule="auto"/>
        <w:ind w:left="0"/>
        <w:rPr>
          <w:sz w:val="20"/>
          <w:lang w:val="de-DE"/>
        </w:rPr>
      </w:pPr>
      <w:r w:rsidRPr="009B7A0E">
        <w:rPr>
          <w:sz w:val="20"/>
          <w:lang w:val="de-DE"/>
        </w:rPr>
        <w:t xml:space="preserve">        fraction-digits 5;</w:t>
      </w:r>
    </w:p>
    <w:p w14:paraId="7FD4FF25"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294D1D43" w14:textId="77777777" w:rsidR="009B7A0E" w:rsidRPr="009B7A0E" w:rsidRDefault="009B7A0E" w:rsidP="009B7A0E">
      <w:pPr>
        <w:spacing w:after="0" w:line="240" w:lineRule="auto"/>
        <w:ind w:left="0"/>
        <w:rPr>
          <w:sz w:val="20"/>
          <w:lang w:val="de-DE"/>
        </w:rPr>
      </w:pPr>
      <w:r w:rsidRPr="009B7A0E">
        <w:rPr>
          <w:sz w:val="20"/>
          <w:lang w:val="de-DE"/>
        </w:rPr>
        <w:t xml:space="preserve">      units "dB";</w:t>
      </w:r>
    </w:p>
    <w:p w14:paraId="0E685FB2" w14:textId="77777777" w:rsidR="009B7A0E" w:rsidRPr="009B7A0E" w:rsidRDefault="009B7A0E" w:rsidP="009B7A0E">
      <w:pPr>
        <w:spacing w:after="0" w:line="240" w:lineRule="auto"/>
        <w:ind w:left="0"/>
        <w:rPr>
          <w:sz w:val="20"/>
          <w:lang w:val="de-DE"/>
        </w:rPr>
      </w:pPr>
      <w:r w:rsidRPr="009B7A0E">
        <w:rPr>
          <w:sz w:val="20"/>
          <w:lang w:val="de-DE"/>
        </w:rPr>
        <w:t xml:space="preserve">      config false;</w:t>
      </w:r>
    </w:p>
    <w:p w14:paraId="552BE6A9"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103CC7AD" w14:textId="77777777" w:rsidR="009B7A0E" w:rsidRPr="009B7A0E" w:rsidRDefault="009B7A0E" w:rsidP="009B7A0E">
      <w:pPr>
        <w:spacing w:after="0" w:line="240" w:lineRule="auto"/>
        <w:ind w:left="0"/>
        <w:rPr>
          <w:sz w:val="20"/>
          <w:lang w:val="de-DE"/>
        </w:rPr>
      </w:pPr>
      <w:r w:rsidRPr="009B7A0E">
        <w:rPr>
          <w:sz w:val="20"/>
          <w:lang w:val="de-DE"/>
        </w:rPr>
        <w:t xml:space="preserve">      "sigma in the Gausian Noise Model";</w:t>
      </w:r>
    </w:p>
    <w:p w14:paraId="06C4E901"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4B2B84D5"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5F93C56E"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4309F5F0" w14:textId="77777777" w:rsidR="009B7A0E" w:rsidRPr="009B7A0E" w:rsidRDefault="009B7A0E" w:rsidP="009B7A0E">
      <w:pPr>
        <w:spacing w:after="0" w:line="240" w:lineRule="auto"/>
        <w:ind w:left="0"/>
        <w:rPr>
          <w:sz w:val="20"/>
          <w:lang w:val="de-DE"/>
        </w:rPr>
      </w:pPr>
      <w:r w:rsidRPr="009B7A0E">
        <w:rPr>
          <w:sz w:val="20"/>
          <w:lang w:val="de-DE"/>
        </w:rPr>
        <w:t xml:space="preserve">  grouping optical-channel-data {</w:t>
      </w:r>
    </w:p>
    <w:p w14:paraId="702CBE05"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7F82AABE" w14:textId="77777777" w:rsidR="009B7A0E" w:rsidRPr="009B7A0E" w:rsidRDefault="009B7A0E" w:rsidP="009B7A0E">
      <w:pPr>
        <w:spacing w:after="0" w:line="240" w:lineRule="auto"/>
        <w:ind w:left="0"/>
        <w:rPr>
          <w:sz w:val="20"/>
          <w:lang w:val="de-DE"/>
        </w:rPr>
      </w:pPr>
      <w:r w:rsidRPr="009B7A0E">
        <w:rPr>
          <w:sz w:val="20"/>
          <w:lang w:val="de-DE"/>
        </w:rPr>
        <w:t xml:space="preserve">    "optical impairment data per channel/wavelength"; </w:t>
      </w:r>
    </w:p>
    <w:p w14:paraId="52DD2EA3" w14:textId="77777777" w:rsidR="009B7A0E" w:rsidRPr="009B7A0E" w:rsidRDefault="009B7A0E" w:rsidP="009B7A0E">
      <w:pPr>
        <w:spacing w:after="0" w:line="240" w:lineRule="auto"/>
        <w:ind w:left="0"/>
        <w:rPr>
          <w:sz w:val="20"/>
          <w:lang w:val="de-DE"/>
        </w:rPr>
      </w:pPr>
      <w:r w:rsidRPr="009B7A0E">
        <w:rPr>
          <w:sz w:val="20"/>
          <w:lang w:val="de-DE"/>
        </w:rPr>
        <w:t xml:space="preserve">  leaf bit-rate {</w:t>
      </w:r>
    </w:p>
    <w:p w14:paraId="0A53078C" w14:textId="77777777" w:rsidR="009B7A0E" w:rsidRPr="009B7A0E" w:rsidRDefault="009B7A0E" w:rsidP="009B7A0E">
      <w:pPr>
        <w:spacing w:after="0" w:line="240" w:lineRule="auto"/>
        <w:ind w:left="0"/>
        <w:rPr>
          <w:sz w:val="20"/>
          <w:lang w:val="de-DE"/>
        </w:rPr>
      </w:pPr>
      <w:r w:rsidRPr="009B7A0E">
        <w:rPr>
          <w:sz w:val="20"/>
          <w:lang w:val="de-DE"/>
        </w:rPr>
        <w:t xml:space="preserve">    type decimal64 {</w:t>
      </w:r>
    </w:p>
    <w:p w14:paraId="2E5541A7" w14:textId="77777777" w:rsidR="009B7A0E" w:rsidRPr="009B7A0E" w:rsidRDefault="009B7A0E" w:rsidP="009B7A0E">
      <w:pPr>
        <w:spacing w:after="0" w:line="240" w:lineRule="auto"/>
        <w:ind w:left="0"/>
        <w:rPr>
          <w:sz w:val="20"/>
          <w:lang w:val="de-DE"/>
        </w:rPr>
      </w:pPr>
      <w:r w:rsidRPr="009B7A0E">
        <w:rPr>
          <w:sz w:val="20"/>
          <w:lang w:val="de-DE"/>
        </w:rPr>
        <w:t xml:space="preserve">      fraction-digits 8;</w:t>
      </w:r>
    </w:p>
    <w:p w14:paraId="17C47B90" w14:textId="77777777" w:rsidR="009B7A0E" w:rsidRPr="009B7A0E" w:rsidRDefault="009B7A0E" w:rsidP="009B7A0E">
      <w:pPr>
        <w:spacing w:after="0" w:line="240" w:lineRule="auto"/>
        <w:ind w:left="0"/>
        <w:rPr>
          <w:sz w:val="20"/>
          <w:lang w:val="de-DE"/>
        </w:rPr>
      </w:pPr>
      <w:r w:rsidRPr="009B7A0E">
        <w:rPr>
          <w:sz w:val="20"/>
          <w:lang w:val="de-DE"/>
        </w:rPr>
        <w:t xml:space="preserve">        range "0..max";</w:t>
      </w:r>
    </w:p>
    <w:p w14:paraId="67C4F942"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0A9B50CA" w14:textId="77777777" w:rsidR="009B7A0E" w:rsidRPr="009B7A0E" w:rsidRDefault="009B7A0E" w:rsidP="009B7A0E">
      <w:pPr>
        <w:spacing w:after="0" w:line="240" w:lineRule="auto"/>
        <w:ind w:left="0"/>
        <w:rPr>
          <w:sz w:val="20"/>
          <w:lang w:val="de-DE"/>
        </w:rPr>
      </w:pPr>
      <w:r w:rsidRPr="009B7A0E">
        <w:rPr>
          <w:sz w:val="20"/>
          <w:lang w:val="de-DE"/>
        </w:rPr>
        <w:t xml:space="preserve">    units "Gbit/s";</w:t>
      </w:r>
    </w:p>
    <w:p w14:paraId="037719DF" w14:textId="77777777" w:rsidR="009B7A0E" w:rsidRPr="009B7A0E" w:rsidRDefault="009B7A0E" w:rsidP="009B7A0E">
      <w:pPr>
        <w:spacing w:after="0" w:line="240" w:lineRule="auto"/>
        <w:ind w:left="0"/>
        <w:rPr>
          <w:sz w:val="20"/>
          <w:lang w:val="de-DE"/>
        </w:rPr>
      </w:pPr>
      <w:r w:rsidRPr="009B7A0E">
        <w:rPr>
          <w:sz w:val="20"/>
          <w:lang w:val="de-DE"/>
        </w:rPr>
        <w:t xml:space="preserve">    config false;</w:t>
      </w:r>
    </w:p>
    <w:p w14:paraId="0B28343E"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2068D2CA" w14:textId="77777777" w:rsidR="009B7A0E" w:rsidRPr="009B7A0E" w:rsidRDefault="009B7A0E" w:rsidP="009B7A0E">
      <w:pPr>
        <w:spacing w:after="0" w:line="240" w:lineRule="auto"/>
        <w:ind w:left="0"/>
        <w:rPr>
          <w:sz w:val="20"/>
          <w:lang w:val="de-DE"/>
        </w:rPr>
      </w:pPr>
      <w:r w:rsidRPr="009B7A0E">
        <w:rPr>
          <w:sz w:val="20"/>
          <w:lang w:val="de-DE"/>
        </w:rPr>
        <w:t xml:space="preserve">      "Gross bit rate";</w:t>
      </w:r>
    </w:p>
    <w:p w14:paraId="706B65EC"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63320711"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11460C97" w14:textId="77777777" w:rsidR="009B7A0E" w:rsidRPr="009B7A0E" w:rsidRDefault="009B7A0E" w:rsidP="009B7A0E">
      <w:pPr>
        <w:spacing w:after="0" w:line="240" w:lineRule="auto"/>
        <w:ind w:left="0"/>
        <w:rPr>
          <w:sz w:val="20"/>
          <w:lang w:val="de-DE"/>
        </w:rPr>
      </w:pPr>
      <w:r w:rsidRPr="009B7A0E">
        <w:rPr>
          <w:sz w:val="20"/>
          <w:lang w:val="de-DE"/>
        </w:rPr>
        <w:t xml:space="preserve">    leaf BER {</w:t>
      </w:r>
    </w:p>
    <w:p w14:paraId="475DC888" w14:textId="77777777" w:rsidR="009B7A0E" w:rsidRPr="009B7A0E" w:rsidRDefault="009B7A0E" w:rsidP="009B7A0E">
      <w:pPr>
        <w:spacing w:after="0" w:line="240" w:lineRule="auto"/>
        <w:ind w:left="0"/>
        <w:rPr>
          <w:sz w:val="20"/>
          <w:lang w:val="de-DE"/>
        </w:rPr>
      </w:pPr>
      <w:r w:rsidRPr="009B7A0E">
        <w:rPr>
          <w:sz w:val="20"/>
          <w:lang w:val="de-DE"/>
        </w:rPr>
        <w:t xml:space="preserve">    type decimal64 {</w:t>
      </w:r>
    </w:p>
    <w:p w14:paraId="73E2F4C7" w14:textId="77777777" w:rsidR="009B7A0E" w:rsidRPr="009B7A0E" w:rsidRDefault="009B7A0E" w:rsidP="009B7A0E">
      <w:pPr>
        <w:spacing w:after="0" w:line="240" w:lineRule="auto"/>
        <w:ind w:left="0"/>
        <w:rPr>
          <w:sz w:val="20"/>
          <w:lang w:val="de-DE"/>
        </w:rPr>
      </w:pPr>
      <w:r w:rsidRPr="009B7A0E">
        <w:rPr>
          <w:sz w:val="20"/>
          <w:lang w:val="de-DE"/>
        </w:rPr>
        <w:t xml:space="preserve">      fraction-digits 18;</w:t>
      </w:r>
    </w:p>
    <w:p w14:paraId="64D55B4B" w14:textId="77777777" w:rsidR="009B7A0E" w:rsidRPr="009B7A0E" w:rsidRDefault="009B7A0E" w:rsidP="009B7A0E">
      <w:pPr>
        <w:spacing w:after="0" w:line="240" w:lineRule="auto"/>
        <w:ind w:left="0"/>
        <w:rPr>
          <w:sz w:val="20"/>
          <w:lang w:val="de-DE"/>
        </w:rPr>
      </w:pPr>
      <w:r w:rsidRPr="009B7A0E">
        <w:rPr>
          <w:sz w:val="20"/>
          <w:lang w:val="de-DE"/>
        </w:rPr>
        <w:t xml:space="preserve">            range "0..max";</w:t>
      </w:r>
    </w:p>
    <w:p w14:paraId="681C46C0"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1FD33348" w14:textId="77777777" w:rsidR="009B7A0E" w:rsidRPr="009B7A0E" w:rsidRDefault="009B7A0E" w:rsidP="009B7A0E">
      <w:pPr>
        <w:spacing w:after="0" w:line="240" w:lineRule="auto"/>
        <w:ind w:left="0"/>
        <w:rPr>
          <w:sz w:val="20"/>
          <w:lang w:val="de-DE"/>
        </w:rPr>
      </w:pPr>
      <w:r w:rsidRPr="009B7A0E">
        <w:rPr>
          <w:sz w:val="20"/>
          <w:lang w:val="de-DE"/>
        </w:rPr>
        <w:t xml:space="preserve">    config false;</w:t>
      </w:r>
    </w:p>
    <w:p w14:paraId="04630A7B" w14:textId="77777777" w:rsidR="009B7A0E" w:rsidRPr="009B7A0E" w:rsidRDefault="009B7A0E" w:rsidP="009B7A0E">
      <w:pPr>
        <w:spacing w:after="0" w:line="240" w:lineRule="auto"/>
        <w:ind w:left="0"/>
        <w:rPr>
          <w:sz w:val="20"/>
          <w:lang w:val="de-DE"/>
        </w:rPr>
      </w:pPr>
      <w:r w:rsidRPr="009B7A0E">
        <w:rPr>
          <w:sz w:val="20"/>
          <w:lang w:val="de-DE"/>
        </w:rPr>
        <w:lastRenderedPageBreak/>
        <w:t xml:space="preserve">      description </w:t>
      </w:r>
    </w:p>
    <w:p w14:paraId="6695C26F" w14:textId="77777777" w:rsidR="009B7A0E" w:rsidRPr="009B7A0E" w:rsidRDefault="009B7A0E" w:rsidP="009B7A0E">
      <w:pPr>
        <w:spacing w:after="0" w:line="240" w:lineRule="auto"/>
        <w:ind w:left="0"/>
        <w:rPr>
          <w:sz w:val="20"/>
          <w:lang w:val="de-DE"/>
        </w:rPr>
      </w:pPr>
      <w:r w:rsidRPr="009B7A0E">
        <w:rPr>
          <w:sz w:val="20"/>
          <w:lang w:val="de-DE"/>
        </w:rPr>
        <w:t xml:space="preserve">      "BER (Bit Error Rate)";</w:t>
      </w:r>
    </w:p>
    <w:p w14:paraId="1A510D8B"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32815295" w14:textId="77777777" w:rsidR="009B7A0E" w:rsidRPr="009B7A0E" w:rsidRDefault="009B7A0E" w:rsidP="009B7A0E">
      <w:pPr>
        <w:spacing w:after="0" w:line="240" w:lineRule="auto"/>
        <w:ind w:left="0"/>
        <w:rPr>
          <w:sz w:val="20"/>
          <w:lang w:val="de-DE"/>
        </w:rPr>
      </w:pPr>
    </w:p>
    <w:p w14:paraId="2649E3BD" w14:textId="77777777" w:rsidR="009B7A0E" w:rsidRPr="009B7A0E" w:rsidRDefault="009B7A0E" w:rsidP="009B7A0E">
      <w:pPr>
        <w:spacing w:after="0" w:line="240" w:lineRule="auto"/>
        <w:ind w:left="0"/>
        <w:rPr>
          <w:sz w:val="20"/>
          <w:lang w:val="de-DE"/>
        </w:rPr>
      </w:pPr>
      <w:r w:rsidRPr="009B7A0E">
        <w:rPr>
          <w:sz w:val="20"/>
          <w:lang w:val="de-DE"/>
        </w:rPr>
        <w:t xml:space="preserve">    leaf ch-input-power {</w:t>
      </w:r>
    </w:p>
    <w:p w14:paraId="7BB299AE" w14:textId="77777777" w:rsidR="009B7A0E" w:rsidRPr="009B7A0E" w:rsidRDefault="009B7A0E" w:rsidP="009B7A0E">
      <w:pPr>
        <w:spacing w:after="0" w:line="240" w:lineRule="auto"/>
        <w:ind w:left="0"/>
        <w:rPr>
          <w:sz w:val="20"/>
          <w:lang w:val="de-DE"/>
        </w:rPr>
      </w:pPr>
      <w:r w:rsidRPr="009B7A0E">
        <w:rPr>
          <w:sz w:val="20"/>
          <w:lang w:val="de-DE"/>
        </w:rPr>
        <w:t xml:space="preserve">          type decimal64 {</w:t>
      </w:r>
    </w:p>
    <w:p w14:paraId="0DBEA81E" w14:textId="77777777" w:rsidR="009B7A0E" w:rsidRPr="009B7A0E" w:rsidRDefault="009B7A0E" w:rsidP="009B7A0E">
      <w:pPr>
        <w:spacing w:after="0" w:line="240" w:lineRule="auto"/>
        <w:ind w:left="0"/>
        <w:rPr>
          <w:sz w:val="20"/>
          <w:lang w:val="de-DE"/>
        </w:rPr>
      </w:pPr>
      <w:r w:rsidRPr="009B7A0E">
        <w:rPr>
          <w:sz w:val="20"/>
          <w:lang w:val="de-DE"/>
        </w:rPr>
        <w:t xml:space="preserve">           fraction-digits 2;</w:t>
      </w:r>
    </w:p>
    <w:p w14:paraId="66443CC5"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62DC4268" w14:textId="77777777" w:rsidR="009B7A0E" w:rsidRPr="009B7A0E" w:rsidRDefault="009B7A0E" w:rsidP="009B7A0E">
      <w:pPr>
        <w:spacing w:after="0" w:line="240" w:lineRule="auto"/>
        <w:ind w:left="0"/>
        <w:rPr>
          <w:sz w:val="20"/>
          <w:lang w:val="de-DE"/>
        </w:rPr>
      </w:pPr>
      <w:r w:rsidRPr="009B7A0E">
        <w:rPr>
          <w:sz w:val="20"/>
          <w:lang w:val="de-DE"/>
        </w:rPr>
        <w:t xml:space="preserve">        units "dBm";</w:t>
      </w:r>
    </w:p>
    <w:p w14:paraId="36EC7EC0" w14:textId="77777777" w:rsidR="009B7A0E" w:rsidRPr="009B7A0E" w:rsidRDefault="009B7A0E" w:rsidP="009B7A0E">
      <w:pPr>
        <w:spacing w:after="0" w:line="240" w:lineRule="auto"/>
        <w:ind w:left="0"/>
        <w:rPr>
          <w:sz w:val="20"/>
          <w:lang w:val="de-DE"/>
        </w:rPr>
      </w:pPr>
      <w:r w:rsidRPr="009B7A0E">
        <w:rPr>
          <w:sz w:val="20"/>
          <w:lang w:val="de-DE"/>
        </w:rPr>
        <w:t xml:space="preserve">        config false; </w:t>
      </w:r>
    </w:p>
    <w:p w14:paraId="29C765F7"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619F82E1" w14:textId="77777777" w:rsidR="009B7A0E" w:rsidRPr="009B7A0E" w:rsidRDefault="009B7A0E" w:rsidP="009B7A0E">
      <w:pPr>
        <w:spacing w:after="0" w:line="240" w:lineRule="auto"/>
        <w:ind w:left="0"/>
        <w:rPr>
          <w:sz w:val="20"/>
          <w:lang w:val="de-DE"/>
        </w:rPr>
      </w:pPr>
      <w:r w:rsidRPr="009B7A0E">
        <w:rPr>
          <w:sz w:val="20"/>
          <w:lang w:val="de-DE"/>
        </w:rPr>
        <w:t xml:space="preserve">    "Per channel average input power level </w:t>
      </w:r>
    </w:p>
    <w:p w14:paraId="3F6CDCE3" w14:textId="77777777" w:rsidR="009B7A0E" w:rsidRPr="009B7A0E" w:rsidRDefault="009B7A0E" w:rsidP="009B7A0E">
      <w:pPr>
        <w:spacing w:after="0" w:line="240" w:lineRule="auto"/>
        <w:ind w:left="0"/>
        <w:rPr>
          <w:sz w:val="20"/>
          <w:lang w:val="de-DE"/>
        </w:rPr>
      </w:pPr>
      <w:r w:rsidRPr="009B7A0E">
        <w:rPr>
          <w:sz w:val="20"/>
          <w:lang w:val="de-DE"/>
        </w:rPr>
        <w:t xml:space="preserve">          estimated at the receiver of the link";</w:t>
      </w:r>
    </w:p>
    <w:p w14:paraId="4E62C090"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3D8234D2" w14:textId="77777777" w:rsidR="009B7A0E" w:rsidRPr="009B7A0E" w:rsidRDefault="009B7A0E" w:rsidP="009B7A0E">
      <w:pPr>
        <w:spacing w:after="0" w:line="240" w:lineRule="auto"/>
        <w:ind w:left="0"/>
        <w:rPr>
          <w:sz w:val="20"/>
          <w:lang w:val="de-DE"/>
        </w:rPr>
      </w:pPr>
    </w:p>
    <w:p w14:paraId="47313454" w14:textId="77777777" w:rsidR="009B7A0E" w:rsidRPr="009B7A0E" w:rsidRDefault="009B7A0E" w:rsidP="009B7A0E">
      <w:pPr>
        <w:spacing w:after="0" w:line="240" w:lineRule="auto"/>
        <w:ind w:left="0"/>
        <w:rPr>
          <w:sz w:val="20"/>
          <w:lang w:val="de-DE"/>
        </w:rPr>
      </w:pPr>
      <w:r w:rsidRPr="009B7A0E">
        <w:rPr>
          <w:sz w:val="20"/>
          <w:lang w:val="de-DE"/>
        </w:rPr>
        <w:t xml:space="preserve">  leaf ch-pmd {</w:t>
      </w:r>
    </w:p>
    <w:p w14:paraId="45B164C4" w14:textId="77777777" w:rsidR="009B7A0E" w:rsidRPr="009B7A0E" w:rsidRDefault="009B7A0E" w:rsidP="009B7A0E">
      <w:pPr>
        <w:spacing w:after="0" w:line="240" w:lineRule="auto"/>
        <w:ind w:left="0"/>
        <w:rPr>
          <w:sz w:val="20"/>
          <w:lang w:val="de-DE"/>
        </w:rPr>
      </w:pPr>
      <w:r w:rsidRPr="009B7A0E">
        <w:rPr>
          <w:sz w:val="20"/>
          <w:lang w:val="de-DE"/>
        </w:rPr>
        <w:t xml:space="preserve">    type decimal64 {</w:t>
      </w:r>
    </w:p>
    <w:p w14:paraId="41737C69" w14:textId="77777777" w:rsidR="009B7A0E" w:rsidRPr="009B7A0E" w:rsidRDefault="009B7A0E" w:rsidP="009B7A0E">
      <w:pPr>
        <w:spacing w:after="0" w:line="240" w:lineRule="auto"/>
        <w:ind w:left="0"/>
        <w:rPr>
          <w:sz w:val="20"/>
          <w:lang w:val="de-DE"/>
        </w:rPr>
      </w:pPr>
      <w:r w:rsidRPr="009B7A0E">
        <w:rPr>
          <w:sz w:val="20"/>
          <w:lang w:val="de-DE"/>
        </w:rPr>
        <w:t xml:space="preserve">        fraction-digits 8;</w:t>
      </w:r>
    </w:p>
    <w:p w14:paraId="06788D62" w14:textId="77777777" w:rsidR="009B7A0E" w:rsidRPr="009B7A0E" w:rsidRDefault="009B7A0E" w:rsidP="009B7A0E">
      <w:pPr>
        <w:spacing w:after="0" w:line="240" w:lineRule="auto"/>
        <w:ind w:left="0"/>
        <w:rPr>
          <w:sz w:val="20"/>
          <w:lang w:val="de-DE"/>
        </w:rPr>
      </w:pPr>
      <w:r w:rsidRPr="009B7A0E">
        <w:rPr>
          <w:sz w:val="20"/>
          <w:lang w:val="de-DE"/>
        </w:rPr>
        <w:t xml:space="preserve">      range "0..max";</w:t>
      </w:r>
    </w:p>
    <w:p w14:paraId="59D495C8"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4B8307CD" w14:textId="77777777" w:rsidR="009B7A0E" w:rsidRPr="009B7A0E" w:rsidRDefault="009B7A0E" w:rsidP="009B7A0E">
      <w:pPr>
        <w:spacing w:after="0" w:line="240" w:lineRule="auto"/>
        <w:ind w:left="0"/>
        <w:rPr>
          <w:sz w:val="20"/>
          <w:lang w:val="de-DE"/>
        </w:rPr>
      </w:pPr>
      <w:r w:rsidRPr="009B7A0E">
        <w:rPr>
          <w:sz w:val="20"/>
          <w:lang w:val="de-DE"/>
        </w:rPr>
        <w:t xml:space="preserve">    units "ps/(km)^0.5";</w:t>
      </w:r>
    </w:p>
    <w:p w14:paraId="7CCF1DC2" w14:textId="77777777" w:rsidR="009B7A0E" w:rsidRPr="009B7A0E" w:rsidRDefault="009B7A0E" w:rsidP="009B7A0E">
      <w:pPr>
        <w:spacing w:after="0" w:line="240" w:lineRule="auto"/>
        <w:ind w:left="0"/>
        <w:rPr>
          <w:sz w:val="20"/>
          <w:lang w:val="de-DE"/>
        </w:rPr>
      </w:pPr>
      <w:r w:rsidRPr="009B7A0E">
        <w:rPr>
          <w:sz w:val="20"/>
          <w:lang w:val="de-DE"/>
        </w:rPr>
        <w:t xml:space="preserve">    config false; </w:t>
      </w:r>
    </w:p>
    <w:p w14:paraId="30B596F6"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416D1C08" w14:textId="77777777" w:rsidR="009B7A0E" w:rsidRPr="009B7A0E" w:rsidRDefault="009B7A0E" w:rsidP="009B7A0E">
      <w:pPr>
        <w:spacing w:after="0" w:line="240" w:lineRule="auto"/>
        <w:ind w:left="0"/>
        <w:rPr>
          <w:sz w:val="20"/>
          <w:lang w:val="de-DE"/>
        </w:rPr>
      </w:pPr>
      <w:r w:rsidRPr="009B7A0E">
        <w:rPr>
          <w:sz w:val="20"/>
          <w:lang w:val="de-DE"/>
        </w:rPr>
        <w:t xml:space="preserve">      "per channel Polarization Mode Dispersion";</w:t>
      </w:r>
    </w:p>
    <w:p w14:paraId="11D92F62"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53FB7939" w14:textId="77777777" w:rsidR="009B7A0E" w:rsidRPr="009B7A0E" w:rsidRDefault="009B7A0E" w:rsidP="009B7A0E">
      <w:pPr>
        <w:spacing w:after="0" w:line="240" w:lineRule="auto"/>
        <w:ind w:left="0"/>
        <w:rPr>
          <w:sz w:val="20"/>
          <w:lang w:val="de-DE"/>
        </w:rPr>
      </w:pPr>
    </w:p>
    <w:p w14:paraId="71666981" w14:textId="77777777" w:rsidR="009B7A0E" w:rsidRPr="009B7A0E" w:rsidRDefault="009B7A0E" w:rsidP="009B7A0E">
      <w:pPr>
        <w:spacing w:after="0" w:line="240" w:lineRule="auto"/>
        <w:ind w:left="0"/>
        <w:rPr>
          <w:sz w:val="20"/>
          <w:lang w:val="de-DE"/>
        </w:rPr>
      </w:pPr>
      <w:r w:rsidRPr="009B7A0E">
        <w:rPr>
          <w:sz w:val="20"/>
          <w:lang w:val="de-DE"/>
        </w:rPr>
        <w:t xml:space="preserve">  leaf ch-cd {</w:t>
      </w:r>
    </w:p>
    <w:p w14:paraId="00EA65FD" w14:textId="77777777" w:rsidR="009B7A0E" w:rsidRPr="009B7A0E" w:rsidRDefault="009B7A0E" w:rsidP="009B7A0E">
      <w:pPr>
        <w:spacing w:after="0" w:line="240" w:lineRule="auto"/>
        <w:ind w:left="0"/>
        <w:rPr>
          <w:sz w:val="20"/>
          <w:lang w:val="de-DE"/>
        </w:rPr>
      </w:pPr>
      <w:r w:rsidRPr="009B7A0E">
        <w:rPr>
          <w:sz w:val="20"/>
          <w:lang w:val="de-DE"/>
        </w:rPr>
        <w:t xml:space="preserve">    type decimal64 {</w:t>
      </w:r>
    </w:p>
    <w:p w14:paraId="3B575295" w14:textId="77777777" w:rsidR="009B7A0E" w:rsidRPr="009B7A0E" w:rsidRDefault="009B7A0E" w:rsidP="009B7A0E">
      <w:pPr>
        <w:spacing w:after="0" w:line="240" w:lineRule="auto"/>
        <w:ind w:left="0"/>
        <w:rPr>
          <w:sz w:val="20"/>
          <w:lang w:val="de-DE"/>
        </w:rPr>
      </w:pPr>
      <w:r w:rsidRPr="009B7A0E">
        <w:rPr>
          <w:sz w:val="20"/>
          <w:lang w:val="de-DE"/>
        </w:rPr>
        <w:t xml:space="preserve">            fraction-digits 5;</w:t>
      </w:r>
    </w:p>
    <w:p w14:paraId="2007F666"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6C8464F1" w14:textId="77777777" w:rsidR="009B7A0E" w:rsidRPr="009B7A0E" w:rsidRDefault="009B7A0E" w:rsidP="009B7A0E">
      <w:pPr>
        <w:spacing w:after="0" w:line="240" w:lineRule="auto"/>
        <w:ind w:left="0"/>
        <w:rPr>
          <w:sz w:val="20"/>
          <w:lang w:val="de-DE"/>
        </w:rPr>
      </w:pPr>
      <w:r w:rsidRPr="009B7A0E">
        <w:rPr>
          <w:sz w:val="20"/>
          <w:lang w:val="de-DE"/>
        </w:rPr>
        <w:t xml:space="preserve">    units "ps/nm/km";</w:t>
      </w:r>
    </w:p>
    <w:p w14:paraId="2E21731A" w14:textId="77777777" w:rsidR="009B7A0E" w:rsidRPr="009B7A0E" w:rsidRDefault="009B7A0E" w:rsidP="009B7A0E">
      <w:pPr>
        <w:spacing w:after="0" w:line="240" w:lineRule="auto"/>
        <w:ind w:left="0"/>
        <w:rPr>
          <w:sz w:val="20"/>
          <w:lang w:val="de-DE"/>
        </w:rPr>
      </w:pPr>
      <w:r w:rsidRPr="009B7A0E">
        <w:rPr>
          <w:sz w:val="20"/>
          <w:lang w:val="de-DE"/>
        </w:rPr>
        <w:t xml:space="preserve">    config false; </w:t>
      </w:r>
    </w:p>
    <w:p w14:paraId="54498888"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2407AC50" w14:textId="77777777" w:rsidR="009B7A0E" w:rsidRPr="009B7A0E" w:rsidRDefault="009B7A0E" w:rsidP="009B7A0E">
      <w:pPr>
        <w:spacing w:after="0" w:line="240" w:lineRule="auto"/>
        <w:ind w:left="0"/>
        <w:rPr>
          <w:sz w:val="20"/>
          <w:lang w:val="de-DE"/>
        </w:rPr>
      </w:pPr>
      <w:r w:rsidRPr="009B7A0E">
        <w:rPr>
          <w:sz w:val="20"/>
          <w:lang w:val="de-DE"/>
        </w:rPr>
        <w:t xml:space="preserve">      "per channel Cromatic Dispersion";</w:t>
      </w:r>
    </w:p>
    <w:p w14:paraId="556A49E9"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69A2491B" w14:textId="77777777" w:rsidR="009B7A0E" w:rsidRPr="009B7A0E" w:rsidRDefault="009B7A0E" w:rsidP="009B7A0E">
      <w:pPr>
        <w:spacing w:after="0" w:line="240" w:lineRule="auto"/>
        <w:ind w:left="0"/>
        <w:rPr>
          <w:sz w:val="20"/>
          <w:lang w:val="de-DE"/>
        </w:rPr>
      </w:pPr>
    </w:p>
    <w:p w14:paraId="11DB8C5E" w14:textId="77777777" w:rsidR="009B7A0E" w:rsidRPr="009B7A0E" w:rsidRDefault="009B7A0E" w:rsidP="009B7A0E">
      <w:pPr>
        <w:spacing w:after="0" w:line="240" w:lineRule="auto"/>
        <w:ind w:left="0"/>
        <w:rPr>
          <w:sz w:val="20"/>
          <w:lang w:val="de-DE"/>
        </w:rPr>
      </w:pPr>
      <w:r w:rsidRPr="009B7A0E">
        <w:rPr>
          <w:sz w:val="20"/>
          <w:lang w:val="de-DE"/>
        </w:rPr>
        <w:t xml:space="preserve">  leaf ch-osnr {</w:t>
      </w:r>
    </w:p>
    <w:p w14:paraId="2EA4B9C8" w14:textId="77777777" w:rsidR="009B7A0E" w:rsidRPr="009B7A0E" w:rsidRDefault="009B7A0E" w:rsidP="009B7A0E">
      <w:pPr>
        <w:spacing w:after="0" w:line="240" w:lineRule="auto"/>
        <w:ind w:left="0"/>
        <w:rPr>
          <w:sz w:val="20"/>
          <w:lang w:val="de-DE"/>
        </w:rPr>
      </w:pPr>
      <w:r w:rsidRPr="009B7A0E">
        <w:rPr>
          <w:sz w:val="20"/>
          <w:lang w:val="de-DE"/>
        </w:rPr>
        <w:t xml:space="preserve">    type decimal64 {</w:t>
      </w:r>
    </w:p>
    <w:p w14:paraId="0077FA03" w14:textId="77777777" w:rsidR="009B7A0E" w:rsidRPr="009B7A0E" w:rsidRDefault="009B7A0E" w:rsidP="009B7A0E">
      <w:pPr>
        <w:spacing w:after="0" w:line="240" w:lineRule="auto"/>
        <w:ind w:left="0"/>
        <w:rPr>
          <w:sz w:val="20"/>
          <w:lang w:val="de-DE"/>
        </w:rPr>
      </w:pPr>
      <w:r w:rsidRPr="009B7A0E">
        <w:rPr>
          <w:sz w:val="20"/>
          <w:lang w:val="de-DE"/>
        </w:rPr>
        <w:t xml:space="preserve">      fraction-digits 5;</w:t>
      </w:r>
    </w:p>
    <w:p w14:paraId="15BEFC17"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5AD9BE45" w14:textId="77777777" w:rsidR="009B7A0E" w:rsidRPr="009B7A0E" w:rsidRDefault="009B7A0E" w:rsidP="009B7A0E">
      <w:pPr>
        <w:spacing w:after="0" w:line="240" w:lineRule="auto"/>
        <w:ind w:left="0"/>
        <w:rPr>
          <w:sz w:val="20"/>
          <w:lang w:val="de-DE"/>
        </w:rPr>
      </w:pPr>
      <w:r w:rsidRPr="009B7A0E">
        <w:rPr>
          <w:sz w:val="20"/>
          <w:lang w:val="de-DE"/>
        </w:rPr>
        <w:t xml:space="preserve">      units "dB";</w:t>
      </w:r>
    </w:p>
    <w:p w14:paraId="6E654015" w14:textId="77777777" w:rsidR="009B7A0E" w:rsidRPr="009B7A0E" w:rsidRDefault="009B7A0E" w:rsidP="009B7A0E">
      <w:pPr>
        <w:spacing w:after="0" w:line="240" w:lineRule="auto"/>
        <w:ind w:left="0"/>
        <w:rPr>
          <w:sz w:val="20"/>
          <w:lang w:val="de-DE"/>
        </w:rPr>
      </w:pPr>
      <w:r w:rsidRPr="009B7A0E">
        <w:rPr>
          <w:sz w:val="20"/>
          <w:lang w:val="de-DE"/>
        </w:rPr>
        <w:t xml:space="preserve">    config false; </w:t>
      </w:r>
    </w:p>
    <w:p w14:paraId="3D585413"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009E2CDB" w14:textId="77777777" w:rsidR="009B7A0E" w:rsidRPr="009B7A0E" w:rsidRDefault="009B7A0E" w:rsidP="009B7A0E">
      <w:pPr>
        <w:spacing w:after="0" w:line="240" w:lineRule="auto"/>
        <w:ind w:left="0"/>
        <w:rPr>
          <w:sz w:val="20"/>
          <w:lang w:val="de-DE"/>
        </w:rPr>
      </w:pPr>
      <w:r w:rsidRPr="009B7A0E">
        <w:rPr>
          <w:sz w:val="20"/>
          <w:lang w:val="de-DE"/>
        </w:rPr>
        <w:t xml:space="preserve">      "per channel Optical Signal-to-Noise Ratio </w:t>
      </w:r>
    </w:p>
    <w:p w14:paraId="4F2B79C4" w14:textId="77777777" w:rsidR="009B7A0E" w:rsidRPr="009B7A0E" w:rsidRDefault="009B7A0E" w:rsidP="009B7A0E">
      <w:pPr>
        <w:spacing w:after="0" w:line="240" w:lineRule="auto"/>
        <w:ind w:left="0"/>
        <w:rPr>
          <w:sz w:val="20"/>
          <w:lang w:val="de-DE"/>
        </w:rPr>
      </w:pPr>
      <w:r w:rsidRPr="009B7A0E">
        <w:rPr>
          <w:sz w:val="20"/>
          <w:lang w:val="de-DE"/>
        </w:rPr>
        <w:t xml:space="preserve">            (OSNR) estimated at the receiver"; </w:t>
      </w:r>
    </w:p>
    <w:p w14:paraId="51EB347D"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47496E03" w14:textId="77777777" w:rsidR="009B7A0E" w:rsidRPr="009B7A0E" w:rsidRDefault="009B7A0E" w:rsidP="009B7A0E">
      <w:pPr>
        <w:spacing w:after="0" w:line="240" w:lineRule="auto"/>
        <w:ind w:left="0"/>
        <w:rPr>
          <w:sz w:val="20"/>
          <w:lang w:val="de-DE"/>
        </w:rPr>
      </w:pPr>
    </w:p>
    <w:p w14:paraId="670E3152" w14:textId="77777777" w:rsidR="009B7A0E" w:rsidRPr="009B7A0E" w:rsidRDefault="009B7A0E" w:rsidP="009B7A0E">
      <w:pPr>
        <w:spacing w:after="0" w:line="240" w:lineRule="auto"/>
        <w:ind w:left="0"/>
        <w:rPr>
          <w:sz w:val="20"/>
          <w:lang w:val="de-DE"/>
        </w:rPr>
      </w:pPr>
      <w:r w:rsidRPr="009B7A0E">
        <w:rPr>
          <w:sz w:val="20"/>
          <w:lang w:val="de-DE"/>
        </w:rPr>
        <w:t xml:space="preserve">    leaf q-factor {</w:t>
      </w:r>
    </w:p>
    <w:p w14:paraId="2686F487" w14:textId="77777777" w:rsidR="009B7A0E" w:rsidRPr="009B7A0E" w:rsidRDefault="009B7A0E" w:rsidP="009B7A0E">
      <w:pPr>
        <w:spacing w:after="0" w:line="240" w:lineRule="auto"/>
        <w:ind w:left="0"/>
        <w:rPr>
          <w:sz w:val="20"/>
          <w:lang w:val="de-DE"/>
        </w:rPr>
      </w:pPr>
      <w:r w:rsidRPr="009B7A0E">
        <w:rPr>
          <w:sz w:val="20"/>
          <w:lang w:val="de-DE"/>
        </w:rPr>
        <w:t xml:space="preserve">    type decimal64 {</w:t>
      </w:r>
    </w:p>
    <w:p w14:paraId="225F9B70" w14:textId="77777777" w:rsidR="009B7A0E" w:rsidRPr="009B7A0E" w:rsidRDefault="009B7A0E" w:rsidP="009B7A0E">
      <w:pPr>
        <w:spacing w:after="0" w:line="240" w:lineRule="auto"/>
        <w:ind w:left="0"/>
        <w:rPr>
          <w:sz w:val="20"/>
          <w:lang w:val="de-DE"/>
        </w:rPr>
      </w:pPr>
      <w:r w:rsidRPr="009B7A0E">
        <w:rPr>
          <w:sz w:val="20"/>
          <w:lang w:val="de-DE"/>
        </w:rPr>
        <w:lastRenderedPageBreak/>
        <w:t xml:space="preserve">      fraction-digits 5;</w:t>
      </w:r>
    </w:p>
    <w:p w14:paraId="48DADA99"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0F01014B" w14:textId="77777777" w:rsidR="009B7A0E" w:rsidRPr="009B7A0E" w:rsidRDefault="009B7A0E" w:rsidP="009B7A0E">
      <w:pPr>
        <w:spacing w:after="0" w:line="240" w:lineRule="auto"/>
        <w:ind w:left="0"/>
        <w:rPr>
          <w:sz w:val="20"/>
          <w:lang w:val="de-DE"/>
        </w:rPr>
      </w:pPr>
      <w:r w:rsidRPr="009B7A0E">
        <w:rPr>
          <w:sz w:val="20"/>
          <w:lang w:val="de-DE"/>
        </w:rPr>
        <w:t xml:space="preserve">    units "dB";</w:t>
      </w:r>
    </w:p>
    <w:p w14:paraId="349B4854" w14:textId="77777777" w:rsidR="009B7A0E" w:rsidRPr="009B7A0E" w:rsidRDefault="009B7A0E" w:rsidP="009B7A0E">
      <w:pPr>
        <w:spacing w:after="0" w:line="240" w:lineRule="auto"/>
        <w:ind w:left="0"/>
        <w:rPr>
          <w:sz w:val="20"/>
          <w:lang w:val="de-DE"/>
        </w:rPr>
      </w:pPr>
      <w:r w:rsidRPr="009B7A0E">
        <w:rPr>
          <w:sz w:val="20"/>
          <w:lang w:val="de-DE"/>
        </w:rPr>
        <w:t xml:space="preserve">    config false; </w:t>
      </w:r>
    </w:p>
    <w:p w14:paraId="44328D31"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625F6000" w14:textId="77777777" w:rsidR="009B7A0E" w:rsidRPr="009B7A0E" w:rsidRDefault="009B7A0E" w:rsidP="009B7A0E">
      <w:pPr>
        <w:spacing w:after="0" w:line="240" w:lineRule="auto"/>
        <w:ind w:left="0"/>
        <w:rPr>
          <w:sz w:val="20"/>
          <w:lang w:val="de-DE"/>
        </w:rPr>
      </w:pPr>
      <w:r w:rsidRPr="009B7A0E">
        <w:rPr>
          <w:sz w:val="20"/>
          <w:lang w:val="de-DE"/>
        </w:rPr>
        <w:t xml:space="preserve">      "q-factor estimated at the receiver"; </w:t>
      </w:r>
    </w:p>
    <w:p w14:paraId="7FF2B99C"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1DC79F2B"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0E31F417" w14:textId="77777777" w:rsidR="009B7A0E" w:rsidRPr="009B7A0E" w:rsidRDefault="009B7A0E" w:rsidP="009B7A0E">
      <w:pPr>
        <w:spacing w:after="0" w:line="240" w:lineRule="auto"/>
        <w:ind w:left="0"/>
        <w:rPr>
          <w:sz w:val="20"/>
          <w:lang w:val="de-DE"/>
        </w:rPr>
      </w:pPr>
    </w:p>
    <w:p w14:paraId="2D6DC410" w14:textId="77777777" w:rsidR="009B7A0E" w:rsidRPr="009B7A0E" w:rsidRDefault="009B7A0E" w:rsidP="009B7A0E">
      <w:pPr>
        <w:spacing w:after="0" w:line="240" w:lineRule="auto"/>
        <w:ind w:left="0"/>
        <w:rPr>
          <w:sz w:val="20"/>
          <w:lang w:val="de-DE"/>
        </w:rPr>
      </w:pPr>
      <w:r w:rsidRPr="009B7A0E">
        <w:rPr>
          <w:sz w:val="20"/>
          <w:lang w:val="de-DE"/>
        </w:rPr>
        <w:t xml:space="preserve">  grouping standard_mode {</w:t>
      </w:r>
    </w:p>
    <w:p w14:paraId="67076C02"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22C76C88" w14:textId="77777777" w:rsidR="009B7A0E" w:rsidRPr="009B7A0E" w:rsidRDefault="009B7A0E" w:rsidP="009B7A0E">
      <w:pPr>
        <w:spacing w:after="0" w:line="240" w:lineRule="auto"/>
        <w:ind w:left="0"/>
        <w:rPr>
          <w:sz w:val="20"/>
          <w:lang w:val="de-DE"/>
        </w:rPr>
      </w:pPr>
      <w:r w:rsidRPr="009B7A0E">
        <w:rPr>
          <w:sz w:val="20"/>
          <w:lang w:val="de-DE"/>
        </w:rPr>
        <w:t xml:space="preserve">      "ITU-T G.698.2 standard mode that guarantees interoperability.</w:t>
      </w:r>
    </w:p>
    <w:p w14:paraId="579B7525" w14:textId="77777777" w:rsidR="009B7A0E" w:rsidRPr="009B7A0E" w:rsidRDefault="009B7A0E" w:rsidP="009B7A0E">
      <w:pPr>
        <w:spacing w:after="0" w:line="240" w:lineRule="auto"/>
        <w:ind w:left="0"/>
        <w:rPr>
          <w:sz w:val="20"/>
          <w:lang w:val="de-DE"/>
        </w:rPr>
      </w:pPr>
      <w:r w:rsidRPr="009B7A0E">
        <w:rPr>
          <w:sz w:val="20"/>
          <w:lang w:val="de-DE"/>
        </w:rPr>
        <w:t xml:space="preserve">       It must be an string with the following format:</w:t>
      </w:r>
    </w:p>
    <w:p w14:paraId="01EA012F" w14:textId="77777777" w:rsidR="009B7A0E" w:rsidRPr="009B7A0E" w:rsidRDefault="009B7A0E" w:rsidP="009B7A0E">
      <w:pPr>
        <w:spacing w:after="0" w:line="240" w:lineRule="auto"/>
        <w:ind w:left="0"/>
        <w:rPr>
          <w:sz w:val="20"/>
          <w:lang w:val="de-DE"/>
        </w:rPr>
      </w:pPr>
      <w:r w:rsidRPr="009B7A0E">
        <w:rPr>
          <w:sz w:val="20"/>
          <w:lang w:val="de-DE"/>
        </w:rPr>
        <w:t xml:space="preserve">       B-DScW-ytz(v) where all these attributes are conformant</w:t>
      </w:r>
    </w:p>
    <w:p w14:paraId="093C1B67" w14:textId="77777777" w:rsidR="009B7A0E" w:rsidRPr="009B7A0E" w:rsidRDefault="009B7A0E" w:rsidP="009B7A0E">
      <w:pPr>
        <w:spacing w:after="0" w:line="240" w:lineRule="auto"/>
        <w:ind w:left="0"/>
        <w:rPr>
          <w:sz w:val="20"/>
          <w:lang w:val="de-DE"/>
        </w:rPr>
      </w:pPr>
      <w:r w:rsidRPr="009B7A0E">
        <w:rPr>
          <w:sz w:val="20"/>
          <w:lang w:val="de-DE"/>
        </w:rPr>
        <w:t xml:space="preserve">       to the ITU-T recomendation";</w:t>
      </w:r>
    </w:p>
    <w:p w14:paraId="61F40227"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69038ACA" w14:textId="77777777" w:rsidR="009B7A0E" w:rsidRPr="009B7A0E" w:rsidRDefault="009B7A0E" w:rsidP="009B7A0E">
      <w:pPr>
        <w:spacing w:after="0" w:line="240" w:lineRule="auto"/>
        <w:ind w:left="0"/>
        <w:rPr>
          <w:sz w:val="20"/>
          <w:lang w:val="de-DE"/>
        </w:rPr>
      </w:pPr>
      <w:r w:rsidRPr="009B7A0E">
        <w:rPr>
          <w:sz w:val="20"/>
          <w:lang w:val="de-DE"/>
        </w:rPr>
        <w:t xml:space="preserve">    leaf standard_mode {</w:t>
      </w:r>
    </w:p>
    <w:p w14:paraId="47F0693C" w14:textId="77777777" w:rsidR="009B7A0E" w:rsidRPr="009B7A0E" w:rsidRDefault="009B7A0E" w:rsidP="009B7A0E">
      <w:pPr>
        <w:spacing w:after="0" w:line="240" w:lineRule="auto"/>
        <w:ind w:left="0"/>
        <w:rPr>
          <w:sz w:val="20"/>
          <w:lang w:val="de-DE"/>
        </w:rPr>
      </w:pPr>
      <w:r w:rsidRPr="009B7A0E">
        <w:rPr>
          <w:sz w:val="20"/>
          <w:lang w:val="de-DE"/>
        </w:rPr>
        <w:t xml:space="preserve">      type layer0-types:standard-mode;</w:t>
      </w:r>
    </w:p>
    <w:p w14:paraId="6D01F451" w14:textId="77777777" w:rsidR="009B7A0E" w:rsidRPr="009B7A0E" w:rsidRDefault="009B7A0E" w:rsidP="009B7A0E">
      <w:pPr>
        <w:spacing w:after="0" w:line="240" w:lineRule="auto"/>
        <w:ind w:left="0"/>
        <w:rPr>
          <w:sz w:val="20"/>
          <w:lang w:val="de-DE"/>
        </w:rPr>
      </w:pPr>
      <w:r w:rsidRPr="009B7A0E">
        <w:rPr>
          <w:sz w:val="20"/>
          <w:lang w:val="de-DE"/>
        </w:rPr>
        <w:t xml:space="preserve">      config false;</w:t>
      </w:r>
    </w:p>
    <w:p w14:paraId="7F06B93D"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3FFD5611" w14:textId="77777777" w:rsidR="009B7A0E" w:rsidRPr="009B7A0E" w:rsidRDefault="009B7A0E" w:rsidP="009B7A0E">
      <w:pPr>
        <w:spacing w:after="0" w:line="240" w:lineRule="auto"/>
        <w:ind w:left="0"/>
        <w:rPr>
          <w:sz w:val="20"/>
          <w:lang w:val="de-DE"/>
        </w:rPr>
      </w:pPr>
      <w:r w:rsidRPr="009B7A0E">
        <w:rPr>
          <w:sz w:val="20"/>
          <w:lang w:val="de-DE"/>
        </w:rPr>
        <w:t xml:space="preserve">        "G.698.2 standard mode";</w:t>
      </w:r>
    </w:p>
    <w:p w14:paraId="74DB9C38"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28050C94"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64C04389"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3EEBBA55" w14:textId="77777777" w:rsidR="009B7A0E" w:rsidRPr="009B7A0E" w:rsidRDefault="009B7A0E" w:rsidP="009B7A0E">
      <w:pPr>
        <w:spacing w:after="0" w:line="240" w:lineRule="auto"/>
        <w:ind w:left="0"/>
        <w:rPr>
          <w:sz w:val="20"/>
          <w:lang w:val="de-DE"/>
        </w:rPr>
      </w:pPr>
      <w:r w:rsidRPr="009B7A0E">
        <w:rPr>
          <w:sz w:val="20"/>
          <w:lang w:val="de-DE"/>
        </w:rPr>
        <w:t xml:space="preserve">  grouping organizational_mode {</w:t>
      </w:r>
    </w:p>
    <w:p w14:paraId="7458275E"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74EB2ED7" w14:textId="77777777" w:rsidR="009B7A0E" w:rsidRPr="009B7A0E" w:rsidRDefault="009B7A0E" w:rsidP="009B7A0E">
      <w:pPr>
        <w:spacing w:after="0" w:line="240" w:lineRule="auto"/>
        <w:ind w:left="0"/>
        <w:rPr>
          <w:sz w:val="20"/>
          <w:lang w:val="de-DE"/>
        </w:rPr>
      </w:pPr>
      <w:r w:rsidRPr="009B7A0E">
        <w:rPr>
          <w:sz w:val="20"/>
          <w:lang w:val="de-DE"/>
        </w:rPr>
        <w:t xml:space="preserve">      "Transponder operational mode supported by organizations or</w:t>
      </w:r>
    </w:p>
    <w:p w14:paraId="7D70EB4F" w14:textId="77777777" w:rsidR="009B7A0E" w:rsidRPr="009B7A0E" w:rsidRDefault="009B7A0E" w:rsidP="009B7A0E">
      <w:pPr>
        <w:spacing w:after="0" w:line="240" w:lineRule="auto"/>
        <w:ind w:left="0"/>
        <w:rPr>
          <w:sz w:val="20"/>
          <w:lang w:val="de-DE"/>
        </w:rPr>
      </w:pPr>
      <w:r w:rsidRPr="009B7A0E">
        <w:rPr>
          <w:sz w:val="20"/>
          <w:lang w:val="de-DE"/>
        </w:rPr>
        <w:t xml:space="preserve">       vendor";</w:t>
      </w:r>
    </w:p>
    <w:p w14:paraId="7000239E"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50635038" w14:textId="77777777" w:rsidR="009B7A0E" w:rsidRPr="009B7A0E" w:rsidRDefault="009B7A0E" w:rsidP="009B7A0E">
      <w:pPr>
        <w:spacing w:after="0" w:line="240" w:lineRule="auto"/>
        <w:ind w:left="0"/>
        <w:rPr>
          <w:sz w:val="20"/>
          <w:lang w:val="de-DE"/>
        </w:rPr>
      </w:pPr>
      <w:r w:rsidRPr="009B7A0E">
        <w:rPr>
          <w:sz w:val="20"/>
          <w:lang w:val="de-DE"/>
        </w:rPr>
        <w:t xml:space="preserve">    leaf operational-mode {</w:t>
      </w:r>
    </w:p>
    <w:p w14:paraId="0D095CDF" w14:textId="77777777" w:rsidR="009B7A0E" w:rsidRPr="009B7A0E" w:rsidRDefault="009B7A0E" w:rsidP="009B7A0E">
      <w:pPr>
        <w:spacing w:after="0" w:line="240" w:lineRule="auto"/>
        <w:ind w:left="0"/>
        <w:rPr>
          <w:sz w:val="20"/>
          <w:lang w:val="de-DE"/>
        </w:rPr>
      </w:pPr>
      <w:r w:rsidRPr="009B7A0E">
        <w:rPr>
          <w:sz w:val="20"/>
          <w:lang w:val="de-DE"/>
        </w:rPr>
        <w:t xml:space="preserve">      type layer0-types:operational-mode;</w:t>
      </w:r>
    </w:p>
    <w:p w14:paraId="3B3C9966" w14:textId="77777777" w:rsidR="009B7A0E" w:rsidRPr="009B7A0E" w:rsidRDefault="009B7A0E" w:rsidP="009B7A0E">
      <w:pPr>
        <w:spacing w:after="0" w:line="240" w:lineRule="auto"/>
        <w:ind w:left="0"/>
        <w:rPr>
          <w:sz w:val="20"/>
          <w:lang w:val="de-DE"/>
        </w:rPr>
      </w:pPr>
      <w:r w:rsidRPr="009B7A0E">
        <w:rPr>
          <w:sz w:val="20"/>
          <w:lang w:val="de-DE"/>
        </w:rPr>
        <w:t xml:space="preserve">      config false;</w:t>
      </w:r>
    </w:p>
    <w:p w14:paraId="1ED5B559"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079AE244" w14:textId="77777777" w:rsidR="009B7A0E" w:rsidRPr="009B7A0E" w:rsidRDefault="009B7A0E" w:rsidP="009B7A0E">
      <w:pPr>
        <w:spacing w:after="0" w:line="240" w:lineRule="auto"/>
        <w:ind w:left="0"/>
        <w:rPr>
          <w:sz w:val="20"/>
          <w:lang w:val="de-DE"/>
        </w:rPr>
      </w:pPr>
      <w:r w:rsidRPr="009B7A0E">
        <w:rPr>
          <w:sz w:val="20"/>
          <w:lang w:val="de-DE"/>
        </w:rPr>
        <w:t xml:space="preserve">        "configured organization- or vendor-specific </w:t>
      </w:r>
    </w:p>
    <w:p w14:paraId="5BE6F064" w14:textId="77777777" w:rsidR="009B7A0E" w:rsidRPr="009B7A0E" w:rsidRDefault="009B7A0E" w:rsidP="009B7A0E">
      <w:pPr>
        <w:spacing w:after="0" w:line="240" w:lineRule="auto"/>
        <w:ind w:left="0"/>
        <w:rPr>
          <w:sz w:val="20"/>
          <w:lang w:val="de-DE"/>
        </w:rPr>
      </w:pPr>
      <w:r w:rsidRPr="009B7A0E">
        <w:rPr>
          <w:sz w:val="20"/>
          <w:lang w:val="de-DE"/>
        </w:rPr>
        <w:t xml:space="preserve">         application identifiers (AI) supported by the transponder";</w:t>
      </w:r>
    </w:p>
    <w:p w14:paraId="45A1142E"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4F8FF91C"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61547D30" w14:textId="77777777" w:rsidR="009B7A0E" w:rsidRPr="009B7A0E" w:rsidRDefault="009B7A0E" w:rsidP="009B7A0E">
      <w:pPr>
        <w:spacing w:after="0" w:line="240" w:lineRule="auto"/>
        <w:ind w:left="0"/>
        <w:rPr>
          <w:sz w:val="20"/>
          <w:lang w:val="de-DE"/>
        </w:rPr>
      </w:pPr>
      <w:r w:rsidRPr="009B7A0E">
        <w:rPr>
          <w:sz w:val="20"/>
          <w:lang w:val="de-DE"/>
        </w:rPr>
        <w:t xml:space="preserve">    leaf organization-identifier {</w:t>
      </w:r>
    </w:p>
    <w:p w14:paraId="0153885D" w14:textId="77777777" w:rsidR="009B7A0E" w:rsidRPr="009B7A0E" w:rsidRDefault="009B7A0E" w:rsidP="009B7A0E">
      <w:pPr>
        <w:spacing w:after="0" w:line="240" w:lineRule="auto"/>
        <w:ind w:left="0"/>
        <w:rPr>
          <w:sz w:val="20"/>
          <w:lang w:val="de-DE"/>
        </w:rPr>
      </w:pPr>
      <w:r w:rsidRPr="009B7A0E">
        <w:rPr>
          <w:sz w:val="20"/>
          <w:lang w:val="de-DE"/>
        </w:rPr>
        <w:t xml:space="preserve">      type layer0-types:vendor-identifier;</w:t>
      </w:r>
    </w:p>
    <w:p w14:paraId="7CA2F6CD" w14:textId="77777777" w:rsidR="009B7A0E" w:rsidRPr="009B7A0E" w:rsidRDefault="009B7A0E" w:rsidP="009B7A0E">
      <w:pPr>
        <w:spacing w:after="0" w:line="240" w:lineRule="auto"/>
        <w:ind w:left="0"/>
        <w:rPr>
          <w:sz w:val="20"/>
          <w:lang w:val="de-DE"/>
        </w:rPr>
      </w:pPr>
      <w:r w:rsidRPr="009B7A0E">
        <w:rPr>
          <w:sz w:val="20"/>
          <w:lang w:val="de-DE"/>
        </w:rPr>
        <w:t xml:space="preserve">      config false;</w:t>
      </w:r>
    </w:p>
    <w:p w14:paraId="12E31E52"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2E0EFAF2" w14:textId="77777777" w:rsidR="009B7A0E" w:rsidRPr="009B7A0E" w:rsidRDefault="009B7A0E" w:rsidP="009B7A0E">
      <w:pPr>
        <w:spacing w:after="0" w:line="240" w:lineRule="auto"/>
        <w:ind w:left="0"/>
        <w:rPr>
          <w:sz w:val="20"/>
          <w:lang w:val="de-DE"/>
        </w:rPr>
      </w:pPr>
      <w:r w:rsidRPr="009B7A0E">
        <w:rPr>
          <w:sz w:val="20"/>
          <w:lang w:val="de-DE"/>
        </w:rPr>
        <w:t xml:space="preserve">      "organization identifier that uses organizational</w:t>
      </w:r>
    </w:p>
    <w:p w14:paraId="0FBDD083" w14:textId="77777777" w:rsidR="009B7A0E" w:rsidRPr="009B7A0E" w:rsidRDefault="009B7A0E" w:rsidP="009B7A0E">
      <w:pPr>
        <w:spacing w:after="0" w:line="240" w:lineRule="auto"/>
        <w:ind w:left="0"/>
        <w:rPr>
          <w:sz w:val="20"/>
          <w:lang w:val="de-DE"/>
        </w:rPr>
      </w:pPr>
      <w:r w:rsidRPr="009B7A0E">
        <w:rPr>
          <w:sz w:val="20"/>
          <w:lang w:val="de-DE"/>
        </w:rPr>
        <w:t xml:space="preserve">         mode"; </w:t>
      </w:r>
    </w:p>
    <w:p w14:paraId="7FF4E6B6"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7143CC00"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50F60DD1" w14:textId="77777777" w:rsidR="009B7A0E" w:rsidRPr="009B7A0E" w:rsidRDefault="009B7A0E" w:rsidP="009B7A0E">
      <w:pPr>
        <w:spacing w:after="0" w:line="240" w:lineRule="auto"/>
        <w:ind w:left="0"/>
        <w:rPr>
          <w:sz w:val="20"/>
          <w:lang w:val="de-DE"/>
        </w:rPr>
      </w:pPr>
      <w:r w:rsidRPr="009B7A0E">
        <w:rPr>
          <w:sz w:val="20"/>
          <w:lang w:val="de-DE"/>
        </w:rPr>
        <w:t xml:space="preserve">  } </w:t>
      </w:r>
    </w:p>
    <w:p w14:paraId="0A7CE179"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73E28A90"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54EAAB93" w14:textId="77777777" w:rsidR="009B7A0E" w:rsidRPr="009B7A0E" w:rsidRDefault="009B7A0E" w:rsidP="009B7A0E">
      <w:pPr>
        <w:spacing w:after="0" w:line="240" w:lineRule="auto"/>
        <w:ind w:left="0"/>
        <w:rPr>
          <w:sz w:val="20"/>
          <w:lang w:val="de-DE"/>
        </w:rPr>
      </w:pPr>
      <w:r w:rsidRPr="009B7A0E">
        <w:rPr>
          <w:sz w:val="20"/>
          <w:lang w:val="de-DE"/>
        </w:rPr>
        <w:t xml:space="preserve">   * Identities</w:t>
      </w:r>
    </w:p>
    <w:p w14:paraId="49C50A95" w14:textId="77777777" w:rsidR="009B7A0E" w:rsidRPr="009B7A0E" w:rsidRDefault="009B7A0E" w:rsidP="009B7A0E">
      <w:pPr>
        <w:spacing w:after="0" w:line="240" w:lineRule="auto"/>
        <w:ind w:left="0"/>
        <w:rPr>
          <w:sz w:val="20"/>
          <w:lang w:val="de-DE"/>
        </w:rPr>
      </w:pPr>
      <w:r w:rsidRPr="009B7A0E">
        <w:rPr>
          <w:sz w:val="20"/>
          <w:lang w:val="de-DE"/>
        </w:rPr>
        <w:lastRenderedPageBreak/>
        <w:t xml:space="preserve">   */</w:t>
      </w:r>
    </w:p>
    <w:p w14:paraId="2733CA5A" w14:textId="77777777" w:rsidR="009B7A0E" w:rsidRPr="009B7A0E" w:rsidRDefault="009B7A0E" w:rsidP="009B7A0E">
      <w:pPr>
        <w:spacing w:after="0" w:line="240" w:lineRule="auto"/>
        <w:ind w:left="0"/>
        <w:rPr>
          <w:sz w:val="20"/>
          <w:lang w:val="de-DE"/>
        </w:rPr>
      </w:pPr>
      <w:r w:rsidRPr="009B7A0E">
        <w:rPr>
          <w:sz w:val="20"/>
          <w:lang w:val="de-DE"/>
        </w:rPr>
        <w:t xml:space="preserve">  identity type-element {</w:t>
      </w:r>
    </w:p>
    <w:p w14:paraId="08E69878" w14:textId="77777777" w:rsidR="009B7A0E" w:rsidRPr="009B7A0E" w:rsidRDefault="009B7A0E" w:rsidP="009B7A0E">
      <w:pPr>
        <w:spacing w:after="0" w:line="240" w:lineRule="auto"/>
        <w:ind w:left="0"/>
        <w:rPr>
          <w:sz w:val="20"/>
          <w:lang w:val="de-DE"/>
        </w:rPr>
      </w:pPr>
      <w:r w:rsidRPr="009B7A0E">
        <w:rPr>
          <w:sz w:val="20"/>
          <w:lang w:val="de-DE"/>
        </w:rPr>
        <w:t xml:space="preserve">    description</w:t>
      </w:r>
    </w:p>
    <w:p w14:paraId="1173E8CC" w14:textId="77777777" w:rsidR="009B7A0E" w:rsidRPr="009B7A0E" w:rsidRDefault="009B7A0E" w:rsidP="009B7A0E">
      <w:pPr>
        <w:spacing w:after="0" w:line="240" w:lineRule="auto"/>
        <w:ind w:left="0"/>
        <w:rPr>
          <w:sz w:val="20"/>
          <w:lang w:val="de-DE"/>
        </w:rPr>
      </w:pPr>
      <w:r w:rsidRPr="009B7A0E">
        <w:rPr>
          <w:sz w:val="20"/>
          <w:lang w:val="de-DE"/>
        </w:rPr>
        <w:t xml:space="preserve">      "Base identity for element type";</w:t>
      </w:r>
    </w:p>
    <w:p w14:paraId="26B68C3D"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442EC77E" w14:textId="77777777" w:rsidR="009B7A0E" w:rsidRPr="009B7A0E" w:rsidRDefault="009B7A0E" w:rsidP="009B7A0E">
      <w:pPr>
        <w:spacing w:after="0" w:line="240" w:lineRule="auto"/>
        <w:ind w:left="0"/>
        <w:rPr>
          <w:sz w:val="20"/>
          <w:lang w:val="de-DE"/>
        </w:rPr>
      </w:pPr>
    </w:p>
    <w:p w14:paraId="51A8039D" w14:textId="77777777" w:rsidR="009B7A0E" w:rsidRPr="009B7A0E" w:rsidRDefault="009B7A0E" w:rsidP="009B7A0E">
      <w:pPr>
        <w:spacing w:after="0" w:line="240" w:lineRule="auto"/>
        <w:ind w:left="0"/>
        <w:rPr>
          <w:sz w:val="20"/>
          <w:lang w:val="de-DE"/>
        </w:rPr>
      </w:pPr>
      <w:r w:rsidRPr="009B7A0E">
        <w:rPr>
          <w:sz w:val="20"/>
          <w:lang w:val="de-DE"/>
        </w:rPr>
        <w:t xml:space="preserve">  identity Fiber {</w:t>
      </w:r>
    </w:p>
    <w:p w14:paraId="359F8BE2" w14:textId="77777777" w:rsidR="009B7A0E" w:rsidRPr="009B7A0E" w:rsidRDefault="009B7A0E" w:rsidP="009B7A0E">
      <w:pPr>
        <w:spacing w:after="0" w:line="240" w:lineRule="auto"/>
        <w:ind w:left="0"/>
        <w:rPr>
          <w:sz w:val="20"/>
          <w:lang w:val="de-DE"/>
        </w:rPr>
      </w:pPr>
      <w:r w:rsidRPr="009B7A0E">
        <w:rPr>
          <w:sz w:val="20"/>
          <w:lang w:val="de-DE"/>
        </w:rPr>
        <w:t xml:space="preserve">    base type-element;</w:t>
      </w:r>
    </w:p>
    <w:p w14:paraId="44C61B84" w14:textId="77777777" w:rsidR="009B7A0E" w:rsidRPr="009B7A0E" w:rsidRDefault="009B7A0E" w:rsidP="009B7A0E">
      <w:pPr>
        <w:spacing w:after="0" w:line="240" w:lineRule="auto"/>
        <w:ind w:left="0"/>
        <w:rPr>
          <w:sz w:val="20"/>
          <w:lang w:val="de-DE"/>
        </w:rPr>
      </w:pPr>
      <w:r w:rsidRPr="009B7A0E">
        <w:rPr>
          <w:sz w:val="20"/>
          <w:lang w:val="de-DE"/>
        </w:rPr>
        <w:t xml:space="preserve">    description</w:t>
      </w:r>
    </w:p>
    <w:p w14:paraId="7F1A7C8D" w14:textId="77777777" w:rsidR="009B7A0E" w:rsidRPr="009B7A0E" w:rsidRDefault="009B7A0E" w:rsidP="009B7A0E">
      <w:pPr>
        <w:spacing w:after="0" w:line="240" w:lineRule="auto"/>
        <w:ind w:left="0"/>
        <w:rPr>
          <w:sz w:val="20"/>
          <w:lang w:val="de-DE"/>
        </w:rPr>
      </w:pPr>
      <w:r w:rsidRPr="009B7A0E">
        <w:rPr>
          <w:sz w:val="20"/>
          <w:lang w:val="de-DE"/>
        </w:rPr>
        <w:t xml:space="preserve">      "Fiber element";</w:t>
      </w:r>
    </w:p>
    <w:p w14:paraId="3629391D"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6680EC2B" w14:textId="77777777" w:rsidR="009B7A0E" w:rsidRPr="009B7A0E" w:rsidRDefault="009B7A0E" w:rsidP="009B7A0E">
      <w:pPr>
        <w:spacing w:after="0" w:line="240" w:lineRule="auto"/>
        <w:ind w:left="0"/>
        <w:rPr>
          <w:sz w:val="20"/>
          <w:lang w:val="de-DE"/>
        </w:rPr>
      </w:pPr>
    </w:p>
    <w:p w14:paraId="7AF11744" w14:textId="77777777" w:rsidR="009B7A0E" w:rsidRPr="009B7A0E" w:rsidRDefault="009B7A0E" w:rsidP="009B7A0E">
      <w:pPr>
        <w:spacing w:after="0" w:line="240" w:lineRule="auto"/>
        <w:ind w:left="0"/>
        <w:rPr>
          <w:sz w:val="20"/>
          <w:lang w:val="de-DE"/>
        </w:rPr>
      </w:pPr>
      <w:r w:rsidRPr="009B7A0E">
        <w:rPr>
          <w:sz w:val="20"/>
          <w:lang w:val="de-DE"/>
        </w:rPr>
        <w:t xml:space="preserve">  identity Roadm {</w:t>
      </w:r>
    </w:p>
    <w:p w14:paraId="0E169041" w14:textId="77777777" w:rsidR="009B7A0E" w:rsidRPr="009B7A0E" w:rsidRDefault="009B7A0E" w:rsidP="009B7A0E">
      <w:pPr>
        <w:spacing w:after="0" w:line="240" w:lineRule="auto"/>
        <w:ind w:left="0"/>
        <w:rPr>
          <w:sz w:val="20"/>
          <w:lang w:val="de-DE"/>
        </w:rPr>
      </w:pPr>
      <w:r w:rsidRPr="009B7A0E">
        <w:rPr>
          <w:sz w:val="20"/>
          <w:lang w:val="de-DE"/>
        </w:rPr>
        <w:t xml:space="preserve">    base type-element;</w:t>
      </w:r>
    </w:p>
    <w:p w14:paraId="12A8CD88" w14:textId="77777777" w:rsidR="009B7A0E" w:rsidRPr="009B7A0E" w:rsidRDefault="009B7A0E" w:rsidP="009B7A0E">
      <w:pPr>
        <w:spacing w:after="0" w:line="240" w:lineRule="auto"/>
        <w:ind w:left="0"/>
        <w:rPr>
          <w:sz w:val="20"/>
          <w:lang w:val="de-DE"/>
        </w:rPr>
      </w:pPr>
      <w:r w:rsidRPr="009B7A0E">
        <w:rPr>
          <w:sz w:val="20"/>
          <w:lang w:val="de-DE"/>
        </w:rPr>
        <w:t xml:space="preserve">    description</w:t>
      </w:r>
    </w:p>
    <w:p w14:paraId="70E18B8E" w14:textId="77777777" w:rsidR="009B7A0E" w:rsidRPr="009B7A0E" w:rsidRDefault="009B7A0E" w:rsidP="009B7A0E">
      <w:pPr>
        <w:spacing w:after="0" w:line="240" w:lineRule="auto"/>
        <w:ind w:left="0"/>
        <w:rPr>
          <w:sz w:val="20"/>
          <w:lang w:val="de-DE"/>
        </w:rPr>
      </w:pPr>
      <w:r w:rsidRPr="009B7A0E">
        <w:rPr>
          <w:sz w:val="20"/>
          <w:lang w:val="de-DE"/>
        </w:rPr>
        <w:t xml:space="preserve">      "Roadm element";</w:t>
      </w:r>
    </w:p>
    <w:p w14:paraId="17B3CCC9"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67C3FAC8" w14:textId="77777777" w:rsidR="009B7A0E" w:rsidRPr="009B7A0E" w:rsidRDefault="009B7A0E" w:rsidP="009B7A0E">
      <w:pPr>
        <w:spacing w:after="0" w:line="240" w:lineRule="auto"/>
        <w:ind w:left="0"/>
        <w:rPr>
          <w:sz w:val="20"/>
          <w:lang w:val="de-DE"/>
        </w:rPr>
      </w:pPr>
    </w:p>
    <w:p w14:paraId="6478BA99" w14:textId="77777777" w:rsidR="009B7A0E" w:rsidRPr="009B7A0E" w:rsidRDefault="009B7A0E" w:rsidP="009B7A0E">
      <w:pPr>
        <w:spacing w:after="0" w:line="240" w:lineRule="auto"/>
        <w:ind w:left="0"/>
        <w:rPr>
          <w:sz w:val="20"/>
          <w:lang w:val="de-DE"/>
        </w:rPr>
      </w:pPr>
      <w:r w:rsidRPr="009B7A0E">
        <w:rPr>
          <w:sz w:val="20"/>
          <w:lang w:val="de-DE"/>
        </w:rPr>
        <w:t xml:space="preserve">  identity Edfa {</w:t>
      </w:r>
    </w:p>
    <w:p w14:paraId="069B67A9" w14:textId="77777777" w:rsidR="009B7A0E" w:rsidRPr="009B7A0E" w:rsidRDefault="009B7A0E" w:rsidP="009B7A0E">
      <w:pPr>
        <w:spacing w:after="0" w:line="240" w:lineRule="auto"/>
        <w:ind w:left="0"/>
        <w:rPr>
          <w:sz w:val="20"/>
          <w:lang w:val="de-DE"/>
        </w:rPr>
      </w:pPr>
      <w:r w:rsidRPr="009B7A0E">
        <w:rPr>
          <w:sz w:val="20"/>
          <w:lang w:val="de-DE"/>
        </w:rPr>
        <w:t xml:space="preserve">    base type-element;</w:t>
      </w:r>
    </w:p>
    <w:p w14:paraId="12E47D56" w14:textId="77777777" w:rsidR="009B7A0E" w:rsidRPr="009B7A0E" w:rsidRDefault="009B7A0E" w:rsidP="009B7A0E">
      <w:pPr>
        <w:spacing w:after="0" w:line="240" w:lineRule="auto"/>
        <w:ind w:left="0"/>
        <w:rPr>
          <w:sz w:val="20"/>
          <w:lang w:val="de-DE"/>
        </w:rPr>
      </w:pPr>
      <w:r w:rsidRPr="009B7A0E">
        <w:rPr>
          <w:sz w:val="20"/>
          <w:lang w:val="de-DE"/>
        </w:rPr>
        <w:t xml:space="preserve">    description</w:t>
      </w:r>
    </w:p>
    <w:p w14:paraId="62A915E5" w14:textId="77777777" w:rsidR="009B7A0E" w:rsidRPr="009B7A0E" w:rsidRDefault="009B7A0E" w:rsidP="009B7A0E">
      <w:pPr>
        <w:spacing w:after="0" w:line="240" w:lineRule="auto"/>
        <w:ind w:left="0"/>
        <w:rPr>
          <w:sz w:val="20"/>
          <w:lang w:val="de-DE"/>
        </w:rPr>
      </w:pPr>
      <w:r w:rsidRPr="009B7A0E">
        <w:rPr>
          <w:sz w:val="20"/>
          <w:lang w:val="de-DE"/>
        </w:rPr>
        <w:t xml:space="preserve">      "Edfa element";</w:t>
      </w:r>
    </w:p>
    <w:p w14:paraId="0BB9E13D"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75029BFA" w14:textId="77777777" w:rsidR="009B7A0E" w:rsidRPr="009B7A0E" w:rsidRDefault="009B7A0E" w:rsidP="009B7A0E">
      <w:pPr>
        <w:spacing w:after="0" w:line="240" w:lineRule="auto"/>
        <w:ind w:left="0"/>
        <w:rPr>
          <w:sz w:val="20"/>
          <w:lang w:val="de-DE"/>
        </w:rPr>
      </w:pPr>
    </w:p>
    <w:p w14:paraId="0026B638" w14:textId="77777777" w:rsidR="009B7A0E" w:rsidRPr="009B7A0E" w:rsidRDefault="009B7A0E" w:rsidP="009B7A0E">
      <w:pPr>
        <w:spacing w:after="0" w:line="240" w:lineRule="auto"/>
        <w:ind w:left="0"/>
        <w:rPr>
          <w:sz w:val="20"/>
          <w:lang w:val="de-DE"/>
        </w:rPr>
      </w:pPr>
      <w:r w:rsidRPr="009B7A0E">
        <w:rPr>
          <w:sz w:val="20"/>
          <w:lang w:val="de-DE"/>
        </w:rPr>
        <w:t xml:space="preserve">  identity Concentratedloss {</w:t>
      </w:r>
    </w:p>
    <w:p w14:paraId="68292123" w14:textId="77777777" w:rsidR="009B7A0E" w:rsidRPr="009B7A0E" w:rsidRDefault="009B7A0E" w:rsidP="009B7A0E">
      <w:pPr>
        <w:spacing w:after="0" w:line="240" w:lineRule="auto"/>
        <w:ind w:left="0"/>
        <w:rPr>
          <w:sz w:val="20"/>
          <w:lang w:val="de-DE"/>
        </w:rPr>
      </w:pPr>
      <w:r w:rsidRPr="009B7A0E">
        <w:rPr>
          <w:sz w:val="20"/>
          <w:lang w:val="de-DE"/>
        </w:rPr>
        <w:t xml:space="preserve">    base type-element;</w:t>
      </w:r>
    </w:p>
    <w:p w14:paraId="0CE92EA9" w14:textId="77777777" w:rsidR="009B7A0E" w:rsidRPr="009B7A0E" w:rsidRDefault="009B7A0E" w:rsidP="009B7A0E">
      <w:pPr>
        <w:spacing w:after="0" w:line="240" w:lineRule="auto"/>
        <w:ind w:left="0"/>
        <w:rPr>
          <w:sz w:val="20"/>
          <w:lang w:val="de-DE"/>
        </w:rPr>
      </w:pPr>
      <w:r w:rsidRPr="009B7A0E">
        <w:rPr>
          <w:sz w:val="20"/>
          <w:lang w:val="de-DE"/>
        </w:rPr>
        <w:t xml:space="preserve">    description</w:t>
      </w:r>
    </w:p>
    <w:p w14:paraId="68AFBD51" w14:textId="77777777" w:rsidR="009B7A0E" w:rsidRPr="009B7A0E" w:rsidRDefault="009B7A0E" w:rsidP="009B7A0E">
      <w:pPr>
        <w:spacing w:after="0" w:line="240" w:lineRule="auto"/>
        <w:ind w:left="0"/>
        <w:rPr>
          <w:sz w:val="20"/>
          <w:lang w:val="de-DE"/>
        </w:rPr>
      </w:pPr>
      <w:r w:rsidRPr="009B7A0E">
        <w:rPr>
          <w:sz w:val="20"/>
          <w:lang w:val="de-DE"/>
        </w:rPr>
        <w:t xml:space="preserve">      "Concentratedloss element";</w:t>
      </w:r>
    </w:p>
    <w:p w14:paraId="38FEC7E9"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2147F64F"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60C1052C" w14:textId="77777777" w:rsidR="009B7A0E" w:rsidRPr="009B7A0E" w:rsidRDefault="009B7A0E" w:rsidP="009B7A0E">
      <w:pPr>
        <w:spacing w:after="0" w:line="240" w:lineRule="auto"/>
        <w:ind w:left="0"/>
        <w:rPr>
          <w:sz w:val="20"/>
          <w:lang w:val="de-DE"/>
        </w:rPr>
      </w:pPr>
      <w:r w:rsidRPr="009B7A0E">
        <w:rPr>
          <w:sz w:val="20"/>
          <w:lang w:val="de-DE"/>
        </w:rPr>
        <w:t xml:space="preserve">  identity type-power-mode {</w:t>
      </w:r>
    </w:p>
    <w:p w14:paraId="67F045F8" w14:textId="77777777" w:rsidR="009B7A0E" w:rsidRPr="009B7A0E" w:rsidRDefault="009B7A0E" w:rsidP="009B7A0E">
      <w:pPr>
        <w:spacing w:after="0" w:line="240" w:lineRule="auto"/>
        <w:ind w:left="0"/>
        <w:rPr>
          <w:sz w:val="20"/>
          <w:lang w:val="de-DE"/>
        </w:rPr>
      </w:pPr>
      <w:r w:rsidRPr="009B7A0E">
        <w:rPr>
          <w:sz w:val="20"/>
          <w:lang w:val="de-DE"/>
        </w:rPr>
        <w:t xml:space="preserve">    description</w:t>
      </w:r>
    </w:p>
    <w:p w14:paraId="07B924E5" w14:textId="77777777" w:rsidR="009B7A0E" w:rsidRPr="009B7A0E" w:rsidRDefault="009B7A0E" w:rsidP="009B7A0E">
      <w:pPr>
        <w:spacing w:after="0" w:line="240" w:lineRule="auto"/>
        <w:ind w:left="0"/>
        <w:rPr>
          <w:sz w:val="20"/>
          <w:lang w:val="de-DE"/>
        </w:rPr>
      </w:pPr>
      <w:r w:rsidRPr="009B7A0E">
        <w:rPr>
          <w:sz w:val="20"/>
          <w:lang w:val="de-DE"/>
        </w:rPr>
        <w:t xml:space="preserve">      "power equalization mode used within the OMS and its elements";</w:t>
      </w:r>
    </w:p>
    <w:p w14:paraId="64C92AF3"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14818A3E" w14:textId="77777777" w:rsidR="009B7A0E" w:rsidRPr="009B7A0E" w:rsidRDefault="009B7A0E" w:rsidP="009B7A0E">
      <w:pPr>
        <w:spacing w:after="0" w:line="240" w:lineRule="auto"/>
        <w:ind w:left="0"/>
        <w:rPr>
          <w:sz w:val="20"/>
          <w:lang w:val="de-DE"/>
        </w:rPr>
      </w:pPr>
    </w:p>
    <w:p w14:paraId="48A11775" w14:textId="77777777" w:rsidR="009B7A0E" w:rsidRPr="009B7A0E" w:rsidRDefault="009B7A0E" w:rsidP="009B7A0E">
      <w:pPr>
        <w:spacing w:after="0" w:line="240" w:lineRule="auto"/>
        <w:ind w:left="0"/>
        <w:rPr>
          <w:sz w:val="20"/>
          <w:lang w:val="de-DE"/>
        </w:rPr>
      </w:pPr>
      <w:r w:rsidRPr="009B7A0E">
        <w:rPr>
          <w:sz w:val="20"/>
          <w:lang w:val="de-DE"/>
        </w:rPr>
        <w:t xml:space="preserve">  identity power-spectral-density {</w:t>
      </w:r>
    </w:p>
    <w:p w14:paraId="670DC06A" w14:textId="77777777" w:rsidR="009B7A0E" w:rsidRPr="009B7A0E" w:rsidRDefault="009B7A0E" w:rsidP="009B7A0E">
      <w:pPr>
        <w:spacing w:after="0" w:line="240" w:lineRule="auto"/>
        <w:ind w:left="0"/>
        <w:rPr>
          <w:sz w:val="20"/>
          <w:lang w:val="de-DE"/>
        </w:rPr>
      </w:pPr>
      <w:r w:rsidRPr="009B7A0E">
        <w:rPr>
          <w:sz w:val="20"/>
          <w:lang w:val="de-DE"/>
        </w:rPr>
        <w:t xml:space="preserve">    base type-power-mode;</w:t>
      </w:r>
    </w:p>
    <w:p w14:paraId="159B8557" w14:textId="77777777" w:rsidR="009B7A0E" w:rsidRPr="009B7A0E" w:rsidRDefault="009B7A0E" w:rsidP="009B7A0E">
      <w:pPr>
        <w:spacing w:after="0" w:line="240" w:lineRule="auto"/>
        <w:ind w:left="0"/>
        <w:rPr>
          <w:sz w:val="20"/>
          <w:lang w:val="de-DE"/>
        </w:rPr>
      </w:pPr>
      <w:r w:rsidRPr="009B7A0E">
        <w:rPr>
          <w:sz w:val="20"/>
          <w:lang w:val="de-DE"/>
        </w:rPr>
        <w:t xml:space="preserve">    description</w:t>
      </w:r>
    </w:p>
    <w:p w14:paraId="0A57247D" w14:textId="77777777" w:rsidR="009B7A0E" w:rsidRPr="009B7A0E" w:rsidRDefault="009B7A0E" w:rsidP="009B7A0E">
      <w:pPr>
        <w:spacing w:after="0" w:line="240" w:lineRule="auto"/>
        <w:ind w:left="0"/>
        <w:rPr>
          <w:sz w:val="20"/>
          <w:lang w:val="de-DE"/>
        </w:rPr>
      </w:pPr>
      <w:r w:rsidRPr="009B7A0E">
        <w:rPr>
          <w:sz w:val="20"/>
          <w:lang w:val="de-DE"/>
        </w:rPr>
        <w:t xml:space="preserve">      "all elements must use power spectral density (W/Hz)";</w:t>
      </w:r>
    </w:p>
    <w:p w14:paraId="4C1F86A2"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707CC9AB" w14:textId="77777777" w:rsidR="009B7A0E" w:rsidRPr="009B7A0E" w:rsidRDefault="009B7A0E" w:rsidP="009B7A0E">
      <w:pPr>
        <w:spacing w:after="0" w:line="240" w:lineRule="auto"/>
        <w:ind w:left="0"/>
        <w:rPr>
          <w:sz w:val="20"/>
          <w:lang w:val="de-DE"/>
        </w:rPr>
      </w:pPr>
    </w:p>
    <w:p w14:paraId="7E5196A2" w14:textId="77777777" w:rsidR="009B7A0E" w:rsidRPr="009B7A0E" w:rsidRDefault="009B7A0E" w:rsidP="009B7A0E">
      <w:pPr>
        <w:spacing w:after="0" w:line="240" w:lineRule="auto"/>
        <w:ind w:left="0"/>
        <w:rPr>
          <w:sz w:val="20"/>
          <w:lang w:val="de-DE"/>
        </w:rPr>
      </w:pPr>
      <w:r w:rsidRPr="009B7A0E">
        <w:rPr>
          <w:sz w:val="20"/>
          <w:lang w:val="de-DE"/>
        </w:rPr>
        <w:t xml:space="preserve">  identity channel-power {</w:t>
      </w:r>
    </w:p>
    <w:p w14:paraId="1B0CCC40" w14:textId="77777777" w:rsidR="009B7A0E" w:rsidRPr="009B7A0E" w:rsidRDefault="009B7A0E" w:rsidP="009B7A0E">
      <w:pPr>
        <w:spacing w:after="0" w:line="240" w:lineRule="auto"/>
        <w:ind w:left="0"/>
        <w:rPr>
          <w:sz w:val="20"/>
          <w:lang w:val="de-DE"/>
        </w:rPr>
      </w:pPr>
      <w:r w:rsidRPr="009B7A0E">
        <w:rPr>
          <w:sz w:val="20"/>
          <w:lang w:val="de-DE"/>
        </w:rPr>
        <w:t xml:space="preserve">    base type-power-mode;</w:t>
      </w:r>
    </w:p>
    <w:p w14:paraId="55046F6B" w14:textId="77777777" w:rsidR="009B7A0E" w:rsidRPr="009B7A0E" w:rsidRDefault="009B7A0E" w:rsidP="009B7A0E">
      <w:pPr>
        <w:spacing w:after="0" w:line="240" w:lineRule="auto"/>
        <w:ind w:left="0"/>
        <w:rPr>
          <w:sz w:val="20"/>
          <w:lang w:val="de-DE"/>
        </w:rPr>
      </w:pPr>
      <w:r w:rsidRPr="009B7A0E">
        <w:rPr>
          <w:sz w:val="20"/>
          <w:lang w:val="de-DE"/>
        </w:rPr>
        <w:t xml:space="preserve">    description</w:t>
      </w:r>
    </w:p>
    <w:p w14:paraId="2633303E" w14:textId="77777777" w:rsidR="009B7A0E" w:rsidRPr="009B7A0E" w:rsidRDefault="009B7A0E" w:rsidP="009B7A0E">
      <w:pPr>
        <w:spacing w:after="0" w:line="240" w:lineRule="auto"/>
        <w:ind w:left="0"/>
        <w:rPr>
          <w:sz w:val="20"/>
          <w:lang w:val="de-DE"/>
        </w:rPr>
      </w:pPr>
      <w:r w:rsidRPr="009B7A0E">
        <w:rPr>
          <w:sz w:val="20"/>
          <w:lang w:val="de-DE"/>
        </w:rPr>
        <w:t xml:space="preserve">      "all elements must use power (dBm)";</w:t>
      </w:r>
    </w:p>
    <w:p w14:paraId="14CE823C"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5166E4C1" w14:textId="77777777" w:rsidR="009B7A0E" w:rsidRPr="009B7A0E" w:rsidRDefault="009B7A0E" w:rsidP="009B7A0E">
      <w:pPr>
        <w:spacing w:after="0" w:line="240" w:lineRule="auto"/>
        <w:ind w:left="0"/>
        <w:rPr>
          <w:sz w:val="20"/>
          <w:lang w:val="de-DE"/>
        </w:rPr>
      </w:pPr>
    </w:p>
    <w:p w14:paraId="7362995A"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28A1F859" w14:textId="77777777" w:rsidR="009B7A0E" w:rsidRPr="009B7A0E" w:rsidRDefault="009B7A0E" w:rsidP="009B7A0E">
      <w:pPr>
        <w:spacing w:after="0" w:line="240" w:lineRule="auto"/>
        <w:ind w:left="0"/>
        <w:rPr>
          <w:sz w:val="20"/>
          <w:lang w:val="de-DE"/>
        </w:rPr>
      </w:pPr>
      <w:r w:rsidRPr="009B7A0E">
        <w:rPr>
          <w:sz w:val="20"/>
          <w:lang w:val="de-DE"/>
        </w:rPr>
        <w:t xml:space="preserve">   * Groupings</w:t>
      </w:r>
    </w:p>
    <w:p w14:paraId="68C14279" w14:textId="77777777" w:rsidR="009B7A0E" w:rsidRPr="009B7A0E" w:rsidRDefault="009B7A0E" w:rsidP="009B7A0E">
      <w:pPr>
        <w:spacing w:after="0" w:line="240" w:lineRule="auto"/>
        <w:ind w:left="0"/>
        <w:rPr>
          <w:sz w:val="20"/>
          <w:lang w:val="de-DE"/>
        </w:rPr>
      </w:pPr>
      <w:r w:rsidRPr="009B7A0E">
        <w:rPr>
          <w:sz w:val="20"/>
          <w:lang w:val="de-DE"/>
        </w:rPr>
        <w:lastRenderedPageBreak/>
        <w:t xml:space="preserve">   */</w:t>
      </w:r>
    </w:p>
    <w:p w14:paraId="59201B7C" w14:textId="77777777" w:rsidR="009B7A0E" w:rsidRPr="009B7A0E" w:rsidRDefault="009B7A0E" w:rsidP="009B7A0E">
      <w:pPr>
        <w:spacing w:after="0" w:line="240" w:lineRule="auto"/>
        <w:ind w:left="0"/>
        <w:rPr>
          <w:sz w:val="20"/>
          <w:lang w:val="de-DE"/>
        </w:rPr>
      </w:pPr>
      <w:r w:rsidRPr="009B7A0E">
        <w:rPr>
          <w:sz w:val="20"/>
          <w:lang w:val="de-DE"/>
        </w:rPr>
        <w:t xml:space="preserve">  grouping amplifier-params {</w:t>
      </w:r>
    </w:p>
    <w:p w14:paraId="3FCB43BB" w14:textId="77777777" w:rsidR="009B7A0E" w:rsidRPr="009B7A0E" w:rsidRDefault="009B7A0E" w:rsidP="009B7A0E">
      <w:pPr>
        <w:spacing w:after="0" w:line="240" w:lineRule="auto"/>
        <w:ind w:left="0"/>
        <w:rPr>
          <w:sz w:val="20"/>
          <w:lang w:val="de-DE"/>
        </w:rPr>
      </w:pPr>
      <w:r w:rsidRPr="009B7A0E">
        <w:rPr>
          <w:sz w:val="20"/>
          <w:lang w:val="de-DE"/>
        </w:rPr>
        <w:t xml:space="preserve">    description "describes parameters for an amplifier";</w:t>
      </w:r>
    </w:p>
    <w:p w14:paraId="73F2350C" w14:textId="77777777" w:rsidR="009B7A0E" w:rsidRPr="009B7A0E" w:rsidRDefault="009B7A0E" w:rsidP="009B7A0E">
      <w:pPr>
        <w:spacing w:after="0" w:line="240" w:lineRule="auto"/>
        <w:ind w:left="0"/>
        <w:rPr>
          <w:sz w:val="20"/>
          <w:lang w:val="de-DE"/>
        </w:rPr>
      </w:pPr>
      <w:r w:rsidRPr="009B7A0E">
        <w:rPr>
          <w:sz w:val="20"/>
          <w:lang w:val="de-DE"/>
        </w:rPr>
        <w:t xml:space="preserve">    container amplifier{</w:t>
      </w:r>
    </w:p>
    <w:p w14:paraId="2DE9FE94" w14:textId="77777777" w:rsidR="009B7A0E" w:rsidRPr="009B7A0E" w:rsidRDefault="009B7A0E" w:rsidP="009B7A0E">
      <w:pPr>
        <w:spacing w:after="0" w:line="240" w:lineRule="auto"/>
        <w:ind w:left="0"/>
        <w:rPr>
          <w:sz w:val="20"/>
          <w:lang w:val="de-DE"/>
        </w:rPr>
      </w:pPr>
      <w:r w:rsidRPr="009B7A0E">
        <w:rPr>
          <w:sz w:val="20"/>
          <w:lang w:val="de-DE"/>
        </w:rPr>
        <w:t xml:space="preserve">    description "amplifier type, operatonal parameters are described"; </w:t>
      </w:r>
    </w:p>
    <w:p w14:paraId="04D838EE" w14:textId="77777777" w:rsidR="009B7A0E" w:rsidRPr="009B7A0E" w:rsidRDefault="009B7A0E" w:rsidP="009B7A0E">
      <w:pPr>
        <w:spacing w:after="0" w:line="240" w:lineRule="auto"/>
        <w:ind w:left="0"/>
        <w:rPr>
          <w:sz w:val="20"/>
          <w:lang w:val="de-DE"/>
        </w:rPr>
      </w:pPr>
      <w:r w:rsidRPr="009B7A0E">
        <w:rPr>
          <w:sz w:val="20"/>
          <w:lang w:val="de-DE"/>
        </w:rPr>
        <w:t xml:space="preserve">      leaf type_variety {</w:t>
      </w:r>
    </w:p>
    <w:p w14:paraId="760CA8AC" w14:textId="77777777" w:rsidR="009B7A0E" w:rsidRPr="009B7A0E" w:rsidRDefault="009B7A0E" w:rsidP="009B7A0E">
      <w:pPr>
        <w:spacing w:after="0" w:line="240" w:lineRule="auto"/>
        <w:ind w:left="0"/>
        <w:rPr>
          <w:sz w:val="20"/>
          <w:lang w:val="de-DE"/>
        </w:rPr>
      </w:pPr>
      <w:r w:rsidRPr="009B7A0E">
        <w:rPr>
          <w:sz w:val="20"/>
          <w:lang w:val="de-DE"/>
        </w:rPr>
        <w:t xml:space="preserve">        type string ;</w:t>
      </w:r>
    </w:p>
    <w:p w14:paraId="5EAFC0C0" w14:textId="77777777" w:rsidR="009B7A0E" w:rsidRPr="009B7A0E" w:rsidRDefault="009B7A0E" w:rsidP="009B7A0E">
      <w:pPr>
        <w:spacing w:after="0" w:line="240" w:lineRule="auto"/>
        <w:ind w:left="0"/>
        <w:rPr>
          <w:sz w:val="20"/>
          <w:lang w:val="de-DE"/>
        </w:rPr>
      </w:pPr>
      <w:r w:rsidRPr="009B7A0E">
        <w:rPr>
          <w:sz w:val="20"/>
          <w:lang w:val="de-DE"/>
        </w:rPr>
        <w:t xml:space="preserve">        mandatory true ;</w:t>
      </w:r>
    </w:p>
    <w:p w14:paraId="17825FBE"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7F9FB544" w14:textId="77777777" w:rsidR="009B7A0E" w:rsidRPr="009B7A0E" w:rsidRDefault="009B7A0E" w:rsidP="009B7A0E">
      <w:pPr>
        <w:spacing w:after="0" w:line="240" w:lineRule="auto"/>
        <w:ind w:left="0"/>
        <w:rPr>
          <w:sz w:val="20"/>
          <w:lang w:val="de-DE"/>
        </w:rPr>
      </w:pPr>
      <w:r w:rsidRPr="009B7A0E">
        <w:rPr>
          <w:sz w:val="20"/>
          <w:lang w:val="de-DE"/>
        </w:rPr>
        <w:t xml:space="preserve">          "String identifier of amplifier type referencing </w:t>
      </w:r>
    </w:p>
    <w:p w14:paraId="2CF9E937" w14:textId="77777777" w:rsidR="009B7A0E" w:rsidRPr="009B7A0E" w:rsidRDefault="009B7A0E" w:rsidP="009B7A0E">
      <w:pPr>
        <w:spacing w:after="0" w:line="240" w:lineRule="auto"/>
        <w:ind w:left="0"/>
        <w:rPr>
          <w:sz w:val="20"/>
          <w:lang w:val="de-DE"/>
        </w:rPr>
      </w:pPr>
      <w:r w:rsidRPr="009B7A0E">
        <w:rPr>
          <w:sz w:val="20"/>
          <w:lang w:val="de-DE"/>
        </w:rPr>
        <w:t xml:space="preserve">          a specification in a separate equipment catalog";</w:t>
      </w:r>
    </w:p>
    <w:p w14:paraId="0A74B209"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39DEA896" w14:textId="77777777" w:rsidR="009B7A0E" w:rsidRPr="009B7A0E" w:rsidRDefault="009B7A0E" w:rsidP="009B7A0E">
      <w:pPr>
        <w:spacing w:after="0" w:line="240" w:lineRule="auto"/>
        <w:ind w:left="0"/>
        <w:rPr>
          <w:sz w:val="20"/>
          <w:lang w:val="de-DE"/>
        </w:rPr>
      </w:pPr>
      <w:r w:rsidRPr="009B7A0E">
        <w:rPr>
          <w:sz w:val="20"/>
          <w:lang w:val="de-DE"/>
        </w:rPr>
        <w:t xml:space="preserve">      container operational {</w:t>
      </w:r>
    </w:p>
    <w:p w14:paraId="2DF64781" w14:textId="77777777" w:rsidR="009B7A0E" w:rsidRPr="009B7A0E" w:rsidRDefault="009B7A0E" w:rsidP="009B7A0E">
      <w:pPr>
        <w:spacing w:after="0" w:line="240" w:lineRule="auto"/>
        <w:ind w:left="0"/>
        <w:rPr>
          <w:sz w:val="20"/>
          <w:lang w:val="de-DE"/>
        </w:rPr>
      </w:pPr>
      <w:r w:rsidRPr="009B7A0E">
        <w:rPr>
          <w:sz w:val="20"/>
          <w:lang w:val="de-DE"/>
        </w:rPr>
        <w:t xml:space="preserve">        description "amplifier operationnal parameters";</w:t>
      </w:r>
    </w:p>
    <w:p w14:paraId="5C21DE80" w14:textId="77777777" w:rsidR="009B7A0E" w:rsidRPr="009B7A0E" w:rsidRDefault="009B7A0E" w:rsidP="009B7A0E">
      <w:pPr>
        <w:spacing w:after="0" w:line="240" w:lineRule="auto"/>
        <w:ind w:left="0"/>
        <w:rPr>
          <w:sz w:val="20"/>
          <w:lang w:val="de-DE"/>
        </w:rPr>
      </w:pPr>
      <w:r w:rsidRPr="009B7A0E">
        <w:rPr>
          <w:sz w:val="20"/>
          <w:lang w:val="de-DE"/>
        </w:rPr>
        <w:t xml:space="preserve">        leaf actual-gain {</w:t>
      </w:r>
    </w:p>
    <w:p w14:paraId="1A61CF03" w14:textId="77777777" w:rsidR="009B7A0E" w:rsidRPr="009B7A0E" w:rsidRDefault="009B7A0E" w:rsidP="009B7A0E">
      <w:pPr>
        <w:spacing w:after="0" w:line="240" w:lineRule="auto"/>
        <w:ind w:left="0"/>
        <w:rPr>
          <w:sz w:val="20"/>
          <w:lang w:val="de-DE"/>
        </w:rPr>
      </w:pPr>
      <w:r w:rsidRPr="009B7A0E">
        <w:rPr>
          <w:sz w:val="20"/>
          <w:lang w:val="de-DE"/>
        </w:rPr>
        <w:t xml:space="preserve">          type decimal64 {</w:t>
      </w:r>
    </w:p>
    <w:p w14:paraId="354F58E4" w14:textId="77777777" w:rsidR="009B7A0E" w:rsidRPr="009B7A0E" w:rsidRDefault="009B7A0E" w:rsidP="009B7A0E">
      <w:pPr>
        <w:spacing w:after="0" w:line="240" w:lineRule="auto"/>
        <w:ind w:left="0"/>
        <w:rPr>
          <w:sz w:val="20"/>
          <w:lang w:val="de-DE"/>
        </w:rPr>
      </w:pPr>
      <w:r w:rsidRPr="009B7A0E">
        <w:rPr>
          <w:sz w:val="20"/>
          <w:lang w:val="de-DE"/>
        </w:rPr>
        <w:t xml:space="preserve">            fraction-digits 2;</w:t>
      </w:r>
    </w:p>
    <w:p w14:paraId="40120283"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0DF733B5" w14:textId="77777777" w:rsidR="009B7A0E" w:rsidRPr="009B7A0E" w:rsidRDefault="009B7A0E" w:rsidP="009B7A0E">
      <w:pPr>
        <w:spacing w:after="0" w:line="240" w:lineRule="auto"/>
        <w:ind w:left="0"/>
        <w:rPr>
          <w:sz w:val="20"/>
          <w:lang w:val="de-DE"/>
        </w:rPr>
      </w:pPr>
      <w:r w:rsidRPr="009B7A0E">
        <w:rPr>
          <w:sz w:val="20"/>
          <w:lang w:val="de-DE"/>
        </w:rPr>
        <w:t xml:space="preserve">          units dB ;</w:t>
      </w:r>
    </w:p>
    <w:p w14:paraId="5F87719B" w14:textId="77777777" w:rsidR="009B7A0E" w:rsidRPr="009B7A0E" w:rsidRDefault="009B7A0E" w:rsidP="009B7A0E">
      <w:pPr>
        <w:spacing w:after="0" w:line="240" w:lineRule="auto"/>
        <w:ind w:left="0"/>
        <w:rPr>
          <w:sz w:val="20"/>
          <w:lang w:val="de-DE"/>
        </w:rPr>
      </w:pPr>
      <w:r w:rsidRPr="009B7A0E">
        <w:rPr>
          <w:sz w:val="20"/>
          <w:lang w:val="de-DE"/>
        </w:rPr>
        <w:t xml:space="preserve">      mandatory true ;</w:t>
      </w:r>
    </w:p>
    <w:p w14:paraId="6A1E32C1" w14:textId="77777777" w:rsidR="009B7A0E" w:rsidRPr="009B7A0E" w:rsidRDefault="009B7A0E" w:rsidP="009B7A0E">
      <w:pPr>
        <w:spacing w:after="0" w:line="240" w:lineRule="auto"/>
        <w:ind w:left="0"/>
        <w:rPr>
          <w:sz w:val="20"/>
          <w:lang w:val="de-DE"/>
        </w:rPr>
      </w:pPr>
      <w:r w:rsidRPr="009B7A0E">
        <w:rPr>
          <w:sz w:val="20"/>
          <w:lang w:val="de-DE"/>
        </w:rPr>
        <w:t xml:space="preserve">          description "..";    </w:t>
      </w:r>
    </w:p>
    <w:p w14:paraId="238E0216"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19F2D605" w14:textId="77777777" w:rsidR="009B7A0E" w:rsidRPr="009B7A0E" w:rsidRDefault="009B7A0E" w:rsidP="009B7A0E">
      <w:pPr>
        <w:spacing w:after="0" w:line="240" w:lineRule="auto"/>
        <w:ind w:left="0"/>
        <w:rPr>
          <w:sz w:val="20"/>
          <w:lang w:val="de-DE"/>
        </w:rPr>
      </w:pPr>
      <w:r w:rsidRPr="009B7A0E">
        <w:rPr>
          <w:sz w:val="20"/>
          <w:lang w:val="de-DE"/>
        </w:rPr>
        <w:t xml:space="preserve">        leaf tilt-target {</w:t>
      </w:r>
    </w:p>
    <w:p w14:paraId="140930FF" w14:textId="77777777" w:rsidR="009B7A0E" w:rsidRPr="009B7A0E" w:rsidRDefault="009B7A0E" w:rsidP="009B7A0E">
      <w:pPr>
        <w:spacing w:after="0" w:line="240" w:lineRule="auto"/>
        <w:ind w:left="0"/>
        <w:rPr>
          <w:sz w:val="20"/>
          <w:lang w:val="de-DE"/>
        </w:rPr>
      </w:pPr>
      <w:r w:rsidRPr="009B7A0E">
        <w:rPr>
          <w:sz w:val="20"/>
          <w:lang w:val="de-DE"/>
        </w:rPr>
        <w:t xml:space="preserve">          type decimal64 {</w:t>
      </w:r>
    </w:p>
    <w:p w14:paraId="3FA95C70" w14:textId="77777777" w:rsidR="009B7A0E" w:rsidRPr="009B7A0E" w:rsidRDefault="009B7A0E" w:rsidP="009B7A0E">
      <w:pPr>
        <w:spacing w:after="0" w:line="240" w:lineRule="auto"/>
        <w:ind w:left="0"/>
        <w:rPr>
          <w:sz w:val="20"/>
          <w:lang w:val="de-DE"/>
        </w:rPr>
      </w:pPr>
      <w:r w:rsidRPr="009B7A0E">
        <w:rPr>
          <w:sz w:val="20"/>
          <w:lang w:val="de-DE"/>
        </w:rPr>
        <w:t xml:space="preserve">            fraction-digits 2;</w:t>
      </w:r>
    </w:p>
    <w:p w14:paraId="5F4BF832"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007D8942" w14:textId="77777777" w:rsidR="009B7A0E" w:rsidRPr="009B7A0E" w:rsidRDefault="009B7A0E" w:rsidP="009B7A0E">
      <w:pPr>
        <w:spacing w:after="0" w:line="240" w:lineRule="auto"/>
        <w:ind w:left="0"/>
        <w:rPr>
          <w:sz w:val="20"/>
          <w:lang w:val="de-DE"/>
        </w:rPr>
      </w:pPr>
      <w:r w:rsidRPr="009B7A0E">
        <w:rPr>
          <w:sz w:val="20"/>
          <w:lang w:val="de-DE"/>
        </w:rPr>
        <w:t xml:space="preserve">          mandatory true ;</w:t>
      </w:r>
    </w:p>
    <w:p w14:paraId="6B075C73" w14:textId="77777777" w:rsidR="009B7A0E" w:rsidRPr="009B7A0E" w:rsidRDefault="009B7A0E" w:rsidP="009B7A0E">
      <w:pPr>
        <w:spacing w:after="0" w:line="240" w:lineRule="auto"/>
        <w:ind w:left="0"/>
        <w:rPr>
          <w:sz w:val="20"/>
          <w:lang w:val="de-DE"/>
        </w:rPr>
      </w:pPr>
      <w:r w:rsidRPr="009B7A0E">
        <w:rPr>
          <w:sz w:val="20"/>
          <w:lang w:val="de-DE"/>
        </w:rPr>
        <w:t xml:space="preserve">          description "..";    </w:t>
      </w:r>
    </w:p>
    <w:p w14:paraId="14729FD1"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0C69D37F" w14:textId="77777777" w:rsidR="009B7A0E" w:rsidRPr="009B7A0E" w:rsidRDefault="009B7A0E" w:rsidP="009B7A0E">
      <w:pPr>
        <w:spacing w:after="0" w:line="240" w:lineRule="auto"/>
        <w:ind w:left="0"/>
        <w:rPr>
          <w:sz w:val="20"/>
          <w:lang w:val="de-DE"/>
        </w:rPr>
      </w:pPr>
      <w:r w:rsidRPr="009B7A0E">
        <w:rPr>
          <w:sz w:val="20"/>
          <w:lang w:val="de-DE"/>
        </w:rPr>
        <w:t xml:space="preserve">        leaf out-voa {</w:t>
      </w:r>
    </w:p>
    <w:p w14:paraId="52E355F3" w14:textId="77777777" w:rsidR="009B7A0E" w:rsidRPr="009B7A0E" w:rsidRDefault="009B7A0E" w:rsidP="009B7A0E">
      <w:pPr>
        <w:spacing w:after="0" w:line="240" w:lineRule="auto"/>
        <w:ind w:left="0"/>
        <w:rPr>
          <w:sz w:val="20"/>
          <w:lang w:val="de-DE"/>
        </w:rPr>
      </w:pPr>
      <w:r w:rsidRPr="009B7A0E">
        <w:rPr>
          <w:sz w:val="20"/>
          <w:lang w:val="de-DE"/>
        </w:rPr>
        <w:t xml:space="preserve">          type decimal64 {</w:t>
      </w:r>
    </w:p>
    <w:p w14:paraId="7665288F" w14:textId="77777777" w:rsidR="009B7A0E" w:rsidRPr="009B7A0E" w:rsidRDefault="009B7A0E" w:rsidP="009B7A0E">
      <w:pPr>
        <w:spacing w:after="0" w:line="240" w:lineRule="auto"/>
        <w:ind w:left="0"/>
        <w:rPr>
          <w:sz w:val="20"/>
          <w:lang w:val="de-DE"/>
        </w:rPr>
      </w:pPr>
      <w:r w:rsidRPr="009B7A0E">
        <w:rPr>
          <w:sz w:val="20"/>
          <w:lang w:val="de-DE"/>
        </w:rPr>
        <w:t xml:space="preserve">            fraction-digits 2;</w:t>
      </w:r>
    </w:p>
    <w:p w14:paraId="21D1FBA0"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0FAEDE67" w14:textId="77777777" w:rsidR="009B7A0E" w:rsidRPr="009B7A0E" w:rsidRDefault="009B7A0E" w:rsidP="009B7A0E">
      <w:pPr>
        <w:spacing w:after="0" w:line="240" w:lineRule="auto"/>
        <w:ind w:left="0"/>
        <w:rPr>
          <w:sz w:val="20"/>
          <w:lang w:val="de-DE"/>
        </w:rPr>
      </w:pPr>
      <w:r w:rsidRPr="009B7A0E">
        <w:rPr>
          <w:sz w:val="20"/>
          <w:lang w:val="de-DE"/>
        </w:rPr>
        <w:t xml:space="preserve">          units dB;</w:t>
      </w:r>
    </w:p>
    <w:p w14:paraId="4296CE83" w14:textId="77777777" w:rsidR="009B7A0E" w:rsidRPr="009B7A0E" w:rsidRDefault="009B7A0E" w:rsidP="009B7A0E">
      <w:pPr>
        <w:spacing w:after="0" w:line="240" w:lineRule="auto"/>
        <w:ind w:left="0"/>
        <w:rPr>
          <w:sz w:val="20"/>
          <w:lang w:val="de-DE"/>
        </w:rPr>
      </w:pPr>
      <w:r w:rsidRPr="009B7A0E">
        <w:rPr>
          <w:sz w:val="20"/>
          <w:lang w:val="de-DE"/>
        </w:rPr>
        <w:t xml:space="preserve">      mandatory true;</w:t>
      </w:r>
    </w:p>
    <w:p w14:paraId="2E7D612A" w14:textId="77777777" w:rsidR="009B7A0E" w:rsidRPr="009B7A0E" w:rsidRDefault="009B7A0E" w:rsidP="009B7A0E">
      <w:pPr>
        <w:spacing w:after="0" w:line="240" w:lineRule="auto"/>
        <w:ind w:left="0"/>
        <w:rPr>
          <w:sz w:val="20"/>
          <w:lang w:val="de-DE"/>
        </w:rPr>
      </w:pPr>
      <w:r w:rsidRPr="009B7A0E">
        <w:rPr>
          <w:sz w:val="20"/>
          <w:lang w:val="de-DE"/>
        </w:rPr>
        <w:t xml:space="preserve">          description "..";    </w:t>
      </w:r>
    </w:p>
    <w:p w14:paraId="1B055F7A"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382C8F48" w14:textId="77777777" w:rsidR="009B7A0E" w:rsidRPr="009B7A0E" w:rsidRDefault="009B7A0E" w:rsidP="009B7A0E">
      <w:pPr>
        <w:spacing w:after="0" w:line="240" w:lineRule="auto"/>
        <w:ind w:left="0"/>
        <w:rPr>
          <w:sz w:val="20"/>
          <w:lang w:val="de-DE"/>
        </w:rPr>
      </w:pPr>
      <w:r w:rsidRPr="009B7A0E">
        <w:rPr>
          <w:sz w:val="20"/>
          <w:lang w:val="de-DE"/>
        </w:rPr>
        <w:t xml:space="preserve">        leaf in-voa {</w:t>
      </w:r>
    </w:p>
    <w:p w14:paraId="20818D55" w14:textId="77777777" w:rsidR="009B7A0E" w:rsidRPr="009B7A0E" w:rsidRDefault="009B7A0E" w:rsidP="009B7A0E">
      <w:pPr>
        <w:spacing w:after="0" w:line="240" w:lineRule="auto"/>
        <w:ind w:left="0"/>
        <w:rPr>
          <w:sz w:val="20"/>
          <w:lang w:val="de-DE"/>
        </w:rPr>
      </w:pPr>
      <w:r w:rsidRPr="009B7A0E">
        <w:rPr>
          <w:sz w:val="20"/>
          <w:lang w:val="de-DE"/>
        </w:rPr>
        <w:t xml:space="preserve">          type decimal64 {</w:t>
      </w:r>
    </w:p>
    <w:p w14:paraId="2517B6FE" w14:textId="77777777" w:rsidR="009B7A0E" w:rsidRPr="009B7A0E" w:rsidRDefault="009B7A0E" w:rsidP="009B7A0E">
      <w:pPr>
        <w:spacing w:after="0" w:line="240" w:lineRule="auto"/>
        <w:ind w:left="0"/>
        <w:rPr>
          <w:sz w:val="20"/>
          <w:lang w:val="de-DE"/>
        </w:rPr>
      </w:pPr>
      <w:r w:rsidRPr="009B7A0E">
        <w:rPr>
          <w:sz w:val="20"/>
          <w:lang w:val="de-DE"/>
        </w:rPr>
        <w:t xml:space="preserve">            fraction-digits 2;</w:t>
      </w:r>
    </w:p>
    <w:p w14:paraId="19D40232"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7564FC6C" w14:textId="77777777" w:rsidR="009B7A0E" w:rsidRPr="009B7A0E" w:rsidRDefault="009B7A0E" w:rsidP="009B7A0E">
      <w:pPr>
        <w:spacing w:after="0" w:line="240" w:lineRule="auto"/>
        <w:ind w:left="0"/>
        <w:rPr>
          <w:sz w:val="20"/>
          <w:lang w:val="de-DE"/>
        </w:rPr>
      </w:pPr>
      <w:r w:rsidRPr="009B7A0E">
        <w:rPr>
          <w:sz w:val="20"/>
          <w:lang w:val="de-DE"/>
        </w:rPr>
        <w:t xml:space="preserve">          units dB;</w:t>
      </w:r>
    </w:p>
    <w:p w14:paraId="3E34A748" w14:textId="77777777" w:rsidR="009B7A0E" w:rsidRPr="009B7A0E" w:rsidRDefault="009B7A0E" w:rsidP="009B7A0E">
      <w:pPr>
        <w:spacing w:after="0" w:line="240" w:lineRule="auto"/>
        <w:ind w:left="0"/>
        <w:rPr>
          <w:sz w:val="20"/>
          <w:lang w:val="de-DE"/>
        </w:rPr>
      </w:pPr>
      <w:r w:rsidRPr="009B7A0E">
        <w:rPr>
          <w:sz w:val="20"/>
          <w:lang w:val="de-DE"/>
        </w:rPr>
        <w:t xml:space="preserve">      mandatory true;</w:t>
      </w:r>
    </w:p>
    <w:p w14:paraId="05024C4D" w14:textId="77777777" w:rsidR="009B7A0E" w:rsidRPr="009B7A0E" w:rsidRDefault="009B7A0E" w:rsidP="009B7A0E">
      <w:pPr>
        <w:spacing w:after="0" w:line="240" w:lineRule="auto"/>
        <w:ind w:left="0"/>
        <w:rPr>
          <w:sz w:val="20"/>
          <w:lang w:val="de-DE"/>
        </w:rPr>
      </w:pPr>
      <w:r w:rsidRPr="009B7A0E">
        <w:rPr>
          <w:sz w:val="20"/>
          <w:lang w:val="de-DE"/>
        </w:rPr>
        <w:t xml:space="preserve">          description "..";    </w:t>
      </w:r>
    </w:p>
    <w:p w14:paraId="4435E2F7"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6250F206" w14:textId="77777777" w:rsidR="009B7A0E" w:rsidRPr="009B7A0E" w:rsidRDefault="009B7A0E" w:rsidP="009B7A0E">
      <w:pPr>
        <w:spacing w:after="0" w:line="240" w:lineRule="auto"/>
        <w:ind w:left="0"/>
        <w:rPr>
          <w:sz w:val="20"/>
          <w:lang w:val="de-DE"/>
        </w:rPr>
      </w:pPr>
      <w:r w:rsidRPr="009B7A0E">
        <w:rPr>
          <w:sz w:val="20"/>
          <w:lang w:val="de-DE"/>
        </w:rPr>
        <w:t xml:space="preserve">        uses power-param;</w:t>
      </w:r>
    </w:p>
    <w:p w14:paraId="5661B748"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7DC11C98"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7472F272"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78CBE9BC" w14:textId="77777777" w:rsidR="009B7A0E" w:rsidRPr="009B7A0E" w:rsidRDefault="009B7A0E" w:rsidP="009B7A0E">
      <w:pPr>
        <w:spacing w:after="0" w:line="240" w:lineRule="auto"/>
        <w:ind w:left="0"/>
        <w:rPr>
          <w:sz w:val="20"/>
          <w:lang w:val="de-DE"/>
        </w:rPr>
      </w:pPr>
    </w:p>
    <w:p w14:paraId="41D2C7E9" w14:textId="77777777" w:rsidR="009B7A0E" w:rsidRPr="009B7A0E" w:rsidRDefault="009B7A0E" w:rsidP="009B7A0E">
      <w:pPr>
        <w:spacing w:after="0" w:line="240" w:lineRule="auto"/>
        <w:ind w:left="0"/>
        <w:rPr>
          <w:sz w:val="20"/>
          <w:lang w:val="de-DE"/>
        </w:rPr>
      </w:pPr>
      <w:r w:rsidRPr="009B7A0E">
        <w:rPr>
          <w:sz w:val="20"/>
          <w:lang w:val="de-DE"/>
        </w:rPr>
        <w:t xml:space="preserve">  grouping fiber-params {</w:t>
      </w:r>
    </w:p>
    <w:p w14:paraId="4E4BFDCD" w14:textId="77777777" w:rsidR="009B7A0E" w:rsidRPr="009B7A0E" w:rsidRDefault="009B7A0E" w:rsidP="009B7A0E">
      <w:pPr>
        <w:spacing w:after="0" w:line="240" w:lineRule="auto"/>
        <w:ind w:left="0"/>
        <w:rPr>
          <w:sz w:val="20"/>
          <w:lang w:val="de-DE"/>
        </w:rPr>
      </w:pPr>
      <w:r w:rsidRPr="009B7A0E">
        <w:rPr>
          <w:sz w:val="20"/>
          <w:lang w:val="de-DE"/>
        </w:rPr>
        <w:t xml:space="preserve">    description "String identifier of fiber type referencing a specification in a separate equipment catalog";</w:t>
      </w:r>
    </w:p>
    <w:p w14:paraId="5454783D" w14:textId="77777777" w:rsidR="009B7A0E" w:rsidRPr="009B7A0E" w:rsidRDefault="009B7A0E" w:rsidP="009B7A0E">
      <w:pPr>
        <w:spacing w:after="0" w:line="240" w:lineRule="auto"/>
        <w:ind w:left="0"/>
        <w:rPr>
          <w:sz w:val="20"/>
          <w:lang w:val="de-DE"/>
        </w:rPr>
      </w:pPr>
      <w:r w:rsidRPr="009B7A0E">
        <w:rPr>
          <w:sz w:val="20"/>
          <w:lang w:val="de-DE"/>
        </w:rPr>
        <w:t xml:space="preserve">    container fiber {</w:t>
      </w:r>
    </w:p>
    <w:p w14:paraId="4795A309" w14:textId="77777777" w:rsidR="009B7A0E" w:rsidRPr="009B7A0E" w:rsidRDefault="009B7A0E" w:rsidP="009B7A0E">
      <w:pPr>
        <w:spacing w:after="0" w:line="240" w:lineRule="auto"/>
        <w:ind w:left="0"/>
        <w:rPr>
          <w:sz w:val="20"/>
          <w:lang w:val="de-DE"/>
        </w:rPr>
      </w:pPr>
      <w:r w:rsidRPr="009B7A0E">
        <w:rPr>
          <w:sz w:val="20"/>
          <w:lang w:val="de-DE"/>
        </w:rPr>
        <w:t xml:space="preserve">    description "fiber characteristics"; </w:t>
      </w:r>
    </w:p>
    <w:p w14:paraId="529C792B" w14:textId="77777777" w:rsidR="009B7A0E" w:rsidRPr="009B7A0E" w:rsidRDefault="009B7A0E" w:rsidP="009B7A0E">
      <w:pPr>
        <w:spacing w:after="0" w:line="240" w:lineRule="auto"/>
        <w:ind w:left="0"/>
        <w:rPr>
          <w:sz w:val="20"/>
          <w:lang w:val="de-DE"/>
        </w:rPr>
      </w:pPr>
      <w:r w:rsidRPr="009B7A0E">
        <w:rPr>
          <w:sz w:val="20"/>
          <w:lang w:val="de-DE"/>
        </w:rPr>
        <w:t xml:space="preserve">      leaf type_variety {</w:t>
      </w:r>
    </w:p>
    <w:p w14:paraId="57E14BD9" w14:textId="77777777" w:rsidR="009B7A0E" w:rsidRPr="009B7A0E" w:rsidRDefault="009B7A0E" w:rsidP="009B7A0E">
      <w:pPr>
        <w:spacing w:after="0" w:line="240" w:lineRule="auto"/>
        <w:ind w:left="0"/>
        <w:rPr>
          <w:sz w:val="20"/>
          <w:lang w:val="de-DE"/>
        </w:rPr>
      </w:pPr>
      <w:r w:rsidRPr="009B7A0E">
        <w:rPr>
          <w:sz w:val="20"/>
          <w:lang w:val="de-DE"/>
        </w:rPr>
        <w:t xml:space="preserve">        type string ;</w:t>
      </w:r>
    </w:p>
    <w:p w14:paraId="7927ACE1" w14:textId="77777777" w:rsidR="009B7A0E" w:rsidRPr="009B7A0E" w:rsidRDefault="009B7A0E" w:rsidP="009B7A0E">
      <w:pPr>
        <w:spacing w:after="0" w:line="240" w:lineRule="auto"/>
        <w:ind w:left="0"/>
        <w:rPr>
          <w:sz w:val="20"/>
          <w:lang w:val="de-DE"/>
        </w:rPr>
      </w:pPr>
      <w:r w:rsidRPr="009B7A0E">
        <w:rPr>
          <w:sz w:val="20"/>
          <w:lang w:val="de-DE"/>
        </w:rPr>
        <w:t xml:space="preserve">    mandatory true ;  </w:t>
      </w:r>
    </w:p>
    <w:p w14:paraId="022026E8" w14:textId="77777777" w:rsidR="009B7A0E" w:rsidRPr="009B7A0E" w:rsidRDefault="009B7A0E" w:rsidP="009B7A0E">
      <w:pPr>
        <w:spacing w:after="0" w:line="240" w:lineRule="auto"/>
        <w:ind w:left="0"/>
        <w:rPr>
          <w:sz w:val="20"/>
          <w:lang w:val="de-DE"/>
        </w:rPr>
      </w:pPr>
      <w:r w:rsidRPr="009B7A0E">
        <w:rPr>
          <w:sz w:val="20"/>
          <w:lang w:val="de-DE"/>
        </w:rPr>
        <w:t xml:space="preserve">        description "fiber type";</w:t>
      </w:r>
    </w:p>
    <w:p w14:paraId="26814CCD"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496C28FE" w14:textId="77777777" w:rsidR="009B7A0E" w:rsidRPr="009B7A0E" w:rsidRDefault="009B7A0E" w:rsidP="009B7A0E">
      <w:pPr>
        <w:spacing w:after="0" w:line="240" w:lineRule="auto"/>
        <w:ind w:left="0"/>
        <w:rPr>
          <w:sz w:val="20"/>
          <w:lang w:val="de-DE"/>
        </w:rPr>
      </w:pPr>
      <w:r w:rsidRPr="009B7A0E">
        <w:rPr>
          <w:sz w:val="20"/>
          <w:lang w:val="de-DE"/>
        </w:rPr>
        <w:t xml:space="preserve">      leaf length {</w:t>
      </w:r>
    </w:p>
    <w:p w14:paraId="556D84EB" w14:textId="77777777" w:rsidR="009B7A0E" w:rsidRPr="009B7A0E" w:rsidRDefault="009B7A0E" w:rsidP="009B7A0E">
      <w:pPr>
        <w:spacing w:after="0" w:line="240" w:lineRule="auto"/>
        <w:ind w:left="0"/>
        <w:rPr>
          <w:sz w:val="20"/>
          <w:lang w:val="de-DE"/>
        </w:rPr>
      </w:pPr>
      <w:r w:rsidRPr="009B7A0E">
        <w:rPr>
          <w:sz w:val="20"/>
          <w:lang w:val="de-DE"/>
        </w:rPr>
        <w:t xml:space="preserve">        type decimal64 {</w:t>
      </w:r>
    </w:p>
    <w:p w14:paraId="659113BF" w14:textId="77777777" w:rsidR="009B7A0E" w:rsidRPr="009B7A0E" w:rsidRDefault="009B7A0E" w:rsidP="009B7A0E">
      <w:pPr>
        <w:spacing w:after="0" w:line="240" w:lineRule="auto"/>
        <w:ind w:left="0"/>
        <w:rPr>
          <w:sz w:val="20"/>
          <w:lang w:val="de-DE"/>
        </w:rPr>
      </w:pPr>
      <w:r w:rsidRPr="009B7A0E">
        <w:rPr>
          <w:sz w:val="20"/>
          <w:lang w:val="de-DE"/>
        </w:rPr>
        <w:t xml:space="preserve">          fraction-digits 2;</w:t>
      </w:r>
    </w:p>
    <w:p w14:paraId="09AF6134"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2830C110" w14:textId="77777777" w:rsidR="009B7A0E" w:rsidRPr="009B7A0E" w:rsidRDefault="009B7A0E" w:rsidP="009B7A0E">
      <w:pPr>
        <w:spacing w:after="0" w:line="240" w:lineRule="auto"/>
        <w:ind w:left="0"/>
        <w:rPr>
          <w:sz w:val="20"/>
          <w:lang w:val="de-DE"/>
        </w:rPr>
      </w:pPr>
      <w:r w:rsidRPr="009B7A0E">
        <w:rPr>
          <w:sz w:val="20"/>
          <w:lang w:val="de-DE"/>
        </w:rPr>
        <w:t xml:space="preserve">        units km;</w:t>
      </w:r>
    </w:p>
    <w:p w14:paraId="716B4CFD" w14:textId="77777777" w:rsidR="009B7A0E" w:rsidRPr="009B7A0E" w:rsidRDefault="009B7A0E" w:rsidP="009B7A0E">
      <w:pPr>
        <w:spacing w:after="0" w:line="240" w:lineRule="auto"/>
        <w:ind w:left="0"/>
        <w:rPr>
          <w:sz w:val="20"/>
          <w:lang w:val="de-DE"/>
        </w:rPr>
      </w:pPr>
      <w:r w:rsidRPr="009B7A0E">
        <w:rPr>
          <w:sz w:val="20"/>
          <w:lang w:val="de-DE"/>
        </w:rPr>
        <w:t xml:space="preserve">    mandatory true ;</w:t>
      </w:r>
    </w:p>
    <w:p w14:paraId="3C757F5F" w14:textId="77777777" w:rsidR="009B7A0E" w:rsidRPr="009B7A0E" w:rsidRDefault="009B7A0E" w:rsidP="009B7A0E">
      <w:pPr>
        <w:spacing w:after="0" w:line="240" w:lineRule="auto"/>
        <w:ind w:left="0"/>
        <w:rPr>
          <w:sz w:val="20"/>
          <w:lang w:val="de-DE"/>
        </w:rPr>
      </w:pPr>
      <w:r w:rsidRPr="009B7A0E">
        <w:rPr>
          <w:sz w:val="20"/>
          <w:lang w:val="de-DE"/>
        </w:rPr>
        <w:t xml:space="preserve">    description "length of fiber"; </w:t>
      </w:r>
    </w:p>
    <w:p w14:paraId="02A423ED"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6E02E85A" w14:textId="77777777" w:rsidR="009B7A0E" w:rsidRPr="009B7A0E" w:rsidRDefault="009B7A0E" w:rsidP="009B7A0E">
      <w:pPr>
        <w:spacing w:after="0" w:line="240" w:lineRule="auto"/>
        <w:ind w:left="0"/>
        <w:rPr>
          <w:sz w:val="20"/>
          <w:lang w:val="de-DE"/>
        </w:rPr>
      </w:pPr>
      <w:r w:rsidRPr="009B7A0E">
        <w:rPr>
          <w:sz w:val="20"/>
          <w:lang w:val="de-DE"/>
        </w:rPr>
        <w:t xml:space="preserve">      leaf loss_coef {</w:t>
      </w:r>
    </w:p>
    <w:p w14:paraId="0098B9D1" w14:textId="77777777" w:rsidR="009B7A0E" w:rsidRPr="009B7A0E" w:rsidRDefault="009B7A0E" w:rsidP="009B7A0E">
      <w:pPr>
        <w:spacing w:after="0" w:line="240" w:lineRule="auto"/>
        <w:ind w:left="0"/>
        <w:rPr>
          <w:sz w:val="20"/>
          <w:lang w:val="de-DE"/>
        </w:rPr>
      </w:pPr>
      <w:r w:rsidRPr="009B7A0E">
        <w:rPr>
          <w:sz w:val="20"/>
          <w:lang w:val="de-DE"/>
        </w:rPr>
        <w:t xml:space="preserve">        type decimal64 {</w:t>
      </w:r>
    </w:p>
    <w:p w14:paraId="7E1D275E" w14:textId="77777777" w:rsidR="009B7A0E" w:rsidRPr="009B7A0E" w:rsidRDefault="009B7A0E" w:rsidP="009B7A0E">
      <w:pPr>
        <w:spacing w:after="0" w:line="240" w:lineRule="auto"/>
        <w:ind w:left="0"/>
        <w:rPr>
          <w:sz w:val="20"/>
          <w:lang w:val="de-DE"/>
        </w:rPr>
      </w:pPr>
      <w:r w:rsidRPr="009B7A0E">
        <w:rPr>
          <w:sz w:val="20"/>
          <w:lang w:val="de-DE"/>
        </w:rPr>
        <w:t xml:space="preserve">          fraction-digits 2;</w:t>
      </w:r>
    </w:p>
    <w:p w14:paraId="3F7C33F1"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1AE16E0F" w14:textId="77777777" w:rsidR="009B7A0E" w:rsidRPr="009B7A0E" w:rsidRDefault="009B7A0E" w:rsidP="009B7A0E">
      <w:pPr>
        <w:spacing w:after="0" w:line="240" w:lineRule="auto"/>
        <w:ind w:left="0"/>
        <w:rPr>
          <w:sz w:val="20"/>
          <w:lang w:val="de-DE"/>
        </w:rPr>
      </w:pPr>
      <w:r w:rsidRPr="009B7A0E">
        <w:rPr>
          <w:sz w:val="20"/>
          <w:lang w:val="de-DE"/>
        </w:rPr>
        <w:t xml:space="preserve">        units dB/km;</w:t>
      </w:r>
    </w:p>
    <w:p w14:paraId="5547F031" w14:textId="77777777" w:rsidR="009B7A0E" w:rsidRPr="009B7A0E" w:rsidRDefault="009B7A0E" w:rsidP="009B7A0E">
      <w:pPr>
        <w:spacing w:after="0" w:line="240" w:lineRule="auto"/>
        <w:ind w:left="0"/>
        <w:rPr>
          <w:sz w:val="20"/>
          <w:lang w:val="de-DE"/>
        </w:rPr>
      </w:pPr>
      <w:r w:rsidRPr="009B7A0E">
        <w:rPr>
          <w:sz w:val="20"/>
          <w:lang w:val="de-DE"/>
        </w:rPr>
        <w:t xml:space="preserve">    mandatory true ;</w:t>
      </w:r>
    </w:p>
    <w:p w14:paraId="43D6713A" w14:textId="77777777" w:rsidR="009B7A0E" w:rsidRPr="009B7A0E" w:rsidRDefault="009B7A0E" w:rsidP="009B7A0E">
      <w:pPr>
        <w:spacing w:after="0" w:line="240" w:lineRule="auto"/>
        <w:ind w:left="0"/>
        <w:rPr>
          <w:sz w:val="20"/>
          <w:lang w:val="de-DE"/>
        </w:rPr>
      </w:pPr>
      <w:r w:rsidRPr="009B7A0E">
        <w:rPr>
          <w:sz w:val="20"/>
          <w:lang w:val="de-DE"/>
        </w:rPr>
        <w:t xml:space="preserve">    description "loss coefficient of the fiber"; </w:t>
      </w:r>
    </w:p>
    <w:p w14:paraId="14C2875A"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05CF53E7" w14:textId="77777777" w:rsidR="009B7A0E" w:rsidRPr="009B7A0E" w:rsidRDefault="009B7A0E" w:rsidP="009B7A0E">
      <w:pPr>
        <w:spacing w:after="0" w:line="240" w:lineRule="auto"/>
        <w:ind w:left="0"/>
        <w:rPr>
          <w:sz w:val="20"/>
          <w:lang w:val="de-DE"/>
        </w:rPr>
      </w:pPr>
      <w:r w:rsidRPr="009B7A0E">
        <w:rPr>
          <w:sz w:val="20"/>
          <w:lang w:val="de-DE"/>
        </w:rPr>
        <w:t xml:space="preserve">      leaf total_loss {</w:t>
      </w:r>
    </w:p>
    <w:p w14:paraId="7DD26DFA" w14:textId="77777777" w:rsidR="009B7A0E" w:rsidRPr="009B7A0E" w:rsidRDefault="009B7A0E" w:rsidP="009B7A0E">
      <w:pPr>
        <w:spacing w:after="0" w:line="240" w:lineRule="auto"/>
        <w:ind w:left="0"/>
        <w:rPr>
          <w:sz w:val="20"/>
          <w:lang w:val="de-DE"/>
        </w:rPr>
      </w:pPr>
      <w:r w:rsidRPr="009B7A0E">
        <w:rPr>
          <w:sz w:val="20"/>
          <w:lang w:val="de-DE"/>
        </w:rPr>
        <w:t xml:space="preserve">        type decimal64 {</w:t>
      </w:r>
    </w:p>
    <w:p w14:paraId="0CD1FE58" w14:textId="77777777" w:rsidR="009B7A0E" w:rsidRPr="009B7A0E" w:rsidRDefault="009B7A0E" w:rsidP="009B7A0E">
      <w:pPr>
        <w:spacing w:after="0" w:line="240" w:lineRule="auto"/>
        <w:ind w:left="0"/>
        <w:rPr>
          <w:sz w:val="20"/>
          <w:lang w:val="de-DE"/>
        </w:rPr>
      </w:pPr>
      <w:r w:rsidRPr="009B7A0E">
        <w:rPr>
          <w:sz w:val="20"/>
          <w:lang w:val="de-DE"/>
        </w:rPr>
        <w:t xml:space="preserve">          fraction-digits 2;</w:t>
      </w:r>
    </w:p>
    <w:p w14:paraId="6F172672"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662AD142" w14:textId="77777777" w:rsidR="009B7A0E" w:rsidRPr="009B7A0E" w:rsidRDefault="009B7A0E" w:rsidP="009B7A0E">
      <w:pPr>
        <w:spacing w:after="0" w:line="240" w:lineRule="auto"/>
        <w:ind w:left="0"/>
        <w:rPr>
          <w:sz w:val="20"/>
          <w:lang w:val="de-DE"/>
        </w:rPr>
      </w:pPr>
      <w:r w:rsidRPr="009B7A0E">
        <w:rPr>
          <w:sz w:val="20"/>
          <w:lang w:val="de-DE"/>
        </w:rPr>
        <w:t xml:space="preserve">        units dB;</w:t>
      </w:r>
    </w:p>
    <w:p w14:paraId="13AAB5E8" w14:textId="77777777" w:rsidR="009B7A0E" w:rsidRPr="009B7A0E" w:rsidRDefault="009B7A0E" w:rsidP="009B7A0E">
      <w:pPr>
        <w:spacing w:after="0" w:line="240" w:lineRule="auto"/>
        <w:ind w:left="0"/>
        <w:rPr>
          <w:sz w:val="20"/>
          <w:lang w:val="de-DE"/>
        </w:rPr>
      </w:pPr>
      <w:r w:rsidRPr="009B7A0E">
        <w:rPr>
          <w:sz w:val="20"/>
          <w:lang w:val="de-DE"/>
        </w:rPr>
        <w:t xml:space="preserve">    mandatory true ;</w:t>
      </w:r>
    </w:p>
    <w:p w14:paraId="17115276"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0E952FCB" w14:textId="77777777" w:rsidR="009B7A0E" w:rsidRPr="009B7A0E" w:rsidRDefault="009B7A0E" w:rsidP="009B7A0E">
      <w:pPr>
        <w:spacing w:after="0" w:line="240" w:lineRule="auto"/>
        <w:ind w:left="0"/>
        <w:rPr>
          <w:sz w:val="20"/>
          <w:lang w:val="de-DE"/>
        </w:rPr>
      </w:pPr>
      <w:r w:rsidRPr="009B7A0E">
        <w:rPr>
          <w:sz w:val="20"/>
          <w:lang w:val="de-DE"/>
        </w:rPr>
        <w:t xml:space="preserve">          "includes all losses: fiber loss and conn_in and conn_out losses";</w:t>
      </w:r>
    </w:p>
    <w:p w14:paraId="0C5737B2"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09005CF1" w14:textId="77777777" w:rsidR="009B7A0E" w:rsidRPr="009B7A0E" w:rsidRDefault="009B7A0E" w:rsidP="009B7A0E">
      <w:pPr>
        <w:spacing w:after="0" w:line="240" w:lineRule="auto"/>
        <w:ind w:left="0"/>
        <w:rPr>
          <w:sz w:val="20"/>
          <w:lang w:val="de-DE"/>
        </w:rPr>
      </w:pPr>
      <w:r w:rsidRPr="009B7A0E">
        <w:rPr>
          <w:sz w:val="20"/>
          <w:lang w:val="de-DE"/>
        </w:rPr>
        <w:t xml:space="preserve">      leaf pmd{</w:t>
      </w:r>
    </w:p>
    <w:p w14:paraId="6DFA42A5" w14:textId="77777777" w:rsidR="009B7A0E" w:rsidRPr="009B7A0E" w:rsidRDefault="009B7A0E" w:rsidP="009B7A0E">
      <w:pPr>
        <w:spacing w:after="0" w:line="240" w:lineRule="auto"/>
        <w:ind w:left="0"/>
        <w:rPr>
          <w:sz w:val="20"/>
          <w:lang w:val="de-DE"/>
        </w:rPr>
      </w:pPr>
      <w:r w:rsidRPr="009B7A0E">
        <w:rPr>
          <w:sz w:val="20"/>
          <w:lang w:val="de-DE"/>
        </w:rPr>
        <w:t xml:space="preserve">        type decimal64 {</w:t>
      </w:r>
    </w:p>
    <w:p w14:paraId="34DB9D84" w14:textId="77777777" w:rsidR="009B7A0E" w:rsidRPr="009B7A0E" w:rsidRDefault="009B7A0E" w:rsidP="009B7A0E">
      <w:pPr>
        <w:spacing w:after="0" w:line="240" w:lineRule="auto"/>
        <w:ind w:left="0"/>
        <w:rPr>
          <w:sz w:val="20"/>
          <w:lang w:val="de-DE"/>
        </w:rPr>
      </w:pPr>
      <w:r w:rsidRPr="009B7A0E">
        <w:rPr>
          <w:sz w:val="20"/>
          <w:lang w:val="de-DE"/>
        </w:rPr>
        <w:t xml:space="preserve">          fraction-digits 2;</w:t>
      </w:r>
    </w:p>
    <w:p w14:paraId="6836A83E"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13E143D1" w14:textId="77777777" w:rsidR="009B7A0E" w:rsidRPr="009B7A0E" w:rsidRDefault="009B7A0E" w:rsidP="009B7A0E">
      <w:pPr>
        <w:spacing w:after="0" w:line="240" w:lineRule="auto"/>
        <w:ind w:left="0"/>
        <w:rPr>
          <w:sz w:val="20"/>
          <w:lang w:val="de-DE"/>
        </w:rPr>
      </w:pPr>
      <w:r w:rsidRPr="009B7A0E">
        <w:rPr>
          <w:sz w:val="20"/>
          <w:lang w:val="de-DE"/>
        </w:rPr>
        <w:t xml:space="preserve">        units sqrt(ps);</w:t>
      </w:r>
    </w:p>
    <w:p w14:paraId="43F374FA" w14:textId="77777777" w:rsidR="009B7A0E" w:rsidRPr="009B7A0E" w:rsidRDefault="009B7A0E" w:rsidP="009B7A0E">
      <w:pPr>
        <w:spacing w:after="0" w:line="240" w:lineRule="auto"/>
        <w:ind w:left="0"/>
        <w:rPr>
          <w:sz w:val="20"/>
          <w:lang w:val="de-DE"/>
        </w:rPr>
      </w:pPr>
      <w:r w:rsidRPr="009B7A0E">
        <w:rPr>
          <w:sz w:val="20"/>
          <w:lang w:val="de-DE"/>
        </w:rPr>
        <w:t xml:space="preserve">    description "pmd of the fiber";</w:t>
      </w:r>
    </w:p>
    <w:p w14:paraId="6DDB82AB"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1930D0E3" w14:textId="77777777" w:rsidR="009B7A0E" w:rsidRPr="009B7A0E" w:rsidRDefault="009B7A0E" w:rsidP="009B7A0E">
      <w:pPr>
        <w:spacing w:after="0" w:line="240" w:lineRule="auto"/>
        <w:ind w:left="0"/>
        <w:rPr>
          <w:sz w:val="20"/>
          <w:lang w:val="de-DE"/>
        </w:rPr>
      </w:pPr>
      <w:r w:rsidRPr="009B7A0E">
        <w:rPr>
          <w:sz w:val="20"/>
          <w:lang w:val="de-DE"/>
        </w:rPr>
        <w:t xml:space="preserve">      leaf conn_in{</w:t>
      </w:r>
    </w:p>
    <w:p w14:paraId="00CA4433" w14:textId="77777777" w:rsidR="009B7A0E" w:rsidRPr="009B7A0E" w:rsidRDefault="009B7A0E" w:rsidP="009B7A0E">
      <w:pPr>
        <w:spacing w:after="0" w:line="240" w:lineRule="auto"/>
        <w:ind w:left="0"/>
        <w:rPr>
          <w:sz w:val="20"/>
          <w:lang w:val="de-DE"/>
        </w:rPr>
      </w:pPr>
      <w:r w:rsidRPr="009B7A0E">
        <w:rPr>
          <w:sz w:val="20"/>
          <w:lang w:val="de-DE"/>
        </w:rPr>
        <w:t xml:space="preserve">        type decimal64 {</w:t>
      </w:r>
    </w:p>
    <w:p w14:paraId="6AA700B0" w14:textId="77777777" w:rsidR="009B7A0E" w:rsidRPr="009B7A0E" w:rsidRDefault="009B7A0E" w:rsidP="009B7A0E">
      <w:pPr>
        <w:spacing w:after="0" w:line="240" w:lineRule="auto"/>
        <w:ind w:left="0"/>
        <w:rPr>
          <w:sz w:val="20"/>
          <w:lang w:val="de-DE"/>
        </w:rPr>
      </w:pPr>
      <w:r w:rsidRPr="009B7A0E">
        <w:rPr>
          <w:sz w:val="20"/>
          <w:lang w:val="de-DE"/>
        </w:rPr>
        <w:t xml:space="preserve">          fraction-digits 2;</w:t>
      </w:r>
    </w:p>
    <w:p w14:paraId="23D24791"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55104CA2" w14:textId="77777777" w:rsidR="009B7A0E" w:rsidRPr="009B7A0E" w:rsidRDefault="009B7A0E" w:rsidP="009B7A0E">
      <w:pPr>
        <w:spacing w:after="0" w:line="240" w:lineRule="auto"/>
        <w:ind w:left="0"/>
        <w:rPr>
          <w:sz w:val="20"/>
          <w:lang w:val="de-DE"/>
        </w:rPr>
      </w:pPr>
      <w:r w:rsidRPr="009B7A0E">
        <w:rPr>
          <w:sz w:val="20"/>
          <w:lang w:val="de-DE"/>
        </w:rPr>
        <w:t xml:space="preserve">        units dB;</w:t>
      </w:r>
    </w:p>
    <w:p w14:paraId="6D58BD36" w14:textId="77777777" w:rsidR="009B7A0E" w:rsidRPr="009B7A0E" w:rsidRDefault="009B7A0E" w:rsidP="009B7A0E">
      <w:pPr>
        <w:spacing w:after="0" w:line="240" w:lineRule="auto"/>
        <w:ind w:left="0"/>
        <w:rPr>
          <w:sz w:val="20"/>
          <w:lang w:val="de-DE"/>
        </w:rPr>
      </w:pPr>
      <w:r w:rsidRPr="009B7A0E">
        <w:rPr>
          <w:sz w:val="20"/>
          <w:lang w:val="de-DE"/>
        </w:rPr>
        <w:t xml:space="preserve">    description "connector-in";</w:t>
      </w:r>
    </w:p>
    <w:p w14:paraId="005FC312" w14:textId="77777777" w:rsidR="009B7A0E" w:rsidRPr="009B7A0E" w:rsidRDefault="009B7A0E" w:rsidP="009B7A0E">
      <w:pPr>
        <w:spacing w:after="0" w:line="240" w:lineRule="auto"/>
        <w:ind w:left="0"/>
        <w:rPr>
          <w:sz w:val="20"/>
          <w:lang w:val="de-DE"/>
        </w:rPr>
      </w:pPr>
      <w:r w:rsidRPr="009B7A0E">
        <w:rPr>
          <w:sz w:val="20"/>
          <w:lang w:val="de-DE"/>
        </w:rPr>
        <w:lastRenderedPageBreak/>
        <w:t xml:space="preserve">      }</w:t>
      </w:r>
    </w:p>
    <w:p w14:paraId="74CB4627" w14:textId="77777777" w:rsidR="009B7A0E" w:rsidRPr="009B7A0E" w:rsidRDefault="009B7A0E" w:rsidP="009B7A0E">
      <w:pPr>
        <w:spacing w:after="0" w:line="240" w:lineRule="auto"/>
        <w:ind w:left="0"/>
        <w:rPr>
          <w:sz w:val="20"/>
          <w:lang w:val="de-DE"/>
        </w:rPr>
      </w:pPr>
      <w:r w:rsidRPr="009B7A0E">
        <w:rPr>
          <w:sz w:val="20"/>
          <w:lang w:val="de-DE"/>
        </w:rPr>
        <w:t xml:space="preserve">      leaf conn_out{</w:t>
      </w:r>
    </w:p>
    <w:p w14:paraId="354F445A" w14:textId="77777777" w:rsidR="009B7A0E" w:rsidRPr="009B7A0E" w:rsidRDefault="009B7A0E" w:rsidP="009B7A0E">
      <w:pPr>
        <w:spacing w:after="0" w:line="240" w:lineRule="auto"/>
        <w:ind w:left="0"/>
        <w:rPr>
          <w:sz w:val="20"/>
          <w:lang w:val="de-DE"/>
        </w:rPr>
      </w:pPr>
      <w:r w:rsidRPr="009B7A0E">
        <w:rPr>
          <w:sz w:val="20"/>
          <w:lang w:val="de-DE"/>
        </w:rPr>
        <w:t xml:space="preserve">        type decimal64 {</w:t>
      </w:r>
    </w:p>
    <w:p w14:paraId="3CFDEE10" w14:textId="77777777" w:rsidR="009B7A0E" w:rsidRPr="009B7A0E" w:rsidRDefault="009B7A0E" w:rsidP="009B7A0E">
      <w:pPr>
        <w:spacing w:after="0" w:line="240" w:lineRule="auto"/>
        <w:ind w:left="0"/>
        <w:rPr>
          <w:sz w:val="20"/>
          <w:lang w:val="de-DE"/>
        </w:rPr>
      </w:pPr>
      <w:r w:rsidRPr="009B7A0E">
        <w:rPr>
          <w:sz w:val="20"/>
          <w:lang w:val="de-DE"/>
        </w:rPr>
        <w:t xml:space="preserve">          fraction-digits 2;</w:t>
      </w:r>
    </w:p>
    <w:p w14:paraId="74A2AC95"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1FC3C8FE" w14:textId="77777777" w:rsidR="009B7A0E" w:rsidRPr="009B7A0E" w:rsidRDefault="009B7A0E" w:rsidP="009B7A0E">
      <w:pPr>
        <w:spacing w:after="0" w:line="240" w:lineRule="auto"/>
        <w:ind w:left="0"/>
        <w:rPr>
          <w:sz w:val="20"/>
          <w:lang w:val="de-DE"/>
        </w:rPr>
      </w:pPr>
      <w:r w:rsidRPr="009B7A0E">
        <w:rPr>
          <w:sz w:val="20"/>
          <w:lang w:val="de-DE"/>
        </w:rPr>
        <w:t xml:space="preserve">        units dB;</w:t>
      </w:r>
    </w:p>
    <w:p w14:paraId="35026B4D" w14:textId="77777777" w:rsidR="009B7A0E" w:rsidRPr="009B7A0E" w:rsidRDefault="009B7A0E" w:rsidP="009B7A0E">
      <w:pPr>
        <w:spacing w:after="0" w:line="240" w:lineRule="auto"/>
        <w:ind w:left="0"/>
        <w:rPr>
          <w:sz w:val="20"/>
          <w:lang w:val="de-DE"/>
        </w:rPr>
      </w:pPr>
      <w:r w:rsidRPr="009B7A0E">
        <w:rPr>
          <w:sz w:val="20"/>
          <w:lang w:val="de-DE"/>
        </w:rPr>
        <w:t xml:space="preserve">    description "connector-out"; </w:t>
      </w:r>
    </w:p>
    <w:p w14:paraId="38DB3733"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4CE16B48"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7EDD7521"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10E37A3D" w14:textId="77777777" w:rsidR="009B7A0E" w:rsidRPr="009B7A0E" w:rsidRDefault="009B7A0E" w:rsidP="009B7A0E">
      <w:pPr>
        <w:spacing w:after="0" w:line="240" w:lineRule="auto"/>
        <w:ind w:left="0"/>
        <w:rPr>
          <w:sz w:val="20"/>
          <w:lang w:val="de-DE"/>
        </w:rPr>
      </w:pPr>
    </w:p>
    <w:p w14:paraId="01D52465" w14:textId="77777777" w:rsidR="009B7A0E" w:rsidRPr="009B7A0E" w:rsidRDefault="009B7A0E" w:rsidP="009B7A0E">
      <w:pPr>
        <w:spacing w:after="0" w:line="240" w:lineRule="auto"/>
        <w:ind w:left="0"/>
        <w:rPr>
          <w:sz w:val="20"/>
          <w:lang w:val="de-DE"/>
        </w:rPr>
      </w:pPr>
      <w:r w:rsidRPr="009B7A0E">
        <w:rPr>
          <w:sz w:val="20"/>
          <w:lang w:val="de-DE"/>
        </w:rPr>
        <w:t xml:space="preserve">  grouping roadm-params{</w:t>
      </w:r>
    </w:p>
    <w:p w14:paraId="68E1ECF0" w14:textId="77777777" w:rsidR="009B7A0E" w:rsidRPr="009B7A0E" w:rsidRDefault="009B7A0E" w:rsidP="009B7A0E">
      <w:pPr>
        <w:spacing w:after="0" w:line="240" w:lineRule="auto"/>
        <w:ind w:left="0"/>
        <w:rPr>
          <w:sz w:val="20"/>
          <w:lang w:val="de-DE"/>
        </w:rPr>
      </w:pPr>
      <w:r w:rsidRPr="009B7A0E">
        <w:rPr>
          <w:sz w:val="20"/>
          <w:lang w:val="de-DE"/>
        </w:rPr>
        <w:t xml:space="preserve">    description "roadm parameters description";</w:t>
      </w:r>
    </w:p>
    <w:p w14:paraId="3E4BA083" w14:textId="77777777" w:rsidR="009B7A0E" w:rsidRPr="009B7A0E" w:rsidRDefault="009B7A0E" w:rsidP="009B7A0E">
      <w:pPr>
        <w:spacing w:after="0" w:line="240" w:lineRule="auto"/>
        <w:ind w:left="0"/>
        <w:rPr>
          <w:sz w:val="20"/>
          <w:lang w:val="de-DE"/>
        </w:rPr>
      </w:pPr>
      <w:r w:rsidRPr="009B7A0E">
        <w:rPr>
          <w:sz w:val="20"/>
          <w:lang w:val="de-DE"/>
        </w:rPr>
        <w:t xml:space="preserve">    container roadm{</w:t>
      </w:r>
    </w:p>
    <w:p w14:paraId="76598C97" w14:textId="77777777" w:rsidR="009B7A0E" w:rsidRPr="009B7A0E" w:rsidRDefault="009B7A0E" w:rsidP="009B7A0E">
      <w:pPr>
        <w:spacing w:after="0" w:line="240" w:lineRule="auto"/>
        <w:ind w:left="0"/>
        <w:rPr>
          <w:sz w:val="20"/>
          <w:lang w:val="de-DE"/>
        </w:rPr>
      </w:pPr>
      <w:r w:rsidRPr="009B7A0E">
        <w:rPr>
          <w:sz w:val="20"/>
          <w:lang w:val="de-DE"/>
        </w:rPr>
        <w:t xml:space="preserve">    description "roadm parameters";</w:t>
      </w:r>
    </w:p>
    <w:p w14:paraId="6473763D" w14:textId="77777777" w:rsidR="009B7A0E" w:rsidRPr="009B7A0E" w:rsidRDefault="009B7A0E" w:rsidP="009B7A0E">
      <w:pPr>
        <w:spacing w:after="0" w:line="240" w:lineRule="auto"/>
        <w:ind w:left="0"/>
        <w:rPr>
          <w:sz w:val="20"/>
          <w:lang w:val="de-DE"/>
        </w:rPr>
      </w:pPr>
      <w:r w:rsidRPr="009B7A0E">
        <w:rPr>
          <w:sz w:val="20"/>
          <w:lang w:val="de-DE"/>
        </w:rPr>
        <w:t xml:space="preserve">      leaf type_variety {</w:t>
      </w:r>
    </w:p>
    <w:p w14:paraId="3C8BE5E4" w14:textId="77777777" w:rsidR="009B7A0E" w:rsidRPr="009B7A0E" w:rsidRDefault="009B7A0E" w:rsidP="009B7A0E">
      <w:pPr>
        <w:spacing w:after="0" w:line="240" w:lineRule="auto"/>
        <w:ind w:left="0"/>
        <w:rPr>
          <w:sz w:val="20"/>
          <w:lang w:val="de-DE"/>
        </w:rPr>
      </w:pPr>
      <w:r w:rsidRPr="009B7A0E">
        <w:rPr>
          <w:sz w:val="20"/>
          <w:lang w:val="de-DE"/>
        </w:rPr>
        <w:t xml:space="preserve">        type string ;</w:t>
      </w:r>
    </w:p>
    <w:p w14:paraId="5DFF2C99" w14:textId="77777777" w:rsidR="009B7A0E" w:rsidRPr="009B7A0E" w:rsidRDefault="009B7A0E" w:rsidP="009B7A0E">
      <w:pPr>
        <w:spacing w:after="0" w:line="240" w:lineRule="auto"/>
        <w:ind w:left="0"/>
        <w:rPr>
          <w:sz w:val="20"/>
          <w:lang w:val="de-DE"/>
        </w:rPr>
      </w:pPr>
      <w:r w:rsidRPr="009B7A0E">
        <w:rPr>
          <w:sz w:val="20"/>
          <w:lang w:val="de-DE"/>
        </w:rPr>
        <w:t xml:space="preserve">        mandatory true ;</w:t>
      </w:r>
    </w:p>
    <w:p w14:paraId="215EE272" w14:textId="77777777" w:rsidR="009B7A0E" w:rsidRPr="009B7A0E" w:rsidRDefault="009B7A0E" w:rsidP="009B7A0E">
      <w:pPr>
        <w:spacing w:after="0" w:line="240" w:lineRule="auto"/>
        <w:ind w:left="0"/>
        <w:rPr>
          <w:sz w:val="20"/>
          <w:lang w:val="de-DE"/>
        </w:rPr>
      </w:pPr>
      <w:r w:rsidRPr="009B7A0E">
        <w:rPr>
          <w:sz w:val="20"/>
          <w:lang w:val="de-DE"/>
        </w:rPr>
        <w:t xml:space="preserve">        description "String identifier of roadm type referencing a specification in a separate equipment catalog";</w:t>
      </w:r>
    </w:p>
    <w:p w14:paraId="5021E25D" w14:textId="77777777" w:rsidR="009B7A0E" w:rsidRPr="009B7A0E" w:rsidRDefault="009B7A0E" w:rsidP="009B7A0E">
      <w:pPr>
        <w:spacing w:after="0" w:line="240" w:lineRule="auto"/>
        <w:ind w:left="0"/>
        <w:rPr>
          <w:sz w:val="20"/>
          <w:lang w:val="de-DE"/>
        </w:rPr>
      </w:pPr>
      <w:r w:rsidRPr="009B7A0E">
        <w:rPr>
          <w:sz w:val="20"/>
          <w:lang w:val="de-DE"/>
        </w:rPr>
        <w:t xml:space="preserve">      }      </w:t>
      </w:r>
    </w:p>
    <w:p w14:paraId="3EF5F768" w14:textId="77777777" w:rsidR="009B7A0E" w:rsidRPr="009B7A0E" w:rsidRDefault="009B7A0E" w:rsidP="009B7A0E">
      <w:pPr>
        <w:spacing w:after="0" w:line="240" w:lineRule="auto"/>
        <w:ind w:left="0"/>
        <w:rPr>
          <w:sz w:val="20"/>
          <w:lang w:val="de-DE"/>
        </w:rPr>
      </w:pPr>
      <w:r w:rsidRPr="009B7A0E">
        <w:rPr>
          <w:sz w:val="20"/>
          <w:lang w:val="de-DE"/>
        </w:rPr>
        <w:t xml:space="preserve">      leaf loss {</w:t>
      </w:r>
    </w:p>
    <w:p w14:paraId="7D2120A7" w14:textId="77777777" w:rsidR="009B7A0E" w:rsidRPr="009B7A0E" w:rsidRDefault="009B7A0E" w:rsidP="009B7A0E">
      <w:pPr>
        <w:spacing w:after="0" w:line="240" w:lineRule="auto"/>
        <w:ind w:left="0"/>
        <w:rPr>
          <w:sz w:val="20"/>
          <w:lang w:val="de-DE"/>
        </w:rPr>
      </w:pPr>
      <w:r w:rsidRPr="009B7A0E">
        <w:rPr>
          <w:sz w:val="20"/>
          <w:lang w:val="de-DE"/>
        </w:rPr>
        <w:t xml:space="preserve">        type decimal64 {</w:t>
      </w:r>
    </w:p>
    <w:p w14:paraId="7AEE98A1" w14:textId="77777777" w:rsidR="009B7A0E" w:rsidRPr="009B7A0E" w:rsidRDefault="009B7A0E" w:rsidP="009B7A0E">
      <w:pPr>
        <w:spacing w:after="0" w:line="240" w:lineRule="auto"/>
        <w:ind w:left="0"/>
        <w:rPr>
          <w:sz w:val="20"/>
          <w:lang w:val="de-DE"/>
        </w:rPr>
      </w:pPr>
      <w:r w:rsidRPr="009B7A0E">
        <w:rPr>
          <w:sz w:val="20"/>
          <w:lang w:val="de-DE"/>
        </w:rPr>
        <w:t xml:space="preserve">          fraction-digits 2;</w:t>
      </w:r>
    </w:p>
    <w:p w14:paraId="2E626355"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0F897DB0" w14:textId="77777777" w:rsidR="009B7A0E" w:rsidRPr="009B7A0E" w:rsidRDefault="009B7A0E" w:rsidP="009B7A0E">
      <w:pPr>
        <w:spacing w:after="0" w:line="240" w:lineRule="auto"/>
        <w:ind w:left="0"/>
        <w:rPr>
          <w:sz w:val="20"/>
          <w:lang w:val="de-DE"/>
        </w:rPr>
      </w:pPr>
      <w:r w:rsidRPr="009B7A0E">
        <w:rPr>
          <w:sz w:val="20"/>
          <w:lang w:val="de-DE"/>
        </w:rPr>
        <w:t xml:space="preserve">        units dB ;</w:t>
      </w:r>
    </w:p>
    <w:p w14:paraId="28A77931" w14:textId="77777777" w:rsidR="009B7A0E" w:rsidRPr="009B7A0E" w:rsidRDefault="009B7A0E" w:rsidP="009B7A0E">
      <w:pPr>
        <w:spacing w:after="0" w:line="240" w:lineRule="auto"/>
        <w:ind w:left="0"/>
        <w:rPr>
          <w:sz w:val="20"/>
          <w:lang w:val="de-DE"/>
        </w:rPr>
      </w:pPr>
      <w:r w:rsidRPr="009B7A0E">
        <w:rPr>
          <w:sz w:val="20"/>
          <w:lang w:val="de-DE"/>
        </w:rPr>
        <w:t xml:space="preserve">        description "..";        </w:t>
      </w:r>
    </w:p>
    <w:p w14:paraId="3BE125BE"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4771B4CD"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703200F3"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495B5A5F" w14:textId="77777777" w:rsidR="009B7A0E" w:rsidRPr="009B7A0E" w:rsidRDefault="009B7A0E" w:rsidP="009B7A0E">
      <w:pPr>
        <w:spacing w:after="0" w:line="240" w:lineRule="auto"/>
        <w:ind w:left="0"/>
        <w:rPr>
          <w:sz w:val="20"/>
          <w:lang w:val="de-DE"/>
        </w:rPr>
      </w:pPr>
    </w:p>
    <w:p w14:paraId="50A6BE29" w14:textId="77777777" w:rsidR="009B7A0E" w:rsidRPr="009B7A0E" w:rsidRDefault="009B7A0E" w:rsidP="009B7A0E">
      <w:pPr>
        <w:spacing w:after="0" w:line="240" w:lineRule="auto"/>
        <w:ind w:left="0"/>
        <w:rPr>
          <w:sz w:val="20"/>
          <w:lang w:val="de-DE"/>
        </w:rPr>
      </w:pPr>
      <w:r w:rsidRPr="009B7A0E">
        <w:rPr>
          <w:sz w:val="20"/>
          <w:lang w:val="de-DE"/>
        </w:rPr>
        <w:t xml:space="preserve">  grouping concentratedloss-params{</w:t>
      </w:r>
    </w:p>
    <w:p w14:paraId="27DA07F5" w14:textId="77777777" w:rsidR="009B7A0E" w:rsidRPr="009B7A0E" w:rsidRDefault="009B7A0E" w:rsidP="009B7A0E">
      <w:pPr>
        <w:spacing w:after="0" w:line="240" w:lineRule="auto"/>
        <w:ind w:left="0"/>
        <w:rPr>
          <w:sz w:val="20"/>
          <w:lang w:val="de-DE"/>
        </w:rPr>
      </w:pPr>
      <w:r w:rsidRPr="009B7A0E">
        <w:rPr>
          <w:sz w:val="20"/>
          <w:lang w:val="de-DE"/>
        </w:rPr>
        <w:t xml:space="preserve">    description "concentrated loss";</w:t>
      </w:r>
    </w:p>
    <w:p w14:paraId="72700C68" w14:textId="77777777" w:rsidR="009B7A0E" w:rsidRPr="009B7A0E" w:rsidRDefault="009B7A0E" w:rsidP="009B7A0E">
      <w:pPr>
        <w:spacing w:after="0" w:line="240" w:lineRule="auto"/>
        <w:ind w:left="0"/>
        <w:rPr>
          <w:sz w:val="20"/>
          <w:lang w:val="de-DE"/>
        </w:rPr>
      </w:pPr>
      <w:r w:rsidRPr="009B7A0E">
        <w:rPr>
          <w:sz w:val="20"/>
          <w:lang w:val="de-DE"/>
        </w:rPr>
        <w:t xml:space="preserve">    container concentratedloss{</w:t>
      </w:r>
    </w:p>
    <w:p w14:paraId="4F98D9C8" w14:textId="77777777" w:rsidR="009B7A0E" w:rsidRPr="009B7A0E" w:rsidRDefault="009B7A0E" w:rsidP="009B7A0E">
      <w:pPr>
        <w:spacing w:after="0" w:line="240" w:lineRule="auto"/>
        <w:ind w:left="0"/>
        <w:rPr>
          <w:sz w:val="20"/>
          <w:lang w:val="de-DE"/>
        </w:rPr>
      </w:pPr>
      <w:r w:rsidRPr="009B7A0E">
        <w:rPr>
          <w:sz w:val="20"/>
          <w:lang w:val="de-DE"/>
        </w:rPr>
        <w:t xml:space="preserve">    description "concentrated loss"; </w:t>
      </w:r>
    </w:p>
    <w:p w14:paraId="35E7ABFE" w14:textId="77777777" w:rsidR="009B7A0E" w:rsidRPr="009B7A0E" w:rsidRDefault="009B7A0E" w:rsidP="009B7A0E">
      <w:pPr>
        <w:spacing w:after="0" w:line="240" w:lineRule="auto"/>
        <w:ind w:left="0"/>
        <w:rPr>
          <w:sz w:val="20"/>
          <w:lang w:val="de-DE"/>
        </w:rPr>
      </w:pPr>
      <w:r w:rsidRPr="009B7A0E">
        <w:rPr>
          <w:sz w:val="20"/>
          <w:lang w:val="de-DE"/>
        </w:rPr>
        <w:t xml:space="preserve">      leaf loss {</w:t>
      </w:r>
    </w:p>
    <w:p w14:paraId="13BDFD0D" w14:textId="77777777" w:rsidR="009B7A0E" w:rsidRPr="009B7A0E" w:rsidRDefault="009B7A0E" w:rsidP="009B7A0E">
      <w:pPr>
        <w:spacing w:after="0" w:line="240" w:lineRule="auto"/>
        <w:ind w:left="0"/>
        <w:rPr>
          <w:sz w:val="20"/>
          <w:lang w:val="de-DE"/>
        </w:rPr>
      </w:pPr>
      <w:r w:rsidRPr="009B7A0E">
        <w:rPr>
          <w:sz w:val="20"/>
          <w:lang w:val="de-DE"/>
        </w:rPr>
        <w:t xml:space="preserve">        type decimal64 {</w:t>
      </w:r>
    </w:p>
    <w:p w14:paraId="7AA1A406" w14:textId="77777777" w:rsidR="009B7A0E" w:rsidRPr="009B7A0E" w:rsidRDefault="009B7A0E" w:rsidP="009B7A0E">
      <w:pPr>
        <w:spacing w:after="0" w:line="240" w:lineRule="auto"/>
        <w:ind w:left="0"/>
        <w:rPr>
          <w:sz w:val="20"/>
          <w:lang w:val="de-DE"/>
        </w:rPr>
      </w:pPr>
      <w:r w:rsidRPr="009B7A0E">
        <w:rPr>
          <w:sz w:val="20"/>
          <w:lang w:val="de-DE"/>
        </w:rPr>
        <w:t xml:space="preserve">          fraction-digits 2;</w:t>
      </w:r>
    </w:p>
    <w:p w14:paraId="261E8540"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7BEAA085" w14:textId="77777777" w:rsidR="009B7A0E" w:rsidRPr="009B7A0E" w:rsidRDefault="009B7A0E" w:rsidP="009B7A0E">
      <w:pPr>
        <w:spacing w:after="0" w:line="240" w:lineRule="auto"/>
        <w:ind w:left="0"/>
        <w:rPr>
          <w:sz w:val="20"/>
          <w:lang w:val="de-DE"/>
        </w:rPr>
      </w:pPr>
      <w:r w:rsidRPr="009B7A0E">
        <w:rPr>
          <w:sz w:val="20"/>
          <w:lang w:val="de-DE"/>
        </w:rPr>
        <w:t xml:space="preserve">        units dB ;</w:t>
      </w:r>
    </w:p>
    <w:p w14:paraId="731CF7F6" w14:textId="77777777" w:rsidR="009B7A0E" w:rsidRPr="009B7A0E" w:rsidRDefault="009B7A0E" w:rsidP="009B7A0E">
      <w:pPr>
        <w:spacing w:after="0" w:line="240" w:lineRule="auto"/>
        <w:ind w:left="0"/>
        <w:rPr>
          <w:sz w:val="20"/>
          <w:lang w:val="de-DE"/>
        </w:rPr>
      </w:pPr>
      <w:r w:rsidRPr="009B7A0E">
        <w:rPr>
          <w:sz w:val="20"/>
          <w:lang w:val="de-DE"/>
        </w:rPr>
        <w:t xml:space="preserve">        description "..";        </w:t>
      </w:r>
    </w:p>
    <w:p w14:paraId="39619D11"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70D36306"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788AD2D0"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00C67CAA" w14:textId="77777777" w:rsidR="009B7A0E" w:rsidRPr="009B7A0E" w:rsidRDefault="009B7A0E" w:rsidP="009B7A0E">
      <w:pPr>
        <w:spacing w:after="0" w:line="240" w:lineRule="auto"/>
        <w:ind w:left="0"/>
        <w:rPr>
          <w:sz w:val="20"/>
          <w:lang w:val="de-DE"/>
        </w:rPr>
      </w:pPr>
    </w:p>
    <w:p w14:paraId="59A9260D" w14:textId="77777777" w:rsidR="009B7A0E" w:rsidRPr="009B7A0E" w:rsidRDefault="009B7A0E" w:rsidP="009B7A0E">
      <w:pPr>
        <w:spacing w:after="0" w:line="240" w:lineRule="auto"/>
        <w:ind w:left="0"/>
        <w:rPr>
          <w:sz w:val="20"/>
          <w:lang w:val="de-DE"/>
        </w:rPr>
      </w:pPr>
      <w:r w:rsidRPr="009B7A0E">
        <w:rPr>
          <w:sz w:val="20"/>
          <w:lang w:val="de-DE"/>
        </w:rPr>
        <w:t xml:space="preserve">  grouping power-param{</w:t>
      </w:r>
    </w:p>
    <w:p w14:paraId="4925A594" w14:textId="77777777" w:rsidR="009B7A0E" w:rsidRPr="009B7A0E" w:rsidRDefault="009B7A0E" w:rsidP="009B7A0E">
      <w:pPr>
        <w:spacing w:after="0" w:line="240" w:lineRule="auto"/>
        <w:ind w:left="0"/>
        <w:rPr>
          <w:sz w:val="20"/>
          <w:lang w:val="de-DE"/>
        </w:rPr>
      </w:pPr>
      <w:r w:rsidRPr="009B7A0E">
        <w:rPr>
          <w:sz w:val="20"/>
          <w:lang w:val="de-DE"/>
        </w:rPr>
        <w:t xml:space="preserve">    description</w:t>
      </w:r>
    </w:p>
    <w:p w14:paraId="444DF070" w14:textId="77777777" w:rsidR="009B7A0E" w:rsidRPr="009B7A0E" w:rsidRDefault="009B7A0E" w:rsidP="009B7A0E">
      <w:pPr>
        <w:spacing w:after="0" w:line="240" w:lineRule="auto"/>
        <w:ind w:left="0"/>
        <w:rPr>
          <w:sz w:val="20"/>
          <w:lang w:val="de-DE"/>
        </w:rPr>
      </w:pPr>
      <w:r w:rsidRPr="009B7A0E">
        <w:rPr>
          <w:sz w:val="20"/>
          <w:lang w:val="de-DE"/>
        </w:rPr>
        <w:t xml:space="preserve">      "optical power or PSD after the ROADM or after the out-voa";</w:t>
      </w:r>
    </w:p>
    <w:p w14:paraId="7D0DD213" w14:textId="77777777" w:rsidR="009B7A0E" w:rsidRPr="009B7A0E" w:rsidRDefault="009B7A0E" w:rsidP="009B7A0E">
      <w:pPr>
        <w:spacing w:after="0" w:line="240" w:lineRule="auto"/>
        <w:ind w:left="0"/>
        <w:rPr>
          <w:sz w:val="20"/>
          <w:lang w:val="de-DE"/>
        </w:rPr>
      </w:pPr>
      <w:r w:rsidRPr="009B7A0E">
        <w:rPr>
          <w:sz w:val="20"/>
          <w:lang w:val="de-DE"/>
        </w:rPr>
        <w:t xml:space="preserve">    choice power-param {</w:t>
      </w:r>
    </w:p>
    <w:p w14:paraId="1641177E" w14:textId="77777777" w:rsidR="009B7A0E" w:rsidRPr="009B7A0E" w:rsidRDefault="009B7A0E" w:rsidP="009B7A0E">
      <w:pPr>
        <w:spacing w:after="0" w:line="240" w:lineRule="auto"/>
        <w:ind w:left="0"/>
        <w:rPr>
          <w:sz w:val="20"/>
          <w:lang w:val="de-DE"/>
        </w:rPr>
      </w:pPr>
      <w:r w:rsidRPr="009B7A0E">
        <w:rPr>
          <w:sz w:val="20"/>
          <w:lang w:val="de-DE"/>
        </w:rPr>
        <w:lastRenderedPageBreak/>
        <w:t xml:space="preserve">      description</w:t>
      </w:r>
    </w:p>
    <w:p w14:paraId="5A2F0886" w14:textId="77777777" w:rsidR="009B7A0E" w:rsidRPr="009B7A0E" w:rsidRDefault="009B7A0E" w:rsidP="009B7A0E">
      <w:pPr>
        <w:spacing w:after="0" w:line="240" w:lineRule="auto"/>
        <w:ind w:left="0"/>
        <w:rPr>
          <w:sz w:val="20"/>
          <w:lang w:val="de-DE"/>
        </w:rPr>
      </w:pPr>
      <w:r w:rsidRPr="009B7A0E">
        <w:rPr>
          <w:sz w:val="20"/>
          <w:lang w:val="de-DE"/>
        </w:rPr>
        <w:t xml:space="preserve">        "select the mode: channel power or power spectral density";</w:t>
      </w:r>
    </w:p>
    <w:p w14:paraId="5966EF05" w14:textId="77777777" w:rsidR="009B7A0E" w:rsidRPr="009B7A0E" w:rsidRDefault="009B7A0E" w:rsidP="009B7A0E">
      <w:pPr>
        <w:spacing w:after="0" w:line="240" w:lineRule="auto"/>
        <w:ind w:left="0"/>
        <w:rPr>
          <w:sz w:val="20"/>
          <w:lang w:val="de-DE"/>
        </w:rPr>
      </w:pPr>
      <w:r w:rsidRPr="009B7A0E">
        <w:rPr>
          <w:sz w:val="20"/>
          <w:lang w:val="de-DE"/>
        </w:rPr>
        <w:t xml:space="preserve">      case channel-power {</w:t>
      </w:r>
    </w:p>
    <w:p w14:paraId="5CEC73B2" w14:textId="77777777" w:rsidR="009B7A0E" w:rsidRPr="009B7A0E" w:rsidRDefault="009B7A0E" w:rsidP="009B7A0E">
      <w:pPr>
        <w:spacing w:after="0" w:line="240" w:lineRule="auto"/>
        <w:ind w:left="0"/>
        <w:rPr>
          <w:sz w:val="20"/>
          <w:lang w:val="de-DE"/>
        </w:rPr>
      </w:pPr>
      <w:r w:rsidRPr="009B7A0E">
        <w:rPr>
          <w:sz w:val="20"/>
          <w:lang w:val="de-DE"/>
        </w:rPr>
        <w:t xml:space="preserve"> /*       when "equalization-mode='channel-power'"; */</w:t>
      </w:r>
    </w:p>
    <w:p w14:paraId="761F6E8B" w14:textId="77777777" w:rsidR="009B7A0E" w:rsidRPr="009B7A0E" w:rsidRDefault="009B7A0E" w:rsidP="009B7A0E">
      <w:pPr>
        <w:spacing w:after="0" w:line="240" w:lineRule="auto"/>
        <w:ind w:left="0"/>
        <w:rPr>
          <w:sz w:val="20"/>
          <w:lang w:val="de-DE"/>
        </w:rPr>
      </w:pPr>
      <w:r w:rsidRPr="009B7A0E">
        <w:rPr>
          <w:sz w:val="20"/>
          <w:lang w:val="de-DE"/>
        </w:rPr>
        <w:t xml:space="preserve">        leaf nominal-channel-power{</w:t>
      </w:r>
    </w:p>
    <w:p w14:paraId="2EE0C681" w14:textId="77777777" w:rsidR="009B7A0E" w:rsidRPr="009B7A0E" w:rsidRDefault="009B7A0E" w:rsidP="009B7A0E">
      <w:pPr>
        <w:spacing w:after="0" w:line="240" w:lineRule="auto"/>
        <w:ind w:left="0"/>
        <w:rPr>
          <w:sz w:val="20"/>
          <w:lang w:val="de-DE"/>
        </w:rPr>
      </w:pPr>
      <w:r w:rsidRPr="009B7A0E">
        <w:rPr>
          <w:sz w:val="20"/>
          <w:lang w:val="de-DE"/>
        </w:rPr>
        <w:t xml:space="preserve">          type decimal64 {</w:t>
      </w:r>
    </w:p>
    <w:p w14:paraId="002C0E05" w14:textId="77777777" w:rsidR="009B7A0E" w:rsidRPr="009B7A0E" w:rsidRDefault="009B7A0E" w:rsidP="009B7A0E">
      <w:pPr>
        <w:spacing w:after="0" w:line="240" w:lineRule="auto"/>
        <w:ind w:left="0"/>
        <w:rPr>
          <w:sz w:val="20"/>
          <w:lang w:val="de-DE"/>
        </w:rPr>
      </w:pPr>
      <w:r w:rsidRPr="009B7A0E">
        <w:rPr>
          <w:sz w:val="20"/>
          <w:lang w:val="de-DE"/>
        </w:rPr>
        <w:t xml:space="preserve">              fraction-digits 1;</w:t>
      </w:r>
    </w:p>
    <w:p w14:paraId="35229069"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0A0AE7A3" w14:textId="77777777" w:rsidR="009B7A0E" w:rsidRPr="009B7A0E" w:rsidRDefault="009B7A0E" w:rsidP="009B7A0E">
      <w:pPr>
        <w:spacing w:after="0" w:line="240" w:lineRule="auto"/>
        <w:ind w:left="0"/>
        <w:rPr>
          <w:sz w:val="20"/>
          <w:lang w:val="de-DE"/>
        </w:rPr>
      </w:pPr>
      <w:r w:rsidRPr="009B7A0E">
        <w:rPr>
          <w:sz w:val="20"/>
          <w:lang w:val="de-DE"/>
        </w:rPr>
        <w:t xml:space="preserve">          units dBm ;</w:t>
      </w:r>
    </w:p>
    <w:p w14:paraId="5F6511C2"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43672C7F" w14:textId="77777777" w:rsidR="009B7A0E" w:rsidRPr="009B7A0E" w:rsidRDefault="009B7A0E" w:rsidP="009B7A0E">
      <w:pPr>
        <w:spacing w:after="0" w:line="240" w:lineRule="auto"/>
        <w:ind w:left="0"/>
        <w:rPr>
          <w:sz w:val="20"/>
          <w:lang w:val="de-DE"/>
        </w:rPr>
      </w:pPr>
      <w:r w:rsidRPr="009B7A0E">
        <w:rPr>
          <w:sz w:val="20"/>
          <w:lang w:val="de-DE"/>
        </w:rPr>
        <w:t xml:space="preserve">            " Reference channel power after the ROADM or after the out-voa. ";</w:t>
      </w:r>
    </w:p>
    <w:p w14:paraId="6822E8FD"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1E511E7C"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290B3618" w14:textId="77777777" w:rsidR="009B7A0E" w:rsidRPr="009B7A0E" w:rsidRDefault="009B7A0E" w:rsidP="009B7A0E">
      <w:pPr>
        <w:spacing w:after="0" w:line="240" w:lineRule="auto"/>
        <w:ind w:left="0"/>
        <w:rPr>
          <w:sz w:val="20"/>
          <w:lang w:val="de-DE"/>
        </w:rPr>
      </w:pPr>
      <w:r w:rsidRPr="009B7A0E">
        <w:rPr>
          <w:sz w:val="20"/>
          <w:lang w:val="de-DE"/>
        </w:rPr>
        <w:t xml:space="preserve">      case power-spectral-density{</w:t>
      </w:r>
    </w:p>
    <w:p w14:paraId="2E26EF4B" w14:textId="77777777" w:rsidR="009B7A0E" w:rsidRPr="009B7A0E" w:rsidRDefault="009B7A0E" w:rsidP="009B7A0E">
      <w:pPr>
        <w:spacing w:after="0" w:line="240" w:lineRule="auto"/>
        <w:ind w:left="0"/>
        <w:rPr>
          <w:sz w:val="20"/>
          <w:lang w:val="de-DE"/>
        </w:rPr>
      </w:pPr>
      <w:r w:rsidRPr="009B7A0E">
        <w:rPr>
          <w:sz w:val="20"/>
          <w:lang w:val="de-DE"/>
        </w:rPr>
        <w:t xml:space="preserve"> /*       when "equalization-mode='power-spectral-density'"; */</w:t>
      </w:r>
    </w:p>
    <w:p w14:paraId="26B6C90B" w14:textId="77777777" w:rsidR="009B7A0E" w:rsidRPr="009B7A0E" w:rsidRDefault="009B7A0E" w:rsidP="009B7A0E">
      <w:pPr>
        <w:spacing w:after="0" w:line="240" w:lineRule="auto"/>
        <w:ind w:left="0"/>
        <w:rPr>
          <w:sz w:val="20"/>
          <w:lang w:val="de-DE"/>
        </w:rPr>
      </w:pPr>
      <w:r w:rsidRPr="009B7A0E">
        <w:rPr>
          <w:sz w:val="20"/>
          <w:lang w:val="de-DE"/>
        </w:rPr>
        <w:t xml:space="preserve">        leaf nominal-power-spectral-density{</w:t>
      </w:r>
    </w:p>
    <w:p w14:paraId="4D4B78B2" w14:textId="77777777" w:rsidR="009B7A0E" w:rsidRPr="009B7A0E" w:rsidRDefault="009B7A0E" w:rsidP="009B7A0E">
      <w:pPr>
        <w:spacing w:after="0" w:line="240" w:lineRule="auto"/>
        <w:ind w:left="0"/>
        <w:rPr>
          <w:sz w:val="20"/>
          <w:lang w:val="de-DE"/>
        </w:rPr>
      </w:pPr>
      <w:r w:rsidRPr="009B7A0E">
        <w:rPr>
          <w:sz w:val="20"/>
          <w:lang w:val="de-DE"/>
        </w:rPr>
        <w:t xml:space="preserve">          type decimal64 {</w:t>
      </w:r>
    </w:p>
    <w:p w14:paraId="63622C5D" w14:textId="77777777" w:rsidR="009B7A0E" w:rsidRPr="009B7A0E" w:rsidRDefault="009B7A0E" w:rsidP="009B7A0E">
      <w:pPr>
        <w:spacing w:after="0" w:line="240" w:lineRule="auto"/>
        <w:ind w:left="0"/>
        <w:rPr>
          <w:sz w:val="20"/>
          <w:lang w:val="de-DE"/>
        </w:rPr>
      </w:pPr>
      <w:r w:rsidRPr="009B7A0E">
        <w:rPr>
          <w:sz w:val="20"/>
          <w:lang w:val="de-DE"/>
        </w:rPr>
        <w:t xml:space="preserve">              fraction-digits 16;</w:t>
      </w:r>
    </w:p>
    <w:p w14:paraId="484CD49C"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468542EE" w14:textId="77777777" w:rsidR="009B7A0E" w:rsidRPr="009B7A0E" w:rsidRDefault="009B7A0E" w:rsidP="009B7A0E">
      <w:pPr>
        <w:spacing w:after="0" w:line="240" w:lineRule="auto"/>
        <w:ind w:left="0"/>
        <w:rPr>
          <w:sz w:val="20"/>
          <w:lang w:val="de-DE"/>
        </w:rPr>
      </w:pPr>
      <w:r w:rsidRPr="009B7A0E">
        <w:rPr>
          <w:sz w:val="20"/>
          <w:lang w:val="de-DE"/>
        </w:rPr>
        <w:t xml:space="preserve">          units W/Hz ;</w:t>
      </w:r>
    </w:p>
    <w:p w14:paraId="016591A3"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3090C048" w14:textId="77777777" w:rsidR="009B7A0E" w:rsidRPr="009B7A0E" w:rsidRDefault="009B7A0E" w:rsidP="009B7A0E">
      <w:pPr>
        <w:spacing w:after="0" w:line="240" w:lineRule="auto"/>
        <w:ind w:left="0"/>
        <w:rPr>
          <w:sz w:val="20"/>
          <w:lang w:val="de-DE"/>
        </w:rPr>
      </w:pPr>
      <w:r w:rsidRPr="009B7A0E">
        <w:rPr>
          <w:sz w:val="20"/>
          <w:lang w:val="de-DE"/>
        </w:rPr>
        <w:t xml:space="preserve">            " Reference power spectral density after the ROADM or after the out-voa. </w:t>
      </w:r>
    </w:p>
    <w:p w14:paraId="3C2D4820" w14:textId="77777777" w:rsidR="009B7A0E" w:rsidRPr="009B7A0E" w:rsidRDefault="009B7A0E" w:rsidP="009B7A0E">
      <w:pPr>
        <w:spacing w:after="0" w:line="240" w:lineRule="auto"/>
        <w:ind w:left="0"/>
        <w:rPr>
          <w:sz w:val="20"/>
          <w:lang w:val="de-DE"/>
        </w:rPr>
      </w:pPr>
      <w:r w:rsidRPr="009B7A0E">
        <w:rPr>
          <w:sz w:val="20"/>
          <w:lang w:val="de-DE"/>
        </w:rPr>
        <w:t xml:space="preserve">              Typical value : 3.9 E-14, resolution 0.1nW/MHz";</w:t>
      </w:r>
    </w:p>
    <w:p w14:paraId="3034BAEC"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71F3AFDF"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2CAEEA6F"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4D6477DE"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22576DCC" w14:textId="77777777" w:rsidR="009B7A0E" w:rsidRPr="009B7A0E" w:rsidRDefault="009B7A0E" w:rsidP="009B7A0E">
      <w:pPr>
        <w:spacing w:after="0" w:line="240" w:lineRule="auto"/>
        <w:ind w:left="0"/>
        <w:rPr>
          <w:sz w:val="20"/>
          <w:lang w:val="de-DE"/>
        </w:rPr>
      </w:pPr>
    </w:p>
    <w:p w14:paraId="0F1BDF0A" w14:textId="77777777" w:rsidR="009B7A0E" w:rsidRPr="009B7A0E" w:rsidRDefault="009B7A0E" w:rsidP="009B7A0E">
      <w:pPr>
        <w:spacing w:after="0" w:line="240" w:lineRule="auto"/>
        <w:ind w:left="0"/>
        <w:rPr>
          <w:sz w:val="20"/>
          <w:lang w:val="de-DE"/>
        </w:rPr>
      </w:pPr>
      <w:r w:rsidRPr="009B7A0E">
        <w:rPr>
          <w:sz w:val="20"/>
          <w:lang w:val="de-DE"/>
        </w:rPr>
        <w:t xml:space="preserve">  grouping oms-general-optical-params {</w:t>
      </w:r>
    </w:p>
    <w:p w14:paraId="3B483164" w14:textId="77777777" w:rsidR="009B7A0E" w:rsidRPr="009B7A0E" w:rsidRDefault="009B7A0E" w:rsidP="009B7A0E">
      <w:pPr>
        <w:spacing w:after="0" w:line="240" w:lineRule="auto"/>
        <w:ind w:left="0"/>
        <w:rPr>
          <w:sz w:val="20"/>
          <w:lang w:val="de-DE"/>
        </w:rPr>
      </w:pPr>
      <w:r w:rsidRPr="009B7A0E">
        <w:rPr>
          <w:sz w:val="20"/>
          <w:lang w:val="de-DE"/>
        </w:rPr>
        <w:t xml:space="preserve">    description "OMS link optical parameters";</w:t>
      </w:r>
    </w:p>
    <w:p w14:paraId="5B9B89FD" w14:textId="77777777" w:rsidR="009B7A0E" w:rsidRPr="009B7A0E" w:rsidRDefault="009B7A0E" w:rsidP="009B7A0E">
      <w:pPr>
        <w:spacing w:after="0" w:line="240" w:lineRule="auto"/>
        <w:ind w:left="0"/>
        <w:rPr>
          <w:sz w:val="20"/>
          <w:lang w:val="de-DE"/>
        </w:rPr>
      </w:pPr>
      <w:r w:rsidRPr="009B7A0E">
        <w:rPr>
          <w:sz w:val="20"/>
          <w:lang w:val="de-DE"/>
        </w:rPr>
        <w:t xml:space="preserve">    leaf generalized-snr {</w:t>
      </w:r>
    </w:p>
    <w:p w14:paraId="7909A5BE" w14:textId="77777777" w:rsidR="009B7A0E" w:rsidRPr="009B7A0E" w:rsidRDefault="009B7A0E" w:rsidP="009B7A0E">
      <w:pPr>
        <w:spacing w:after="0" w:line="240" w:lineRule="auto"/>
        <w:ind w:left="0"/>
        <w:rPr>
          <w:sz w:val="20"/>
          <w:lang w:val="de-DE"/>
        </w:rPr>
      </w:pPr>
      <w:r w:rsidRPr="009B7A0E">
        <w:rPr>
          <w:sz w:val="20"/>
          <w:lang w:val="de-DE"/>
        </w:rPr>
        <w:t xml:space="preserve">      type decimal64 {</w:t>
      </w:r>
    </w:p>
    <w:p w14:paraId="02286D60" w14:textId="77777777" w:rsidR="009B7A0E" w:rsidRPr="009B7A0E" w:rsidRDefault="009B7A0E" w:rsidP="009B7A0E">
      <w:pPr>
        <w:spacing w:after="0" w:line="240" w:lineRule="auto"/>
        <w:ind w:left="0"/>
        <w:rPr>
          <w:sz w:val="20"/>
          <w:lang w:val="de-DE"/>
        </w:rPr>
      </w:pPr>
      <w:r w:rsidRPr="009B7A0E">
        <w:rPr>
          <w:sz w:val="20"/>
          <w:lang w:val="de-DE"/>
        </w:rPr>
        <w:t xml:space="preserve">        fraction-digits 5;</w:t>
      </w:r>
    </w:p>
    <w:p w14:paraId="63F8BF62"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58D305B1" w14:textId="77777777" w:rsidR="009B7A0E" w:rsidRPr="009B7A0E" w:rsidRDefault="009B7A0E" w:rsidP="009B7A0E">
      <w:pPr>
        <w:spacing w:after="0" w:line="240" w:lineRule="auto"/>
        <w:ind w:left="0"/>
        <w:rPr>
          <w:sz w:val="20"/>
          <w:lang w:val="de-DE"/>
        </w:rPr>
      </w:pPr>
      <w:r w:rsidRPr="009B7A0E">
        <w:rPr>
          <w:sz w:val="20"/>
          <w:lang w:val="de-DE"/>
        </w:rPr>
        <w:t xml:space="preserve">      units "dB@0.1nm";</w:t>
      </w:r>
    </w:p>
    <w:p w14:paraId="328E4825" w14:textId="77777777" w:rsidR="009B7A0E" w:rsidRPr="009B7A0E" w:rsidRDefault="009B7A0E" w:rsidP="009B7A0E">
      <w:pPr>
        <w:spacing w:after="0" w:line="240" w:lineRule="auto"/>
        <w:ind w:left="0"/>
        <w:rPr>
          <w:sz w:val="20"/>
          <w:lang w:val="de-DE"/>
        </w:rPr>
      </w:pPr>
      <w:r w:rsidRPr="009B7A0E">
        <w:rPr>
          <w:sz w:val="20"/>
          <w:lang w:val="de-DE"/>
        </w:rPr>
        <w:t xml:space="preserve">      description "generalized snr";</w:t>
      </w:r>
    </w:p>
    <w:p w14:paraId="17727C0D"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1E0DB293" w14:textId="77777777" w:rsidR="009B7A0E" w:rsidRPr="009B7A0E" w:rsidRDefault="009B7A0E" w:rsidP="009B7A0E">
      <w:pPr>
        <w:spacing w:after="0" w:line="240" w:lineRule="auto"/>
        <w:ind w:left="0"/>
        <w:rPr>
          <w:sz w:val="20"/>
          <w:lang w:val="de-DE"/>
        </w:rPr>
      </w:pPr>
      <w:r w:rsidRPr="009B7A0E">
        <w:rPr>
          <w:sz w:val="20"/>
          <w:lang w:val="de-DE"/>
        </w:rPr>
        <w:t xml:space="preserve">    leaf equalization-mode{</w:t>
      </w:r>
    </w:p>
    <w:p w14:paraId="0E887F8E" w14:textId="77777777" w:rsidR="009B7A0E" w:rsidRPr="009B7A0E" w:rsidRDefault="009B7A0E" w:rsidP="009B7A0E">
      <w:pPr>
        <w:spacing w:after="0" w:line="240" w:lineRule="auto"/>
        <w:ind w:left="0"/>
        <w:rPr>
          <w:sz w:val="20"/>
          <w:lang w:val="de-DE"/>
        </w:rPr>
      </w:pPr>
      <w:r w:rsidRPr="009B7A0E">
        <w:rPr>
          <w:sz w:val="20"/>
          <w:lang w:val="de-DE"/>
        </w:rPr>
        <w:t xml:space="preserve">      type identityref {</w:t>
      </w:r>
    </w:p>
    <w:p w14:paraId="25922F5F" w14:textId="77777777" w:rsidR="009B7A0E" w:rsidRPr="009B7A0E" w:rsidRDefault="009B7A0E" w:rsidP="009B7A0E">
      <w:pPr>
        <w:spacing w:after="0" w:line="240" w:lineRule="auto"/>
        <w:ind w:left="0"/>
        <w:rPr>
          <w:sz w:val="20"/>
          <w:lang w:val="de-DE"/>
        </w:rPr>
      </w:pPr>
      <w:r w:rsidRPr="009B7A0E">
        <w:rPr>
          <w:sz w:val="20"/>
          <w:lang w:val="de-DE"/>
        </w:rPr>
        <w:t xml:space="preserve">        base type-power-mode;</w:t>
      </w:r>
    </w:p>
    <w:p w14:paraId="74301F9B"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7539842D" w14:textId="77777777" w:rsidR="009B7A0E" w:rsidRPr="009B7A0E" w:rsidRDefault="009B7A0E" w:rsidP="009B7A0E">
      <w:pPr>
        <w:spacing w:after="0" w:line="240" w:lineRule="auto"/>
        <w:ind w:left="0"/>
        <w:rPr>
          <w:sz w:val="20"/>
          <w:lang w:val="de-DE"/>
        </w:rPr>
      </w:pPr>
      <w:r w:rsidRPr="009B7A0E">
        <w:rPr>
          <w:sz w:val="20"/>
          <w:lang w:val="de-DE"/>
        </w:rPr>
        <w:t xml:space="preserve">      mandatory true;</w:t>
      </w:r>
    </w:p>
    <w:p w14:paraId="3A90B0C1" w14:textId="77777777" w:rsidR="009B7A0E" w:rsidRPr="009B7A0E" w:rsidRDefault="009B7A0E" w:rsidP="009B7A0E">
      <w:pPr>
        <w:spacing w:after="0" w:line="240" w:lineRule="auto"/>
        <w:ind w:left="0"/>
        <w:rPr>
          <w:sz w:val="20"/>
          <w:lang w:val="de-DE"/>
        </w:rPr>
      </w:pPr>
      <w:r w:rsidRPr="009B7A0E">
        <w:rPr>
          <w:sz w:val="20"/>
          <w:lang w:val="de-DE"/>
        </w:rPr>
        <w:t xml:space="preserve">      description "equalization mode";    </w:t>
      </w:r>
    </w:p>
    <w:p w14:paraId="5BD9A012"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46DEC913" w14:textId="77777777" w:rsidR="009B7A0E" w:rsidRPr="009B7A0E" w:rsidRDefault="009B7A0E" w:rsidP="009B7A0E">
      <w:pPr>
        <w:spacing w:after="0" w:line="240" w:lineRule="auto"/>
        <w:ind w:left="0"/>
        <w:rPr>
          <w:sz w:val="20"/>
          <w:lang w:val="de-DE"/>
        </w:rPr>
      </w:pPr>
      <w:r w:rsidRPr="009B7A0E">
        <w:rPr>
          <w:sz w:val="20"/>
          <w:lang w:val="de-DE"/>
        </w:rPr>
        <w:t xml:space="preserve">    uses power-param;</w:t>
      </w:r>
    </w:p>
    <w:p w14:paraId="6BD4C560"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5CA4EE28" w14:textId="77777777" w:rsidR="009B7A0E" w:rsidRPr="009B7A0E" w:rsidRDefault="009B7A0E" w:rsidP="009B7A0E">
      <w:pPr>
        <w:spacing w:after="0" w:line="240" w:lineRule="auto"/>
        <w:ind w:left="0"/>
        <w:rPr>
          <w:sz w:val="20"/>
          <w:lang w:val="de-DE"/>
        </w:rPr>
      </w:pPr>
    </w:p>
    <w:p w14:paraId="3E515F28" w14:textId="77777777" w:rsidR="009B7A0E" w:rsidRPr="009B7A0E" w:rsidRDefault="009B7A0E" w:rsidP="009B7A0E">
      <w:pPr>
        <w:spacing w:after="0" w:line="240" w:lineRule="auto"/>
        <w:ind w:left="0"/>
        <w:rPr>
          <w:sz w:val="20"/>
          <w:lang w:val="de-DE"/>
        </w:rPr>
      </w:pPr>
      <w:r w:rsidRPr="009B7A0E">
        <w:rPr>
          <w:sz w:val="20"/>
          <w:lang w:val="de-DE"/>
        </w:rPr>
        <w:t xml:space="preserve">  grouping OTSiG {</w:t>
      </w:r>
    </w:p>
    <w:p w14:paraId="52BC4737" w14:textId="77777777" w:rsidR="009B7A0E" w:rsidRPr="009B7A0E" w:rsidRDefault="009B7A0E" w:rsidP="009B7A0E">
      <w:pPr>
        <w:spacing w:after="0" w:line="240" w:lineRule="auto"/>
        <w:ind w:left="0"/>
        <w:rPr>
          <w:sz w:val="20"/>
          <w:lang w:val="de-DE"/>
        </w:rPr>
      </w:pPr>
      <w:r w:rsidRPr="009B7A0E">
        <w:rPr>
          <w:sz w:val="20"/>
          <w:lang w:val="de-DE"/>
        </w:rPr>
        <w:lastRenderedPageBreak/>
        <w:t xml:space="preserve">    description "OTSiG definition , representing client digital information stream supported by 1 or more OTSi"; </w:t>
      </w:r>
    </w:p>
    <w:p w14:paraId="1C04DFFA"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021128E1" w14:textId="77777777" w:rsidR="009B7A0E" w:rsidRPr="009B7A0E" w:rsidRDefault="009B7A0E" w:rsidP="009B7A0E">
      <w:pPr>
        <w:spacing w:after="0" w:line="240" w:lineRule="auto"/>
        <w:ind w:left="0"/>
        <w:rPr>
          <w:sz w:val="20"/>
          <w:lang w:val="de-DE"/>
        </w:rPr>
      </w:pPr>
      <w:r w:rsidRPr="009B7A0E">
        <w:rPr>
          <w:sz w:val="20"/>
          <w:lang w:val="de-DE"/>
        </w:rPr>
        <w:t xml:space="preserve">    container OTSiG-container {</w:t>
      </w:r>
    </w:p>
    <w:p w14:paraId="6759F5E9" w14:textId="77777777" w:rsidR="009B7A0E" w:rsidRPr="009B7A0E" w:rsidRDefault="009B7A0E" w:rsidP="009B7A0E">
      <w:pPr>
        <w:spacing w:after="0" w:line="240" w:lineRule="auto"/>
        <w:ind w:left="0"/>
        <w:rPr>
          <w:sz w:val="20"/>
          <w:lang w:val="de-DE"/>
        </w:rPr>
      </w:pPr>
      <w:r w:rsidRPr="009B7A0E">
        <w:rPr>
          <w:sz w:val="20"/>
          <w:lang w:val="de-DE"/>
        </w:rPr>
        <w:t xml:space="preserve">      config false;</w:t>
      </w:r>
    </w:p>
    <w:p w14:paraId="013BD201" w14:textId="77777777" w:rsidR="009B7A0E" w:rsidRPr="009B7A0E" w:rsidRDefault="009B7A0E" w:rsidP="009B7A0E">
      <w:pPr>
        <w:spacing w:after="0" w:line="240" w:lineRule="auto"/>
        <w:ind w:left="0"/>
        <w:rPr>
          <w:sz w:val="20"/>
          <w:lang w:val="de-DE"/>
        </w:rPr>
      </w:pPr>
      <w:r w:rsidRPr="009B7A0E">
        <w:rPr>
          <w:sz w:val="20"/>
          <w:lang w:val="de-DE"/>
        </w:rPr>
        <w:t xml:space="preserve">      description</w:t>
      </w:r>
    </w:p>
    <w:p w14:paraId="6EF4191F" w14:textId="77777777" w:rsidR="009B7A0E" w:rsidRPr="009B7A0E" w:rsidRDefault="009B7A0E" w:rsidP="009B7A0E">
      <w:pPr>
        <w:spacing w:after="0" w:line="240" w:lineRule="auto"/>
        <w:ind w:left="0"/>
        <w:rPr>
          <w:sz w:val="20"/>
          <w:lang w:val="de-DE"/>
        </w:rPr>
      </w:pPr>
      <w:r w:rsidRPr="009B7A0E">
        <w:rPr>
          <w:sz w:val="20"/>
          <w:lang w:val="de-DE"/>
        </w:rPr>
        <w:t xml:space="preserve">        "the container contains the related list of OTSi. </w:t>
      </w:r>
    </w:p>
    <w:p w14:paraId="2574B346" w14:textId="77777777" w:rsidR="009B7A0E" w:rsidRPr="009B7A0E" w:rsidRDefault="009B7A0E" w:rsidP="009B7A0E">
      <w:pPr>
        <w:spacing w:after="0" w:line="240" w:lineRule="auto"/>
        <w:ind w:left="0"/>
        <w:rPr>
          <w:sz w:val="20"/>
          <w:lang w:val="de-DE"/>
        </w:rPr>
      </w:pPr>
      <w:r w:rsidRPr="009B7A0E">
        <w:rPr>
          <w:sz w:val="20"/>
          <w:lang w:val="de-DE"/>
        </w:rPr>
        <w:tab/>
      </w:r>
      <w:r w:rsidRPr="009B7A0E">
        <w:rPr>
          <w:sz w:val="20"/>
          <w:lang w:val="de-DE"/>
        </w:rPr>
        <w:tab/>
        <w:t xml:space="preserve"> The list could also be of only 1 element";</w:t>
      </w:r>
    </w:p>
    <w:p w14:paraId="090E50EF" w14:textId="77777777" w:rsidR="009B7A0E" w:rsidRPr="009B7A0E" w:rsidRDefault="009B7A0E" w:rsidP="009B7A0E">
      <w:pPr>
        <w:spacing w:after="0" w:line="240" w:lineRule="auto"/>
        <w:ind w:left="0"/>
        <w:rPr>
          <w:sz w:val="20"/>
          <w:lang w:val="de-DE"/>
        </w:rPr>
      </w:pPr>
      <w:r w:rsidRPr="009B7A0E">
        <w:rPr>
          <w:sz w:val="20"/>
          <w:lang w:val="de-DE"/>
        </w:rPr>
        <w:t xml:space="preserve">     list OTSi {</w:t>
      </w:r>
    </w:p>
    <w:p w14:paraId="0543A5C3" w14:textId="77777777" w:rsidR="009B7A0E" w:rsidRPr="009B7A0E" w:rsidRDefault="009B7A0E" w:rsidP="009B7A0E">
      <w:pPr>
        <w:spacing w:after="0" w:line="240" w:lineRule="auto"/>
        <w:ind w:left="0"/>
        <w:rPr>
          <w:sz w:val="20"/>
          <w:lang w:val="de-DE"/>
        </w:rPr>
      </w:pPr>
      <w:r w:rsidRPr="009B7A0E">
        <w:rPr>
          <w:sz w:val="20"/>
          <w:lang w:val="de-DE"/>
        </w:rPr>
        <w:t xml:space="preserve">       key "OTSi-carrier-id"; </w:t>
      </w:r>
    </w:p>
    <w:p w14:paraId="0F3AE184"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60EA36DB" w14:textId="77777777" w:rsidR="009B7A0E" w:rsidRPr="009B7A0E" w:rsidRDefault="009B7A0E" w:rsidP="009B7A0E">
      <w:pPr>
        <w:spacing w:after="0" w:line="240" w:lineRule="auto"/>
        <w:ind w:left="0"/>
        <w:rPr>
          <w:sz w:val="20"/>
          <w:lang w:val="de-DE"/>
        </w:rPr>
      </w:pPr>
      <w:r w:rsidRPr="009B7A0E">
        <w:rPr>
          <w:sz w:val="20"/>
          <w:lang w:val="de-DE"/>
        </w:rPr>
        <w:t xml:space="preserve">         "list of OTSi's under OTSi-G";</w:t>
      </w:r>
    </w:p>
    <w:p w14:paraId="1447485A" w14:textId="77777777" w:rsidR="009B7A0E" w:rsidRPr="009B7A0E" w:rsidRDefault="009B7A0E" w:rsidP="009B7A0E">
      <w:pPr>
        <w:spacing w:after="0" w:line="240" w:lineRule="auto"/>
        <w:ind w:left="0"/>
        <w:rPr>
          <w:sz w:val="20"/>
          <w:lang w:val="de-DE"/>
        </w:rPr>
      </w:pPr>
      <w:r w:rsidRPr="009B7A0E">
        <w:rPr>
          <w:sz w:val="20"/>
          <w:lang w:val="de-DE"/>
        </w:rPr>
        <w:t xml:space="preserve">       leaf OTSi-carrier-id {</w:t>
      </w:r>
    </w:p>
    <w:p w14:paraId="0DAF618A" w14:textId="77777777" w:rsidR="009B7A0E" w:rsidRPr="009B7A0E" w:rsidRDefault="009B7A0E" w:rsidP="009B7A0E">
      <w:pPr>
        <w:spacing w:after="0" w:line="240" w:lineRule="auto"/>
        <w:ind w:left="0"/>
        <w:rPr>
          <w:sz w:val="20"/>
          <w:lang w:val="de-DE"/>
        </w:rPr>
      </w:pPr>
      <w:r w:rsidRPr="009B7A0E">
        <w:rPr>
          <w:sz w:val="20"/>
          <w:lang w:val="de-DE"/>
        </w:rPr>
        <w:t xml:space="preserve">         type int16;</w:t>
      </w:r>
    </w:p>
    <w:p w14:paraId="1C3DB17E" w14:textId="77777777" w:rsidR="009B7A0E" w:rsidRPr="009B7A0E" w:rsidRDefault="009B7A0E" w:rsidP="009B7A0E">
      <w:pPr>
        <w:spacing w:after="0" w:line="240" w:lineRule="auto"/>
        <w:ind w:left="0"/>
        <w:rPr>
          <w:sz w:val="20"/>
          <w:lang w:val="de-DE"/>
        </w:rPr>
      </w:pPr>
      <w:r w:rsidRPr="009B7A0E">
        <w:rPr>
          <w:sz w:val="20"/>
          <w:lang w:val="de-DE"/>
        </w:rPr>
        <w:t xml:space="preserve">         description "OTSi carrier-id";</w:t>
      </w:r>
    </w:p>
    <w:p w14:paraId="05CEF7C2"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70037DCD" w14:textId="77777777" w:rsidR="009B7A0E" w:rsidRPr="009B7A0E" w:rsidRDefault="009B7A0E" w:rsidP="009B7A0E">
      <w:pPr>
        <w:spacing w:after="0" w:line="240" w:lineRule="auto"/>
        <w:ind w:left="0"/>
        <w:rPr>
          <w:sz w:val="20"/>
          <w:lang w:val="de-DE"/>
        </w:rPr>
      </w:pPr>
      <w:r w:rsidRPr="009B7A0E">
        <w:rPr>
          <w:sz w:val="20"/>
          <w:lang w:val="de-DE"/>
        </w:rPr>
        <w:t xml:space="preserve">       leaf OTSi-carrier-frequency {</w:t>
      </w:r>
    </w:p>
    <w:p w14:paraId="50FE27BE" w14:textId="77777777" w:rsidR="009B7A0E" w:rsidRPr="009B7A0E" w:rsidRDefault="009B7A0E" w:rsidP="009B7A0E">
      <w:pPr>
        <w:spacing w:after="0" w:line="240" w:lineRule="auto"/>
        <w:ind w:left="0"/>
        <w:rPr>
          <w:sz w:val="20"/>
          <w:lang w:val="de-DE"/>
        </w:rPr>
      </w:pPr>
      <w:r w:rsidRPr="009B7A0E">
        <w:rPr>
          <w:sz w:val="20"/>
          <w:lang w:val="de-DE"/>
        </w:rPr>
        <w:t xml:space="preserve">         type decimal64 {</w:t>
      </w:r>
    </w:p>
    <w:p w14:paraId="4147910B" w14:textId="77777777" w:rsidR="009B7A0E" w:rsidRPr="009B7A0E" w:rsidRDefault="009B7A0E" w:rsidP="009B7A0E">
      <w:pPr>
        <w:spacing w:after="0" w:line="240" w:lineRule="auto"/>
        <w:ind w:left="0"/>
        <w:rPr>
          <w:sz w:val="20"/>
          <w:lang w:val="de-DE"/>
        </w:rPr>
      </w:pPr>
      <w:r w:rsidRPr="009B7A0E">
        <w:rPr>
          <w:sz w:val="20"/>
          <w:lang w:val="de-DE"/>
        </w:rPr>
        <w:t xml:space="preserve">           fraction-digits 3;</w:t>
      </w:r>
    </w:p>
    <w:p w14:paraId="719437D9"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5E2F6C67" w14:textId="77777777" w:rsidR="009B7A0E" w:rsidRPr="009B7A0E" w:rsidRDefault="009B7A0E" w:rsidP="009B7A0E">
      <w:pPr>
        <w:spacing w:after="0" w:line="240" w:lineRule="auto"/>
        <w:ind w:left="0"/>
        <w:rPr>
          <w:sz w:val="20"/>
          <w:lang w:val="de-DE"/>
        </w:rPr>
      </w:pPr>
      <w:r w:rsidRPr="009B7A0E">
        <w:rPr>
          <w:sz w:val="20"/>
          <w:lang w:val="de-DE"/>
        </w:rPr>
        <w:t xml:space="preserve">         units GHz;</w:t>
      </w:r>
    </w:p>
    <w:p w14:paraId="5C5E8CE6" w14:textId="77777777" w:rsidR="009B7A0E" w:rsidRPr="009B7A0E" w:rsidRDefault="009B7A0E" w:rsidP="009B7A0E">
      <w:pPr>
        <w:spacing w:after="0" w:line="240" w:lineRule="auto"/>
        <w:ind w:left="0"/>
        <w:rPr>
          <w:sz w:val="20"/>
          <w:lang w:val="de-DE"/>
        </w:rPr>
      </w:pPr>
      <w:r w:rsidRPr="009B7A0E">
        <w:rPr>
          <w:sz w:val="20"/>
          <w:lang w:val="de-DE"/>
        </w:rPr>
        <w:t xml:space="preserve">         config false;</w:t>
      </w:r>
    </w:p>
    <w:p w14:paraId="32503975"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4AB9188B" w14:textId="77777777" w:rsidR="009B7A0E" w:rsidRPr="009B7A0E" w:rsidRDefault="009B7A0E" w:rsidP="009B7A0E">
      <w:pPr>
        <w:spacing w:after="0" w:line="240" w:lineRule="auto"/>
        <w:ind w:left="0"/>
        <w:rPr>
          <w:sz w:val="20"/>
          <w:lang w:val="de-DE"/>
        </w:rPr>
      </w:pPr>
      <w:r w:rsidRPr="009B7A0E">
        <w:rPr>
          <w:sz w:val="20"/>
          <w:lang w:val="de-DE"/>
        </w:rPr>
        <w:t xml:space="preserve">           "OTSi carrier frequency";</w:t>
      </w:r>
    </w:p>
    <w:p w14:paraId="39EF5A92"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2E727738" w14:textId="77777777" w:rsidR="009B7A0E" w:rsidRPr="009B7A0E" w:rsidRDefault="009B7A0E" w:rsidP="009B7A0E">
      <w:pPr>
        <w:spacing w:after="0" w:line="240" w:lineRule="auto"/>
        <w:ind w:left="0"/>
        <w:rPr>
          <w:sz w:val="20"/>
          <w:lang w:val="de-DE"/>
        </w:rPr>
      </w:pPr>
      <w:r w:rsidRPr="009B7A0E">
        <w:rPr>
          <w:sz w:val="20"/>
          <w:lang w:val="de-DE"/>
        </w:rPr>
        <w:t xml:space="preserve">       leaf OTSi-signal-width {</w:t>
      </w:r>
    </w:p>
    <w:p w14:paraId="7854738F" w14:textId="77777777" w:rsidR="009B7A0E" w:rsidRPr="009B7A0E" w:rsidRDefault="009B7A0E" w:rsidP="009B7A0E">
      <w:pPr>
        <w:spacing w:after="0" w:line="240" w:lineRule="auto"/>
        <w:ind w:left="0"/>
        <w:rPr>
          <w:sz w:val="20"/>
          <w:lang w:val="de-DE"/>
        </w:rPr>
      </w:pPr>
      <w:r w:rsidRPr="009B7A0E">
        <w:rPr>
          <w:sz w:val="20"/>
          <w:lang w:val="de-DE"/>
        </w:rPr>
        <w:t xml:space="preserve">         type decimal64 {</w:t>
      </w:r>
    </w:p>
    <w:p w14:paraId="5AE23B72" w14:textId="77777777" w:rsidR="009B7A0E" w:rsidRPr="009B7A0E" w:rsidRDefault="009B7A0E" w:rsidP="009B7A0E">
      <w:pPr>
        <w:spacing w:after="0" w:line="240" w:lineRule="auto"/>
        <w:ind w:left="0"/>
        <w:rPr>
          <w:sz w:val="20"/>
          <w:lang w:val="de-DE"/>
        </w:rPr>
      </w:pPr>
      <w:r w:rsidRPr="009B7A0E">
        <w:rPr>
          <w:sz w:val="20"/>
          <w:lang w:val="de-DE"/>
        </w:rPr>
        <w:t xml:space="preserve">           fraction-digits 3;</w:t>
      </w:r>
    </w:p>
    <w:p w14:paraId="340F600D"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4CE4B22E" w14:textId="77777777" w:rsidR="009B7A0E" w:rsidRPr="009B7A0E" w:rsidRDefault="009B7A0E" w:rsidP="009B7A0E">
      <w:pPr>
        <w:spacing w:after="0" w:line="240" w:lineRule="auto"/>
        <w:ind w:left="0"/>
        <w:rPr>
          <w:sz w:val="20"/>
          <w:lang w:val="de-DE"/>
        </w:rPr>
      </w:pPr>
      <w:r w:rsidRPr="009B7A0E">
        <w:rPr>
          <w:sz w:val="20"/>
          <w:lang w:val="de-DE"/>
        </w:rPr>
        <w:t xml:space="preserve">         units GHz;</w:t>
      </w:r>
    </w:p>
    <w:p w14:paraId="7C947848" w14:textId="77777777" w:rsidR="009B7A0E" w:rsidRPr="009B7A0E" w:rsidRDefault="009B7A0E" w:rsidP="009B7A0E">
      <w:pPr>
        <w:spacing w:after="0" w:line="240" w:lineRule="auto"/>
        <w:ind w:left="0"/>
        <w:rPr>
          <w:sz w:val="20"/>
          <w:lang w:val="de-DE"/>
        </w:rPr>
      </w:pPr>
      <w:r w:rsidRPr="009B7A0E">
        <w:rPr>
          <w:sz w:val="20"/>
          <w:lang w:val="de-DE"/>
        </w:rPr>
        <w:t xml:space="preserve">         config false;</w:t>
      </w:r>
    </w:p>
    <w:p w14:paraId="66D75FBC"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6F80999E" w14:textId="77777777" w:rsidR="009B7A0E" w:rsidRPr="009B7A0E" w:rsidRDefault="009B7A0E" w:rsidP="009B7A0E">
      <w:pPr>
        <w:spacing w:after="0" w:line="240" w:lineRule="auto"/>
        <w:ind w:left="0"/>
        <w:rPr>
          <w:sz w:val="20"/>
          <w:lang w:val="de-DE"/>
        </w:rPr>
      </w:pPr>
      <w:r w:rsidRPr="009B7A0E">
        <w:rPr>
          <w:sz w:val="20"/>
          <w:lang w:val="de-DE"/>
        </w:rPr>
        <w:t xml:space="preserve">           "OTSi signal width";</w:t>
      </w:r>
    </w:p>
    <w:p w14:paraId="339238F0" w14:textId="77777777" w:rsidR="009B7A0E" w:rsidRPr="009B7A0E" w:rsidRDefault="009B7A0E" w:rsidP="009B7A0E">
      <w:pPr>
        <w:spacing w:after="0" w:line="240" w:lineRule="auto"/>
        <w:ind w:left="0"/>
        <w:rPr>
          <w:sz w:val="20"/>
          <w:lang w:val="de-DE"/>
        </w:rPr>
      </w:pPr>
      <w:r w:rsidRPr="009B7A0E">
        <w:rPr>
          <w:sz w:val="20"/>
          <w:lang w:val="de-DE"/>
        </w:rPr>
        <w:t xml:space="preserve">       }    </w:t>
      </w:r>
    </w:p>
    <w:p w14:paraId="0B9F1074" w14:textId="77777777" w:rsidR="009B7A0E" w:rsidRPr="009B7A0E" w:rsidRDefault="009B7A0E" w:rsidP="009B7A0E">
      <w:pPr>
        <w:spacing w:after="0" w:line="240" w:lineRule="auto"/>
        <w:ind w:left="0"/>
        <w:rPr>
          <w:sz w:val="20"/>
          <w:lang w:val="de-DE"/>
        </w:rPr>
      </w:pPr>
      <w:r w:rsidRPr="009B7A0E">
        <w:rPr>
          <w:sz w:val="20"/>
          <w:lang w:val="de-DE"/>
        </w:rPr>
        <w:t xml:space="preserve">       leaf channel-delta-power {</w:t>
      </w:r>
    </w:p>
    <w:p w14:paraId="7046EDA2" w14:textId="77777777" w:rsidR="009B7A0E" w:rsidRPr="009B7A0E" w:rsidRDefault="009B7A0E" w:rsidP="009B7A0E">
      <w:pPr>
        <w:spacing w:after="0" w:line="240" w:lineRule="auto"/>
        <w:ind w:left="0"/>
        <w:rPr>
          <w:sz w:val="20"/>
          <w:lang w:val="de-DE"/>
        </w:rPr>
      </w:pPr>
      <w:r w:rsidRPr="009B7A0E">
        <w:rPr>
          <w:sz w:val="20"/>
          <w:lang w:val="de-DE"/>
        </w:rPr>
        <w:t xml:space="preserve">         type decimal64 {</w:t>
      </w:r>
    </w:p>
    <w:p w14:paraId="6C17423B" w14:textId="77777777" w:rsidR="009B7A0E" w:rsidRPr="009B7A0E" w:rsidRDefault="009B7A0E" w:rsidP="009B7A0E">
      <w:pPr>
        <w:spacing w:after="0" w:line="240" w:lineRule="auto"/>
        <w:ind w:left="0"/>
        <w:rPr>
          <w:sz w:val="20"/>
          <w:lang w:val="de-DE"/>
        </w:rPr>
      </w:pPr>
      <w:r w:rsidRPr="009B7A0E">
        <w:rPr>
          <w:sz w:val="20"/>
          <w:lang w:val="de-DE"/>
        </w:rPr>
        <w:t xml:space="preserve">           fraction-digits 2;</w:t>
      </w:r>
    </w:p>
    <w:p w14:paraId="5354BE4E"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75158D53" w14:textId="77777777" w:rsidR="009B7A0E" w:rsidRPr="009B7A0E" w:rsidRDefault="009B7A0E" w:rsidP="009B7A0E">
      <w:pPr>
        <w:spacing w:after="0" w:line="240" w:lineRule="auto"/>
        <w:ind w:left="0"/>
        <w:rPr>
          <w:sz w:val="20"/>
          <w:lang w:val="de-DE"/>
        </w:rPr>
      </w:pPr>
      <w:r w:rsidRPr="009B7A0E">
        <w:rPr>
          <w:sz w:val="20"/>
          <w:lang w:val="de-DE"/>
        </w:rPr>
        <w:t xml:space="preserve">         units dB;</w:t>
      </w:r>
    </w:p>
    <w:p w14:paraId="56DBA4EF" w14:textId="77777777" w:rsidR="009B7A0E" w:rsidRPr="009B7A0E" w:rsidRDefault="009B7A0E" w:rsidP="009B7A0E">
      <w:pPr>
        <w:spacing w:after="0" w:line="240" w:lineRule="auto"/>
        <w:ind w:left="0"/>
        <w:rPr>
          <w:sz w:val="20"/>
          <w:lang w:val="de-DE"/>
        </w:rPr>
      </w:pPr>
      <w:r w:rsidRPr="009B7A0E">
        <w:rPr>
          <w:sz w:val="20"/>
          <w:lang w:val="de-DE"/>
        </w:rPr>
        <w:t xml:space="preserve">         config false;</w:t>
      </w:r>
    </w:p>
    <w:p w14:paraId="4353415C" w14:textId="77777777" w:rsidR="009B7A0E" w:rsidRPr="009B7A0E" w:rsidRDefault="009B7A0E" w:rsidP="009B7A0E">
      <w:pPr>
        <w:spacing w:after="0" w:line="240" w:lineRule="auto"/>
        <w:ind w:left="0"/>
        <w:rPr>
          <w:sz w:val="20"/>
          <w:lang w:val="de-DE"/>
        </w:rPr>
      </w:pPr>
      <w:r w:rsidRPr="009B7A0E">
        <w:rPr>
          <w:sz w:val="20"/>
          <w:lang w:val="de-DE"/>
        </w:rPr>
        <w:t xml:space="preserve">         description</w:t>
      </w:r>
    </w:p>
    <w:p w14:paraId="6BFF4CC6" w14:textId="77777777" w:rsidR="009B7A0E" w:rsidRPr="009B7A0E" w:rsidRDefault="009B7A0E" w:rsidP="009B7A0E">
      <w:pPr>
        <w:spacing w:after="0" w:line="240" w:lineRule="auto"/>
        <w:ind w:left="0"/>
        <w:rPr>
          <w:sz w:val="20"/>
          <w:lang w:val="de-DE"/>
        </w:rPr>
      </w:pPr>
      <w:r w:rsidRPr="009B7A0E">
        <w:rPr>
          <w:sz w:val="20"/>
          <w:lang w:val="de-DE"/>
        </w:rPr>
        <w:t xml:space="preserve">           "optional ; delta power to ref channel input-power applied </w:t>
      </w:r>
    </w:p>
    <w:p w14:paraId="3C31266A" w14:textId="77777777" w:rsidR="009B7A0E" w:rsidRPr="009B7A0E" w:rsidRDefault="009B7A0E" w:rsidP="009B7A0E">
      <w:pPr>
        <w:spacing w:after="0" w:line="240" w:lineRule="auto"/>
        <w:ind w:left="0"/>
        <w:rPr>
          <w:sz w:val="20"/>
          <w:lang w:val="de-DE"/>
        </w:rPr>
      </w:pPr>
      <w:r w:rsidRPr="009B7A0E">
        <w:rPr>
          <w:sz w:val="20"/>
          <w:lang w:val="de-DE"/>
        </w:rPr>
        <w:tab/>
      </w:r>
      <w:r w:rsidRPr="009B7A0E">
        <w:rPr>
          <w:sz w:val="20"/>
          <w:lang w:val="de-DE"/>
        </w:rPr>
        <w:tab/>
        <w:t xml:space="preserve">    to this media channel";</w:t>
      </w:r>
    </w:p>
    <w:p w14:paraId="449B8C4C" w14:textId="77777777" w:rsidR="009B7A0E" w:rsidRPr="009B7A0E" w:rsidRDefault="009B7A0E" w:rsidP="009B7A0E">
      <w:pPr>
        <w:spacing w:after="0" w:line="240" w:lineRule="auto"/>
        <w:ind w:left="0"/>
        <w:rPr>
          <w:sz w:val="20"/>
          <w:lang w:val="de-DE"/>
        </w:rPr>
      </w:pPr>
      <w:r w:rsidRPr="009B7A0E">
        <w:rPr>
          <w:sz w:val="20"/>
          <w:lang w:val="de-DE"/>
        </w:rPr>
        <w:t xml:space="preserve">       } </w:t>
      </w:r>
    </w:p>
    <w:p w14:paraId="1E6206A5"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31A5A2E9" w14:textId="77777777" w:rsidR="009B7A0E" w:rsidRPr="009B7A0E" w:rsidRDefault="009B7A0E" w:rsidP="009B7A0E">
      <w:pPr>
        <w:spacing w:after="0" w:line="240" w:lineRule="auto"/>
        <w:ind w:left="0"/>
        <w:rPr>
          <w:sz w:val="20"/>
          <w:lang w:val="de-DE"/>
        </w:rPr>
      </w:pPr>
      <w:r w:rsidRPr="009B7A0E">
        <w:rPr>
          <w:sz w:val="20"/>
          <w:lang w:val="de-DE"/>
        </w:rPr>
        <w:t xml:space="preserve">     } </w:t>
      </w:r>
    </w:p>
    <w:p w14:paraId="3A679C9C" w14:textId="77777777" w:rsidR="009B7A0E" w:rsidRPr="009B7A0E" w:rsidRDefault="009B7A0E" w:rsidP="009B7A0E">
      <w:pPr>
        <w:spacing w:after="0" w:line="240" w:lineRule="auto"/>
        <w:ind w:left="0"/>
        <w:rPr>
          <w:sz w:val="20"/>
          <w:lang w:val="de-DE"/>
        </w:rPr>
      </w:pPr>
      <w:r w:rsidRPr="009B7A0E">
        <w:rPr>
          <w:sz w:val="20"/>
          <w:lang w:val="de-DE"/>
        </w:rPr>
        <w:t xml:space="preserve">    }  // OTSiG container </w:t>
      </w:r>
    </w:p>
    <w:p w14:paraId="33EFEFF4" w14:textId="77777777" w:rsidR="009B7A0E" w:rsidRPr="009B7A0E" w:rsidRDefault="009B7A0E" w:rsidP="009B7A0E">
      <w:pPr>
        <w:spacing w:after="0" w:line="240" w:lineRule="auto"/>
        <w:ind w:left="0"/>
        <w:rPr>
          <w:sz w:val="20"/>
          <w:lang w:val="de-DE"/>
        </w:rPr>
      </w:pPr>
      <w:r w:rsidRPr="009B7A0E">
        <w:rPr>
          <w:sz w:val="20"/>
          <w:lang w:val="de-DE"/>
        </w:rPr>
        <w:t xml:space="preserve">  } // OTSiG grouping  </w:t>
      </w:r>
    </w:p>
    <w:p w14:paraId="16D530F8"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0BC45EF5" w14:textId="77777777" w:rsidR="009B7A0E" w:rsidRPr="009B7A0E" w:rsidRDefault="009B7A0E" w:rsidP="009B7A0E">
      <w:pPr>
        <w:spacing w:after="0" w:line="240" w:lineRule="auto"/>
        <w:ind w:left="0"/>
        <w:rPr>
          <w:sz w:val="20"/>
          <w:lang w:val="de-DE"/>
        </w:rPr>
      </w:pPr>
      <w:r w:rsidRPr="009B7A0E">
        <w:rPr>
          <w:sz w:val="20"/>
          <w:lang w:val="de-DE"/>
        </w:rPr>
        <w:lastRenderedPageBreak/>
        <w:t xml:space="preserve">  grouping media-channel-groups {</w:t>
      </w:r>
    </w:p>
    <w:p w14:paraId="077B8DB6" w14:textId="77777777" w:rsidR="009B7A0E" w:rsidRPr="009B7A0E" w:rsidRDefault="009B7A0E" w:rsidP="009B7A0E">
      <w:pPr>
        <w:spacing w:after="0" w:line="240" w:lineRule="auto"/>
        <w:ind w:left="0"/>
        <w:rPr>
          <w:sz w:val="20"/>
          <w:lang w:val="de-DE"/>
        </w:rPr>
      </w:pPr>
      <w:r w:rsidRPr="009B7A0E">
        <w:rPr>
          <w:sz w:val="20"/>
          <w:lang w:val="de-DE"/>
        </w:rPr>
        <w:t xml:space="preserve">    description "media channel groups"; </w:t>
      </w:r>
    </w:p>
    <w:p w14:paraId="29F83524" w14:textId="77777777" w:rsidR="009B7A0E" w:rsidRPr="009B7A0E" w:rsidRDefault="009B7A0E" w:rsidP="009B7A0E">
      <w:pPr>
        <w:spacing w:after="0" w:line="240" w:lineRule="auto"/>
        <w:ind w:left="0"/>
        <w:rPr>
          <w:sz w:val="20"/>
          <w:lang w:val="de-DE"/>
        </w:rPr>
      </w:pPr>
      <w:r w:rsidRPr="009B7A0E">
        <w:rPr>
          <w:sz w:val="20"/>
          <w:lang w:val="de-DE"/>
        </w:rPr>
        <w:t xml:space="preserve">    list media-channel-group {</w:t>
      </w:r>
    </w:p>
    <w:p w14:paraId="321B7E7F" w14:textId="77777777" w:rsidR="009B7A0E" w:rsidRPr="009B7A0E" w:rsidRDefault="009B7A0E" w:rsidP="009B7A0E">
      <w:pPr>
        <w:spacing w:after="0" w:line="240" w:lineRule="auto"/>
        <w:ind w:left="0"/>
        <w:rPr>
          <w:sz w:val="20"/>
          <w:lang w:val="de-DE"/>
        </w:rPr>
      </w:pPr>
      <w:r w:rsidRPr="009B7A0E">
        <w:rPr>
          <w:sz w:val="20"/>
          <w:lang w:val="de-DE"/>
        </w:rPr>
        <w:t xml:space="preserve">    key "i"; </w:t>
      </w:r>
    </w:p>
    <w:p w14:paraId="63D08E80"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52F79F76" w14:textId="77777777" w:rsidR="009B7A0E" w:rsidRPr="009B7A0E" w:rsidRDefault="009B7A0E" w:rsidP="009B7A0E">
      <w:pPr>
        <w:spacing w:after="0" w:line="240" w:lineRule="auto"/>
        <w:ind w:left="0"/>
        <w:rPr>
          <w:sz w:val="20"/>
          <w:lang w:val="de-DE"/>
        </w:rPr>
      </w:pPr>
      <w:r w:rsidRPr="009B7A0E">
        <w:rPr>
          <w:sz w:val="20"/>
          <w:lang w:val="de-DE"/>
        </w:rPr>
        <w:t xml:space="preserve">        "list of media channel groups"; </w:t>
      </w:r>
    </w:p>
    <w:p w14:paraId="00AD5F57" w14:textId="77777777" w:rsidR="009B7A0E" w:rsidRPr="009B7A0E" w:rsidRDefault="009B7A0E" w:rsidP="009B7A0E">
      <w:pPr>
        <w:spacing w:after="0" w:line="240" w:lineRule="auto"/>
        <w:ind w:left="0"/>
        <w:rPr>
          <w:sz w:val="20"/>
          <w:lang w:val="de-DE"/>
        </w:rPr>
      </w:pPr>
      <w:r w:rsidRPr="009B7A0E">
        <w:rPr>
          <w:sz w:val="20"/>
          <w:lang w:val="de-DE"/>
        </w:rPr>
        <w:t xml:space="preserve">      leaf i {</w:t>
      </w:r>
    </w:p>
    <w:p w14:paraId="162F4E8C" w14:textId="77777777" w:rsidR="009B7A0E" w:rsidRPr="009B7A0E" w:rsidRDefault="009B7A0E" w:rsidP="009B7A0E">
      <w:pPr>
        <w:spacing w:after="0" w:line="240" w:lineRule="auto"/>
        <w:ind w:left="0"/>
        <w:rPr>
          <w:sz w:val="20"/>
          <w:lang w:val="de-DE"/>
        </w:rPr>
      </w:pPr>
      <w:r w:rsidRPr="009B7A0E">
        <w:rPr>
          <w:sz w:val="20"/>
          <w:lang w:val="de-DE"/>
        </w:rPr>
        <w:t xml:space="preserve">        type int16;</w:t>
      </w:r>
    </w:p>
    <w:p w14:paraId="2FE4FE58" w14:textId="77777777" w:rsidR="009B7A0E" w:rsidRPr="009B7A0E" w:rsidRDefault="009B7A0E" w:rsidP="009B7A0E">
      <w:pPr>
        <w:spacing w:after="0" w:line="240" w:lineRule="auto"/>
        <w:ind w:left="0"/>
        <w:rPr>
          <w:sz w:val="20"/>
          <w:lang w:val="de-DE"/>
        </w:rPr>
      </w:pPr>
      <w:r w:rsidRPr="009B7A0E">
        <w:rPr>
          <w:sz w:val="20"/>
          <w:lang w:val="de-DE"/>
        </w:rPr>
        <w:t xml:space="preserve">          description "index of media channel group member";</w:t>
      </w:r>
    </w:p>
    <w:p w14:paraId="7EFE3EC2" w14:textId="77777777" w:rsidR="009B7A0E" w:rsidRPr="009B7A0E" w:rsidRDefault="009B7A0E" w:rsidP="009B7A0E">
      <w:pPr>
        <w:spacing w:after="0" w:line="240" w:lineRule="auto"/>
        <w:ind w:left="0"/>
        <w:rPr>
          <w:sz w:val="20"/>
          <w:lang w:val="de-DE"/>
        </w:rPr>
      </w:pPr>
      <w:r w:rsidRPr="009B7A0E">
        <w:rPr>
          <w:sz w:val="20"/>
          <w:lang w:val="de-DE"/>
        </w:rPr>
        <w:t xml:space="preserve">      }   </w:t>
      </w:r>
    </w:p>
    <w:p w14:paraId="7ABA974A"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634AEF63" w14:textId="77777777" w:rsidR="009B7A0E" w:rsidRPr="009B7A0E" w:rsidRDefault="009B7A0E" w:rsidP="009B7A0E">
      <w:pPr>
        <w:spacing w:after="0" w:line="240" w:lineRule="auto"/>
        <w:ind w:left="0"/>
        <w:rPr>
          <w:sz w:val="20"/>
          <w:lang w:val="de-DE"/>
        </w:rPr>
      </w:pPr>
      <w:r w:rsidRPr="009B7A0E">
        <w:rPr>
          <w:sz w:val="20"/>
          <w:lang w:val="de-DE"/>
        </w:rPr>
        <w:t xml:space="preserve">      list media-channels {</w:t>
      </w:r>
    </w:p>
    <w:p w14:paraId="4CCE8C65" w14:textId="77777777" w:rsidR="009B7A0E" w:rsidRPr="009B7A0E" w:rsidRDefault="009B7A0E" w:rsidP="009B7A0E">
      <w:pPr>
        <w:spacing w:after="0" w:line="240" w:lineRule="auto"/>
        <w:ind w:left="0"/>
        <w:rPr>
          <w:sz w:val="20"/>
          <w:lang w:val="de-DE"/>
        </w:rPr>
      </w:pPr>
      <w:r w:rsidRPr="009B7A0E">
        <w:rPr>
          <w:sz w:val="20"/>
          <w:lang w:val="de-DE"/>
        </w:rPr>
        <w:t xml:space="preserve">        key "flexi-n";</w:t>
      </w:r>
    </w:p>
    <w:p w14:paraId="2AECD9F5" w14:textId="77777777" w:rsidR="009B7A0E" w:rsidRPr="009B7A0E" w:rsidRDefault="009B7A0E" w:rsidP="009B7A0E">
      <w:pPr>
        <w:spacing w:after="0" w:line="240" w:lineRule="auto"/>
        <w:ind w:left="0"/>
        <w:rPr>
          <w:sz w:val="20"/>
          <w:lang w:val="de-DE"/>
        </w:rPr>
      </w:pPr>
      <w:r w:rsidRPr="009B7A0E">
        <w:rPr>
          <w:sz w:val="20"/>
          <w:lang w:val="de-DE"/>
        </w:rPr>
        <w:t xml:space="preserve">        description</w:t>
      </w:r>
    </w:p>
    <w:p w14:paraId="5B72489F" w14:textId="77777777" w:rsidR="009B7A0E" w:rsidRPr="009B7A0E" w:rsidRDefault="009B7A0E" w:rsidP="009B7A0E">
      <w:pPr>
        <w:spacing w:after="0" w:line="240" w:lineRule="auto"/>
        <w:ind w:left="0"/>
        <w:rPr>
          <w:sz w:val="20"/>
          <w:lang w:val="de-DE"/>
        </w:rPr>
      </w:pPr>
      <w:r w:rsidRPr="009B7A0E">
        <w:rPr>
          <w:sz w:val="20"/>
          <w:lang w:val="de-DE"/>
        </w:rPr>
        <w:t xml:space="preserve">          "list of media channels represented as (n,m)";</w:t>
      </w:r>
    </w:p>
    <w:p w14:paraId="4A58D394" w14:textId="77777777" w:rsidR="009B7A0E" w:rsidRPr="009B7A0E" w:rsidRDefault="009B7A0E" w:rsidP="009B7A0E">
      <w:pPr>
        <w:spacing w:after="0" w:line="240" w:lineRule="auto"/>
        <w:ind w:left="0"/>
        <w:rPr>
          <w:sz w:val="20"/>
          <w:lang w:val="de-DE"/>
        </w:rPr>
      </w:pPr>
      <w:r w:rsidRPr="009B7A0E">
        <w:rPr>
          <w:sz w:val="20"/>
          <w:lang w:val="de-DE"/>
        </w:rPr>
        <w:t xml:space="preserve">        uses layer0-types:flexi-grid-channel;</w:t>
      </w:r>
    </w:p>
    <w:p w14:paraId="4CB9AA1C" w14:textId="77777777" w:rsidR="009B7A0E" w:rsidRPr="009B7A0E" w:rsidRDefault="009B7A0E" w:rsidP="009B7A0E">
      <w:pPr>
        <w:spacing w:after="0" w:line="240" w:lineRule="auto"/>
        <w:ind w:left="0"/>
        <w:rPr>
          <w:sz w:val="20"/>
          <w:lang w:val="de-DE"/>
        </w:rPr>
      </w:pPr>
      <w:r w:rsidRPr="009B7A0E">
        <w:rPr>
          <w:sz w:val="20"/>
          <w:lang w:val="de-DE"/>
        </w:rPr>
        <w:t xml:space="preserve">        leaf OTSiG-ref {</w:t>
      </w:r>
    </w:p>
    <w:p w14:paraId="09BFC9BE" w14:textId="77777777" w:rsidR="009B7A0E" w:rsidRPr="009B7A0E" w:rsidRDefault="009B7A0E" w:rsidP="009B7A0E">
      <w:pPr>
        <w:spacing w:after="0" w:line="240" w:lineRule="auto"/>
        <w:ind w:left="0"/>
        <w:rPr>
          <w:sz w:val="20"/>
          <w:lang w:val="de-DE"/>
        </w:rPr>
      </w:pPr>
      <w:r w:rsidRPr="009B7A0E">
        <w:rPr>
          <w:sz w:val="20"/>
          <w:lang w:val="de-DE"/>
        </w:rPr>
        <w:t xml:space="preserve">          type leafref {</w:t>
      </w:r>
    </w:p>
    <w:p w14:paraId="1DAB4223" w14:textId="77777777" w:rsidR="009B7A0E" w:rsidRPr="009B7A0E" w:rsidRDefault="009B7A0E" w:rsidP="009B7A0E">
      <w:pPr>
        <w:spacing w:after="0" w:line="240" w:lineRule="auto"/>
        <w:ind w:left="0"/>
        <w:rPr>
          <w:sz w:val="20"/>
          <w:lang w:val="de-DE"/>
        </w:rPr>
      </w:pPr>
      <w:r w:rsidRPr="009B7A0E">
        <w:rPr>
          <w:sz w:val="20"/>
          <w:lang w:val="de-DE"/>
        </w:rPr>
        <w:t xml:space="preserve">           path "/nw:networks/nw:network/nw:node/tet:te" +</w:t>
      </w:r>
    </w:p>
    <w:p w14:paraId="4E14F076" w14:textId="77777777" w:rsidR="009B7A0E" w:rsidRPr="009B7A0E" w:rsidRDefault="009B7A0E" w:rsidP="009B7A0E">
      <w:pPr>
        <w:spacing w:after="0" w:line="240" w:lineRule="auto"/>
        <w:ind w:left="0"/>
        <w:rPr>
          <w:sz w:val="20"/>
          <w:lang w:val="de-DE"/>
        </w:rPr>
      </w:pPr>
      <w:r w:rsidRPr="009B7A0E">
        <w:rPr>
          <w:sz w:val="20"/>
          <w:lang w:val="de-DE"/>
        </w:rPr>
        <w:t xml:space="preserve">                "/tet:tunnel-termination-point/OTSiG-element/OTSiG-identifier" ;</w:t>
      </w:r>
    </w:p>
    <w:p w14:paraId="1459BE1B"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51DEC01D" w14:textId="77777777" w:rsidR="009B7A0E" w:rsidRPr="009B7A0E" w:rsidRDefault="009B7A0E" w:rsidP="009B7A0E">
      <w:pPr>
        <w:spacing w:after="0" w:line="240" w:lineRule="auto"/>
        <w:ind w:left="0"/>
        <w:rPr>
          <w:sz w:val="20"/>
          <w:lang w:val="de-DE"/>
        </w:rPr>
      </w:pPr>
      <w:r w:rsidRPr="009B7A0E">
        <w:rPr>
          <w:sz w:val="20"/>
          <w:lang w:val="de-DE"/>
        </w:rPr>
        <w:t xml:space="preserve">          } </w:t>
      </w:r>
    </w:p>
    <w:p w14:paraId="697CFC1D"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7AE0CDBB" w14:textId="77777777" w:rsidR="009B7A0E" w:rsidRPr="009B7A0E" w:rsidRDefault="009B7A0E" w:rsidP="009B7A0E">
      <w:pPr>
        <w:spacing w:after="0" w:line="240" w:lineRule="auto"/>
        <w:ind w:left="0"/>
        <w:rPr>
          <w:sz w:val="20"/>
          <w:lang w:val="de-DE"/>
        </w:rPr>
      </w:pPr>
      <w:r w:rsidRPr="009B7A0E">
        <w:rPr>
          <w:sz w:val="20"/>
          <w:lang w:val="de-DE"/>
        </w:rPr>
        <w:t xml:space="preserve">             "Reference to the OTSiG list to get OTSiG identifier of the </w:t>
      </w:r>
    </w:p>
    <w:p w14:paraId="1D41800A" w14:textId="77777777" w:rsidR="009B7A0E" w:rsidRPr="009B7A0E" w:rsidRDefault="009B7A0E" w:rsidP="009B7A0E">
      <w:pPr>
        <w:spacing w:after="0" w:line="240" w:lineRule="auto"/>
        <w:ind w:left="0"/>
        <w:rPr>
          <w:sz w:val="20"/>
          <w:lang w:val="de-DE"/>
        </w:rPr>
      </w:pPr>
      <w:r w:rsidRPr="009B7A0E">
        <w:rPr>
          <w:sz w:val="20"/>
          <w:lang w:val="de-DE"/>
        </w:rPr>
        <w:t xml:space="preserve">              OSiG carried by this media channel that reports the transient stat";   </w:t>
      </w:r>
    </w:p>
    <w:p w14:paraId="74D9B1E8"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5E8B0CE9" w14:textId="77777777" w:rsidR="009B7A0E" w:rsidRPr="009B7A0E" w:rsidRDefault="009B7A0E" w:rsidP="009B7A0E">
      <w:pPr>
        <w:spacing w:after="0" w:line="240" w:lineRule="auto"/>
        <w:ind w:left="0"/>
        <w:rPr>
          <w:sz w:val="20"/>
          <w:lang w:val="de-DE"/>
        </w:rPr>
      </w:pPr>
      <w:r w:rsidRPr="009B7A0E">
        <w:rPr>
          <w:sz w:val="20"/>
          <w:lang w:val="de-DE"/>
        </w:rPr>
        <w:t xml:space="preserve">        leaf OTSi-ref {</w:t>
      </w:r>
    </w:p>
    <w:p w14:paraId="177B3BC3" w14:textId="77777777" w:rsidR="009B7A0E" w:rsidRPr="009B7A0E" w:rsidRDefault="009B7A0E" w:rsidP="009B7A0E">
      <w:pPr>
        <w:spacing w:after="0" w:line="240" w:lineRule="auto"/>
        <w:ind w:left="0"/>
        <w:rPr>
          <w:sz w:val="20"/>
          <w:lang w:val="de-DE"/>
        </w:rPr>
      </w:pPr>
      <w:r w:rsidRPr="009B7A0E">
        <w:rPr>
          <w:sz w:val="20"/>
          <w:lang w:val="de-DE"/>
        </w:rPr>
        <w:t xml:space="preserve">          type leafref {</w:t>
      </w:r>
    </w:p>
    <w:p w14:paraId="6DB057A4" w14:textId="77777777" w:rsidR="009B7A0E" w:rsidRPr="009B7A0E" w:rsidRDefault="009B7A0E" w:rsidP="009B7A0E">
      <w:pPr>
        <w:spacing w:after="0" w:line="240" w:lineRule="auto"/>
        <w:ind w:left="0"/>
        <w:rPr>
          <w:sz w:val="20"/>
          <w:lang w:val="de-DE"/>
        </w:rPr>
      </w:pPr>
      <w:r w:rsidRPr="009B7A0E">
        <w:rPr>
          <w:sz w:val="20"/>
          <w:lang w:val="de-DE"/>
        </w:rPr>
        <w:t xml:space="preserve">            path "/nw:networks/nw:network/nw:node/tet:te" +</w:t>
      </w:r>
    </w:p>
    <w:p w14:paraId="211F2A70" w14:textId="77777777" w:rsidR="009B7A0E" w:rsidRPr="009B7A0E" w:rsidRDefault="009B7A0E" w:rsidP="009B7A0E">
      <w:pPr>
        <w:spacing w:after="0" w:line="240" w:lineRule="auto"/>
        <w:ind w:left="0"/>
        <w:rPr>
          <w:sz w:val="20"/>
          <w:lang w:val="de-DE"/>
        </w:rPr>
      </w:pPr>
      <w:r w:rsidRPr="009B7A0E">
        <w:rPr>
          <w:sz w:val="20"/>
          <w:lang w:val="de-DE"/>
        </w:rPr>
        <w:t xml:space="preserve">                "/tet:tunnel-termination-point/OTSiG-element[OTSiG-identifier=current()/../OTSiG-ref]/"+</w:t>
      </w:r>
    </w:p>
    <w:p w14:paraId="43ABC7E7" w14:textId="77777777" w:rsidR="009B7A0E" w:rsidRPr="009B7A0E" w:rsidRDefault="009B7A0E" w:rsidP="009B7A0E">
      <w:pPr>
        <w:spacing w:after="0" w:line="240" w:lineRule="auto"/>
        <w:ind w:left="0"/>
        <w:rPr>
          <w:sz w:val="20"/>
          <w:lang w:val="de-DE"/>
        </w:rPr>
      </w:pPr>
      <w:r w:rsidRPr="009B7A0E">
        <w:rPr>
          <w:sz w:val="20"/>
          <w:lang w:val="de-DE"/>
        </w:rPr>
        <w:t xml:space="preserve">                "OTSiG-container/OTSi/OTSi-carrier-id" ;</w:t>
      </w:r>
    </w:p>
    <w:p w14:paraId="3020D21E"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7629A3A2"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36777CC8" w14:textId="77777777" w:rsidR="009B7A0E" w:rsidRPr="009B7A0E" w:rsidRDefault="009B7A0E" w:rsidP="009B7A0E">
      <w:pPr>
        <w:spacing w:after="0" w:line="240" w:lineRule="auto"/>
        <w:ind w:left="0"/>
        <w:rPr>
          <w:sz w:val="20"/>
          <w:lang w:val="de-DE"/>
        </w:rPr>
      </w:pPr>
      <w:r w:rsidRPr="009B7A0E">
        <w:rPr>
          <w:sz w:val="20"/>
          <w:lang w:val="de-DE"/>
        </w:rPr>
        <w:t xml:space="preserve">             "Reference to the OTSi list supporting the related OTSiG" ;</w:t>
      </w:r>
    </w:p>
    <w:p w14:paraId="20FAD31C"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51819377"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73032235" w14:textId="77777777" w:rsidR="009B7A0E" w:rsidRPr="009B7A0E" w:rsidRDefault="009B7A0E" w:rsidP="009B7A0E">
      <w:pPr>
        <w:spacing w:after="0" w:line="240" w:lineRule="auto"/>
        <w:ind w:left="0"/>
        <w:rPr>
          <w:sz w:val="20"/>
          <w:lang w:val="de-DE"/>
        </w:rPr>
      </w:pPr>
    </w:p>
    <w:p w14:paraId="5A442D42" w14:textId="77777777" w:rsidR="009B7A0E" w:rsidRPr="009B7A0E" w:rsidRDefault="009B7A0E" w:rsidP="009B7A0E">
      <w:pPr>
        <w:spacing w:after="0" w:line="240" w:lineRule="auto"/>
        <w:ind w:left="0"/>
        <w:rPr>
          <w:sz w:val="20"/>
          <w:lang w:val="de-DE"/>
        </w:rPr>
      </w:pPr>
      <w:r w:rsidRPr="009B7A0E">
        <w:rPr>
          <w:sz w:val="20"/>
          <w:lang w:val="de-DE"/>
        </w:rPr>
        <w:t xml:space="preserve">      } // media channels list </w:t>
      </w:r>
    </w:p>
    <w:p w14:paraId="04892D4C" w14:textId="77777777" w:rsidR="009B7A0E" w:rsidRPr="009B7A0E" w:rsidRDefault="009B7A0E" w:rsidP="009B7A0E">
      <w:pPr>
        <w:spacing w:after="0" w:line="240" w:lineRule="auto"/>
        <w:ind w:left="0"/>
        <w:rPr>
          <w:sz w:val="20"/>
          <w:lang w:val="de-DE"/>
        </w:rPr>
      </w:pPr>
      <w:r w:rsidRPr="009B7A0E">
        <w:rPr>
          <w:sz w:val="20"/>
          <w:lang w:val="de-DE"/>
        </w:rPr>
        <w:t xml:space="preserve">    } // media-channel-groups list </w:t>
      </w:r>
    </w:p>
    <w:p w14:paraId="1D9B7ACD" w14:textId="77777777" w:rsidR="009B7A0E" w:rsidRPr="009B7A0E" w:rsidRDefault="009B7A0E" w:rsidP="009B7A0E">
      <w:pPr>
        <w:spacing w:after="0" w:line="240" w:lineRule="auto"/>
        <w:ind w:left="0"/>
        <w:rPr>
          <w:sz w:val="20"/>
          <w:lang w:val="de-DE"/>
        </w:rPr>
      </w:pPr>
      <w:r w:rsidRPr="009B7A0E">
        <w:rPr>
          <w:sz w:val="20"/>
          <w:lang w:val="de-DE"/>
        </w:rPr>
        <w:t xml:space="preserve">  } // media media-channel-groups grouping</w:t>
      </w:r>
    </w:p>
    <w:p w14:paraId="70C2DB2B"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7E5EF282" w14:textId="77777777" w:rsidR="009B7A0E" w:rsidRPr="009B7A0E" w:rsidRDefault="009B7A0E" w:rsidP="009B7A0E">
      <w:pPr>
        <w:spacing w:after="0" w:line="240" w:lineRule="auto"/>
        <w:ind w:left="0"/>
        <w:rPr>
          <w:sz w:val="20"/>
          <w:lang w:val="de-DE"/>
        </w:rPr>
      </w:pPr>
      <w:r w:rsidRPr="009B7A0E">
        <w:rPr>
          <w:sz w:val="20"/>
          <w:lang w:val="de-DE"/>
        </w:rPr>
        <w:t xml:space="preserve">  grouping oms-element {</w:t>
      </w:r>
    </w:p>
    <w:p w14:paraId="1B8A6907" w14:textId="77777777" w:rsidR="009B7A0E" w:rsidRPr="009B7A0E" w:rsidRDefault="009B7A0E" w:rsidP="009B7A0E">
      <w:pPr>
        <w:spacing w:after="0" w:line="240" w:lineRule="auto"/>
        <w:ind w:left="0"/>
        <w:rPr>
          <w:sz w:val="20"/>
          <w:lang w:val="de-DE"/>
        </w:rPr>
      </w:pPr>
      <w:r w:rsidRPr="009B7A0E">
        <w:rPr>
          <w:sz w:val="20"/>
          <w:lang w:val="de-DE"/>
        </w:rPr>
        <w:t xml:space="preserve">    description "OMS description";</w:t>
      </w:r>
    </w:p>
    <w:p w14:paraId="27EBF880" w14:textId="77777777" w:rsidR="009B7A0E" w:rsidRPr="009B7A0E" w:rsidRDefault="009B7A0E" w:rsidP="009B7A0E">
      <w:pPr>
        <w:spacing w:after="0" w:line="240" w:lineRule="auto"/>
        <w:ind w:left="0"/>
        <w:rPr>
          <w:sz w:val="20"/>
          <w:lang w:val="de-DE"/>
        </w:rPr>
      </w:pPr>
      <w:r w:rsidRPr="009B7A0E">
        <w:rPr>
          <w:sz w:val="20"/>
          <w:lang w:val="de-DE"/>
        </w:rPr>
        <w:t xml:space="preserve">    list OMS-elements {</w:t>
      </w:r>
    </w:p>
    <w:p w14:paraId="22A920DE" w14:textId="77777777" w:rsidR="009B7A0E" w:rsidRPr="009B7A0E" w:rsidRDefault="009B7A0E" w:rsidP="009B7A0E">
      <w:pPr>
        <w:spacing w:after="0" w:line="240" w:lineRule="auto"/>
        <w:ind w:left="0"/>
        <w:rPr>
          <w:sz w:val="20"/>
          <w:lang w:val="de-DE"/>
        </w:rPr>
      </w:pPr>
      <w:r w:rsidRPr="009B7A0E">
        <w:rPr>
          <w:sz w:val="20"/>
          <w:lang w:val="de-DE"/>
        </w:rPr>
        <w:t xml:space="preserve">        key "elt-index";</w:t>
      </w:r>
    </w:p>
    <w:p w14:paraId="4D5E9A5F" w14:textId="77777777" w:rsidR="009B7A0E" w:rsidRPr="009B7A0E" w:rsidRDefault="009B7A0E" w:rsidP="009B7A0E">
      <w:pPr>
        <w:spacing w:after="0" w:line="240" w:lineRule="auto"/>
        <w:ind w:left="0"/>
        <w:rPr>
          <w:sz w:val="20"/>
          <w:lang w:val="de-DE"/>
        </w:rPr>
      </w:pPr>
      <w:r w:rsidRPr="009B7A0E">
        <w:rPr>
          <w:sz w:val="20"/>
          <w:lang w:val="de-DE"/>
        </w:rPr>
        <w:t xml:space="preserve">        description</w:t>
      </w:r>
    </w:p>
    <w:p w14:paraId="4155116B" w14:textId="77777777" w:rsidR="009B7A0E" w:rsidRPr="009B7A0E" w:rsidRDefault="009B7A0E" w:rsidP="009B7A0E">
      <w:pPr>
        <w:spacing w:after="0" w:line="240" w:lineRule="auto"/>
        <w:ind w:left="0"/>
        <w:rPr>
          <w:sz w:val="20"/>
          <w:lang w:val="de-DE"/>
        </w:rPr>
      </w:pPr>
      <w:r w:rsidRPr="009B7A0E">
        <w:rPr>
          <w:sz w:val="20"/>
          <w:lang w:val="de-DE"/>
        </w:rPr>
        <w:t xml:space="preserve">          "defines the spans and the amplifier blocks of the amplified lines";</w:t>
      </w:r>
    </w:p>
    <w:p w14:paraId="778A06B7" w14:textId="77777777" w:rsidR="009B7A0E" w:rsidRPr="009B7A0E" w:rsidRDefault="009B7A0E" w:rsidP="009B7A0E">
      <w:pPr>
        <w:spacing w:after="0" w:line="240" w:lineRule="auto"/>
        <w:ind w:left="0"/>
        <w:rPr>
          <w:sz w:val="20"/>
          <w:lang w:val="de-DE"/>
        </w:rPr>
      </w:pPr>
      <w:r w:rsidRPr="009B7A0E">
        <w:rPr>
          <w:sz w:val="20"/>
          <w:lang w:val="de-DE"/>
        </w:rPr>
        <w:t xml:space="preserve">        leaf elt-index {</w:t>
      </w:r>
    </w:p>
    <w:p w14:paraId="05309A50" w14:textId="77777777" w:rsidR="009B7A0E" w:rsidRPr="009B7A0E" w:rsidRDefault="009B7A0E" w:rsidP="009B7A0E">
      <w:pPr>
        <w:spacing w:after="0" w:line="240" w:lineRule="auto"/>
        <w:ind w:left="0"/>
        <w:rPr>
          <w:sz w:val="20"/>
          <w:lang w:val="de-DE"/>
        </w:rPr>
      </w:pPr>
      <w:r w:rsidRPr="009B7A0E">
        <w:rPr>
          <w:sz w:val="20"/>
          <w:lang w:val="de-DE"/>
        </w:rPr>
        <w:lastRenderedPageBreak/>
        <w:t xml:space="preserve">          type uint16;</w:t>
      </w:r>
    </w:p>
    <w:p w14:paraId="349C9E0B" w14:textId="77777777" w:rsidR="009B7A0E" w:rsidRPr="009B7A0E" w:rsidRDefault="009B7A0E" w:rsidP="009B7A0E">
      <w:pPr>
        <w:spacing w:after="0" w:line="240" w:lineRule="auto"/>
        <w:ind w:left="0"/>
        <w:rPr>
          <w:sz w:val="20"/>
          <w:lang w:val="de-DE"/>
        </w:rPr>
      </w:pPr>
      <w:r w:rsidRPr="009B7A0E">
        <w:rPr>
          <w:sz w:val="20"/>
          <w:lang w:val="de-DE"/>
        </w:rPr>
        <w:t xml:space="preserve">          description</w:t>
      </w:r>
    </w:p>
    <w:p w14:paraId="7767E190" w14:textId="77777777" w:rsidR="009B7A0E" w:rsidRPr="009B7A0E" w:rsidRDefault="009B7A0E" w:rsidP="009B7A0E">
      <w:pPr>
        <w:spacing w:after="0" w:line="240" w:lineRule="auto"/>
        <w:ind w:left="0"/>
        <w:rPr>
          <w:sz w:val="20"/>
          <w:lang w:val="de-DE"/>
        </w:rPr>
      </w:pPr>
      <w:r w:rsidRPr="009B7A0E">
        <w:rPr>
          <w:sz w:val="20"/>
          <w:lang w:val="de-DE"/>
        </w:rPr>
        <w:t xml:space="preserve">            "ordered list of Index of OMS element (whether it's a Fiber, an EDFA or a Concentratedloss)";</w:t>
      </w:r>
    </w:p>
    <w:p w14:paraId="67453BC9"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66136C34" w14:textId="77777777" w:rsidR="009B7A0E" w:rsidRPr="009B7A0E" w:rsidRDefault="009B7A0E" w:rsidP="009B7A0E">
      <w:pPr>
        <w:spacing w:after="0" w:line="240" w:lineRule="auto"/>
        <w:ind w:left="0"/>
        <w:rPr>
          <w:sz w:val="20"/>
          <w:lang w:val="de-DE"/>
        </w:rPr>
      </w:pPr>
      <w:r w:rsidRPr="009B7A0E">
        <w:rPr>
          <w:sz w:val="20"/>
          <w:lang w:val="de-DE"/>
        </w:rPr>
        <w:t xml:space="preserve">        leaf uid {</w:t>
      </w:r>
    </w:p>
    <w:p w14:paraId="122AED19" w14:textId="77777777" w:rsidR="009B7A0E" w:rsidRPr="009B7A0E" w:rsidRDefault="009B7A0E" w:rsidP="009B7A0E">
      <w:pPr>
        <w:spacing w:after="0" w:line="240" w:lineRule="auto"/>
        <w:ind w:left="0"/>
        <w:rPr>
          <w:sz w:val="20"/>
          <w:lang w:val="de-DE"/>
        </w:rPr>
      </w:pPr>
      <w:r w:rsidRPr="009B7A0E">
        <w:rPr>
          <w:sz w:val="20"/>
          <w:lang w:val="de-DE"/>
        </w:rPr>
        <w:t xml:space="preserve">          type string;</w:t>
      </w:r>
    </w:p>
    <w:p w14:paraId="13D68245" w14:textId="77777777" w:rsidR="009B7A0E" w:rsidRPr="009B7A0E" w:rsidRDefault="009B7A0E" w:rsidP="009B7A0E">
      <w:pPr>
        <w:spacing w:after="0" w:line="240" w:lineRule="auto"/>
        <w:ind w:left="0"/>
        <w:rPr>
          <w:sz w:val="20"/>
          <w:lang w:val="de-DE"/>
        </w:rPr>
      </w:pPr>
      <w:r w:rsidRPr="009B7A0E">
        <w:rPr>
          <w:sz w:val="20"/>
          <w:lang w:val="de-DE"/>
        </w:rPr>
        <w:t xml:space="preserve">          description</w:t>
      </w:r>
    </w:p>
    <w:p w14:paraId="27504EA9" w14:textId="77777777" w:rsidR="009B7A0E" w:rsidRPr="009B7A0E" w:rsidRDefault="009B7A0E" w:rsidP="009B7A0E">
      <w:pPr>
        <w:spacing w:after="0" w:line="240" w:lineRule="auto"/>
        <w:ind w:left="0"/>
        <w:rPr>
          <w:sz w:val="20"/>
          <w:lang w:val="de-DE"/>
        </w:rPr>
      </w:pPr>
      <w:r w:rsidRPr="009B7A0E">
        <w:rPr>
          <w:sz w:val="20"/>
          <w:lang w:val="de-DE"/>
        </w:rPr>
        <w:t xml:space="preserve">            "unique id of the element if it exists";</w:t>
      </w:r>
    </w:p>
    <w:p w14:paraId="4EE668B5"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784BD43F" w14:textId="77777777" w:rsidR="009B7A0E" w:rsidRPr="009B7A0E" w:rsidRDefault="009B7A0E" w:rsidP="009B7A0E">
      <w:pPr>
        <w:spacing w:after="0" w:line="240" w:lineRule="auto"/>
        <w:ind w:left="0"/>
        <w:rPr>
          <w:sz w:val="20"/>
          <w:lang w:val="de-DE"/>
        </w:rPr>
      </w:pPr>
      <w:r w:rsidRPr="009B7A0E">
        <w:rPr>
          <w:sz w:val="20"/>
          <w:lang w:val="de-DE"/>
        </w:rPr>
        <w:t xml:space="preserve">        leaf type {</w:t>
      </w:r>
    </w:p>
    <w:p w14:paraId="101A75B1" w14:textId="77777777" w:rsidR="009B7A0E" w:rsidRPr="009B7A0E" w:rsidRDefault="009B7A0E" w:rsidP="009B7A0E">
      <w:pPr>
        <w:spacing w:after="0" w:line="240" w:lineRule="auto"/>
        <w:ind w:left="0"/>
        <w:rPr>
          <w:sz w:val="20"/>
          <w:lang w:val="de-DE"/>
        </w:rPr>
      </w:pPr>
      <w:r w:rsidRPr="009B7A0E">
        <w:rPr>
          <w:sz w:val="20"/>
          <w:lang w:val="de-DE"/>
        </w:rPr>
        <w:t xml:space="preserve">          type identityref {</w:t>
      </w:r>
    </w:p>
    <w:p w14:paraId="6221C411" w14:textId="77777777" w:rsidR="009B7A0E" w:rsidRPr="009B7A0E" w:rsidRDefault="009B7A0E" w:rsidP="009B7A0E">
      <w:pPr>
        <w:spacing w:after="0" w:line="240" w:lineRule="auto"/>
        <w:ind w:left="0"/>
        <w:rPr>
          <w:sz w:val="20"/>
          <w:lang w:val="de-DE"/>
        </w:rPr>
      </w:pPr>
      <w:r w:rsidRPr="009B7A0E">
        <w:rPr>
          <w:sz w:val="20"/>
          <w:lang w:val="de-DE"/>
        </w:rPr>
        <w:t xml:space="preserve">             base type-element;</w:t>
      </w:r>
    </w:p>
    <w:p w14:paraId="446BA5EE"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70C9688F" w14:textId="77777777" w:rsidR="009B7A0E" w:rsidRPr="009B7A0E" w:rsidRDefault="009B7A0E" w:rsidP="009B7A0E">
      <w:pPr>
        <w:spacing w:after="0" w:line="240" w:lineRule="auto"/>
        <w:ind w:left="0"/>
        <w:rPr>
          <w:sz w:val="20"/>
          <w:lang w:val="de-DE"/>
        </w:rPr>
      </w:pPr>
      <w:r w:rsidRPr="009B7A0E">
        <w:rPr>
          <w:sz w:val="20"/>
          <w:lang w:val="de-DE"/>
        </w:rPr>
        <w:t xml:space="preserve">      mandatory true;    </w:t>
      </w:r>
    </w:p>
    <w:p w14:paraId="79BD32A0" w14:textId="77777777" w:rsidR="009B7A0E" w:rsidRPr="009B7A0E" w:rsidRDefault="009B7A0E" w:rsidP="009B7A0E">
      <w:pPr>
        <w:spacing w:after="0" w:line="240" w:lineRule="auto"/>
        <w:ind w:left="0"/>
        <w:rPr>
          <w:sz w:val="20"/>
          <w:lang w:val="de-DE"/>
        </w:rPr>
      </w:pPr>
      <w:r w:rsidRPr="009B7A0E">
        <w:rPr>
          <w:sz w:val="20"/>
          <w:lang w:val="de-DE"/>
        </w:rPr>
        <w:t xml:space="preserve">      description "element type";       </w:t>
      </w:r>
    </w:p>
    <w:p w14:paraId="6A4C2DEA"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078A6BB6"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6452E8B3" w14:textId="77777777" w:rsidR="009B7A0E" w:rsidRPr="009B7A0E" w:rsidRDefault="009B7A0E" w:rsidP="009B7A0E">
      <w:pPr>
        <w:spacing w:after="0" w:line="240" w:lineRule="auto"/>
        <w:ind w:left="0"/>
        <w:rPr>
          <w:sz w:val="20"/>
          <w:lang w:val="de-DE"/>
        </w:rPr>
      </w:pPr>
      <w:r w:rsidRPr="009B7A0E">
        <w:rPr>
          <w:sz w:val="20"/>
          <w:lang w:val="de-DE"/>
        </w:rPr>
        <w:t xml:space="preserve">        container element {</w:t>
      </w:r>
    </w:p>
    <w:p w14:paraId="5BB61516" w14:textId="77777777" w:rsidR="009B7A0E" w:rsidRPr="009B7A0E" w:rsidRDefault="009B7A0E" w:rsidP="009B7A0E">
      <w:pPr>
        <w:spacing w:after="0" w:line="240" w:lineRule="auto"/>
        <w:ind w:left="0"/>
        <w:rPr>
          <w:sz w:val="20"/>
          <w:lang w:val="de-DE"/>
        </w:rPr>
      </w:pPr>
      <w:r w:rsidRPr="009B7A0E">
        <w:rPr>
          <w:sz w:val="20"/>
          <w:lang w:val="de-DE"/>
        </w:rPr>
        <w:t xml:space="preserve">          description "element of the list of elements of the OMS";</w:t>
      </w:r>
    </w:p>
    <w:p w14:paraId="7353C2B5" w14:textId="77777777" w:rsidR="009B7A0E" w:rsidRPr="009B7A0E" w:rsidRDefault="009B7A0E" w:rsidP="009B7A0E">
      <w:pPr>
        <w:spacing w:after="0" w:line="240" w:lineRule="auto"/>
        <w:ind w:left="0"/>
        <w:rPr>
          <w:sz w:val="20"/>
          <w:lang w:val="de-DE"/>
        </w:rPr>
      </w:pPr>
      <w:r w:rsidRPr="009B7A0E">
        <w:rPr>
          <w:sz w:val="20"/>
          <w:lang w:val="de-DE"/>
        </w:rPr>
        <w:t xml:space="preserve">          choice element {</w:t>
      </w:r>
    </w:p>
    <w:p w14:paraId="6F619229" w14:textId="77777777" w:rsidR="009B7A0E" w:rsidRPr="009B7A0E" w:rsidRDefault="009B7A0E" w:rsidP="009B7A0E">
      <w:pPr>
        <w:spacing w:after="0" w:line="240" w:lineRule="auto"/>
        <w:ind w:left="0"/>
        <w:rPr>
          <w:sz w:val="20"/>
          <w:lang w:val="de-DE"/>
        </w:rPr>
      </w:pPr>
      <w:r w:rsidRPr="009B7A0E">
        <w:rPr>
          <w:sz w:val="20"/>
          <w:lang w:val="de-DE"/>
        </w:rPr>
        <w:t xml:space="preserve">        description "OMS element type";</w:t>
      </w:r>
    </w:p>
    <w:p w14:paraId="0D312B34" w14:textId="77777777" w:rsidR="009B7A0E" w:rsidRPr="009B7A0E" w:rsidRDefault="009B7A0E" w:rsidP="009B7A0E">
      <w:pPr>
        <w:spacing w:after="0" w:line="240" w:lineRule="auto"/>
        <w:ind w:left="0"/>
        <w:rPr>
          <w:sz w:val="20"/>
          <w:lang w:val="de-DE"/>
        </w:rPr>
      </w:pPr>
      <w:r w:rsidRPr="009B7A0E">
        <w:rPr>
          <w:sz w:val="20"/>
          <w:lang w:val="de-DE"/>
        </w:rPr>
        <w:t xml:space="preserve">            case amplifier {</w:t>
      </w:r>
    </w:p>
    <w:p w14:paraId="32532A8E" w14:textId="77777777" w:rsidR="009B7A0E" w:rsidRPr="009B7A0E" w:rsidRDefault="009B7A0E" w:rsidP="009B7A0E">
      <w:pPr>
        <w:spacing w:after="0" w:line="240" w:lineRule="auto"/>
        <w:ind w:left="0"/>
        <w:rPr>
          <w:sz w:val="20"/>
          <w:lang w:val="de-DE"/>
        </w:rPr>
      </w:pPr>
      <w:r w:rsidRPr="009B7A0E">
        <w:rPr>
          <w:sz w:val="20"/>
          <w:lang w:val="de-DE"/>
        </w:rPr>
        <w:t xml:space="preserve"> /*             when "type = 'Edfa'"; */</w:t>
      </w:r>
    </w:p>
    <w:p w14:paraId="3B945A0F" w14:textId="77777777" w:rsidR="009B7A0E" w:rsidRPr="009B7A0E" w:rsidRDefault="009B7A0E" w:rsidP="009B7A0E">
      <w:pPr>
        <w:spacing w:after="0" w:line="240" w:lineRule="auto"/>
        <w:ind w:left="0"/>
        <w:rPr>
          <w:sz w:val="20"/>
          <w:lang w:val="de-DE"/>
        </w:rPr>
      </w:pPr>
      <w:r w:rsidRPr="009B7A0E">
        <w:rPr>
          <w:sz w:val="20"/>
          <w:lang w:val="de-DE"/>
        </w:rPr>
        <w:t xml:space="preserve">              uses amplifier-params ;</w:t>
      </w:r>
    </w:p>
    <w:p w14:paraId="454FCE6F"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21AF6220" w14:textId="77777777" w:rsidR="009B7A0E" w:rsidRPr="009B7A0E" w:rsidRDefault="009B7A0E" w:rsidP="009B7A0E">
      <w:pPr>
        <w:spacing w:after="0" w:line="240" w:lineRule="auto"/>
        <w:ind w:left="0"/>
        <w:rPr>
          <w:sz w:val="20"/>
          <w:lang w:val="de-DE"/>
        </w:rPr>
      </w:pPr>
      <w:r w:rsidRPr="009B7A0E">
        <w:rPr>
          <w:sz w:val="20"/>
          <w:lang w:val="de-DE"/>
        </w:rPr>
        <w:t xml:space="preserve">            case fiber {</w:t>
      </w:r>
    </w:p>
    <w:p w14:paraId="60542B62" w14:textId="77777777" w:rsidR="009B7A0E" w:rsidRPr="009B7A0E" w:rsidRDefault="009B7A0E" w:rsidP="009B7A0E">
      <w:pPr>
        <w:spacing w:after="0" w:line="240" w:lineRule="auto"/>
        <w:ind w:left="0"/>
        <w:rPr>
          <w:sz w:val="20"/>
          <w:lang w:val="de-DE"/>
        </w:rPr>
      </w:pPr>
      <w:r w:rsidRPr="009B7A0E">
        <w:rPr>
          <w:sz w:val="20"/>
          <w:lang w:val="de-DE"/>
        </w:rPr>
        <w:t>/*              when "type = 'Fiber'"; */</w:t>
      </w:r>
    </w:p>
    <w:p w14:paraId="18112C90" w14:textId="77777777" w:rsidR="009B7A0E" w:rsidRPr="009B7A0E" w:rsidRDefault="009B7A0E" w:rsidP="009B7A0E">
      <w:pPr>
        <w:spacing w:after="0" w:line="240" w:lineRule="auto"/>
        <w:ind w:left="0"/>
        <w:rPr>
          <w:sz w:val="20"/>
          <w:lang w:val="de-DE"/>
        </w:rPr>
      </w:pPr>
      <w:r w:rsidRPr="009B7A0E">
        <w:rPr>
          <w:sz w:val="20"/>
          <w:lang w:val="de-DE"/>
        </w:rPr>
        <w:t xml:space="preserve">              uses fiber-params ;</w:t>
      </w:r>
    </w:p>
    <w:p w14:paraId="65E7619C"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78987A94" w14:textId="77777777" w:rsidR="009B7A0E" w:rsidRPr="009B7A0E" w:rsidRDefault="009B7A0E" w:rsidP="009B7A0E">
      <w:pPr>
        <w:spacing w:after="0" w:line="240" w:lineRule="auto"/>
        <w:ind w:left="0"/>
        <w:rPr>
          <w:sz w:val="20"/>
          <w:lang w:val="de-DE"/>
        </w:rPr>
      </w:pPr>
      <w:r w:rsidRPr="009B7A0E">
        <w:rPr>
          <w:sz w:val="20"/>
          <w:lang w:val="de-DE"/>
        </w:rPr>
        <w:t xml:space="preserve">            case concentratedloss {</w:t>
      </w:r>
    </w:p>
    <w:p w14:paraId="0CA388F6" w14:textId="77777777" w:rsidR="009B7A0E" w:rsidRPr="009B7A0E" w:rsidRDefault="009B7A0E" w:rsidP="009B7A0E">
      <w:pPr>
        <w:spacing w:after="0" w:line="240" w:lineRule="auto"/>
        <w:ind w:left="0"/>
        <w:rPr>
          <w:sz w:val="20"/>
          <w:lang w:val="de-DE"/>
        </w:rPr>
      </w:pPr>
      <w:r w:rsidRPr="009B7A0E">
        <w:rPr>
          <w:sz w:val="20"/>
          <w:lang w:val="de-DE"/>
        </w:rPr>
        <w:t>/*             when "type = 'Concentratedloss'"; */</w:t>
      </w:r>
    </w:p>
    <w:p w14:paraId="78CA0F51" w14:textId="77777777" w:rsidR="009B7A0E" w:rsidRPr="009B7A0E" w:rsidRDefault="009B7A0E" w:rsidP="009B7A0E">
      <w:pPr>
        <w:spacing w:after="0" w:line="240" w:lineRule="auto"/>
        <w:ind w:left="0"/>
        <w:rPr>
          <w:sz w:val="20"/>
          <w:lang w:val="de-DE"/>
        </w:rPr>
      </w:pPr>
      <w:r w:rsidRPr="009B7A0E">
        <w:rPr>
          <w:sz w:val="20"/>
          <w:lang w:val="de-DE"/>
        </w:rPr>
        <w:t xml:space="preserve">              uses concentratedloss-params ;</w:t>
      </w:r>
    </w:p>
    <w:p w14:paraId="7ABAA157" w14:textId="77777777" w:rsidR="009B7A0E" w:rsidRPr="009B7A0E" w:rsidRDefault="009B7A0E" w:rsidP="009B7A0E">
      <w:pPr>
        <w:spacing w:after="0" w:line="240" w:lineRule="auto"/>
        <w:ind w:left="0"/>
        <w:rPr>
          <w:sz w:val="20"/>
          <w:lang w:val="de-DE"/>
        </w:rPr>
      </w:pPr>
      <w:r w:rsidRPr="009B7A0E">
        <w:rPr>
          <w:sz w:val="20"/>
          <w:lang w:val="de-DE"/>
        </w:rPr>
        <w:t xml:space="preserve">            }            </w:t>
      </w:r>
    </w:p>
    <w:p w14:paraId="64CC7DD1"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14039478"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68637564"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4A9B6734"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46D3029E" w14:textId="77777777" w:rsidR="009B7A0E" w:rsidRPr="009B7A0E" w:rsidRDefault="009B7A0E" w:rsidP="009B7A0E">
      <w:pPr>
        <w:spacing w:after="0" w:line="240" w:lineRule="auto"/>
        <w:ind w:left="0"/>
        <w:rPr>
          <w:sz w:val="20"/>
          <w:lang w:val="de-DE"/>
        </w:rPr>
      </w:pPr>
    </w:p>
    <w:p w14:paraId="2818413D" w14:textId="77777777" w:rsidR="009B7A0E" w:rsidRPr="009B7A0E" w:rsidRDefault="009B7A0E" w:rsidP="009B7A0E">
      <w:pPr>
        <w:spacing w:after="0" w:line="240" w:lineRule="auto"/>
        <w:ind w:left="0"/>
        <w:rPr>
          <w:sz w:val="20"/>
          <w:lang w:val="de-DE"/>
        </w:rPr>
      </w:pPr>
      <w:r w:rsidRPr="009B7A0E">
        <w:rPr>
          <w:sz w:val="20"/>
          <w:lang w:val="de-DE"/>
        </w:rPr>
        <w:t>/* Data nodes */</w:t>
      </w:r>
    </w:p>
    <w:p w14:paraId="458B92D5" w14:textId="77777777" w:rsidR="009B7A0E" w:rsidRPr="009B7A0E" w:rsidRDefault="009B7A0E" w:rsidP="009B7A0E">
      <w:pPr>
        <w:spacing w:after="0" w:line="240" w:lineRule="auto"/>
        <w:ind w:left="0"/>
        <w:rPr>
          <w:sz w:val="20"/>
          <w:lang w:val="de-DE"/>
        </w:rPr>
      </w:pPr>
    </w:p>
    <w:p w14:paraId="168CCEC5" w14:textId="77777777" w:rsidR="009B7A0E" w:rsidRPr="009B7A0E" w:rsidRDefault="009B7A0E" w:rsidP="009B7A0E">
      <w:pPr>
        <w:spacing w:after="0" w:line="240" w:lineRule="auto"/>
        <w:ind w:left="0"/>
        <w:rPr>
          <w:sz w:val="20"/>
          <w:lang w:val="de-DE"/>
        </w:rPr>
      </w:pPr>
      <w:r w:rsidRPr="009B7A0E">
        <w:rPr>
          <w:sz w:val="20"/>
          <w:lang w:val="de-DE"/>
        </w:rPr>
        <w:t xml:space="preserve">  augment "/nw:networks/nw:network/nw:network-types"</w:t>
      </w:r>
    </w:p>
    <w:p w14:paraId="32E529CB" w14:textId="77777777" w:rsidR="009B7A0E" w:rsidRPr="009B7A0E" w:rsidRDefault="009B7A0E" w:rsidP="009B7A0E">
      <w:pPr>
        <w:spacing w:after="0" w:line="240" w:lineRule="auto"/>
        <w:ind w:left="0"/>
        <w:rPr>
          <w:sz w:val="20"/>
          <w:lang w:val="de-DE"/>
        </w:rPr>
      </w:pPr>
      <w:r w:rsidRPr="009B7A0E">
        <w:rPr>
          <w:sz w:val="20"/>
          <w:lang w:val="de-DE"/>
        </w:rPr>
        <w:t xml:space="preserve">   + "/tet:te-topology" {</w:t>
      </w:r>
    </w:p>
    <w:p w14:paraId="1C811C80" w14:textId="77777777" w:rsidR="009B7A0E" w:rsidRPr="009B7A0E" w:rsidRDefault="009B7A0E" w:rsidP="009B7A0E">
      <w:pPr>
        <w:spacing w:after="0" w:line="240" w:lineRule="auto"/>
        <w:ind w:left="0"/>
        <w:rPr>
          <w:sz w:val="20"/>
          <w:lang w:val="de-DE"/>
        </w:rPr>
      </w:pPr>
      <w:r w:rsidRPr="009B7A0E">
        <w:rPr>
          <w:sz w:val="20"/>
          <w:lang w:val="de-DE"/>
        </w:rPr>
        <w:t xml:space="preserve">   description "optical-impairment topology augmented";</w:t>
      </w:r>
    </w:p>
    <w:p w14:paraId="202F267B" w14:textId="77777777" w:rsidR="009B7A0E" w:rsidRPr="009B7A0E" w:rsidRDefault="009B7A0E" w:rsidP="009B7A0E">
      <w:pPr>
        <w:spacing w:after="0" w:line="240" w:lineRule="auto"/>
        <w:ind w:left="0"/>
        <w:rPr>
          <w:sz w:val="20"/>
          <w:lang w:val="de-DE"/>
        </w:rPr>
      </w:pPr>
      <w:r w:rsidRPr="009B7A0E">
        <w:rPr>
          <w:sz w:val="20"/>
          <w:lang w:val="de-DE"/>
        </w:rPr>
        <w:t xml:space="preserve">   container optical-impairment-topology {</w:t>
      </w:r>
    </w:p>
    <w:p w14:paraId="4BE3F734" w14:textId="77777777" w:rsidR="009B7A0E" w:rsidRPr="009B7A0E" w:rsidRDefault="009B7A0E" w:rsidP="009B7A0E">
      <w:pPr>
        <w:spacing w:after="0" w:line="240" w:lineRule="auto"/>
        <w:ind w:left="0"/>
        <w:rPr>
          <w:sz w:val="20"/>
          <w:lang w:val="de-DE"/>
        </w:rPr>
      </w:pPr>
      <w:r w:rsidRPr="009B7A0E">
        <w:rPr>
          <w:sz w:val="20"/>
          <w:lang w:val="de-DE"/>
        </w:rPr>
        <w:t xml:space="preserve">     presence "indicates an impairment-aware topology of optical networks";</w:t>
      </w:r>
    </w:p>
    <w:p w14:paraId="038F5A6A" w14:textId="77777777" w:rsidR="009B7A0E" w:rsidRPr="009B7A0E" w:rsidRDefault="009B7A0E" w:rsidP="009B7A0E">
      <w:pPr>
        <w:spacing w:after="0" w:line="240" w:lineRule="auto"/>
        <w:ind w:left="0"/>
        <w:rPr>
          <w:sz w:val="20"/>
          <w:lang w:val="de-DE"/>
        </w:rPr>
      </w:pPr>
      <w:r w:rsidRPr="009B7A0E">
        <w:rPr>
          <w:sz w:val="20"/>
          <w:lang w:val="de-DE"/>
        </w:rPr>
        <w:t xml:space="preserve">     description</w:t>
      </w:r>
    </w:p>
    <w:p w14:paraId="2D8C43CA" w14:textId="77777777" w:rsidR="009B7A0E" w:rsidRPr="009B7A0E" w:rsidRDefault="009B7A0E" w:rsidP="009B7A0E">
      <w:pPr>
        <w:spacing w:after="0" w:line="240" w:lineRule="auto"/>
        <w:ind w:left="0"/>
        <w:rPr>
          <w:sz w:val="20"/>
          <w:lang w:val="de-DE"/>
        </w:rPr>
      </w:pPr>
      <w:r w:rsidRPr="009B7A0E">
        <w:rPr>
          <w:sz w:val="20"/>
          <w:lang w:val="de-DE"/>
        </w:rPr>
        <w:t xml:space="preserve">     "Container to identify impairment-aware topology type";</w:t>
      </w:r>
    </w:p>
    <w:p w14:paraId="79116775"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2BBAF3DC" w14:textId="77777777" w:rsidR="009B7A0E" w:rsidRPr="009B7A0E" w:rsidRDefault="009B7A0E" w:rsidP="009B7A0E">
      <w:pPr>
        <w:spacing w:after="0" w:line="240" w:lineRule="auto"/>
        <w:ind w:left="0"/>
        <w:rPr>
          <w:sz w:val="20"/>
          <w:lang w:val="de-DE"/>
        </w:rPr>
      </w:pPr>
      <w:r w:rsidRPr="009B7A0E">
        <w:rPr>
          <w:sz w:val="20"/>
          <w:lang w:val="de-DE"/>
        </w:rPr>
        <w:lastRenderedPageBreak/>
        <w:t xml:space="preserve">  }</w:t>
      </w:r>
    </w:p>
    <w:p w14:paraId="3E29F83E" w14:textId="77777777" w:rsidR="009B7A0E" w:rsidRPr="009B7A0E" w:rsidRDefault="009B7A0E" w:rsidP="009B7A0E">
      <w:pPr>
        <w:spacing w:after="0" w:line="240" w:lineRule="auto"/>
        <w:ind w:left="0"/>
        <w:rPr>
          <w:sz w:val="20"/>
          <w:lang w:val="de-DE"/>
        </w:rPr>
      </w:pPr>
    </w:p>
    <w:p w14:paraId="6B253AA3" w14:textId="77777777" w:rsidR="009B7A0E" w:rsidRPr="009B7A0E" w:rsidRDefault="009B7A0E" w:rsidP="009B7A0E">
      <w:pPr>
        <w:spacing w:after="0" w:line="240" w:lineRule="auto"/>
        <w:ind w:left="0"/>
        <w:rPr>
          <w:sz w:val="20"/>
          <w:lang w:val="de-DE"/>
        </w:rPr>
      </w:pPr>
      <w:r w:rsidRPr="009B7A0E">
        <w:rPr>
          <w:sz w:val="20"/>
          <w:lang w:val="de-DE"/>
        </w:rPr>
        <w:t xml:space="preserve">  augment "/nw:networks/nw:network/nt:link/tet:te"</w:t>
      </w:r>
    </w:p>
    <w:p w14:paraId="0E47706F" w14:textId="77777777" w:rsidR="009B7A0E" w:rsidRPr="009B7A0E" w:rsidRDefault="009B7A0E" w:rsidP="009B7A0E">
      <w:pPr>
        <w:spacing w:after="0" w:line="240" w:lineRule="auto"/>
        <w:ind w:left="0"/>
        <w:rPr>
          <w:sz w:val="20"/>
          <w:lang w:val="de-DE"/>
        </w:rPr>
      </w:pPr>
      <w:r w:rsidRPr="009B7A0E">
        <w:rPr>
          <w:sz w:val="20"/>
          <w:lang w:val="de-DE"/>
        </w:rPr>
        <w:t xml:space="preserve">   + "/tet:te-link-attributes"   {</w:t>
      </w:r>
    </w:p>
    <w:p w14:paraId="65B1177B" w14:textId="77777777" w:rsidR="009B7A0E" w:rsidRPr="009B7A0E" w:rsidRDefault="009B7A0E" w:rsidP="009B7A0E">
      <w:pPr>
        <w:spacing w:after="0" w:line="240" w:lineRule="auto"/>
        <w:ind w:left="0"/>
        <w:rPr>
          <w:sz w:val="20"/>
          <w:lang w:val="de-DE"/>
        </w:rPr>
      </w:pPr>
      <w:r w:rsidRPr="009B7A0E">
        <w:rPr>
          <w:sz w:val="20"/>
          <w:lang w:val="de-DE"/>
        </w:rPr>
        <w:t xml:space="preserve">   when "/nw:networks/nw:network/nw:network-types"</w:t>
      </w:r>
    </w:p>
    <w:p w14:paraId="55DEBC9F" w14:textId="77777777" w:rsidR="009B7A0E" w:rsidRPr="009B7A0E" w:rsidRDefault="009B7A0E" w:rsidP="009B7A0E">
      <w:pPr>
        <w:spacing w:after="0" w:line="240" w:lineRule="auto"/>
        <w:ind w:left="0"/>
        <w:rPr>
          <w:sz w:val="20"/>
          <w:lang w:val="de-DE"/>
        </w:rPr>
      </w:pPr>
      <w:r w:rsidRPr="009B7A0E">
        <w:rPr>
          <w:sz w:val="20"/>
          <w:lang w:val="de-DE"/>
        </w:rPr>
        <w:t xml:space="preserve">    +"/tet:te-topology/optical-imp-topo:optical-impairment-topology" {</w:t>
      </w:r>
    </w:p>
    <w:p w14:paraId="5CF71207" w14:textId="77777777" w:rsidR="009B7A0E" w:rsidRPr="009B7A0E" w:rsidRDefault="009B7A0E" w:rsidP="009B7A0E">
      <w:pPr>
        <w:spacing w:after="0" w:line="240" w:lineRule="auto"/>
        <w:ind w:left="0"/>
        <w:rPr>
          <w:sz w:val="20"/>
          <w:lang w:val="de-DE"/>
        </w:rPr>
      </w:pPr>
      <w:r w:rsidRPr="009B7A0E">
        <w:rPr>
          <w:sz w:val="20"/>
          <w:lang w:val="de-DE"/>
        </w:rPr>
        <w:t xml:space="preserve">    description</w:t>
      </w:r>
    </w:p>
    <w:p w14:paraId="0D7B7076" w14:textId="77777777" w:rsidR="009B7A0E" w:rsidRPr="009B7A0E" w:rsidRDefault="009B7A0E" w:rsidP="009B7A0E">
      <w:pPr>
        <w:spacing w:after="0" w:line="240" w:lineRule="auto"/>
        <w:ind w:left="0"/>
        <w:rPr>
          <w:sz w:val="20"/>
          <w:lang w:val="de-DE"/>
        </w:rPr>
      </w:pPr>
      <w:r w:rsidRPr="009B7A0E">
        <w:rPr>
          <w:sz w:val="20"/>
          <w:lang w:val="de-DE"/>
        </w:rPr>
        <w:t xml:space="preserve">      "This augment is only valid for Optical Impairment.";</w:t>
      </w:r>
    </w:p>
    <w:p w14:paraId="53961125"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3F1C8DB6" w14:textId="77777777" w:rsidR="009B7A0E" w:rsidRPr="009B7A0E" w:rsidRDefault="009B7A0E" w:rsidP="009B7A0E">
      <w:pPr>
        <w:spacing w:after="0" w:line="240" w:lineRule="auto"/>
        <w:ind w:left="0"/>
        <w:rPr>
          <w:sz w:val="20"/>
          <w:lang w:val="de-DE"/>
        </w:rPr>
      </w:pPr>
      <w:r w:rsidRPr="009B7A0E">
        <w:rPr>
          <w:sz w:val="20"/>
          <w:lang w:val="de-DE"/>
        </w:rPr>
        <w:t xml:space="preserve">   description "Optical Link augmentation for impairment data.";</w:t>
      </w:r>
    </w:p>
    <w:p w14:paraId="45754DB8" w14:textId="77777777" w:rsidR="009B7A0E" w:rsidRPr="009B7A0E" w:rsidRDefault="009B7A0E" w:rsidP="009B7A0E">
      <w:pPr>
        <w:spacing w:after="0" w:line="240" w:lineRule="auto"/>
        <w:ind w:left="0"/>
        <w:rPr>
          <w:sz w:val="20"/>
          <w:lang w:val="de-DE"/>
        </w:rPr>
      </w:pPr>
      <w:r w:rsidRPr="009B7A0E">
        <w:rPr>
          <w:sz w:val="20"/>
          <w:lang w:val="de-DE"/>
        </w:rPr>
        <w:t xml:space="preserve">   container OMS-attributes {</w:t>
      </w:r>
    </w:p>
    <w:p w14:paraId="40335413" w14:textId="77777777" w:rsidR="009B7A0E" w:rsidRPr="009B7A0E" w:rsidRDefault="009B7A0E" w:rsidP="009B7A0E">
      <w:pPr>
        <w:spacing w:after="0" w:line="240" w:lineRule="auto"/>
        <w:ind w:left="0"/>
        <w:rPr>
          <w:sz w:val="20"/>
          <w:lang w:val="de-DE"/>
        </w:rPr>
      </w:pPr>
      <w:r w:rsidRPr="009B7A0E">
        <w:rPr>
          <w:sz w:val="20"/>
          <w:lang w:val="de-DE"/>
        </w:rPr>
        <w:t xml:space="preserve">       config false; </w:t>
      </w:r>
    </w:p>
    <w:p w14:paraId="0C2D3AA4" w14:textId="77777777" w:rsidR="009B7A0E" w:rsidRPr="009B7A0E" w:rsidRDefault="009B7A0E" w:rsidP="009B7A0E">
      <w:pPr>
        <w:spacing w:after="0" w:line="240" w:lineRule="auto"/>
        <w:ind w:left="0"/>
        <w:rPr>
          <w:sz w:val="20"/>
          <w:lang w:val="de-DE"/>
        </w:rPr>
      </w:pPr>
      <w:r w:rsidRPr="009B7A0E">
        <w:rPr>
          <w:sz w:val="20"/>
          <w:lang w:val="de-DE"/>
        </w:rPr>
        <w:t xml:space="preserve">       description "OMS attributes";  </w:t>
      </w:r>
    </w:p>
    <w:p w14:paraId="3E2F61F9" w14:textId="77777777" w:rsidR="009B7A0E" w:rsidRPr="009B7A0E" w:rsidRDefault="009B7A0E" w:rsidP="009B7A0E">
      <w:pPr>
        <w:spacing w:after="0" w:line="240" w:lineRule="auto"/>
        <w:ind w:left="0"/>
        <w:rPr>
          <w:sz w:val="20"/>
          <w:lang w:val="de-DE"/>
        </w:rPr>
      </w:pPr>
      <w:r w:rsidRPr="009B7A0E">
        <w:rPr>
          <w:sz w:val="20"/>
          <w:lang w:val="de-DE"/>
        </w:rPr>
        <w:t xml:space="preserve">     uses oms-general-optical-params;</w:t>
      </w:r>
    </w:p>
    <w:p w14:paraId="3ACE505E" w14:textId="77777777" w:rsidR="009B7A0E" w:rsidRPr="009B7A0E" w:rsidRDefault="009B7A0E" w:rsidP="009B7A0E">
      <w:pPr>
        <w:spacing w:after="0" w:line="240" w:lineRule="auto"/>
        <w:ind w:left="0"/>
        <w:rPr>
          <w:sz w:val="20"/>
          <w:lang w:val="de-DE"/>
        </w:rPr>
      </w:pPr>
      <w:r w:rsidRPr="009B7A0E">
        <w:rPr>
          <w:sz w:val="20"/>
          <w:lang w:val="de-DE"/>
        </w:rPr>
        <w:t xml:space="preserve">     uses media-channel-groups;</w:t>
      </w:r>
    </w:p>
    <w:p w14:paraId="17EE07DC" w14:textId="77777777" w:rsidR="009B7A0E" w:rsidRPr="009B7A0E" w:rsidRDefault="009B7A0E" w:rsidP="009B7A0E">
      <w:pPr>
        <w:spacing w:after="0" w:line="240" w:lineRule="auto"/>
        <w:ind w:left="0"/>
        <w:rPr>
          <w:sz w:val="20"/>
          <w:lang w:val="de-DE"/>
        </w:rPr>
      </w:pPr>
      <w:r w:rsidRPr="009B7A0E">
        <w:rPr>
          <w:sz w:val="20"/>
          <w:lang w:val="de-DE"/>
        </w:rPr>
        <w:t xml:space="preserve">     uses oms-element; </w:t>
      </w:r>
    </w:p>
    <w:p w14:paraId="21B03101"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7F54C209"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71A4C8D4" w14:textId="77777777" w:rsidR="009B7A0E" w:rsidRPr="009B7A0E" w:rsidRDefault="009B7A0E" w:rsidP="009B7A0E">
      <w:pPr>
        <w:spacing w:after="0" w:line="240" w:lineRule="auto"/>
        <w:ind w:left="0"/>
        <w:rPr>
          <w:sz w:val="20"/>
          <w:lang w:val="de-DE"/>
        </w:rPr>
      </w:pPr>
    </w:p>
    <w:p w14:paraId="59B96D11" w14:textId="77777777" w:rsidR="009B7A0E" w:rsidRPr="009B7A0E" w:rsidRDefault="009B7A0E" w:rsidP="009B7A0E">
      <w:pPr>
        <w:spacing w:after="0" w:line="240" w:lineRule="auto"/>
        <w:ind w:left="0"/>
        <w:rPr>
          <w:sz w:val="20"/>
          <w:lang w:val="de-DE"/>
        </w:rPr>
      </w:pPr>
      <w:r w:rsidRPr="009B7A0E">
        <w:rPr>
          <w:sz w:val="20"/>
          <w:lang w:val="de-DE"/>
        </w:rPr>
        <w:t xml:space="preserve">  augment "/nw:networks/nw:network/nw:node/tet:te"</w:t>
      </w:r>
    </w:p>
    <w:p w14:paraId="399A0F5A" w14:textId="77777777" w:rsidR="009B7A0E" w:rsidRPr="009B7A0E" w:rsidRDefault="009B7A0E" w:rsidP="009B7A0E">
      <w:pPr>
        <w:spacing w:after="0" w:line="240" w:lineRule="auto"/>
        <w:ind w:left="0"/>
        <w:rPr>
          <w:sz w:val="20"/>
          <w:lang w:val="de-DE"/>
        </w:rPr>
      </w:pPr>
      <w:r w:rsidRPr="009B7A0E">
        <w:rPr>
          <w:sz w:val="20"/>
          <w:lang w:val="de-DE"/>
        </w:rPr>
        <w:t xml:space="preserve">   + "/tet:tunnel-termination-point" {</w:t>
      </w:r>
    </w:p>
    <w:p w14:paraId="664BB1EE" w14:textId="77777777" w:rsidR="009B7A0E" w:rsidRPr="009B7A0E" w:rsidRDefault="009B7A0E" w:rsidP="009B7A0E">
      <w:pPr>
        <w:spacing w:after="0" w:line="240" w:lineRule="auto"/>
        <w:ind w:left="0"/>
        <w:rPr>
          <w:sz w:val="20"/>
          <w:lang w:val="de-DE"/>
        </w:rPr>
      </w:pPr>
      <w:r w:rsidRPr="009B7A0E">
        <w:rPr>
          <w:sz w:val="20"/>
          <w:lang w:val="de-DE"/>
        </w:rPr>
        <w:t xml:space="preserve">   when "/nw:networks/nw:network/nw:network-types"</w:t>
      </w:r>
    </w:p>
    <w:p w14:paraId="00F5E72F" w14:textId="77777777" w:rsidR="009B7A0E" w:rsidRPr="009B7A0E" w:rsidRDefault="009B7A0E" w:rsidP="009B7A0E">
      <w:pPr>
        <w:spacing w:after="0" w:line="240" w:lineRule="auto"/>
        <w:ind w:left="0"/>
        <w:rPr>
          <w:sz w:val="20"/>
          <w:lang w:val="de-DE"/>
        </w:rPr>
      </w:pPr>
      <w:r w:rsidRPr="009B7A0E">
        <w:rPr>
          <w:sz w:val="20"/>
          <w:lang w:val="de-DE"/>
        </w:rPr>
        <w:t xml:space="preserve">    +"/tet:te-topology/optical-imp-topo:optical-impairment-topology" {</w:t>
      </w:r>
    </w:p>
    <w:p w14:paraId="74B2A2E1" w14:textId="77777777" w:rsidR="009B7A0E" w:rsidRPr="009B7A0E" w:rsidRDefault="009B7A0E" w:rsidP="009B7A0E">
      <w:pPr>
        <w:spacing w:after="0" w:line="240" w:lineRule="auto"/>
        <w:ind w:left="0"/>
        <w:rPr>
          <w:sz w:val="20"/>
          <w:lang w:val="de-DE"/>
        </w:rPr>
      </w:pPr>
      <w:r w:rsidRPr="009B7A0E">
        <w:rPr>
          <w:sz w:val="20"/>
          <w:lang w:val="de-DE"/>
        </w:rPr>
        <w:t xml:space="preserve">    description</w:t>
      </w:r>
    </w:p>
    <w:p w14:paraId="041F8369" w14:textId="77777777" w:rsidR="009B7A0E" w:rsidRPr="009B7A0E" w:rsidRDefault="009B7A0E" w:rsidP="009B7A0E">
      <w:pPr>
        <w:spacing w:after="0" w:line="240" w:lineRule="auto"/>
        <w:ind w:left="0"/>
        <w:rPr>
          <w:sz w:val="20"/>
          <w:lang w:val="de-DE"/>
        </w:rPr>
      </w:pPr>
      <w:r w:rsidRPr="009B7A0E">
        <w:rPr>
          <w:sz w:val="20"/>
          <w:lang w:val="de-DE"/>
        </w:rPr>
        <w:t xml:space="preserve">      "This augment is only valid for Impairment with non-sliceable </w:t>
      </w:r>
    </w:p>
    <w:p w14:paraId="480100ED" w14:textId="77777777" w:rsidR="009B7A0E" w:rsidRPr="009B7A0E" w:rsidRDefault="009B7A0E" w:rsidP="009B7A0E">
      <w:pPr>
        <w:spacing w:after="0" w:line="240" w:lineRule="auto"/>
        <w:ind w:left="0"/>
        <w:rPr>
          <w:sz w:val="20"/>
          <w:lang w:val="de-DE"/>
        </w:rPr>
      </w:pPr>
      <w:r w:rsidRPr="009B7A0E">
        <w:rPr>
          <w:sz w:val="20"/>
          <w:lang w:val="de-DE"/>
        </w:rPr>
        <w:t xml:space="preserve">       transponder model";</w:t>
      </w:r>
    </w:p>
    <w:p w14:paraId="698D5D43"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6F3FB305"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79C3C54B" w14:textId="77777777" w:rsidR="009B7A0E" w:rsidRPr="009B7A0E" w:rsidRDefault="009B7A0E" w:rsidP="009B7A0E">
      <w:pPr>
        <w:spacing w:after="0" w:line="240" w:lineRule="auto"/>
        <w:ind w:left="0"/>
        <w:rPr>
          <w:sz w:val="20"/>
          <w:lang w:val="de-DE"/>
        </w:rPr>
      </w:pPr>
      <w:r w:rsidRPr="009B7A0E">
        <w:rPr>
          <w:sz w:val="20"/>
          <w:lang w:val="de-DE"/>
        </w:rPr>
        <w:t xml:space="preserve">     "Tunnel termination point augmentation for non-sliceable </w:t>
      </w:r>
    </w:p>
    <w:p w14:paraId="6674BF76" w14:textId="77777777" w:rsidR="009B7A0E" w:rsidRPr="009B7A0E" w:rsidRDefault="009B7A0E" w:rsidP="009B7A0E">
      <w:pPr>
        <w:spacing w:after="0" w:line="240" w:lineRule="auto"/>
        <w:ind w:left="0"/>
        <w:rPr>
          <w:sz w:val="20"/>
          <w:lang w:val="de-DE"/>
        </w:rPr>
      </w:pPr>
      <w:r w:rsidRPr="009B7A0E">
        <w:rPr>
          <w:sz w:val="20"/>
          <w:lang w:val="de-DE"/>
        </w:rPr>
        <w:t xml:space="preserve">      transponder model.";</w:t>
      </w:r>
    </w:p>
    <w:p w14:paraId="27E1FD64" w14:textId="77777777" w:rsidR="009B7A0E" w:rsidRPr="009B7A0E" w:rsidRDefault="009B7A0E" w:rsidP="009B7A0E">
      <w:pPr>
        <w:spacing w:after="0" w:line="240" w:lineRule="auto"/>
        <w:ind w:left="0"/>
        <w:rPr>
          <w:sz w:val="20"/>
          <w:lang w:val="de-DE"/>
        </w:rPr>
      </w:pPr>
    </w:p>
    <w:p w14:paraId="23C2B1E8" w14:textId="77777777" w:rsidR="009B7A0E" w:rsidRPr="009B7A0E" w:rsidRDefault="009B7A0E" w:rsidP="009B7A0E">
      <w:pPr>
        <w:spacing w:after="0" w:line="240" w:lineRule="auto"/>
        <w:ind w:left="0"/>
        <w:rPr>
          <w:sz w:val="20"/>
          <w:lang w:val="de-DE"/>
        </w:rPr>
      </w:pPr>
      <w:r w:rsidRPr="009B7A0E">
        <w:rPr>
          <w:sz w:val="20"/>
          <w:lang w:val="de-DE"/>
        </w:rPr>
        <w:t xml:space="preserve">     list OTSiG-element {</w:t>
      </w:r>
    </w:p>
    <w:p w14:paraId="7F2FDD2E" w14:textId="77777777" w:rsidR="009B7A0E" w:rsidRPr="009B7A0E" w:rsidRDefault="009B7A0E" w:rsidP="009B7A0E">
      <w:pPr>
        <w:spacing w:after="0" w:line="240" w:lineRule="auto"/>
        <w:ind w:left="0"/>
        <w:rPr>
          <w:sz w:val="20"/>
          <w:lang w:val="de-DE"/>
        </w:rPr>
      </w:pPr>
      <w:r w:rsidRPr="009B7A0E">
        <w:rPr>
          <w:sz w:val="20"/>
          <w:lang w:val="de-DE"/>
        </w:rPr>
        <w:t xml:space="preserve">         key "OTSiG-identifier";</w:t>
      </w:r>
    </w:p>
    <w:p w14:paraId="6A452DFC" w14:textId="77777777" w:rsidR="009B7A0E" w:rsidRPr="009B7A0E" w:rsidRDefault="009B7A0E" w:rsidP="009B7A0E">
      <w:pPr>
        <w:spacing w:after="0" w:line="240" w:lineRule="auto"/>
        <w:ind w:left="0"/>
        <w:rPr>
          <w:sz w:val="20"/>
          <w:lang w:val="de-DE"/>
        </w:rPr>
      </w:pPr>
      <w:r w:rsidRPr="009B7A0E">
        <w:rPr>
          <w:sz w:val="20"/>
          <w:lang w:val="de-DE"/>
        </w:rPr>
        <w:t xml:space="preserve">         config false;</w:t>
      </w:r>
    </w:p>
    <w:p w14:paraId="7B021B8C"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1AE7C57E" w14:textId="77777777" w:rsidR="009B7A0E" w:rsidRPr="009B7A0E" w:rsidRDefault="009B7A0E" w:rsidP="009B7A0E">
      <w:pPr>
        <w:spacing w:after="0" w:line="240" w:lineRule="auto"/>
        <w:ind w:left="0"/>
        <w:rPr>
          <w:sz w:val="20"/>
          <w:lang w:val="de-DE"/>
        </w:rPr>
      </w:pPr>
      <w:r w:rsidRPr="009B7A0E">
        <w:rPr>
          <w:sz w:val="20"/>
          <w:lang w:val="de-DE"/>
        </w:rPr>
        <w:tab/>
      </w:r>
      <w:r w:rsidRPr="009B7A0E">
        <w:rPr>
          <w:sz w:val="20"/>
          <w:lang w:val="de-DE"/>
        </w:rPr>
        <w:tab/>
        <w:t xml:space="preserve">   "the list of possible OTSiG representing client digital stream";</w:t>
      </w:r>
    </w:p>
    <w:p w14:paraId="48904186" w14:textId="77777777" w:rsidR="009B7A0E" w:rsidRPr="009B7A0E" w:rsidRDefault="009B7A0E" w:rsidP="009B7A0E">
      <w:pPr>
        <w:spacing w:after="0" w:line="240" w:lineRule="auto"/>
        <w:ind w:left="0"/>
        <w:rPr>
          <w:sz w:val="20"/>
          <w:lang w:val="de-DE"/>
        </w:rPr>
      </w:pPr>
    </w:p>
    <w:p w14:paraId="612E87D8" w14:textId="77777777" w:rsidR="009B7A0E" w:rsidRPr="009B7A0E" w:rsidRDefault="009B7A0E" w:rsidP="009B7A0E">
      <w:pPr>
        <w:spacing w:after="0" w:line="240" w:lineRule="auto"/>
        <w:ind w:left="0"/>
        <w:rPr>
          <w:sz w:val="20"/>
          <w:lang w:val="de-DE"/>
        </w:rPr>
      </w:pPr>
      <w:r w:rsidRPr="009B7A0E">
        <w:rPr>
          <w:sz w:val="20"/>
          <w:lang w:val="de-DE"/>
        </w:rPr>
        <w:t xml:space="preserve">         leaf OTSiG-identifier {</w:t>
      </w:r>
    </w:p>
    <w:p w14:paraId="511E6553" w14:textId="77777777" w:rsidR="009B7A0E" w:rsidRPr="009B7A0E" w:rsidRDefault="009B7A0E" w:rsidP="009B7A0E">
      <w:pPr>
        <w:spacing w:after="0" w:line="240" w:lineRule="auto"/>
        <w:ind w:left="0"/>
        <w:rPr>
          <w:sz w:val="20"/>
          <w:lang w:val="de-DE"/>
        </w:rPr>
      </w:pPr>
      <w:r w:rsidRPr="009B7A0E">
        <w:rPr>
          <w:sz w:val="20"/>
          <w:lang w:val="de-DE"/>
        </w:rPr>
        <w:t xml:space="preserve">            type int16;</w:t>
      </w:r>
    </w:p>
    <w:p w14:paraId="162204A9" w14:textId="77777777" w:rsidR="009B7A0E" w:rsidRPr="009B7A0E" w:rsidRDefault="009B7A0E" w:rsidP="009B7A0E">
      <w:pPr>
        <w:spacing w:after="0" w:line="240" w:lineRule="auto"/>
        <w:ind w:left="0"/>
        <w:rPr>
          <w:sz w:val="20"/>
          <w:lang w:val="de-DE"/>
        </w:rPr>
      </w:pPr>
      <w:r w:rsidRPr="009B7A0E">
        <w:rPr>
          <w:sz w:val="20"/>
          <w:lang w:val="de-DE"/>
        </w:rPr>
        <w:t xml:space="preserve">             description "index of OTSiG element";</w:t>
      </w:r>
    </w:p>
    <w:p w14:paraId="32198343" w14:textId="77777777" w:rsidR="009B7A0E" w:rsidRPr="009B7A0E" w:rsidRDefault="009B7A0E" w:rsidP="009B7A0E">
      <w:pPr>
        <w:spacing w:after="0" w:line="240" w:lineRule="auto"/>
        <w:ind w:left="0"/>
        <w:rPr>
          <w:sz w:val="20"/>
          <w:lang w:val="de-DE"/>
        </w:rPr>
      </w:pPr>
      <w:r w:rsidRPr="009B7A0E">
        <w:rPr>
          <w:sz w:val="20"/>
          <w:lang w:val="de-DE"/>
        </w:rPr>
        <w:t xml:space="preserve">         }   </w:t>
      </w:r>
    </w:p>
    <w:p w14:paraId="17CD8034" w14:textId="77777777" w:rsidR="009B7A0E" w:rsidRPr="009B7A0E" w:rsidRDefault="009B7A0E" w:rsidP="009B7A0E">
      <w:pPr>
        <w:spacing w:after="0" w:line="240" w:lineRule="auto"/>
        <w:ind w:left="0"/>
        <w:rPr>
          <w:sz w:val="20"/>
          <w:lang w:val="de-DE"/>
        </w:rPr>
      </w:pPr>
      <w:r w:rsidRPr="009B7A0E">
        <w:rPr>
          <w:sz w:val="20"/>
          <w:lang w:val="de-DE"/>
        </w:rPr>
        <w:t xml:space="preserve">         uses OTSiG;</w:t>
      </w:r>
    </w:p>
    <w:p w14:paraId="41BBFCB8"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63DAF0AA" w14:textId="77777777" w:rsidR="009B7A0E" w:rsidRPr="009B7A0E" w:rsidRDefault="009B7A0E" w:rsidP="009B7A0E">
      <w:pPr>
        <w:spacing w:after="0" w:line="240" w:lineRule="auto"/>
        <w:ind w:left="0"/>
        <w:rPr>
          <w:sz w:val="20"/>
          <w:lang w:val="de-DE"/>
        </w:rPr>
      </w:pPr>
    </w:p>
    <w:p w14:paraId="614F9115" w14:textId="77777777" w:rsidR="009B7A0E" w:rsidRPr="009B7A0E" w:rsidRDefault="009B7A0E" w:rsidP="009B7A0E">
      <w:pPr>
        <w:spacing w:after="0" w:line="240" w:lineRule="auto"/>
        <w:ind w:left="0"/>
        <w:rPr>
          <w:sz w:val="20"/>
          <w:lang w:val="de-DE"/>
        </w:rPr>
      </w:pPr>
      <w:r w:rsidRPr="009B7A0E">
        <w:rPr>
          <w:sz w:val="20"/>
          <w:lang w:val="de-DE"/>
        </w:rPr>
        <w:t xml:space="preserve">     list transponders-list {</w:t>
      </w:r>
    </w:p>
    <w:p w14:paraId="447DBEFA" w14:textId="77777777" w:rsidR="009B7A0E" w:rsidRPr="009B7A0E" w:rsidRDefault="009B7A0E" w:rsidP="009B7A0E">
      <w:pPr>
        <w:spacing w:after="0" w:line="240" w:lineRule="auto"/>
        <w:ind w:left="0"/>
        <w:rPr>
          <w:sz w:val="20"/>
          <w:lang w:val="de-DE"/>
        </w:rPr>
      </w:pPr>
      <w:r w:rsidRPr="009B7A0E">
        <w:rPr>
          <w:sz w:val="20"/>
          <w:lang w:val="de-DE"/>
        </w:rPr>
        <w:t xml:space="preserve">         key "transponder-id";</w:t>
      </w:r>
    </w:p>
    <w:p w14:paraId="27144953" w14:textId="77777777" w:rsidR="009B7A0E" w:rsidRPr="009B7A0E" w:rsidRDefault="009B7A0E" w:rsidP="009B7A0E">
      <w:pPr>
        <w:spacing w:after="0" w:line="240" w:lineRule="auto"/>
        <w:ind w:left="0"/>
        <w:rPr>
          <w:sz w:val="20"/>
          <w:lang w:val="de-DE"/>
        </w:rPr>
      </w:pPr>
      <w:r w:rsidRPr="009B7A0E">
        <w:rPr>
          <w:sz w:val="20"/>
          <w:lang w:val="de-DE"/>
        </w:rPr>
        <w:t xml:space="preserve">     config false;</w:t>
      </w:r>
    </w:p>
    <w:p w14:paraId="504DBA16" w14:textId="77777777" w:rsidR="009B7A0E" w:rsidRPr="009B7A0E" w:rsidRDefault="009B7A0E" w:rsidP="009B7A0E">
      <w:pPr>
        <w:spacing w:after="0" w:line="240" w:lineRule="auto"/>
        <w:ind w:left="0"/>
        <w:rPr>
          <w:sz w:val="20"/>
          <w:lang w:val="de-DE"/>
        </w:rPr>
      </w:pPr>
      <w:r w:rsidRPr="009B7A0E">
        <w:rPr>
          <w:sz w:val="20"/>
          <w:lang w:val="de-DE"/>
        </w:rPr>
        <w:t xml:space="preserve">         description "list of transponders";</w:t>
      </w:r>
    </w:p>
    <w:p w14:paraId="50E8BC07" w14:textId="77777777" w:rsidR="009B7A0E" w:rsidRPr="009B7A0E" w:rsidRDefault="009B7A0E" w:rsidP="009B7A0E">
      <w:pPr>
        <w:spacing w:after="0" w:line="240" w:lineRule="auto"/>
        <w:ind w:left="0"/>
        <w:rPr>
          <w:sz w:val="20"/>
          <w:lang w:val="de-DE"/>
        </w:rPr>
      </w:pPr>
      <w:r w:rsidRPr="009B7A0E">
        <w:rPr>
          <w:sz w:val="20"/>
          <w:lang w:val="de-DE"/>
        </w:rPr>
        <w:t xml:space="preserve">         leaf transponder-id {</w:t>
      </w:r>
    </w:p>
    <w:p w14:paraId="0B8230D0" w14:textId="77777777" w:rsidR="009B7A0E" w:rsidRPr="009B7A0E" w:rsidRDefault="009B7A0E" w:rsidP="009B7A0E">
      <w:pPr>
        <w:spacing w:after="0" w:line="240" w:lineRule="auto"/>
        <w:ind w:left="0"/>
        <w:rPr>
          <w:sz w:val="20"/>
          <w:lang w:val="de-DE"/>
        </w:rPr>
      </w:pPr>
      <w:r w:rsidRPr="009B7A0E">
        <w:rPr>
          <w:sz w:val="20"/>
          <w:lang w:val="de-DE"/>
        </w:rPr>
        <w:lastRenderedPageBreak/>
        <w:t xml:space="preserve">       type uint32; </w:t>
      </w:r>
    </w:p>
    <w:p w14:paraId="1C974DFE" w14:textId="77777777" w:rsidR="009B7A0E" w:rsidRPr="009B7A0E" w:rsidRDefault="009B7A0E" w:rsidP="009B7A0E">
      <w:pPr>
        <w:spacing w:after="0" w:line="240" w:lineRule="auto"/>
        <w:ind w:left="0"/>
        <w:rPr>
          <w:sz w:val="20"/>
          <w:lang w:val="de-DE"/>
        </w:rPr>
      </w:pPr>
      <w:r w:rsidRPr="009B7A0E">
        <w:rPr>
          <w:sz w:val="20"/>
          <w:lang w:val="de-DE"/>
        </w:rPr>
        <w:t xml:space="preserve">       description "transponder identifier";</w:t>
      </w:r>
    </w:p>
    <w:p w14:paraId="7397C61D"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20983342"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09F33409" w14:textId="77777777" w:rsidR="009B7A0E" w:rsidRPr="009B7A0E" w:rsidRDefault="009B7A0E" w:rsidP="009B7A0E">
      <w:pPr>
        <w:spacing w:after="0" w:line="240" w:lineRule="auto"/>
        <w:ind w:left="0"/>
        <w:rPr>
          <w:sz w:val="20"/>
          <w:lang w:val="de-DE"/>
        </w:rPr>
      </w:pPr>
      <w:r w:rsidRPr="009B7A0E">
        <w:rPr>
          <w:sz w:val="20"/>
          <w:lang w:val="de-DE"/>
        </w:rPr>
        <w:t xml:space="preserve">         choice mode {</w:t>
      </w:r>
    </w:p>
    <w:p w14:paraId="521FF491" w14:textId="77777777" w:rsidR="009B7A0E" w:rsidRPr="009B7A0E" w:rsidRDefault="009B7A0E" w:rsidP="009B7A0E">
      <w:pPr>
        <w:spacing w:after="0" w:line="240" w:lineRule="auto"/>
        <w:ind w:left="0"/>
        <w:rPr>
          <w:sz w:val="20"/>
          <w:lang w:val="de-DE"/>
        </w:rPr>
      </w:pPr>
      <w:r w:rsidRPr="009B7A0E">
        <w:rPr>
          <w:sz w:val="20"/>
          <w:lang w:val="de-DE"/>
        </w:rPr>
        <w:t xml:space="preserve">             description "standard mode, organizational mode or explicit mode";</w:t>
      </w:r>
    </w:p>
    <w:p w14:paraId="2EF63A77"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372DAE43" w14:textId="77777777" w:rsidR="009B7A0E" w:rsidRPr="009B7A0E" w:rsidRDefault="009B7A0E" w:rsidP="009B7A0E">
      <w:pPr>
        <w:spacing w:after="0" w:line="240" w:lineRule="auto"/>
        <w:ind w:left="0"/>
        <w:rPr>
          <w:sz w:val="20"/>
          <w:lang w:val="de-DE"/>
        </w:rPr>
      </w:pPr>
      <w:r w:rsidRPr="009B7A0E">
        <w:rPr>
          <w:sz w:val="20"/>
          <w:lang w:val="de-DE"/>
        </w:rPr>
        <w:t xml:space="preserve">             case G.692.2 {</w:t>
      </w:r>
    </w:p>
    <w:p w14:paraId="6E8321AB" w14:textId="77777777" w:rsidR="009B7A0E" w:rsidRPr="009B7A0E" w:rsidRDefault="009B7A0E" w:rsidP="009B7A0E">
      <w:pPr>
        <w:spacing w:after="0" w:line="240" w:lineRule="auto"/>
        <w:ind w:left="0"/>
        <w:rPr>
          <w:sz w:val="20"/>
          <w:lang w:val="de-DE"/>
        </w:rPr>
      </w:pPr>
      <w:r w:rsidRPr="009B7A0E">
        <w:rPr>
          <w:sz w:val="20"/>
          <w:lang w:val="de-DE"/>
        </w:rPr>
        <w:t xml:space="preserve">               uses standard_mode; </w:t>
      </w:r>
    </w:p>
    <w:p w14:paraId="37AF9B73" w14:textId="77777777" w:rsidR="009B7A0E" w:rsidRPr="009B7A0E" w:rsidRDefault="009B7A0E" w:rsidP="009B7A0E">
      <w:pPr>
        <w:spacing w:after="0" w:line="240" w:lineRule="auto"/>
        <w:ind w:left="0"/>
        <w:rPr>
          <w:sz w:val="20"/>
          <w:lang w:val="de-DE"/>
        </w:rPr>
      </w:pPr>
      <w:r w:rsidRPr="009B7A0E">
        <w:rPr>
          <w:sz w:val="20"/>
          <w:lang w:val="de-DE"/>
        </w:rPr>
        <w:t xml:space="preserve">             }  </w:t>
      </w:r>
    </w:p>
    <w:p w14:paraId="66EB6E35"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70EFC284" w14:textId="77777777" w:rsidR="009B7A0E" w:rsidRPr="009B7A0E" w:rsidRDefault="009B7A0E" w:rsidP="009B7A0E">
      <w:pPr>
        <w:spacing w:after="0" w:line="240" w:lineRule="auto"/>
        <w:ind w:left="0"/>
        <w:rPr>
          <w:sz w:val="20"/>
          <w:lang w:val="de-DE"/>
        </w:rPr>
      </w:pPr>
      <w:r w:rsidRPr="009B7A0E">
        <w:rPr>
          <w:sz w:val="20"/>
          <w:lang w:val="de-DE"/>
        </w:rPr>
        <w:t xml:space="preserve">             case organizational_mode {</w:t>
      </w:r>
    </w:p>
    <w:p w14:paraId="390624EF" w14:textId="77777777" w:rsidR="009B7A0E" w:rsidRPr="009B7A0E" w:rsidRDefault="009B7A0E" w:rsidP="009B7A0E">
      <w:pPr>
        <w:spacing w:after="0" w:line="240" w:lineRule="auto"/>
        <w:ind w:left="0"/>
        <w:rPr>
          <w:sz w:val="20"/>
          <w:lang w:val="de-DE"/>
        </w:rPr>
      </w:pPr>
      <w:r w:rsidRPr="009B7A0E">
        <w:rPr>
          <w:sz w:val="20"/>
          <w:lang w:val="de-DE"/>
        </w:rPr>
        <w:t xml:space="preserve">               uses organizational_mode; </w:t>
      </w:r>
    </w:p>
    <w:p w14:paraId="3BC3BCB7" w14:textId="77777777" w:rsidR="009B7A0E" w:rsidRPr="009B7A0E" w:rsidRDefault="009B7A0E" w:rsidP="009B7A0E">
      <w:pPr>
        <w:spacing w:after="0" w:line="240" w:lineRule="auto"/>
        <w:ind w:left="0"/>
        <w:rPr>
          <w:sz w:val="20"/>
          <w:lang w:val="de-DE"/>
        </w:rPr>
      </w:pPr>
      <w:r w:rsidRPr="009B7A0E">
        <w:rPr>
          <w:sz w:val="20"/>
          <w:lang w:val="de-DE"/>
        </w:rPr>
        <w:t xml:space="preserve">             }          </w:t>
      </w:r>
    </w:p>
    <w:p w14:paraId="5F2B94CA"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25F80132" w14:textId="77777777" w:rsidR="009B7A0E" w:rsidRPr="009B7A0E" w:rsidRDefault="009B7A0E" w:rsidP="009B7A0E">
      <w:pPr>
        <w:spacing w:after="0" w:line="240" w:lineRule="auto"/>
        <w:ind w:left="0"/>
        <w:rPr>
          <w:sz w:val="20"/>
          <w:lang w:val="de-DE"/>
        </w:rPr>
      </w:pPr>
      <w:r w:rsidRPr="009B7A0E">
        <w:rPr>
          <w:sz w:val="20"/>
          <w:lang w:val="de-DE"/>
        </w:rPr>
        <w:t xml:space="preserve">             case explicit_mode {</w:t>
      </w:r>
    </w:p>
    <w:p w14:paraId="36529FA6" w14:textId="77777777" w:rsidR="009B7A0E" w:rsidRPr="009B7A0E" w:rsidRDefault="009B7A0E" w:rsidP="009B7A0E">
      <w:pPr>
        <w:spacing w:after="0" w:line="240" w:lineRule="auto"/>
        <w:ind w:left="0"/>
        <w:rPr>
          <w:sz w:val="20"/>
          <w:lang w:val="de-DE"/>
        </w:rPr>
      </w:pPr>
      <w:r w:rsidRPr="009B7A0E">
        <w:rPr>
          <w:sz w:val="20"/>
          <w:lang w:val="de-DE"/>
        </w:rPr>
        <w:t xml:space="preserve">               uses transponder-attributes; </w:t>
      </w:r>
    </w:p>
    <w:p w14:paraId="1AC37DE5"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58C184D2"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131142D6"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183DB75A" w14:textId="77777777" w:rsidR="009B7A0E" w:rsidRPr="009B7A0E" w:rsidRDefault="009B7A0E" w:rsidP="009B7A0E">
      <w:pPr>
        <w:spacing w:after="0" w:line="240" w:lineRule="auto"/>
        <w:ind w:left="0"/>
        <w:rPr>
          <w:sz w:val="20"/>
          <w:lang w:val="de-DE"/>
        </w:rPr>
      </w:pPr>
      <w:r w:rsidRPr="009B7A0E">
        <w:rPr>
          <w:sz w:val="20"/>
          <w:lang w:val="de-DE"/>
        </w:rPr>
        <w:t xml:space="preserve">         leaf power {</w:t>
      </w:r>
    </w:p>
    <w:p w14:paraId="12AFC699" w14:textId="77777777" w:rsidR="009B7A0E" w:rsidRPr="009B7A0E" w:rsidRDefault="009B7A0E" w:rsidP="009B7A0E">
      <w:pPr>
        <w:spacing w:after="0" w:line="240" w:lineRule="auto"/>
        <w:ind w:left="0"/>
        <w:rPr>
          <w:sz w:val="20"/>
          <w:lang w:val="de-DE"/>
        </w:rPr>
      </w:pPr>
      <w:r w:rsidRPr="009B7A0E">
        <w:rPr>
          <w:sz w:val="20"/>
          <w:lang w:val="de-DE"/>
        </w:rPr>
        <w:t xml:space="preserve">           type int32;</w:t>
      </w:r>
    </w:p>
    <w:p w14:paraId="7C629952" w14:textId="77777777" w:rsidR="009B7A0E" w:rsidRPr="009B7A0E" w:rsidRDefault="009B7A0E" w:rsidP="009B7A0E">
      <w:pPr>
        <w:spacing w:after="0" w:line="240" w:lineRule="auto"/>
        <w:ind w:left="0"/>
        <w:rPr>
          <w:sz w:val="20"/>
          <w:lang w:val="de-DE"/>
        </w:rPr>
      </w:pPr>
      <w:r w:rsidRPr="009B7A0E">
        <w:rPr>
          <w:sz w:val="20"/>
          <w:lang w:val="de-DE"/>
        </w:rPr>
        <w:t xml:space="preserve">           units "dBm";</w:t>
      </w:r>
    </w:p>
    <w:p w14:paraId="6DA0D267" w14:textId="77777777" w:rsidR="009B7A0E" w:rsidRPr="009B7A0E" w:rsidRDefault="009B7A0E" w:rsidP="009B7A0E">
      <w:pPr>
        <w:spacing w:after="0" w:line="240" w:lineRule="auto"/>
        <w:ind w:left="0"/>
        <w:rPr>
          <w:sz w:val="20"/>
          <w:lang w:val="de-DE"/>
        </w:rPr>
      </w:pPr>
      <w:r w:rsidRPr="009B7A0E">
        <w:rPr>
          <w:sz w:val="20"/>
          <w:lang w:val="de-DE"/>
        </w:rPr>
        <w:t xml:space="preserve">           config false; </w:t>
      </w:r>
    </w:p>
    <w:p w14:paraId="4DB49DBF" w14:textId="77777777" w:rsidR="009B7A0E" w:rsidRPr="009B7A0E" w:rsidRDefault="009B7A0E" w:rsidP="009B7A0E">
      <w:pPr>
        <w:spacing w:after="0" w:line="240" w:lineRule="auto"/>
        <w:ind w:left="0"/>
        <w:rPr>
          <w:sz w:val="20"/>
          <w:lang w:val="de-DE"/>
        </w:rPr>
      </w:pPr>
      <w:r w:rsidRPr="009B7A0E">
        <w:rPr>
          <w:sz w:val="20"/>
          <w:lang w:val="de-DE"/>
        </w:rPr>
        <w:t xml:space="preserve">           description "per channel power";</w:t>
      </w:r>
    </w:p>
    <w:p w14:paraId="25148A9F"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2016AE43" w14:textId="77777777" w:rsidR="009B7A0E" w:rsidRPr="009B7A0E" w:rsidRDefault="009B7A0E" w:rsidP="009B7A0E">
      <w:pPr>
        <w:spacing w:after="0" w:line="240" w:lineRule="auto"/>
        <w:ind w:left="0"/>
        <w:rPr>
          <w:sz w:val="20"/>
          <w:lang w:val="de-DE"/>
        </w:rPr>
      </w:pPr>
    </w:p>
    <w:p w14:paraId="2127F22B" w14:textId="77777777" w:rsidR="009B7A0E" w:rsidRPr="009B7A0E" w:rsidRDefault="009B7A0E" w:rsidP="009B7A0E">
      <w:pPr>
        <w:spacing w:after="0" w:line="240" w:lineRule="auto"/>
        <w:ind w:left="0"/>
        <w:rPr>
          <w:sz w:val="20"/>
          <w:lang w:val="de-DE"/>
        </w:rPr>
      </w:pPr>
      <w:r w:rsidRPr="009B7A0E">
        <w:rPr>
          <w:sz w:val="20"/>
          <w:lang w:val="de-DE"/>
        </w:rPr>
        <w:t xml:space="preserve">         leaf power-min {</w:t>
      </w:r>
    </w:p>
    <w:p w14:paraId="14822D72" w14:textId="77777777" w:rsidR="009B7A0E" w:rsidRPr="009B7A0E" w:rsidRDefault="009B7A0E" w:rsidP="009B7A0E">
      <w:pPr>
        <w:spacing w:after="0" w:line="240" w:lineRule="auto"/>
        <w:ind w:left="0"/>
        <w:rPr>
          <w:sz w:val="20"/>
          <w:lang w:val="de-DE"/>
        </w:rPr>
      </w:pPr>
      <w:r w:rsidRPr="009B7A0E">
        <w:rPr>
          <w:sz w:val="20"/>
          <w:lang w:val="de-DE"/>
        </w:rPr>
        <w:t xml:space="preserve">           type int32;</w:t>
      </w:r>
    </w:p>
    <w:p w14:paraId="61162F60" w14:textId="77777777" w:rsidR="009B7A0E" w:rsidRPr="009B7A0E" w:rsidRDefault="009B7A0E" w:rsidP="009B7A0E">
      <w:pPr>
        <w:spacing w:after="0" w:line="240" w:lineRule="auto"/>
        <w:ind w:left="0"/>
        <w:rPr>
          <w:sz w:val="20"/>
          <w:lang w:val="de-DE"/>
        </w:rPr>
      </w:pPr>
      <w:r w:rsidRPr="009B7A0E">
        <w:rPr>
          <w:sz w:val="20"/>
          <w:lang w:val="de-DE"/>
        </w:rPr>
        <w:t xml:space="preserve">           units "dBm";</w:t>
      </w:r>
    </w:p>
    <w:p w14:paraId="2B246239" w14:textId="77777777" w:rsidR="009B7A0E" w:rsidRPr="009B7A0E" w:rsidRDefault="009B7A0E" w:rsidP="009B7A0E">
      <w:pPr>
        <w:spacing w:after="0" w:line="240" w:lineRule="auto"/>
        <w:ind w:left="0"/>
        <w:rPr>
          <w:sz w:val="20"/>
          <w:lang w:val="de-DE"/>
        </w:rPr>
      </w:pPr>
      <w:r w:rsidRPr="009B7A0E">
        <w:rPr>
          <w:sz w:val="20"/>
          <w:lang w:val="de-DE"/>
        </w:rPr>
        <w:t xml:space="preserve">           config false; </w:t>
      </w:r>
    </w:p>
    <w:p w14:paraId="2DD8F136" w14:textId="77777777" w:rsidR="009B7A0E" w:rsidRPr="009B7A0E" w:rsidRDefault="009B7A0E" w:rsidP="009B7A0E">
      <w:pPr>
        <w:spacing w:after="0" w:line="240" w:lineRule="auto"/>
        <w:ind w:left="0"/>
        <w:rPr>
          <w:sz w:val="20"/>
          <w:lang w:val="de-DE"/>
        </w:rPr>
      </w:pPr>
      <w:r w:rsidRPr="009B7A0E">
        <w:rPr>
          <w:sz w:val="20"/>
          <w:lang w:val="de-DE"/>
        </w:rPr>
        <w:t xml:space="preserve">           description "minimum power of the transponder";</w:t>
      </w:r>
    </w:p>
    <w:p w14:paraId="76AA698C"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02A02443" w14:textId="77777777" w:rsidR="009B7A0E" w:rsidRPr="009B7A0E" w:rsidRDefault="009B7A0E" w:rsidP="009B7A0E">
      <w:pPr>
        <w:spacing w:after="0" w:line="240" w:lineRule="auto"/>
        <w:ind w:left="0"/>
        <w:rPr>
          <w:sz w:val="20"/>
          <w:lang w:val="de-DE"/>
        </w:rPr>
      </w:pPr>
    </w:p>
    <w:p w14:paraId="549BD051" w14:textId="77777777" w:rsidR="009B7A0E" w:rsidRPr="009B7A0E" w:rsidRDefault="009B7A0E" w:rsidP="009B7A0E">
      <w:pPr>
        <w:spacing w:after="0" w:line="240" w:lineRule="auto"/>
        <w:ind w:left="0"/>
        <w:rPr>
          <w:sz w:val="20"/>
          <w:lang w:val="de-DE"/>
        </w:rPr>
      </w:pPr>
      <w:r w:rsidRPr="009B7A0E">
        <w:rPr>
          <w:sz w:val="20"/>
          <w:lang w:val="de-DE"/>
        </w:rPr>
        <w:t xml:space="preserve">         leaf power-max {</w:t>
      </w:r>
    </w:p>
    <w:p w14:paraId="7893932F" w14:textId="77777777" w:rsidR="009B7A0E" w:rsidRPr="009B7A0E" w:rsidRDefault="009B7A0E" w:rsidP="009B7A0E">
      <w:pPr>
        <w:spacing w:after="0" w:line="240" w:lineRule="auto"/>
        <w:ind w:left="0"/>
        <w:rPr>
          <w:sz w:val="20"/>
          <w:lang w:val="de-DE"/>
        </w:rPr>
      </w:pPr>
      <w:r w:rsidRPr="009B7A0E">
        <w:rPr>
          <w:sz w:val="20"/>
          <w:lang w:val="de-DE"/>
        </w:rPr>
        <w:t xml:space="preserve">           type int32;</w:t>
      </w:r>
    </w:p>
    <w:p w14:paraId="50826829" w14:textId="77777777" w:rsidR="009B7A0E" w:rsidRPr="009B7A0E" w:rsidRDefault="009B7A0E" w:rsidP="009B7A0E">
      <w:pPr>
        <w:spacing w:after="0" w:line="240" w:lineRule="auto"/>
        <w:ind w:left="0"/>
        <w:rPr>
          <w:sz w:val="20"/>
          <w:lang w:val="de-DE"/>
        </w:rPr>
      </w:pPr>
      <w:r w:rsidRPr="009B7A0E">
        <w:rPr>
          <w:sz w:val="20"/>
          <w:lang w:val="de-DE"/>
        </w:rPr>
        <w:t xml:space="preserve">           units "dBm";</w:t>
      </w:r>
    </w:p>
    <w:p w14:paraId="35E2D0ED" w14:textId="77777777" w:rsidR="009B7A0E" w:rsidRPr="009B7A0E" w:rsidRDefault="009B7A0E" w:rsidP="009B7A0E">
      <w:pPr>
        <w:spacing w:after="0" w:line="240" w:lineRule="auto"/>
        <w:ind w:left="0"/>
        <w:rPr>
          <w:sz w:val="20"/>
          <w:lang w:val="de-DE"/>
        </w:rPr>
      </w:pPr>
      <w:r w:rsidRPr="009B7A0E">
        <w:rPr>
          <w:sz w:val="20"/>
          <w:lang w:val="de-DE"/>
        </w:rPr>
        <w:t xml:space="preserve">           config false; </w:t>
      </w:r>
    </w:p>
    <w:p w14:paraId="5975DA61" w14:textId="77777777" w:rsidR="009B7A0E" w:rsidRPr="009B7A0E" w:rsidRDefault="009B7A0E" w:rsidP="009B7A0E">
      <w:pPr>
        <w:spacing w:after="0" w:line="240" w:lineRule="auto"/>
        <w:ind w:left="0"/>
        <w:rPr>
          <w:sz w:val="20"/>
          <w:lang w:val="de-DE"/>
        </w:rPr>
      </w:pPr>
      <w:r w:rsidRPr="009B7A0E">
        <w:rPr>
          <w:sz w:val="20"/>
          <w:lang w:val="de-DE"/>
        </w:rPr>
        <w:t xml:space="preserve">           description "maximum power of the transponder";</w:t>
      </w:r>
    </w:p>
    <w:p w14:paraId="1947A39E"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6C5C98D9"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37609C5E"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105B8C68" w14:textId="77777777" w:rsidR="009B7A0E" w:rsidRPr="009B7A0E" w:rsidRDefault="009B7A0E" w:rsidP="009B7A0E">
      <w:pPr>
        <w:spacing w:after="0" w:line="240" w:lineRule="auto"/>
        <w:ind w:left="0"/>
        <w:rPr>
          <w:sz w:val="20"/>
          <w:lang w:val="de-DE"/>
        </w:rPr>
      </w:pPr>
    </w:p>
    <w:p w14:paraId="2326257C" w14:textId="77777777" w:rsidR="009B7A0E" w:rsidRPr="009B7A0E" w:rsidRDefault="009B7A0E" w:rsidP="009B7A0E">
      <w:pPr>
        <w:spacing w:after="0" w:line="240" w:lineRule="auto"/>
        <w:ind w:left="0"/>
        <w:rPr>
          <w:sz w:val="20"/>
          <w:lang w:val="de-DE"/>
        </w:rPr>
      </w:pPr>
      <w:r w:rsidRPr="009B7A0E">
        <w:rPr>
          <w:sz w:val="20"/>
          <w:lang w:val="de-DE"/>
        </w:rPr>
        <w:t xml:space="preserve">  augment "/nw:networks/nw:network/nw:node/tet:te"</w:t>
      </w:r>
    </w:p>
    <w:p w14:paraId="0978C644" w14:textId="77777777" w:rsidR="009B7A0E" w:rsidRPr="009B7A0E" w:rsidRDefault="009B7A0E" w:rsidP="009B7A0E">
      <w:pPr>
        <w:spacing w:after="0" w:line="240" w:lineRule="auto"/>
        <w:ind w:left="0"/>
        <w:rPr>
          <w:sz w:val="20"/>
          <w:lang w:val="de-DE"/>
        </w:rPr>
      </w:pPr>
      <w:r w:rsidRPr="009B7A0E">
        <w:rPr>
          <w:sz w:val="20"/>
          <w:lang w:val="de-DE"/>
        </w:rPr>
        <w:t xml:space="preserve">   + "/tet:tunnel-termination-point" {</w:t>
      </w:r>
    </w:p>
    <w:p w14:paraId="795AC55D" w14:textId="77777777" w:rsidR="009B7A0E" w:rsidRPr="009B7A0E" w:rsidRDefault="009B7A0E" w:rsidP="009B7A0E">
      <w:pPr>
        <w:spacing w:after="0" w:line="240" w:lineRule="auto"/>
        <w:ind w:left="0"/>
        <w:rPr>
          <w:sz w:val="20"/>
          <w:lang w:val="de-DE"/>
        </w:rPr>
      </w:pPr>
      <w:r w:rsidRPr="009B7A0E">
        <w:rPr>
          <w:sz w:val="20"/>
          <w:lang w:val="de-DE"/>
        </w:rPr>
        <w:t xml:space="preserve">   when "/nw:networks/nw:network/nw:network-types"</w:t>
      </w:r>
    </w:p>
    <w:p w14:paraId="2A527680" w14:textId="77777777" w:rsidR="009B7A0E" w:rsidRPr="009B7A0E" w:rsidRDefault="009B7A0E" w:rsidP="009B7A0E">
      <w:pPr>
        <w:spacing w:after="0" w:line="240" w:lineRule="auto"/>
        <w:ind w:left="0"/>
        <w:rPr>
          <w:sz w:val="20"/>
          <w:lang w:val="de-DE"/>
        </w:rPr>
      </w:pPr>
      <w:r w:rsidRPr="009B7A0E">
        <w:rPr>
          <w:sz w:val="20"/>
          <w:lang w:val="de-DE"/>
        </w:rPr>
        <w:t xml:space="preserve">    +"/tet:te-topology/optical-imp-topo:optical-impairment-topology" {</w:t>
      </w:r>
    </w:p>
    <w:p w14:paraId="3898CDC3" w14:textId="77777777" w:rsidR="009B7A0E" w:rsidRPr="009B7A0E" w:rsidRDefault="009B7A0E" w:rsidP="009B7A0E">
      <w:pPr>
        <w:spacing w:after="0" w:line="240" w:lineRule="auto"/>
        <w:ind w:left="0"/>
        <w:rPr>
          <w:sz w:val="20"/>
          <w:lang w:val="de-DE"/>
        </w:rPr>
      </w:pPr>
      <w:r w:rsidRPr="009B7A0E">
        <w:rPr>
          <w:sz w:val="20"/>
          <w:lang w:val="de-DE"/>
        </w:rPr>
        <w:t xml:space="preserve">    description</w:t>
      </w:r>
    </w:p>
    <w:p w14:paraId="591A93B2" w14:textId="77777777" w:rsidR="009B7A0E" w:rsidRPr="009B7A0E" w:rsidRDefault="009B7A0E" w:rsidP="009B7A0E">
      <w:pPr>
        <w:spacing w:after="0" w:line="240" w:lineRule="auto"/>
        <w:ind w:left="0"/>
        <w:rPr>
          <w:sz w:val="20"/>
          <w:lang w:val="de-DE"/>
        </w:rPr>
      </w:pPr>
      <w:r w:rsidRPr="009B7A0E">
        <w:rPr>
          <w:sz w:val="20"/>
          <w:lang w:val="de-DE"/>
        </w:rPr>
        <w:t xml:space="preserve">      "This augment is only valid for optical impairment with sliceable </w:t>
      </w:r>
    </w:p>
    <w:p w14:paraId="6BA0F60B" w14:textId="77777777" w:rsidR="009B7A0E" w:rsidRPr="009B7A0E" w:rsidRDefault="009B7A0E" w:rsidP="009B7A0E">
      <w:pPr>
        <w:spacing w:after="0" w:line="240" w:lineRule="auto"/>
        <w:ind w:left="0"/>
        <w:rPr>
          <w:sz w:val="20"/>
          <w:lang w:val="de-DE"/>
        </w:rPr>
      </w:pPr>
      <w:r w:rsidRPr="009B7A0E">
        <w:rPr>
          <w:sz w:val="20"/>
          <w:lang w:val="de-DE"/>
        </w:rPr>
        <w:lastRenderedPageBreak/>
        <w:t xml:space="preserve">      transponder model";</w:t>
      </w:r>
    </w:p>
    <w:p w14:paraId="190BF0CB"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7A216BB1" w14:textId="77777777" w:rsidR="009B7A0E" w:rsidRPr="009B7A0E" w:rsidRDefault="009B7A0E" w:rsidP="009B7A0E">
      <w:pPr>
        <w:spacing w:after="0" w:line="240" w:lineRule="auto"/>
        <w:ind w:left="0"/>
        <w:rPr>
          <w:sz w:val="20"/>
          <w:lang w:val="de-DE"/>
        </w:rPr>
      </w:pPr>
      <w:r w:rsidRPr="009B7A0E">
        <w:rPr>
          <w:sz w:val="20"/>
          <w:lang w:val="de-DE"/>
        </w:rPr>
        <w:t xml:space="preserve">   description </w:t>
      </w:r>
    </w:p>
    <w:p w14:paraId="6F2D5E3C" w14:textId="77777777" w:rsidR="009B7A0E" w:rsidRPr="009B7A0E" w:rsidRDefault="009B7A0E" w:rsidP="009B7A0E">
      <w:pPr>
        <w:spacing w:after="0" w:line="240" w:lineRule="auto"/>
        <w:ind w:left="0"/>
        <w:rPr>
          <w:sz w:val="20"/>
          <w:lang w:val="de-DE"/>
        </w:rPr>
      </w:pPr>
      <w:r w:rsidRPr="009B7A0E">
        <w:rPr>
          <w:sz w:val="20"/>
          <w:lang w:val="de-DE"/>
        </w:rPr>
        <w:t xml:space="preserve">     "Tunnel termination point augmentation for sliceable transponder model.";</w:t>
      </w:r>
    </w:p>
    <w:p w14:paraId="3A85043B" w14:textId="77777777" w:rsidR="009B7A0E" w:rsidRPr="009B7A0E" w:rsidRDefault="009B7A0E" w:rsidP="009B7A0E">
      <w:pPr>
        <w:spacing w:after="0" w:line="240" w:lineRule="auto"/>
        <w:ind w:left="0"/>
        <w:rPr>
          <w:sz w:val="20"/>
          <w:lang w:val="de-DE"/>
        </w:rPr>
      </w:pPr>
      <w:r w:rsidRPr="009B7A0E">
        <w:rPr>
          <w:sz w:val="20"/>
          <w:lang w:val="de-DE"/>
        </w:rPr>
        <w:t xml:space="preserve">   uses sliceable-transponder-attributes; </w:t>
      </w:r>
    </w:p>
    <w:p w14:paraId="1C001C95" w14:textId="77777777" w:rsidR="009B7A0E" w:rsidRPr="009B7A0E" w:rsidRDefault="009B7A0E" w:rsidP="009B7A0E">
      <w:pPr>
        <w:spacing w:after="0" w:line="240" w:lineRule="auto"/>
        <w:ind w:left="0"/>
        <w:rPr>
          <w:sz w:val="20"/>
          <w:lang w:val="de-DE"/>
        </w:rPr>
      </w:pPr>
      <w:r w:rsidRPr="009B7A0E">
        <w:rPr>
          <w:sz w:val="20"/>
          <w:lang w:val="de-DE"/>
        </w:rPr>
        <w:t xml:space="preserve">  }</w:t>
      </w:r>
    </w:p>
    <w:p w14:paraId="6810EBB2" w14:textId="4B554F1A" w:rsidR="00F97FA1" w:rsidRPr="00AB6207" w:rsidRDefault="009B7A0E" w:rsidP="009B7A0E">
      <w:pPr>
        <w:spacing w:after="0" w:line="240" w:lineRule="auto"/>
        <w:ind w:left="0"/>
        <w:rPr>
          <w:sz w:val="20"/>
          <w:lang w:val="de-DE"/>
        </w:rPr>
      </w:pPr>
      <w:r w:rsidRPr="009B7A0E">
        <w:rPr>
          <w:sz w:val="20"/>
          <w:lang w:val="de-DE"/>
        </w:rPr>
        <w:t>}</w:t>
      </w:r>
    </w:p>
    <w:p w14:paraId="6E0AAF38" w14:textId="408D510A" w:rsidR="004A7EA0" w:rsidRPr="00A9586D" w:rsidRDefault="004A7EA0" w:rsidP="0071121C">
      <w:pPr>
        <w:spacing w:after="0" w:line="240" w:lineRule="auto"/>
        <w:ind w:left="0"/>
        <w:rPr>
          <w:sz w:val="22"/>
        </w:rPr>
      </w:pPr>
      <w:r w:rsidRPr="00A9586D">
        <w:rPr>
          <w:sz w:val="22"/>
        </w:rPr>
        <w:t>&lt;CODE ENDS&gt;</w:t>
      </w:r>
    </w:p>
    <w:p w14:paraId="2AF0DF1F" w14:textId="77777777" w:rsidR="00D26436" w:rsidRPr="00D26436" w:rsidRDefault="00D26436" w:rsidP="00D26436">
      <w:pPr>
        <w:spacing w:after="0" w:line="240" w:lineRule="auto"/>
      </w:pPr>
    </w:p>
    <w:p w14:paraId="75AC71C3" w14:textId="77777777" w:rsidR="00D26436" w:rsidRDefault="00D26436" w:rsidP="00D2643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0"/>
          <w:szCs w:val="20"/>
        </w:rPr>
      </w:pPr>
    </w:p>
    <w:p w14:paraId="73954D4F" w14:textId="77777777" w:rsidR="00D26436" w:rsidRDefault="00D26436" w:rsidP="00850A37">
      <w:pPr>
        <w:spacing w:after="0"/>
      </w:pPr>
    </w:p>
    <w:p w14:paraId="41C3B920" w14:textId="77777777" w:rsidR="00FE37BA" w:rsidRPr="00BB56CA" w:rsidRDefault="00FE37BA" w:rsidP="00FE37BA">
      <w:pPr>
        <w:pStyle w:val="Heading1"/>
      </w:pPr>
      <w:bookmarkStart w:id="238" w:name="_Toc176248444"/>
      <w:bookmarkStart w:id="239" w:name="_Toc9498168"/>
      <w:r w:rsidRPr="00BB56CA">
        <w:t>Security Considerations</w:t>
      </w:r>
      <w:bookmarkEnd w:id="238"/>
      <w:bookmarkEnd w:id="239"/>
    </w:p>
    <w:p w14:paraId="0CA1C9FC" w14:textId="77777777" w:rsidR="008C3D07" w:rsidRDefault="008C3D07" w:rsidP="008C3D07">
      <w:r>
        <w:t>The configuration, state, and action data defined in this document are designed to be accessed via a management protocol with a secure transport layer, such as NETCONF [RFC6241].  The NETCONF access control model [RFC6536] provides the means to restrict access for particular NETCONF users to a preconfigured subset of all available NETCONF protocol operations and content.</w:t>
      </w:r>
    </w:p>
    <w:p w14:paraId="35CE755B" w14:textId="721171CD" w:rsidR="008C3D07" w:rsidRDefault="008C3D07" w:rsidP="008C3D07">
      <w:r>
        <w:t>A number of configuration data nodes defin</w:t>
      </w:r>
      <w:r w:rsidR="003D20CC">
        <w:t>ed in this document are read-only; however, t</w:t>
      </w:r>
      <w:r>
        <w:t>hese data nodes may be considered sensitive or vulnerable in some network environments</w:t>
      </w:r>
      <w:r w:rsidR="00787D7E">
        <w:t xml:space="preserve"> (TBD). </w:t>
      </w:r>
    </w:p>
    <w:p w14:paraId="4C78EF5C" w14:textId="77777777" w:rsidR="008C3D07" w:rsidRDefault="008C3D07" w:rsidP="008C3D07">
      <w:pPr>
        <w:pStyle w:val="Heading1"/>
      </w:pPr>
      <w:bookmarkStart w:id="240" w:name="_Toc176248445"/>
      <w:bookmarkStart w:id="241" w:name="_Toc9498169"/>
      <w:r w:rsidRPr="00BB56CA">
        <w:t>IANA Considerations</w:t>
      </w:r>
      <w:bookmarkEnd w:id="240"/>
      <w:bookmarkEnd w:id="241"/>
    </w:p>
    <w:p w14:paraId="56838B51" w14:textId="77777777" w:rsidR="008C3D07" w:rsidRDefault="008C3D07" w:rsidP="000E0C73">
      <w:r>
        <w:t>This document registers the following namespace URIs in the IETF XML registry [RFC3688]:</w:t>
      </w:r>
    </w:p>
    <w:p w14:paraId="0F8475AD" w14:textId="77777777" w:rsidR="008C3D07" w:rsidRDefault="008C3D07" w:rsidP="008C3D07"/>
    <w:p w14:paraId="67A319C1" w14:textId="77777777" w:rsidR="008C3D07" w:rsidRDefault="008C3D07" w:rsidP="008C3D07">
      <w:pPr>
        <w:spacing w:after="0" w:line="240" w:lineRule="auto"/>
      </w:pPr>
      <w:r>
        <w:t>--------------------------------------------------------------------</w:t>
      </w:r>
    </w:p>
    <w:p w14:paraId="771FEBE2" w14:textId="6EF3392B" w:rsidR="008C3D07" w:rsidRDefault="008C3D07" w:rsidP="008C3D07">
      <w:pPr>
        <w:spacing w:after="0" w:line="240" w:lineRule="auto"/>
      </w:pPr>
      <w:r>
        <w:t xml:space="preserve">URI: </w:t>
      </w:r>
      <w:proofErr w:type="spellStart"/>
      <w:r>
        <w:t>urn</w:t>
      </w:r>
      <w:proofErr w:type="gramStart"/>
      <w:r>
        <w:t>:ietf:params:xml:ns:yang:</w:t>
      </w:r>
      <w:r w:rsidR="00B82E20">
        <w:t>ietf</w:t>
      </w:r>
      <w:proofErr w:type="gramEnd"/>
      <w:r w:rsidR="00B82E20">
        <w:t>-optical</w:t>
      </w:r>
      <w:r w:rsidRPr="00D26436">
        <w:t>-</w:t>
      </w:r>
      <w:r w:rsidR="00164D88">
        <w:t>impairment</w:t>
      </w:r>
      <w:r w:rsidR="00C90D08">
        <w:t>-</w:t>
      </w:r>
      <w:r w:rsidRPr="00D26436">
        <w:t>topology</w:t>
      </w:r>
      <w:proofErr w:type="spellEnd"/>
    </w:p>
    <w:p w14:paraId="1EA93716" w14:textId="03E51C56" w:rsidR="008C3D07" w:rsidRDefault="008C3D07" w:rsidP="008C3D07">
      <w:pPr>
        <w:spacing w:after="0" w:line="240" w:lineRule="auto"/>
      </w:pPr>
      <w:r>
        <w:t>Registrant Contact: The IESG.</w:t>
      </w:r>
    </w:p>
    <w:p w14:paraId="5CB315BE" w14:textId="077CD082" w:rsidR="008C3D07" w:rsidRDefault="008C3D07" w:rsidP="008C3D07">
      <w:pPr>
        <w:spacing w:after="0" w:line="240" w:lineRule="auto"/>
      </w:pPr>
      <w:r>
        <w:t>XML: N/A, the requested URI is an XML namespace.</w:t>
      </w:r>
    </w:p>
    <w:p w14:paraId="5D55F031" w14:textId="77777777" w:rsidR="008C3D07" w:rsidRDefault="008C3D07" w:rsidP="008C3D07">
      <w:pPr>
        <w:spacing w:after="0" w:line="240" w:lineRule="auto"/>
      </w:pPr>
      <w:r>
        <w:t>--------------------------------------------------------------------</w:t>
      </w:r>
    </w:p>
    <w:p w14:paraId="44EC5D4B" w14:textId="77777777" w:rsidR="008C3D07" w:rsidRDefault="008C3D07" w:rsidP="008C3D07"/>
    <w:p w14:paraId="3AC3E9C0" w14:textId="77777777" w:rsidR="008C3D07" w:rsidRDefault="008C3D07" w:rsidP="000E0C73">
      <w:r>
        <w:t>This document registers the following YANG modules in the YANG Module</w:t>
      </w:r>
      <w:r w:rsidR="000E0C73">
        <w:t xml:space="preserve"> </w:t>
      </w:r>
      <w:r>
        <w:t>Names registry [RFC7950]:</w:t>
      </w:r>
    </w:p>
    <w:p w14:paraId="08EB4CFC" w14:textId="77777777" w:rsidR="008C3D07" w:rsidRDefault="008C3D07" w:rsidP="000E0C73">
      <w:pPr>
        <w:spacing w:after="0" w:line="240" w:lineRule="auto"/>
      </w:pPr>
      <w:r>
        <w:t>--------------------------------------------------------------------</w:t>
      </w:r>
    </w:p>
    <w:p w14:paraId="45F5180B" w14:textId="5A57C6B8" w:rsidR="008C3D07" w:rsidRDefault="00890114" w:rsidP="000E0C73">
      <w:pPr>
        <w:spacing w:after="0" w:line="240" w:lineRule="auto"/>
      </w:pPr>
      <w:proofErr w:type="gramStart"/>
      <w:r>
        <w:t>name</w:t>
      </w:r>
      <w:proofErr w:type="gramEnd"/>
      <w:r>
        <w:t xml:space="preserve">:      </w:t>
      </w:r>
      <w:proofErr w:type="spellStart"/>
      <w:r w:rsidR="008C3D07" w:rsidRPr="00D26436">
        <w:t>ietf</w:t>
      </w:r>
      <w:proofErr w:type="spellEnd"/>
      <w:r w:rsidR="008C3D07" w:rsidRPr="00D26436">
        <w:t>-</w:t>
      </w:r>
      <w:r w:rsidR="00796B3F">
        <w:t>optical</w:t>
      </w:r>
      <w:r w:rsidR="008C3D07" w:rsidRPr="00D26436">
        <w:t>-</w:t>
      </w:r>
      <w:r w:rsidR="00164D88">
        <w:t>impairment</w:t>
      </w:r>
      <w:r w:rsidR="00C90D08">
        <w:t>-</w:t>
      </w:r>
      <w:r w:rsidR="008C3D07" w:rsidRPr="00D26436">
        <w:t>topology</w:t>
      </w:r>
    </w:p>
    <w:p w14:paraId="66A8362F" w14:textId="46063BB7" w:rsidR="003D20CC" w:rsidRDefault="00890114" w:rsidP="003D20CC">
      <w:pPr>
        <w:spacing w:after="0" w:line="240" w:lineRule="auto"/>
      </w:pPr>
      <w:proofErr w:type="gramStart"/>
      <w:r>
        <w:t>namespace</w:t>
      </w:r>
      <w:proofErr w:type="gramEnd"/>
      <w:r>
        <w:t xml:space="preserve">: </w:t>
      </w:r>
      <w:proofErr w:type="spellStart"/>
      <w:r w:rsidR="008C3D07">
        <w:t>urn:ietf:params:xml:ns:yang:</w:t>
      </w:r>
      <w:r w:rsidR="00B82E20">
        <w:t>ietf-optical</w:t>
      </w:r>
      <w:r w:rsidR="003D20CC" w:rsidRPr="00D26436">
        <w:t>-</w:t>
      </w:r>
      <w:r w:rsidR="00164D88">
        <w:t>impairment</w:t>
      </w:r>
      <w:proofErr w:type="spellEnd"/>
      <w:r w:rsidR="003D20CC">
        <w:t>-</w:t>
      </w:r>
      <w:r>
        <w:t xml:space="preserve">  </w:t>
      </w:r>
      <w:r w:rsidR="003D20CC" w:rsidRPr="00D26436">
        <w:t>topology</w:t>
      </w:r>
    </w:p>
    <w:p w14:paraId="5E33A142" w14:textId="151510F8" w:rsidR="008C3D07" w:rsidRDefault="00F16EB9" w:rsidP="000E0C73">
      <w:pPr>
        <w:spacing w:after="0" w:line="240" w:lineRule="auto"/>
      </w:pPr>
      <w:proofErr w:type="gramStart"/>
      <w:r>
        <w:lastRenderedPageBreak/>
        <w:t>prefix</w:t>
      </w:r>
      <w:proofErr w:type="gramEnd"/>
      <w:r>
        <w:t>:</w:t>
      </w:r>
      <w:r>
        <w:tab/>
        <w:t xml:space="preserve">  </w:t>
      </w:r>
      <w:r w:rsidRPr="00F16EB9">
        <w:t>optical-imp-topo</w:t>
      </w:r>
    </w:p>
    <w:p w14:paraId="7DBE484D" w14:textId="77777777" w:rsidR="008C3D07" w:rsidRDefault="00890114" w:rsidP="000E0C73">
      <w:pPr>
        <w:spacing w:after="0" w:line="240" w:lineRule="auto"/>
      </w:pPr>
      <w:proofErr w:type="gramStart"/>
      <w:r>
        <w:t>reference</w:t>
      </w:r>
      <w:proofErr w:type="gramEnd"/>
      <w:r>
        <w:t xml:space="preserve">: </w:t>
      </w:r>
      <w:r w:rsidR="008C3D07">
        <w:t>RFC XXXX (TDB)</w:t>
      </w:r>
    </w:p>
    <w:p w14:paraId="07E89E53" w14:textId="77777777" w:rsidR="00FE37BA" w:rsidRDefault="008C3D07" w:rsidP="000E0C73">
      <w:pPr>
        <w:spacing w:after="0" w:line="240" w:lineRule="auto"/>
      </w:pPr>
      <w:r>
        <w:t>--------------------------------------------------------------------</w:t>
      </w:r>
    </w:p>
    <w:p w14:paraId="020E7C72" w14:textId="77777777" w:rsidR="008C3D07" w:rsidRPr="00BB56CA" w:rsidRDefault="008C3D07" w:rsidP="008C3D07"/>
    <w:p w14:paraId="00C8CDED" w14:textId="146C5F43" w:rsidR="00FE37BA" w:rsidRDefault="00FE37BA" w:rsidP="00FE37BA">
      <w:pPr>
        <w:pStyle w:val="Heading1"/>
      </w:pPr>
      <w:bookmarkStart w:id="242" w:name="_Toc176248447"/>
      <w:bookmarkStart w:id="243" w:name="_Toc9498170"/>
      <w:r w:rsidRPr="00BB56CA">
        <w:t>Acknowledgments</w:t>
      </w:r>
      <w:bookmarkEnd w:id="242"/>
      <w:bookmarkEnd w:id="243"/>
    </w:p>
    <w:p w14:paraId="2B0A9E9A" w14:textId="0B4F3744" w:rsidR="00D01ED8" w:rsidRPr="00BB1693" w:rsidRDefault="00D01ED8" w:rsidP="00D01ED8">
      <w:r>
        <w:t xml:space="preserve">We thank </w:t>
      </w:r>
      <w:r w:rsidR="00F16EB9">
        <w:t xml:space="preserve">Daniele </w:t>
      </w:r>
      <w:proofErr w:type="spellStart"/>
      <w:r w:rsidR="00F16EB9">
        <w:t>Ceccarelli</w:t>
      </w:r>
      <w:proofErr w:type="spellEnd"/>
      <w:r w:rsidR="00E03033">
        <w:t xml:space="preserve"> and</w:t>
      </w:r>
      <w:r>
        <w:t xml:space="preserve"> </w:t>
      </w:r>
      <w:r w:rsidR="00F16EB9">
        <w:t>Oscar G. De Dios</w:t>
      </w:r>
      <w:r>
        <w:t xml:space="preserve"> for useful discussions and motivation for this work. </w:t>
      </w:r>
    </w:p>
    <w:p w14:paraId="1C8F4A69" w14:textId="746F6339" w:rsidR="00787D7E" w:rsidRPr="00CF1894" w:rsidRDefault="00787D7E" w:rsidP="00CF1894"/>
    <w:p w14:paraId="7337A70D" w14:textId="77777777" w:rsidR="00FE37BA" w:rsidRPr="00BB56CA" w:rsidRDefault="00FE37BA" w:rsidP="00FE37BA">
      <w:pPr>
        <w:pStyle w:val="RFCApp"/>
        <w:numPr>
          <w:ilvl w:val="0"/>
          <w:numId w:val="0"/>
        </w:numPr>
      </w:pPr>
      <w:bookmarkStart w:id="244" w:name="_Toc176248448"/>
    </w:p>
    <w:p w14:paraId="39109FFC" w14:textId="77777777" w:rsidR="00FE37BA" w:rsidRPr="00BB56CA" w:rsidRDefault="00FE37BA" w:rsidP="00FE37BA">
      <w:pPr>
        <w:pStyle w:val="Heading1"/>
        <w:rPr>
          <w:rStyle w:val="Heading1Char"/>
        </w:rPr>
      </w:pPr>
      <w:bookmarkStart w:id="245" w:name="_Toc9498171"/>
      <w:r w:rsidRPr="00BB56CA">
        <w:rPr>
          <w:rStyle w:val="Heading1Char"/>
        </w:rPr>
        <w:t>References</w:t>
      </w:r>
      <w:bookmarkEnd w:id="244"/>
      <w:bookmarkEnd w:id="245"/>
    </w:p>
    <w:p w14:paraId="4DD66B53" w14:textId="77777777" w:rsidR="00FE37BA" w:rsidRPr="00BB56CA" w:rsidRDefault="00FE37BA" w:rsidP="009F5792">
      <w:pPr>
        <w:pStyle w:val="Heading2"/>
      </w:pPr>
      <w:bookmarkStart w:id="246" w:name="_Toc176248449"/>
      <w:bookmarkStart w:id="247" w:name="_Toc9498172"/>
      <w:r w:rsidRPr="00BB56CA">
        <w:t>Normative Referenc</w:t>
      </w:r>
      <w:bookmarkStart w:id="248" w:name="_Ref86156292"/>
      <w:bookmarkEnd w:id="246"/>
      <w:r>
        <w:t>es</w:t>
      </w:r>
      <w:bookmarkEnd w:id="247"/>
    </w:p>
    <w:bookmarkEnd w:id="248"/>
    <w:p w14:paraId="14FFEAB6" w14:textId="77777777" w:rsidR="001D7908" w:rsidRDefault="001D7908" w:rsidP="001D7908">
      <w:pPr>
        <w:pStyle w:val="RFCReferencesBookmark"/>
      </w:pPr>
      <w:r>
        <w:t xml:space="preserve">[RFC7950] </w:t>
      </w:r>
      <w:proofErr w:type="spellStart"/>
      <w:r>
        <w:t>Bjorklund</w:t>
      </w:r>
      <w:proofErr w:type="spellEnd"/>
      <w:r>
        <w:t xml:space="preserve">, M., Ed., "The YANG 1.1 Data Modeling Language", RFC 7950, August 2016. </w:t>
      </w:r>
    </w:p>
    <w:p w14:paraId="38DBF573" w14:textId="77777777" w:rsidR="001D7908" w:rsidRPr="000B275A" w:rsidRDefault="001D7908" w:rsidP="001D7908">
      <w:pPr>
        <w:pStyle w:val="RFCReferencesBookmark"/>
      </w:pPr>
      <w:r w:rsidRPr="000B275A">
        <w:t xml:space="preserve">[RFC8040] A. </w:t>
      </w:r>
      <w:proofErr w:type="spellStart"/>
      <w:r w:rsidRPr="000B275A">
        <w:t>Bierman</w:t>
      </w:r>
      <w:proofErr w:type="spellEnd"/>
      <w:r w:rsidRPr="000B275A">
        <w:t xml:space="preserve">, M. </w:t>
      </w:r>
      <w:proofErr w:type="spellStart"/>
      <w:r w:rsidRPr="000B275A">
        <w:t>Bjorklund</w:t>
      </w:r>
      <w:proofErr w:type="spellEnd"/>
      <w:r w:rsidRPr="000B275A">
        <w:t xml:space="preserve">, K. </w:t>
      </w:r>
      <w:proofErr w:type="spellStart"/>
      <w:r w:rsidRPr="000B275A">
        <w:t>Watsen</w:t>
      </w:r>
      <w:proofErr w:type="spellEnd"/>
      <w:r w:rsidRPr="000B275A">
        <w:t>, "RESTCONF Protocol", RFC 8040, January 2017.</w:t>
      </w:r>
    </w:p>
    <w:p w14:paraId="484E0BF6" w14:textId="77777777" w:rsidR="001D7908" w:rsidRDefault="001D7908" w:rsidP="001D7908">
      <w:pPr>
        <w:pStyle w:val="RFCReferencesBookmark"/>
      </w:pPr>
      <w:r>
        <w:t xml:space="preserve">[RFC8341] </w:t>
      </w:r>
      <w:proofErr w:type="spellStart"/>
      <w:r>
        <w:t>Bierman</w:t>
      </w:r>
      <w:proofErr w:type="spellEnd"/>
      <w:r>
        <w:t xml:space="preserve">, A. and M. </w:t>
      </w:r>
      <w:proofErr w:type="spellStart"/>
      <w:r>
        <w:t>Bjorklund</w:t>
      </w:r>
      <w:proofErr w:type="spellEnd"/>
      <w:r>
        <w:t>, "Network Configuration Access Control Model", RFC 8341, March 2018.</w:t>
      </w:r>
    </w:p>
    <w:p w14:paraId="35E034C2" w14:textId="77777777" w:rsidR="00FE37BA" w:rsidRDefault="00FE37BA" w:rsidP="00FE37BA">
      <w:pPr>
        <w:pStyle w:val="RFCReferencesBookmark"/>
      </w:pPr>
    </w:p>
    <w:p w14:paraId="7554B5A3" w14:textId="77777777" w:rsidR="00FE37BA" w:rsidRDefault="00FE37BA" w:rsidP="009F5792">
      <w:pPr>
        <w:pStyle w:val="Heading2"/>
      </w:pPr>
      <w:bookmarkStart w:id="249" w:name="_Toc9498173"/>
      <w:r>
        <w:t>Informative References</w:t>
      </w:r>
      <w:bookmarkEnd w:id="249"/>
    </w:p>
    <w:p w14:paraId="1F72EB7B" w14:textId="77777777" w:rsidR="000B275A" w:rsidRDefault="000B275A" w:rsidP="009F5792">
      <w:pPr>
        <w:pStyle w:val="RFCReferencesBookmark"/>
        <w:ind w:left="0" w:firstLine="0"/>
      </w:pPr>
    </w:p>
    <w:p w14:paraId="4DC93323" w14:textId="73C31E6B" w:rsidR="00164DCD" w:rsidRDefault="00164DCD" w:rsidP="00164DCD">
      <w:pPr>
        <w:pStyle w:val="RFCReferencesBookmark"/>
      </w:pPr>
      <w:r>
        <w:t xml:space="preserve">[RFC6241] </w:t>
      </w:r>
      <w:proofErr w:type="spellStart"/>
      <w:r>
        <w:t>Enns</w:t>
      </w:r>
      <w:proofErr w:type="spellEnd"/>
      <w:r>
        <w:t xml:space="preserve">, R., Ed., </w:t>
      </w:r>
      <w:proofErr w:type="spellStart"/>
      <w:r>
        <w:t>Bjorklund</w:t>
      </w:r>
      <w:proofErr w:type="spellEnd"/>
      <w:r>
        <w:t xml:space="preserve">, M., Ed., </w:t>
      </w:r>
      <w:proofErr w:type="spellStart"/>
      <w:r>
        <w:t>Schoenwaelder</w:t>
      </w:r>
      <w:proofErr w:type="spellEnd"/>
      <w:r>
        <w:t xml:space="preserve">, J., Ed., and A. </w:t>
      </w:r>
      <w:proofErr w:type="spellStart"/>
      <w:r>
        <w:t>Bierman</w:t>
      </w:r>
      <w:proofErr w:type="spellEnd"/>
      <w:r>
        <w:t>, Ed., "Network Configuration Protocol (NETCONF)", RFC 6241, June 2011.</w:t>
      </w:r>
    </w:p>
    <w:p w14:paraId="3ABBA88C" w14:textId="77777777" w:rsidR="004A3A1A" w:rsidRDefault="004A3A1A" w:rsidP="00164DCD">
      <w:pPr>
        <w:pStyle w:val="RFCReferencesBookmark"/>
      </w:pPr>
      <w:r>
        <w:t xml:space="preserve">[RFC6566]  Y. Lee, G. Bernstein, D. Li, G. </w:t>
      </w:r>
      <w:proofErr w:type="spellStart"/>
      <w:r>
        <w:t>Martinelli</w:t>
      </w:r>
      <w:proofErr w:type="spellEnd"/>
      <w:r>
        <w:t>, “A Framework for the Control of Wavelength Switched Optical Networks (WSONs) with Impairments”, RFC 6566, March 2012.</w:t>
      </w:r>
    </w:p>
    <w:p w14:paraId="4C3DCCBD" w14:textId="576B055F" w:rsidR="00CA2E2A" w:rsidRPr="00D52589" w:rsidRDefault="00CA2E2A" w:rsidP="00CA2E2A">
      <w:pPr>
        <w:pStyle w:val="RFCReferencesBookmark"/>
      </w:pPr>
      <w:r w:rsidRPr="00D52589">
        <w:t>[R</w:t>
      </w:r>
      <w:r>
        <w:t>FC7446</w:t>
      </w:r>
      <w:r w:rsidRPr="00D52589">
        <w:t xml:space="preserve">] </w:t>
      </w:r>
      <w:r>
        <w:t xml:space="preserve">Y. Lee, G. Bernstein, </w:t>
      </w:r>
      <w:r w:rsidRPr="00D52589">
        <w:t xml:space="preserve">D. Li, W. </w:t>
      </w:r>
      <w:proofErr w:type="spellStart"/>
      <w:r w:rsidRPr="00D52589">
        <w:t>Imajuku</w:t>
      </w:r>
      <w:proofErr w:type="spellEnd"/>
      <w:r w:rsidRPr="00D52589">
        <w:t>, "Routing and</w:t>
      </w:r>
      <w:r>
        <w:t xml:space="preserve"> </w:t>
      </w:r>
      <w:r w:rsidRPr="00D52589">
        <w:t>Wavelength Assignment</w:t>
      </w:r>
      <w:r>
        <w:t xml:space="preserve"> Information Model for Wavelength </w:t>
      </w:r>
      <w:r w:rsidRPr="00D52589">
        <w:t xml:space="preserve">Switched Optical Networks", </w:t>
      </w:r>
      <w:r>
        <w:t xml:space="preserve">RFC 7446, </w:t>
      </w:r>
      <w:proofErr w:type="spellStart"/>
      <w:r>
        <w:t>Feburary</w:t>
      </w:r>
      <w:proofErr w:type="spellEnd"/>
      <w:r>
        <w:t xml:space="preserve"> 2015.</w:t>
      </w:r>
    </w:p>
    <w:p w14:paraId="79E44C3E" w14:textId="3FBA052C" w:rsidR="00CA2E2A" w:rsidRDefault="00CA2E2A" w:rsidP="00CA2E2A">
      <w:pPr>
        <w:pStyle w:val="RFCReferencesBookmark"/>
      </w:pPr>
      <w:r>
        <w:t>[RFC7579</w:t>
      </w:r>
      <w:r w:rsidRPr="00850A37">
        <w:t xml:space="preserve">] G. Bernstein, Y. Lee, D. Li, W. </w:t>
      </w:r>
      <w:proofErr w:type="spellStart"/>
      <w:r w:rsidRPr="00850A37">
        <w:t>Imajuku</w:t>
      </w:r>
      <w:proofErr w:type="spellEnd"/>
      <w:r w:rsidRPr="00850A37">
        <w:t>, "General</w:t>
      </w:r>
      <w:r>
        <w:t xml:space="preserve"> </w:t>
      </w:r>
      <w:r w:rsidRPr="00850A37">
        <w:t>Network Element Constraint Encoding for GMPLS Controlled</w:t>
      </w:r>
      <w:r>
        <w:t xml:space="preserve"> </w:t>
      </w:r>
      <w:r w:rsidRPr="00850A37">
        <w:t>Networks</w:t>
      </w:r>
      <w:r>
        <w:t xml:space="preserve">", RFC 7579, June 2015. </w:t>
      </w:r>
    </w:p>
    <w:p w14:paraId="464DE1B5" w14:textId="5E6545E5" w:rsidR="00CA2E2A" w:rsidRDefault="00CA2E2A" w:rsidP="00CA2E2A">
      <w:pPr>
        <w:pStyle w:val="RFCReferencesBookmark"/>
      </w:pPr>
      <w:r>
        <w:t xml:space="preserve">[RFC7581] </w:t>
      </w:r>
      <w:r w:rsidRPr="00D52589">
        <w:t xml:space="preserve">G. Bernstein, Y. Lee, D. Li, W. </w:t>
      </w:r>
      <w:proofErr w:type="spellStart"/>
      <w:r w:rsidRPr="00D52589">
        <w:t>Imajuku</w:t>
      </w:r>
      <w:proofErr w:type="spellEnd"/>
      <w:r>
        <w:t>, “</w:t>
      </w:r>
      <w:r w:rsidRPr="004D647E">
        <w:t>Routing and Wavelength Assignment Information Encoding for Wavelength Switched Optical Networks</w:t>
      </w:r>
      <w:r>
        <w:t>”, RFC 7581, June 2015.</w:t>
      </w:r>
    </w:p>
    <w:p w14:paraId="685903FA" w14:textId="777D9113" w:rsidR="001D7908" w:rsidRDefault="001D7908" w:rsidP="00502F81">
      <w:pPr>
        <w:pStyle w:val="RFCReferencesBookmark"/>
      </w:pPr>
      <w:r>
        <w:t>[RFC7698] O. Gonzalez de Dios, Ed.</w:t>
      </w:r>
      <w:r w:rsidR="00502F81">
        <w:t xml:space="preserve"> and R. </w:t>
      </w:r>
      <w:proofErr w:type="spellStart"/>
      <w:r w:rsidR="00502F81">
        <w:t>Casellas</w:t>
      </w:r>
      <w:proofErr w:type="spellEnd"/>
      <w:r w:rsidR="00502F81">
        <w:t xml:space="preserve">, Ed., "Framework and Requirements for GMPLS-Based Control of Flexi-Grid Dense Wavelength Division Multiplexing (DWDM) Networks", RFC 7698, </w:t>
      </w:r>
      <w:r>
        <w:t>November 2015</w:t>
      </w:r>
      <w:r w:rsidR="00502F81">
        <w:t>.</w:t>
      </w:r>
    </w:p>
    <w:p w14:paraId="39FA76B8" w14:textId="77777777" w:rsidR="001D7908" w:rsidRDefault="001D7908" w:rsidP="001D7908">
      <w:pPr>
        <w:pStyle w:val="RFCReferencesBookmark"/>
      </w:pPr>
    </w:p>
    <w:p w14:paraId="58A95612" w14:textId="77777777" w:rsidR="001D7908" w:rsidRDefault="001D7908" w:rsidP="001D7908">
      <w:pPr>
        <w:pStyle w:val="RFCReferencesBookmark"/>
      </w:pPr>
    </w:p>
    <w:p w14:paraId="26DBB79D" w14:textId="4F6D36CC" w:rsidR="001D7908" w:rsidRPr="0056788C" w:rsidRDefault="001D7908" w:rsidP="0056788C">
      <w:pPr>
        <w:pStyle w:val="RFCReferencesBookmark"/>
      </w:pPr>
      <w:r w:rsidRPr="0056788C">
        <w:t xml:space="preserve">           </w:t>
      </w:r>
    </w:p>
    <w:p w14:paraId="15E97A08" w14:textId="6E374505" w:rsidR="000B275A" w:rsidRPr="0056788C" w:rsidRDefault="000B275A" w:rsidP="0056788C">
      <w:pPr>
        <w:pStyle w:val="RFCReferencesBookmark"/>
      </w:pPr>
      <w:r w:rsidRPr="0056788C">
        <w:t>[RFC8340]</w:t>
      </w:r>
      <w:r w:rsidR="001D7908" w:rsidRPr="0056788C">
        <w:t xml:space="preserve"> M. </w:t>
      </w:r>
      <w:proofErr w:type="spellStart"/>
      <w:r w:rsidR="001D7908" w:rsidRPr="0056788C">
        <w:t>Bjorklund</w:t>
      </w:r>
      <w:proofErr w:type="spellEnd"/>
      <w:r w:rsidR="001D7908" w:rsidRPr="0056788C">
        <w:t xml:space="preserve">, L. Berger, Ed., "YANG Tree Diagrams", RFC 8340, March 2018. </w:t>
      </w:r>
    </w:p>
    <w:p w14:paraId="18490FA6" w14:textId="19E14E0A" w:rsidR="00164DCD" w:rsidRPr="0056788C" w:rsidRDefault="00164DCD" w:rsidP="0056788C">
      <w:pPr>
        <w:pStyle w:val="RFCReferencesBookmark"/>
      </w:pPr>
      <w:r w:rsidRPr="0056788C">
        <w:t xml:space="preserve">[RFC8342]  </w:t>
      </w:r>
      <w:proofErr w:type="spellStart"/>
      <w:r w:rsidRPr="0056788C">
        <w:t>Bjorklund</w:t>
      </w:r>
      <w:proofErr w:type="spellEnd"/>
      <w:r w:rsidRPr="0056788C">
        <w:t xml:space="preserve">, M., </w:t>
      </w:r>
      <w:proofErr w:type="spellStart"/>
      <w:r w:rsidRPr="0056788C">
        <w:t>Schoenwaelder</w:t>
      </w:r>
      <w:proofErr w:type="spellEnd"/>
      <w:r w:rsidRPr="0056788C">
        <w:t xml:space="preserve">, J., Shafer, P., </w:t>
      </w:r>
      <w:proofErr w:type="spellStart"/>
      <w:r w:rsidRPr="0056788C">
        <w:t>Watsen</w:t>
      </w:r>
      <w:proofErr w:type="spellEnd"/>
      <w:r w:rsidRPr="0056788C">
        <w:t xml:space="preserve">, K., and R. Wilton, "Network Management </w:t>
      </w:r>
      <w:proofErr w:type="spellStart"/>
      <w:r w:rsidRPr="0056788C">
        <w:t>Datastore</w:t>
      </w:r>
      <w:proofErr w:type="spellEnd"/>
      <w:r w:rsidRPr="0056788C">
        <w:t xml:space="preserve"> Architecture (NMDA)", RFC 8342, March 2018.</w:t>
      </w:r>
    </w:p>
    <w:p w14:paraId="737B971E" w14:textId="480FBFB2" w:rsidR="00796B3F" w:rsidRDefault="00796B3F">
      <w:pPr>
        <w:pStyle w:val="RFCReferencesBookmark"/>
      </w:pPr>
      <w:r w:rsidRPr="00F71054">
        <w:t xml:space="preserve">[RFC8345]  A. </w:t>
      </w:r>
      <w:proofErr w:type="spellStart"/>
      <w:r w:rsidRPr="00F71054">
        <w:t>Clemm</w:t>
      </w:r>
      <w:proofErr w:type="spellEnd"/>
      <w:r w:rsidRPr="00F71054">
        <w:t>, et al, “A YANG Data Model for Network Topologies”, RFC 8345, March 2018.</w:t>
      </w:r>
    </w:p>
    <w:p w14:paraId="45EA24E7" w14:textId="77777777" w:rsidR="00164DCD" w:rsidRDefault="00164DCD" w:rsidP="00164DCD">
      <w:pPr>
        <w:pStyle w:val="RFCReferencesBookmark"/>
      </w:pPr>
      <w:r>
        <w:t>[TE-TOPO] X. Liu, et al., “YANG Data Model for TE Topologies</w:t>
      </w:r>
      <w:r>
        <w:rPr>
          <w:rFonts w:hint="eastAsia"/>
        </w:rPr>
        <w:t>”</w:t>
      </w:r>
      <w:r>
        <w:t>, work in progress: draft-</w:t>
      </w:r>
      <w:proofErr w:type="spellStart"/>
      <w:r>
        <w:t>ietf</w:t>
      </w:r>
      <w:proofErr w:type="spellEnd"/>
      <w:r>
        <w:t>-teas-yang-</w:t>
      </w:r>
      <w:proofErr w:type="spellStart"/>
      <w:r>
        <w:t>te</w:t>
      </w:r>
      <w:proofErr w:type="spellEnd"/>
      <w:r>
        <w:t xml:space="preserve">-topo. </w:t>
      </w:r>
    </w:p>
    <w:p w14:paraId="42968457" w14:textId="00AC57E1" w:rsidR="008B6299" w:rsidRDefault="00164DCD" w:rsidP="008B6299">
      <w:pPr>
        <w:pStyle w:val="RFCReferencesBookmark"/>
        <w:spacing w:after="0"/>
      </w:pPr>
      <w:r>
        <w:t>[RFC8453</w:t>
      </w:r>
      <w:r w:rsidR="008B6299">
        <w:t xml:space="preserve">] </w:t>
      </w:r>
      <w:proofErr w:type="spellStart"/>
      <w:r w:rsidR="008B6299" w:rsidRPr="00E4243A">
        <w:t>Ceccarelli</w:t>
      </w:r>
      <w:proofErr w:type="spellEnd"/>
      <w:r w:rsidR="008B6299" w:rsidRPr="00E4243A">
        <w:t>, D. and Y. Lee, "Framework for Abstraction and</w:t>
      </w:r>
      <w:r w:rsidR="008B6299">
        <w:t xml:space="preserve"> </w:t>
      </w:r>
      <w:r w:rsidR="008B6299" w:rsidRPr="00E4243A">
        <w:t xml:space="preserve">Control of Traffic Engineered Networks", </w:t>
      </w:r>
      <w:r w:rsidR="008B6299">
        <w:t xml:space="preserve">RFC 8453, August 2018. </w:t>
      </w:r>
    </w:p>
    <w:p w14:paraId="6EB41366" w14:textId="77777777" w:rsidR="00796B3F" w:rsidRDefault="00796B3F" w:rsidP="008B6299">
      <w:pPr>
        <w:pStyle w:val="RFCReferencesBookmark"/>
        <w:spacing w:after="0"/>
      </w:pPr>
    </w:p>
    <w:p w14:paraId="0A600B3E" w14:textId="22ACD229" w:rsidR="00BE6BD7" w:rsidRDefault="00BE6BD7" w:rsidP="008B6299">
      <w:pPr>
        <w:pStyle w:val="RFCReferencesBookmark"/>
        <w:spacing w:after="0"/>
      </w:pPr>
      <w:r>
        <w:t>[WSON-Topo] Y. Lee, Ed., “</w:t>
      </w:r>
      <w:r w:rsidRPr="00BE6BD7">
        <w:t>A Yang Data Model for WSON Optical Networks</w:t>
      </w:r>
      <w:r>
        <w:t xml:space="preserve">”, </w:t>
      </w:r>
      <w:r w:rsidRPr="00BE6BD7">
        <w:t>draft-ietf-ccamp-wson-yang-13</w:t>
      </w:r>
      <w:r>
        <w:t xml:space="preserve">, work in progress. </w:t>
      </w:r>
    </w:p>
    <w:p w14:paraId="5B0731A8" w14:textId="77777777" w:rsidR="0056788C" w:rsidRPr="00E4243A" w:rsidRDefault="0056788C" w:rsidP="008B6299">
      <w:pPr>
        <w:pStyle w:val="RFCReferencesBookmark"/>
        <w:spacing w:after="0"/>
      </w:pPr>
    </w:p>
    <w:p w14:paraId="03DA1603" w14:textId="6AB6B4E8" w:rsidR="00502F81" w:rsidRDefault="00502F81" w:rsidP="009F5792">
      <w:pPr>
        <w:pStyle w:val="RFCReferencesBookmark"/>
      </w:pPr>
      <w:r>
        <w:t xml:space="preserve">[L0-Types] Y. Lee, Ed., “A YANG Data Model for Layer 0 Types”, draft-ietf-ccamp-layer0-types, work in progress. </w:t>
      </w:r>
    </w:p>
    <w:p w14:paraId="566A7CA5" w14:textId="67428D44" w:rsidR="00502F81" w:rsidRDefault="0056788C" w:rsidP="009F5792">
      <w:pPr>
        <w:pStyle w:val="RFCReferencesBookmark"/>
      </w:pPr>
      <w:r>
        <w:t>[G.807]</w:t>
      </w:r>
      <w:r w:rsidR="00E54F1E">
        <w:t xml:space="preserve"> "</w:t>
      </w:r>
      <w:r w:rsidR="00E54F1E" w:rsidRPr="00E54F1E">
        <w:t xml:space="preserve">Draft new Recommendation ITU-T G.807 (ex </w:t>
      </w:r>
      <w:proofErr w:type="spellStart"/>
      <w:r w:rsidR="00E54F1E" w:rsidRPr="00E54F1E">
        <w:t>G.media</w:t>
      </w:r>
      <w:proofErr w:type="spellEnd"/>
      <w:r w:rsidR="00E54F1E" w:rsidRPr="00E54F1E">
        <w:t>)</w:t>
      </w:r>
      <w:r w:rsidR="00E54F1E">
        <w:t xml:space="preserve">", ITU-T </w:t>
      </w:r>
      <w:r w:rsidR="00E54F1E" w:rsidRPr="00E54F1E">
        <w:t>Recommendation</w:t>
      </w:r>
      <w:r w:rsidR="00E54F1E">
        <w:t xml:space="preserve"> G.807, work in progress.</w:t>
      </w:r>
    </w:p>
    <w:p w14:paraId="6735B7C2" w14:textId="4D438D74" w:rsidR="0056788C" w:rsidRDefault="00C4637A" w:rsidP="009F5792">
      <w:pPr>
        <w:pStyle w:val="RFCReferencesBookmark"/>
      </w:pPr>
      <w:r>
        <w:t xml:space="preserve">[G.709] </w:t>
      </w:r>
      <w:r w:rsidR="0056788C">
        <w:t xml:space="preserve">"Interfaces for the Optical Transport Network (OTN)", ITU-T </w:t>
      </w:r>
      <w:r w:rsidR="00E54F1E" w:rsidRPr="00E54F1E">
        <w:t>Recommendation</w:t>
      </w:r>
      <w:r w:rsidR="00E54F1E">
        <w:t xml:space="preserve"> </w:t>
      </w:r>
      <w:r w:rsidR="0056788C">
        <w:t>G.709, June 2016.</w:t>
      </w:r>
    </w:p>
    <w:p w14:paraId="79F425D7" w14:textId="721F6E0C" w:rsidR="00E54F1E" w:rsidRDefault="00E54F1E" w:rsidP="009F5792">
      <w:pPr>
        <w:pStyle w:val="RFCReferencesBookmark"/>
      </w:pPr>
      <w:r>
        <w:t>[G.694.1] "</w:t>
      </w:r>
      <w:r w:rsidRPr="00E54F1E">
        <w:t>Spectral grids for WDM applications: DWDM frequency grid</w:t>
      </w:r>
      <w:r>
        <w:t xml:space="preserve">", ITU-T </w:t>
      </w:r>
      <w:r w:rsidRPr="00E54F1E">
        <w:t>Recommendation</w:t>
      </w:r>
      <w:r>
        <w:t xml:space="preserve"> G.694.1, February 2012.</w:t>
      </w:r>
    </w:p>
    <w:p w14:paraId="6168AEAF" w14:textId="2E9CBB39" w:rsidR="00E54F1E" w:rsidRDefault="00E54F1E" w:rsidP="009F5792">
      <w:pPr>
        <w:pStyle w:val="RFCReferencesBookmark"/>
      </w:pPr>
      <w:r>
        <w:t>[G.</w:t>
      </w:r>
      <w:r w:rsidR="00C4637A">
        <w:t>959.1</w:t>
      </w:r>
      <w:r>
        <w:t>] "</w:t>
      </w:r>
      <w:r w:rsidR="00C4637A">
        <w:t>Optical transport network physical layer interfaces</w:t>
      </w:r>
      <w:r>
        <w:t xml:space="preserve">", ITU-T </w:t>
      </w:r>
      <w:r w:rsidRPr="00E54F1E">
        <w:t>Reco</w:t>
      </w:r>
      <w:r w:rsidR="00C4637A">
        <w:t>mmendation G.959.1,</w:t>
      </w:r>
      <w:r w:rsidRPr="00E54F1E">
        <w:t xml:space="preserve"> </w:t>
      </w:r>
      <w:r w:rsidR="00C4637A">
        <w:t>February</w:t>
      </w:r>
      <w:r>
        <w:t xml:space="preserve"> 20</w:t>
      </w:r>
      <w:r w:rsidR="00C4637A">
        <w:t>12</w:t>
      </w:r>
      <w:r>
        <w:t>.</w:t>
      </w:r>
    </w:p>
    <w:p w14:paraId="7E8349E0" w14:textId="140312DB" w:rsidR="00E54F1E" w:rsidRDefault="00E54F1E" w:rsidP="009F5792">
      <w:pPr>
        <w:pStyle w:val="RFCReferencesBookmark"/>
      </w:pPr>
      <w:r>
        <w:t>[G.872] "</w:t>
      </w:r>
      <w:r w:rsidRPr="00E54F1E">
        <w:t xml:space="preserve">Architecture of optical transport </w:t>
      </w:r>
      <w:r>
        <w:t xml:space="preserve">networks", ITU-T Recommendation G.872, </w:t>
      </w:r>
      <w:r w:rsidR="00C4637A">
        <w:t>January 2017.</w:t>
      </w:r>
    </w:p>
    <w:p w14:paraId="6036882C" w14:textId="77777777" w:rsidR="0056788C" w:rsidRPr="00E235A8" w:rsidRDefault="0056788C" w:rsidP="00FE37BA">
      <w:pPr>
        <w:pStyle w:val="RFCReferences"/>
        <w:numPr>
          <w:ilvl w:val="0"/>
          <w:numId w:val="0"/>
        </w:numPr>
        <w:ind w:left="432"/>
      </w:pPr>
    </w:p>
    <w:p w14:paraId="2DB98F05" w14:textId="6CB29415" w:rsidR="00FE37BA" w:rsidRDefault="00FE37BA" w:rsidP="00FE37BA">
      <w:pPr>
        <w:pStyle w:val="Heading1"/>
      </w:pPr>
      <w:bookmarkStart w:id="250" w:name="_Toc176248451"/>
      <w:bookmarkStart w:id="251" w:name="_Toc9498174"/>
      <w:r w:rsidRPr="00BB56CA">
        <w:lastRenderedPageBreak/>
        <w:t>Contributors</w:t>
      </w:r>
      <w:bookmarkEnd w:id="250"/>
      <w:bookmarkEnd w:id="251"/>
    </w:p>
    <w:p w14:paraId="58505EC7" w14:textId="0D428B03" w:rsidR="00FF246E" w:rsidRDefault="009014EC" w:rsidP="00152EF1">
      <w:pPr>
        <w:spacing w:after="0"/>
      </w:pPr>
      <w:r>
        <w:t xml:space="preserve">Jonas </w:t>
      </w:r>
      <w:proofErr w:type="spellStart"/>
      <w:r>
        <w:t>Ma</w:t>
      </w:r>
      <w:r w:rsidR="00D01ED8" w:rsidRPr="00D01ED8">
        <w:t>rtensson</w:t>
      </w:r>
      <w:proofErr w:type="spellEnd"/>
    </w:p>
    <w:p w14:paraId="58C1E373" w14:textId="11BA84EB" w:rsidR="00FF246E" w:rsidRDefault="00F663EE" w:rsidP="00152EF1">
      <w:pPr>
        <w:spacing w:after="0"/>
      </w:pPr>
      <w:r>
        <w:t>RISE</w:t>
      </w:r>
      <w:r w:rsidR="00D01ED8" w:rsidRPr="00D01ED8">
        <w:t xml:space="preserve"> </w:t>
      </w:r>
    </w:p>
    <w:p w14:paraId="1B86E5F0" w14:textId="77777777" w:rsidR="00FF246E" w:rsidRDefault="00FF246E" w:rsidP="00152EF1">
      <w:pPr>
        <w:spacing w:after="0" w:line="240" w:lineRule="auto"/>
      </w:pPr>
    </w:p>
    <w:p w14:paraId="157F8F96" w14:textId="05E64845" w:rsidR="00D01ED8" w:rsidRDefault="00D01ED8" w:rsidP="00152EF1">
      <w:pPr>
        <w:spacing w:after="0" w:line="240" w:lineRule="auto"/>
      </w:pPr>
      <w:r>
        <w:t xml:space="preserve">Email: </w:t>
      </w:r>
      <w:hyperlink r:id="rId10" w:history="1">
        <w:r w:rsidR="000A7E6F" w:rsidRPr="00B02AD0">
          <w:rPr>
            <w:rStyle w:val="Hyperlink"/>
          </w:rPr>
          <w:t>jonas.martensson@ri.se</w:t>
        </w:r>
      </w:hyperlink>
    </w:p>
    <w:p w14:paraId="6E6F243A" w14:textId="77777777" w:rsidR="000A7E6F" w:rsidRDefault="000A7E6F" w:rsidP="00152EF1">
      <w:pPr>
        <w:spacing w:after="0" w:line="240" w:lineRule="auto"/>
      </w:pPr>
    </w:p>
    <w:p w14:paraId="42B08251" w14:textId="017BC7A4" w:rsidR="00FE37BA" w:rsidRDefault="00A86887" w:rsidP="00FE37BA">
      <w:pPr>
        <w:pStyle w:val="RFCFigure"/>
      </w:pPr>
      <w:proofErr w:type="spellStart"/>
      <w:r>
        <w:t>Aihua</w:t>
      </w:r>
      <w:proofErr w:type="spellEnd"/>
      <w:r>
        <w:t xml:space="preserve"> </w:t>
      </w:r>
      <w:proofErr w:type="spellStart"/>
      <w:r>
        <w:t>Guo</w:t>
      </w:r>
      <w:proofErr w:type="spellEnd"/>
    </w:p>
    <w:p w14:paraId="04A6968E" w14:textId="759D6DD9" w:rsidR="00A86887" w:rsidRDefault="00A86887" w:rsidP="00FE37BA">
      <w:pPr>
        <w:pStyle w:val="RFCFigure"/>
      </w:pPr>
      <w:r>
        <w:t>Huawei Technologies</w:t>
      </w:r>
    </w:p>
    <w:p w14:paraId="338C042F" w14:textId="729584D7" w:rsidR="00A86887" w:rsidRDefault="00A86887" w:rsidP="00FE37BA">
      <w:pPr>
        <w:pStyle w:val="RFCFigure"/>
      </w:pPr>
    </w:p>
    <w:p w14:paraId="6D16142E" w14:textId="392C4B75" w:rsidR="00A86887" w:rsidRDefault="00A86887" w:rsidP="00FE37BA">
      <w:pPr>
        <w:pStyle w:val="RFCFigure"/>
      </w:pPr>
      <w:r>
        <w:t xml:space="preserve">Email: </w:t>
      </w:r>
      <w:hyperlink r:id="rId11" w:history="1">
        <w:r w:rsidRPr="0099658E">
          <w:rPr>
            <w:rStyle w:val="Hyperlink"/>
          </w:rPr>
          <w:t>aguo@futurewei.com</w:t>
        </w:r>
      </w:hyperlink>
      <w:r>
        <w:t xml:space="preserve"> </w:t>
      </w:r>
    </w:p>
    <w:p w14:paraId="21F54B70" w14:textId="1AA1C620" w:rsidR="00A86887" w:rsidRDefault="00A86887" w:rsidP="00FE37BA">
      <w:pPr>
        <w:pStyle w:val="RFCFigure"/>
      </w:pPr>
    </w:p>
    <w:p w14:paraId="4B3A7F4F" w14:textId="77777777" w:rsidR="00A86887" w:rsidRPr="00284C64" w:rsidRDefault="00A86887" w:rsidP="00FE37BA">
      <w:pPr>
        <w:pStyle w:val="RFCFigure"/>
      </w:pPr>
    </w:p>
    <w:p w14:paraId="08842C8E" w14:textId="77777777" w:rsidR="00FE37BA" w:rsidRPr="00BB56CA" w:rsidRDefault="00FE37BA" w:rsidP="00FE37BA">
      <w:pPr>
        <w:pStyle w:val="RFCH1-nonum"/>
      </w:pPr>
      <w:bookmarkStart w:id="252" w:name="_Toc176248452"/>
      <w:bookmarkStart w:id="253" w:name="_Toc9498175"/>
      <w:r w:rsidRPr="00BB56CA">
        <w:t>Author</w:t>
      </w:r>
      <w:r w:rsidR="00DC300D">
        <w:t>s’</w:t>
      </w:r>
      <w:r w:rsidRPr="00BB56CA">
        <w:t xml:space="preserve"> Addresses</w:t>
      </w:r>
      <w:bookmarkEnd w:id="252"/>
      <w:bookmarkEnd w:id="253"/>
    </w:p>
    <w:p w14:paraId="51ADEFDE" w14:textId="77777777" w:rsidR="00FE37BA" w:rsidRPr="0018550C" w:rsidRDefault="00FE37BA" w:rsidP="00FE37BA">
      <w:pPr>
        <w:pStyle w:val="RFCFigure"/>
        <w:rPr>
          <w:lang w:val="it-IT"/>
        </w:rPr>
      </w:pPr>
      <w:r w:rsidRPr="0018550C">
        <w:rPr>
          <w:lang w:val="it-IT"/>
        </w:rPr>
        <w:t xml:space="preserve">Young </w:t>
      </w:r>
      <w:r w:rsidR="008B6299">
        <w:rPr>
          <w:lang w:val="it-IT"/>
        </w:rPr>
        <w:t>Lee</w:t>
      </w:r>
    </w:p>
    <w:p w14:paraId="18D7FEE7" w14:textId="4A066016" w:rsidR="00FE37BA" w:rsidRPr="00DF7C63" w:rsidRDefault="000B750C" w:rsidP="00FE37BA">
      <w:pPr>
        <w:pStyle w:val="RFCFigure"/>
        <w:rPr>
          <w:lang w:val="fr-FR"/>
        </w:rPr>
      </w:pPr>
      <w:proofErr w:type="spellStart"/>
      <w:r>
        <w:rPr>
          <w:lang w:val="fr-FR"/>
        </w:rPr>
        <w:t>Futurewei</w:t>
      </w:r>
      <w:proofErr w:type="spellEnd"/>
      <w:r w:rsidR="00FE37BA" w:rsidRPr="00DF7C63">
        <w:rPr>
          <w:lang w:val="fr-FR"/>
        </w:rPr>
        <w:t xml:space="preserve"> Technologies</w:t>
      </w:r>
    </w:p>
    <w:p w14:paraId="383BBF6A" w14:textId="77777777" w:rsidR="00B640CD" w:rsidRDefault="00B640CD" w:rsidP="00FE37BA">
      <w:pPr>
        <w:pStyle w:val="RFCFigure"/>
        <w:rPr>
          <w:lang w:val="fr-FR"/>
        </w:rPr>
      </w:pPr>
    </w:p>
    <w:p w14:paraId="1CD8F2FE" w14:textId="1BB32B55" w:rsidR="00FE37BA" w:rsidRPr="0018550C" w:rsidRDefault="000B1DDC" w:rsidP="00FE37BA">
      <w:pPr>
        <w:pStyle w:val="RFCFigure"/>
        <w:rPr>
          <w:lang w:val="fr-FR"/>
        </w:rPr>
      </w:pPr>
      <w:r>
        <w:rPr>
          <w:lang w:val="fr-FR"/>
        </w:rPr>
        <w:t xml:space="preserve">Email: </w:t>
      </w:r>
      <w:hyperlink r:id="rId12" w:history="1">
        <w:r w:rsidRPr="00650DED">
          <w:rPr>
            <w:rStyle w:val="Hyperlink"/>
            <w:lang w:val="fr-FR"/>
          </w:rPr>
          <w:t>younglee.tx@gmail.com</w:t>
        </w:r>
      </w:hyperlink>
      <w:r>
        <w:rPr>
          <w:lang w:val="fr-FR"/>
        </w:rPr>
        <w:t xml:space="preserve"> </w:t>
      </w:r>
    </w:p>
    <w:p w14:paraId="49EEC92C" w14:textId="77777777" w:rsidR="00FE37BA" w:rsidRDefault="00FE37BA" w:rsidP="00FE37BA">
      <w:pPr>
        <w:rPr>
          <w:lang w:val="fr-FR"/>
        </w:rPr>
      </w:pPr>
    </w:p>
    <w:p w14:paraId="68A88116" w14:textId="77777777" w:rsidR="00664F63" w:rsidRDefault="00664F63" w:rsidP="00664F63">
      <w:pPr>
        <w:spacing w:after="0" w:line="240" w:lineRule="auto"/>
        <w:rPr>
          <w:lang w:val="fr-FR"/>
        </w:rPr>
      </w:pPr>
      <w:proofErr w:type="spellStart"/>
      <w:r>
        <w:rPr>
          <w:lang w:val="fr-FR"/>
        </w:rPr>
        <w:t>Haomian</w:t>
      </w:r>
      <w:proofErr w:type="spellEnd"/>
      <w:r>
        <w:rPr>
          <w:lang w:val="fr-FR"/>
        </w:rPr>
        <w:t xml:space="preserve"> Zheng</w:t>
      </w:r>
    </w:p>
    <w:p w14:paraId="236D1C9C" w14:textId="77777777" w:rsidR="00664F63" w:rsidRDefault="00664F63" w:rsidP="00664F63">
      <w:pPr>
        <w:pStyle w:val="RFCFigure"/>
        <w:spacing w:line="240" w:lineRule="auto"/>
        <w:rPr>
          <w:lang w:val="fr-FR"/>
        </w:rPr>
      </w:pPr>
      <w:proofErr w:type="spellStart"/>
      <w:r w:rsidRPr="00DF7C63">
        <w:rPr>
          <w:lang w:val="fr-FR"/>
        </w:rPr>
        <w:t>Huawei</w:t>
      </w:r>
      <w:proofErr w:type="spellEnd"/>
      <w:r w:rsidRPr="00DF7C63">
        <w:rPr>
          <w:lang w:val="fr-FR"/>
        </w:rPr>
        <w:t xml:space="preserve"> Technologies</w:t>
      </w:r>
    </w:p>
    <w:p w14:paraId="2BEF4A90" w14:textId="77777777" w:rsidR="00664F63" w:rsidRDefault="00664F63" w:rsidP="00664F63">
      <w:pPr>
        <w:pStyle w:val="RFCFigure"/>
        <w:spacing w:line="240" w:lineRule="auto"/>
        <w:rPr>
          <w:lang w:val="fr-FR"/>
        </w:rPr>
      </w:pPr>
    </w:p>
    <w:p w14:paraId="160C5181" w14:textId="77777777" w:rsidR="00664F63" w:rsidRPr="0018550C" w:rsidRDefault="00664F63" w:rsidP="00FE37BA">
      <w:pPr>
        <w:rPr>
          <w:lang w:val="fr-FR"/>
        </w:rPr>
      </w:pPr>
      <w:r>
        <w:rPr>
          <w:lang w:val="fr-FR"/>
        </w:rPr>
        <w:t>Email:</w:t>
      </w:r>
      <w:r w:rsidRPr="00664F63">
        <w:t xml:space="preserve"> </w:t>
      </w:r>
      <w:r w:rsidRPr="00664F63">
        <w:rPr>
          <w:lang w:val="fr-FR"/>
        </w:rPr>
        <w:t>zhenghaomian@huawei.com</w:t>
      </w:r>
    </w:p>
    <w:p w14:paraId="719F7782" w14:textId="7959E347" w:rsidR="00C90D08" w:rsidRDefault="004C36CE" w:rsidP="00C90D08">
      <w:pPr>
        <w:spacing w:after="0" w:line="240" w:lineRule="auto"/>
        <w:ind w:left="0"/>
        <w:rPr>
          <w:rFonts w:eastAsia="SimSun"/>
          <w:lang w:val="fr-FR" w:eastAsia="zh-CN"/>
        </w:rPr>
      </w:pPr>
      <w:r>
        <w:rPr>
          <w:rFonts w:eastAsia="SimSun"/>
          <w:lang w:val="fr-FR" w:eastAsia="zh-CN"/>
        </w:rPr>
        <w:tab/>
      </w:r>
      <w:r w:rsidR="00B640CD">
        <w:rPr>
          <w:rFonts w:eastAsia="SimSun"/>
          <w:lang w:val="fr-FR" w:eastAsia="zh-CN"/>
        </w:rPr>
        <w:t xml:space="preserve">Italo </w:t>
      </w:r>
      <w:proofErr w:type="spellStart"/>
      <w:r w:rsidR="00B640CD">
        <w:rPr>
          <w:rFonts w:eastAsia="SimSun"/>
          <w:lang w:val="fr-FR" w:eastAsia="zh-CN"/>
        </w:rPr>
        <w:t>Busi</w:t>
      </w:r>
      <w:proofErr w:type="spellEnd"/>
    </w:p>
    <w:p w14:paraId="0871178D" w14:textId="0236EA38" w:rsidR="00B640CD" w:rsidRDefault="00B640CD" w:rsidP="00C90D08">
      <w:pPr>
        <w:spacing w:after="0" w:line="240" w:lineRule="auto"/>
        <w:ind w:left="0"/>
        <w:rPr>
          <w:rFonts w:eastAsia="SimSun"/>
          <w:lang w:val="fr-FR" w:eastAsia="zh-CN"/>
        </w:rPr>
      </w:pPr>
      <w:r>
        <w:rPr>
          <w:rFonts w:eastAsia="SimSun"/>
          <w:lang w:val="fr-FR" w:eastAsia="zh-CN"/>
        </w:rPr>
        <w:t xml:space="preserve">   </w:t>
      </w:r>
      <w:proofErr w:type="spellStart"/>
      <w:r>
        <w:rPr>
          <w:rFonts w:eastAsia="SimSun"/>
          <w:lang w:val="fr-FR" w:eastAsia="zh-CN"/>
        </w:rPr>
        <w:t>Huawei</w:t>
      </w:r>
      <w:proofErr w:type="spellEnd"/>
      <w:r>
        <w:rPr>
          <w:rFonts w:eastAsia="SimSun"/>
          <w:lang w:val="fr-FR" w:eastAsia="zh-CN"/>
        </w:rPr>
        <w:t xml:space="preserve"> Technologies</w:t>
      </w:r>
    </w:p>
    <w:p w14:paraId="0FC4158D" w14:textId="2E33F80B" w:rsidR="00B640CD" w:rsidRDefault="00B640CD" w:rsidP="00C90D08">
      <w:pPr>
        <w:spacing w:after="0" w:line="240" w:lineRule="auto"/>
        <w:ind w:left="0"/>
        <w:rPr>
          <w:rFonts w:eastAsia="SimSun"/>
          <w:lang w:val="fr-FR" w:eastAsia="zh-CN"/>
        </w:rPr>
      </w:pPr>
    </w:p>
    <w:p w14:paraId="1ABF8D6C" w14:textId="35EA66E1" w:rsidR="00B640CD" w:rsidRDefault="00B640CD" w:rsidP="00C90D08">
      <w:pPr>
        <w:spacing w:after="0" w:line="240" w:lineRule="auto"/>
        <w:ind w:left="0"/>
        <w:rPr>
          <w:lang w:eastAsia="ko-KR"/>
        </w:rPr>
      </w:pPr>
      <w:r>
        <w:rPr>
          <w:rFonts w:eastAsia="SimSun"/>
          <w:lang w:val="fr-FR" w:eastAsia="zh-CN"/>
        </w:rPr>
        <w:t xml:space="preserve">   Email: Italo.Busi@huawei.com</w:t>
      </w:r>
    </w:p>
    <w:p w14:paraId="18029624" w14:textId="77777777" w:rsidR="00B640CD" w:rsidRDefault="0071121C" w:rsidP="007F289A">
      <w:pPr>
        <w:spacing w:after="0" w:line="240" w:lineRule="auto"/>
        <w:ind w:left="0"/>
        <w:rPr>
          <w:lang w:eastAsia="ko-KR"/>
        </w:rPr>
      </w:pPr>
      <w:r>
        <w:rPr>
          <w:lang w:eastAsia="ko-KR"/>
        </w:rPr>
        <w:t xml:space="preserve"> </w:t>
      </w:r>
      <w:r w:rsidR="00CB283C">
        <w:rPr>
          <w:lang w:eastAsia="ko-KR"/>
        </w:rPr>
        <w:t xml:space="preserve">  </w:t>
      </w:r>
    </w:p>
    <w:p w14:paraId="0DB8B888" w14:textId="7F5ACAB0" w:rsidR="0071121C" w:rsidRDefault="00B640CD" w:rsidP="007F289A">
      <w:pPr>
        <w:spacing w:after="0" w:line="240" w:lineRule="auto"/>
        <w:ind w:left="0"/>
        <w:rPr>
          <w:lang w:eastAsia="ko-KR"/>
        </w:rPr>
      </w:pPr>
      <w:r>
        <w:rPr>
          <w:lang w:eastAsia="ko-KR"/>
        </w:rPr>
        <w:t xml:space="preserve">   </w:t>
      </w:r>
      <w:r w:rsidR="00CB283C">
        <w:rPr>
          <w:lang w:eastAsia="ko-KR"/>
        </w:rPr>
        <w:t>Nicola Sambo</w:t>
      </w:r>
    </w:p>
    <w:p w14:paraId="55DF01D9" w14:textId="70EAB436" w:rsidR="00CB283C" w:rsidRDefault="00CB283C" w:rsidP="007F289A">
      <w:pPr>
        <w:spacing w:after="0" w:line="240" w:lineRule="auto"/>
        <w:ind w:left="0"/>
        <w:rPr>
          <w:lang w:eastAsia="ko-KR"/>
        </w:rPr>
      </w:pPr>
      <w:r>
        <w:rPr>
          <w:lang w:eastAsia="ko-KR"/>
        </w:rPr>
        <w:t xml:space="preserve">   </w:t>
      </w:r>
      <w:proofErr w:type="spellStart"/>
      <w:r w:rsidRPr="00CB283C">
        <w:rPr>
          <w:lang w:eastAsia="ko-KR"/>
        </w:rPr>
        <w:t>Scuola</w:t>
      </w:r>
      <w:proofErr w:type="spellEnd"/>
      <w:r w:rsidRPr="00CB283C">
        <w:rPr>
          <w:lang w:eastAsia="ko-KR"/>
        </w:rPr>
        <w:t xml:space="preserve"> </w:t>
      </w:r>
      <w:proofErr w:type="spellStart"/>
      <w:r w:rsidRPr="00CB283C">
        <w:rPr>
          <w:lang w:eastAsia="ko-KR"/>
        </w:rPr>
        <w:t>Superiore</w:t>
      </w:r>
      <w:proofErr w:type="spellEnd"/>
      <w:r w:rsidRPr="00CB283C">
        <w:rPr>
          <w:lang w:eastAsia="ko-KR"/>
        </w:rPr>
        <w:t xml:space="preserve"> </w:t>
      </w:r>
      <w:proofErr w:type="spellStart"/>
      <w:r w:rsidRPr="00CB283C">
        <w:rPr>
          <w:lang w:eastAsia="ko-KR"/>
        </w:rPr>
        <w:t>Sant'Anna</w:t>
      </w:r>
      <w:proofErr w:type="spellEnd"/>
    </w:p>
    <w:p w14:paraId="05E44FAE" w14:textId="77777777" w:rsidR="00787D7E" w:rsidRDefault="00CB283C" w:rsidP="007F289A">
      <w:pPr>
        <w:spacing w:after="0" w:line="240" w:lineRule="auto"/>
        <w:ind w:left="0"/>
        <w:rPr>
          <w:lang w:eastAsia="ko-KR"/>
        </w:rPr>
      </w:pPr>
      <w:r>
        <w:rPr>
          <w:lang w:eastAsia="ko-KR"/>
        </w:rPr>
        <w:t xml:space="preserve">   </w:t>
      </w:r>
    </w:p>
    <w:p w14:paraId="2D7C5D6A" w14:textId="333FF312" w:rsidR="00CB283C" w:rsidRDefault="00787D7E" w:rsidP="007F289A">
      <w:pPr>
        <w:spacing w:after="0" w:line="240" w:lineRule="auto"/>
        <w:ind w:left="0"/>
        <w:rPr>
          <w:lang w:eastAsia="ko-KR"/>
        </w:rPr>
      </w:pPr>
      <w:r>
        <w:rPr>
          <w:lang w:eastAsia="ko-KR"/>
        </w:rPr>
        <w:t xml:space="preserve">   </w:t>
      </w:r>
      <w:r w:rsidR="00CB283C">
        <w:rPr>
          <w:lang w:eastAsia="ko-KR"/>
        </w:rPr>
        <w:t xml:space="preserve">Email: </w:t>
      </w:r>
      <w:hyperlink r:id="rId13" w:history="1">
        <w:r w:rsidR="00CB283C" w:rsidRPr="00476BA6">
          <w:rPr>
            <w:rStyle w:val="Hyperlink"/>
            <w:lang w:eastAsia="ko-KR"/>
          </w:rPr>
          <w:t>nicosambo@gmail.com</w:t>
        </w:r>
      </w:hyperlink>
    </w:p>
    <w:p w14:paraId="4A41A9DC" w14:textId="7C73B666" w:rsidR="00CB283C" w:rsidRDefault="00CB283C" w:rsidP="007F289A">
      <w:pPr>
        <w:spacing w:after="0" w:line="240" w:lineRule="auto"/>
        <w:ind w:left="0"/>
        <w:rPr>
          <w:lang w:eastAsia="ko-KR"/>
        </w:rPr>
      </w:pPr>
    </w:p>
    <w:p w14:paraId="7E29665B" w14:textId="03F5EEF0" w:rsidR="00CB283C" w:rsidRDefault="00CB283C" w:rsidP="007F289A">
      <w:pPr>
        <w:spacing w:after="0" w:line="240" w:lineRule="auto"/>
        <w:ind w:left="0"/>
        <w:rPr>
          <w:lang w:eastAsia="ko-KR"/>
        </w:rPr>
      </w:pPr>
      <w:r>
        <w:rPr>
          <w:lang w:eastAsia="ko-KR"/>
        </w:rPr>
        <w:t xml:space="preserve">   Victor Lopez</w:t>
      </w:r>
    </w:p>
    <w:p w14:paraId="0CDC0F22" w14:textId="779092D8" w:rsidR="00CB283C" w:rsidRDefault="00CB283C" w:rsidP="007F289A">
      <w:pPr>
        <w:spacing w:after="0" w:line="240" w:lineRule="auto"/>
        <w:ind w:left="0"/>
        <w:rPr>
          <w:lang w:eastAsia="ko-KR"/>
        </w:rPr>
      </w:pPr>
      <w:r>
        <w:rPr>
          <w:lang w:eastAsia="ko-KR"/>
        </w:rPr>
        <w:t xml:space="preserve">   Telefonica</w:t>
      </w:r>
    </w:p>
    <w:p w14:paraId="5870CBB0" w14:textId="77777777" w:rsidR="00787D7E" w:rsidRDefault="00CB283C" w:rsidP="007F289A">
      <w:pPr>
        <w:spacing w:after="0" w:line="240" w:lineRule="auto"/>
        <w:ind w:left="0"/>
        <w:rPr>
          <w:lang w:eastAsia="ko-KR"/>
        </w:rPr>
      </w:pPr>
      <w:r>
        <w:rPr>
          <w:lang w:eastAsia="ko-KR"/>
        </w:rPr>
        <w:t xml:space="preserve">   </w:t>
      </w:r>
      <w:r w:rsidR="00787D7E">
        <w:rPr>
          <w:lang w:eastAsia="ko-KR"/>
        </w:rPr>
        <w:t xml:space="preserve"> </w:t>
      </w:r>
    </w:p>
    <w:p w14:paraId="66368EA9" w14:textId="4B7BE565" w:rsidR="00CB283C" w:rsidRDefault="00787D7E" w:rsidP="007F289A">
      <w:pPr>
        <w:spacing w:after="0" w:line="240" w:lineRule="auto"/>
        <w:ind w:left="0"/>
        <w:rPr>
          <w:lang w:eastAsia="ko-KR"/>
        </w:rPr>
      </w:pPr>
      <w:r>
        <w:rPr>
          <w:lang w:eastAsia="ko-KR"/>
        </w:rPr>
        <w:t xml:space="preserve">   </w:t>
      </w:r>
      <w:r w:rsidR="00CB283C">
        <w:rPr>
          <w:lang w:eastAsia="ko-KR"/>
        </w:rPr>
        <w:t xml:space="preserve">Email: </w:t>
      </w:r>
      <w:hyperlink r:id="rId14" w:history="1">
        <w:r w:rsidR="00CB283C" w:rsidRPr="00476BA6">
          <w:rPr>
            <w:rStyle w:val="Hyperlink"/>
            <w:lang w:eastAsia="ko-KR"/>
          </w:rPr>
          <w:t>victor.lopezalvarez@telefonica.com</w:t>
        </w:r>
      </w:hyperlink>
      <w:r w:rsidR="00CB283C">
        <w:rPr>
          <w:lang w:eastAsia="ko-KR"/>
        </w:rPr>
        <w:t xml:space="preserve"> </w:t>
      </w:r>
    </w:p>
    <w:p w14:paraId="3E68846E" w14:textId="77777777" w:rsidR="00E03033" w:rsidRDefault="00787D7E" w:rsidP="00787D7E">
      <w:pPr>
        <w:pStyle w:val="Header"/>
        <w:rPr>
          <w:lang w:eastAsia="ko-KR"/>
        </w:rPr>
      </w:pPr>
      <w:r>
        <w:rPr>
          <w:lang w:eastAsia="ko-KR"/>
        </w:rPr>
        <w:t xml:space="preserve">   </w:t>
      </w:r>
    </w:p>
    <w:p w14:paraId="1E1C0414" w14:textId="44E934B7" w:rsidR="00787D7E" w:rsidRDefault="00E03033" w:rsidP="00787D7E">
      <w:pPr>
        <w:pStyle w:val="Header"/>
      </w:pPr>
      <w:r>
        <w:rPr>
          <w:lang w:eastAsia="ko-KR"/>
        </w:rPr>
        <w:t xml:space="preserve">   </w:t>
      </w:r>
      <w:r w:rsidR="00787D7E">
        <w:t xml:space="preserve">G. </w:t>
      </w:r>
      <w:proofErr w:type="spellStart"/>
      <w:r w:rsidR="00787D7E">
        <w:t>Galimberti</w:t>
      </w:r>
      <w:proofErr w:type="spellEnd"/>
    </w:p>
    <w:p w14:paraId="33D532A8" w14:textId="77777777" w:rsidR="00787D7E" w:rsidRDefault="00787D7E" w:rsidP="00787D7E">
      <w:pPr>
        <w:pStyle w:val="Header"/>
      </w:pPr>
      <w:r>
        <w:t xml:space="preserve">   Cisco</w:t>
      </w:r>
    </w:p>
    <w:p w14:paraId="15052423" w14:textId="77777777" w:rsidR="00787D7E" w:rsidRDefault="00787D7E" w:rsidP="00787D7E">
      <w:pPr>
        <w:pStyle w:val="Header"/>
      </w:pPr>
    </w:p>
    <w:p w14:paraId="2C40B2D6" w14:textId="6437F034" w:rsidR="009F548D" w:rsidRDefault="00787D7E" w:rsidP="00787D7E">
      <w:pPr>
        <w:pStyle w:val="Header"/>
        <w:rPr>
          <w:rStyle w:val="Hyperlink"/>
        </w:rPr>
      </w:pPr>
      <w:r>
        <w:lastRenderedPageBreak/>
        <w:t xml:space="preserve">   Email: </w:t>
      </w:r>
      <w:hyperlink r:id="rId15" w:history="1">
        <w:r w:rsidRPr="00F528B4">
          <w:rPr>
            <w:rStyle w:val="Hyperlink"/>
          </w:rPr>
          <w:t>ggalimbe@cisco.com</w:t>
        </w:r>
      </w:hyperlink>
    </w:p>
    <w:p w14:paraId="5106F134" w14:textId="264642D4" w:rsidR="00F97FA1" w:rsidRDefault="00F97FA1" w:rsidP="00787D7E">
      <w:pPr>
        <w:pStyle w:val="Header"/>
        <w:rPr>
          <w:rStyle w:val="Hyperlink"/>
        </w:rPr>
      </w:pPr>
    </w:p>
    <w:p w14:paraId="543A0093" w14:textId="33849A37" w:rsidR="00F97FA1" w:rsidRDefault="00F97FA1" w:rsidP="00F97FA1">
      <w:pPr>
        <w:spacing w:after="0" w:line="240" w:lineRule="auto"/>
      </w:pPr>
      <w:r>
        <w:t xml:space="preserve">Giovanni </w:t>
      </w:r>
      <w:proofErr w:type="spellStart"/>
      <w:r>
        <w:t>Martinelli</w:t>
      </w:r>
      <w:proofErr w:type="spellEnd"/>
      <w:r>
        <w:t xml:space="preserve"> </w:t>
      </w:r>
    </w:p>
    <w:p w14:paraId="5034E1FD" w14:textId="77777777" w:rsidR="00F97FA1" w:rsidRDefault="00F97FA1" w:rsidP="00F97FA1">
      <w:pPr>
        <w:spacing w:after="0" w:line="240" w:lineRule="auto"/>
      </w:pPr>
      <w:r>
        <w:t>Cisco</w:t>
      </w:r>
    </w:p>
    <w:p w14:paraId="17CE97E8" w14:textId="77777777" w:rsidR="00F97FA1" w:rsidRDefault="00F97FA1" w:rsidP="00F97FA1">
      <w:r>
        <w:t xml:space="preserve">Email: </w:t>
      </w:r>
      <w:hyperlink r:id="rId16" w:history="1">
        <w:r w:rsidRPr="00B02AD0">
          <w:rPr>
            <w:rStyle w:val="Hyperlink"/>
          </w:rPr>
          <w:t>giomarti@cisco.com</w:t>
        </w:r>
      </w:hyperlink>
    </w:p>
    <w:p w14:paraId="407AF584" w14:textId="18C207B5" w:rsidR="009F548D" w:rsidRDefault="009F548D" w:rsidP="00787D7E">
      <w:pPr>
        <w:pStyle w:val="Header"/>
        <w:rPr>
          <w:rStyle w:val="Hyperlink"/>
        </w:rPr>
      </w:pPr>
    </w:p>
    <w:p w14:paraId="086A8079" w14:textId="77777777" w:rsidR="009F548D" w:rsidRDefault="009F548D" w:rsidP="00787D7E">
      <w:pPr>
        <w:pStyle w:val="Header"/>
        <w:rPr>
          <w:rStyle w:val="Hyperlink"/>
        </w:rPr>
      </w:pPr>
      <w:r>
        <w:rPr>
          <w:rStyle w:val="Hyperlink"/>
        </w:rPr>
        <w:t xml:space="preserve">   </w:t>
      </w:r>
      <w:r w:rsidRPr="009F548D">
        <w:rPr>
          <w:rStyle w:val="Hyperlink"/>
        </w:rPr>
        <w:t>AUGE Jean Luc</w:t>
      </w:r>
    </w:p>
    <w:p w14:paraId="42326F55" w14:textId="135DAC20" w:rsidR="009F548D" w:rsidRDefault="009F548D" w:rsidP="00787D7E">
      <w:pPr>
        <w:pStyle w:val="Header"/>
        <w:rPr>
          <w:rStyle w:val="Hyperlink"/>
        </w:rPr>
      </w:pPr>
      <w:r>
        <w:rPr>
          <w:rStyle w:val="Hyperlink"/>
        </w:rPr>
        <w:t xml:space="preserve">   Orange</w:t>
      </w:r>
    </w:p>
    <w:p w14:paraId="0BA0F45C" w14:textId="77777777" w:rsidR="00A041B1" w:rsidRDefault="00A041B1" w:rsidP="00787D7E">
      <w:pPr>
        <w:pStyle w:val="Header"/>
        <w:rPr>
          <w:rStyle w:val="Hyperlink"/>
        </w:rPr>
      </w:pPr>
    </w:p>
    <w:p w14:paraId="014802AC" w14:textId="29D3DFB8" w:rsidR="00787D7E" w:rsidRDefault="009F548D" w:rsidP="00787D7E">
      <w:pPr>
        <w:pStyle w:val="Header"/>
      </w:pPr>
      <w:r>
        <w:rPr>
          <w:rStyle w:val="Hyperlink"/>
        </w:rPr>
        <w:t xml:space="preserve">   Email: </w:t>
      </w:r>
      <w:r w:rsidR="00787D7E">
        <w:t xml:space="preserve"> </w:t>
      </w:r>
      <w:r w:rsidR="00A041B1" w:rsidRPr="00A041B1">
        <w:t>jeanluc.auge@orange.com</w:t>
      </w:r>
    </w:p>
    <w:p w14:paraId="7A1E0128" w14:textId="5B6B38E1" w:rsidR="00787D7E" w:rsidRDefault="00787D7E" w:rsidP="007F289A">
      <w:pPr>
        <w:spacing w:after="0" w:line="240" w:lineRule="auto"/>
        <w:ind w:left="0"/>
        <w:rPr>
          <w:lang w:eastAsia="ko-KR"/>
        </w:rPr>
      </w:pPr>
    </w:p>
    <w:p w14:paraId="14BD4B83" w14:textId="0AEBFDE6" w:rsidR="00B640CD" w:rsidRDefault="00B640CD" w:rsidP="00B640CD">
      <w:pPr>
        <w:spacing w:after="0" w:line="240" w:lineRule="auto"/>
      </w:pPr>
      <w:r w:rsidRPr="00A041B1">
        <w:t>LE ROUZIC Esther</w:t>
      </w:r>
    </w:p>
    <w:p w14:paraId="3D06A8C0" w14:textId="77777777" w:rsidR="00B640CD" w:rsidRDefault="00B640CD" w:rsidP="00B640CD">
      <w:pPr>
        <w:spacing w:after="0" w:line="240" w:lineRule="auto"/>
      </w:pPr>
      <w:r>
        <w:t>Orange</w:t>
      </w:r>
    </w:p>
    <w:p w14:paraId="43849528" w14:textId="77777777" w:rsidR="00B640CD" w:rsidRDefault="00B640CD" w:rsidP="00B640CD">
      <w:pPr>
        <w:spacing w:after="0" w:line="240" w:lineRule="auto"/>
      </w:pPr>
    </w:p>
    <w:p w14:paraId="505AFD57" w14:textId="77777777" w:rsidR="00B640CD" w:rsidRDefault="00B640CD" w:rsidP="00B640CD">
      <w:pPr>
        <w:spacing w:after="0" w:line="240" w:lineRule="auto"/>
      </w:pPr>
      <w:r>
        <w:t xml:space="preserve">Email: </w:t>
      </w:r>
      <w:hyperlink r:id="rId17" w:history="1">
        <w:r w:rsidRPr="00FB0924">
          <w:rPr>
            <w:rStyle w:val="Hyperlink"/>
          </w:rPr>
          <w:t>esther.lerouzic@orange.com</w:t>
        </w:r>
      </w:hyperlink>
      <w:r>
        <w:t xml:space="preserve"> </w:t>
      </w:r>
    </w:p>
    <w:p w14:paraId="4DB5DC54" w14:textId="77777777" w:rsidR="00B640CD" w:rsidRDefault="00B640CD" w:rsidP="00B640CD">
      <w:pPr>
        <w:spacing w:after="0" w:line="240" w:lineRule="auto"/>
      </w:pPr>
    </w:p>
    <w:p w14:paraId="54D267AB" w14:textId="77777777" w:rsidR="00B640CD" w:rsidRDefault="00B640CD" w:rsidP="00B640CD">
      <w:pPr>
        <w:spacing w:after="0" w:line="240" w:lineRule="auto"/>
      </w:pPr>
      <w:r>
        <w:t xml:space="preserve">Julien </w:t>
      </w:r>
      <w:proofErr w:type="spellStart"/>
      <w:r>
        <w:t>Meuric</w:t>
      </w:r>
      <w:proofErr w:type="spellEnd"/>
    </w:p>
    <w:p w14:paraId="26DFED34" w14:textId="77777777" w:rsidR="00B640CD" w:rsidRDefault="00B640CD" w:rsidP="00B640CD">
      <w:pPr>
        <w:spacing w:after="0" w:line="240" w:lineRule="auto"/>
      </w:pPr>
      <w:r>
        <w:t>Orange</w:t>
      </w:r>
    </w:p>
    <w:p w14:paraId="779BB4CF" w14:textId="77777777" w:rsidR="00B640CD" w:rsidRDefault="00B640CD" w:rsidP="00B640CD">
      <w:pPr>
        <w:spacing w:after="0" w:line="240" w:lineRule="auto"/>
      </w:pPr>
    </w:p>
    <w:p w14:paraId="2B746FFF" w14:textId="77777777" w:rsidR="00B640CD" w:rsidRDefault="00B640CD" w:rsidP="00B640CD">
      <w:pPr>
        <w:spacing w:after="0" w:line="240" w:lineRule="auto"/>
      </w:pPr>
      <w:r>
        <w:t xml:space="preserve">Email: </w:t>
      </w:r>
      <w:hyperlink r:id="rId18" w:history="1">
        <w:r w:rsidRPr="00FB0924">
          <w:rPr>
            <w:rStyle w:val="Hyperlink"/>
          </w:rPr>
          <w:t>julien.meuric@orange.com</w:t>
        </w:r>
      </w:hyperlink>
    </w:p>
    <w:p w14:paraId="099C914B" w14:textId="2C4571D8" w:rsidR="00F97FA1" w:rsidRDefault="00F97FA1" w:rsidP="00F97FA1">
      <w:pPr>
        <w:spacing w:after="0" w:line="240" w:lineRule="auto"/>
        <w:ind w:left="0"/>
      </w:pPr>
    </w:p>
    <w:p w14:paraId="567EAF1B" w14:textId="77777777" w:rsidR="00F97FA1" w:rsidRDefault="00F97FA1" w:rsidP="00F97FA1">
      <w:pPr>
        <w:spacing w:after="0" w:line="240" w:lineRule="auto"/>
      </w:pPr>
      <w:r>
        <w:t xml:space="preserve">Dieter </w:t>
      </w:r>
      <w:proofErr w:type="spellStart"/>
      <w:r>
        <w:t>Beller</w:t>
      </w:r>
      <w:proofErr w:type="spellEnd"/>
    </w:p>
    <w:p w14:paraId="551075E0" w14:textId="77777777" w:rsidR="00F97FA1" w:rsidRDefault="00F97FA1" w:rsidP="00F97FA1">
      <w:pPr>
        <w:spacing w:after="0" w:line="240" w:lineRule="auto"/>
      </w:pPr>
      <w:r>
        <w:t>Nokia</w:t>
      </w:r>
    </w:p>
    <w:p w14:paraId="7386EEC2" w14:textId="77777777" w:rsidR="00F97FA1" w:rsidRDefault="00F97FA1" w:rsidP="00F97FA1">
      <w:pPr>
        <w:spacing w:after="0" w:line="240" w:lineRule="auto"/>
      </w:pPr>
    </w:p>
    <w:p w14:paraId="1A828742" w14:textId="5E608E0B" w:rsidR="00F97FA1" w:rsidRDefault="00F97FA1" w:rsidP="00F97FA1">
      <w:pPr>
        <w:spacing w:after="0" w:line="240" w:lineRule="auto"/>
        <w:rPr>
          <w:rStyle w:val="Hyperlink"/>
        </w:rPr>
      </w:pPr>
      <w:r>
        <w:t xml:space="preserve">Email: </w:t>
      </w:r>
      <w:hyperlink r:id="rId19" w:history="1">
        <w:r w:rsidRPr="00152EF1">
          <w:rPr>
            <w:rStyle w:val="Hyperlink"/>
          </w:rPr>
          <w:t>dieter.beller@nokia.com</w:t>
        </w:r>
      </w:hyperlink>
    </w:p>
    <w:p w14:paraId="39363468" w14:textId="15309645" w:rsidR="00F97FA1" w:rsidRDefault="00F97FA1" w:rsidP="00F97FA1">
      <w:pPr>
        <w:spacing w:after="0" w:line="240" w:lineRule="auto"/>
        <w:rPr>
          <w:rStyle w:val="Hyperlink"/>
        </w:rPr>
      </w:pPr>
    </w:p>
    <w:p w14:paraId="16971D66" w14:textId="77777777" w:rsidR="00F97FA1" w:rsidRDefault="00F97FA1" w:rsidP="00F97FA1">
      <w:pPr>
        <w:spacing w:after="0" w:line="240" w:lineRule="auto"/>
      </w:pPr>
      <w:r>
        <w:t xml:space="preserve">Sergio </w:t>
      </w:r>
      <w:proofErr w:type="spellStart"/>
      <w:r>
        <w:t>Belotti</w:t>
      </w:r>
      <w:proofErr w:type="spellEnd"/>
      <w:r>
        <w:t xml:space="preserve"> </w:t>
      </w:r>
    </w:p>
    <w:p w14:paraId="3E4F91E5" w14:textId="77777777" w:rsidR="00F97FA1" w:rsidRDefault="00F97FA1" w:rsidP="00F97FA1">
      <w:pPr>
        <w:spacing w:after="0" w:line="240" w:lineRule="auto"/>
      </w:pPr>
      <w:r>
        <w:t>Nokia</w:t>
      </w:r>
    </w:p>
    <w:p w14:paraId="0D9CCEBE" w14:textId="77777777" w:rsidR="00F97FA1" w:rsidRDefault="00F97FA1" w:rsidP="00F97FA1">
      <w:pPr>
        <w:spacing w:after="0" w:line="240" w:lineRule="auto"/>
      </w:pPr>
    </w:p>
    <w:p w14:paraId="53B40C9D" w14:textId="77777777" w:rsidR="00F97FA1" w:rsidRDefault="00F97FA1" w:rsidP="00F97FA1">
      <w:pPr>
        <w:spacing w:after="0" w:line="240" w:lineRule="auto"/>
      </w:pPr>
      <w:r>
        <w:t xml:space="preserve">Email: </w:t>
      </w:r>
      <w:hyperlink r:id="rId20" w:history="1">
        <w:r w:rsidRPr="00FB0924">
          <w:rPr>
            <w:rStyle w:val="Hyperlink"/>
          </w:rPr>
          <w:t>Sergio.belotti@nokia.com</w:t>
        </w:r>
      </w:hyperlink>
    </w:p>
    <w:p w14:paraId="04019908" w14:textId="77777777" w:rsidR="00F97FA1" w:rsidRDefault="00F97FA1" w:rsidP="00F97FA1">
      <w:pPr>
        <w:spacing w:after="0" w:line="240" w:lineRule="auto"/>
        <w:rPr>
          <w:rStyle w:val="Hyperlink"/>
        </w:rPr>
      </w:pPr>
    </w:p>
    <w:p w14:paraId="0A46FF58" w14:textId="4F306C3F" w:rsidR="00F97FA1" w:rsidRDefault="00F97FA1" w:rsidP="00F97FA1">
      <w:pPr>
        <w:spacing w:after="0" w:line="240" w:lineRule="auto"/>
        <w:rPr>
          <w:rStyle w:val="Hyperlink"/>
        </w:rPr>
      </w:pPr>
    </w:p>
    <w:p w14:paraId="1082FF1D" w14:textId="41FA4A38" w:rsidR="00F97FA1" w:rsidRDefault="00F97FA1" w:rsidP="00F97FA1">
      <w:pPr>
        <w:spacing w:after="0" w:line="240" w:lineRule="auto"/>
      </w:pPr>
      <w:proofErr w:type="spellStart"/>
      <w:r>
        <w:t>Griseri</w:t>
      </w:r>
      <w:proofErr w:type="spellEnd"/>
      <w:r>
        <w:t xml:space="preserve"> Enrico</w:t>
      </w:r>
    </w:p>
    <w:p w14:paraId="0C81C199" w14:textId="77777777" w:rsidR="00F97FA1" w:rsidRDefault="00F97FA1" w:rsidP="00F97FA1">
      <w:pPr>
        <w:spacing w:after="0" w:line="240" w:lineRule="auto"/>
      </w:pPr>
      <w:r>
        <w:t>Nokia</w:t>
      </w:r>
    </w:p>
    <w:p w14:paraId="68ECB7B0" w14:textId="77777777" w:rsidR="00F97FA1" w:rsidRDefault="00F97FA1" w:rsidP="00F97FA1">
      <w:pPr>
        <w:spacing w:after="0" w:line="240" w:lineRule="auto"/>
      </w:pPr>
    </w:p>
    <w:p w14:paraId="5C4FC21D" w14:textId="77777777" w:rsidR="00F97FA1" w:rsidRDefault="00F97FA1" w:rsidP="00F97FA1">
      <w:pPr>
        <w:spacing w:after="0" w:line="240" w:lineRule="auto"/>
      </w:pPr>
      <w:r>
        <w:t xml:space="preserve">Email: </w:t>
      </w:r>
      <w:hyperlink r:id="rId21" w:history="1">
        <w:r w:rsidRPr="00FB0924">
          <w:rPr>
            <w:rStyle w:val="Hyperlink"/>
          </w:rPr>
          <w:t>enrico.griseri@nokia.com</w:t>
        </w:r>
      </w:hyperlink>
    </w:p>
    <w:p w14:paraId="0FB580A9" w14:textId="77777777" w:rsidR="00F97FA1" w:rsidRDefault="00F97FA1" w:rsidP="00F97FA1">
      <w:pPr>
        <w:spacing w:after="0" w:line="240" w:lineRule="auto"/>
      </w:pPr>
    </w:p>
    <w:p w14:paraId="21D5C1DF" w14:textId="7BEA5CF5" w:rsidR="00F97FA1" w:rsidRDefault="00F97FA1" w:rsidP="00F97FA1">
      <w:pPr>
        <w:spacing w:after="0" w:line="240" w:lineRule="auto"/>
      </w:pPr>
      <w:proofErr w:type="spellStart"/>
      <w:r w:rsidRPr="000A7E6F">
        <w:t>Gert</w:t>
      </w:r>
      <w:proofErr w:type="spellEnd"/>
      <w:r w:rsidRPr="000A7E6F">
        <w:t xml:space="preserve"> </w:t>
      </w:r>
      <w:proofErr w:type="spellStart"/>
      <w:r w:rsidRPr="000A7E6F">
        <w:t>Grammel</w:t>
      </w:r>
      <w:proofErr w:type="spellEnd"/>
    </w:p>
    <w:p w14:paraId="207B46E1" w14:textId="77777777" w:rsidR="00F97FA1" w:rsidRDefault="00F97FA1" w:rsidP="00F97FA1">
      <w:pPr>
        <w:spacing w:after="0" w:line="240" w:lineRule="auto"/>
      </w:pPr>
      <w:r>
        <w:t>Juniper</w:t>
      </w:r>
    </w:p>
    <w:p w14:paraId="345AE86D" w14:textId="77777777" w:rsidR="00F97FA1" w:rsidRDefault="00F97FA1" w:rsidP="00F97FA1">
      <w:pPr>
        <w:spacing w:after="0" w:line="240" w:lineRule="auto"/>
      </w:pPr>
    </w:p>
    <w:p w14:paraId="39973EE4" w14:textId="50969907" w:rsidR="00F97FA1" w:rsidRDefault="00F97FA1" w:rsidP="00F97FA1">
      <w:pPr>
        <w:spacing w:after="0" w:line="240" w:lineRule="auto"/>
        <w:ind w:left="0"/>
        <w:rPr>
          <w:lang w:eastAsia="ko-KR"/>
        </w:rPr>
      </w:pPr>
      <w:r>
        <w:t xml:space="preserve">   Email: </w:t>
      </w:r>
      <w:hyperlink r:id="rId22" w:history="1">
        <w:r w:rsidRPr="00B02AD0">
          <w:rPr>
            <w:rStyle w:val="Hyperlink"/>
          </w:rPr>
          <w:t>ggrammel@juniper.net</w:t>
        </w:r>
      </w:hyperlink>
    </w:p>
    <w:sectPr w:rsidR="00F97FA1" w:rsidSect="00F56B61">
      <w:headerReference w:type="even" r:id="rId23"/>
      <w:headerReference w:type="default" r:id="rId24"/>
      <w:footerReference w:type="even" r:id="rId25"/>
      <w:footerReference w:type="default" r:id="rId26"/>
      <w:headerReference w:type="first" r:id="rId27"/>
      <w:footerReference w:type="first" r:id="rId28"/>
      <w:type w:val="continuous"/>
      <w:pgSz w:w="12240" w:h="15840" w:code="1"/>
      <w:pgMar w:top="1440" w:right="1152" w:bottom="1200" w:left="720" w:header="1440" w:footer="120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4B1AA2" w16cid:durableId="2087C318"/>
  <w16cid:commentId w16cid:paraId="3C77F269" w16cid:durableId="2087C319"/>
  <w16cid:commentId w16cid:paraId="2A35DC4E" w16cid:durableId="2087C3FB"/>
  <w16cid:commentId w16cid:paraId="58AB55D0" w16cid:durableId="2087C6FE"/>
  <w16cid:commentId w16cid:paraId="4E2583F5" w16cid:durableId="2087DAE4"/>
  <w16cid:commentId w16cid:paraId="59BFBE3F" w16cid:durableId="2087DBE1"/>
  <w16cid:commentId w16cid:paraId="7D1377C0" w16cid:durableId="2088E847"/>
  <w16cid:commentId w16cid:paraId="31E7EAFD" w16cid:durableId="2087C31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1D5E88" w14:textId="77777777" w:rsidR="00165FFF" w:rsidRDefault="00165FFF">
      <w:r>
        <w:separator/>
      </w:r>
    </w:p>
  </w:endnote>
  <w:endnote w:type="continuationSeparator" w:id="0">
    <w:p w14:paraId="2F62E1F6" w14:textId="77777777" w:rsidR="00165FFF" w:rsidRDefault="00165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roman"/>
    <w:pitch w:val="variable"/>
    <w:sig w:usb0="00000000"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C065B" w14:textId="77777777" w:rsidR="000B750C" w:rsidRDefault="000B75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80F1C" w14:textId="002A37E6" w:rsidR="00097B62" w:rsidRDefault="00097B62" w:rsidP="00F410C4">
    <w:pPr>
      <w:pStyle w:val="Footer"/>
    </w:pPr>
    <w:r>
      <w:rPr>
        <w:highlight w:val="yellow"/>
      </w:rPr>
      <w:br/>
    </w:r>
    <w:r>
      <w:rPr>
        <w:highlight w:val="yellow"/>
      </w:rPr>
      <w:br/>
    </w:r>
    <w:r>
      <w:t xml:space="preserve">Lee, et al. </w:t>
    </w:r>
    <w:r>
      <w:rPr>
        <w:rFonts w:cs="Times New Roman"/>
      </w:rPr>
      <w:tab/>
    </w:r>
    <w:r>
      <w:t xml:space="preserve">Expires </w:t>
    </w:r>
    <w:r>
      <w:rPr>
        <w:rFonts w:eastAsia="SimSun"/>
        <w:lang w:eastAsia="zh-CN"/>
      </w:rPr>
      <w:t>November 2019</w:t>
    </w:r>
    <w:r>
      <w:rPr>
        <w:rFonts w:cs="Times New Roman"/>
      </w:rPr>
      <w:tab/>
    </w:r>
    <w:r>
      <w:t xml:space="preserve">[Page </w:t>
    </w:r>
    <w:r>
      <w:fldChar w:fldCharType="begin"/>
    </w:r>
    <w:r>
      <w:instrText xml:space="preserve"> PAGE </w:instrText>
    </w:r>
    <w:r>
      <w:fldChar w:fldCharType="separate"/>
    </w:r>
    <w:r w:rsidR="000B750C">
      <w:rPr>
        <w:noProof/>
      </w:rPr>
      <w:t>2</w:t>
    </w:r>
    <w:r>
      <w:rPr>
        <w:noProof/>
      </w:rPr>
      <w:fldChar w:fldCharType="end"/>
    </w:r>
    <w:r>
      <w:t>]</w:t>
    </w:r>
  </w:p>
  <w:p w14:paraId="4AD8AA9E" w14:textId="77777777" w:rsidR="00097B62" w:rsidRDefault="00097B62"/>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4B1FF0" w14:textId="59F6A643" w:rsidR="00097B62" w:rsidRDefault="00097B62" w:rsidP="00F410C4">
    <w:pPr>
      <w:pStyle w:val="Footer"/>
    </w:pPr>
    <w:r>
      <w:t>Lee, et al.</w:t>
    </w:r>
    <w:r>
      <w:tab/>
      <w:t xml:space="preserve">Expires </w:t>
    </w:r>
    <w:r>
      <w:rPr>
        <w:rFonts w:eastAsia="SimSun"/>
        <w:lang w:eastAsia="zh-CN"/>
      </w:rPr>
      <w:t>November 2019</w:t>
    </w:r>
    <w:r>
      <w:tab/>
      <w:t xml:space="preserve">[Page </w:t>
    </w:r>
    <w:r>
      <w:fldChar w:fldCharType="begin"/>
    </w:r>
    <w:r>
      <w:instrText xml:space="preserve"> PAGE </w:instrText>
    </w:r>
    <w:r>
      <w:fldChar w:fldCharType="separate"/>
    </w:r>
    <w:r w:rsidR="000B750C">
      <w:rPr>
        <w:noProof/>
      </w:rPr>
      <w:t>1</w:t>
    </w:r>
    <w:r>
      <w:rPr>
        <w:noProof/>
      </w:rPr>
      <w:fldChar w:fldCharType="end"/>
    </w:r>
    <w:r>
      <w:t>]</w:t>
    </w:r>
  </w:p>
  <w:p w14:paraId="0E15269D" w14:textId="77777777" w:rsidR="00097B62" w:rsidRDefault="00097B62" w:rsidP="00F41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D3E4C5" w14:textId="77777777" w:rsidR="00165FFF" w:rsidRDefault="00165FFF">
      <w:r>
        <w:separator/>
      </w:r>
    </w:p>
  </w:footnote>
  <w:footnote w:type="continuationSeparator" w:id="0">
    <w:p w14:paraId="5B3414AD" w14:textId="77777777" w:rsidR="00165FFF" w:rsidRDefault="00165F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5F74B8" w14:textId="77777777" w:rsidR="000B750C" w:rsidRDefault="000B75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DAF2F" w14:textId="564B18C4" w:rsidR="00097B62" w:rsidRDefault="00097B62" w:rsidP="00F410C4">
    <w:pPr>
      <w:pStyle w:val="Header"/>
    </w:pPr>
    <w:r>
      <w:rPr>
        <w:lang w:eastAsia="ko-KR"/>
      </w:rPr>
      <w:t>Internet-Draft</w:t>
    </w:r>
    <w:r>
      <w:rPr>
        <w:rFonts w:cs="Times New Roman"/>
        <w:lang w:eastAsia="ko-KR"/>
      </w:rPr>
      <w:tab/>
    </w:r>
    <w:r>
      <w:rPr>
        <w:lang w:eastAsia="ko-KR"/>
      </w:rPr>
      <w:t xml:space="preserve">Optical Impairment-Aware YANG Model </w:t>
    </w:r>
    <w:r>
      <w:rPr>
        <w:lang w:eastAsia="ko-KR"/>
      </w:rPr>
      <w:tab/>
    </w:r>
    <w:r>
      <w:rPr>
        <w:rFonts w:eastAsia="SimSun"/>
        <w:lang w:eastAsia="zh-CN"/>
      </w:rPr>
      <w:t>May 2019</w:t>
    </w:r>
  </w:p>
  <w:p w14:paraId="1CD6924A" w14:textId="77777777" w:rsidR="00097B62" w:rsidRDefault="00097B62" w:rsidP="00AE0541">
    <w:pPr>
      <w:rPr>
        <w:lang w:eastAsia="ko-KR"/>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EA1977" w14:textId="77777777" w:rsidR="00097B62" w:rsidRDefault="00097B62" w:rsidP="00F410C4">
    <w:pPr>
      <w:pStyle w:val="Header"/>
    </w:pPr>
    <w:bookmarkStart w:id="254" w:name="_GoBack"/>
    <w:bookmarkEnd w:id="254"/>
    <w:r>
      <w:t>CCAMP Working Group</w:t>
    </w:r>
    <w:r>
      <w:tab/>
    </w:r>
    <w:r w:rsidRPr="00F410C4">
      <w:tab/>
    </w:r>
    <w:r>
      <w:t xml:space="preserve">Y. Lee </w:t>
    </w:r>
  </w:p>
  <w:p w14:paraId="37AC6056" w14:textId="32141934" w:rsidR="00097B62" w:rsidRDefault="009B7A0E" w:rsidP="00F410C4">
    <w:pPr>
      <w:pStyle w:val="Header"/>
    </w:pPr>
    <w:r>
      <w:t>Internet Draft</w:t>
    </w:r>
    <w:r>
      <w:tab/>
    </w:r>
    <w:r>
      <w:tab/>
    </w:r>
    <w:proofErr w:type="spellStart"/>
    <w:r>
      <w:t>Futurewei</w:t>
    </w:r>
    <w:proofErr w:type="spellEnd"/>
    <w:r w:rsidR="00097B62">
      <w:t xml:space="preserve">                                              </w:t>
    </w:r>
  </w:p>
  <w:p w14:paraId="30DFCE90" w14:textId="187EC388" w:rsidR="00097B62" w:rsidRDefault="00097B62" w:rsidP="00742C97">
    <w:pPr>
      <w:pStyle w:val="Header"/>
    </w:pPr>
    <w:r>
      <w:t>Intended Status: Standard Track</w:t>
    </w:r>
    <w:r>
      <w:tab/>
    </w:r>
    <w:r>
      <w:tab/>
    </w:r>
  </w:p>
  <w:p w14:paraId="7DB981E4" w14:textId="3EA29352" w:rsidR="00097B62" w:rsidRDefault="00097B62" w:rsidP="00742C97">
    <w:pPr>
      <w:pStyle w:val="Header"/>
    </w:pPr>
    <w:r>
      <w:t xml:space="preserve">Expires: </w:t>
    </w:r>
    <w:r w:rsidR="009B7A0E">
      <w:rPr>
        <w:rFonts w:eastAsia="SimSun"/>
        <w:lang w:eastAsia="zh-CN"/>
      </w:rPr>
      <w:t>November 27</w:t>
    </w:r>
    <w:r>
      <w:rPr>
        <w:rFonts w:eastAsia="SimSun"/>
        <w:lang w:eastAsia="zh-CN"/>
      </w:rPr>
      <w:t>,</w:t>
    </w:r>
    <w:r>
      <w:t xml:space="preserve"> 2019</w:t>
    </w:r>
    <w:r>
      <w:tab/>
    </w:r>
    <w:r>
      <w:tab/>
      <w:t>V. Lopez</w:t>
    </w:r>
  </w:p>
  <w:p w14:paraId="37CF1EA4" w14:textId="2DD622C7" w:rsidR="00097B62" w:rsidRPr="00DC542A" w:rsidRDefault="00097B62" w:rsidP="00F410C4">
    <w:pPr>
      <w:pStyle w:val="Header"/>
      <w:rPr>
        <w:lang w:val="it-IT"/>
      </w:rPr>
    </w:pPr>
    <w:r>
      <w:tab/>
    </w:r>
    <w:r>
      <w:tab/>
    </w:r>
    <w:r w:rsidRPr="00DC542A">
      <w:rPr>
        <w:lang w:val="it-IT"/>
      </w:rPr>
      <w:t>Telefonica</w:t>
    </w:r>
  </w:p>
  <w:p w14:paraId="67EC4C78" w14:textId="5C5B778E" w:rsidR="00097B62" w:rsidRPr="00DC542A" w:rsidRDefault="00097B62">
    <w:pPr>
      <w:pStyle w:val="Header"/>
      <w:rPr>
        <w:lang w:val="it-IT"/>
      </w:rPr>
    </w:pPr>
  </w:p>
  <w:p w14:paraId="03178D4F" w14:textId="469565D8" w:rsidR="00097B62" w:rsidRPr="00DC542A" w:rsidRDefault="00097B62" w:rsidP="00F410C4">
    <w:pPr>
      <w:pStyle w:val="Header"/>
      <w:rPr>
        <w:lang w:val="it-IT"/>
      </w:rPr>
    </w:pPr>
    <w:r w:rsidRPr="00DC542A">
      <w:rPr>
        <w:lang w:val="it-IT"/>
      </w:rPr>
      <w:tab/>
    </w:r>
    <w:r w:rsidRPr="00DC542A">
      <w:rPr>
        <w:lang w:val="it-IT"/>
      </w:rPr>
      <w:tab/>
      <w:t>G. Galimberti</w:t>
    </w:r>
  </w:p>
  <w:p w14:paraId="370A8551" w14:textId="6C3558F5" w:rsidR="00097B62" w:rsidRPr="00DC542A" w:rsidRDefault="00097B62" w:rsidP="00F410C4">
    <w:pPr>
      <w:pStyle w:val="Header"/>
      <w:rPr>
        <w:lang w:val="it-IT"/>
      </w:rPr>
    </w:pPr>
    <w:r w:rsidRPr="00DC542A">
      <w:rPr>
        <w:lang w:val="it-IT"/>
      </w:rPr>
      <w:tab/>
    </w:r>
    <w:r w:rsidRPr="00DC542A">
      <w:rPr>
        <w:lang w:val="it-IT"/>
      </w:rPr>
      <w:tab/>
      <w:t>Cisco</w:t>
    </w:r>
  </w:p>
  <w:p w14:paraId="48FC4A9A" w14:textId="72E1EE52" w:rsidR="00097B62" w:rsidRPr="00DC542A" w:rsidRDefault="00097B62" w:rsidP="00F410C4">
    <w:pPr>
      <w:pStyle w:val="Header"/>
      <w:rPr>
        <w:lang w:val="it-IT"/>
      </w:rPr>
    </w:pPr>
  </w:p>
  <w:p w14:paraId="1A1F1404" w14:textId="5ACA1380" w:rsidR="00097B62" w:rsidRPr="00DC542A" w:rsidRDefault="00097B62" w:rsidP="00742C97">
    <w:pPr>
      <w:pStyle w:val="Header"/>
      <w:rPr>
        <w:lang w:val="it-IT"/>
      </w:rPr>
    </w:pPr>
    <w:r w:rsidRPr="00DC542A">
      <w:rPr>
        <w:lang w:val="it-IT"/>
      </w:rPr>
      <w:tab/>
    </w:r>
    <w:r w:rsidRPr="00DC542A">
      <w:rPr>
        <w:lang w:val="it-IT"/>
      </w:rPr>
      <w:tab/>
      <w:t>Jean Luc Auge</w:t>
    </w:r>
    <w:r w:rsidRPr="00DC542A">
      <w:rPr>
        <w:lang w:val="it-IT"/>
      </w:rPr>
      <w:tab/>
    </w:r>
    <w:r w:rsidRPr="00DC542A">
      <w:rPr>
        <w:lang w:val="it-IT"/>
      </w:rPr>
      <w:tab/>
      <w:t>Orange</w:t>
    </w:r>
    <w:r w:rsidRPr="00DC542A">
      <w:rPr>
        <w:lang w:val="it-IT"/>
      </w:rPr>
      <w:tab/>
      <w:t xml:space="preserve"> </w:t>
    </w:r>
  </w:p>
  <w:p w14:paraId="146CC363" w14:textId="63A3E3F7" w:rsidR="00097B62" w:rsidRDefault="00097B62" w:rsidP="00742C97">
    <w:pPr>
      <w:pStyle w:val="Header"/>
    </w:pPr>
    <w:r w:rsidRPr="00DC542A">
      <w:rPr>
        <w:lang w:val="it-IT"/>
      </w:rPr>
      <w:t xml:space="preserve">                                                              </w:t>
    </w:r>
    <w:r>
      <w:t xml:space="preserve">D. </w:t>
    </w:r>
    <w:proofErr w:type="spellStart"/>
    <w:r>
      <w:t>Beller</w:t>
    </w:r>
    <w:proofErr w:type="spellEnd"/>
  </w:p>
  <w:p w14:paraId="69C2B1DE" w14:textId="31A493A7" w:rsidR="00097B62" w:rsidRDefault="00097B62" w:rsidP="00F410C4">
    <w:pPr>
      <w:pStyle w:val="Header"/>
    </w:pPr>
    <w:r>
      <w:t xml:space="preserve">                                                                  Nokia</w:t>
    </w:r>
  </w:p>
  <w:p w14:paraId="5B399192" w14:textId="77777777" w:rsidR="00097B62" w:rsidRPr="00D06C39" w:rsidRDefault="00097B62" w:rsidP="007F2612">
    <w:pPr>
      <w:pStyle w:val="Header"/>
      <w:tabs>
        <w:tab w:val="clear" w:pos="10320"/>
        <w:tab w:val="right" w:pos="10350"/>
      </w:tabs>
      <w:rPr>
        <w:rFonts w:eastAsia="SimSun"/>
        <w:lang w:eastAsia="zh-CN"/>
      </w:rPr>
    </w:pPr>
    <w:r>
      <w:tab/>
      <w:t xml:space="preserve">                           </w:t>
    </w:r>
    <w:r>
      <w:tab/>
    </w:r>
  </w:p>
  <w:p w14:paraId="4A92663B" w14:textId="36E1E2F1" w:rsidR="00097B62" w:rsidRDefault="009B7A0E" w:rsidP="00F410C4">
    <w:pPr>
      <w:pStyle w:val="Header"/>
    </w:pPr>
    <w:r>
      <w:tab/>
    </w:r>
    <w:r>
      <w:tab/>
      <w:t>May 27</w:t>
    </w:r>
    <w:r w:rsidR="00097B62">
      <w:t>,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b w:val="0"/>
        <w:i w:val="0"/>
        <w:iCs w:val="0"/>
        <w:caps w:val="0"/>
        <w:smallCaps w:val="0"/>
        <w:strike w:val="0"/>
        <w:dstrike w:val="0"/>
        <w:noProof w:val="0"/>
        <w:vanish w:val="0"/>
        <w:spacing w:val="0"/>
        <w:kern w:val="0"/>
        <w:position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013E1E"/>
    <w:multiLevelType w:val="hybridMultilevel"/>
    <w:tmpl w:val="778A8744"/>
    <w:lvl w:ilvl="0" w:tplc="04268E1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5F7682A"/>
    <w:multiLevelType w:val="hybridMultilevel"/>
    <w:tmpl w:val="D64E23D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02E4D66"/>
    <w:multiLevelType w:val="hybridMultilevel"/>
    <w:tmpl w:val="137CEA1A"/>
    <w:lvl w:ilvl="0" w:tplc="FBF69BF8">
      <w:numFmt w:val="bullet"/>
      <w:lvlText w:val="-"/>
      <w:lvlJc w:val="left"/>
      <w:pPr>
        <w:ind w:left="1287" w:hanging="360"/>
      </w:pPr>
      <w:rPr>
        <w:rFonts w:ascii="Courier New" w:eastAsia="Batang"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23EC526E"/>
    <w:multiLevelType w:val="multilevel"/>
    <w:tmpl w:val="ABDA4E36"/>
    <w:lvl w:ilvl="0">
      <w:start w:val="1"/>
      <w:numFmt w:val="upperLetter"/>
      <w:lvlText w:val="Appendix %1"/>
      <w:lvlJc w:val="left"/>
      <w:pPr>
        <w:ind w:left="360" w:hanging="360"/>
      </w:pPr>
      <w:rPr>
        <w:rFonts w:hint="default"/>
        <w:b w:val="0"/>
        <w:i w:val="0"/>
        <w:iCs w:val="0"/>
        <w:caps w:val="0"/>
        <w:smallCaps w:val="0"/>
        <w:strike w:val="0"/>
        <w:dstrike w:val="0"/>
        <w:noProof w:val="0"/>
        <w:vanish w:val="0"/>
        <w:spacing w:val="0"/>
        <w:kern w:val="0"/>
        <w:position w:val="0"/>
        <w:u w:val="none"/>
        <w:vertAlign w:val="baseline"/>
        <w:em w:val="none"/>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hint="default"/>
        <w:b w:val="0"/>
        <w:i w:val="0"/>
        <w:iCs w:val="0"/>
        <w:caps w:val="0"/>
        <w:smallCaps w:val="0"/>
        <w:strike w:val="0"/>
        <w:dstrike w:val="0"/>
        <w:noProof w:val="0"/>
        <w:vanish w:val="0"/>
        <w:spacing w:val="0"/>
        <w:kern w:val="0"/>
        <w:position w:val="0"/>
        <w:sz w:val="24"/>
        <w:szCs w:val="24"/>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A413775"/>
    <w:multiLevelType w:val="hybridMultilevel"/>
    <w:tmpl w:val="AAE8FC2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3" w15:restartNumberingAfterBreak="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5022" w:hanging="432"/>
      </w:pPr>
      <w:rPr>
        <w:rFonts w:hint="default"/>
      </w:rPr>
    </w:lvl>
    <w:lvl w:ilvl="2">
      <w:start w:val="1"/>
      <w:numFmt w:val="decimal"/>
      <w:pStyle w:val="Heading3"/>
      <w:suff w:val="nothing"/>
      <w:lvlText w:val="%1.%2.%3. "/>
      <w:lvlJc w:val="left"/>
      <w:pPr>
        <w:ind w:left="745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5" w15:restartNumberingAfterBreak="0">
    <w:nsid w:val="2BA91C8A"/>
    <w:multiLevelType w:val="hybridMultilevel"/>
    <w:tmpl w:val="FBA0BD7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6" w15:restartNumberingAfterBreak="0">
    <w:nsid w:val="3BB24B5C"/>
    <w:multiLevelType w:val="hybridMultilevel"/>
    <w:tmpl w:val="9C0033B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15:restartNumberingAfterBreak="0">
    <w:nsid w:val="3E6E36C3"/>
    <w:multiLevelType w:val="hybridMultilevel"/>
    <w:tmpl w:val="EA5A3672"/>
    <w:lvl w:ilvl="0" w:tplc="0DBE8682">
      <w:numFmt w:val="bullet"/>
      <w:lvlText w:val="-"/>
      <w:lvlJc w:val="left"/>
      <w:pPr>
        <w:ind w:left="1440" w:hanging="360"/>
      </w:pPr>
      <w:rPr>
        <w:rFonts w:ascii="Courier New" w:eastAsia="Batang"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9"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71F13C5"/>
    <w:multiLevelType w:val="hybridMultilevel"/>
    <w:tmpl w:val="2B0239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2E37E4"/>
    <w:multiLevelType w:val="hybridMultilevel"/>
    <w:tmpl w:val="CF4E600A"/>
    <w:lvl w:ilvl="0" w:tplc="78663F10">
      <w:start w:val="1"/>
      <w:numFmt w:val="lowerRoman"/>
      <w:lvlText w:val="(%1)"/>
      <w:lvlJc w:val="left"/>
      <w:pPr>
        <w:ind w:left="1512" w:hanging="108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3"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5B3C58DB"/>
    <w:multiLevelType w:val="hybridMultilevel"/>
    <w:tmpl w:val="05365C2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5" w15:restartNumberingAfterBreak="0">
    <w:nsid w:val="5BAC1052"/>
    <w:multiLevelType w:val="multilevel"/>
    <w:tmpl w:val="30467CD8"/>
    <w:lvl w:ilvl="0">
      <w:start w:val="1"/>
      <w:numFmt w:val="decimal"/>
      <w:lvlText w:val="Figure %1"/>
      <w:lvlJc w:val="left"/>
      <w:pPr>
        <w:tabs>
          <w:tab w:val="num" w:pos="0"/>
        </w:tabs>
        <w:ind w:left="432" w:firstLine="0"/>
      </w:pPr>
      <w:rPr>
        <w:b w:val="0"/>
        <w:i w:val="0"/>
        <w:iCs w:val="0"/>
        <w:caps w:val="0"/>
        <w:smallCaps w:val="0"/>
        <w:strike w:val="0"/>
        <w:dstrike w:val="0"/>
        <w:noProof w:val="0"/>
        <w:vanish w:val="0"/>
        <w:spacing w:val="0"/>
        <w:kern w:val="0"/>
        <w:position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5D1F486F"/>
    <w:multiLevelType w:val="hybridMultilevel"/>
    <w:tmpl w:val="45C4F588"/>
    <w:lvl w:ilvl="0" w:tplc="1A3E2E5E">
      <w:start w:val="1"/>
      <w:numFmt w:val="decimal"/>
      <w:lvlText w:val="(%1)"/>
      <w:lvlJc w:val="left"/>
      <w:pPr>
        <w:tabs>
          <w:tab w:val="num" w:pos="1152"/>
        </w:tabs>
        <w:ind w:left="1152" w:hanging="72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7" w15:restartNumberingAfterBreak="0">
    <w:nsid w:val="5DE97ED5"/>
    <w:multiLevelType w:val="hybridMultilevel"/>
    <w:tmpl w:val="727C5AFC"/>
    <w:lvl w:ilvl="0" w:tplc="0DBE8682">
      <w:numFmt w:val="bullet"/>
      <w:lvlText w:val="-"/>
      <w:lvlJc w:val="left"/>
      <w:pPr>
        <w:ind w:left="1152" w:hanging="360"/>
      </w:pPr>
      <w:rPr>
        <w:rFonts w:ascii="Courier New" w:eastAsia="Batang"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8" w15:restartNumberingAfterBreak="0">
    <w:nsid w:val="5E802962"/>
    <w:multiLevelType w:val="hybridMultilevel"/>
    <w:tmpl w:val="B83AFFC6"/>
    <w:lvl w:ilvl="0" w:tplc="0DBE8682">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9" w15:restartNumberingAfterBreak="0">
    <w:nsid w:val="5FF04909"/>
    <w:multiLevelType w:val="hybridMultilevel"/>
    <w:tmpl w:val="67D02ECA"/>
    <w:lvl w:ilvl="0" w:tplc="04090003">
      <w:start w:val="1"/>
      <w:numFmt w:val="bullet"/>
      <w:lvlText w:val="o"/>
      <w:lvlJc w:val="left"/>
      <w:pPr>
        <w:ind w:left="792" w:hanging="360"/>
      </w:pPr>
      <w:rPr>
        <w:rFonts w:ascii="Courier New"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0" w15:restartNumberingAfterBreak="0">
    <w:nsid w:val="6F09063B"/>
    <w:multiLevelType w:val="hybridMultilevel"/>
    <w:tmpl w:val="761EEA44"/>
    <w:lvl w:ilvl="0" w:tplc="C53E4D64">
      <w:start w:val="1"/>
      <w:numFmt w:val="upp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38F09F0"/>
    <w:multiLevelType w:val="hybridMultilevel"/>
    <w:tmpl w:val="75E08EA4"/>
    <w:lvl w:ilvl="0" w:tplc="029ED254">
      <w:start w:val="16"/>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2"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3" w15:restartNumberingAfterBreak="0">
    <w:nsid w:val="77E25BC4"/>
    <w:multiLevelType w:val="hybridMultilevel"/>
    <w:tmpl w:val="40E4C316"/>
    <w:lvl w:ilvl="0" w:tplc="0DBE8682">
      <w:numFmt w:val="bullet"/>
      <w:lvlText w:val="-"/>
      <w:lvlJc w:val="left"/>
      <w:pPr>
        <w:ind w:left="1152" w:hanging="360"/>
      </w:pPr>
      <w:rPr>
        <w:rFonts w:ascii="Courier New" w:eastAsia="Batang"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4" w15:restartNumberingAfterBreak="0">
    <w:nsid w:val="785815BC"/>
    <w:multiLevelType w:val="hybridMultilevel"/>
    <w:tmpl w:val="8F90F290"/>
    <w:lvl w:ilvl="0" w:tplc="D59079DA">
      <w:start w:val="1"/>
      <w:numFmt w:val="decimal"/>
      <w:pStyle w:val="Caption"/>
      <w:lvlText w:val="Figure %1"/>
      <w:lvlJc w:val="left"/>
      <w:pPr>
        <w:tabs>
          <w:tab w:val="num" w:pos="0"/>
        </w:tabs>
        <w:ind w:left="432" w:firstLine="0"/>
      </w:pPr>
      <w:rPr>
        <w:rFonts w:ascii="Courier New" w:hAnsi="Courier New" w:hint="default"/>
        <w:b w:val="0"/>
        <w:i w:val="0"/>
        <w:iCs w:val="0"/>
        <w:caps w:val="0"/>
        <w:smallCaps w:val="0"/>
        <w:strike w:val="0"/>
        <w:dstrike w:val="0"/>
        <w:noProof w:val="0"/>
        <w:vanish w:val="0"/>
        <w:spacing w:val="0"/>
        <w:kern w:val="0"/>
        <w:position w:val="0"/>
        <w:sz w:val="24"/>
        <w:szCs w:val="24"/>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2"/>
  </w:num>
  <w:num w:numId="2">
    <w:abstractNumId w:val="30"/>
  </w:num>
  <w:num w:numId="3">
    <w:abstractNumId w:val="29"/>
  </w:num>
  <w:num w:numId="4">
    <w:abstractNumId w:val="44"/>
  </w:num>
  <w:num w:numId="5">
    <w:abstractNumId w:val="2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8"/>
  </w:num>
  <w:num w:numId="17">
    <w:abstractNumId w:val="11"/>
  </w:num>
  <w:num w:numId="18">
    <w:abstractNumId w:val="21"/>
  </w:num>
  <w:num w:numId="19">
    <w:abstractNumId w:val="21"/>
    <w:lvlOverride w:ilvl="0">
      <w:startOverride w:val="1"/>
    </w:lvlOverride>
  </w:num>
  <w:num w:numId="20">
    <w:abstractNumId w:val="18"/>
  </w:num>
  <w:num w:numId="21">
    <w:abstractNumId w:val="10"/>
  </w:num>
  <w:num w:numId="22">
    <w:abstractNumId w:val="33"/>
  </w:num>
  <w:num w:numId="23">
    <w:abstractNumId w:val="44"/>
  </w:num>
  <w:num w:numId="24">
    <w:abstractNumId w:val="16"/>
  </w:num>
  <w:num w:numId="25">
    <w:abstractNumId w:val="44"/>
    <w:lvlOverride w:ilvl="0">
      <w:startOverride w:val="1"/>
    </w:lvlOverride>
  </w:num>
  <w:num w:numId="26">
    <w:abstractNumId w:val="45"/>
  </w:num>
  <w:num w:numId="27">
    <w:abstractNumId w:val="12"/>
  </w:num>
  <w:num w:numId="28">
    <w:abstractNumId w:val="35"/>
  </w:num>
  <w:num w:numId="29">
    <w:abstractNumId w:val="20"/>
  </w:num>
  <w:num w:numId="30">
    <w:abstractNumId w:val="44"/>
    <w:lvlOverride w:ilvl="0">
      <w:startOverride w:val="1"/>
    </w:lvlOverride>
  </w:num>
  <w:num w:numId="31">
    <w:abstractNumId w:val="23"/>
  </w:num>
  <w:num w:numId="32">
    <w:abstractNumId w:val="13"/>
  </w:num>
  <w:num w:numId="33">
    <w:abstractNumId w:val="19"/>
  </w:num>
  <w:num w:numId="34">
    <w:abstractNumId w:val="14"/>
  </w:num>
  <w:num w:numId="35">
    <w:abstractNumId w:val="40"/>
  </w:num>
  <w:num w:numId="36">
    <w:abstractNumId w:val="36"/>
  </w:num>
  <w:num w:numId="37">
    <w:abstractNumId w:val="25"/>
  </w:num>
  <w:num w:numId="38">
    <w:abstractNumId w:val="26"/>
  </w:num>
  <w:num w:numId="39">
    <w:abstractNumId w:val="38"/>
  </w:num>
  <w:num w:numId="40">
    <w:abstractNumId w:val="22"/>
  </w:num>
  <w:num w:numId="41">
    <w:abstractNumId w:val="17"/>
  </w:num>
  <w:num w:numId="42">
    <w:abstractNumId w:val="37"/>
  </w:num>
  <w:num w:numId="43">
    <w:abstractNumId w:val="27"/>
  </w:num>
  <w:num w:numId="44">
    <w:abstractNumId w:val="43"/>
  </w:num>
  <w:num w:numId="45">
    <w:abstractNumId w:val="41"/>
  </w:num>
  <w:num w:numId="46">
    <w:abstractNumId w:val="31"/>
  </w:num>
  <w:num w:numId="47">
    <w:abstractNumId w:val="39"/>
  </w:num>
  <w:num w:numId="48">
    <w:abstractNumId w:val="34"/>
  </w:num>
  <w:num w:numId="49">
    <w:abstractNumId w:val="15"/>
  </w:num>
  <w:num w:numId="50">
    <w:abstractNumId w:val="3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6" w:nlCheck="1" w:checkStyle="1"/>
  <w:activeWritingStyle w:appName="MSWord" w:lang="fr-FR" w:vendorID="64" w:dllVersion="6" w:nlCheck="1" w:checkStyle="0"/>
  <w:activeWritingStyle w:appName="MSWord" w:lang="es-ES" w:vendorID="64" w:dllVersion="6" w:nlCheck="1" w:checkStyle="1"/>
  <w:activeWritingStyle w:appName="MSWord" w:lang="en-US" w:vendorID="64" w:dllVersion="4096" w:nlCheck="1" w:checkStyle="0"/>
  <w:activeWritingStyle w:appName="MSWord" w:lang="it-IT" w:vendorID="64" w:dllVersion="4096" w:nlCheck="1" w:checkStyle="0"/>
  <w:activeWritingStyle w:appName="MSWord" w:lang="es-ES"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en-GB"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625"/>
    <w:rsid w:val="00000077"/>
    <w:rsid w:val="000017CE"/>
    <w:rsid w:val="00007690"/>
    <w:rsid w:val="000079EE"/>
    <w:rsid w:val="00011A2E"/>
    <w:rsid w:val="00013C75"/>
    <w:rsid w:val="00014A6F"/>
    <w:rsid w:val="0001519F"/>
    <w:rsid w:val="00015DDB"/>
    <w:rsid w:val="00020784"/>
    <w:rsid w:val="00021387"/>
    <w:rsid w:val="00037BFF"/>
    <w:rsid w:val="00042ACC"/>
    <w:rsid w:val="000440BE"/>
    <w:rsid w:val="000445A3"/>
    <w:rsid w:val="00045A33"/>
    <w:rsid w:val="0005043F"/>
    <w:rsid w:val="00052D45"/>
    <w:rsid w:val="00053865"/>
    <w:rsid w:val="00055923"/>
    <w:rsid w:val="000566F5"/>
    <w:rsid w:val="00061E5D"/>
    <w:rsid w:val="00067E7A"/>
    <w:rsid w:val="00070E0F"/>
    <w:rsid w:val="00072E31"/>
    <w:rsid w:val="00073784"/>
    <w:rsid w:val="000738E2"/>
    <w:rsid w:val="00073B3B"/>
    <w:rsid w:val="0007656C"/>
    <w:rsid w:val="00082896"/>
    <w:rsid w:val="000900A2"/>
    <w:rsid w:val="00090868"/>
    <w:rsid w:val="00090DB3"/>
    <w:rsid w:val="00091122"/>
    <w:rsid w:val="000911B4"/>
    <w:rsid w:val="00093D38"/>
    <w:rsid w:val="000972E3"/>
    <w:rsid w:val="00097B62"/>
    <w:rsid w:val="000A714B"/>
    <w:rsid w:val="000A715A"/>
    <w:rsid w:val="000A7E6F"/>
    <w:rsid w:val="000A7ED4"/>
    <w:rsid w:val="000B1845"/>
    <w:rsid w:val="000B1DDC"/>
    <w:rsid w:val="000B275A"/>
    <w:rsid w:val="000B574F"/>
    <w:rsid w:val="000B750C"/>
    <w:rsid w:val="000C1CC5"/>
    <w:rsid w:val="000C34E8"/>
    <w:rsid w:val="000C3D2C"/>
    <w:rsid w:val="000C4F4B"/>
    <w:rsid w:val="000C5B58"/>
    <w:rsid w:val="000C6388"/>
    <w:rsid w:val="000D2E68"/>
    <w:rsid w:val="000D7908"/>
    <w:rsid w:val="000E0C73"/>
    <w:rsid w:val="000E2C73"/>
    <w:rsid w:val="000E64E8"/>
    <w:rsid w:val="000F2D89"/>
    <w:rsid w:val="000F44ED"/>
    <w:rsid w:val="000F512A"/>
    <w:rsid w:val="000F6C4D"/>
    <w:rsid w:val="00100BDA"/>
    <w:rsid w:val="00100FA2"/>
    <w:rsid w:val="001024B5"/>
    <w:rsid w:val="0010341A"/>
    <w:rsid w:val="0010357E"/>
    <w:rsid w:val="0010654D"/>
    <w:rsid w:val="001070E1"/>
    <w:rsid w:val="00110BDB"/>
    <w:rsid w:val="001146E4"/>
    <w:rsid w:val="00121A34"/>
    <w:rsid w:val="00124813"/>
    <w:rsid w:val="00125BDF"/>
    <w:rsid w:val="00126196"/>
    <w:rsid w:val="00126D97"/>
    <w:rsid w:val="001300D2"/>
    <w:rsid w:val="001315B8"/>
    <w:rsid w:val="001316D1"/>
    <w:rsid w:val="00135F4C"/>
    <w:rsid w:val="00143918"/>
    <w:rsid w:val="00145EA7"/>
    <w:rsid w:val="00146E66"/>
    <w:rsid w:val="00146FE7"/>
    <w:rsid w:val="0014715A"/>
    <w:rsid w:val="00147470"/>
    <w:rsid w:val="00152EF1"/>
    <w:rsid w:val="00155BE7"/>
    <w:rsid w:val="00156C7B"/>
    <w:rsid w:val="0016061C"/>
    <w:rsid w:val="00160DC6"/>
    <w:rsid w:val="00164D88"/>
    <w:rsid w:val="00164DCD"/>
    <w:rsid w:val="00165FFF"/>
    <w:rsid w:val="00172C2D"/>
    <w:rsid w:val="00176C6B"/>
    <w:rsid w:val="0018134A"/>
    <w:rsid w:val="00184A4A"/>
    <w:rsid w:val="00185399"/>
    <w:rsid w:val="00194571"/>
    <w:rsid w:val="0019497B"/>
    <w:rsid w:val="001958D1"/>
    <w:rsid w:val="001A3789"/>
    <w:rsid w:val="001A43D7"/>
    <w:rsid w:val="001A48EF"/>
    <w:rsid w:val="001A631A"/>
    <w:rsid w:val="001B2478"/>
    <w:rsid w:val="001C5401"/>
    <w:rsid w:val="001C56D0"/>
    <w:rsid w:val="001D0030"/>
    <w:rsid w:val="001D00D4"/>
    <w:rsid w:val="001D0CD9"/>
    <w:rsid w:val="001D3A8D"/>
    <w:rsid w:val="001D4EF1"/>
    <w:rsid w:val="001D6130"/>
    <w:rsid w:val="001D6AB1"/>
    <w:rsid w:val="001D7908"/>
    <w:rsid w:val="001E2222"/>
    <w:rsid w:val="001E2D9D"/>
    <w:rsid w:val="001E3DE1"/>
    <w:rsid w:val="001E3E79"/>
    <w:rsid w:val="001E489A"/>
    <w:rsid w:val="001E6384"/>
    <w:rsid w:val="001E7F57"/>
    <w:rsid w:val="001F394B"/>
    <w:rsid w:val="001F3BD9"/>
    <w:rsid w:val="001F5096"/>
    <w:rsid w:val="001F50EC"/>
    <w:rsid w:val="001F6550"/>
    <w:rsid w:val="001F7F4A"/>
    <w:rsid w:val="0021239E"/>
    <w:rsid w:val="00215DA3"/>
    <w:rsid w:val="002210CB"/>
    <w:rsid w:val="00221738"/>
    <w:rsid w:val="00223E63"/>
    <w:rsid w:val="00224AAD"/>
    <w:rsid w:val="002263B7"/>
    <w:rsid w:val="0022723B"/>
    <w:rsid w:val="002344D0"/>
    <w:rsid w:val="00234834"/>
    <w:rsid w:val="00235DA2"/>
    <w:rsid w:val="00237595"/>
    <w:rsid w:val="00237697"/>
    <w:rsid w:val="00237742"/>
    <w:rsid w:val="00237828"/>
    <w:rsid w:val="00240916"/>
    <w:rsid w:val="002431DA"/>
    <w:rsid w:val="00254FD6"/>
    <w:rsid w:val="0025641E"/>
    <w:rsid w:val="00257F8C"/>
    <w:rsid w:val="00265F88"/>
    <w:rsid w:val="00267AB9"/>
    <w:rsid w:val="00267AE7"/>
    <w:rsid w:val="00275C44"/>
    <w:rsid w:val="0027759C"/>
    <w:rsid w:val="002778C3"/>
    <w:rsid w:val="00283879"/>
    <w:rsid w:val="0028506B"/>
    <w:rsid w:val="00286AF7"/>
    <w:rsid w:val="00291216"/>
    <w:rsid w:val="00291414"/>
    <w:rsid w:val="002917BD"/>
    <w:rsid w:val="00292195"/>
    <w:rsid w:val="002A005C"/>
    <w:rsid w:val="002A13BA"/>
    <w:rsid w:val="002A707B"/>
    <w:rsid w:val="002B1977"/>
    <w:rsid w:val="002B3063"/>
    <w:rsid w:val="002B561D"/>
    <w:rsid w:val="002B6872"/>
    <w:rsid w:val="002B6B44"/>
    <w:rsid w:val="002B700C"/>
    <w:rsid w:val="002B7715"/>
    <w:rsid w:val="002C1F42"/>
    <w:rsid w:val="002C2C53"/>
    <w:rsid w:val="002D1A3B"/>
    <w:rsid w:val="002D2341"/>
    <w:rsid w:val="002D2F11"/>
    <w:rsid w:val="002E1F5F"/>
    <w:rsid w:val="002E2943"/>
    <w:rsid w:val="002E2F01"/>
    <w:rsid w:val="002E41B0"/>
    <w:rsid w:val="002E5DA5"/>
    <w:rsid w:val="002E61AD"/>
    <w:rsid w:val="002E7E0C"/>
    <w:rsid w:val="002F08A1"/>
    <w:rsid w:val="002F2F61"/>
    <w:rsid w:val="002F361B"/>
    <w:rsid w:val="002F70AC"/>
    <w:rsid w:val="00301694"/>
    <w:rsid w:val="0030239C"/>
    <w:rsid w:val="00305B15"/>
    <w:rsid w:val="00307520"/>
    <w:rsid w:val="003119C1"/>
    <w:rsid w:val="00312CFA"/>
    <w:rsid w:val="00313215"/>
    <w:rsid w:val="00316413"/>
    <w:rsid w:val="00316AC2"/>
    <w:rsid w:val="00326100"/>
    <w:rsid w:val="003273EB"/>
    <w:rsid w:val="003300A8"/>
    <w:rsid w:val="00330A6E"/>
    <w:rsid w:val="00333933"/>
    <w:rsid w:val="003349FE"/>
    <w:rsid w:val="00334C43"/>
    <w:rsid w:val="00336C6A"/>
    <w:rsid w:val="00337CC6"/>
    <w:rsid w:val="00341B87"/>
    <w:rsid w:val="00341FFA"/>
    <w:rsid w:val="00342A68"/>
    <w:rsid w:val="00345474"/>
    <w:rsid w:val="00347D2C"/>
    <w:rsid w:val="00347E0B"/>
    <w:rsid w:val="00354E07"/>
    <w:rsid w:val="00357EC0"/>
    <w:rsid w:val="00361BD3"/>
    <w:rsid w:val="00364225"/>
    <w:rsid w:val="00367463"/>
    <w:rsid w:val="003749F5"/>
    <w:rsid w:val="003755C4"/>
    <w:rsid w:val="003907AB"/>
    <w:rsid w:val="003954AB"/>
    <w:rsid w:val="00396CDC"/>
    <w:rsid w:val="003A0183"/>
    <w:rsid w:val="003A1329"/>
    <w:rsid w:val="003A1646"/>
    <w:rsid w:val="003B156D"/>
    <w:rsid w:val="003B3D19"/>
    <w:rsid w:val="003B5821"/>
    <w:rsid w:val="003C2911"/>
    <w:rsid w:val="003C429A"/>
    <w:rsid w:val="003C7575"/>
    <w:rsid w:val="003C7CE3"/>
    <w:rsid w:val="003D20CC"/>
    <w:rsid w:val="003E2105"/>
    <w:rsid w:val="003E5E5C"/>
    <w:rsid w:val="003F503F"/>
    <w:rsid w:val="003F7DA5"/>
    <w:rsid w:val="0040160E"/>
    <w:rsid w:val="00403647"/>
    <w:rsid w:val="00412181"/>
    <w:rsid w:val="004149CC"/>
    <w:rsid w:val="004243AD"/>
    <w:rsid w:val="00426A67"/>
    <w:rsid w:val="004276A2"/>
    <w:rsid w:val="00427DCA"/>
    <w:rsid w:val="004315CC"/>
    <w:rsid w:val="004359FC"/>
    <w:rsid w:val="0043640E"/>
    <w:rsid w:val="0044361D"/>
    <w:rsid w:val="00444B78"/>
    <w:rsid w:val="00451334"/>
    <w:rsid w:val="004520E1"/>
    <w:rsid w:val="004538BC"/>
    <w:rsid w:val="004538EF"/>
    <w:rsid w:val="00453C48"/>
    <w:rsid w:val="004546DB"/>
    <w:rsid w:val="00454F8A"/>
    <w:rsid w:val="00462602"/>
    <w:rsid w:val="00463AF1"/>
    <w:rsid w:val="004645E0"/>
    <w:rsid w:val="0048240F"/>
    <w:rsid w:val="004866DF"/>
    <w:rsid w:val="00486B47"/>
    <w:rsid w:val="004876FA"/>
    <w:rsid w:val="0049264F"/>
    <w:rsid w:val="004A2091"/>
    <w:rsid w:val="004A3A1A"/>
    <w:rsid w:val="004A3A90"/>
    <w:rsid w:val="004A5774"/>
    <w:rsid w:val="004A75E2"/>
    <w:rsid w:val="004A7915"/>
    <w:rsid w:val="004A7EA0"/>
    <w:rsid w:val="004B0F96"/>
    <w:rsid w:val="004B2E55"/>
    <w:rsid w:val="004B4A07"/>
    <w:rsid w:val="004B5353"/>
    <w:rsid w:val="004B54F1"/>
    <w:rsid w:val="004B6538"/>
    <w:rsid w:val="004C2FB6"/>
    <w:rsid w:val="004C3139"/>
    <w:rsid w:val="004C36CE"/>
    <w:rsid w:val="004D2D64"/>
    <w:rsid w:val="004E1FA8"/>
    <w:rsid w:val="004E25F7"/>
    <w:rsid w:val="004E5CD4"/>
    <w:rsid w:val="004F02F6"/>
    <w:rsid w:val="004F3A9E"/>
    <w:rsid w:val="004F4438"/>
    <w:rsid w:val="004F5AD3"/>
    <w:rsid w:val="004F73D6"/>
    <w:rsid w:val="004F770F"/>
    <w:rsid w:val="005010FF"/>
    <w:rsid w:val="00502F81"/>
    <w:rsid w:val="00505342"/>
    <w:rsid w:val="00507FD8"/>
    <w:rsid w:val="00511103"/>
    <w:rsid w:val="0051135B"/>
    <w:rsid w:val="00511B22"/>
    <w:rsid w:val="00512BFC"/>
    <w:rsid w:val="00513AFF"/>
    <w:rsid w:val="00514A3B"/>
    <w:rsid w:val="00515AAC"/>
    <w:rsid w:val="005241D0"/>
    <w:rsid w:val="0052511C"/>
    <w:rsid w:val="00526187"/>
    <w:rsid w:val="0052735F"/>
    <w:rsid w:val="00536692"/>
    <w:rsid w:val="005439DE"/>
    <w:rsid w:val="00547C11"/>
    <w:rsid w:val="00556A31"/>
    <w:rsid w:val="005613B7"/>
    <w:rsid w:val="005635C5"/>
    <w:rsid w:val="00564AA2"/>
    <w:rsid w:val="00564D89"/>
    <w:rsid w:val="00566D69"/>
    <w:rsid w:val="0056788C"/>
    <w:rsid w:val="0057338B"/>
    <w:rsid w:val="00574AA2"/>
    <w:rsid w:val="00574E27"/>
    <w:rsid w:val="00581197"/>
    <w:rsid w:val="00581409"/>
    <w:rsid w:val="00597ACE"/>
    <w:rsid w:val="005A3293"/>
    <w:rsid w:val="005A61AB"/>
    <w:rsid w:val="005A6F72"/>
    <w:rsid w:val="005B1400"/>
    <w:rsid w:val="005B3CFD"/>
    <w:rsid w:val="005B57D1"/>
    <w:rsid w:val="005B6817"/>
    <w:rsid w:val="005B6BE0"/>
    <w:rsid w:val="005C03FF"/>
    <w:rsid w:val="005C2F4E"/>
    <w:rsid w:val="005C7523"/>
    <w:rsid w:val="005D2647"/>
    <w:rsid w:val="005D3931"/>
    <w:rsid w:val="005D5F8F"/>
    <w:rsid w:val="005D6EF2"/>
    <w:rsid w:val="005E0524"/>
    <w:rsid w:val="005E13F2"/>
    <w:rsid w:val="005E13F3"/>
    <w:rsid w:val="005E305E"/>
    <w:rsid w:val="005E720E"/>
    <w:rsid w:val="005E7C72"/>
    <w:rsid w:val="005F1D39"/>
    <w:rsid w:val="0060440D"/>
    <w:rsid w:val="00605243"/>
    <w:rsid w:val="00607844"/>
    <w:rsid w:val="00607A3C"/>
    <w:rsid w:val="0061248E"/>
    <w:rsid w:val="006148C6"/>
    <w:rsid w:val="00621649"/>
    <w:rsid w:val="006232F3"/>
    <w:rsid w:val="00624C93"/>
    <w:rsid w:val="006266A5"/>
    <w:rsid w:val="0062758C"/>
    <w:rsid w:val="006279BB"/>
    <w:rsid w:val="00633832"/>
    <w:rsid w:val="00633B19"/>
    <w:rsid w:val="0063407D"/>
    <w:rsid w:val="0063635E"/>
    <w:rsid w:val="0063752C"/>
    <w:rsid w:val="006420E8"/>
    <w:rsid w:val="00642655"/>
    <w:rsid w:val="00642958"/>
    <w:rsid w:val="006472B9"/>
    <w:rsid w:val="0065073D"/>
    <w:rsid w:val="00651F33"/>
    <w:rsid w:val="006528C8"/>
    <w:rsid w:val="006571D2"/>
    <w:rsid w:val="00657594"/>
    <w:rsid w:val="006604C8"/>
    <w:rsid w:val="00664E1C"/>
    <w:rsid w:val="00664F63"/>
    <w:rsid w:val="006677A8"/>
    <w:rsid w:val="00675E1D"/>
    <w:rsid w:val="0068026B"/>
    <w:rsid w:val="00681481"/>
    <w:rsid w:val="00683455"/>
    <w:rsid w:val="00683FBF"/>
    <w:rsid w:val="00684600"/>
    <w:rsid w:val="00684642"/>
    <w:rsid w:val="00692376"/>
    <w:rsid w:val="00696527"/>
    <w:rsid w:val="006A1998"/>
    <w:rsid w:val="006A23E6"/>
    <w:rsid w:val="006A74C7"/>
    <w:rsid w:val="006A7640"/>
    <w:rsid w:val="006B2726"/>
    <w:rsid w:val="006B6757"/>
    <w:rsid w:val="006B6BC8"/>
    <w:rsid w:val="006C2D4D"/>
    <w:rsid w:val="006C3558"/>
    <w:rsid w:val="006D005D"/>
    <w:rsid w:val="006D2D1C"/>
    <w:rsid w:val="006D5DE5"/>
    <w:rsid w:val="006E093A"/>
    <w:rsid w:val="006E0D4B"/>
    <w:rsid w:val="006E1129"/>
    <w:rsid w:val="006E1AC3"/>
    <w:rsid w:val="006E3627"/>
    <w:rsid w:val="006E47D5"/>
    <w:rsid w:val="006E61B5"/>
    <w:rsid w:val="006F0B24"/>
    <w:rsid w:val="006F2D73"/>
    <w:rsid w:val="006F4076"/>
    <w:rsid w:val="006F6F19"/>
    <w:rsid w:val="0071121C"/>
    <w:rsid w:val="00712311"/>
    <w:rsid w:val="007124AB"/>
    <w:rsid w:val="00712AEB"/>
    <w:rsid w:val="00713412"/>
    <w:rsid w:val="0071743D"/>
    <w:rsid w:val="00721336"/>
    <w:rsid w:val="0072225C"/>
    <w:rsid w:val="00723422"/>
    <w:rsid w:val="007319CB"/>
    <w:rsid w:val="0073388A"/>
    <w:rsid w:val="00733AF4"/>
    <w:rsid w:val="00742C97"/>
    <w:rsid w:val="00745171"/>
    <w:rsid w:val="00750C66"/>
    <w:rsid w:val="00751DAE"/>
    <w:rsid w:val="00753DF3"/>
    <w:rsid w:val="00756310"/>
    <w:rsid w:val="00756F9A"/>
    <w:rsid w:val="007574D3"/>
    <w:rsid w:val="00757691"/>
    <w:rsid w:val="00761494"/>
    <w:rsid w:val="00776578"/>
    <w:rsid w:val="00777E51"/>
    <w:rsid w:val="00782D41"/>
    <w:rsid w:val="007837D5"/>
    <w:rsid w:val="00783E02"/>
    <w:rsid w:val="00787851"/>
    <w:rsid w:val="00787D7E"/>
    <w:rsid w:val="007923DC"/>
    <w:rsid w:val="00792583"/>
    <w:rsid w:val="00792FEF"/>
    <w:rsid w:val="00796B3F"/>
    <w:rsid w:val="007A01B5"/>
    <w:rsid w:val="007A423B"/>
    <w:rsid w:val="007A5A40"/>
    <w:rsid w:val="007A64CF"/>
    <w:rsid w:val="007B3010"/>
    <w:rsid w:val="007B5228"/>
    <w:rsid w:val="007B536A"/>
    <w:rsid w:val="007B7860"/>
    <w:rsid w:val="007C5F18"/>
    <w:rsid w:val="007D0C12"/>
    <w:rsid w:val="007D1124"/>
    <w:rsid w:val="007D2F46"/>
    <w:rsid w:val="007D2FFF"/>
    <w:rsid w:val="007D525E"/>
    <w:rsid w:val="007D61D1"/>
    <w:rsid w:val="007D7C72"/>
    <w:rsid w:val="007E1A02"/>
    <w:rsid w:val="007E33B0"/>
    <w:rsid w:val="007F2612"/>
    <w:rsid w:val="007F289A"/>
    <w:rsid w:val="007F2A02"/>
    <w:rsid w:val="007F6088"/>
    <w:rsid w:val="007F7864"/>
    <w:rsid w:val="007F7886"/>
    <w:rsid w:val="007F7DB5"/>
    <w:rsid w:val="00803157"/>
    <w:rsid w:val="00803480"/>
    <w:rsid w:val="00803AE2"/>
    <w:rsid w:val="00804834"/>
    <w:rsid w:val="00804F21"/>
    <w:rsid w:val="008122D3"/>
    <w:rsid w:val="00812F2F"/>
    <w:rsid w:val="0081357B"/>
    <w:rsid w:val="00824245"/>
    <w:rsid w:val="008306B6"/>
    <w:rsid w:val="00830F60"/>
    <w:rsid w:val="00831000"/>
    <w:rsid w:val="008322E5"/>
    <w:rsid w:val="00834330"/>
    <w:rsid w:val="00836094"/>
    <w:rsid w:val="0083704A"/>
    <w:rsid w:val="00844D48"/>
    <w:rsid w:val="00845218"/>
    <w:rsid w:val="00846DD3"/>
    <w:rsid w:val="00850297"/>
    <w:rsid w:val="00850A37"/>
    <w:rsid w:val="00855E2D"/>
    <w:rsid w:val="00862401"/>
    <w:rsid w:val="00870AAD"/>
    <w:rsid w:val="00882C96"/>
    <w:rsid w:val="00890114"/>
    <w:rsid w:val="0089160A"/>
    <w:rsid w:val="00892A1A"/>
    <w:rsid w:val="00894237"/>
    <w:rsid w:val="008A122B"/>
    <w:rsid w:val="008A1FDF"/>
    <w:rsid w:val="008A3CFF"/>
    <w:rsid w:val="008A5793"/>
    <w:rsid w:val="008B6299"/>
    <w:rsid w:val="008C3D07"/>
    <w:rsid w:val="008C61D0"/>
    <w:rsid w:val="008C625D"/>
    <w:rsid w:val="008C7637"/>
    <w:rsid w:val="008C7999"/>
    <w:rsid w:val="008D21BA"/>
    <w:rsid w:val="008D3241"/>
    <w:rsid w:val="008D46E3"/>
    <w:rsid w:val="008D50C0"/>
    <w:rsid w:val="008D757B"/>
    <w:rsid w:val="008E1DC3"/>
    <w:rsid w:val="008E1EE7"/>
    <w:rsid w:val="008E24CE"/>
    <w:rsid w:val="008E5B2C"/>
    <w:rsid w:val="008E670E"/>
    <w:rsid w:val="008E71C1"/>
    <w:rsid w:val="008E761A"/>
    <w:rsid w:val="008F1D11"/>
    <w:rsid w:val="008F2F4F"/>
    <w:rsid w:val="008F34A4"/>
    <w:rsid w:val="008F4942"/>
    <w:rsid w:val="008F7CEA"/>
    <w:rsid w:val="009009FA"/>
    <w:rsid w:val="009014EC"/>
    <w:rsid w:val="009051BC"/>
    <w:rsid w:val="0090716E"/>
    <w:rsid w:val="009077E0"/>
    <w:rsid w:val="00910B5F"/>
    <w:rsid w:val="00915D0D"/>
    <w:rsid w:val="0091607B"/>
    <w:rsid w:val="009239E5"/>
    <w:rsid w:val="00924B0B"/>
    <w:rsid w:val="00927C87"/>
    <w:rsid w:val="0093125B"/>
    <w:rsid w:val="00935E37"/>
    <w:rsid w:val="00936A66"/>
    <w:rsid w:val="00937E3A"/>
    <w:rsid w:val="00942763"/>
    <w:rsid w:val="009439D8"/>
    <w:rsid w:val="00945E70"/>
    <w:rsid w:val="009473D2"/>
    <w:rsid w:val="009526F1"/>
    <w:rsid w:val="00952E15"/>
    <w:rsid w:val="00960CE1"/>
    <w:rsid w:val="00960E16"/>
    <w:rsid w:val="00961E82"/>
    <w:rsid w:val="00965C90"/>
    <w:rsid w:val="00966164"/>
    <w:rsid w:val="00967E52"/>
    <w:rsid w:val="009728DD"/>
    <w:rsid w:val="0097534B"/>
    <w:rsid w:val="009769CE"/>
    <w:rsid w:val="009812A3"/>
    <w:rsid w:val="00982119"/>
    <w:rsid w:val="00986D01"/>
    <w:rsid w:val="00987683"/>
    <w:rsid w:val="00990385"/>
    <w:rsid w:val="009916ED"/>
    <w:rsid w:val="00994028"/>
    <w:rsid w:val="00995102"/>
    <w:rsid w:val="009A0EE2"/>
    <w:rsid w:val="009A603E"/>
    <w:rsid w:val="009A6420"/>
    <w:rsid w:val="009A665F"/>
    <w:rsid w:val="009B0913"/>
    <w:rsid w:val="009B1641"/>
    <w:rsid w:val="009B49AD"/>
    <w:rsid w:val="009B746F"/>
    <w:rsid w:val="009B7A0E"/>
    <w:rsid w:val="009C3C33"/>
    <w:rsid w:val="009C3EA4"/>
    <w:rsid w:val="009C5F01"/>
    <w:rsid w:val="009D0796"/>
    <w:rsid w:val="009D0BF8"/>
    <w:rsid w:val="009D50BB"/>
    <w:rsid w:val="009D63F9"/>
    <w:rsid w:val="009E0865"/>
    <w:rsid w:val="009E6BEB"/>
    <w:rsid w:val="009F077F"/>
    <w:rsid w:val="009F548D"/>
    <w:rsid w:val="009F5792"/>
    <w:rsid w:val="009F5CD1"/>
    <w:rsid w:val="00A0090F"/>
    <w:rsid w:val="00A012B0"/>
    <w:rsid w:val="00A01C30"/>
    <w:rsid w:val="00A041B1"/>
    <w:rsid w:val="00A051CF"/>
    <w:rsid w:val="00A06E25"/>
    <w:rsid w:val="00A12D65"/>
    <w:rsid w:val="00A1334F"/>
    <w:rsid w:val="00A1381B"/>
    <w:rsid w:val="00A15E3F"/>
    <w:rsid w:val="00A16E05"/>
    <w:rsid w:val="00A172F2"/>
    <w:rsid w:val="00A179ED"/>
    <w:rsid w:val="00A20C48"/>
    <w:rsid w:val="00A24D6D"/>
    <w:rsid w:val="00A27383"/>
    <w:rsid w:val="00A30F93"/>
    <w:rsid w:val="00A318F3"/>
    <w:rsid w:val="00A34B93"/>
    <w:rsid w:val="00A3616F"/>
    <w:rsid w:val="00A369C6"/>
    <w:rsid w:val="00A41241"/>
    <w:rsid w:val="00A41519"/>
    <w:rsid w:val="00A43372"/>
    <w:rsid w:val="00A454F5"/>
    <w:rsid w:val="00A476D1"/>
    <w:rsid w:val="00A47C47"/>
    <w:rsid w:val="00A508A6"/>
    <w:rsid w:val="00A5737A"/>
    <w:rsid w:val="00A5738F"/>
    <w:rsid w:val="00A57D2F"/>
    <w:rsid w:val="00A63C7C"/>
    <w:rsid w:val="00A65A11"/>
    <w:rsid w:val="00A661F9"/>
    <w:rsid w:val="00A66E85"/>
    <w:rsid w:val="00A73565"/>
    <w:rsid w:val="00A75CAA"/>
    <w:rsid w:val="00A7613F"/>
    <w:rsid w:val="00A776D0"/>
    <w:rsid w:val="00A82D8C"/>
    <w:rsid w:val="00A8355A"/>
    <w:rsid w:val="00A8645C"/>
    <w:rsid w:val="00A86887"/>
    <w:rsid w:val="00A91C7F"/>
    <w:rsid w:val="00A95721"/>
    <w:rsid w:val="00A9586D"/>
    <w:rsid w:val="00AA0DB5"/>
    <w:rsid w:val="00AA0E63"/>
    <w:rsid w:val="00AA129D"/>
    <w:rsid w:val="00AA1429"/>
    <w:rsid w:val="00AA1BFE"/>
    <w:rsid w:val="00AA4EC9"/>
    <w:rsid w:val="00AA526D"/>
    <w:rsid w:val="00AA6E08"/>
    <w:rsid w:val="00AB5874"/>
    <w:rsid w:val="00AB61C4"/>
    <w:rsid w:val="00AB6207"/>
    <w:rsid w:val="00AB6556"/>
    <w:rsid w:val="00AC2D70"/>
    <w:rsid w:val="00AC385E"/>
    <w:rsid w:val="00AC393F"/>
    <w:rsid w:val="00AD3AFB"/>
    <w:rsid w:val="00AD3BEC"/>
    <w:rsid w:val="00AD64A2"/>
    <w:rsid w:val="00AE009F"/>
    <w:rsid w:val="00AE0541"/>
    <w:rsid w:val="00AE084D"/>
    <w:rsid w:val="00AE32DD"/>
    <w:rsid w:val="00AE33E0"/>
    <w:rsid w:val="00AE7992"/>
    <w:rsid w:val="00AF3B48"/>
    <w:rsid w:val="00AF78AA"/>
    <w:rsid w:val="00B01178"/>
    <w:rsid w:val="00B016B1"/>
    <w:rsid w:val="00B01DFE"/>
    <w:rsid w:val="00B05D40"/>
    <w:rsid w:val="00B0654F"/>
    <w:rsid w:val="00B06A98"/>
    <w:rsid w:val="00B06B29"/>
    <w:rsid w:val="00B07886"/>
    <w:rsid w:val="00B11E11"/>
    <w:rsid w:val="00B17142"/>
    <w:rsid w:val="00B2129D"/>
    <w:rsid w:val="00B21B97"/>
    <w:rsid w:val="00B2624A"/>
    <w:rsid w:val="00B270C5"/>
    <w:rsid w:val="00B3007E"/>
    <w:rsid w:val="00B317B5"/>
    <w:rsid w:val="00B35499"/>
    <w:rsid w:val="00B3613A"/>
    <w:rsid w:val="00B40C03"/>
    <w:rsid w:val="00B41178"/>
    <w:rsid w:val="00B41442"/>
    <w:rsid w:val="00B4290A"/>
    <w:rsid w:val="00B51104"/>
    <w:rsid w:val="00B518B3"/>
    <w:rsid w:val="00B61565"/>
    <w:rsid w:val="00B62498"/>
    <w:rsid w:val="00B63B7D"/>
    <w:rsid w:val="00B640CD"/>
    <w:rsid w:val="00B669B3"/>
    <w:rsid w:val="00B66A6F"/>
    <w:rsid w:val="00B66E7C"/>
    <w:rsid w:val="00B6754D"/>
    <w:rsid w:val="00B70711"/>
    <w:rsid w:val="00B7359C"/>
    <w:rsid w:val="00B82E20"/>
    <w:rsid w:val="00B918AD"/>
    <w:rsid w:val="00B91B5D"/>
    <w:rsid w:val="00B93C90"/>
    <w:rsid w:val="00BA4260"/>
    <w:rsid w:val="00BA469F"/>
    <w:rsid w:val="00BA47FE"/>
    <w:rsid w:val="00BA6EEB"/>
    <w:rsid w:val="00BA74C0"/>
    <w:rsid w:val="00BB19E8"/>
    <w:rsid w:val="00BB23DD"/>
    <w:rsid w:val="00BB2E88"/>
    <w:rsid w:val="00BB5A89"/>
    <w:rsid w:val="00BB7353"/>
    <w:rsid w:val="00BC00DB"/>
    <w:rsid w:val="00BC6F47"/>
    <w:rsid w:val="00BC73C3"/>
    <w:rsid w:val="00BD228A"/>
    <w:rsid w:val="00BD2588"/>
    <w:rsid w:val="00BD561E"/>
    <w:rsid w:val="00BD6000"/>
    <w:rsid w:val="00BD743C"/>
    <w:rsid w:val="00BE0207"/>
    <w:rsid w:val="00BE1F88"/>
    <w:rsid w:val="00BE2316"/>
    <w:rsid w:val="00BE3319"/>
    <w:rsid w:val="00BE4F3F"/>
    <w:rsid w:val="00BE53A4"/>
    <w:rsid w:val="00BE6BD7"/>
    <w:rsid w:val="00BF29A8"/>
    <w:rsid w:val="00BF2BD4"/>
    <w:rsid w:val="00BF59C6"/>
    <w:rsid w:val="00BF7A9F"/>
    <w:rsid w:val="00C0058B"/>
    <w:rsid w:val="00C00736"/>
    <w:rsid w:val="00C00E0A"/>
    <w:rsid w:val="00C02F08"/>
    <w:rsid w:val="00C030F0"/>
    <w:rsid w:val="00C031EF"/>
    <w:rsid w:val="00C07003"/>
    <w:rsid w:val="00C10F8A"/>
    <w:rsid w:val="00C126F8"/>
    <w:rsid w:val="00C150E1"/>
    <w:rsid w:val="00C17E38"/>
    <w:rsid w:val="00C207B4"/>
    <w:rsid w:val="00C20CB6"/>
    <w:rsid w:val="00C24A11"/>
    <w:rsid w:val="00C2632F"/>
    <w:rsid w:val="00C263AD"/>
    <w:rsid w:val="00C26F98"/>
    <w:rsid w:val="00C31F75"/>
    <w:rsid w:val="00C32EE7"/>
    <w:rsid w:val="00C44A18"/>
    <w:rsid w:val="00C451D2"/>
    <w:rsid w:val="00C4637A"/>
    <w:rsid w:val="00C46F76"/>
    <w:rsid w:val="00C52615"/>
    <w:rsid w:val="00C53386"/>
    <w:rsid w:val="00C54B46"/>
    <w:rsid w:val="00C575B6"/>
    <w:rsid w:val="00C63A15"/>
    <w:rsid w:val="00C65842"/>
    <w:rsid w:val="00C7195A"/>
    <w:rsid w:val="00C71E83"/>
    <w:rsid w:val="00C744E6"/>
    <w:rsid w:val="00C90D08"/>
    <w:rsid w:val="00C936E5"/>
    <w:rsid w:val="00C93CE6"/>
    <w:rsid w:val="00C95C21"/>
    <w:rsid w:val="00C963D9"/>
    <w:rsid w:val="00C97092"/>
    <w:rsid w:val="00CA0C98"/>
    <w:rsid w:val="00CA0E16"/>
    <w:rsid w:val="00CA28EC"/>
    <w:rsid w:val="00CA2E2A"/>
    <w:rsid w:val="00CA6987"/>
    <w:rsid w:val="00CB283C"/>
    <w:rsid w:val="00CC4069"/>
    <w:rsid w:val="00CD2937"/>
    <w:rsid w:val="00CD2CA5"/>
    <w:rsid w:val="00CE04C8"/>
    <w:rsid w:val="00CE0F56"/>
    <w:rsid w:val="00CE150A"/>
    <w:rsid w:val="00CE262F"/>
    <w:rsid w:val="00CE64AA"/>
    <w:rsid w:val="00CF0B71"/>
    <w:rsid w:val="00CF148C"/>
    <w:rsid w:val="00CF1894"/>
    <w:rsid w:val="00CF3625"/>
    <w:rsid w:val="00CF3D2B"/>
    <w:rsid w:val="00CF4A81"/>
    <w:rsid w:val="00CF60A5"/>
    <w:rsid w:val="00CF7C74"/>
    <w:rsid w:val="00D01ED8"/>
    <w:rsid w:val="00D04C4C"/>
    <w:rsid w:val="00D06C39"/>
    <w:rsid w:val="00D106BF"/>
    <w:rsid w:val="00D127FF"/>
    <w:rsid w:val="00D15777"/>
    <w:rsid w:val="00D162D5"/>
    <w:rsid w:val="00D16D6A"/>
    <w:rsid w:val="00D17118"/>
    <w:rsid w:val="00D2158F"/>
    <w:rsid w:val="00D22AE7"/>
    <w:rsid w:val="00D25E62"/>
    <w:rsid w:val="00D26436"/>
    <w:rsid w:val="00D26534"/>
    <w:rsid w:val="00D300F2"/>
    <w:rsid w:val="00D37305"/>
    <w:rsid w:val="00D37D24"/>
    <w:rsid w:val="00D37D2D"/>
    <w:rsid w:val="00D37D3A"/>
    <w:rsid w:val="00D41291"/>
    <w:rsid w:val="00D4322A"/>
    <w:rsid w:val="00D4570B"/>
    <w:rsid w:val="00D45E14"/>
    <w:rsid w:val="00D461AA"/>
    <w:rsid w:val="00D46C27"/>
    <w:rsid w:val="00D46FC3"/>
    <w:rsid w:val="00D51668"/>
    <w:rsid w:val="00D52589"/>
    <w:rsid w:val="00D52A72"/>
    <w:rsid w:val="00D574B3"/>
    <w:rsid w:val="00D60B40"/>
    <w:rsid w:val="00D61053"/>
    <w:rsid w:val="00D62E09"/>
    <w:rsid w:val="00D6404B"/>
    <w:rsid w:val="00D70098"/>
    <w:rsid w:val="00D717F1"/>
    <w:rsid w:val="00D72551"/>
    <w:rsid w:val="00D72FDD"/>
    <w:rsid w:val="00D73EE8"/>
    <w:rsid w:val="00D77491"/>
    <w:rsid w:val="00D82F8E"/>
    <w:rsid w:val="00D83C70"/>
    <w:rsid w:val="00D84811"/>
    <w:rsid w:val="00D90D8B"/>
    <w:rsid w:val="00D95463"/>
    <w:rsid w:val="00D96499"/>
    <w:rsid w:val="00DA1B42"/>
    <w:rsid w:val="00DA1CA8"/>
    <w:rsid w:val="00DA3654"/>
    <w:rsid w:val="00DA3C6E"/>
    <w:rsid w:val="00DB0170"/>
    <w:rsid w:val="00DB0580"/>
    <w:rsid w:val="00DB1636"/>
    <w:rsid w:val="00DB6399"/>
    <w:rsid w:val="00DC09AA"/>
    <w:rsid w:val="00DC300D"/>
    <w:rsid w:val="00DC3BE7"/>
    <w:rsid w:val="00DC520D"/>
    <w:rsid w:val="00DC542A"/>
    <w:rsid w:val="00DC5824"/>
    <w:rsid w:val="00DD262A"/>
    <w:rsid w:val="00DE12AA"/>
    <w:rsid w:val="00DE1A46"/>
    <w:rsid w:val="00DE58C8"/>
    <w:rsid w:val="00DF1C5C"/>
    <w:rsid w:val="00DF30E0"/>
    <w:rsid w:val="00DF7911"/>
    <w:rsid w:val="00DF7A8A"/>
    <w:rsid w:val="00DF7FA6"/>
    <w:rsid w:val="00E00C8B"/>
    <w:rsid w:val="00E01FC6"/>
    <w:rsid w:val="00E03033"/>
    <w:rsid w:val="00E05D4B"/>
    <w:rsid w:val="00E05D4D"/>
    <w:rsid w:val="00E065A8"/>
    <w:rsid w:val="00E134C8"/>
    <w:rsid w:val="00E13614"/>
    <w:rsid w:val="00E15E09"/>
    <w:rsid w:val="00E1762E"/>
    <w:rsid w:val="00E225BD"/>
    <w:rsid w:val="00E235A8"/>
    <w:rsid w:val="00E254CE"/>
    <w:rsid w:val="00E25F78"/>
    <w:rsid w:val="00E268F2"/>
    <w:rsid w:val="00E30ACB"/>
    <w:rsid w:val="00E326DD"/>
    <w:rsid w:val="00E347B6"/>
    <w:rsid w:val="00E36AAE"/>
    <w:rsid w:val="00E42CB0"/>
    <w:rsid w:val="00E54F1E"/>
    <w:rsid w:val="00E57726"/>
    <w:rsid w:val="00E61E09"/>
    <w:rsid w:val="00E6497D"/>
    <w:rsid w:val="00E67D07"/>
    <w:rsid w:val="00E717B4"/>
    <w:rsid w:val="00E73F4A"/>
    <w:rsid w:val="00E75A1A"/>
    <w:rsid w:val="00E75FDE"/>
    <w:rsid w:val="00E77C9C"/>
    <w:rsid w:val="00E82FDA"/>
    <w:rsid w:val="00E84240"/>
    <w:rsid w:val="00E843A6"/>
    <w:rsid w:val="00E85F3E"/>
    <w:rsid w:val="00E863F1"/>
    <w:rsid w:val="00E87DEC"/>
    <w:rsid w:val="00E915FE"/>
    <w:rsid w:val="00E95731"/>
    <w:rsid w:val="00E96A9C"/>
    <w:rsid w:val="00E9715A"/>
    <w:rsid w:val="00EA7A99"/>
    <w:rsid w:val="00EA7DA6"/>
    <w:rsid w:val="00EB2514"/>
    <w:rsid w:val="00EB308C"/>
    <w:rsid w:val="00EB41EC"/>
    <w:rsid w:val="00EB4466"/>
    <w:rsid w:val="00EB7FCA"/>
    <w:rsid w:val="00EC570E"/>
    <w:rsid w:val="00EC60A9"/>
    <w:rsid w:val="00ED2D12"/>
    <w:rsid w:val="00ED3200"/>
    <w:rsid w:val="00EE2C82"/>
    <w:rsid w:val="00EE3193"/>
    <w:rsid w:val="00EE3E41"/>
    <w:rsid w:val="00EE4977"/>
    <w:rsid w:val="00EE6D6D"/>
    <w:rsid w:val="00EE7BB3"/>
    <w:rsid w:val="00EF1620"/>
    <w:rsid w:val="00EF5013"/>
    <w:rsid w:val="00EF58E2"/>
    <w:rsid w:val="00EF7534"/>
    <w:rsid w:val="00EF7E33"/>
    <w:rsid w:val="00F004D3"/>
    <w:rsid w:val="00F03DA7"/>
    <w:rsid w:val="00F0522D"/>
    <w:rsid w:val="00F058AF"/>
    <w:rsid w:val="00F05963"/>
    <w:rsid w:val="00F1560B"/>
    <w:rsid w:val="00F162C3"/>
    <w:rsid w:val="00F16EB9"/>
    <w:rsid w:val="00F179F8"/>
    <w:rsid w:val="00F22914"/>
    <w:rsid w:val="00F22A55"/>
    <w:rsid w:val="00F317DA"/>
    <w:rsid w:val="00F32FC4"/>
    <w:rsid w:val="00F3410E"/>
    <w:rsid w:val="00F35EE7"/>
    <w:rsid w:val="00F36EFA"/>
    <w:rsid w:val="00F410C4"/>
    <w:rsid w:val="00F41F67"/>
    <w:rsid w:val="00F459A4"/>
    <w:rsid w:val="00F46E86"/>
    <w:rsid w:val="00F52387"/>
    <w:rsid w:val="00F56B61"/>
    <w:rsid w:val="00F64B14"/>
    <w:rsid w:val="00F663EE"/>
    <w:rsid w:val="00F67AAC"/>
    <w:rsid w:val="00F73C02"/>
    <w:rsid w:val="00F7414A"/>
    <w:rsid w:val="00F8116F"/>
    <w:rsid w:val="00F837F0"/>
    <w:rsid w:val="00F86B9C"/>
    <w:rsid w:val="00F902A1"/>
    <w:rsid w:val="00F91A95"/>
    <w:rsid w:val="00F91EC9"/>
    <w:rsid w:val="00F967C2"/>
    <w:rsid w:val="00F97FA1"/>
    <w:rsid w:val="00FA293F"/>
    <w:rsid w:val="00FA2EF5"/>
    <w:rsid w:val="00FA3B77"/>
    <w:rsid w:val="00FA3FEE"/>
    <w:rsid w:val="00FA5D09"/>
    <w:rsid w:val="00FA7437"/>
    <w:rsid w:val="00FB01AC"/>
    <w:rsid w:val="00FB6552"/>
    <w:rsid w:val="00FC1076"/>
    <w:rsid w:val="00FD1EB6"/>
    <w:rsid w:val="00FD4E44"/>
    <w:rsid w:val="00FD5CEB"/>
    <w:rsid w:val="00FD64A6"/>
    <w:rsid w:val="00FD6F31"/>
    <w:rsid w:val="00FE155F"/>
    <w:rsid w:val="00FE1F04"/>
    <w:rsid w:val="00FE263D"/>
    <w:rsid w:val="00FE2DD8"/>
    <w:rsid w:val="00FE2F1E"/>
    <w:rsid w:val="00FE37BA"/>
    <w:rsid w:val="00FE3F17"/>
    <w:rsid w:val="00FE7ACC"/>
    <w:rsid w:val="00FF0946"/>
    <w:rsid w:val="00FF246E"/>
    <w:rsid w:val="00FF4624"/>
    <w:rsid w:val="00FF5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6D843E4"/>
  <w15:docId w15:val="{44E73B1D-9FB5-44F1-9126-9B7A3A259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rPr>
  </w:style>
  <w:style w:type="paragraph" w:styleId="Heading1">
    <w:name w:val="heading 1"/>
    <w:basedOn w:val="Normal"/>
    <w:next w:val="Normal"/>
    <w:link w:val="Heading1Char"/>
    <w:qFormat/>
    <w:rsid w:val="000B1845"/>
    <w:pPr>
      <w:keepNext/>
      <w:numPr>
        <w:numId w:val="5"/>
      </w:numPr>
      <w:outlineLvl w:val="0"/>
    </w:pPr>
    <w:rPr>
      <w:rFonts w:cs="Times New Roman"/>
    </w:rPr>
  </w:style>
  <w:style w:type="paragraph" w:styleId="Heading2">
    <w:name w:val="heading 2"/>
    <w:basedOn w:val="Normal"/>
    <w:next w:val="Normal"/>
    <w:link w:val="Heading2Char"/>
    <w:qFormat/>
    <w:rsid w:val="000B1845"/>
    <w:pPr>
      <w:keepNext/>
      <w:numPr>
        <w:ilvl w:val="1"/>
        <w:numId w:val="5"/>
      </w:numPr>
      <w:ind w:left="432"/>
      <w:outlineLvl w:val="1"/>
    </w:pPr>
    <w:rPr>
      <w:rFonts w:cs="Times New Roman"/>
      <w:bCs/>
      <w:iCs/>
      <w:szCs w:val="28"/>
    </w:rPr>
  </w:style>
  <w:style w:type="paragraph" w:styleId="Heading3">
    <w:name w:val="heading 3"/>
    <w:basedOn w:val="Normal"/>
    <w:next w:val="Normal"/>
    <w:qFormat/>
    <w:rsid w:val="000B1845"/>
    <w:pPr>
      <w:keepNext/>
      <w:numPr>
        <w:ilvl w:val="2"/>
        <w:numId w:val="5"/>
      </w:numPr>
      <w:ind w:left="1962"/>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F16EB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rsid w:val="000B1845"/>
    <w:pPr>
      <w:spacing w:after="120"/>
      <w:ind w:left="1440" w:right="1440"/>
    </w:pPr>
  </w:style>
  <w:style w:type="paragraph" w:styleId="BodyText">
    <w:name w:val="Body Text"/>
    <w:basedOn w:val="Normal"/>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uiPriority w:val="99"/>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rsid w:val="000B1845"/>
    <w:pPr>
      <w:spacing w:after="120" w:line="480" w:lineRule="auto"/>
    </w:pPr>
  </w:style>
  <w:style w:type="paragraph" w:styleId="BodyText3">
    <w:name w:val="Body Text 3"/>
    <w:basedOn w:val="Normal"/>
    <w:rsid w:val="000B1845"/>
    <w:pPr>
      <w:spacing w:after="120"/>
    </w:pPr>
    <w:rPr>
      <w:sz w:val="16"/>
      <w:szCs w:val="16"/>
    </w:rPr>
  </w:style>
  <w:style w:type="paragraph" w:styleId="BodyTextFirstIndent">
    <w:name w:val="Body Text First Indent"/>
    <w:basedOn w:val="BodyText"/>
    <w:rsid w:val="000B1845"/>
    <w:pPr>
      <w:ind w:firstLine="210"/>
    </w:pPr>
  </w:style>
  <w:style w:type="paragraph" w:styleId="BodyTextIndent">
    <w:name w:val="Body Text Indent"/>
    <w:basedOn w:val="Normal"/>
    <w:rsid w:val="000B1845"/>
    <w:pPr>
      <w:spacing w:after="120"/>
      <w:ind w:left="360"/>
    </w:pPr>
  </w:style>
  <w:style w:type="paragraph" w:styleId="BodyTextFirstIndent2">
    <w:name w:val="Body Text First Indent 2"/>
    <w:basedOn w:val="BodyTextIndent"/>
    <w:rsid w:val="000B1845"/>
    <w:pPr>
      <w:ind w:firstLine="210"/>
    </w:pPr>
  </w:style>
  <w:style w:type="paragraph" w:styleId="BodyTextIndent2">
    <w:name w:val="Body Text Indent 2"/>
    <w:basedOn w:val="Normal"/>
    <w:rsid w:val="000B1845"/>
    <w:pPr>
      <w:spacing w:after="120" w:line="480" w:lineRule="auto"/>
      <w:ind w:left="360"/>
    </w:pPr>
  </w:style>
  <w:style w:type="paragraph" w:styleId="BodyTextIndent3">
    <w:name w:val="Body Text Indent 3"/>
    <w:basedOn w:val="Normal"/>
    <w:rsid w:val="000B1845"/>
    <w:pPr>
      <w:spacing w:after="120"/>
      <w:ind w:left="360"/>
    </w:pPr>
    <w:rPr>
      <w:sz w:val="16"/>
      <w:szCs w:val="16"/>
    </w:rPr>
  </w:style>
  <w:style w:type="paragraph" w:styleId="Closing">
    <w:name w:val="Closing"/>
    <w:basedOn w:val="Normal"/>
    <w:rsid w:val="000B1845"/>
    <w:pPr>
      <w:ind w:left="4320"/>
    </w:pPr>
  </w:style>
  <w:style w:type="paragraph" w:styleId="Date">
    <w:name w:val="Date"/>
    <w:basedOn w:val="Normal"/>
    <w:next w:val="Normal"/>
    <w:rsid w:val="000B1845"/>
  </w:style>
  <w:style w:type="paragraph" w:styleId="E-mailSignature">
    <w:name w:val="E-mail Signature"/>
    <w:basedOn w:val="Normal"/>
    <w:rsid w:val="000B1845"/>
  </w:style>
  <w:style w:type="character" w:styleId="Emphasis">
    <w:name w:val="Emphasis"/>
    <w:qFormat/>
    <w:rsid w:val="000B1845"/>
    <w:rPr>
      <w:i/>
      <w:iCs/>
    </w:rPr>
  </w:style>
  <w:style w:type="paragraph" w:styleId="EnvelopeAddress">
    <w:name w:val="envelope address"/>
    <w:basedOn w:val="Normal"/>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B1845"/>
    <w:rPr>
      <w:rFonts w:ascii="Arial" w:hAnsi="Arial" w:cs="Arial"/>
      <w:sz w:val="20"/>
      <w:szCs w:val="20"/>
    </w:rPr>
  </w:style>
  <w:style w:type="character" w:styleId="FollowedHyperlink">
    <w:name w:val="FollowedHyperlink"/>
    <w:rsid w:val="000B1845"/>
    <w:rPr>
      <w:color w:val="800080"/>
      <w:u w:val="single"/>
    </w:rPr>
  </w:style>
  <w:style w:type="character" w:styleId="HTMLAcronym">
    <w:name w:val="HTML Acronym"/>
    <w:basedOn w:val="DefaultParagraphFont"/>
    <w:rsid w:val="000B1845"/>
  </w:style>
  <w:style w:type="paragraph" w:styleId="HTMLAddress">
    <w:name w:val="HTML Address"/>
    <w:basedOn w:val="Normal"/>
    <w:rsid w:val="000B1845"/>
    <w:rPr>
      <w:i/>
      <w:iCs/>
    </w:rPr>
  </w:style>
  <w:style w:type="character" w:styleId="HTMLCite">
    <w:name w:val="HTML Cite"/>
    <w:rsid w:val="000B1845"/>
    <w:rPr>
      <w:i/>
      <w:iCs/>
    </w:rPr>
  </w:style>
  <w:style w:type="character" w:styleId="HTMLCode">
    <w:name w:val="HTML Code"/>
    <w:rsid w:val="000B1845"/>
    <w:rPr>
      <w:rFonts w:ascii="Courier New" w:hAnsi="Courier New" w:cs="Courier New"/>
      <w:sz w:val="20"/>
      <w:szCs w:val="20"/>
    </w:rPr>
  </w:style>
  <w:style w:type="character" w:styleId="HTMLDefinition">
    <w:name w:val="HTML Definition"/>
    <w:rsid w:val="000B1845"/>
    <w:rPr>
      <w:i/>
      <w:iCs/>
    </w:rPr>
  </w:style>
  <w:style w:type="character" w:styleId="HTMLKeyboard">
    <w:name w:val="HTML Keyboard"/>
    <w:rsid w:val="000B1845"/>
    <w:rPr>
      <w:rFonts w:ascii="Courier New" w:hAnsi="Courier New" w:cs="Courier New"/>
      <w:sz w:val="20"/>
      <w:szCs w:val="20"/>
    </w:rPr>
  </w:style>
  <w:style w:type="paragraph" w:styleId="HTMLPreformatted">
    <w:name w:val="HTML Preformatted"/>
    <w:basedOn w:val="Normal"/>
    <w:link w:val="HTMLPreformattedChar"/>
    <w:uiPriority w:val="99"/>
    <w:rsid w:val="000B1845"/>
    <w:rPr>
      <w:sz w:val="20"/>
      <w:szCs w:val="20"/>
    </w:rPr>
  </w:style>
  <w:style w:type="character" w:styleId="HTMLSample">
    <w:name w:val="HTML Sample"/>
    <w:rsid w:val="000B1845"/>
    <w:rPr>
      <w:rFonts w:ascii="Courier New" w:hAnsi="Courier New" w:cs="Courier New"/>
    </w:rPr>
  </w:style>
  <w:style w:type="character" w:styleId="HTMLTypewriter">
    <w:name w:val="HTML Typewriter"/>
    <w:rsid w:val="000B1845"/>
    <w:rPr>
      <w:rFonts w:ascii="Courier New" w:hAnsi="Courier New" w:cs="Courier New"/>
      <w:sz w:val="20"/>
      <w:szCs w:val="20"/>
    </w:rPr>
  </w:style>
  <w:style w:type="character" w:styleId="HTMLVariable">
    <w:name w:val="HTML Variable"/>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rsid w:val="000B1845"/>
  </w:style>
  <w:style w:type="paragraph" w:styleId="List">
    <w:name w:val="List"/>
    <w:basedOn w:val="Normal"/>
    <w:rsid w:val="000B1845"/>
    <w:pPr>
      <w:ind w:left="360" w:hanging="360"/>
    </w:pPr>
  </w:style>
  <w:style w:type="paragraph" w:styleId="List2">
    <w:name w:val="List 2"/>
    <w:basedOn w:val="Normal"/>
    <w:rsid w:val="000B1845"/>
    <w:pPr>
      <w:ind w:left="720" w:hanging="360"/>
    </w:pPr>
  </w:style>
  <w:style w:type="paragraph" w:styleId="List3">
    <w:name w:val="List 3"/>
    <w:basedOn w:val="Normal"/>
    <w:rsid w:val="000B1845"/>
    <w:pPr>
      <w:ind w:left="1080" w:hanging="360"/>
    </w:pPr>
  </w:style>
  <w:style w:type="paragraph" w:styleId="List4">
    <w:name w:val="List 4"/>
    <w:basedOn w:val="Normal"/>
    <w:rsid w:val="000B1845"/>
    <w:pPr>
      <w:ind w:left="1440" w:hanging="360"/>
    </w:pPr>
  </w:style>
  <w:style w:type="paragraph" w:styleId="List5">
    <w:name w:val="List 5"/>
    <w:basedOn w:val="Normal"/>
    <w:rsid w:val="000B1845"/>
    <w:pPr>
      <w:ind w:left="1800" w:hanging="360"/>
    </w:pPr>
  </w:style>
  <w:style w:type="paragraph" w:styleId="ListBullet">
    <w:name w:val="List Bullet"/>
    <w:basedOn w:val="Normal"/>
    <w:autoRedefine/>
    <w:rsid w:val="000B1845"/>
    <w:pPr>
      <w:numPr>
        <w:numId w:val="6"/>
      </w:numPr>
    </w:pPr>
  </w:style>
  <w:style w:type="paragraph" w:styleId="ListBullet2">
    <w:name w:val="List Bullet 2"/>
    <w:basedOn w:val="Normal"/>
    <w:autoRedefine/>
    <w:rsid w:val="000B1845"/>
    <w:pPr>
      <w:numPr>
        <w:numId w:val="7"/>
      </w:numPr>
    </w:pPr>
  </w:style>
  <w:style w:type="paragraph" w:styleId="ListBullet3">
    <w:name w:val="List Bullet 3"/>
    <w:basedOn w:val="Normal"/>
    <w:autoRedefine/>
    <w:rsid w:val="000B1845"/>
    <w:pPr>
      <w:numPr>
        <w:numId w:val="8"/>
      </w:numPr>
    </w:pPr>
  </w:style>
  <w:style w:type="paragraph" w:styleId="ListBullet4">
    <w:name w:val="List Bullet 4"/>
    <w:basedOn w:val="Normal"/>
    <w:autoRedefine/>
    <w:rsid w:val="000B1845"/>
    <w:pPr>
      <w:numPr>
        <w:numId w:val="9"/>
      </w:numPr>
    </w:pPr>
  </w:style>
  <w:style w:type="paragraph" w:styleId="ListBullet5">
    <w:name w:val="List Bullet 5"/>
    <w:basedOn w:val="Normal"/>
    <w:autoRedefine/>
    <w:rsid w:val="000B1845"/>
    <w:pPr>
      <w:numPr>
        <w:numId w:val="10"/>
      </w:numPr>
    </w:pPr>
  </w:style>
  <w:style w:type="paragraph" w:styleId="ListContinue">
    <w:name w:val="List Continue"/>
    <w:basedOn w:val="Normal"/>
    <w:rsid w:val="000B1845"/>
    <w:pPr>
      <w:spacing w:after="120"/>
      <w:ind w:left="360"/>
    </w:pPr>
  </w:style>
  <w:style w:type="paragraph" w:styleId="ListContinue2">
    <w:name w:val="List Continue 2"/>
    <w:basedOn w:val="Normal"/>
    <w:rsid w:val="000B1845"/>
    <w:pPr>
      <w:spacing w:after="120"/>
      <w:ind w:left="720"/>
    </w:pPr>
  </w:style>
  <w:style w:type="paragraph" w:styleId="ListContinue3">
    <w:name w:val="List Continue 3"/>
    <w:basedOn w:val="Normal"/>
    <w:rsid w:val="000B1845"/>
    <w:pPr>
      <w:spacing w:after="120"/>
      <w:ind w:left="1080"/>
    </w:pPr>
  </w:style>
  <w:style w:type="paragraph" w:styleId="ListContinue4">
    <w:name w:val="List Continue 4"/>
    <w:basedOn w:val="Normal"/>
    <w:rsid w:val="000B1845"/>
    <w:pPr>
      <w:spacing w:after="120"/>
      <w:ind w:left="1440"/>
    </w:pPr>
  </w:style>
  <w:style w:type="paragraph" w:styleId="ListContinue5">
    <w:name w:val="List Continue 5"/>
    <w:basedOn w:val="Normal"/>
    <w:rsid w:val="000B1845"/>
    <w:pPr>
      <w:spacing w:after="120"/>
      <w:ind w:left="1800"/>
    </w:pPr>
  </w:style>
  <w:style w:type="paragraph" w:styleId="ListNumber">
    <w:name w:val="List Number"/>
    <w:basedOn w:val="Normal"/>
    <w:rsid w:val="000B1845"/>
    <w:pPr>
      <w:numPr>
        <w:numId w:val="11"/>
      </w:numPr>
    </w:pPr>
  </w:style>
  <w:style w:type="paragraph" w:styleId="ListNumber2">
    <w:name w:val="List Number 2"/>
    <w:basedOn w:val="Normal"/>
    <w:rsid w:val="000B1845"/>
    <w:pPr>
      <w:numPr>
        <w:numId w:val="12"/>
      </w:numPr>
    </w:pPr>
  </w:style>
  <w:style w:type="paragraph" w:styleId="ListNumber3">
    <w:name w:val="List Number 3"/>
    <w:basedOn w:val="Normal"/>
    <w:rsid w:val="000B1845"/>
    <w:pPr>
      <w:numPr>
        <w:numId w:val="13"/>
      </w:numPr>
    </w:pPr>
  </w:style>
  <w:style w:type="paragraph" w:styleId="ListNumber4">
    <w:name w:val="List Number 4"/>
    <w:basedOn w:val="Normal"/>
    <w:rsid w:val="000B1845"/>
    <w:pPr>
      <w:numPr>
        <w:numId w:val="14"/>
      </w:numPr>
    </w:pPr>
  </w:style>
  <w:style w:type="paragraph" w:styleId="ListNumber5">
    <w:name w:val="List Number 5"/>
    <w:basedOn w:val="Normal"/>
    <w:rsid w:val="000B1845"/>
    <w:pPr>
      <w:numPr>
        <w:numId w:val="15"/>
      </w:numPr>
    </w:pPr>
  </w:style>
  <w:style w:type="paragraph" w:styleId="MessageHeader">
    <w:name w:val="Message Header"/>
    <w:basedOn w:val="Normal"/>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0B1845"/>
    <w:rPr>
      <w:rFonts w:ascii="Times New Roman" w:hAnsi="Times New Roman" w:cs="Times New Roman"/>
    </w:rPr>
  </w:style>
  <w:style w:type="paragraph" w:styleId="NormalIndent">
    <w:name w:val="Normal Indent"/>
    <w:basedOn w:val="Normal"/>
    <w:rsid w:val="000B1845"/>
    <w:pPr>
      <w:ind w:left="720"/>
    </w:pPr>
  </w:style>
  <w:style w:type="paragraph" w:styleId="NoteHeading">
    <w:name w:val="Note Heading"/>
    <w:basedOn w:val="Normal"/>
    <w:next w:val="Normal"/>
    <w:rsid w:val="000B1845"/>
  </w:style>
  <w:style w:type="character" w:styleId="PageNumber">
    <w:name w:val="page number"/>
    <w:basedOn w:val="DefaultParagraphFont"/>
    <w:rsid w:val="000B1845"/>
  </w:style>
  <w:style w:type="paragraph" w:styleId="Salutation">
    <w:name w:val="Salutation"/>
    <w:basedOn w:val="Normal"/>
    <w:next w:val="Normal"/>
    <w:rsid w:val="000B1845"/>
  </w:style>
  <w:style w:type="paragraph" w:styleId="Signature">
    <w:name w:val="Signature"/>
    <w:basedOn w:val="Normal"/>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imes New Roman"/>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styleId="CommentReference">
    <w:name w:val="annotation reference"/>
    <w:uiPriority w:val="99"/>
    <w:rsid w:val="00FE37BA"/>
    <w:rPr>
      <w:sz w:val="16"/>
      <w:szCs w:val="16"/>
    </w:rPr>
  </w:style>
  <w:style w:type="paragraph" w:styleId="CommentText">
    <w:name w:val="annotation text"/>
    <w:basedOn w:val="Normal"/>
    <w:link w:val="CommentTextChar"/>
    <w:uiPriority w:val="99"/>
    <w:rsid w:val="00FE37BA"/>
    <w:rPr>
      <w:rFonts w:cs="Times New Roman"/>
      <w:sz w:val="20"/>
      <w:szCs w:val="20"/>
    </w:rPr>
  </w:style>
  <w:style w:type="character" w:customStyle="1" w:styleId="CommentTextChar">
    <w:name w:val="Comment Text Char"/>
    <w:link w:val="CommentText"/>
    <w:uiPriority w:val="99"/>
    <w:rsid w:val="00FE37BA"/>
    <w:rPr>
      <w:rFonts w:ascii="Courier New" w:eastAsia="Batang" w:hAnsi="Courier New" w:cs="Courier New"/>
      <w:lang w:eastAsia="en-US"/>
    </w:rPr>
  </w:style>
  <w:style w:type="paragraph" w:styleId="CommentSubject">
    <w:name w:val="annotation subject"/>
    <w:basedOn w:val="CommentText"/>
    <w:next w:val="CommentText"/>
    <w:link w:val="CommentSubjectChar"/>
    <w:rsid w:val="00FE37BA"/>
    <w:rPr>
      <w:b/>
      <w:bCs/>
    </w:rPr>
  </w:style>
  <w:style w:type="character" w:customStyle="1" w:styleId="CommentSubjectChar">
    <w:name w:val="Comment Subject Char"/>
    <w:link w:val="CommentSubject"/>
    <w:rsid w:val="00FE37BA"/>
    <w:rPr>
      <w:rFonts w:ascii="Courier New" w:eastAsia="Batang" w:hAnsi="Courier New" w:cs="Courier New"/>
      <w:b/>
      <w:bCs/>
      <w:lang w:eastAsia="en-US"/>
    </w:rPr>
  </w:style>
  <w:style w:type="paragraph" w:styleId="PlainText">
    <w:name w:val="Plain Text"/>
    <w:basedOn w:val="Normal"/>
    <w:link w:val="PlainTextChar"/>
    <w:uiPriority w:val="99"/>
    <w:rsid w:val="00FE37B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Arial" w:eastAsia="SimSun" w:hAnsi="Arial" w:cs="Times New Roman"/>
      <w:sz w:val="22"/>
      <w:szCs w:val="22"/>
      <w:lang w:eastAsia="zh-CN"/>
    </w:rPr>
  </w:style>
  <w:style w:type="character" w:customStyle="1" w:styleId="PlainTextChar">
    <w:name w:val="Plain Text Char"/>
    <w:link w:val="PlainText"/>
    <w:uiPriority w:val="99"/>
    <w:rsid w:val="00FE37BA"/>
    <w:rPr>
      <w:rFonts w:ascii="Arial" w:eastAsia="SimSun" w:hAnsi="Arial" w:cs="Arial"/>
      <w:sz w:val="22"/>
      <w:szCs w:val="22"/>
      <w:lang w:eastAsia="zh-CN"/>
    </w:rPr>
  </w:style>
  <w:style w:type="character" w:customStyle="1" w:styleId="Heading2Char">
    <w:name w:val="Heading 2 Char"/>
    <w:link w:val="Heading2"/>
    <w:rsid w:val="00FE37BA"/>
    <w:rPr>
      <w:rFonts w:ascii="Courier New" w:eastAsia="Batang" w:hAnsi="Courier New" w:cs="Arial"/>
      <w:bCs/>
      <w:iCs/>
      <w:sz w:val="24"/>
      <w:szCs w:val="28"/>
      <w:lang w:eastAsia="en-US"/>
    </w:rPr>
  </w:style>
  <w:style w:type="character" w:customStyle="1" w:styleId="CharChar">
    <w:name w:val="Char Char"/>
    <w:rsid w:val="00FE37BA"/>
    <w:rPr>
      <w:rFonts w:ascii="Courier New" w:eastAsia="Batang" w:hAnsi="Courier New" w:cs="Arial"/>
      <w:bCs/>
      <w:iCs/>
      <w:sz w:val="24"/>
      <w:szCs w:val="28"/>
      <w:lang w:val="en-US" w:eastAsia="en-US" w:bidi="ar-SA"/>
    </w:rPr>
  </w:style>
  <w:style w:type="character" w:customStyle="1" w:styleId="Heading1Char">
    <w:name w:val="Heading 1 Char"/>
    <w:link w:val="Heading1"/>
    <w:rsid w:val="00FE37BA"/>
    <w:rPr>
      <w:rFonts w:ascii="Courier New" w:eastAsia="Batang" w:hAnsi="Courier New" w:cs="Courier New"/>
      <w:sz w:val="24"/>
      <w:szCs w:val="24"/>
      <w:lang w:eastAsia="en-US"/>
    </w:rPr>
  </w:style>
  <w:style w:type="paragraph" w:customStyle="1" w:styleId="CharChar3CharCharCharCharCharCharChar">
    <w:name w:val="Char Char3 Char Char Char Char Char Char Char"/>
    <w:basedOn w:val="Normal"/>
    <w:semiHidden/>
    <w:rsid w:val="00FE37B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ind w:left="0"/>
    </w:pPr>
    <w:rPr>
      <w:rFonts w:ascii="Arial" w:eastAsia="SimSun" w:hAnsi="Arial" w:cs="Arial"/>
      <w:sz w:val="22"/>
      <w:szCs w:val="22"/>
    </w:rPr>
  </w:style>
  <w:style w:type="paragraph" w:styleId="Revision">
    <w:name w:val="Revision"/>
    <w:hidden/>
    <w:uiPriority w:val="99"/>
    <w:semiHidden/>
    <w:rsid w:val="00FE37BA"/>
    <w:rPr>
      <w:rFonts w:ascii="Courier New" w:eastAsia="Batang" w:hAnsi="Courier New" w:cs="Courier New"/>
      <w:sz w:val="24"/>
      <w:szCs w:val="24"/>
    </w:rPr>
  </w:style>
  <w:style w:type="character" w:customStyle="1" w:styleId="HTMLPreformattedChar">
    <w:name w:val="HTML Preformatted Char"/>
    <w:basedOn w:val="DefaultParagraphFont"/>
    <w:link w:val="HTMLPreformatted"/>
    <w:uiPriority w:val="99"/>
    <w:rsid w:val="00515AAC"/>
    <w:rPr>
      <w:rFonts w:ascii="Courier New" w:eastAsia="Batang" w:hAnsi="Courier New" w:cs="Courier New"/>
    </w:rPr>
  </w:style>
  <w:style w:type="character" w:customStyle="1" w:styleId="insert1">
    <w:name w:val="insert1"/>
    <w:basedOn w:val="DefaultParagraphFont"/>
    <w:rsid w:val="00683455"/>
    <w:rPr>
      <w:shd w:val="clear" w:color="auto" w:fill="88FFFF"/>
    </w:rPr>
  </w:style>
  <w:style w:type="paragraph" w:styleId="ListParagraph">
    <w:name w:val="List Paragraph"/>
    <w:basedOn w:val="Normal"/>
    <w:uiPriority w:val="34"/>
    <w:qFormat/>
    <w:rsid w:val="00E05D4D"/>
    <w:pPr>
      <w:ind w:left="720"/>
      <w:contextualSpacing/>
    </w:pPr>
  </w:style>
  <w:style w:type="paragraph" w:styleId="DocumentMap">
    <w:name w:val="Document Map"/>
    <w:basedOn w:val="Normal"/>
    <w:link w:val="DocumentMapChar"/>
    <w:rsid w:val="00A20C4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rsid w:val="00A20C48"/>
    <w:rPr>
      <w:rFonts w:ascii="Tahoma" w:eastAsia="Batang"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1684035">
      <w:bodyDiv w:val="1"/>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11168777">
      <w:bodyDiv w:val="1"/>
      <w:marLeft w:val="0"/>
      <w:marRight w:val="0"/>
      <w:marTop w:val="0"/>
      <w:marBottom w:val="0"/>
      <w:divBdr>
        <w:top w:val="none" w:sz="0" w:space="0" w:color="auto"/>
        <w:left w:val="none" w:sz="0" w:space="0" w:color="auto"/>
        <w:bottom w:val="none" w:sz="0" w:space="0" w:color="auto"/>
        <w:right w:val="none" w:sz="0" w:space="0" w:color="auto"/>
      </w:divBdr>
    </w:div>
    <w:div w:id="143937599">
      <w:bodyDiv w:val="1"/>
      <w:marLeft w:val="0"/>
      <w:marRight w:val="0"/>
      <w:marTop w:val="0"/>
      <w:marBottom w:val="0"/>
      <w:divBdr>
        <w:top w:val="none" w:sz="0" w:space="0" w:color="auto"/>
        <w:left w:val="none" w:sz="0" w:space="0" w:color="auto"/>
        <w:bottom w:val="none" w:sz="0" w:space="0" w:color="auto"/>
        <w:right w:val="none" w:sz="0" w:space="0" w:color="auto"/>
      </w:divBdr>
      <w:divsChild>
        <w:div w:id="587538351">
          <w:marLeft w:val="0"/>
          <w:marRight w:val="0"/>
          <w:marTop w:val="0"/>
          <w:marBottom w:val="0"/>
          <w:divBdr>
            <w:top w:val="none" w:sz="0" w:space="0" w:color="auto"/>
            <w:left w:val="none" w:sz="0" w:space="0" w:color="auto"/>
            <w:bottom w:val="none" w:sz="0" w:space="0" w:color="auto"/>
            <w:right w:val="none" w:sz="0" w:space="0" w:color="auto"/>
          </w:divBdr>
          <w:divsChild>
            <w:div w:id="842083302">
              <w:marLeft w:val="0"/>
              <w:marRight w:val="0"/>
              <w:marTop w:val="0"/>
              <w:marBottom w:val="0"/>
              <w:divBdr>
                <w:top w:val="none" w:sz="0" w:space="0" w:color="auto"/>
                <w:left w:val="none" w:sz="0" w:space="0" w:color="auto"/>
                <w:bottom w:val="none" w:sz="0" w:space="0" w:color="auto"/>
                <w:right w:val="none" w:sz="0" w:space="0" w:color="auto"/>
              </w:divBdr>
              <w:divsChild>
                <w:div w:id="6534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51398">
      <w:bodyDiv w:val="1"/>
      <w:marLeft w:val="0"/>
      <w:marRight w:val="0"/>
      <w:marTop w:val="0"/>
      <w:marBottom w:val="0"/>
      <w:divBdr>
        <w:top w:val="none" w:sz="0" w:space="0" w:color="auto"/>
        <w:left w:val="none" w:sz="0" w:space="0" w:color="auto"/>
        <w:bottom w:val="none" w:sz="0" w:space="0" w:color="auto"/>
        <w:right w:val="none" w:sz="0" w:space="0" w:color="auto"/>
      </w:divBdr>
      <w:divsChild>
        <w:div w:id="1105806594">
          <w:marLeft w:val="0"/>
          <w:marRight w:val="0"/>
          <w:marTop w:val="0"/>
          <w:marBottom w:val="0"/>
          <w:divBdr>
            <w:top w:val="none" w:sz="0" w:space="0" w:color="auto"/>
            <w:left w:val="none" w:sz="0" w:space="0" w:color="auto"/>
            <w:bottom w:val="none" w:sz="0" w:space="0" w:color="auto"/>
            <w:right w:val="none" w:sz="0" w:space="0" w:color="auto"/>
          </w:divBdr>
          <w:divsChild>
            <w:div w:id="1888178533">
              <w:marLeft w:val="0"/>
              <w:marRight w:val="0"/>
              <w:marTop w:val="0"/>
              <w:marBottom w:val="0"/>
              <w:divBdr>
                <w:top w:val="none" w:sz="0" w:space="0" w:color="auto"/>
                <w:left w:val="none" w:sz="0" w:space="0" w:color="auto"/>
                <w:bottom w:val="none" w:sz="0" w:space="0" w:color="auto"/>
                <w:right w:val="none" w:sz="0" w:space="0" w:color="auto"/>
              </w:divBdr>
              <w:divsChild>
                <w:div w:id="1098211998">
                  <w:marLeft w:val="0"/>
                  <w:marRight w:val="0"/>
                  <w:marTop w:val="0"/>
                  <w:marBottom w:val="0"/>
                  <w:divBdr>
                    <w:top w:val="none" w:sz="0" w:space="0" w:color="auto"/>
                    <w:left w:val="none" w:sz="0" w:space="0" w:color="auto"/>
                    <w:bottom w:val="none" w:sz="0" w:space="0" w:color="auto"/>
                    <w:right w:val="none" w:sz="0" w:space="0" w:color="auto"/>
                  </w:divBdr>
                  <w:divsChild>
                    <w:div w:id="524952140">
                      <w:marLeft w:val="0"/>
                      <w:marRight w:val="0"/>
                      <w:marTop w:val="0"/>
                      <w:marBottom w:val="0"/>
                      <w:divBdr>
                        <w:top w:val="none" w:sz="0" w:space="0" w:color="auto"/>
                        <w:left w:val="none" w:sz="0" w:space="0" w:color="auto"/>
                        <w:bottom w:val="none" w:sz="0" w:space="0" w:color="auto"/>
                        <w:right w:val="none" w:sz="0" w:space="0" w:color="auto"/>
                      </w:divBdr>
                      <w:divsChild>
                        <w:div w:id="20917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67213">
      <w:bodyDiv w:val="1"/>
      <w:marLeft w:val="0"/>
      <w:marRight w:val="0"/>
      <w:marTop w:val="0"/>
      <w:marBottom w:val="0"/>
      <w:divBdr>
        <w:top w:val="none" w:sz="0" w:space="0" w:color="auto"/>
        <w:left w:val="none" w:sz="0" w:space="0" w:color="auto"/>
        <w:bottom w:val="none" w:sz="0" w:space="0" w:color="auto"/>
        <w:right w:val="none" w:sz="0" w:space="0" w:color="auto"/>
      </w:divBdr>
    </w:div>
    <w:div w:id="275065063">
      <w:bodyDiv w:val="1"/>
      <w:marLeft w:val="48"/>
      <w:marRight w:val="0"/>
      <w:marTop w:val="48"/>
      <w:marBottom w:val="48"/>
      <w:divBdr>
        <w:top w:val="none" w:sz="0" w:space="0" w:color="auto"/>
        <w:left w:val="none" w:sz="0" w:space="0" w:color="auto"/>
        <w:bottom w:val="none" w:sz="0" w:space="0" w:color="auto"/>
        <w:right w:val="none" w:sz="0" w:space="0" w:color="auto"/>
      </w:divBdr>
    </w:div>
    <w:div w:id="281886017">
      <w:bodyDiv w:val="1"/>
      <w:marLeft w:val="0"/>
      <w:marRight w:val="0"/>
      <w:marTop w:val="0"/>
      <w:marBottom w:val="0"/>
      <w:divBdr>
        <w:top w:val="none" w:sz="0" w:space="0" w:color="auto"/>
        <w:left w:val="none" w:sz="0" w:space="0" w:color="auto"/>
        <w:bottom w:val="none" w:sz="0" w:space="0" w:color="auto"/>
        <w:right w:val="none" w:sz="0" w:space="0" w:color="auto"/>
      </w:divBdr>
    </w:div>
    <w:div w:id="297302156">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18005203">
      <w:bodyDiv w:val="1"/>
      <w:marLeft w:val="0"/>
      <w:marRight w:val="0"/>
      <w:marTop w:val="0"/>
      <w:marBottom w:val="0"/>
      <w:divBdr>
        <w:top w:val="none" w:sz="0" w:space="0" w:color="auto"/>
        <w:left w:val="none" w:sz="0" w:space="0" w:color="auto"/>
        <w:bottom w:val="none" w:sz="0" w:space="0" w:color="auto"/>
        <w:right w:val="none" w:sz="0" w:space="0" w:color="auto"/>
      </w:divBdr>
      <w:divsChild>
        <w:div w:id="880940601">
          <w:marLeft w:val="0"/>
          <w:marRight w:val="0"/>
          <w:marTop w:val="0"/>
          <w:marBottom w:val="0"/>
          <w:divBdr>
            <w:top w:val="none" w:sz="0" w:space="0" w:color="auto"/>
            <w:left w:val="none" w:sz="0" w:space="0" w:color="auto"/>
            <w:bottom w:val="none" w:sz="0" w:space="0" w:color="auto"/>
            <w:right w:val="none" w:sz="0" w:space="0" w:color="auto"/>
          </w:divBdr>
          <w:divsChild>
            <w:div w:id="1376806543">
              <w:marLeft w:val="0"/>
              <w:marRight w:val="0"/>
              <w:marTop w:val="0"/>
              <w:marBottom w:val="0"/>
              <w:divBdr>
                <w:top w:val="none" w:sz="0" w:space="0" w:color="auto"/>
                <w:left w:val="none" w:sz="0" w:space="0" w:color="auto"/>
                <w:bottom w:val="none" w:sz="0" w:space="0" w:color="auto"/>
                <w:right w:val="none" w:sz="0" w:space="0" w:color="auto"/>
              </w:divBdr>
              <w:divsChild>
                <w:div w:id="156402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381142">
      <w:bodyDiv w:val="1"/>
      <w:marLeft w:val="0"/>
      <w:marRight w:val="0"/>
      <w:marTop w:val="0"/>
      <w:marBottom w:val="0"/>
      <w:divBdr>
        <w:top w:val="none" w:sz="0" w:space="0" w:color="auto"/>
        <w:left w:val="none" w:sz="0" w:space="0" w:color="auto"/>
        <w:bottom w:val="none" w:sz="0" w:space="0" w:color="auto"/>
        <w:right w:val="none" w:sz="0" w:space="0" w:color="auto"/>
      </w:divBdr>
    </w:div>
    <w:div w:id="390932920">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490297061">
      <w:bodyDiv w:val="1"/>
      <w:marLeft w:val="0"/>
      <w:marRight w:val="0"/>
      <w:marTop w:val="0"/>
      <w:marBottom w:val="0"/>
      <w:divBdr>
        <w:top w:val="none" w:sz="0" w:space="0" w:color="auto"/>
        <w:left w:val="none" w:sz="0" w:space="0" w:color="auto"/>
        <w:bottom w:val="none" w:sz="0" w:space="0" w:color="auto"/>
        <w:right w:val="none" w:sz="0" w:space="0" w:color="auto"/>
      </w:divBdr>
      <w:divsChild>
        <w:div w:id="173764239">
          <w:marLeft w:val="0"/>
          <w:marRight w:val="0"/>
          <w:marTop w:val="0"/>
          <w:marBottom w:val="0"/>
          <w:divBdr>
            <w:top w:val="none" w:sz="0" w:space="0" w:color="auto"/>
            <w:left w:val="none" w:sz="0" w:space="0" w:color="auto"/>
            <w:bottom w:val="none" w:sz="0" w:space="0" w:color="auto"/>
            <w:right w:val="none" w:sz="0" w:space="0" w:color="auto"/>
          </w:divBdr>
          <w:divsChild>
            <w:div w:id="1360473682">
              <w:marLeft w:val="0"/>
              <w:marRight w:val="0"/>
              <w:marTop w:val="0"/>
              <w:marBottom w:val="0"/>
              <w:divBdr>
                <w:top w:val="none" w:sz="0" w:space="0" w:color="auto"/>
                <w:left w:val="none" w:sz="0" w:space="0" w:color="auto"/>
                <w:bottom w:val="none" w:sz="0" w:space="0" w:color="auto"/>
                <w:right w:val="none" w:sz="0" w:space="0" w:color="auto"/>
              </w:divBdr>
              <w:divsChild>
                <w:div w:id="1329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4654">
      <w:bodyDiv w:val="1"/>
      <w:marLeft w:val="0"/>
      <w:marRight w:val="0"/>
      <w:marTop w:val="0"/>
      <w:marBottom w:val="0"/>
      <w:divBdr>
        <w:top w:val="none" w:sz="0" w:space="0" w:color="auto"/>
        <w:left w:val="none" w:sz="0" w:space="0" w:color="auto"/>
        <w:bottom w:val="none" w:sz="0" w:space="0" w:color="auto"/>
        <w:right w:val="none" w:sz="0" w:space="0" w:color="auto"/>
      </w:divBdr>
    </w:div>
    <w:div w:id="538858150">
      <w:bodyDiv w:val="1"/>
      <w:marLeft w:val="0"/>
      <w:marRight w:val="0"/>
      <w:marTop w:val="0"/>
      <w:marBottom w:val="0"/>
      <w:divBdr>
        <w:top w:val="none" w:sz="0" w:space="0" w:color="auto"/>
        <w:left w:val="none" w:sz="0" w:space="0" w:color="auto"/>
        <w:bottom w:val="none" w:sz="0" w:space="0" w:color="auto"/>
        <w:right w:val="none" w:sz="0" w:space="0" w:color="auto"/>
      </w:divBdr>
    </w:div>
    <w:div w:id="618411596">
      <w:bodyDiv w:val="1"/>
      <w:marLeft w:val="0"/>
      <w:marRight w:val="0"/>
      <w:marTop w:val="0"/>
      <w:marBottom w:val="0"/>
      <w:divBdr>
        <w:top w:val="none" w:sz="0" w:space="0" w:color="auto"/>
        <w:left w:val="none" w:sz="0" w:space="0" w:color="auto"/>
        <w:bottom w:val="none" w:sz="0" w:space="0" w:color="auto"/>
        <w:right w:val="none" w:sz="0" w:space="0" w:color="auto"/>
      </w:divBdr>
    </w:div>
    <w:div w:id="676421770">
      <w:bodyDiv w:val="1"/>
      <w:marLeft w:val="0"/>
      <w:marRight w:val="0"/>
      <w:marTop w:val="0"/>
      <w:marBottom w:val="0"/>
      <w:divBdr>
        <w:top w:val="none" w:sz="0" w:space="0" w:color="auto"/>
        <w:left w:val="none" w:sz="0" w:space="0" w:color="auto"/>
        <w:bottom w:val="none" w:sz="0" w:space="0" w:color="auto"/>
        <w:right w:val="none" w:sz="0" w:space="0" w:color="auto"/>
      </w:divBdr>
      <w:divsChild>
        <w:div w:id="1420177332">
          <w:marLeft w:val="0"/>
          <w:marRight w:val="0"/>
          <w:marTop w:val="0"/>
          <w:marBottom w:val="0"/>
          <w:divBdr>
            <w:top w:val="none" w:sz="0" w:space="0" w:color="auto"/>
            <w:left w:val="none" w:sz="0" w:space="0" w:color="auto"/>
            <w:bottom w:val="none" w:sz="0" w:space="0" w:color="auto"/>
            <w:right w:val="none" w:sz="0" w:space="0" w:color="auto"/>
          </w:divBdr>
          <w:divsChild>
            <w:div w:id="1023746553">
              <w:marLeft w:val="-204"/>
              <w:marRight w:val="-204"/>
              <w:marTop w:val="0"/>
              <w:marBottom w:val="0"/>
              <w:divBdr>
                <w:top w:val="none" w:sz="0" w:space="0" w:color="auto"/>
                <w:left w:val="none" w:sz="0" w:space="0" w:color="auto"/>
                <w:bottom w:val="none" w:sz="0" w:space="0" w:color="auto"/>
                <w:right w:val="none" w:sz="0" w:space="0" w:color="auto"/>
              </w:divBdr>
              <w:divsChild>
                <w:div w:id="59009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77736">
      <w:bodyDiv w:val="1"/>
      <w:marLeft w:val="0"/>
      <w:marRight w:val="0"/>
      <w:marTop w:val="0"/>
      <w:marBottom w:val="0"/>
      <w:divBdr>
        <w:top w:val="none" w:sz="0" w:space="0" w:color="auto"/>
        <w:left w:val="none" w:sz="0" w:space="0" w:color="auto"/>
        <w:bottom w:val="none" w:sz="0" w:space="0" w:color="auto"/>
        <w:right w:val="none" w:sz="0" w:space="0" w:color="auto"/>
      </w:divBdr>
      <w:divsChild>
        <w:div w:id="798036557">
          <w:marLeft w:val="0"/>
          <w:marRight w:val="0"/>
          <w:marTop w:val="0"/>
          <w:marBottom w:val="0"/>
          <w:divBdr>
            <w:top w:val="none" w:sz="0" w:space="0" w:color="auto"/>
            <w:left w:val="none" w:sz="0" w:space="0" w:color="auto"/>
            <w:bottom w:val="none" w:sz="0" w:space="0" w:color="auto"/>
            <w:right w:val="none" w:sz="0" w:space="0" w:color="auto"/>
          </w:divBdr>
          <w:divsChild>
            <w:div w:id="1136072810">
              <w:marLeft w:val="0"/>
              <w:marRight w:val="0"/>
              <w:marTop w:val="0"/>
              <w:marBottom w:val="0"/>
              <w:divBdr>
                <w:top w:val="none" w:sz="0" w:space="0" w:color="auto"/>
                <w:left w:val="none" w:sz="0" w:space="0" w:color="auto"/>
                <w:bottom w:val="none" w:sz="0" w:space="0" w:color="auto"/>
                <w:right w:val="none" w:sz="0" w:space="0" w:color="auto"/>
              </w:divBdr>
              <w:divsChild>
                <w:div w:id="273485596">
                  <w:marLeft w:val="0"/>
                  <w:marRight w:val="0"/>
                  <w:marTop w:val="0"/>
                  <w:marBottom w:val="0"/>
                  <w:divBdr>
                    <w:top w:val="none" w:sz="0" w:space="0" w:color="auto"/>
                    <w:left w:val="none" w:sz="0" w:space="0" w:color="auto"/>
                    <w:bottom w:val="none" w:sz="0" w:space="0" w:color="auto"/>
                    <w:right w:val="none" w:sz="0" w:space="0" w:color="auto"/>
                  </w:divBdr>
                  <w:divsChild>
                    <w:div w:id="1479611330">
                      <w:marLeft w:val="0"/>
                      <w:marRight w:val="0"/>
                      <w:marTop w:val="0"/>
                      <w:marBottom w:val="0"/>
                      <w:divBdr>
                        <w:top w:val="none" w:sz="0" w:space="0" w:color="auto"/>
                        <w:left w:val="none" w:sz="0" w:space="0" w:color="auto"/>
                        <w:bottom w:val="none" w:sz="0" w:space="0" w:color="auto"/>
                        <w:right w:val="none" w:sz="0" w:space="0" w:color="auto"/>
                      </w:divBdr>
                      <w:divsChild>
                        <w:div w:id="15624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932095">
      <w:bodyDiv w:val="1"/>
      <w:marLeft w:val="48"/>
      <w:marRight w:val="0"/>
      <w:marTop w:val="48"/>
      <w:marBottom w:val="48"/>
      <w:divBdr>
        <w:top w:val="none" w:sz="0" w:space="0" w:color="auto"/>
        <w:left w:val="none" w:sz="0" w:space="0" w:color="auto"/>
        <w:bottom w:val="none" w:sz="0" w:space="0" w:color="auto"/>
        <w:right w:val="none" w:sz="0" w:space="0" w:color="auto"/>
      </w:divBdr>
    </w:div>
    <w:div w:id="1024330442">
      <w:bodyDiv w:val="1"/>
      <w:marLeft w:val="0"/>
      <w:marRight w:val="0"/>
      <w:marTop w:val="0"/>
      <w:marBottom w:val="0"/>
      <w:divBdr>
        <w:top w:val="none" w:sz="0" w:space="0" w:color="auto"/>
        <w:left w:val="none" w:sz="0" w:space="0" w:color="auto"/>
        <w:bottom w:val="none" w:sz="0" w:space="0" w:color="auto"/>
        <w:right w:val="none" w:sz="0" w:space="0" w:color="auto"/>
      </w:divBdr>
      <w:divsChild>
        <w:div w:id="529418093">
          <w:marLeft w:val="0"/>
          <w:marRight w:val="0"/>
          <w:marTop w:val="0"/>
          <w:marBottom w:val="0"/>
          <w:divBdr>
            <w:top w:val="none" w:sz="0" w:space="0" w:color="auto"/>
            <w:left w:val="none" w:sz="0" w:space="0" w:color="auto"/>
            <w:bottom w:val="none" w:sz="0" w:space="0" w:color="auto"/>
            <w:right w:val="none" w:sz="0" w:space="0" w:color="auto"/>
          </w:divBdr>
        </w:div>
      </w:divsChild>
    </w:div>
    <w:div w:id="1115904370">
      <w:bodyDiv w:val="1"/>
      <w:marLeft w:val="0"/>
      <w:marRight w:val="0"/>
      <w:marTop w:val="0"/>
      <w:marBottom w:val="0"/>
      <w:divBdr>
        <w:top w:val="none" w:sz="0" w:space="0" w:color="auto"/>
        <w:left w:val="none" w:sz="0" w:space="0" w:color="auto"/>
        <w:bottom w:val="none" w:sz="0" w:space="0" w:color="auto"/>
        <w:right w:val="none" w:sz="0" w:space="0" w:color="auto"/>
      </w:divBdr>
      <w:divsChild>
        <w:div w:id="1346977544">
          <w:marLeft w:val="0"/>
          <w:marRight w:val="0"/>
          <w:marTop w:val="0"/>
          <w:marBottom w:val="0"/>
          <w:divBdr>
            <w:top w:val="none" w:sz="0" w:space="0" w:color="auto"/>
            <w:left w:val="none" w:sz="0" w:space="0" w:color="auto"/>
            <w:bottom w:val="none" w:sz="0" w:space="0" w:color="auto"/>
            <w:right w:val="none" w:sz="0" w:space="0" w:color="auto"/>
          </w:divBdr>
        </w:div>
      </w:divsChild>
    </w:div>
    <w:div w:id="1137994423">
      <w:bodyDiv w:val="1"/>
      <w:marLeft w:val="0"/>
      <w:marRight w:val="0"/>
      <w:marTop w:val="0"/>
      <w:marBottom w:val="0"/>
      <w:divBdr>
        <w:top w:val="none" w:sz="0" w:space="0" w:color="auto"/>
        <w:left w:val="none" w:sz="0" w:space="0" w:color="auto"/>
        <w:bottom w:val="none" w:sz="0" w:space="0" w:color="auto"/>
        <w:right w:val="none" w:sz="0" w:space="0" w:color="auto"/>
      </w:divBdr>
    </w:div>
    <w:div w:id="1205866576">
      <w:bodyDiv w:val="1"/>
      <w:marLeft w:val="0"/>
      <w:marRight w:val="0"/>
      <w:marTop w:val="0"/>
      <w:marBottom w:val="0"/>
      <w:divBdr>
        <w:top w:val="none" w:sz="0" w:space="0" w:color="auto"/>
        <w:left w:val="none" w:sz="0" w:space="0" w:color="auto"/>
        <w:bottom w:val="none" w:sz="0" w:space="0" w:color="auto"/>
        <w:right w:val="none" w:sz="0" w:space="0" w:color="auto"/>
      </w:divBdr>
    </w:div>
    <w:div w:id="1283074422">
      <w:bodyDiv w:val="1"/>
      <w:marLeft w:val="0"/>
      <w:marRight w:val="0"/>
      <w:marTop w:val="0"/>
      <w:marBottom w:val="0"/>
      <w:divBdr>
        <w:top w:val="none" w:sz="0" w:space="0" w:color="auto"/>
        <w:left w:val="none" w:sz="0" w:space="0" w:color="auto"/>
        <w:bottom w:val="none" w:sz="0" w:space="0" w:color="auto"/>
        <w:right w:val="none" w:sz="0" w:space="0" w:color="auto"/>
      </w:divBdr>
    </w:div>
    <w:div w:id="1372999864">
      <w:bodyDiv w:val="1"/>
      <w:marLeft w:val="0"/>
      <w:marRight w:val="0"/>
      <w:marTop w:val="0"/>
      <w:marBottom w:val="0"/>
      <w:divBdr>
        <w:top w:val="none" w:sz="0" w:space="0" w:color="auto"/>
        <w:left w:val="none" w:sz="0" w:space="0" w:color="auto"/>
        <w:bottom w:val="none" w:sz="0" w:space="0" w:color="auto"/>
        <w:right w:val="none" w:sz="0" w:space="0" w:color="auto"/>
      </w:divBdr>
    </w:div>
    <w:div w:id="1385790784">
      <w:bodyDiv w:val="1"/>
      <w:marLeft w:val="0"/>
      <w:marRight w:val="0"/>
      <w:marTop w:val="0"/>
      <w:marBottom w:val="0"/>
      <w:divBdr>
        <w:top w:val="none" w:sz="0" w:space="0" w:color="auto"/>
        <w:left w:val="none" w:sz="0" w:space="0" w:color="auto"/>
        <w:bottom w:val="none" w:sz="0" w:space="0" w:color="auto"/>
        <w:right w:val="none" w:sz="0" w:space="0" w:color="auto"/>
      </w:divBdr>
    </w:div>
    <w:div w:id="1388605113">
      <w:bodyDiv w:val="1"/>
      <w:marLeft w:val="0"/>
      <w:marRight w:val="0"/>
      <w:marTop w:val="0"/>
      <w:marBottom w:val="0"/>
      <w:divBdr>
        <w:top w:val="none" w:sz="0" w:space="0" w:color="auto"/>
        <w:left w:val="none" w:sz="0" w:space="0" w:color="auto"/>
        <w:bottom w:val="none" w:sz="0" w:space="0" w:color="auto"/>
        <w:right w:val="none" w:sz="0" w:space="0" w:color="auto"/>
      </w:divBdr>
      <w:divsChild>
        <w:div w:id="154230986">
          <w:marLeft w:val="0"/>
          <w:marRight w:val="0"/>
          <w:marTop w:val="0"/>
          <w:marBottom w:val="0"/>
          <w:divBdr>
            <w:top w:val="none" w:sz="0" w:space="0" w:color="auto"/>
            <w:left w:val="none" w:sz="0" w:space="0" w:color="auto"/>
            <w:bottom w:val="none" w:sz="0" w:space="0" w:color="auto"/>
            <w:right w:val="none" w:sz="0" w:space="0" w:color="auto"/>
          </w:divBdr>
        </w:div>
      </w:divsChild>
    </w:div>
    <w:div w:id="1445075404">
      <w:bodyDiv w:val="1"/>
      <w:marLeft w:val="0"/>
      <w:marRight w:val="0"/>
      <w:marTop w:val="0"/>
      <w:marBottom w:val="0"/>
      <w:divBdr>
        <w:top w:val="none" w:sz="0" w:space="0" w:color="auto"/>
        <w:left w:val="none" w:sz="0" w:space="0" w:color="auto"/>
        <w:bottom w:val="none" w:sz="0" w:space="0" w:color="auto"/>
        <w:right w:val="none" w:sz="0" w:space="0" w:color="auto"/>
      </w:divBdr>
    </w:div>
    <w:div w:id="1479570744">
      <w:bodyDiv w:val="1"/>
      <w:marLeft w:val="0"/>
      <w:marRight w:val="0"/>
      <w:marTop w:val="0"/>
      <w:marBottom w:val="0"/>
      <w:divBdr>
        <w:top w:val="none" w:sz="0" w:space="0" w:color="auto"/>
        <w:left w:val="none" w:sz="0" w:space="0" w:color="auto"/>
        <w:bottom w:val="none" w:sz="0" w:space="0" w:color="auto"/>
        <w:right w:val="none" w:sz="0" w:space="0" w:color="auto"/>
      </w:divBdr>
    </w:div>
    <w:div w:id="1500927459">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74774443">
      <w:bodyDiv w:val="1"/>
      <w:marLeft w:val="0"/>
      <w:marRight w:val="0"/>
      <w:marTop w:val="0"/>
      <w:marBottom w:val="0"/>
      <w:divBdr>
        <w:top w:val="none" w:sz="0" w:space="0" w:color="auto"/>
        <w:left w:val="none" w:sz="0" w:space="0" w:color="auto"/>
        <w:bottom w:val="none" w:sz="0" w:space="0" w:color="auto"/>
        <w:right w:val="none" w:sz="0" w:space="0" w:color="auto"/>
      </w:divBdr>
      <w:divsChild>
        <w:div w:id="1576936132">
          <w:marLeft w:val="0"/>
          <w:marRight w:val="0"/>
          <w:marTop w:val="0"/>
          <w:marBottom w:val="0"/>
          <w:divBdr>
            <w:top w:val="none" w:sz="0" w:space="0" w:color="auto"/>
            <w:left w:val="none" w:sz="0" w:space="0" w:color="auto"/>
            <w:bottom w:val="none" w:sz="0" w:space="0" w:color="auto"/>
            <w:right w:val="none" w:sz="0" w:space="0" w:color="auto"/>
          </w:divBdr>
          <w:divsChild>
            <w:div w:id="917246820">
              <w:marLeft w:val="0"/>
              <w:marRight w:val="0"/>
              <w:marTop w:val="0"/>
              <w:marBottom w:val="0"/>
              <w:divBdr>
                <w:top w:val="none" w:sz="0" w:space="0" w:color="auto"/>
                <w:left w:val="none" w:sz="0" w:space="0" w:color="auto"/>
                <w:bottom w:val="none" w:sz="0" w:space="0" w:color="auto"/>
                <w:right w:val="none" w:sz="0" w:space="0" w:color="auto"/>
              </w:divBdr>
              <w:divsChild>
                <w:div w:id="30894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43594">
      <w:bodyDiv w:val="1"/>
      <w:marLeft w:val="0"/>
      <w:marRight w:val="0"/>
      <w:marTop w:val="0"/>
      <w:marBottom w:val="0"/>
      <w:divBdr>
        <w:top w:val="none" w:sz="0" w:space="0" w:color="auto"/>
        <w:left w:val="none" w:sz="0" w:space="0" w:color="auto"/>
        <w:bottom w:val="none" w:sz="0" w:space="0" w:color="auto"/>
        <w:right w:val="none" w:sz="0" w:space="0" w:color="auto"/>
      </w:divBdr>
    </w:div>
    <w:div w:id="1615668618">
      <w:bodyDiv w:val="1"/>
      <w:marLeft w:val="0"/>
      <w:marRight w:val="0"/>
      <w:marTop w:val="0"/>
      <w:marBottom w:val="0"/>
      <w:divBdr>
        <w:top w:val="none" w:sz="0" w:space="0" w:color="auto"/>
        <w:left w:val="none" w:sz="0" w:space="0" w:color="auto"/>
        <w:bottom w:val="none" w:sz="0" w:space="0" w:color="auto"/>
        <w:right w:val="none" w:sz="0" w:space="0" w:color="auto"/>
      </w:divBdr>
    </w:div>
    <w:div w:id="1631010845">
      <w:bodyDiv w:val="1"/>
      <w:marLeft w:val="0"/>
      <w:marRight w:val="0"/>
      <w:marTop w:val="0"/>
      <w:marBottom w:val="0"/>
      <w:divBdr>
        <w:top w:val="none" w:sz="0" w:space="0" w:color="auto"/>
        <w:left w:val="none" w:sz="0" w:space="0" w:color="auto"/>
        <w:bottom w:val="none" w:sz="0" w:space="0" w:color="auto"/>
        <w:right w:val="none" w:sz="0" w:space="0" w:color="auto"/>
      </w:divBdr>
      <w:divsChild>
        <w:div w:id="1778914798">
          <w:marLeft w:val="0"/>
          <w:marRight w:val="0"/>
          <w:marTop w:val="0"/>
          <w:marBottom w:val="0"/>
          <w:divBdr>
            <w:top w:val="none" w:sz="0" w:space="0" w:color="auto"/>
            <w:left w:val="none" w:sz="0" w:space="0" w:color="auto"/>
            <w:bottom w:val="none" w:sz="0" w:space="0" w:color="auto"/>
            <w:right w:val="none" w:sz="0" w:space="0" w:color="auto"/>
          </w:divBdr>
        </w:div>
      </w:divsChild>
    </w:div>
    <w:div w:id="1661032838">
      <w:bodyDiv w:val="1"/>
      <w:marLeft w:val="0"/>
      <w:marRight w:val="0"/>
      <w:marTop w:val="0"/>
      <w:marBottom w:val="0"/>
      <w:divBdr>
        <w:top w:val="none" w:sz="0" w:space="0" w:color="auto"/>
        <w:left w:val="none" w:sz="0" w:space="0" w:color="auto"/>
        <w:bottom w:val="none" w:sz="0" w:space="0" w:color="auto"/>
        <w:right w:val="none" w:sz="0" w:space="0" w:color="auto"/>
      </w:divBdr>
    </w:div>
    <w:div w:id="1675720327">
      <w:bodyDiv w:val="1"/>
      <w:marLeft w:val="0"/>
      <w:marRight w:val="0"/>
      <w:marTop w:val="0"/>
      <w:marBottom w:val="0"/>
      <w:divBdr>
        <w:top w:val="none" w:sz="0" w:space="0" w:color="auto"/>
        <w:left w:val="none" w:sz="0" w:space="0" w:color="auto"/>
        <w:bottom w:val="none" w:sz="0" w:space="0" w:color="auto"/>
        <w:right w:val="none" w:sz="0" w:space="0" w:color="auto"/>
      </w:divBdr>
    </w:div>
    <w:div w:id="1677608742">
      <w:bodyDiv w:val="1"/>
      <w:marLeft w:val="0"/>
      <w:marRight w:val="0"/>
      <w:marTop w:val="0"/>
      <w:marBottom w:val="0"/>
      <w:divBdr>
        <w:top w:val="none" w:sz="0" w:space="0" w:color="auto"/>
        <w:left w:val="none" w:sz="0" w:space="0" w:color="auto"/>
        <w:bottom w:val="none" w:sz="0" w:space="0" w:color="auto"/>
        <w:right w:val="none" w:sz="0" w:space="0" w:color="auto"/>
      </w:divBdr>
      <w:divsChild>
        <w:div w:id="1138835453">
          <w:marLeft w:val="0"/>
          <w:marRight w:val="0"/>
          <w:marTop w:val="0"/>
          <w:marBottom w:val="0"/>
          <w:divBdr>
            <w:top w:val="none" w:sz="0" w:space="0" w:color="auto"/>
            <w:left w:val="none" w:sz="0" w:space="0" w:color="auto"/>
            <w:bottom w:val="none" w:sz="0" w:space="0" w:color="auto"/>
            <w:right w:val="none" w:sz="0" w:space="0" w:color="auto"/>
          </w:divBdr>
          <w:divsChild>
            <w:div w:id="194579899">
              <w:marLeft w:val="-204"/>
              <w:marRight w:val="-204"/>
              <w:marTop w:val="0"/>
              <w:marBottom w:val="0"/>
              <w:divBdr>
                <w:top w:val="none" w:sz="0" w:space="0" w:color="auto"/>
                <w:left w:val="none" w:sz="0" w:space="0" w:color="auto"/>
                <w:bottom w:val="none" w:sz="0" w:space="0" w:color="auto"/>
                <w:right w:val="none" w:sz="0" w:space="0" w:color="auto"/>
              </w:divBdr>
              <w:divsChild>
                <w:div w:id="1078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72796">
      <w:bodyDiv w:val="1"/>
      <w:marLeft w:val="0"/>
      <w:marRight w:val="0"/>
      <w:marTop w:val="0"/>
      <w:marBottom w:val="0"/>
      <w:divBdr>
        <w:top w:val="none" w:sz="0" w:space="0" w:color="auto"/>
        <w:left w:val="none" w:sz="0" w:space="0" w:color="auto"/>
        <w:bottom w:val="none" w:sz="0" w:space="0" w:color="auto"/>
        <w:right w:val="none" w:sz="0" w:space="0" w:color="auto"/>
      </w:divBdr>
    </w:div>
    <w:div w:id="1733239008">
      <w:bodyDiv w:val="1"/>
      <w:marLeft w:val="0"/>
      <w:marRight w:val="0"/>
      <w:marTop w:val="0"/>
      <w:marBottom w:val="0"/>
      <w:divBdr>
        <w:top w:val="none" w:sz="0" w:space="0" w:color="auto"/>
        <w:left w:val="none" w:sz="0" w:space="0" w:color="auto"/>
        <w:bottom w:val="none" w:sz="0" w:space="0" w:color="auto"/>
        <w:right w:val="none" w:sz="0" w:space="0" w:color="auto"/>
      </w:divBdr>
    </w:div>
    <w:div w:id="1738867961">
      <w:bodyDiv w:val="1"/>
      <w:marLeft w:val="0"/>
      <w:marRight w:val="0"/>
      <w:marTop w:val="0"/>
      <w:marBottom w:val="0"/>
      <w:divBdr>
        <w:top w:val="none" w:sz="0" w:space="0" w:color="auto"/>
        <w:left w:val="none" w:sz="0" w:space="0" w:color="auto"/>
        <w:bottom w:val="none" w:sz="0" w:space="0" w:color="auto"/>
        <w:right w:val="none" w:sz="0" w:space="0" w:color="auto"/>
      </w:divBdr>
    </w:div>
    <w:div w:id="1749498772">
      <w:bodyDiv w:val="1"/>
      <w:marLeft w:val="0"/>
      <w:marRight w:val="0"/>
      <w:marTop w:val="0"/>
      <w:marBottom w:val="0"/>
      <w:divBdr>
        <w:top w:val="none" w:sz="0" w:space="0" w:color="auto"/>
        <w:left w:val="none" w:sz="0" w:space="0" w:color="auto"/>
        <w:bottom w:val="none" w:sz="0" w:space="0" w:color="auto"/>
        <w:right w:val="none" w:sz="0" w:space="0" w:color="auto"/>
      </w:divBdr>
      <w:divsChild>
        <w:div w:id="677659515">
          <w:marLeft w:val="0"/>
          <w:marRight w:val="0"/>
          <w:marTop w:val="0"/>
          <w:marBottom w:val="0"/>
          <w:divBdr>
            <w:top w:val="none" w:sz="0" w:space="0" w:color="auto"/>
            <w:left w:val="none" w:sz="0" w:space="0" w:color="auto"/>
            <w:bottom w:val="none" w:sz="0" w:space="0" w:color="auto"/>
            <w:right w:val="none" w:sz="0" w:space="0" w:color="auto"/>
          </w:divBdr>
          <w:divsChild>
            <w:div w:id="1071537209">
              <w:marLeft w:val="0"/>
              <w:marRight w:val="0"/>
              <w:marTop w:val="0"/>
              <w:marBottom w:val="0"/>
              <w:divBdr>
                <w:top w:val="none" w:sz="0" w:space="0" w:color="auto"/>
                <w:left w:val="none" w:sz="0" w:space="0" w:color="auto"/>
                <w:bottom w:val="none" w:sz="0" w:space="0" w:color="auto"/>
                <w:right w:val="none" w:sz="0" w:space="0" w:color="auto"/>
              </w:divBdr>
              <w:divsChild>
                <w:div w:id="9707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087214">
      <w:bodyDiv w:val="1"/>
      <w:marLeft w:val="0"/>
      <w:marRight w:val="0"/>
      <w:marTop w:val="0"/>
      <w:marBottom w:val="0"/>
      <w:divBdr>
        <w:top w:val="none" w:sz="0" w:space="0" w:color="auto"/>
        <w:left w:val="none" w:sz="0" w:space="0" w:color="auto"/>
        <w:bottom w:val="none" w:sz="0" w:space="0" w:color="auto"/>
        <w:right w:val="none" w:sz="0" w:space="0" w:color="auto"/>
      </w:divBdr>
    </w:div>
    <w:div w:id="1755861710">
      <w:bodyDiv w:val="1"/>
      <w:marLeft w:val="0"/>
      <w:marRight w:val="0"/>
      <w:marTop w:val="0"/>
      <w:marBottom w:val="0"/>
      <w:divBdr>
        <w:top w:val="none" w:sz="0" w:space="0" w:color="auto"/>
        <w:left w:val="none" w:sz="0" w:space="0" w:color="auto"/>
        <w:bottom w:val="none" w:sz="0" w:space="0" w:color="auto"/>
        <w:right w:val="none" w:sz="0" w:space="0" w:color="auto"/>
      </w:divBdr>
    </w:div>
    <w:div w:id="1832141520">
      <w:bodyDiv w:val="1"/>
      <w:marLeft w:val="0"/>
      <w:marRight w:val="0"/>
      <w:marTop w:val="0"/>
      <w:marBottom w:val="0"/>
      <w:divBdr>
        <w:top w:val="none" w:sz="0" w:space="0" w:color="auto"/>
        <w:left w:val="none" w:sz="0" w:space="0" w:color="auto"/>
        <w:bottom w:val="none" w:sz="0" w:space="0" w:color="auto"/>
        <w:right w:val="none" w:sz="0" w:space="0" w:color="auto"/>
      </w:divBdr>
    </w:div>
    <w:div w:id="1867283748">
      <w:bodyDiv w:val="1"/>
      <w:marLeft w:val="0"/>
      <w:marRight w:val="0"/>
      <w:marTop w:val="0"/>
      <w:marBottom w:val="0"/>
      <w:divBdr>
        <w:top w:val="none" w:sz="0" w:space="0" w:color="auto"/>
        <w:left w:val="none" w:sz="0" w:space="0" w:color="auto"/>
        <w:bottom w:val="none" w:sz="0" w:space="0" w:color="auto"/>
        <w:right w:val="none" w:sz="0" w:space="0" w:color="auto"/>
      </w:divBdr>
    </w:div>
    <w:div w:id="1899516338">
      <w:bodyDiv w:val="1"/>
      <w:marLeft w:val="0"/>
      <w:marRight w:val="0"/>
      <w:marTop w:val="0"/>
      <w:marBottom w:val="0"/>
      <w:divBdr>
        <w:top w:val="none" w:sz="0" w:space="0" w:color="auto"/>
        <w:left w:val="none" w:sz="0" w:space="0" w:color="auto"/>
        <w:bottom w:val="none" w:sz="0" w:space="0" w:color="auto"/>
        <w:right w:val="none" w:sz="0" w:space="0" w:color="auto"/>
      </w:divBdr>
    </w:div>
    <w:div w:id="2038113942">
      <w:bodyDiv w:val="1"/>
      <w:marLeft w:val="0"/>
      <w:marRight w:val="0"/>
      <w:marTop w:val="0"/>
      <w:marBottom w:val="0"/>
      <w:divBdr>
        <w:top w:val="none" w:sz="0" w:space="0" w:color="auto"/>
        <w:left w:val="none" w:sz="0" w:space="0" w:color="auto"/>
        <w:bottom w:val="none" w:sz="0" w:space="0" w:color="auto"/>
        <w:right w:val="none" w:sz="0" w:space="0" w:color="auto"/>
      </w:divBdr>
      <w:divsChild>
        <w:div w:id="141889139">
          <w:marLeft w:val="446"/>
          <w:marRight w:val="0"/>
          <w:marTop w:val="0"/>
          <w:marBottom w:val="0"/>
          <w:divBdr>
            <w:top w:val="none" w:sz="0" w:space="0" w:color="auto"/>
            <w:left w:val="none" w:sz="0" w:space="0" w:color="auto"/>
            <w:bottom w:val="none" w:sz="0" w:space="0" w:color="auto"/>
            <w:right w:val="none" w:sz="0" w:space="0" w:color="auto"/>
          </w:divBdr>
        </w:div>
        <w:div w:id="88307810">
          <w:marLeft w:val="446"/>
          <w:marRight w:val="0"/>
          <w:marTop w:val="0"/>
          <w:marBottom w:val="0"/>
          <w:divBdr>
            <w:top w:val="none" w:sz="0" w:space="0" w:color="auto"/>
            <w:left w:val="none" w:sz="0" w:space="0" w:color="auto"/>
            <w:bottom w:val="none" w:sz="0" w:space="0" w:color="auto"/>
            <w:right w:val="none" w:sz="0" w:space="0" w:color="auto"/>
          </w:divBdr>
        </w:div>
        <w:div w:id="112604317">
          <w:marLeft w:val="446"/>
          <w:marRight w:val="0"/>
          <w:marTop w:val="0"/>
          <w:marBottom w:val="0"/>
          <w:divBdr>
            <w:top w:val="none" w:sz="0" w:space="0" w:color="auto"/>
            <w:left w:val="none" w:sz="0" w:space="0" w:color="auto"/>
            <w:bottom w:val="none" w:sz="0" w:space="0" w:color="auto"/>
            <w:right w:val="none" w:sz="0" w:space="0" w:color="auto"/>
          </w:divBdr>
        </w:div>
      </w:divsChild>
    </w:div>
    <w:div w:id="2045056750">
      <w:bodyDiv w:val="1"/>
      <w:marLeft w:val="0"/>
      <w:marRight w:val="0"/>
      <w:marTop w:val="0"/>
      <w:marBottom w:val="0"/>
      <w:divBdr>
        <w:top w:val="none" w:sz="0" w:space="0" w:color="auto"/>
        <w:left w:val="none" w:sz="0" w:space="0" w:color="auto"/>
        <w:bottom w:val="none" w:sz="0" w:space="0" w:color="auto"/>
        <w:right w:val="none" w:sz="0" w:space="0" w:color="auto"/>
      </w:divBdr>
    </w:div>
    <w:div w:id="210410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rustee.ietf.org/license-info" TargetMode="External"/><Relationship Id="rId13" Type="http://schemas.openxmlformats.org/officeDocument/2006/relationships/hyperlink" Target="mailto:nicosambo@gmail.com" TargetMode="External"/><Relationship Id="rId18" Type="http://schemas.openxmlformats.org/officeDocument/2006/relationships/hyperlink" Target="mailto:julien.meuric@orange.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enrico.griseri@nokia.com" TargetMode="External"/><Relationship Id="rId7" Type="http://schemas.openxmlformats.org/officeDocument/2006/relationships/endnotes" Target="endnotes.xml"/><Relationship Id="rId12" Type="http://schemas.openxmlformats.org/officeDocument/2006/relationships/hyperlink" Target="mailto:younglee.tx@gmail.com" TargetMode="External"/><Relationship Id="rId17" Type="http://schemas.openxmlformats.org/officeDocument/2006/relationships/hyperlink" Target="mailto:esther.lerouzic@orange.com" TargetMode="External"/><Relationship Id="rId25" Type="http://schemas.openxmlformats.org/officeDocument/2006/relationships/footer" Target="footer1.xm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mailto:giomarti@cisco.com" TargetMode="External"/><Relationship Id="rId20" Type="http://schemas.openxmlformats.org/officeDocument/2006/relationships/hyperlink" Target="mailto:Sergio.belotti@nokia.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guo@futurewei.com"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ggalimbe@cisco.com"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mailto:jonas.martensson@ri.se" TargetMode="External"/><Relationship Id="rId19" Type="http://schemas.openxmlformats.org/officeDocument/2006/relationships/hyperlink" Target="mailto:dieter.beller@nokia.com" TargetMode="External"/><Relationship Id="rId4" Type="http://schemas.openxmlformats.org/officeDocument/2006/relationships/settings" Target="settings.xml"/><Relationship Id="rId9" Type="http://schemas.openxmlformats.org/officeDocument/2006/relationships/hyperlink" Target="mailto:ietf-optical-impairment-topology@2018-05-22.yang" TargetMode="External"/><Relationship Id="rId14" Type="http://schemas.openxmlformats.org/officeDocument/2006/relationships/hyperlink" Target="mailto:victor.lopezalvarez@telefonica.com" TargetMode="External"/><Relationship Id="rId22" Type="http://schemas.openxmlformats.org/officeDocument/2006/relationships/hyperlink" Target="mailto:ggrammel@juniper.net"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42A74-B8AE-4A54-922C-5EBFEE832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39</Pages>
  <Words>8449</Words>
  <Characters>48164</Characters>
  <Application>Microsoft Office Word</Application>
  <DocSecurity>0</DocSecurity>
  <Lines>401</Lines>
  <Paragraphs>112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56501</CharactersWithSpaces>
  <SharedDoc>false</SharedDoc>
  <HLinks>
    <vt:vector size="306" baseType="variant">
      <vt:variant>
        <vt:i4>1245245</vt:i4>
      </vt:variant>
      <vt:variant>
        <vt:i4>398</vt:i4>
      </vt:variant>
      <vt:variant>
        <vt:i4>0</vt:i4>
      </vt:variant>
      <vt:variant>
        <vt:i4>5</vt:i4>
      </vt:variant>
      <vt:variant>
        <vt:lpwstr/>
      </vt:variant>
      <vt:variant>
        <vt:lpwstr>_Toc303343945</vt:lpwstr>
      </vt:variant>
      <vt:variant>
        <vt:i4>1245245</vt:i4>
      </vt:variant>
      <vt:variant>
        <vt:i4>392</vt:i4>
      </vt:variant>
      <vt:variant>
        <vt:i4>0</vt:i4>
      </vt:variant>
      <vt:variant>
        <vt:i4>5</vt:i4>
      </vt:variant>
      <vt:variant>
        <vt:lpwstr/>
      </vt:variant>
      <vt:variant>
        <vt:lpwstr>_Toc303343944</vt:lpwstr>
      </vt:variant>
      <vt:variant>
        <vt:i4>1245245</vt:i4>
      </vt:variant>
      <vt:variant>
        <vt:i4>386</vt:i4>
      </vt:variant>
      <vt:variant>
        <vt:i4>0</vt:i4>
      </vt:variant>
      <vt:variant>
        <vt:i4>5</vt:i4>
      </vt:variant>
      <vt:variant>
        <vt:lpwstr/>
      </vt:variant>
      <vt:variant>
        <vt:lpwstr>_Toc303343943</vt:lpwstr>
      </vt:variant>
      <vt:variant>
        <vt:i4>1245245</vt:i4>
      </vt:variant>
      <vt:variant>
        <vt:i4>380</vt:i4>
      </vt:variant>
      <vt:variant>
        <vt:i4>0</vt:i4>
      </vt:variant>
      <vt:variant>
        <vt:i4>5</vt:i4>
      </vt:variant>
      <vt:variant>
        <vt:lpwstr/>
      </vt:variant>
      <vt:variant>
        <vt:lpwstr>_Toc303343942</vt:lpwstr>
      </vt:variant>
      <vt:variant>
        <vt:i4>1245245</vt:i4>
      </vt:variant>
      <vt:variant>
        <vt:i4>374</vt:i4>
      </vt:variant>
      <vt:variant>
        <vt:i4>0</vt:i4>
      </vt:variant>
      <vt:variant>
        <vt:i4>5</vt:i4>
      </vt:variant>
      <vt:variant>
        <vt:lpwstr/>
      </vt:variant>
      <vt:variant>
        <vt:lpwstr>_Toc303343941</vt:lpwstr>
      </vt:variant>
      <vt:variant>
        <vt:i4>1245245</vt:i4>
      </vt:variant>
      <vt:variant>
        <vt:i4>368</vt:i4>
      </vt:variant>
      <vt:variant>
        <vt:i4>0</vt:i4>
      </vt:variant>
      <vt:variant>
        <vt:i4>5</vt:i4>
      </vt:variant>
      <vt:variant>
        <vt:lpwstr/>
      </vt:variant>
      <vt:variant>
        <vt:lpwstr>_Toc303343940</vt:lpwstr>
      </vt:variant>
      <vt:variant>
        <vt:i4>1310781</vt:i4>
      </vt:variant>
      <vt:variant>
        <vt:i4>362</vt:i4>
      </vt:variant>
      <vt:variant>
        <vt:i4>0</vt:i4>
      </vt:variant>
      <vt:variant>
        <vt:i4>5</vt:i4>
      </vt:variant>
      <vt:variant>
        <vt:lpwstr/>
      </vt:variant>
      <vt:variant>
        <vt:lpwstr>_Toc303343939</vt:lpwstr>
      </vt:variant>
      <vt:variant>
        <vt:i4>1310781</vt:i4>
      </vt:variant>
      <vt:variant>
        <vt:i4>356</vt:i4>
      </vt:variant>
      <vt:variant>
        <vt:i4>0</vt:i4>
      </vt:variant>
      <vt:variant>
        <vt:i4>5</vt:i4>
      </vt:variant>
      <vt:variant>
        <vt:lpwstr/>
      </vt:variant>
      <vt:variant>
        <vt:lpwstr>_Toc303343938</vt:lpwstr>
      </vt:variant>
      <vt:variant>
        <vt:i4>1310781</vt:i4>
      </vt:variant>
      <vt:variant>
        <vt:i4>350</vt:i4>
      </vt:variant>
      <vt:variant>
        <vt:i4>0</vt:i4>
      </vt:variant>
      <vt:variant>
        <vt:i4>5</vt:i4>
      </vt:variant>
      <vt:variant>
        <vt:lpwstr/>
      </vt:variant>
      <vt:variant>
        <vt:lpwstr>_Toc303343937</vt:lpwstr>
      </vt:variant>
      <vt:variant>
        <vt:i4>1310781</vt:i4>
      </vt:variant>
      <vt:variant>
        <vt:i4>344</vt:i4>
      </vt:variant>
      <vt:variant>
        <vt:i4>0</vt:i4>
      </vt:variant>
      <vt:variant>
        <vt:i4>5</vt:i4>
      </vt:variant>
      <vt:variant>
        <vt:lpwstr/>
      </vt:variant>
      <vt:variant>
        <vt:lpwstr>_Toc303343936</vt:lpwstr>
      </vt:variant>
      <vt:variant>
        <vt:i4>1310781</vt:i4>
      </vt:variant>
      <vt:variant>
        <vt:i4>338</vt:i4>
      </vt:variant>
      <vt:variant>
        <vt:i4>0</vt:i4>
      </vt:variant>
      <vt:variant>
        <vt:i4>5</vt:i4>
      </vt:variant>
      <vt:variant>
        <vt:lpwstr/>
      </vt:variant>
      <vt:variant>
        <vt:lpwstr>_Toc303343935</vt:lpwstr>
      </vt:variant>
      <vt:variant>
        <vt:i4>1310781</vt:i4>
      </vt:variant>
      <vt:variant>
        <vt:i4>332</vt:i4>
      </vt:variant>
      <vt:variant>
        <vt:i4>0</vt:i4>
      </vt:variant>
      <vt:variant>
        <vt:i4>5</vt:i4>
      </vt:variant>
      <vt:variant>
        <vt:lpwstr/>
      </vt:variant>
      <vt:variant>
        <vt:lpwstr>_Toc303343934</vt:lpwstr>
      </vt:variant>
      <vt:variant>
        <vt:i4>1310781</vt:i4>
      </vt:variant>
      <vt:variant>
        <vt:i4>326</vt:i4>
      </vt:variant>
      <vt:variant>
        <vt:i4>0</vt:i4>
      </vt:variant>
      <vt:variant>
        <vt:i4>5</vt:i4>
      </vt:variant>
      <vt:variant>
        <vt:lpwstr/>
      </vt:variant>
      <vt:variant>
        <vt:lpwstr>_Toc303343933</vt:lpwstr>
      </vt:variant>
      <vt:variant>
        <vt:i4>1310781</vt:i4>
      </vt:variant>
      <vt:variant>
        <vt:i4>320</vt:i4>
      </vt:variant>
      <vt:variant>
        <vt:i4>0</vt:i4>
      </vt:variant>
      <vt:variant>
        <vt:i4>5</vt:i4>
      </vt:variant>
      <vt:variant>
        <vt:lpwstr/>
      </vt:variant>
      <vt:variant>
        <vt:lpwstr>_Toc303343932</vt:lpwstr>
      </vt:variant>
      <vt:variant>
        <vt:i4>1310781</vt:i4>
      </vt:variant>
      <vt:variant>
        <vt:i4>314</vt:i4>
      </vt:variant>
      <vt:variant>
        <vt:i4>0</vt:i4>
      </vt:variant>
      <vt:variant>
        <vt:i4>5</vt:i4>
      </vt:variant>
      <vt:variant>
        <vt:lpwstr/>
      </vt:variant>
      <vt:variant>
        <vt:lpwstr>_Toc303343931</vt:lpwstr>
      </vt:variant>
      <vt:variant>
        <vt:i4>1310781</vt:i4>
      </vt:variant>
      <vt:variant>
        <vt:i4>308</vt:i4>
      </vt:variant>
      <vt:variant>
        <vt:i4>0</vt:i4>
      </vt:variant>
      <vt:variant>
        <vt:i4>5</vt:i4>
      </vt:variant>
      <vt:variant>
        <vt:lpwstr/>
      </vt:variant>
      <vt:variant>
        <vt:lpwstr>_Toc303343930</vt:lpwstr>
      </vt:variant>
      <vt:variant>
        <vt:i4>1376317</vt:i4>
      </vt:variant>
      <vt:variant>
        <vt:i4>302</vt:i4>
      </vt:variant>
      <vt:variant>
        <vt:i4>0</vt:i4>
      </vt:variant>
      <vt:variant>
        <vt:i4>5</vt:i4>
      </vt:variant>
      <vt:variant>
        <vt:lpwstr/>
      </vt:variant>
      <vt:variant>
        <vt:lpwstr>_Toc303343929</vt:lpwstr>
      </vt:variant>
      <vt:variant>
        <vt:i4>1376317</vt:i4>
      </vt:variant>
      <vt:variant>
        <vt:i4>296</vt:i4>
      </vt:variant>
      <vt:variant>
        <vt:i4>0</vt:i4>
      </vt:variant>
      <vt:variant>
        <vt:i4>5</vt:i4>
      </vt:variant>
      <vt:variant>
        <vt:lpwstr/>
      </vt:variant>
      <vt:variant>
        <vt:lpwstr>_Toc303343928</vt:lpwstr>
      </vt:variant>
      <vt:variant>
        <vt:i4>1376317</vt:i4>
      </vt:variant>
      <vt:variant>
        <vt:i4>290</vt:i4>
      </vt:variant>
      <vt:variant>
        <vt:i4>0</vt:i4>
      </vt:variant>
      <vt:variant>
        <vt:i4>5</vt:i4>
      </vt:variant>
      <vt:variant>
        <vt:lpwstr/>
      </vt:variant>
      <vt:variant>
        <vt:lpwstr>_Toc303343927</vt:lpwstr>
      </vt:variant>
      <vt:variant>
        <vt:i4>1376317</vt:i4>
      </vt:variant>
      <vt:variant>
        <vt:i4>284</vt:i4>
      </vt:variant>
      <vt:variant>
        <vt:i4>0</vt:i4>
      </vt:variant>
      <vt:variant>
        <vt:i4>5</vt:i4>
      </vt:variant>
      <vt:variant>
        <vt:lpwstr/>
      </vt:variant>
      <vt:variant>
        <vt:lpwstr>_Toc303343926</vt:lpwstr>
      </vt:variant>
      <vt:variant>
        <vt:i4>1376317</vt:i4>
      </vt:variant>
      <vt:variant>
        <vt:i4>278</vt:i4>
      </vt:variant>
      <vt:variant>
        <vt:i4>0</vt:i4>
      </vt:variant>
      <vt:variant>
        <vt:i4>5</vt:i4>
      </vt:variant>
      <vt:variant>
        <vt:lpwstr/>
      </vt:variant>
      <vt:variant>
        <vt:lpwstr>_Toc303343925</vt:lpwstr>
      </vt:variant>
      <vt:variant>
        <vt:i4>1376317</vt:i4>
      </vt:variant>
      <vt:variant>
        <vt:i4>272</vt:i4>
      </vt:variant>
      <vt:variant>
        <vt:i4>0</vt:i4>
      </vt:variant>
      <vt:variant>
        <vt:i4>5</vt:i4>
      </vt:variant>
      <vt:variant>
        <vt:lpwstr/>
      </vt:variant>
      <vt:variant>
        <vt:lpwstr>_Toc303343924</vt:lpwstr>
      </vt:variant>
      <vt:variant>
        <vt:i4>1376317</vt:i4>
      </vt:variant>
      <vt:variant>
        <vt:i4>266</vt:i4>
      </vt:variant>
      <vt:variant>
        <vt:i4>0</vt:i4>
      </vt:variant>
      <vt:variant>
        <vt:i4>5</vt:i4>
      </vt:variant>
      <vt:variant>
        <vt:lpwstr/>
      </vt:variant>
      <vt:variant>
        <vt:lpwstr>_Toc303343923</vt:lpwstr>
      </vt:variant>
      <vt:variant>
        <vt:i4>1376317</vt:i4>
      </vt:variant>
      <vt:variant>
        <vt:i4>260</vt:i4>
      </vt:variant>
      <vt:variant>
        <vt:i4>0</vt:i4>
      </vt:variant>
      <vt:variant>
        <vt:i4>5</vt:i4>
      </vt:variant>
      <vt:variant>
        <vt:lpwstr/>
      </vt:variant>
      <vt:variant>
        <vt:lpwstr>_Toc303343922</vt:lpwstr>
      </vt:variant>
      <vt:variant>
        <vt:i4>1376317</vt:i4>
      </vt:variant>
      <vt:variant>
        <vt:i4>254</vt:i4>
      </vt:variant>
      <vt:variant>
        <vt:i4>0</vt:i4>
      </vt:variant>
      <vt:variant>
        <vt:i4>5</vt:i4>
      </vt:variant>
      <vt:variant>
        <vt:lpwstr/>
      </vt:variant>
      <vt:variant>
        <vt:lpwstr>_Toc303343921</vt:lpwstr>
      </vt:variant>
      <vt:variant>
        <vt:i4>1376317</vt:i4>
      </vt:variant>
      <vt:variant>
        <vt:i4>248</vt:i4>
      </vt:variant>
      <vt:variant>
        <vt:i4>0</vt:i4>
      </vt:variant>
      <vt:variant>
        <vt:i4>5</vt:i4>
      </vt:variant>
      <vt:variant>
        <vt:lpwstr/>
      </vt:variant>
      <vt:variant>
        <vt:lpwstr>_Toc303343920</vt:lpwstr>
      </vt:variant>
      <vt:variant>
        <vt:i4>1441853</vt:i4>
      </vt:variant>
      <vt:variant>
        <vt:i4>242</vt:i4>
      </vt:variant>
      <vt:variant>
        <vt:i4>0</vt:i4>
      </vt:variant>
      <vt:variant>
        <vt:i4>5</vt:i4>
      </vt:variant>
      <vt:variant>
        <vt:lpwstr/>
      </vt:variant>
      <vt:variant>
        <vt:lpwstr>_Toc303343919</vt:lpwstr>
      </vt:variant>
      <vt:variant>
        <vt:i4>1441853</vt:i4>
      </vt:variant>
      <vt:variant>
        <vt:i4>236</vt:i4>
      </vt:variant>
      <vt:variant>
        <vt:i4>0</vt:i4>
      </vt:variant>
      <vt:variant>
        <vt:i4>5</vt:i4>
      </vt:variant>
      <vt:variant>
        <vt:lpwstr/>
      </vt:variant>
      <vt:variant>
        <vt:lpwstr>_Toc303343918</vt:lpwstr>
      </vt:variant>
      <vt:variant>
        <vt:i4>1441853</vt:i4>
      </vt:variant>
      <vt:variant>
        <vt:i4>230</vt:i4>
      </vt:variant>
      <vt:variant>
        <vt:i4>0</vt:i4>
      </vt:variant>
      <vt:variant>
        <vt:i4>5</vt:i4>
      </vt:variant>
      <vt:variant>
        <vt:lpwstr/>
      </vt:variant>
      <vt:variant>
        <vt:lpwstr>_Toc303343917</vt:lpwstr>
      </vt:variant>
      <vt:variant>
        <vt:i4>1441853</vt:i4>
      </vt:variant>
      <vt:variant>
        <vt:i4>224</vt:i4>
      </vt:variant>
      <vt:variant>
        <vt:i4>0</vt:i4>
      </vt:variant>
      <vt:variant>
        <vt:i4>5</vt:i4>
      </vt:variant>
      <vt:variant>
        <vt:lpwstr/>
      </vt:variant>
      <vt:variant>
        <vt:lpwstr>_Toc303343916</vt:lpwstr>
      </vt:variant>
      <vt:variant>
        <vt:i4>1441853</vt:i4>
      </vt:variant>
      <vt:variant>
        <vt:i4>218</vt:i4>
      </vt:variant>
      <vt:variant>
        <vt:i4>0</vt:i4>
      </vt:variant>
      <vt:variant>
        <vt:i4>5</vt:i4>
      </vt:variant>
      <vt:variant>
        <vt:lpwstr/>
      </vt:variant>
      <vt:variant>
        <vt:lpwstr>_Toc303343915</vt:lpwstr>
      </vt:variant>
      <vt:variant>
        <vt:i4>1441853</vt:i4>
      </vt:variant>
      <vt:variant>
        <vt:i4>212</vt:i4>
      </vt:variant>
      <vt:variant>
        <vt:i4>0</vt:i4>
      </vt:variant>
      <vt:variant>
        <vt:i4>5</vt:i4>
      </vt:variant>
      <vt:variant>
        <vt:lpwstr/>
      </vt:variant>
      <vt:variant>
        <vt:lpwstr>_Toc303343914</vt:lpwstr>
      </vt:variant>
      <vt:variant>
        <vt:i4>1441853</vt:i4>
      </vt:variant>
      <vt:variant>
        <vt:i4>206</vt:i4>
      </vt:variant>
      <vt:variant>
        <vt:i4>0</vt:i4>
      </vt:variant>
      <vt:variant>
        <vt:i4>5</vt:i4>
      </vt:variant>
      <vt:variant>
        <vt:lpwstr/>
      </vt:variant>
      <vt:variant>
        <vt:lpwstr>_Toc303343913</vt:lpwstr>
      </vt:variant>
      <vt:variant>
        <vt:i4>1441853</vt:i4>
      </vt:variant>
      <vt:variant>
        <vt:i4>200</vt:i4>
      </vt:variant>
      <vt:variant>
        <vt:i4>0</vt:i4>
      </vt:variant>
      <vt:variant>
        <vt:i4>5</vt:i4>
      </vt:variant>
      <vt:variant>
        <vt:lpwstr/>
      </vt:variant>
      <vt:variant>
        <vt:lpwstr>_Toc303343912</vt:lpwstr>
      </vt:variant>
      <vt:variant>
        <vt:i4>1441853</vt:i4>
      </vt:variant>
      <vt:variant>
        <vt:i4>194</vt:i4>
      </vt:variant>
      <vt:variant>
        <vt:i4>0</vt:i4>
      </vt:variant>
      <vt:variant>
        <vt:i4>5</vt:i4>
      </vt:variant>
      <vt:variant>
        <vt:lpwstr/>
      </vt:variant>
      <vt:variant>
        <vt:lpwstr>_Toc303343911</vt:lpwstr>
      </vt:variant>
      <vt:variant>
        <vt:i4>1441853</vt:i4>
      </vt:variant>
      <vt:variant>
        <vt:i4>188</vt:i4>
      </vt:variant>
      <vt:variant>
        <vt:i4>0</vt:i4>
      </vt:variant>
      <vt:variant>
        <vt:i4>5</vt:i4>
      </vt:variant>
      <vt:variant>
        <vt:lpwstr/>
      </vt:variant>
      <vt:variant>
        <vt:lpwstr>_Toc303343910</vt:lpwstr>
      </vt:variant>
      <vt:variant>
        <vt:i4>1507389</vt:i4>
      </vt:variant>
      <vt:variant>
        <vt:i4>182</vt:i4>
      </vt:variant>
      <vt:variant>
        <vt:i4>0</vt:i4>
      </vt:variant>
      <vt:variant>
        <vt:i4>5</vt:i4>
      </vt:variant>
      <vt:variant>
        <vt:lpwstr/>
      </vt:variant>
      <vt:variant>
        <vt:lpwstr>_Toc303343909</vt:lpwstr>
      </vt:variant>
      <vt:variant>
        <vt:i4>1507389</vt:i4>
      </vt:variant>
      <vt:variant>
        <vt:i4>176</vt:i4>
      </vt:variant>
      <vt:variant>
        <vt:i4>0</vt:i4>
      </vt:variant>
      <vt:variant>
        <vt:i4>5</vt:i4>
      </vt:variant>
      <vt:variant>
        <vt:lpwstr/>
      </vt:variant>
      <vt:variant>
        <vt:lpwstr>_Toc303343908</vt:lpwstr>
      </vt:variant>
      <vt:variant>
        <vt:i4>1507389</vt:i4>
      </vt:variant>
      <vt:variant>
        <vt:i4>170</vt:i4>
      </vt:variant>
      <vt:variant>
        <vt:i4>0</vt:i4>
      </vt:variant>
      <vt:variant>
        <vt:i4>5</vt:i4>
      </vt:variant>
      <vt:variant>
        <vt:lpwstr/>
      </vt:variant>
      <vt:variant>
        <vt:lpwstr>_Toc303343907</vt:lpwstr>
      </vt:variant>
      <vt:variant>
        <vt:i4>1507389</vt:i4>
      </vt:variant>
      <vt:variant>
        <vt:i4>164</vt:i4>
      </vt:variant>
      <vt:variant>
        <vt:i4>0</vt:i4>
      </vt:variant>
      <vt:variant>
        <vt:i4>5</vt:i4>
      </vt:variant>
      <vt:variant>
        <vt:lpwstr/>
      </vt:variant>
      <vt:variant>
        <vt:lpwstr>_Toc303343906</vt:lpwstr>
      </vt:variant>
      <vt:variant>
        <vt:i4>1507389</vt:i4>
      </vt:variant>
      <vt:variant>
        <vt:i4>158</vt:i4>
      </vt:variant>
      <vt:variant>
        <vt:i4>0</vt:i4>
      </vt:variant>
      <vt:variant>
        <vt:i4>5</vt:i4>
      </vt:variant>
      <vt:variant>
        <vt:lpwstr/>
      </vt:variant>
      <vt:variant>
        <vt:lpwstr>_Toc303343905</vt:lpwstr>
      </vt:variant>
      <vt:variant>
        <vt:i4>1507389</vt:i4>
      </vt:variant>
      <vt:variant>
        <vt:i4>152</vt:i4>
      </vt:variant>
      <vt:variant>
        <vt:i4>0</vt:i4>
      </vt:variant>
      <vt:variant>
        <vt:i4>5</vt:i4>
      </vt:variant>
      <vt:variant>
        <vt:lpwstr/>
      </vt:variant>
      <vt:variant>
        <vt:lpwstr>_Toc303343904</vt:lpwstr>
      </vt:variant>
      <vt:variant>
        <vt:i4>1507389</vt:i4>
      </vt:variant>
      <vt:variant>
        <vt:i4>146</vt:i4>
      </vt:variant>
      <vt:variant>
        <vt:i4>0</vt:i4>
      </vt:variant>
      <vt:variant>
        <vt:i4>5</vt:i4>
      </vt:variant>
      <vt:variant>
        <vt:lpwstr/>
      </vt:variant>
      <vt:variant>
        <vt:lpwstr>_Toc303343903</vt:lpwstr>
      </vt:variant>
      <vt:variant>
        <vt:i4>1507389</vt:i4>
      </vt:variant>
      <vt:variant>
        <vt:i4>140</vt:i4>
      </vt:variant>
      <vt:variant>
        <vt:i4>0</vt:i4>
      </vt:variant>
      <vt:variant>
        <vt:i4>5</vt:i4>
      </vt:variant>
      <vt:variant>
        <vt:lpwstr/>
      </vt:variant>
      <vt:variant>
        <vt:lpwstr>_Toc303343902</vt:lpwstr>
      </vt:variant>
      <vt:variant>
        <vt:i4>1507389</vt:i4>
      </vt:variant>
      <vt:variant>
        <vt:i4>134</vt:i4>
      </vt:variant>
      <vt:variant>
        <vt:i4>0</vt:i4>
      </vt:variant>
      <vt:variant>
        <vt:i4>5</vt:i4>
      </vt:variant>
      <vt:variant>
        <vt:lpwstr/>
      </vt:variant>
      <vt:variant>
        <vt:lpwstr>_Toc303343901</vt:lpwstr>
      </vt:variant>
      <vt:variant>
        <vt:i4>1507389</vt:i4>
      </vt:variant>
      <vt:variant>
        <vt:i4>128</vt:i4>
      </vt:variant>
      <vt:variant>
        <vt:i4>0</vt:i4>
      </vt:variant>
      <vt:variant>
        <vt:i4>5</vt:i4>
      </vt:variant>
      <vt:variant>
        <vt:lpwstr/>
      </vt:variant>
      <vt:variant>
        <vt:lpwstr>_Toc303343900</vt:lpwstr>
      </vt:variant>
      <vt:variant>
        <vt:i4>1966140</vt:i4>
      </vt:variant>
      <vt:variant>
        <vt:i4>122</vt:i4>
      </vt:variant>
      <vt:variant>
        <vt:i4>0</vt:i4>
      </vt:variant>
      <vt:variant>
        <vt:i4>5</vt:i4>
      </vt:variant>
      <vt:variant>
        <vt:lpwstr/>
      </vt:variant>
      <vt:variant>
        <vt:lpwstr>_Toc303343899</vt:lpwstr>
      </vt:variant>
      <vt:variant>
        <vt:i4>1966140</vt:i4>
      </vt:variant>
      <vt:variant>
        <vt:i4>116</vt:i4>
      </vt:variant>
      <vt:variant>
        <vt:i4>0</vt:i4>
      </vt:variant>
      <vt:variant>
        <vt:i4>5</vt:i4>
      </vt:variant>
      <vt:variant>
        <vt:lpwstr/>
      </vt:variant>
      <vt:variant>
        <vt:lpwstr>_Toc303343898</vt:lpwstr>
      </vt:variant>
      <vt:variant>
        <vt:i4>1966140</vt:i4>
      </vt:variant>
      <vt:variant>
        <vt:i4>110</vt:i4>
      </vt:variant>
      <vt:variant>
        <vt:i4>0</vt:i4>
      </vt:variant>
      <vt:variant>
        <vt:i4>5</vt:i4>
      </vt:variant>
      <vt:variant>
        <vt:lpwstr/>
      </vt:variant>
      <vt:variant>
        <vt:lpwstr>_Toc303343897</vt:lpwstr>
      </vt:variant>
      <vt:variant>
        <vt:i4>1966140</vt:i4>
      </vt:variant>
      <vt:variant>
        <vt:i4>104</vt:i4>
      </vt:variant>
      <vt:variant>
        <vt:i4>0</vt:i4>
      </vt:variant>
      <vt:variant>
        <vt:i4>5</vt:i4>
      </vt:variant>
      <vt:variant>
        <vt:lpwstr/>
      </vt:variant>
      <vt:variant>
        <vt:lpwstr>_Toc303343896</vt:lpwstr>
      </vt:variant>
      <vt:variant>
        <vt:i4>393283</vt:i4>
      </vt:variant>
      <vt:variant>
        <vt:i4>99</vt:i4>
      </vt:variant>
      <vt:variant>
        <vt:i4>0</vt:i4>
      </vt:variant>
      <vt:variant>
        <vt:i4>5</vt:i4>
      </vt:variant>
      <vt:variant>
        <vt:lpwstr>http://trustee.ietf.org/license-info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Joe Touch</dc:creator>
  <cp:lastModifiedBy>Leeyoung</cp:lastModifiedBy>
  <cp:revision>3</cp:revision>
  <cp:lastPrinted>2019-05-28T04:25:00Z</cp:lastPrinted>
  <dcterms:created xsi:type="dcterms:W3CDTF">2019-05-28T04:24:00Z</dcterms:created>
  <dcterms:modified xsi:type="dcterms:W3CDTF">2019-05-28T04:39:00Z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(5)H0kJbu49g/NO7PP5TTXy9DxHInUkw5SPI7W2oz/5CoODBHxxmQ1ACZrV2gcL8TvNE9SX9TW6_x000d_
np0jjoiepstyfZpTBpIO7YsIub4yuNWYC24RZ2x2YGSOL9aALfI+q0JogAgeV16BxNmcUd94_x000d_
tLbFNLcGnWZSXJiY4G4p8MdBfc/C52LjQOK4CbIfYni+RNK3sA+2G5Ohdngte++GmcTRICOf_x000d_
/5xPqCFMaAC0rF46Dg</vt:lpwstr>
  </property>
  <property fmtid="{D5CDD505-2E9C-101B-9397-08002B2CF9AE}" pid="3" name="_ms_pID_7253431">
    <vt:lpwstr>OiNUyDdd2KMJaQOhftE6B0zHitCYizeZV3Q6qRGl+BHrz72Qn2anxn_x000d_
RMPuxYZQMT1DCysvfY/2YGrN8r0/CzkJ6g/Qpqec+vkWXeXTPKZ42j7YtvOH7FhztEPOfvqx_x000d_
lOxeSV99TgPUAyNpIHCtQMhrsRojdLsx48hBHPhOsaOX07CAvFrWOKaHtBx8MFebNq0bPWLh_x000d_
dM2gNSTlaOor1DkBw7O0ldQh+ekpU/qi4n7z</vt:lpwstr>
  </property>
  <property fmtid="{D5CDD505-2E9C-101B-9397-08002B2CF9AE}" pid="4" name="_ms_pID_7253432">
    <vt:lpwstr>6agtdha/sjxaQGxk9Le3vBiWzLAG2vGYHpDi_x000d_
fcMu350NAjY4RoDb8XU7C8UDcs99+Piq7trjjA/c1UWKlGx3u6aWf9j9fxYt6Wbf6Ku/v18R_x000d_
wtqQBf+t142ifRxLWWsRCiBZCyHDNO5ijFTjGaEtx7dYqrolHjb8uBYX5LKGY3ybgrnq4p2X_x000d_
FXEETeM9L8WUKRyZEzEaAFV6fFkAPvf2RfpTRgfjqguqZ8ojk62DyN</vt:lpwstr>
  </property>
  <property fmtid="{D5CDD505-2E9C-101B-9397-08002B2CF9AE}" pid="5" name="_ms_pID_7253433">
    <vt:lpwstr>PkgAGkVlrQlZNqgsut_x000d_
v4QZqLR4/W5D+Ar4bvur4bWvPhbz4BcgGRAkq3mgCLaRb++w6h2dlcXSTWNU8KEI8aB6KTIl_x000d_
UVSry4lutf2Vi6rFaq1NsioKGgM258WPm9jp5sagCztZIfo+Pt205NsisHzMxxNn6+xdG/I2_x000d_
X4LpX45Onm/jCDVmJjYB3ynYmCI1FHYB+kQQnvqbhaNs8jmS/HPPf6I15et3F3h1HtC40Sdm</vt:lpwstr>
  </property>
  <property fmtid="{D5CDD505-2E9C-101B-9397-08002B2CF9AE}" pid="6" name="_ms_pID_7253434">
    <vt:lpwstr>_x000d_
CxT0pU0+K3TPzfdjhQOwwmWsRswHFw0vh0wtY3hqQ6laz0TjWxIdssXEVoQVpYjuf189dvqh_x000d_
Nc6VIVCJa0JaE2Z+e3wIekw/usry9x7cdJ6nFESLcs8DbqUB9WP4uO7zITsztRwVoAX9t2Sq_x000d_
JH5aA7QR0TdoU/4asJBO6c71NfBAo+EUFkjwHQacWloSaw93EVz4Eqlhx7G/VZS+W8eb3JNB_x000d_
</vt:lpwstr>
  </property>
  <property fmtid="{D5CDD505-2E9C-101B-9397-08002B2CF9AE}" pid="7" name="_2015_ms_pID_725343">
    <vt:lpwstr>(2)xvcFHMNU5akBuw+Ew6UVwxcHnYlts2JUdp0GgZxN2ZfTzJ6x57F9cSlz8xhInSzo+NCg20gZ
ZRTKHkGqU7zZeg2D18Mbc8J7f5zoMT2UlXz1byVbl1DayH/aRa8Ckom4oVBnELJ3dRGq4cVq
5IZvE8Wx3/LBaj83TFyowOr0OFv79T0pVEnM0dQJZ50NTu8+86e+/a/bTR+tO4zPECmNR4fb
7LtBpZ7ErLrLBlOzO5</vt:lpwstr>
  </property>
  <property fmtid="{D5CDD505-2E9C-101B-9397-08002B2CF9AE}" pid="8" name="_2015_ms_pID_7253431">
    <vt:lpwstr>UUkkwbAAht/NaZEshajW4yyDuQRrgHylANQm6dfIV2fQXrn87HExAN
fzamRGK9HJihdaiEStLyNUh1jmltI/q+IXXwBd8EnJzk2VfqsW31vnr9zAX7ue4gnvNp5k6T
gmRW5u8VpZTYSjyHlvSoDPX5Q+6RqmUnA1JWPbxDZnH9tAGMiMiGb+98VuFPefruVJg=</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1559017172</vt:lpwstr>
  </property>
</Properties>
</file>