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07B1" w14:textId="77777777" w:rsidR="00A20CBD" w:rsidRPr="00834222" w:rsidRDefault="00A20CBD" w:rsidP="00A20CBD">
      <w:pPr>
        <w:jc w:val="center"/>
        <w:rPr>
          <w:rFonts w:cstheme="minorHAnsi"/>
          <w:b/>
          <w:bCs/>
          <w:sz w:val="24"/>
          <w:szCs w:val="24"/>
        </w:rPr>
      </w:pPr>
      <w:r w:rsidRPr="00834222">
        <w:rPr>
          <w:rFonts w:cstheme="minorHAnsi"/>
          <w:b/>
          <w:bCs/>
          <w:sz w:val="24"/>
          <w:szCs w:val="24"/>
        </w:rPr>
        <w:t xml:space="preserve">LICITACIÓN </w:t>
      </w:r>
      <w:proofErr w:type="gramStart"/>
      <w:r w:rsidRPr="00E92716">
        <w:rPr>
          <w:rFonts w:cstheme="minorHAnsi"/>
          <w:b/>
          <w:bCs/>
          <w:sz w:val="24"/>
          <w:szCs w:val="24"/>
        </w:rPr>
        <w:t xml:space="preserve">
          <w:r>
            <w:t xml:space="preserve">FSDFSDF</w:t>
          </w:r>
        </w:t>
      </w:r>
    </w:p>
    <w:p w14:paraId="2549BDB8" w14:textId="24AE6C3F" w:rsidR="0091476D" w:rsidRPr="00A20CBD" w:rsidRDefault="0091476D" w:rsidP="00A20CBD">
      <w:pPr>
        <w:jc w:val="center"/>
        <w:rPr>
          <w:rFonts w:cstheme="minorHAnsi"/>
          <w:b/>
          <w:bCs/>
          <w:sz w:val="24"/>
          <w:szCs w:val="24"/>
        </w:rPr>
      </w:pPr>
      <w:r w:rsidRPr="00834222">
        <w:rPr>
          <w:rFonts w:cstheme="minorHAnsi"/>
          <w:b/>
          <w:bCs/>
          <w:sz w:val="24"/>
          <w:szCs w:val="24"/>
        </w:rPr>
        <w:t xml:space="preserve">BASES ADMINISTRATIVAS</w:t>
      </w:r>
    </w:p>
    <w:p w14:paraId="00BC124B" w14:textId="6D139CD8" w:rsidR="00834222" w:rsidRDefault="00A20CBD" w:rsidP="00DD05E9">
      <w:pPr>
        <w:spacing w:after="0"/>
        <w:jc w:val="both"/>
        <w:rPr>
          <w:rFonts w:cstheme="minorHAnsi"/>
          <w:sz w:val="24"/>
          <w:szCs w:val="24"/>
        </w:rPr>
      </w:pPr>
      <w:proofErr w:type="gramStart"/>
      <w:r w:rsidRPr="00A20CBD">
        <w:rPr>
          <w:rFonts w:cstheme="minorHAnsi"/>
          <w:sz w:val="24"/>
          <w:szCs w:val="24"/>
        </w:rPr>
        <w:t xml:space="preserve">
          <w:r>
            <w:t xml:space="preserve">Fundación Asistencial Trabajadores BancoEstado de Chile</w:t>
          </w:r>
        </w:t>
      </w:r>
      <w:r>
        <w:rPr>
          <w:rFonts w:cstheme="minorHAnsi"/>
          <w:sz w:val="24"/>
          <w:szCs w:val="24"/>
        </w:rPr>
        <w:t xml:space="preserve"> </w:t>
      </w:r>
      <w:r w:rsidR="0091476D" w:rsidRPr="00834222">
        <w:rPr>
          <w:rFonts w:cstheme="minorHAnsi"/>
          <w:sz w:val="24"/>
          <w:szCs w:val="24"/>
        </w:rPr>
        <w:t>, en adelante “</w:t>
      </w:r>
      <w:proofErr w:type="gramStart"/>
      <w:r w:rsidRPr="00A20CBD">
        <w:rPr>
          <w:rFonts w:cstheme="minorHAnsi"/>
          <w:sz w:val="24"/>
          <w:szCs w:val="24"/>
        </w:rPr>
        <w:t xml:space="preserve">
          <w:r>
            <w:t xml:space="preserve">Fundación Asistencial</w:t>
          </w:r>
        </w:t>
      </w:r>
      <w:r w:rsidR="0091476D" w:rsidRPr="00834222">
        <w:rPr>
          <w:rFonts w:cstheme="minorHAnsi"/>
          <w:sz w:val="24"/>
          <w:szCs w:val="24"/>
        </w:rPr>
        <w:t xml:space="preserve">”, invita a empresas </w:t>
      </w:r>
      <w:r w:rsidR="00DD05E9" w:rsidRPr="00DD05E9">
        <w:rPr>
          <w:rFonts w:cstheme="minorHAnsi"/>
          <w:sz w:val="24"/>
          <w:szCs w:val="24"/>
        </w:rPr>
        <w:t xml:space="preserve">líderes en investigación de mercado y análisis de datos</w:t>
      </w:r>
      <w:r w:rsidR="00DD05E9" w:rsidRPr="00834222">
        <w:rPr>
          <w:rFonts w:cstheme="minorHAnsi"/>
          <w:sz w:val="24"/>
          <w:szCs w:val="24"/>
        </w:rPr>
        <w:t xml:space="preserve"> </w:t>
      </w:r>
      <w:r w:rsidR="0091476D" w:rsidRPr="00834222">
        <w:rPr>
          <w:rFonts w:cstheme="minorHAnsi"/>
          <w:sz w:val="24"/>
          <w:szCs w:val="24"/>
        </w:rPr>
        <w:t xml:space="preserve">a participar en una </w:t>
      </w:r>
      <w:proofErr w:type="gramStart"/>
      <w:r w:rsidRPr="00E92716">
        <w:rPr>
          <w:sz w:val="24"/>
          <w:szCs w:val="24"/>
        </w:rPr>
        <w:t xml:space="preserve">
          <w:r>
            <w:t xml:space="preserve">Licitación Privada</w:t>
          </w:r>
        </w:t>
      </w:r>
      <w:r>
        <w:rPr>
          <w:sz w:val="24"/>
          <w:szCs w:val="24"/>
        </w:rPr>
        <w:t xml:space="preserve"> </w:t>
      </w:r>
      <w:r w:rsidR="0091476D" w:rsidRPr="00834222">
        <w:rPr>
          <w:rFonts w:cstheme="minorHAnsi"/>
          <w:sz w:val="24"/>
          <w:szCs w:val="24"/>
        </w:rPr>
        <w:t>para la Contratación de un Servicio</w:t>
      </w:r>
      <w:r w:rsidR="00DD05E9">
        <w:rPr>
          <w:rFonts w:cstheme="minorHAnsi"/>
          <w:sz w:val="24"/>
          <w:szCs w:val="24"/>
        </w:rPr>
        <w:t xml:space="preserve"> para llevar a cabo </w:t>
      </w:r>
      <w:r w:rsidR="00DD05E9" w:rsidRPr="00DD05E9">
        <w:rPr>
          <w:rFonts w:cstheme="minorHAnsi"/>
          <w:sz w:val="24"/>
          <w:szCs w:val="24"/>
        </w:rPr>
        <w:t xml:space="preserve">su </w:t>
      </w:r>
      <w:r w:rsidR="00DD05E9" w:rsidRPr="00A20CBD">
        <w:rPr>
          <w:rFonts w:cstheme="minorHAnsi"/>
          <w:sz w:val="24"/>
          <w:szCs w:val="24"/>
        </w:rPr>
        <w:t xml:space="preserve">“</w:t>
      </w:r>
      <w:proofErr w:type="gramStart"/>
      <w:r w:rsidRPr="00A20CBD">
        <w:rPr>
          <w:rFonts w:cstheme="minorHAnsi"/>
          <w:sz w:val="24"/>
          <w:szCs w:val="24"/>
        </w:rPr>
        <w:t xml:space="preserve">
          <w:r>
            <w:t xml:space="preserve">fsdfsdf</w:t>
          </w:r>
        </w:t>
      </w:r>
      <w:r w:rsidR="00DD05E9" w:rsidRPr="00A20CBD">
        <w:rPr>
          <w:rFonts w:cstheme="minorHAnsi"/>
          <w:sz w:val="24"/>
          <w:szCs w:val="24"/>
        </w:rPr>
        <w:t xml:space="preserve">”.</w:t>
      </w:r>
    </w:p>
    <w:p w14:paraId="37CA1CC2" w14:textId="5FBE085B" w:rsidR="00DD05E9" w:rsidRDefault="00DD05E9" w:rsidP="00DD05E9">
      <w:pPr>
        <w:spacing w:after="0"/>
        <w:jc w:val="both"/>
        <w:rPr>
          <w:rFonts w:cstheme="minorHAnsi"/>
          <w:sz w:val="24"/>
          <w:szCs w:val="24"/>
        </w:rPr>
      </w:pPr>
    </w:p>
    <w:p w14:paraId="64751A3C" w14:textId="4559929B" w:rsidR="00834222" w:rsidRPr="002C1D5D" w:rsidRDefault="00A20CBD" w:rsidP="002C1D5D">
      <w:pPr>
        <w:pStyle w:val="Prrafodelista"/>
        <w:numPr>
          <w:ilvl w:val="0"/>
          <w:numId w:val="34"/>
        </w:numPr>
        <w:spacing w:after="0"/>
        <w:ind w:left="426" w:hanging="284"/>
        <w:rPr>
          <w:rFonts w:cstheme="minorHAnsi"/>
          <w:sz w:val="24"/>
          <w:szCs w:val="24"/>
        </w:rPr>
      </w:pPr>
      <w:r w:rsidRPr="002C1D5D">
        <w:rPr>
          <w:rFonts w:cstheme="minorHAnsi"/>
          <w:sz w:val="24"/>
          <w:szCs w:val="24"/>
        </w:rPr>
        <w:t xml:space="preserve"/>
      </w:r>
    </w:p>
    <w:p w14:paraId="299E85AD" w14:textId="77777777" w:rsidR="00A20CBD" w:rsidRPr="00834222" w:rsidRDefault="00A20CBD" w:rsidP="00451762">
      <w:pPr>
        <w:spacing w:after="0"/>
        <w:rPr>
          <w:rFonts w:cstheme="minorHAnsi"/>
          <w:sz w:val="24"/>
          <w:szCs w:val="24"/>
        </w:rPr>
      </w:pPr>
    </w:p>
    <w:tbl>
      <w:tblPr>
        <w:tblStyle w:val="Tablaconcuadrcula"/>
        <w:tblW w:w="0" w:type="auto"/>
        <w:tblInd w:w="-5" w:type="dxa"/>
        <w:tblLook w:val="04A0" w:firstRow="1" w:lastRow="0" w:firstColumn="1" w:lastColumn="0" w:noHBand="0" w:noVBand="1"/>
      </w:tblPr>
      <w:tblGrid>
        <w:gridCol w:w="2674"/>
        <w:gridCol w:w="5973"/>
      </w:tblGrid>
      <w:tr w:rsidR="00834222" w14:paraId="757B3991" w14:textId="77777777" w:rsidTr="001E41F3">
        <w:tc>
          <w:tcPr>
            <w:tcW w:w="2674" w:type="dxa"/>
          </w:tcPr>
          <w:p w14:paraId="122BD1B6" w14:textId="77777777" w:rsidR="00834222" w:rsidRDefault="00834222" w:rsidP="007C713D">
            <w:pPr>
              <w:jc w:val="both"/>
              <w:rPr>
                <w:sz w:val="24"/>
                <w:szCs w:val="24"/>
              </w:rPr>
            </w:pPr>
            <w:r>
              <w:rPr>
                <w:sz w:val="24"/>
                <w:szCs w:val="24"/>
              </w:rPr>
              <w:t xml:space="preserve">Razón Social </w:t>
            </w:r>
          </w:p>
        </w:tc>
        <w:tc>
          <w:tcPr>
            <w:tcW w:w="5973" w:type="dxa"/>
          </w:tcPr>
          <w:p w14:paraId="3618EE50" w14:textId="66E8E0EE" w:rsidR="00834222" w:rsidRDefault="00A20CBD" w:rsidP="007C713D">
            <w:pPr>
              <w:jc w:val="both"/>
              <w:rPr>
                <w:sz w:val="24"/>
                <w:szCs w:val="24"/>
              </w:rPr>
            </w:pPr>
            <w:proofErr w:type="gramStart"/>
            <w:r w:rsidRPr="00654A9A">
              <w:rPr>
                <w:rFonts w:cstheme="minorHAnsi"/>
                <w:sz w:val="24"/>
                <w:szCs w:val="24"/>
              </w:rPr>
              <w:t xml:space="preserve">
                <w:r>
                  <w:t xml:space="preserve">Fundación Asistencial Trabajadores BancoEstado de Chile</w:t>
                </w:r>
              </w:t>
            </w:r>
          </w:p>
        </w:tc>
      </w:tr>
      <w:tr w:rsidR="00834222" w14:paraId="59265FCC" w14:textId="77777777" w:rsidTr="001E41F3">
        <w:tc>
          <w:tcPr>
            <w:tcW w:w="2674" w:type="dxa"/>
          </w:tcPr>
          <w:p w14:paraId="135C6CF5" w14:textId="77777777" w:rsidR="00834222" w:rsidRDefault="00834222" w:rsidP="007C713D">
            <w:pPr>
              <w:jc w:val="both"/>
              <w:rPr>
                <w:sz w:val="24"/>
                <w:szCs w:val="24"/>
              </w:rPr>
            </w:pPr>
            <w:r>
              <w:rPr>
                <w:sz w:val="24"/>
                <w:szCs w:val="24"/>
              </w:rPr>
              <w:t xml:space="preserve">RUT </w:t>
            </w:r>
          </w:p>
        </w:tc>
        <w:tc>
          <w:tcPr>
            <w:tcW w:w="5973" w:type="dxa"/>
          </w:tcPr>
          <w:p w14:paraId="5BCCC174" w14:textId="21CE0EDB" w:rsidR="00834222" w:rsidRDefault="00A20CBD" w:rsidP="007C713D">
            <w:pPr>
              <w:jc w:val="both"/>
              <w:rPr>
                <w:sz w:val="24"/>
                <w:szCs w:val="24"/>
              </w:rPr>
            </w:pPr>
            <w:proofErr w:type="gramStart"/>
            <w:r w:rsidRPr="00E92716">
              <w:rPr>
                <w:sz w:val="24"/>
                <w:szCs w:val="24"/>
              </w:rPr>
              <w:t xml:space="preserve">
                <w:r>
                  <w:t xml:space="preserve">71.980.000-9</w:t>
                </w:r>
              </w:t>
            </w:r>
          </w:p>
        </w:tc>
      </w:tr>
      <w:tr w:rsidR="00834222" w14:paraId="507292F4" w14:textId="77777777" w:rsidTr="001E41F3">
        <w:tc>
          <w:tcPr>
            <w:tcW w:w="2674" w:type="dxa"/>
          </w:tcPr>
          <w:p w14:paraId="3035FB17" w14:textId="77777777" w:rsidR="00834222" w:rsidRDefault="00834222" w:rsidP="007C713D">
            <w:pPr>
              <w:jc w:val="both"/>
              <w:rPr>
                <w:sz w:val="24"/>
                <w:szCs w:val="24"/>
              </w:rPr>
            </w:pPr>
            <w:r>
              <w:rPr>
                <w:sz w:val="24"/>
                <w:szCs w:val="24"/>
              </w:rPr>
              <w:t xml:space="preserve">Comuna </w:t>
            </w:r>
          </w:p>
        </w:tc>
        <w:tc>
          <w:tcPr>
            <w:tcW w:w="5973" w:type="dxa"/>
          </w:tcPr>
          <w:p w14:paraId="21EE5D00" w14:textId="312E4C54" w:rsidR="00834222" w:rsidRDefault="00A20CBD" w:rsidP="007C713D">
            <w:pPr>
              <w:jc w:val="both"/>
              <w:rPr>
                <w:sz w:val="24"/>
                <w:szCs w:val="24"/>
              </w:rPr>
            </w:pPr>
            <w:proofErr w:type="gramStart"/>
            <w:r w:rsidRPr="00A20CBD">
              <w:rPr>
                <w:sz w:val="24"/>
                <w:szCs w:val="24"/>
              </w:rPr>
              <w:t xml:space="preserve">
                <w:r>
                  <w:t xml:space="preserve">Santiago</w:t>
                </w:r>
              </w:t>
            </w:r>
          </w:p>
        </w:tc>
      </w:tr>
      <w:tr w:rsidR="00834222" w14:paraId="07A4F6D1" w14:textId="77777777" w:rsidTr="001E41F3">
        <w:tc>
          <w:tcPr>
            <w:tcW w:w="2674" w:type="dxa"/>
          </w:tcPr>
          <w:p w14:paraId="567C7F31" w14:textId="77777777" w:rsidR="00834222" w:rsidRDefault="00834222" w:rsidP="007C713D">
            <w:pPr>
              <w:jc w:val="both"/>
              <w:rPr>
                <w:sz w:val="24"/>
                <w:szCs w:val="24"/>
              </w:rPr>
            </w:pPr>
            <w:r>
              <w:rPr>
                <w:sz w:val="24"/>
                <w:szCs w:val="24"/>
              </w:rPr>
              <w:t xml:space="preserve">Región </w:t>
            </w:r>
          </w:p>
        </w:tc>
        <w:tc>
          <w:tcPr>
            <w:tcW w:w="5973" w:type="dxa"/>
          </w:tcPr>
          <w:p w14:paraId="012871DE" w14:textId="7C196DFE" w:rsidR="00834222" w:rsidRDefault="00A20CBD" w:rsidP="007C713D">
            <w:pPr>
              <w:jc w:val="both"/>
              <w:rPr>
                <w:sz w:val="24"/>
                <w:szCs w:val="24"/>
              </w:rPr>
            </w:pPr>
            <w:proofErr w:type="gramStart"/>
            <w:r w:rsidRPr="00A20CBD">
              <w:rPr>
                <w:sz w:val="24"/>
                <w:szCs w:val="24"/>
              </w:rPr>
              <w:t xml:space="preserve">
                <w:r>
                  <w:t xml:space="preserve">Metropolitana</w:t>
                </w:r>
              </w:t>
            </w:r>
          </w:p>
        </w:tc>
      </w:tr>
      <w:tr w:rsidR="00834222" w14:paraId="2D90BA9C" w14:textId="77777777" w:rsidTr="001E41F3">
        <w:tc>
          <w:tcPr>
            <w:tcW w:w="2674" w:type="dxa"/>
          </w:tcPr>
          <w:p w14:paraId="5E9D66FF" w14:textId="77777777" w:rsidR="00834222" w:rsidRDefault="00834222" w:rsidP="007C713D">
            <w:pPr>
              <w:jc w:val="both"/>
              <w:rPr>
                <w:sz w:val="24"/>
                <w:szCs w:val="24"/>
              </w:rPr>
            </w:pPr>
            <w:r>
              <w:rPr>
                <w:sz w:val="24"/>
                <w:szCs w:val="24"/>
              </w:rPr>
              <w:t xml:space="preserve">Nombre de Adquisición</w:t>
            </w:r>
          </w:p>
        </w:tc>
        <w:tc>
          <w:tcPr>
            <w:tcW w:w="5973" w:type="dxa"/>
          </w:tcPr>
          <w:p w14:paraId="57853D62" w14:textId="527F8FA8" w:rsidR="00834222" w:rsidRDefault="00A20CBD" w:rsidP="007C713D">
            <w:pPr>
              <w:jc w:val="both"/>
            </w:pPr>
            <w:proofErr w:type="gramStart"/>
            <w:r w:rsidRPr="00E92716">
              <w:rPr>
                <w:rFonts w:cstheme="minorHAnsi"/>
                <w:sz w:val="24"/>
                <w:szCs w:val="24"/>
              </w:rPr>
              <w:t xml:space="preserve">
                <w:r>
                  <w:t xml:space="preserve">fsdfsdf</w:t>
                </w:r>
              </w:t>
            </w:r>
          </w:p>
        </w:tc>
      </w:tr>
      <w:tr w:rsidR="009638F1" w14:paraId="5B082971" w14:textId="77777777" w:rsidTr="001E41F3">
        <w:tc>
          <w:tcPr>
            <w:tcW w:w="2674" w:type="dxa"/>
          </w:tcPr>
          <w:p w14:paraId="322BD4CD" w14:textId="438D7218" w:rsidR="009638F1" w:rsidRDefault="009638F1" w:rsidP="007C713D">
            <w:pPr>
              <w:jc w:val="both"/>
              <w:rPr>
                <w:sz w:val="24"/>
                <w:szCs w:val="24"/>
              </w:rPr>
            </w:pPr>
            <w:r>
              <w:rPr>
                <w:sz w:val="24"/>
                <w:szCs w:val="24"/>
              </w:rPr>
              <w:t xml:space="preserve">Descripción</w:t>
            </w:r>
          </w:p>
        </w:tc>
        <w:tc>
          <w:tcPr>
            <w:tcW w:w="5973" w:type="dxa"/>
          </w:tcPr>
          <w:p w14:paraId="568F85AD" w14:textId="0D1121BE" w:rsidR="009638F1" w:rsidRPr="00834222" w:rsidRDefault="00A20CBD" w:rsidP="007C713D">
            <w:pPr>
              <w:jc w:val="both"/>
              <w:rPr>
                <w:rFonts w:cstheme="minorHAnsi"/>
                <w:sz w:val="24"/>
                <w:szCs w:val="24"/>
              </w:rPr>
            </w:pPr>
            <w:proofErr w:type="gramStart"/>
            <w:r w:rsidRPr="00A20CBD">
              <w:rPr>
                <w:sz w:val="24"/>
                <w:szCs w:val="24"/>
              </w:rPr>
              <w:t xml:space="preserve">
                <w:r>
                  <w:t xml:space="preserve">44</w:t>
                </w:r>
              </w:t>
            </w:r>
          </w:p>
        </w:tc>
      </w:tr>
      <w:tr w:rsidR="00A20CBD" w14:paraId="270ED992" w14:textId="77777777" w:rsidTr="001E41F3">
        <w:tc>
          <w:tcPr>
            <w:tcW w:w="2674" w:type="dxa"/>
          </w:tcPr>
          <w:p w14:paraId="145665D2" w14:textId="426805F4" w:rsidR="00A20CBD" w:rsidRDefault="00A20CBD" w:rsidP="007C713D">
            <w:pPr>
              <w:jc w:val="both"/>
              <w:rPr>
                <w:sz w:val="24"/>
                <w:szCs w:val="24"/>
              </w:rPr>
            </w:pPr>
            <w:r w:rsidRPr="00A20CBD">
              <w:rPr>
                <w:sz w:val="24"/>
                <w:szCs w:val="24"/>
              </w:rPr>
              <w:t xml:space="preserve">Duración de contrato</w:t>
            </w:r>
          </w:p>
        </w:tc>
        <w:tc>
          <w:tcPr>
            <w:tcW w:w="5973" w:type="dxa"/>
          </w:tcPr>
          <w:p w14:paraId="518CF138" w14:textId="1797E7EA" w:rsidR="00A20CBD" w:rsidRPr="00A20CBD" w:rsidRDefault="00A20CBD" w:rsidP="007C713D">
            <w:pPr>
              <w:jc w:val="both"/>
              <w:rPr>
                <w:sz w:val="24"/>
                <w:szCs w:val="24"/>
              </w:rPr>
            </w:pPr>
            <w:proofErr w:type="gramStart"/>
            <w:r>
              <w:rPr>
                <w:sz w:val="24"/>
                <w:szCs w:val="24"/>
              </w:rPr>
              <w:t xml:space="preserve">
                <w:r>
                  <w:t xml:space="preserve">12 meses</w:t>
                </w:r>
              </w:t>
            </w:r>
          </w:p>
        </w:tc>
      </w:tr>
      <w:tr w:rsidR="00834222" w14:paraId="587B1631" w14:textId="77777777" w:rsidTr="001E41F3">
        <w:tc>
          <w:tcPr>
            <w:tcW w:w="2674" w:type="dxa"/>
          </w:tcPr>
          <w:p w14:paraId="7C5D272B" w14:textId="77777777" w:rsidR="00834222" w:rsidRDefault="00834222" w:rsidP="007C713D">
            <w:pPr>
              <w:jc w:val="both"/>
              <w:rPr>
                <w:sz w:val="24"/>
                <w:szCs w:val="24"/>
              </w:rPr>
            </w:pPr>
            <w:r>
              <w:rPr>
                <w:sz w:val="24"/>
                <w:szCs w:val="24"/>
              </w:rPr>
              <w:t xml:space="preserve">Tipo de licitación </w:t>
            </w:r>
          </w:p>
        </w:tc>
        <w:tc>
          <w:tcPr>
            <w:tcW w:w="5973" w:type="dxa"/>
          </w:tcPr>
          <w:p w14:paraId="1CB4A06C" w14:textId="3C88752D" w:rsidR="00834222" w:rsidRDefault="00A20CBD" w:rsidP="007C713D">
            <w:pPr>
              <w:jc w:val="both"/>
              <w:rPr>
                <w:sz w:val="24"/>
                <w:szCs w:val="24"/>
              </w:rPr>
            </w:pPr>
            <w:proofErr w:type="gramStart"/>
            <w:r w:rsidRPr="00E92716">
              <w:rPr>
                <w:sz w:val="24"/>
                <w:szCs w:val="24"/>
              </w:rPr>
              <w:t xml:space="preserve">
                <w:r>
                  <w:t xml:space="preserve">Licitación Privada</w:t>
                </w:r>
              </w:t>
            </w:r>
          </w:p>
        </w:tc>
      </w:tr>
      <w:tr w:rsidR="00834222" w14:paraId="4835EDE0" w14:textId="77777777" w:rsidTr="001E41F3">
        <w:tc>
          <w:tcPr>
            <w:tcW w:w="2674" w:type="dxa"/>
          </w:tcPr>
          <w:p w14:paraId="050F302B" w14:textId="77777777" w:rsidR="00834222" w:rsidRDefault="00834222" w:rsidP="007C713D">
            <w:pPr>
              <w:jc w:val="both"/>
              <w:rPr>
                <w:sz w:val="24"/>
                <w:szCs w:val="24"/>
              </w:rPr>
            </w:pPr>
            <w:r>
              <w:rPr>
                <w:sz w:val="24"/>
                <w:szCs w:val="24"/>
              </w:rPr>
              <w:t xml:space="preserve">Moneda </w:t>
            </w:r>
          </w:p>
        </w:tc>
        <w:tc>
          <w:tcPr>
            <w:tcW w:w="5973" w:type="dxa"/>
          </w:tcPr>
          <w:p w14:paraId="32B79759" w14:textId="4E5E5B06" w:rsidR="00834222" w:rsidRDefault="00A20CBD" w:rsidP="007C713D">
            <w:pPr>
              <w:jc w:val="both"/>
              <w:rPr>
                <w:sz w:val="24"/>
                <w:szCs w:val="24"/>
              </w:rPr>
            </w:pPr>
            <w:proofErr w:type="gramStart"/>
            <w:r w:rsidRPr="00E92716">
              <w:rPr>
                <w:sz w:val="24"/>
                <w:szCs w:val="24"/>
              </w:rPr>
              <w:t xml:space="preserve">
                <w:r>
                  <w:t xml:space="preserve">Pesos Chilenos (CLP)</w:t>
                </w:r>
              </w:t>
            </w:r>
          </w:p>
        </w:tc>
      </w:tr>
    </w:tbl>
    <w:p w14:paraId="704DC05E" w14:textId="5391CDD5" w:rsidR="0091476D" w:rsidRDefault="0091476D" w:rsidP="00451762">
      <w:pPr>
        <w:spacing w:after="0"/>
        <w:rPr>
          <w:rFonts w:cstheme="minorHAnsi"/>
          <w:sz w:val="24"/>
          <w:szCs w:val="24"/>
        </w:rPr>
      </w:pPr>
    </w:p>
    <w:p w14:paraId="1B924C3B" w14:textId="77777777" w:rsidR="00451762" w:rsidRPr="00834222" w:rsidRDefault="00451762" w:rsidP="00451762">
      <w:pPr>
        <w:spacing w:after="0"/>
        <w:rPr>
          <w:rFonts w:cstheme="minorHAnsi"/>
          <w:sz w:val="24"/>
          <w:szCs w:val="24"/>
        </w:rPr>
      </w:pPr>
    </w:p>
    <w:p w14:paraId="73492C7B" w14:textId="36165260" w:rsidR="0091476D" w:rsidRPr="00834222" w:rsidRDefault="002C1D5D" w:rsidP="002C1D5D">
      <w:pPr>
        <w:pStyle w:val="Prrafodelista"/>
        <w:numPr>
          <w:ilvl w:val="0"/>
          <w:numId w:val="34"/>
        </w:numPr>
        <w:spacing w:after="0"/>
        <w:ind w:left="426"/>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OBJETIVOS</w:t>
      </w:r>
    </w:p>
    <w:p w14:paraId="593C56F4" w14:textId="77777777" w:rsidR="0091476D" w:rsidRPr="00834222" w:rsidRDefault="0091476D" w:rsidP="00451762">
      <w:pPr>
        <w:spacing w:after="0"/>
        <w:rPr>
          <w:rFonts w:cstheme="minorHAnsi"/>
          <w:sz w:val="24"/>
          <w:szCs w:val="24"/>
        </w:rPr>
      </w:pPr>
    </w:p>
    <w:p w14:paraId="7AE0BA9C" w14:textId="3CDB2DD0" w:rsidR="0091476D" w:rsidRDefault="0091476D" w:rsidP="00451762">
      <w:pPr>
        <w:spacing w:after="0"/>
        <w:jc w:val="both"/>
        <w:rPr>
          <w:rFonts w:cstheme="minorHAnsi"/>
          <w:sz w:val="24"/>
          <w:szCs w:val="24"/>
        </w:rPr>
      </w:pPr>
      <w:r w:rsidRPr="00834222">
        <w:rPr>
          <w:rFonts w:cstheme="minorHAnsi"/>
          <w:sz w:val="24"/>
          <w:szCs w:val="24"/>
        </w:rPr>
        <w:t xml:space="preserve">Las presentes bases contienen las disposiciones administrativas por las cuales se regirán e interpretarán las relaciones de </w:t>
      </w:r>
      <w:proofErr w:type="gramStart"/>
      <w:r w:rsidR="001D5E69" w:rsidRPr="00A20CBD">
        <w:rPr>
          <w:rFonts w:cstheme="minorHAnsi"/>
          <w:sz w:val="24"/>
          <w:szCs w:val="24"/>
        </w:rPr>
        <w:t xml:space="preserve">
          <w:r>
            <w:t xml:space="preserve">Fundación Asistencial</w:t>
          </w:r>
        </w:t>
      </w:r>
      <w:r w:rsidRPr="00834222">
        <w:rPr>
          <w:rFonts w:cstheme="minorHAnsi"/>
          <w:sz w:val="24"/>
          <w:szCs w:val="24"/>
        </w:rPr>
        <w:t xml:space="preserve"> con las empresas oferentes del servicio requerido, durante el proceso de llamado a Licitación, presentación de las ofertas, su apertura, adjudicación y todas las materias relacionadas con esta Licitación.</w:t>
      </w:r>
    </w:p>
    <w:p w14:paraId="6E18C1DC" w14:textId="77777777" w:rsidR="00451762" w:rsidRPr="00834222" w:rsidRDefault="00451762" w:rsidP="003555B7">
      <w:pPr>
        <w:spacing w:after="0"/>
        <w:jc w:val="both"/>
        <w:rPr>
          <w:rFonts w:cstheme="minorHAnsi"/>
          <w:sz w:val="24"/>
          <w:szCs w:val="24"/>
        </w:rPr>
      </w:pPr>
    </w:p>
    <w:p w14:paraId="41F47C59" w14:textId="77777777" w:rsidR="002C1D5D" w:rsidRDefault="002C71BF" w:rsidP="003555B7">
      <w:pPr>
        <w:spacing w:after="0"/>
        <w:jc w:val="both"/>
        <w:rPr>
          <w:rFonts w:cstheme="minorHAnsi"/>
          <w:sz w:val="24"/>
          <w:szCs w:val="24"/>
        </w:rPr>
      </w:pPr>
      <w:r w:rsidRPr="002C71BF">
        <w:rPr>
          <w:rFonts w:cstheme="minorHAnsi"/>
          <w:sz w:val="24"/>
          <w:szCs w:val="24"/>
        </w:rPr>
        <w:t>Esta iniciativa busca contratar un servicio especializado para optimizar y ejecutar el</w:t>
      </w:r>
      <w:r w:rsidR="00714A80">
        <w:rPr>
          <w:rFonts w:cstheme="minorHAnsi"/>
          <w:sz w:val="24"/>
          <w:szCs w:val="24"/>
        </w:rPr>
        <w:t xml:space="preserve">……</w:t>
      </w:r>
      <w:r w:rsidRPr="002C71BF">
        <w:rPr>
          <w:rFonts w:cstheme="minorHAnsi"/>
          <w:sz w:val="24"/>
          <w:szCs w:val="24"/>
        </w:rPr>
        <w:t xml:space="preserve"> </w:t>
      </w:r>
    </w:p>
    <w:p w14:paraId="234259BB" w14:textId="55694121" w:rsidR="002C71BF" w:rsidRPr="002C71BF" w:rsidRDefault="002C1D5D" w:rsidP="007843F9">
      <w:pPr>
        <w:spacing w:after="0"/>
        <w:ind w:left="708" w:hanging="708"/>
        <w:jc w:val="both"/>
        <w:rPr>
          <w:rFonts w:cstheme="minorHAnsi"/>
          <w:sz w:val="24"/>
          <w:szCs w:val="24"/>
        </w:rPr>
      </w:pPr>
      <w:r w:rsidRPr="002C1D5D">
        <w:rPr>
          <w:rFonts w:cstheme="minorHAnsi"/>
          <w:sz w:val="24"/>
          <w:szCs w:val="24"/>
        </w:rPr>
        <w:t xml:space="preserve"/>
      </w:r>
    </w:p>
    <w:p w14:paraId="18190D93" w14:textId="6540DD75" w:rsidR="002C71BF" w:rsidRDefault="002C71BF" w:rsidP="003555B7">
      <w:pPr>
        <w:spacing w:after="0"/>
        <w:jc w:val="both"/>
        <w:rPr>
          <w:rFonts w:cstheme="minorHAnsi"/>
          <w:sz w:val="24"/>
          <w:szCs w:val="24"/>
          <w:highlight w:val="yellow"/>
        </w:rPr>
      </w:pPr>
    </w:p>
    <w:p w14:paraId="79AE1BCB" w14:textId="77777777" w:rsidR="00714A80" w:rsidRDefault="00714A80" w:rsidP="003555B7">
      <w:pPr>
        <w:spacing w:after="0"/>
        <w:jc w:val="both"/>
        <w:rPr>
          <w:rFonts w:cstheme="minorHAnsi"/>
          <w:sz w:val="24"/>
          <w:szCs w:val="24"/>
          <w:highlight w:val="yellow"/>
        </w:rPr>
      </w:pPr>
    </w:p>
    <w:p w14:paraId="3E9D6E87" w14:textId="77777777" w:rsidR="002C71BF" w:rsidRDefault="002C71BF" w:rsidP="003555B7">
      <w:pPr>
        <w:spacing w:after="0"/>
        <w:jc w:val="both"/>
        <w:rPr>
          <w:rFonts w:cstheme="minorHAnsi"/>
          <w:sz w:val="24"/>
          <w:szCs w:val="24"/>
          <w:highlight w:val="yellow"/>
        </w:rPr>
      </w:pPr>
    </w:p>
    <w:p w14:paraId="1A2EF196" w14:textId="08F835B4" w:rsidR="0091476D" w:rsidRDefault="002C1D5D" w:rsidP="002C1D5D">
      <w:pPr>
        <w:pStyle w:val="Prrafodelista"/>
        <w:numPr>
          <w:ilvl w:val="0"/>
          <w:numId w:val="34"/>
        </w:numPr>
        <w:spacing w:after="0"/>
        <w:ind w:left="426" w:hanging="284"/>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DEFINICIONES</w:t>
      </w:r>
    </w:p>
    <w:p w14:paraId="697D33F5" w14:textId="77777777" w:rsidR="008E7E07" w:rsidRPr="00834222" w:rsidRDefault="008E7E07" w:rsidP="008E7E07">
      <w:pPr>
        <w:pStyle w:val="Prrafodelista"/>
        <w:spacing w:after="0"/>
        <w:ind w:left="360"/>
        <w:jc w:val="both"/>
        <w:rPr>
          <w:rFonts w:cstheme="minorHAnsi"/>
          <w:b/>
          <w:bCs/>
          <w:sz w:val="24"/>
          <w:szCs w:val="24"/>
        </w:rPr>
      </w:pPr>
    </w:p>
    <w:p w14:paraId="3E39CEEA" w14:textId="4AC3B3CF" w:rsidR="00DC13D7" w:rsidRDefault="0091476D" w:rsidP="00451762">
      <w:pPr>
        <w:spacing w:after="0"/>
        <w:rPr>
          <w:rFonts w:cstheme="minorHAnsi"/>
          <w:sz w:val="24"/>
          <w:szCs w:val="24"/>
        </w:rPr>
      </w:pPr>
      <w:r w:rsidRPr="00834222">
        <w:rPr>
          <w:rFonts w:cstheme="minorHAnsi"/>
          <w:sz w:val="24"/>
          <w:szCs w:val="24"/>
        </w:rPr>
        <w:t>Para la correcta interpretación de las presentes Bases, de los documentos de la Propuesta y del contrato que se celebre, se convienen las siguientes abreviaciones y definiciones:</w:t>
      </w:r>
    </w:p>
    <w:p w14:paraId="624398AB" w14:textId="77777777" w:rsidR="00DC13D7" w:rsidRPr="00834222" w:rsidRDefault="00DC13D7" w:rsidP="00451762">
      <w:pPr>
        <w:spacing w:after="0"/>
        <w:rPr>
          <w:rFonts w:cstheme="minorHAnsi"/>
          <w:sz w:val="24"/>
          <w:szCs w:val="24"/>
        </w:rPr>
      </w:pPr>
    </w:p>
    <w:p w14:paraId="7E17135A" w14:textId="1ED91BF4" w:rsidR="0091476D" w:rsidRDefault="0091476D" w:rsidP="00451762">
      <w:pPr>
        <w:spacing w:after="0"/>
        <w:jc w:val="both"/>
        <w:rPr>
          <w:rFonts w:cstheme="minorHAnsi"/>
          <w:sz w:val="24"/>
          <w:szCs w:val="24"/>
        </w:rPr>
      </w:pPr>
      <w:r w:rsidRPr="00D6438C">
        <w:rPr>
          <w:rFonts w:cstheme="minorHAnsi"/>
          <w:b/>
          <w:bCs/>
          <w:sz w:val="24"/>
          <w:szCs w:val="24"/>
        </w:rPr>
        <w:t>Bases</w:t>
      </w:r>
      <w:r w:rsidR="00DC13D7" w:rsidRPr="00D6438C">
        <w:rPr>
          <w:rFonts w:cstheme="minorHAnsi"/>
          <w:b/>
          <w:bCs/>
          <w:sz w:val="24"/>
          <w:szCs w:val="24"/>
        </w:rPr>
        <w:t>:</w:t>
      </w:r>
      <w:r w:rsidRPr="00834222">
        <w:rPr>
          <w:rFonts w:cstheme="minorHAnsi"/>
          <w:sz w:val="24"/>
          <w:szCs w:val="24"/>
        </w:rPr>
        <w:t xml:space="preserve"> </w:t>
      </w:r>
      <w:r w:rsidR="00DC13D7">
        <w:rPr>
          <w:rFonts w:cstheme="minorHAnsi"/>
          <w:sz w:val="24"/>
          <w:szCs w:val="24"/>
        </w:rPr>
        <w:t>l</w:t>
      </w:r>
      <w:r w:rsidRPr="00834222">
        <w:rPr>
          <w:rFonts w:cstheme="minorHAnsi"/>
          <w:sz w:val="24"/>
          <w:szCs w:val="24"/>
        </w:rPr>
        <w:t xml:space="preserve">as presentes Bases Administrativas y Técnicas, que regulan los requisitos, condiciones y especificaciones, establecidos por </w:t>
      </w:r>
      <w:proofErr w:type="gramStart"/>
      <w:r w:rsidR="001D5E69" w:rsidRPr="00A20CBD">
        <w:rPr>
          <w:rFonts w:cstheme="minorHAnsi"/>
          <w:sz w:val="24"/>
          <w:szCs w:val="24"/>
        </w:rPr>
        <w:t xml:space="preserve">
          <w:r>
            <w:t xml:space="preserve">Fundación Asistencial</w:t>
          </w:r>
        </w:t>
      </w:r>
      <w:r w:rsidRPr="00834222">
        <w:rPr>
          <w:rFonts w:cstheme="minorHAnsi"/>
          <w:sz w:val="24"/>
          <w:szCs w:val="24"/>
        </w:rPr>
        <w:t>, describen los servicios a contratar y regulan el proceso de Propuesta y el contrato definitivo.</w:t>
      </w:r>
    </w:p>
    <w:p w14:paraId="2A0F5C24" w14:textId="77777777" w:rsidR="00DC13D7" w:rsidRPr="00834222" w:rsidRDefault="00DC13D7" w:rsidP="00451762">
      <w:pPr>
        <w:spacing w:after="0"/>
        <w:jc w:val="both"/>
        <w:rPr>
          <w:rFonts w:cstheme="minorHAnsi"/>
          <w:sz w:val="24"/>
          <w:szCs w:val="24"/>
        </w:rPr>
      </w:pPr>
    </w:p>
    <w:p w14:paraId="1861000C" w14:textId="6EF2E1F6" w:rsidR="0091476D" w:rsidRPr="00834222" w:rsidRDefault="0091476D" w:rsidP="00451762">
      <w:pPr>
        <w:spacing w:after="0"/>
        <w:jc w:val="both"/>
        <w:rPr>
          <w:rFonts w:cstheme="minorHAnsi"/>
          <w:sz w:val="24"/>
          <w:szCs w:val="24"/>
        </w:rPr>
      </w:pPr>
      <w:r w:rsidRPr="00D6438C">
        <w:rPr>
          <w:rFonts w:cstheme="minorHAnsi"/>
          <w:b/>
          <w:bCs/>
          <w:sz w:val="24"/>
          <w:szCs w:val="24"/>
        </w:rPr>
        <w:lastRenderedPageBreak/>
        <w:t>Bases Administrativas:</w:t>
      </w:r>
      <w:r w:rsidR="00DC13D7">
        <w:rPr>
          <w:rFonts w:cstheme="minorHAnsi"/>
          <w:sz w:val="24"/>
          <w:szCs w:val="24"/>
        </w:rPr>
        <w:t xml:space="preserve"> c</w:t>
      </w:r>
      <w:r w:rsidRPr="00834222">
        <w:rPr>
          <w:rFonts w:cstheme="minorHAnsi"/>
          <w:sz w:val="24"/>
          <w:szCs w:val="24"/>
        </w:rPr>
        <w:t>uerpo o apartado de las Bases que regula, de manera general y/o particular, la forma de presentación de las propuestas técnicas y económicas, las etapas, plazos, mecanismos de consulta y/o aclaraciones, criterios de evaluación, mecanismo de adjudicación, cláusulas y/o condiciones del contrato definitivo, y demás aspectos administrativos del proceso de Propuesta.</w:t>
      </w:r>
    </w:p>
    <w:p w14:paraId="5C4B7E1C" w14:textId="77777777" w:rsidR="0091476D" w:rsidRPr="00834222" w:rsidRDefault="0091476D" w:rsidP="00451762">
      <w:pPr>
        <w:spacing w:after="0"/>
        <w:rPr>
          <w:rFonts w:cstheme="minorHAnsi"/>
          <w:sz w:val="24"/>
          <w:szCs w:val="24"/>
        </w:rPr>
      </w:pPr>
    </w:p>
    <w:p w14:paraId="5731E963" w14:textId="40E31644" w:rsidR="0091476D" w:rsidRDefault="0091476D" w:rsidP="00451762">
      <w:pPr>
        <w:spacing w:after="0"/>
        <w:jc w:val="both"/>
        <w:rPr>
          <w:rFonts w:cstheme="minorHAnsi"/>
          <w:sz w:val="24"/>
          <w:szCs w:val="24"/>
        </w:rPr>
      </w:pPr>
      <w:r w:rsidRPr="00D6438C">
        <w:rPr>
          <w:rFonts w:cstheme="minorHAnsi"/>
          <w:b/>
          <w:bCs/>
          <w:sz w:val="24"/>
          <w:szCs w:val="24"/>
        </w:rPr>
        <w:t>Bases Técnicas:</w:t>
      </w:r>
      <w:r w:rsidR="00D6438C">
        <w:rPr>
          <w:rFonts w:cstheme="minorHAnsi"/>
          <w:sz w:val="24"/>
          <w:szCs w:val="24"/>
        </w:rPr>
        <w:t xml:space="preserve"> c</w:t>
      </w:r>
      <w:r w:rsidRPr="00834222">
        <w:rPr>
          <w:rFonts w:cstheme="minorHAnsi"/>
          <w:sz w:val="24"/>
          <w:szCs w:val="24"/>
        </w:rPr>
        <w:t>uerpo o apartado normativo de las Bases que contiene de manera general y/o particular las especificaciones, descripciones, requisitos y demás características del servicio a contratar.</w:t>
      </w:r>
    </w:p>
    <w:p w14:paraId="62DA17D3" w14:textId="77777777" w:rsidR="000A62B8" w:rsidRPr="00834222" w:rsidRDefault="000A62B8" w:rsidP="00451762">
      <w:pPr>
        <w:spacing w:after="0"/>
        <w:jc w:val="both"/>
        <w:rPr>
          <w:rFonts w:cstheme="minorHAnsi"/>
          <w:sz w:val="24"/>
          <w:szCs w:val="24"/>
        </w:rPr>
      </w:pPr>
    </w:p>
    <w:p w14:paraId="390CB61E" w14:textId="4568C761" w:rsidR="0091476D" w:rsidRDefault="0091476D" w:rsidP="00451762">
      <w:pPr>
        <w:spacing w:after="0"/>
        <w:jc w:val="both"/>
        <w:rPr>
          <w:rFonts w:cstheme="minorHAnsi"/>
          <w:sz w:val="24"/>
          <w:szCs w:val="24"/>
        </w:rPr>
      </w:pPr>
      <w:r w:rsidRPr="00D6438C">
        <w:rPr>
          <w:rFonts w:cstheme="minorHAnsi"/>
          <w:b/>
          <w:bCs/>
          <w:sz w:val="24"/>
          <w:szCs w:val="24"/>
        </w:rPr>
        <w:t>Proponente u Oferente:</w:t>
      </w:r>
      <w:r w:rsidR="00D6438C">
        <w:rPr>
          <w:rFonts w:cstheme="minorHAnsi"/>
          <w:sz w:val="24"/>
          <w:szCs w:val="24"/>
        </w:rPr>
        <w:t xml:space="preserve"> p</w:t>
      </w:r>
      <w:r w:rsidRPr="00834222">
        <w:rPr>
          <w:rFonts w:cstheme="minorHAnsi"/>
          <w:sz w:val="24"/>
          <w:szCs w:val="24"/>
        </w:rPr>
        <w:t xml:space="preserve">roveedor que participa en el proceso de </w:t>
      </w:r>
      <w:r w:rsidR="00D6438C">
        <w:rPr>
          <w:rFonts w:cstheme="minorHAnsi"/>
          <w:sz w:val="24"/>
          <w:szCs w:val="24"/>
        </w:rPr>
        <w:t>p</w:t>
      </w:r>
      <w:r w:rsidRPr="00834222">
        <w:rPr>
          <w:rFonts w:cstheme="minorHAnsi"/>
          <w:sz w:val="24"/>
          <w:szCs w:val="24"/>
        </w:rPr>
        <w:t>ropuesta mediante la presentación de una propuesta, en la forma y condiciones establecidas en estas Bases.</w:t>
      </w:r>
    </w:p>
    <w:p w14:paraId="5FB5A562" w14:textId="77777777" w:rsidR="000A62B8" w:rsidRPr="00834222" w:rsidRDefault="000A62B8" w:rsidP="00451762">
      <w:pPr>
        <w:spacing w:after="0"/>
        <w:jc w:val="both"/>
        <w:rPr>
          <w:rFonts w:cstheme="minorHAnsi"/>
          <w:sz w:val="24"/>
          <w:szCs w:val="24"/>
        </w:rPr>
      </w:pPr>
    </w:p>
    <w:p w14:paraId="79667345" w14:textId="31BDA61F" w:rsidR="0091476D" w:rsidRDefault="0091476D" w:rsidP="00451762">
      <w:pPr>
        <w:spacing w:after="0"/>
        <w:rPr>
          <w:rFonts w:cstheme="minorHAnsi"/>
          <w:sz w:val="24"/>
          <w:szCs w:val="24"/>
        </w:rPr>
      </w:pPr>
      <w:r w:rsidRPr="000A62B8">
        <w:rPr>
          <w:rFonts w:cstheme="minorHAnsi"/>
          <w:b/>
          <w:bCs/>
          <w:sz w:val="24"/>
          <w:szCs w:val="24"/>
        </w:rPr>
        <w:t>Propuesta:</w:t>
      </w:r>
      <w:r w:rsidR="000A62B8">
        <w:rPr>
          <w:rFonts w:cstheme="minorHAnsi"/>
          <w:sz w:val="24"/>
          <w:szCs w:val="24"/>
        </w:rPr>
        <w:t xml:space="preserve"> l</w:t>
      </w:r>
      <w:r w:rsidRPr="00834222">
        <w:rPr>
          <w:rFonts w:cstheme="minorHAnsi"/>
          <w:sz w:val="24"/>
          <w:szCs w:val="24"/>
        </w:rPr>
        <w:t>a propuesta se encuentra conformada por la siguiente documentación:</w:t>
      </w:r>
    </w:p>
    <w:p w14:paraId="539ACDD9" w14:textId="77777777" w:rsidR="00451762" w:rsidRPr="00834222" w:rsidRDefault="00451762" w:rsidP="00451762">
      <w:pPr>
        <w:spacing w:after="0"/>
        <w:rPr>
          <w:rFonts w:cstheme="minorHAnsi"/>
          <w:sz w:val="24"/>
          <w:szCs w:val="24"/>
        </w:rPr>
      </w:pPr>
    </w:p>
    <w:p w14:paraId="6A612097" w14:textId="4DD8AF36" w:rsidR="0091476D" w:rsidRPr="00451762" w:rsidRDefault="0091476D" w:rsidP="00DC28E2">
      <w:pPr>
        <w:pStyle w:val="Prrafodelista"/>
        <w:numPr>
          <w:ilvl w:val="0"/>
          <w:numId w:val="2"/>
        </w:numPr>
        <w:spacing w:after="0"/>
        <w:ind w:left="360"/>
        <w:jc w:val="both"/>
        <w:rPr>
          <w:rFonts w:cstheme="minorHAnsi"/>
          <w:sz w:val="24"/>
          <w:szCs w:val="24"/>
        </w:rPr>
      </w:pPr>
      <w:r w:rsidRPr="00451762">
        <w:rPr>
          <w:rFonts w:cstheme="minorHAnsi"/>
          <w:b/>
          <w:bCs/>
          <w:sz w:val="24"/>
          <w:szCs w:val="24"/>
        </w:rPr>
        <w:t>Los Antecedentes del Oferente:</w:t>
      </w:r>
      <w:r w:rsidRPr="00451762">
        <w:rPr>
          <w:rFonts w:cstheme="minorHAnsi"/>
          <w:sz w:val="24"/>
          <w:szCs w:val="24"/>
        </w:rPr>
        <w:t xml:space="preserve"> que corresponden a aquéllos que se encuentran establecidos en la letra a) del número 6 de las presentes Bases.</w:t>
      </w:r>
    </w:p>
    <w:p w14:paraId="1AF1EB32" w14:textId="77777777" w:rsidR="00451762" w:rsidRPr="00451762" w:rsidRDefault="00451762" w:rsidP="00451762">
      <w:pPr>
        <w:pStyle w:val="Prrafodelista"/>
        <w:spacing w:after="0"/>
        <w:ind w:left="360"/>
        <w:jc w:val="both"/>
        <w:rPr>
          <w:rFonts w:cstheme="minorHAnsi"/>
          <w:sz w:val="24"/>
          <w:szCs w:val="24"/>
        </w:rPr>
      </w:pPr>
    </w:p>
    <w:p w14:paraId="2B2C2AE1" w14:textId="2303D8F8"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Técnica:</w:t>
      </w:r>
      <w:r w:rsidRPr="00451762">
        <w:rPr>
          <w:rFonts w:cstheme="minorHAnsi"/>
          <w:sz w:val="24"/>
          <w:szCs w:val="24"/>
        </w:rPr>
        <w:t xml:space="preserve"> que es elaborada y presentada por el proponente cumpliendo con los contenidos establecidos en la letra b) del punto 6 de estas Bases.</w:t>
      </w:r>
    </w:p>
    <w:p w14:paraId="67EA4FCA" w14:textId="77777777" w:rsidR="00451762" w:rsidRPr="00451762" w:rsidRDefault="00451762" w:rsidP="00451762">
      <w:pPr>
        <w:spacing w:after="0"/>
        <w:ind w:left="-210"/>
        <w:rPr>
          <w:rFonts w:cstheme="minorHAnsi"/>
          <w:sz w:val="24"/>
          <w:szCs w:val="24"/>
        </w:rPr>
      </w:pPr>
    </w:p>
    <w:p w14:paraId="5875D466" w14:textId="26AA3D17"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Económica:</w:t>
      </w:r>
      <w:r w:rsidRPr="00451762">
        <w:rPr>
          <w:rFonts w:cstheme="minorHAnsi"/>
          <w:sz w:val="24"/>
          <w:szCs w:val="24"/>
        </w:rPr>
        <w:t xml:space="preserve"> que es elaborada y presentada por el proponente conforme con lo establecido en la letra c) del punto 6 de estas Bases.</w:t>
      </w:r>
    </w:p>
    <w:p w14:paraId="07D02EB6" w14:textId="77777777" w:rsidR="00451762" w:rsidRDefault="00451762" w:rsidP="00451762">
      <w:pPr>
        <w:spacing w:after="0"/>
        <w:rPr>
          <w:rFonts w:cstheme="minorHAnsi"/>
          <w:sz w:val="24"/>
          <w:szCs w:val="24"/>
        </w:rPr>
      </w:pPr>
    </w:p>
    <w:p w14:paraId="3B624504" w14:textId="76C89384" w:rsidR="0091476D" w:rsidRDefault="0091476D" w:rsidP="00451762">
      <w:pPr>
        <w:spacing w:after="0"/>
        <w:rPr>
          <w:rFonts w:cstheme="minorHAnsi"/>
          <w:sz w:val="24"/>
          <w:szCs w:val="24"/>
        </w:rPr>
      </w:pPr>
      <w:r w:rsidRPr="00834222">
        <w:rPr>
          <w:rFonts w:cstheme="minorHAnsi"/>
          <w:sz w:val="24"/>
          <w:szCs w:val="24"/>
        </w:rPr>
        <w:t>Forman parte de la respectiva propuesta los siguientes documentos:</w:t>
      </w:r>
    </w:p>
    <w:p w14:paraId="4627D2EB" w14:textId="77777777" w:rsidR="00451762" w:rsidRPr="00834222" w:rsidRDefault="00451762" w:rsidP="00451762">
      <w:pPr>
        <w:spacing w:after="0"/>
        <w:rPr>
          <w:rFonts w:cstheme="minorHAnsi"/>
          <w:sz w:val="24"/>
          <w:szCs w:val="24"/>
        </w:rPr>
      </w:pPr>
    </w:p>
    <w:p w14:paraId="43FE7CE0" w14:textId="77777777" w:rsidR="0091476D" w:rsidRPr="00834222" w:rsidRDefault="0091476D" w:rsidP="00451762">
      <w:pPr>
        <w:spacing w:after="0"/>
        <w:rPr>
          <w:rFonts w:cstheme="minorHAnsi"/>
          <w:sz w:val="24"/>
          <w:szCs w:val="24"/>
        </w:rPr>
      </w:pPr>
      <w:r w:rsidRPr="00834222">
        <w:rPr>
          <w:rFonts w:cstheme="minorHAnsi"/>
          <w:sz w:val="24"/>
          <w:szCs w:val="24"/>
        </w:rPr>
        <w:t xml:space="preserve">    1. La oferta misma.</w:t>
      </w:r>
    </w:p>
    <w:p w14:paraId="15096FB9" w14:textId="77777777" w:rsidR="0091476D" w:rsidRPr="00834222" w:rsidRDefault="0091476D" w:rsidP="00451762">
      <w:pPr>
        <w:spacing w:after="0"/>
        <w:rPr>
          <w:rFonts w:cstheme="minorHAnsi"/>
          <w:sz w:val="24"/>
          <w:szCs w:val="24"/>
        </w:rPr>
      </w:pPr>
      <w:r w:rsidRPr="00834222">
        <w:rPr>
          <w:rFonts w:cstheme="minorHAnsi"/>
          <w:sz w:val="24"/>
          <w:szCs w:val="24"/>
        </w:rPr>
        <w:t xml:space="preserve">    2. La documentación detallada en el punto 6 de las presentes Bases.</w:t>
      </w:r>
    </w:p>
    <w:p w14:paraId="7D276588" w14:textId="77777777" w:rsidR="00F4203F" w:rsidRDefault="0091476D" w:rsidP="00451762">
      <w:pPr>
        <w:spacing w:after="0"/>
        <w:rPr>
          <w:rFonts w:cstheme="minorHAnsi"/>
          <w:sz w:val="24"/>
          <w:szCs w:val="24"/>
        </w:rPr>
      </w:pPr>
      <w:r w:rsidRPr="00834222">
        <w:rPr>
          <w:rFonts w:cstheme="minorHAnsi"/>
          <w:sz w:val="24"/>
          <w:szCs w:val="24"/>
        </w:rPr>
        <w:t xml:space="preserve">    3. Las presentes Bases.</w:t>
      </w:r>
      <w:r w:rsidR="00F4203F">
        <w:rPr>
          <w:rFonts w:cstheme="minorHAnsi"/>
          <w:sz w:val="24"/>
          <w:szCs w:val="24"/>
        </w:rPr>
        <w:t xml:space="preserve"> </w:t>
      </w:r>
    </w:p>
    <w:p w14:paraId="31053366" w14:textId="0D22FA14" w:rsidR="0091476D" w:rsidRDefault="00F4203F" w:rsidP="00451762">
      <w:pPr>
        <w:spacing w:after="0"/>
        <w:ind w:left="426" w:hanging="285"/>
        <w:jc w:val="both"/>
        <w:rPr>
          <w:rFonts w:cstheme="minorHAnsi"/>
          <w:sz w:val="24"/>
          <w:szCs w:val="24"/>
        </w:rPr>
      </w:pPr>
      <w:r>
        <w:rPr>
          <w:rFonts w:cstheme="minorHAnsi"/>
          <w:sz w:val="24"/>
          <w:szCs w:val="24"/>
        </w:rPr>
        <w:t xml:space="preserve"> 4. Las aclaraciones derivadas del procedimiento de consulta contemplado en las </w:t>
      </w:r>
      <w:proofErr w:type="gramStart"/>
      <w:r>
        <w:rPr>
          <w:rFonts w:cstheme="minorHAnsi"/>
          <w:sz w:val="24"/>
          <w:szCs w:val="24"/>
        </w:rPr>
        <w:t xml:space="preserve">Bases,   </w:t>
      </w:r>
      <w:proofErr w:type="gramEnd"/>
      <w:r>
        <w:rPr>
          <w:rFonts w:cstheme="minorHAnsi"/>
          <w:sz w:val="24"/>
          <w:szCs w:val="24"/>
        </w:rPr>
        <w:t xml:space="preserve">las que se consideran parte integrante de las Bases. </w:t>
      </w:r>
    </w:p>
    <w:p w14:paraId="05B709CE" w14:textId="77777777" w:rsidR="00451762" w:rsidRPr="00834222" w:rsidRDefault="00451762" w:rsidP="00451762">
      <w:pPr>
        <w:spacing w:after="0"/>
        <w:jc w:val="both"/>
        <w:rPr>
          <w:rFonts w:cstheme="minorHAnsi"/>
          <w:sz w:val="24"/>
          <w:szCs w:val="24"/>
        </w:rPr>
      </w:pPr>
    </w:p>
    <w:p w14:paraId="2F91A2B4" w14:textId="2C5B966F" w:rsidR="0091476D" w:rsidRPr="00834222" w:rsidRDefault="0091476D" w:rsidP="008E7E07">
      <w:pPr>
        <w:spacing w:after="0"/>
        <w:jc w:val="both"/>
        <w:rPr>
          <w:rFonts w:cstheme="minorHAnsi"/>
          <w:sz w:val="24"/>
          <w:szCs w:val="24"/>
        </w:rPr>
      </w:pPr>
      <w:r w:rsidRPr="00F4203F">
        <w:rPr>
          <w:rFonts w:cstheme="minorHAnsi"/>
          <w:b/>
          <w:bCs/>
          <w:sz w:val="24"/>
          <w:szCs w:val="24"/>
        </w:rPr>
        <w:t>Adjudicatario:</w:t>
      </w:r>
      <w:r w:rsidRPr="00834222">
        <w:rPr>
          <w:rFonts w:cstheme="minorHAnsi"/>
          <w:sz w:val="24"/>
          <w:szCs w:val="24"/>
        </w:rPr>
        <w:t xml:space="preserve"> </w:t>
      </w:r>
      <w:r w:rsidR="00F4203F">
        <w:rPr>
          <w:rFonts w:cstheme="minorHAnsi"/>
          <w:sz w:val="24"/>
          <w:szCs w:val="24"/>
        </w:rPr>
        <w:t>o</w:t>
      </w:r>
      <w:r w:rsidRPr="00834222">
        <w:rPr>
          <w:rFonts w:cstheme="minorHAnsi"/>
          <w:sz w:val="24"/>
          <w:szCs w:val="24"/>
        </w:rPr>
        <w:t>ferente cuya propuesta, presentada dentro del marco del proceso de Propuesta, es seleccionada y aceptada para la suscripción del contrato.</w:t>
      </w:r>
    </w:p>
    <w:p w14:paraId="011B9448" w14:textId="77777777" w:rsidR="0091476D" w:rsidRPr="00834222" w:rsidRDefault="0091476D" w:rsidP="008E7E07">
      <w:pPr>
        <w:spacing w:after="0"/>
        <w:rPr>
          <w:rFonts w:cstheme="minorHAnsi"/>
          <w:sz w:val="24"/>
          <w:szCs w:val="24"/>
        </w:rPr>
      </w:pPr>
    </w:p>
    <w:p w14:paraId="1A144D2C" w14:textId="6DDC58CB" w:rsidR="0091476D" w:rsidRDefault="0091476D" w:rsidP="008E7E07">
      <w:pPr>
        <w:spacing w:after="0"/>
        <w:jc w:val="both"/>
        <w:rPr>
          <w:rFonts w:cstheme="minorHAnsi"/>
          <w:sz w:val="24"/>
          <w:szCs w:val="24"/>
        </w:rPr>
      </w:pPr>
      <w:r w:rsidRPr="00F4203F">
        <w:rPr>
          <w:rFonts w:cstheme="minorHAnsi"/>
          <w:b/>
          <w:bCs/>
          <w:sz w:val="24"/>
          <w:szCs w:val="24"/>
        </w:rPr>
        <w:t>Contrato:</w:t>
      </w:r>
      <w:r w:rsidR="00F4203F">
        <w:rPr>
          <w:rFonts w:cstheme="minorHAnsi"/>
          <w:sz w:val="24"/>
          <w:szCs w:val="24"/>
        </w:rPr>
        <w:t xml:space="preserve"> i</w:t>
      </w:r>
      <w:r w:rsidRPr="00834222">
        <w:rPr>
          <w:rFonts w:cstheme="minorHAnsi"/>
          <w:sz w:val="24"/>
          <w:szCs w:val="24"/>
        </w:rPr>
        <w:t xml:space="preserve">nstrumento que regula las condiciones de la prestación del servicio </w:t>
      </w:r>
      <w:r w:rsidR="00687051">
        <w:rPr>
          <w:rFonts w:cstheme="minorHAnsi"/>
          <w:sz w:val="24"/>
          <w:szCs w:val="24"/>
        </w:rPr>
        <w:t>objeto de la presente licitación</w:t>
      </w:r>
      <w:r w:rsidR="00980D11">
        <w:rPr>
          <w:rFonts w:cstheme="minorHAnsi"/>
          <w:sz w:val="24"/>
          <w:szCs w:val="24"/>
        </w:rPr>
        <w:t xml:space="preserve">,</w:t>
      </w:r>
      <w:r w:rsidRPr="00834222">
        <w:rPr>
          <w:rFonts w:cstheme="minorHAnsi"/>
          <w:sz w:val="24"/>
          <w:szCs w:val="24"/>
        </w:rPr>
        <w:t xml:space="preserve"> suscrito entre la </w:t>
      </w:r>
      <w:proofErr w:type="gramStart"/>
      <w:r w:rsidR="001D5E69" w:rsidRPr="00654A9A">
        <w:rPr>
          <w:rFonts w:cstheme="minorHAnsi"/>
          <w:sz w:val="24"/>
          <w:szCs w:val="24"/>
        </w:rPr>
        <w:t xml:space="preserve">
          <w:r>
            <w:t xml:space="preserve">Fundación Asistencial Trabajadores BancoEstado de Chile</w:t>
          </w:r>
        </w:t>
      </w:r>
      <w:r w:rsidR="001D5E69">
        <w:rPr>
          <w:rFonts w:cstheme="minorHAnsi"/>
          <w:sz w:val="24"/>
          <w:szCs w:val="24"/>
        </w:rPr>
        <w:t xml:space="preserve"> </w:t>
      </w:r>
      <w:r w:rsidRPr="00834222">
        <w:rPr>
          <w:rFonts w:cstheme="minorHAnsi"/>
          <w:sz w:val="24"/>
          <w:szCs w:val="24"/>
        </w:rPr>
        <w:t xml:space="preserve">y el proponente, cuya propuesta ha sido seleccionada y aceptada dentro del proceso de Propuesta respectivo.</w:t>
      </w:r>
    </w:p>
    <w:p w14:paraId="2CF76392" w14:textId="77777777" w:rsidR="002C1D5D" w:rsidRPr="002C71BF" w:rsidRDefault="002C1D5D" w:rsidP="002C1D5D">
      <w:pPr>
        <w:spacing w:after="0"/>
        <w:jc w:val="both"/>
        <w:rPr>
          <w:rFonts w:cstheme="minorHAnsi"/>
          <w:sz w:val="24"/>
          <w:szCs w:val="24"/>
        </w:rPr>
      </w:pPr>
      <w:r w:rsidRPr="002C1D5D">
        <w:rPr>
          <w:rFonts w:cstheme="minorHAnsi"/>
          <w:sz w:val="24"/>
          <w:szCs w:val="24"/>
        </w:rPr>
        <w:t xml:space="preserve"/>
      </w:r>
    </w:p>
    <w:p w14:paraId="5B5FC273" w14:textId="77777777" w:rsidR="001D5E69" w:rsidRPr="00834222" w:rsidRDefault="001D5E69" w:rsidP="008E7E07">
      <w:pPr>
        <w:spacing w:after="0"/>
        <w:jc w:val="both"/>
        <w:rPr>
          <w:rFonts w:cstheme="minorHAnsi"/>
          <w:sz w:val="24"/>
          <w:szCs w:val="24"/>
        </w:rPr>
      </w:pPr>
    </w:p>
    <w:p w14:paraId="5A008F23" w14:textId="77777777" w:rsidR="0091476D" w:rsidRPr="00834222" w:rsidRDefault="0091476D" w:rsidP="008E7E07">
      <w:pPr>
        <w:spacing w:after="0"/>
        <w:rPr>
          <w:rFonts w:cstheme="minorHAnsi"/>
          <w:sz w:val="24"/>
          <w:szCs w:val="24"/>
        </w:rPr>
      </w:pPr>
    </w:p>
    <w:p w14:paraId="2B14970D" w14:textId="55CC287B" w:rsidR="0091476D" w:rsidRDefault="002C1D5D" w:rsidP="002C1D5D">
      <w:pPr>
        <w:pStyle w:val="Prrafodelista"/>
        <w:numPr>
          <w:ilvl w:val="0"/>
          <w:numId w:val="34"/>
        </w:numPr>
        <w:spacing w:after="0"/>
        <w:jc w:val="both"/>
        <w:rPr>
          <w:rFonts w:cstheme="minorHAnsi"/>
          <w:b/>
          <w:bCs/>
          <w:sz w:val="24"/>
          <w:szCs w:val="24"/>
        </w:rPr>
      </w:pPr>
      <w:r w:rsidRPr="002C1D5D">
        <w:rPr>
          <w:rFonts w:cstheme="minorHAnsi"/>
          <w:sz w:val="24"/>
          <w:szCs w:val="24"/>
        </w:rPr>
        <w:lastRenderedPageBreak/>
        <w:t xml:space="preserve"/>
      </w:r>
      <w:r>
        <w:rPr>
          <w:rFonts w:cstheme="minorHAnsi"/>
          <w:b/>
          <w:bCs/>
          <w:sz w:val="24"/>
          <w:szCs w:val="24"/>
        </w:rPr>
        <w:t xml:space="preserve"> </w:t>
      </w:r>
      <w:r w:rsidR="0091476D" w:rsidRPr="00F4203F">
        <w:rPr>
          <w:rFonts w:cstheme="minorHAnsi"/>
          <w:b/>
          <w:bCs/>
          <w:sz w:val="24"/>
          <w:szCs w:val="24"/>
        </w:rPr>
        <w:t>ORDEN DE PRECEDENCIA DE LOS DOCUMENTOS</w:t>
      </w:r>
    </w:p>
    <w:p w14:paraId="09EC1BDA" w14:textId="77777777" w:rsidR="008E7E07" w:rsidRPr="00F4203F" w:rsidRDefault="008E7E07" w:rsidP="008E7E07">
      <w:pPr>
        <w:pStyle w:val="Prrafodelista"/>
        <w:spacing w:after="0"/>
        <w:ind w:left="360"/>
        <w:jc w:val="both"/>
        <w:rPr>
          <w:rFonts w:cstheme="minorHAnsi"/>
          <w:b/>
          <w:bCs/>
          <w:sz w:val="24"/>
          <w:szCs w:val="24"/>
        </w:rPr>
      </w:pPr>
    </w:p>
    <w:p w14:paraId="4CFDC432" w14:textId="41F53696" w:rsidR="0091476D" w:rsidRDefault="0091476D" w:rsidP="008E7E07">
      <w:pPr>
        <w:spacing w:after="0"/>
        <w:jc w:val="both"/>
        <w:rPr>
          <w:rFonts w:cstheme="minorHAnsi"/>
          <w:sz w:val="24"/>
          <w:szCs w:val="24"/>
        </w:rPr>
      </w:pPr>
      <w:r w:rsidRPr="00834222">
        <w:rPr>
          <w:rFonts w:cstheme="minorHAnsi"/>
          <w:sz w:val="24"/>
          <w:szCs w:val="24"/>
        </w:rPr>
        <w:t>La Propuesta y contrato respectivo a que pudiere dar lugar, se regirán por los siguientes documentos, cuyo orden de precedencia, en caso de existir discrepancia entre ellos, será el que a continuación se indica:</w:t>
      </w:r>
    </w:p>
    <w:p w14:paraId="773C01C3" w14:textId="77777777" w:rsidR="008E7E07" w:rsidRPr="00834222" w:rsidRDefault="008E7E07" w:rsidP="008E7E07">
      <w:pPr>
        <w:spacing w:after="0"/>
        <w:jc w:val="both"/>
        <w:rPr>
          <w:rFonts w:cstheme="minorHAnsi"/>
          <w:sz w:val="24"/>
          <w:szCs w:val="24"/>
        </w:rPr>
      </w:pPr>
    </w:p>
    <w:p w14:paraId="3E5CA03C" w14:textId="77777777" w:rsidR="0091476D" w:rsidRPr="00834222" w:rsidRDefault="0091476D" w:rsidP="008E7E07">
      <w:pPr>
        <w:spacing w:after="0"/>
        <w:rPr>
          <w:rFonts w:cstheme="minorHAnsi"/>
          <w:sz w:val="24"/>
          <w:szCs w:val="24"/>
        </w:rPr>
      </w:pPr>
      <w:r w:rsidRPr="00834222">
        <w:rPr>
          <w:rFonts w:cstheme="minorHAnsi"/>
          <w:sz w:val="24"/>
          <w:szCs w:val="24"/>
        </w:rPr>
        <w:t>a) Las presentes Bases Administrativas y Técnicas.</w:t>
      </w:r>
    </w:p>
    <w:p w14:paraId="027BF11F" w14:textId="77777777" w:rsidR="0091476D" w:rsidRPr="00834222" w:rsidRDefault="0091476D" w:rsidP="008E7E07">
      <w:pPr>
        <w:spacing w:after="0"/>
        <w:rPr>
          <w:rFonts w:cstheme="minorHAnsi"/>
          <w:sz w:val="24"/>
          <w:szCs w:val="24"/>
        </w:rPr>
      </w:pPr>
      <w:r w:rsidRPr="00834222">
        <w:rPr>
          <w:rFonts w:cstheme="minorHAnsi"/>
          <w:sz w:val="24"/>
          <w:szCs w:val="24"/>
        </w:rPr>
        <w:t>b) El contrato respectivo.</w:t>
      </w:r>
    </w:p>
    <w:p w14:paraId="67DDE523" w14:textId="77777777" w:rsidR="0091476D" w:rsidRPr="00834222" w:rsidRDefault="0091476D" w:rsidP="008E7E07">
      <w:pPr>
        <w:spacing w:after="0"/>
        <w:rPr>
          <w:rFonts w:cstheme="minorHAnsi"/>
          <w:sz w:val="24"/>
          <w:szCs w:val="24"/>
        </w:rPr>
      </w:pPr>
      <w:r w:rsidRPr="00834222">
        <w:rPr>
          <w:rFonts w:cstheme="minorHAnsi"/>
          <w:sz w:val="24"/>
          <w:szCs w:val="24"/>
        </w:rPr>
        <w:t xml:space="preserve">c) La Propuesta, con todos sus documentos anexos.</w:t>
      </w:r>
    </w:p>
    <w:p w14:paraId="46AC565E" w14:textId="7B91E4B9" w:rsidR="0091476D" w:rsidRPr="00834222" w:rsidRDefault="002C1D5D" w:rsidP="008E7E07">
      <w:pPr>
        <w:spacing w:after="0"/>
        <w:rPr>
          <w:rFonts w:cstheme="minorHAnsi"/>
          <w:sz w:val="24"/>
          <w:szCs w:val="24"/>
        </w:rPr>
      </w:pPr>
      <w:r w:rsidRPr="002C1D5D">
        <w:rPr>
          <w:rFonts w:cstheme="minorHAnsi"/>
          <w:sz w:val="24"/>
          <w:szCs w:val="24"/>
        </w:rPr>
        <w:t xml:space="preserve"/>
      </w:r>
    </w:p>
    <w:p w14:paraId="0B762A7C" w14:textId="77711502" w:rsidR="0091476D" w:rsidRDefault="002C1D5D" w:rsidP="002C1D5D">
      <w:pPr>
        <w:pStyle w:val="Prrafodelista"/>
        <w:numPr>
          <w:ilvl w:val="0"/>
          <w:numId w:val="34"/>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CONTENIDO DE LAS BASES</w:t>
      </w:r>
    </w:p>
    <w:p w14:paraId="68E2C816" w14:textId="77777777" w:rsidR="008E7E07" w:rsidRPr="00F4203F" w:rsidRDefault="008E7E07" w:rsidP="008E7E07">
      <w:pPr>
        <w:pStyle w:val="Prrafodelista"/>
        <w:spacing w:after="0"/>
        <w:ind w:left="360"/>
        <w:rPr>
          <w:rFonts w:cstheme="minorHAnsi"/>
          <w:b/>
          <w:bCs/>
          <w:sz w:val="24"/>
          <w:szCs w:val="24"/>
        </w:rPr>
      </w:pPr>
    </w:p>
    <w:p w14:paraId="2C954CC0" w14:textId="77777777" w:rsidR="0091476D" w:rsidRPr="00834222" w:rsidRDefault="0091476D" w:rsidP="008E7E07">
      <w:pPr>
        <w:spacing w:after="0"/>
        <w:rPr>
          <w:rFonts w:cstheme="minorHAnsi"/>
          <w:sz w:val="24"/>
          <w:szCs w:val="24"/>
        </w:rPr>
      </w:pPr>
      <w:r w:rsidRPr="00834222">
        <w:rPr>
          <w:rFonts w:cstheme="minorHAnsi"/>
          <w:sz w:val="24"/>
          <w:szCs w:val="24"/>
        </w:rPr>
        <w:t>Estas bases se encuentran conformadas por los siguientes cuerpos normativos:</w:t>
      </w:r>
    </w:p>
    <w:p w14:paraId="76AE2DCD" w14:textId="77777777" w:rsidR="0091476D" w:rsidRPr="00834222" w:rsidRDefault="0091476D" w:rsidP="008E7E07">
      <w:pPr>
        <w:spacing w:after="0"/>
        <w:rPr>
          <w:rFonts w:cstheme="minorHAnsi"/>
          <w:sz w:val="24"/>
          <w:szCs w:val="24"/>
        </w:rPr>
      </w:pPr>
      <w:r w:rsidRPr="00834222">
        <w:rPr>
          <w:rFonts w:cstheme="minorHAnsi"/>
          <w:sz w:val="24"/>
          <w:szCs w:val="24"/>
        </w:rPr>
        <w:t>I. Bases Administrativas</w:t>
      </w:r>
    </w:p>
    <w:p w14:paraId="131FF954" w14:textId="77777777" w:rsidR="0091476D" w:rsidRPr="00834222" w:rsidRDefault="0091476D" w:rsidP="008E7E07">
      <w:pPr>
        <w:spacing w:after="0"/>
        <w:rPr>
          <w:rFonts w:cstheme="minorHAnsi"/>
          <w:sz w:val="24"/>
          <w:szCs w:val="24"/>
        </w:rPr>
      </w:pPr>
      <w:r w:rsidRPr="00834222">
        <w:rPr>
          <w:rFonts w:cstheme="minorHAnsi"/>
          <w:sz w:val="24"/>
          <w:szCs w:val="24"/>
        </w:rPr>
        <w:t>II. Bases Técnicas</w:t>
      </w:r>
    </w:p>
    <w:p w14:paraId="4CACB5B3" w14:textId="033F1AD8" w:rsidR="0091476D" w:rsidRDefault="0091476D" w:rsidP="008E7E07">
      <w:pPr>
        <w:spacing w:after="0"/>
        <w:rPr>
          <w:rFonts w:cstheme="minorHAnsi"/>
          <w:sz w:val="24"/>
          <w:szCs w:val="24"/>
        </w:rPr>
      </w:pPr>
      <w:r w:rsidRPr="00834222">
        <w:rPr>
          <w:rFonts w:cstheme="minorHAnsi"/>
          <w:sz w:val="24"/>
          <w:szCs w:val="24"/>
        </w:rPr>
        <w:t>III. Anexos:</w:t>
      </w:r>
    </w:p>
    <w:p w14:paraId="26F585F8" w14:textId="77777777" w:rsidR="008E7E07" w:rsidRPr="00834222" w:rsidRDefault="008E7E07" w:rsidP="008E7E07">
      <w:pPr>
        <w:spacing w:after="0"/>
        <w:rPr>
          <w:rFonts w:cstheme="minorHAnsi"/>
          <w:sz w:val="24"/>
          <w:szCs w:val="24"/>
        </w:rPr>
      </w:pPr>
    </w:p>
    <w:p w14:paraId="18C377FC" w14:textId="77777777" w:rsidR="0091476D" w:rsidRPr="00834222" w:rsidRDefault="0091476D" w:rsidP="008E7E07">
      <w:pPr>
        <w:spacing w:after="0"/>
        <w:rPr>
          <w:rFonts w:cstheme="minorHAnsi"/>
          <w:sz w:val="24"/>
          <w:szCs w:val="24"/>
        </w:rPr>
      </w:pPr>
      <w:r w:rsidRPr="00834222">
        <w:rPr>
          <w:rFonts w:cstheme="minorHAnsi"/>
          <w:sz w:val="24"/>
          <w:szCs w:val="24"/>
        </w:rPr>
        <w:t>- Calendario de la propuesta (Anexo 1)</w:t>
      </w:r>
    </w:p>
    <w:p w14:paraId="7DFA9EFF" w14:textId="0105FCDC" w:rsidR="005D1E01" w:rsidRDefault="001D5E69" w:rsidP="008E7E07">
      <w:pPr>
        <w:spacing w:after="0"/>
        <w:rPr>
          <w:rFonts w:cstheme="minorHAnsi"/>
          <w:sz w:val="24"/>
          <w:szCs w:val="24"/>
        </w:rPr>
      </w:pPr>
      <w:r>
        <w:rPr>
          <w:rFonts w:cstheme="minorHAnsi"/>
          <w:sz w:val="24"/>
          <w:szCs w:val="24"/>
        </w:rPr>
        <w:t xml:space="preserve">…</w:t>
      </w:r>
    </w:p>
    <w:p w14:paraId="72A6E5C0" w14:textId="1059E3F7" w:rsidR="0091476D" w:rsidRPr="00834222" w:rsidRDefault="002C1D5D" w:rsidP="008E7E07">
      <w:pPr>
        <w:spacing w:after="0"/>
        <w:rPr>
          <w:rFonts w:cstheme="minorHAnsi"/>
          <w:sz w:val="24"/>
          <w:szCs w:val="24"/>
        </w:rPr>
      </w:pPr>
      <w:r w:rsidRPr="002C1D5D">
        <w:rPr>
          <w:rFonts w:cstheme="minorHAnsi"/>
          <w:sz w:val="24"/>
          <w:szCs w:val="24"/>
        </w:rPr>
        <w:t xml:space="preserve"/>
      </w:r>
    </w:p>
    <w:p w14:paraId="447477DA" w14:textId="1FFC4E27" w:rsidR="0091476D" w:rsidRDefault="0091476D" w:rsidP="008E7E07">
      <w:pPr>
        <w:spacing w:after="0"/>
        <w:rPr>
          <w:rFonts w:cstheme="minorHAnsi"/>
          <w:sz w:val="24"/>
          <w:szCs w:val="24"/>
        </w:rPr>
      </w:pPr>
    </w:p>
    <w:p w14:paraId="278CD7E9" w14:textId="6143C03D" w:rsidR="00660306" w:rsidRDefault="00660306" w:rsidP="008E7E07">
      <w:pPr>
        <w:spacing w:after="0"/>
        <w:rPr>
          <w:rFonts w:cstheme="minorHAnsi"/>
          <w:sz w:val="24"/>
          <w:szCs w:val="24"/>
        </w:rPr>
      </w:pPr>
    </w:p>
    <w:p w14:paraId="634001FA" w14:textId="77777777" w:rsidR="00660306" w:rsidRPr="00834222" w:rsidRDefault="00660306" w:rsidP="008E7E07">
      <w:pPr>
        <w:spacing w:after="0"/>
        <w:rPr>
          <w:rFonts w:cstheme="minorHAnsi"/>
          <w:sz w:val="24"/>
          <w:szCs w:val="24"/>
        </w:rPr>
      </w:pPr>
    </w:p>
    <w:p w14:paraId="4326C31B" w14:textId="42F27AB5" w:rsidR="0091476D" w:rsidRPr="00F4203F" w:rsidRDefault="00F4203F" w:rsidP="002C1D5D">
      <w:pPr>
        <w:pStyle w:val="Prrafodelista"/>
        <w:numPr>
          <w:ilvl w:val="0"/>
          <w:numId w:val="34"/>
        </w:numPr>
        <w:spacing w:after="0"/>
        <w:rPr>
          <w:rFonts w:cstheme="minorHAnsi"/>
          <w:b/>
          <w:bCs/>
          <w:sz w:val="24"/>
          <w:szCs w:val="24"/>
        </w:rPr>
      </w:pPr>
      <w:r>
        <w:rPr>
          <w:rFonts w:cstheme="minorHAnsi"/>
          <w:b/>
          <w:bCs/>
          <w:sz w:val="24"/>
          <w:szCs w:val="24"/>
        </w:rPr>
        <w:t>C</w:t>
      </w:r>
      <w:r w:rsidR="0091476D" w:rsidRPr="00F4203F">
        <w:rPr>
          <w:rFonts w:cstheme="minorHAnsi"/>
          <w:b/>
          <w:bCs/>
          <w:sz w:val="24"/>
          <w:szCs w:val="24"/>
        </w:rPr>
        <w:t>ONTENIDO DE LAS PROPUESTA</w:t>
      </w:r>
      <w:r w:rsidRPr="00F4203F">
        <w:rPr>
          <w:rFonts w:cstheme="minorHAnsi"/>
          <w:b/>
          <w:bCs/>
          <w:sz w:val="24"/>
          <w:szCs w:val="24"/>
        </w:rPr>
        <w:t>S</w:t>
      </w:r>
    </w:p>
    <w:p w14:paraId="4117C5A4" w14:textId="77777777" w:rsidR="0091476D" w:rsidRPr="00834222" w:rsidRDefault="0091476D" w:rsidP="008E7E07">
      <w:pPr>
        <w:spacing w:after="0"/>
        <w:rPr>
          <w:rFonts w:cstheme="minorHAnsi"/>
          <w:sz w:val="24"/>
          <w:szCs w:val="24"/>
        </w:rPr>
      </w:pPr>
    </w:p>
    <w:p w14:paraId="4805EE75" w14:textId="33E97989" w:rsidR="0091476D" w:rsidRDefault="0091476D" w:rsidP="008E7E07">
      <w:pPr>
        <w:spacing w:after="0"/>
        <w:rPr>
          <w:rFonts w:cstheme="minorHAnsi"/>
          <w:sz w:val="24"/>
          <w:szCs w:val="24"/>
        </w:rPr>
      </w:pPr>
      <w:r w:rsidRPr="00834222">
        <w:rPr>
          <w:rFonts w:cstheme="minorHAnsi"/>
          <w:sz w:val="24"/>
          <w:szCs w:val="24"/>
        </w:rPr>
        <w:t>El contenido de la propuesta será el siguiente:</w:t>
      </w:r>
    </w:p>
    <w:p w14:paraId="1EE84C7F" w14:textId="77777777" w:rsidR="00660306" w:rsidRPr="00834222" w:rsidRDefault="00660306" w:rsidP="008E7E07">
      <w:pPr>
        <w:spacing w:after="0"/>
        <w:rPr>
          <w:rFonts w:cstheme="minorHAnsi"/>
          <w:sz w:val="24"/>
          <w:szCs w:val="24"/>
        </w:rPr>
      </w:pPr>
    </w:p>
    <w:p w14:paraId="2699DC17" w14:textId="1114C655" w:rsidR="0091476D" w:rsidRPr="00660306" w:rsidRDefault="0091476D" w:rsidP="00DC28E2">
      <w:pPr>
        <w:pStyle w:val="Prrafodelista"/>
        <w:numPr>
          <w:ilvl w:val="0"/>
          <w:numId w:val="3"/>
        </w:numPr>
        <w:spacing w:after="0"/>
        <w:rPr>
          <w:rFonts w:cstheme="minorHAnsi"/>
          <w:b/>
          <w:bCs/>
          <w:sz w:val="24"/>
          <w:szCs w:val="24"/>
        </w:rPr>
      </w:pPr>
      <w:r w:rsidRPr="00660306">
        <w:rPr>
          <w:rFonts w:cstheme="minorHAnsi"/>
          <w:b/>
          <w:bCs/>
          <w:sz w:val="24"/>
          <w:szCs w:val="24"/>
        </w:rPr>
        <w:t>Antecedentes del Oferente y Otros Documentos:</w:t>
      </w:r>
    </w:p>
    <w:p w14:paraId="6A5E6297" w14:textId="60A19DDE" w:rsidR="0091476D" w:rsidRPr="00A83265" w:rsidRDefault="001D5E69" w:rsidP="001D5E69">
      <w:pPr>
        <w:spacing w:after="0"/>
        <w:rPr>
          <w:rFonts w:cstheme="minorHAnsi"/>
          <w:sz w:val="24"/>
          <w:szCs w:val="24"/>
        </w:rPr>
      </w:pPr>
      <w:r>
        <w:rPr>
          <w:rFonts w:cstheme="minorHAnsi"/>
          <w:sz w:val="24"/>
          <w:szCs w:val="24"/>
        </w:rPr>
        <w:t>…</w:t>
      </w:r>
    </w:p>
    <w:p w14:paraId="41F93750" w14:textId="77777777" w:rsidR="0091476D" w:rsidRPr="00834222" w:rsidRDefault="0091476D" w:rsidP="008E7E07">
      <w:pPr>
        <w:spacing w:after="0"/>
        <w:rPr>
          <w:rFonts w:cstheme="minorHAnsi"/>
          <w:sz w:val="24"/>
          <w:szCs w:val="24"/>
        </w:rPr>
      </w:pPr>
    </w:p>
    <w:p w14:paraId="10CBC697" w14:textId="4F6316AE" w:rsidR="0091476D" w:rsidRPr="00A83265" w:rsidRDefault="0091476D" w:rsidP="00DC28E2">
      <w:pPr>
        <w:pStyle w:val="Prrafodelista"/>
        <w:numPr>
          <w:ilvl w:val="0"/>
          <w:numId w:val="3"/>
        </w:numPr>
        <w:spacing w:after="0"/>
        <w:rPr>
          <w:rFonts w:cstheme="minorHAnsi"/>
          <w:b/>
          <w:bCs/>
          <w:sz w:val="24"/>
          <w:szCs w:val="24"/>
        </w:rPr>
      </w:pPr>
      <w:r w:rsidRPr="00A83265">
        <w:rPr>
          <w:rFonts w:cstheme="minorHAnsi"/>
          <w:b/>
          <w:bCs/>
          <w:sz w:val="24"/>
          <w:szCs w:val="24"/>
        </w:rPr>
        <w:t>O</w:t>
      </w:r>
      <w:r w:rsidR="00447750">
        <w:rPr>
          <w:rFonts w:cstheme="minorHAnsi"/>
          <w:b/>
          <w:bCs/>
          <w:sz w:val="24"/>
          <w:szCs w:val="24"/>
        </w:rPr>
        <w:t>ferta</w:t>
      </w:r>
      <w:r w:rsidRPr="00A83265">
        <w:rPr>
          <w:rFonts w:cstheme="minorHAnsi"/>
          <w:b/>
          <w:bCs/>
          <w:sz w:val="24"/>
          <w:szCs w:val="24"/>
        </w:rPr>
        <w:t xml:space="preserve"> Técnica</w:t>
      </w:r>
    </w:p>
    <w:p w14:paraId="6AD5C42D" w14:textId="50E18C9B" w:rsidR="00687051" w:rsidRPr="00687051" w:rsidRDefault="00A83265" w:rsidP="00687051">
      <w:pPr>
        <w:pStyle w:val="NormalWeb"/>
        <w:jc w:val="both"/>
        <w:rPr>
          <w:rFonts w:asciiTheme="minorHAnsi" w:eastAsiaTheme="minorHAnsi" w:hAnsiTheme="minorHAnsi" w:cstheme="minorHAnsi"/>
          <w:lang w:eastAsia="en-US"/>
        </w:rPr>
      </w:pPr>
      <w:r w:rsidRPr="00687051">
        <w:rPr>
          <w:rFonts w:asciiTheme="minorHAnsi" w:eastAsiaTheme="minorHAnsi" w:hAnsiTheme="minorHAnsi" w:cstheme="minorHAnsi"/>
          <w:lang w:eastAsia="en-US"/>
        </w:rPr>
        <w:t xml:space="preserve">La propuesta técnica </w:t>
      </w:r>
      <w:r w:rsidR="00113F21" w:rsidRPr="00687051">
        <w:rPr>
          <w:rFonts w:asciiTheme="minorHAnsi" w:eastAsiaTheme="minorHAnsi" w:hAnsiTheme="minorHAnsi" w:cstheme="minorHAnsi"/>
          <w:lang w:eastAsia="en-US"/>
        </w:rPr>
        <w:t xml:space="preserve">deberá contener, como mínimo, la siguiente información, estructurada de manera clara y detallada. </w:t>
      </w:r>
      <w:r w:rsidR="00687051" w:rsidRPr="00687051">
        <w:rPr>
          <w:rFonts w:asciiTheme="minorHAnsi" w:eastAsiaTheme="minorHAnsi" w:hAnsiTheme="minorHAnsi" w:cstheme="minorHAnsi"/>
          <w:lang w:eastAsia="en-US"/>
        </w:rPr>
        <w:t>En este documento, el proponente deberá explicar de manera clara y explícita el proceso completo de otorgamiento del servicio y las características de su operación, demostrando su capacidad para cumplir con los objetivos de la Isapre.</w:t>
      </w:r>
    </w:p>
    <w:p w14:paraId="7A5B2BBF" w14:textId="78B2B305"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lastRenderedPageBreak/>
        <w:t>Propuesta Metodológica:</w:t>
      </w:r>
      <w:r w:rsidRPr="00912BA4">
        <w:rPr>
          <w:rFonts w:asciiTheme="minorHAnsi" w:hAnsiTheme="minorHAnsi" w:cstheme="minorHAnsi"/>
        </w:rPr>
        <w:t xml:space="preserve"> </w:t>
      </w:r>
      <w:r>
        <w:rPr>
          <w:rFonts w:asciiTheme="minorHAnsi" w:hAnsiTheme="minorHAnsi" w:cstheme="minorHAnsi"/>
        </w:rPr>
        <w:t>u</w:t>
      </w:r>
      <w:r w:rsidRPr="00912BA4">
        <w:rPr>
          <w:rFonts w:asciiTheme="minorHAnsi" w:hAnsiTheme="minorHAnsi" w:cstheme="minorHAnsi"/>
        </w:rPr>
        <w:t>na descripción detallada de cómo el proponente abordará y cumplirá con cada uno de los puntos y etapas definidos en las Bases Técnicas.</w:t>
      </w:r>
    </w:p>
    <w:p w14:paraId="16AA2A10" w14:textId="160CF11D"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Experiencia del Oferente</w:t>
      </w:r>
      <w:r>
        <w:rPr>
          <w:rFonts w:asciiTheme="minorHAnsi" w:hAnsiTheme="minorHAnsi" w:cstheme="minorHAnsi"/>
          <w:b/>
          <w:bCs/>
        </w:rPr>
        <w:t xml:space="preserve">: </w:t>
      </w:r>
      <w:r w:rsidRPr="00912BA4">
        <w:rPr>
          <w:rFonts w:asciiTheme="minorHAnsi" w:hAnsiTheme="minorHAnsi" w:cstheme="minorHAnsi"/>
        </w:rPr>
        <w:t>deberá completar y adjuntar el Anexo 4, detallando la experiencia relevante de la empresa</w:t>
      </w:r>
      <w:r>
        <w:rPr>
          <w:rFonts w:asciiTheme="minorHAnsi" w:hAnsiTheme="minorHAnsi" w:cstheme="minorHAnsi"/>
        </w:rPr>
        <w:t>.</w:t>
      </w:r>
    </w:p>
    <w:p w14:paraId="191C5C0A" w14:textId="7DB5DF7C"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Equipo de Trabajo Propuesto</w:t>
      </w:r>
      <w:r>
        <w:rPr>
          <w:rFonts w:asciiTheme="minorHAnsi" w:hAnsiTheme="minorHAnsi" w:cstheme="minorHAnsi"/>
        </w:rPr>
        <w:t xml:space="preserve">: </w:t>
      </w:r>
      <w:r w:rsidRPr="00912BA4">
        <w:rPr>
          <w:rFonts w:asciiTheme="minorHAnsi" w:hAnsiTheme="minorHAnsi" w:cstheme="minorHAnsi"/>
        </w:rPr>
        <w:t xml:space="preserve">deberá completar y adjuntar el Anexo 7, presentando al equipo clave asignado al proyecto junto con sus </w:t>
      </w:r>
      <w:proofErr w:type="spellStart"/>
      <w:r w:rsidRPr="00912BA4">
        <w:rPr>
          <w:rFonts w:asciiTheme="minorHAnsi" w:hAnsiTheme="minorHAnsi" w:cstheme="minorHAnsi"/>
        </w:rPr>
        <w:t>CVs</w:t>
      </w:r>
      <w:proofErr w:type="spellEnd"/>
    </w:p>
    <w:p w14:paraId="71CEF643" w14:textId="360C9D93"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Cronograma de Trabajo</w:t>
      </w:r>
      <w:r w:rsidR="00447750">
        <w:rPr>
          <w:rFonts w:asciiTheme="minorHAnsi" w:hAnsiTheme="minorHAnsi" w:cstheme="minorHAnsi"/>
        </w:rPr>
        <w:t xml:space="preserve">: </w:t>
      </w:r>
      <w:r w:rsidR="00447750" w:rsidRPr="00447750">
        <w:rPr>
          <w:rFonts w:asciiTheme="minorHAnsi" w:hAnsiTheme="minorHAnsi" w:cstheme="minorHAnsi"/>
        </w:rPr>
        <w:t>deberá presentar una propuesta de cronograma de trabajo (Carta Gantt) que detalle los plazos para cada una de las etapas del servicio.</w:t>
      </w:r>
    </w:p>
    <w:p w14:paraId="1EEC62BB" w14:textId="3B1953CA" w:rsidR="00A83265" w:rsidRPr="00A83265" w:rsidRDefault="00A83265"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Servicios de Valor Agregado (Opcional)</w:t>
      </w:r>
      <w:r w:rsidR="00912BA4" w:rsidRPr="00912BA4">
        <w:rPr>
          <w:rFonts w:asciiTheme="minorHAnsi" w:hAnsiTheme="minorHAnsi" w:cstheme="minorHAnsi"/>
          <w:b/>
          <w:bCs/>
        </w:rPr>
        <w:t>:</w:t>
      </w:r>
      <w:r w:rsidR="00912BA4">
        <w:rPr>
          <w:rFonts w:asciiTheme="minorHAnsi" w:hAnsiTheme="minorHAnsi" w:cstheme="minorHAnsi"/>
        </w:rPr>
        <w:t xml:space="preserve"> d</w:t>
      </w:r>
      <w:r w:rsidRPr="00A83265">
        <w:rPr>
          <w:rFonts w:asciiTheme="minorHAnsi" w:hAnsiTheme="minorHAnsi" w:cstheme="minorHAnsi"/>
        </w:rPr>
        <w:t>escribir cualquier otro servicio o característica adicional que el proponente ofrezca y que pueda aportar valor al proyecto (</w:t>
      </w:r>
      <w:proofErr w:type="spellStart"/>
      <w:r w:rsidRPr="00A83265">
        <w:rPr>
          <w:rFonts w:asciiTheme="minorHAnsi" w:hAnsiTheme="minorHAnsi" w:cstheme="minorHAnsi"/>
        </w:rPr>
        <w:t>ej</w:t>
      </w:r>
      <w:proofErr w:type="spellEnd"/>
      <w:r w:rsidRPr="00A83265">
        <w:rPr>
          <w:rFonts w:asciiTheme="minorHAnsi" w:hAnsiTheme="minorHAnsi" w:cstheme="minorHAnsi"/>
        </w:rPr>
        <w:t xml:space="preserve">: acceso a </w:t>
      </w:r>
      <w:proofErr w:type="spellStart"/>
      <w:r w:rsidRPr="00A83265">
        <w:rPr>
          <w:rFonts w:asciiTheme="minorHAnsi" w:hAnsiTheme="minorHAnsi" w:cstheme="minorHAnsi"/>
        </w:rPr>
        <w:t>dashboards</w:t>
      </w:r>
      <w:proofErr w:type="spellEnd"/>
      <w:r w:rsidRPr="00A83265">
        <w:rPr>
          <w:rFonts w:asciiTheme="minorHAnsi" w:hAnsiTheme="minorHAnsi" w:cstheme="minorHAnsi"/>
        </w:rPr>
        <w:t xml:space="preserve"> en tiempo real, talleres de trabajo para analizar resultados, etc.).</w:t>
      </w:r>
    </w:p>
    <w:p w14:paraId="5FBEEB64" w14:textId="0C39BAAD" w:rsidR="0091476D" w:rsidRPr="00594C92" w:rsidRDefault="0091476D" w:rsidP="00DC28E2">
      <w:pPr>
        <w:pStyle w:val="Prrafodelista"/>
        <w:numPr>
          <w:ilvl w:val="0"/>
          <w:numId w:val="3"/>
        </w:numPr>
        <w:spacing w:after="0"/>
        <w:rPr>
          <w:rFonts w:cstheme="minorHAnsi"/>
          <w:b/>
          <w:bCs/>
          <w:sz w:val="24"/>
          <w:szCs w:val="24"/>
        </w:rPr>
      </w:pPr>
      <w:r w:rsidRPr="00594C92">
        <w:rPr>
          <w:rFonts w:cstheme="minorHAnsi"/>
          <w:b/>
          <w:bCs/>
          <w:sz w:val="24"/>
          <w:szCs w:val="24"/>
        </w:rPr>
        <w:t>Oferta Económica.</w:t>
      </w:r>
    </w:p>
    <w:p w14:paraId="4C325DE8" w14:textId="4AA0B2D5" w:rsidR="00D85E98" w:rsidRPr="00D85E98" w:rsidRDefault="00D85E98" w:rsidP="00D85E98">
      <w:pPr>
        <w:pStyle w:val="NormalWeb"/>
        <w:jc w:val="both"/>
        <w:rPr>
          <w:rFonts w:asciiTheme="minorHAnsi" w:hAnsiTheme="minorHAnsi" w:cstheme="minorHAnsi"/>
        </w:rPr>
      </w:pPr>
      <w:r w:rsidRPr="00D85E98">
        <w:rPr>
          <w:rFonts w:asciiTheme="minorHAnsi" w:hAnsiTheme="minorHAnsi" w:cstheme="minorHAnsi"/>
        </w:rPr>
        <w:t>La Oferta Económica debe presentarse de forma clara</w:t>
      </w:r>
      <w:r>
        <w:rPr>
          <w:rFonts w:asciiTheme="minorHAnsi" w:hAnsiTheme="minorHAnsi" w:cstheme="minorHAnsi"/>
        </w:rPr>
        <w:t xml:space="preserve"> y </w:t>
      </w:r>
      <w:r w:rsidRPr="00D85E98">
        <w:rPr>
          <w:rFonts w:asciiTheme="minorHAnsi" w:hAnsiTheme="minorHAnsi" w:cstheme="minorHAnsi"/>
        </w:rPr>
        <w:t xml:space="preserve">detallada utilizando el Anexo N°3. La propuesta económica es </w:t>
      </w:r>
      <w:r w:rsidRPr="00D85E98">
        <w:rPr>
          <w:rFonts w:asciiTheme="minorHAnsi" w:hAnsiTheme="minorHAnsi" w:cstheme="minorHAnsi"/>
          <w:b/>
          <w:bCs/>
        </w:rPr>
        <w:t>única e indivisible</w:t>
      </w:r>
      <w:r w:rsidRPr="00D85E98">
        <w:rPr>
          <w:rFonts w:asciiTheme="minorHAnsi" w:hAnsiTheme="minorHAnsi" w:cstheme="minorHAnsi"/>
        </w:rPr>
        <w:t xml:space="preserve"> y debe considerar la totalidad de los servicios solicitados en estas bases.</w:t>
      </w:r>
    </w:p>
    <w:p w14:paraId="4349743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1. </w:t>
      </w:r>
      <w:r w:rsidRPr="00D85E98">
        <w:rPr>
          <w:rFonts w:asciiTheme="minorHAnsi" w:hAnsiTheme="minorHAnsi" w:cstheme="minorHAnsi"/>
          <w:u w:val="single"/>
        </w:rPr>
        <w:t>Carta de Presentación de la Oferta</w:t>
      </w:r>
    </w:p>
    <w:p w14:paraId="73FCEB4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El oferente deberá adjuntar una carta formal, dirigida a la Isapre Fundación, que incluya:</w:t>
      </w:r>
    </w:p>
    <w:p w14:paraId="48DBCA14"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Declaración de la intención de participar en la licitación.</w:t>
      </w:r>
    </w:p>
    <w:p w14:paraId="32E44AB1"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Compromiso de cumplir con todas las bases y condiciones del contrato en caso de ser adjudicado.</w:t>
      </w:r>
    </w:p>
    <w:p w14:paraId="4BEBA34B" w14:textId="77777777" w:rsidR="00DC28E2" w:rsidRDefault="00DC28E2" w:rsidP="00CC322E">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Monto total y único de la oferta por el servicio completo, incluyendo todos los costos, impuestos y cargos asociados.</w:t>
      </w:r>
    </w:p>
    <w:p w14:paraId="0404ED56" w14:textId="40D9722E"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 xml:space="preserve">Declaración de que todos los costos están expresados en </w:t>
      </w:r>
      <w:proofErr w:type="gramStart"/>
      <w:r w:rsidR="001D5E69" w:rsidRPr="001D5E69">
        <w:rPr>
          <w:rFonts w:asciiTheme="minorHAnsi" w:eastAsiaTheme="minorHAnsi" w:hAnsiTheme="minorHAnsi" w:cstheme="minorHAnsi"/>
          <w:lang w:eastAsia="en-US"/>
        </w:rPr>
        <w:t xml:space="preserve">
          <w:r>
            <w:t xml:space="preserve">Pesos Chilenos (CLP)</w:t>
          </w:r>
        </w:t>
      </w:r>
      <w:r w:rsidR="001D5E69">
        <w:rPr>
          <w:rFonts w:asciiTheme="minorHAnsi" w:eastAsiaTheme="minorHAnsi" w:hAnsiTheme="minorHAnsi" w:cstheme="minorHAnsi"/>
          <w:lang w:eastAsia="en-US"/>
        </w:rPr>
        <w:t>.</w:t>
      </w:r>
    </w:p>
    <w:p w14:paraId="4C11A561"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2. </w:t>
      </w:r>
      <w:r w:rsidRPr="00D85E98">
        <w:rPr>
          <w:rFonts w:asciiTheme="minorHAnsi" w:hAnsiTheme="minorHAnsi" w:cstheme="minorHAnsi"/>
          <w:u w:val="single"/>
        </w:rPr>
        <w:t>Estructura de Precios Detallada</w:t>
      </w:r>
    </w:p>
    <w:p w14:paraId="42EE257F"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El oferente debe completar el Anexo N°3, que debe incluir el desglose de precios, de la siguiente manera:</w:t>
      </w:r>
    </w:p>
    <w:p w14:paraId="45214CAF" w14:textId="137D7800" w:rsidR="00DC28E2" w:rsidRDefault="00DC28E2" w:rsidP="00DC28E2">
      <w:pPr>
        <w:pStyle w:val="NormalWeb"/>
        <w:numPr>
          <w:ilvl w:val="0"/>
          <w:numId w:val="4"/>
        </w:numPr>
        <w:spacing w:after="0" w:after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Total Fijo por el Servicio: Indicar el valor único y total (neto, IVA y bruto) por la ejecución completa del servicio, incluyendo todas las etapas y entregables solicitados en las Bases Técnicas. Este valor debe ser fijo e inalterable por la duración del contrato.</w:t>
      </w:r>
    </w:p>
    <w:p w14:paraId="4F714F39" w14:textId="77777777" w:rsidR="00B536C7" w:rsidRDefault="00B536C7" w:rsidP="00B536C7">
      <w:pPr>
        <w:pStyle w:val="NormalWeb"/>
        <w:spacing w:after="0" w:afterAutospacing="0"/>
        <w:ind w:left="709"/>
        <w:jc w:val="both"/>
        <w:rPr>
          <w:rFonts w:asciiTheme="minorHAnsi" w:eastAsiaTheme="minorHAnsi" w:hAnsiTheme="minorHAnsi" w:cstheme="minorHAnsi"/>
          <w:lang w:eastAsia="en-US"/>
        </w:rPr>
      </w:pPr>
    </w:p>
    <w:p w14:paraId="29879D5B" w14:textId="77777777" w:rsidR="00DC28E2" w:rsidRPr="00DC28E2" w:rsidRDefault="00DC28E2" w:rsidP="00B536C7">
      <w:pPr>
        <w:pStyle w:val="NormalWeb"/>
        <w:numPr>
          <w:ilvl w:val="0"/>
          <w:numId w:val="4"/>
        </w:numPr>
        <w:spacing w:before="0" w:before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Costos por Servicios Adicionales u Opcionales: Proporcionar una lista de posibles servicios adicionales con sus precios unitarios (neto y con IVA). Por ejemplo:</w:t>
      </w:r>
    </w:p>
    <w:p w14:paraId="52AC8659"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lastRenderedPageBreak/>
        <w:t>Valor por cada presentación adicional a las ya solicitadas.</w:t>
      </w:r>
    </w:p>
    <w:p w14:paraId="3FAAD973"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por cada encuesta adicional sobre la muestra propuesta.</w:t>
      </w:r>
    </w:p>
    <w:p w14:paraId="1864F7CE" w14:textId="41B15382" w:rsidR="00DC28E2" w:rsidRDefault="00DC28E2" w:rsidP="00DC28E2">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Otros Costos Adicionales (si aplica): Si existen costos adicionales no contemplados en los puntos anteriores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viáticos por reuniones fuera de Santiago, costos de impresión especiales, etc.), deben ser claramente detallados y justificados. Se asumirá que cualquier costo no detallado no será cobrado a la Isapre.</w:t>
      </w:r>
    </w:p>
    <w:p w14:paraId="4ADD68CF" w14:textId="77777777" w:rsidR="001E41F3" w:rsidRDefault="001E41F3" w:rsidP="001E41F3">
      <w:pPr>
        <w:pStyle w:val="NormalWeb"/>
        <w:ind w:left="709"/>
        <w:jc w:val="both"/>
        <w:rPr>
          <w:rFonts w:asciiTheme="minorHAnsi" w:eastAsiaTheme="minorHAnsi" w:hAnsiTheme="minorHAnsi" w:cstheme="minorHAnsi"/>
          <w:lang w:eastAsia="en-US"/>
        </w:rPr>
      </w:pPr>
    </w:p>
    <w:p w14:paraId="4B38A70F"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3. Resumen y Descuentos</w:t>
      </w:r>
    </w:p>
    <w:p w14:paraId="576DCC61"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Se debe presentar una tabla resumen en el Anexo N°3 que consolide los costos totales. Adicionalmente, el oferente podrá especificar cualquier tipo de descuento comercial ofrecido, indicando las condiciones para su aplicación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por pronto pago).</w:t>
      </w:r>
    </w:p>
    <w:p w14:paraId="2A468E97"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4. Condiciones y Validez de la Oferta</w:t>
      </w:r>
    </w:p>
    <w:p w14:paraId="6FD8F92A" w14:textId="54B5E602" w:rsidR="00DC28E2" w:rsidRPr="00DC28E2" w:rsidRDefault="00DC28E2" w:rsidP="007B3477">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Condiciones de Pago: </w:t>
      </w:r>
      <w:r w:rsidR="00A505F2" w:rsidRPr="00A505F2">
        <w:rPr>
          <w:rFonts w:asciiTheme="minorHAnsi" w:eastAsiaTheme="minorHAnsi" w:hAnsiTheme="minorHAnsi" w:cstheme="minorHAnsi"/>
          <w:lang w:eastAsia="en-US"/>
        </w:rPr>
        <w:t>el oferente deberá indicar en su propuesta su adhesión a la modalidad de pago establecida en estas bases, correspondiente a un 50% de anticipo y un 50% de saldo contra la recepción conforme del servicio.</w:t>
      </w:r>
    </w:p>
    <w:p w14:paraId="2AA2E154" w14:textId="4BA56478" w:rsidR="0091476D" w:rsidRPr="001E41F3" w:rsidRDefault="00DC28E2" w:rsidP="001E41F3">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Validez de la Oferta: </w:t>
      </w:r>
      <w:r w:rsidR="007B3477">
        <w:rPr>
          <w:rFonts w:asciiTheme="minorHAnsi" w:eastAsiaTheme="minorHAnsi" w:hAnsiTheme="minorHAnsi" w:cstheme="minorHAnsi"/>
          <w:lang w:eastAsia="en-US"/>
        </w:rPr>
        <w:t>l</w:t>
      </w:r>
      <w:r w:rsidRPr="00DC28E2">
        <w:rPr>
          <w:rFonts w:asciiTheme="minorHAnsi" w:eastAsiaTheme="minorHAnsi" w:hAnsiTheme="minorHAnsi" w:cstheme="minorHAnsi"/>
          <w:lang w:eastAsia="en-US"/>
        </w:rPr>
        <w:t xml:space="preserve">a oferta económica debe tener una validez </w:t>
      </w:r>
      <w:r w:rsidRPr="00CC322E">
        <w:rPr>
          <w:rFonts w:asciiTheme="minorHAnsi" w:eastAsiaTheme="minorHAnsi" w:hAnsiTheme="minorHAnsi" w:cstheme="minorHAnsi"/>
          <w:lang w:eastAsia="en-US"/>
        </w:rPr>
        <w:t xml:space="preserve">mínima de </w:t>
      </w:r>
      <w:r w:rsidR="001B1A8E" w:rsidRPr="00CC322E">
        <w:rPr>
          <w:rFonts w:asciiTheme="minorHAnsi" w:eastAsiaTheme="minorHAnsi" w:hAnsiTheme="minorHAnsi" w:cstheme="minorHAnsi"/>
          <w:lang w:eastAsia="en-US"/>
        </w:rPr>
        <w:t xml:space="preserve">30 </w:t>
      </w:r>
      <w:r w:rsidRPr="00CC322E">
        <w:rPr>
          <w:rFonts w:asciiTheme="minorHAnsi" w:eastAsiaTheme="minorHAnsi" w:hAnsiTheme="minorHAnsi" w:cstheme="minorHAnsi"/>
          <w:lang w:eastAsia="en-US"/>
        </w:rPr>
        <w:t xml:space="preserve">días</w:t>
      </w:r>
      <w:r w:rsidRPr="00DC28E2">
        <w:rPr>
          <w:rFonts w:asciiTheme="minorHAnsi" w:eastAsiaTheme="minorHAnsi" w:hAnsiTheme="minorHAnsi" w:cstheme="minorHAnsi"/>
          <w:lang w:eastAsia="en-US"/>
        </w:rPr>
        <w:t xml:space="preserve"> corridos a partir de la fecha de cierre de la licitación</w:t>
      </w:r>
    </w:p>
    <w:p w14:paraId="45AB28DC" w14:textId="28C88244" w:rsidR="0091476D" w:rsidRPr="00D85E98"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D85E98">
        <w:rPr>
          <w:rFonts w:cstheme="minorHAnsi"/>
          <w:b/>
          <w:bCs/>
          <w:sz w:val="24"/>
          <w:szCs w:val="24"/>
        </w:rPr>
        <w:t>PLAZOS</w:t>
      </w:r>
    </w:p>
    <w:p w14:paraId="524B557D" w14:textId="77777777" w:rsidR="0091476D" w:rsidRPr="00834222" w:rsidRDefault="0091476D" w:rsidP="008E7E07">
      <w:pPr>
        <w:spacing w:after="0"/>
        <w:rPr>
          <w:rFonts w:cstheme="minorHAnsi"/>
          <w:sz w:val="24"/>
          <w:szCs w:val="24"/>
        </w:rPr>
      </w:pPr>
    </w:p>
    <w:p w14:paraId="2F1B86E2" w14:textId="1605C07F" w:rsidR="0091476D" w:rsidRPr="00834222" w:rsidRDefault="0091476D" w:rsidP="00CC322E">
      <w:pPr>
        <w:spacing w:after="0"/>
        <w:jc w:val="both"/>
        <w:rPr>
          <w:rFonts w:cstheme="minorHAnsi"/>
          <w:sz w:val="24"/>
          <w:szCs w:val="24"/>
        </w:rPr>
      </w:pPr>
      <w:r w:rsidRPr="00834222">
        <w:rPr>
          <w:rFonts w:cstheme="minorHAnsi"/>
          <w:sz w:val="24"/>
          <w:szCs w:val="24"/>
        </w:rPr>
        <w:t xml:space="preserve">La presente Propuesta se desarrollará conforme a los plazos que, para sus diversas etapas, se establecen en el Anexo N°1 “Calendario de la Propuesta”.</w:t>
      </w:r>
      <w:r w:rsidR="002C1D5D">
        <w:rPr>
          <w:rFonts w:cstheme="minorHAnsi"/>
          <w:sz w:val="24"/>
          <w:szCs w:val="24"/>
        </w:rPr>
        <w:t xml:space="preserve"> </w:t>
      </w:r>
      <w:r w:rsidR="002C1D5D" w:rsidRPr="002C1D5D">
        <w:rPr>
          <w:rFonts w:cstheme="minorHAnsi"/>
          <w:sz w:val="24"/>
          <w:szCs w:val="24"/>
        </w:rPr>
        <w:t xml:space="preserve"/>
      </w:r>
    </w:p>
    <w:p w14:paraId="090617DE" w14:textId="77777777" w:rsidR="0091476D" w:rsidRPr="00834222" w:rsidRDefault="0091476D" w:rsidP="008E7E07">
      <w:pPr>
        <w:spacing w:after="0"/>
        <w:rPr>
          <w:rFonts w:cstheme="minorHAnsi"/>
          <w:sz w:val="24"/>
          <w:szCs w:val="24"/>
        </w:rPr>
      </w:pPr>
    </w:p>
    <w:p w14:paraId="49CE5CDD" w14:textId="6117E7C9" w:rsidR="0091476D" w:rsidRPr="008B1EC7"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B1EC7">
        <w:rPr>
          <w:rFonts w:cstheme="minorHAnsi"/>
          <w:b/>
          <w:bCs/>
          <w:sz w:val="24"/>
          <w:szCs w:val="24"/>
        </w:rPr>
        <w:t>REQUISITOS DE LOS OFERENTES</w:t>
      </w:r>
    </w:p>
    <w:p w14:paraId="0CCD737D" w14:textId="77777777" w:rsidR="0091476D" w:rsidRPr="00834222" w:rsidRDefault="0091476D" w:rsidP="008E7E07">
      <w:pPr>
        <w:spacing w:after="0"/>
        <w:rPr>
          <w:rFonts w:cstheme="minorHAnsi"/>
          <w:sz w:val="24"/>
          <w:szCs w:val="24"/>
        </w:rPr>
      </w:pPr>
    </w:p>
    <w:p w14:paraId="73ADF5DC" w14:textId="502E9E38" w:rsidR="001E41F3" w:rsidRDefault="0091476D" w:rsidP="008B1EC7">
      <w:pPr>
        <w:spacing w:after="0"/>
        <w:jc w:val="both"/>
        <w:rPr>
          <w:rFonts w:cstheme="minorHAnsi"/>
          <w:sz w:val="24"/>
          <w:szCs w:val="24"/>
        </w:rPr>
      </w:pPr>
      <w:r w:rsidRPr="00834222">
        <w:rPr>
          <w:rFonts w:cstheme="minorHAnsi"/>
          <w:sz w:val="24"/>
          <w:szCs w:val="24"/>
        </w:rPr>
        <w:t>Podrán participar en esta propuesta privada, las personas jurídicas que hayan sido invitadas</w:t>
      </w:r>
      <w:r w:rsidR="001E41F3">
        <w:rPr>
          <w:rFonts w:cstheme="minorHAnsi"/>
          <w:sz w:val="24"/>
          <w:szCs w:val="24"/>
        </w:rPr>
        <w:t xml:space="preserve"> formalmente </w:t>
      </w:r>
      <w:r w:rsidRPr="00834222">
        <w:rPr>
          <w:rFonts w:cstheme="minorHAnsi"/>
          <w:sz w:val="24"/>
          <w:szCs w:val="24"/>
        </w:rPr>
        <w:t xml:space="preserve">al proceso y que cumplan con todas las exigencias establecidas en las presentes Bases. </w:t>
      </w:r>
    </w:p>
    <w:p w14:paraId="2778A3A9" w14:textId="77777777" w:rsidR="001E41F3" w:rsidRDefault="001E41F3" w:rsidP="008B1EC7">
      <w:pPr>
        <w:spacing w:after="0"/>
        <w:jc w:val="both"/>
        <w:rPr>
          <w:rFonts w:cstheme="minorHAnsi"/>
          <w:sz w:val="24"/>
          <w:szCs w:val="24"/>
        </w:rPr>
      </w:pPr>
    </w:p>
    <w:p w14:paraId="1E183099" w14:textId="77777777" w:rsidR="001E41F3" w:rsidRPr="001E41F3" w:rsidRDefault="001E41F3" w:rsidP="008B1EC7">
      <w:pPr>
        <w:spacing w:after="0"/>
        <w:jc w:val="both"/>
        <w:rPr>
          <w:rFonts w:cstheme="minorHAnsi"/>
          <w:sz w:val="24"/>
          <w:szCs w:val="24"/>
        </w:rPr>
      </w:pPr>
      <w:r w:rsidRPr="001E41F3">
        <w:rPr>
          <w:rFonts w:cstheme="minorHAnsi"/>
          <w:sz w:val="24"/>
          <w:szCs w:val="24"/>
        </w:rPr>
        <w:t>Además, se espera que los oferentes cuenten con experiencia comprobada en investigación de mercado, que garanticen el rigor metodológico en la aplicación de las encuestas y una alta capacidad en el análisis de resultados para la generación de hallazgos principales</w:t>
      </w:r>
    </w:p>
    <w:p w14:paraId="0ECFAD0E" w14:textId="77777777" w:rsidR="001E41F3" w:rsidRDefault="001E41F3" w:rsidP="008B1EC7">
      <w:pPr>
        <w:spacing w:after="0"/>
        <w:jc w:val="both"/>
      </w:pPr>
    </w:p>
    <w:p w14:paraId="40D436C9" w14:textId="210D1AF3" w:rsidR="0091476D" w:rsidRDefault="0091476D" w:rsidP="008B1EC7">
      <w:pPr>
        <w:spacing w:after="0"/>
        <w:jc w:val="both"/>
        <w:rPr>
          <w:rFonts w:cstheme="minorHAnsi"/>
          <w:sz w:val="24"/>
          <w:szCs w:val="24"/>
        </w:rPr>
      </w:pPr>
      <w:r w:rsidRPr="00834222">
        <w:rPr>
          <w:rFonts w:cstheme="minorHAnsi"/>
          <w:sz w:val="24"/>
          <w:szCs w:val="24"/>
        </w:rPr>
        <w:t xml:space="preserve">Para los efectos de esta Propuesta, los oferentes fijan domicilio en la comuna de Santiago, Región Metropolitana, y se someten a la jurisdicción de sus Tribunales de Justicia.</w:t>
      </w:r>
    </w:p>
    <w:p w14:paraId="5FE82C18" w14:textId="21F7E1CB" w:rsidR="001D5E69" w:rsidRPr="00834222" w:rsidRDefault="002C1D5D" w:rsidP="008B1EC7">
      <w:pPr>
        <w:spacing w:after="0"/>
        <w:jc w:val="both"/>
        <w:rPr>
          <w:rFonts w:cstheme="minorHAnsi"/>
          <w:sz w:val="24"/>
          <w:szCs w:val="24"/>
        </w:rPr>
      </w:pPr>
      <w:r w:rsidRPr="002C1D5D">
        <w:rPr>
          <w:rFonts w:cstheme="minorHAnsi"/>
          <w:sz w:val="24"/>
          <w:szCs w:val="24"/>
        </w:rPr>
        <w:t xml:space="preserve"/>
      </w:r>
    </w:p>
    <w:p w14:paraId="1A186378" w14:textId="77777777" w:rsidR="0091476D" w:rsidRPr="00834222" w:rsidRDefault="0091476D" w:rsidP="008E7E07">
      <w:pPr>
        <w:spacing w:after="0"/>
        <w:rPr>
          <w:rFonts w:cstheme="minorHAnsi"/>
          <w:sz w:val="24"/>
          <w:szCs w:val="24"/>
        </w:rPr>
      </w:pPr>
    </w:p>
    <w:p w14:paraId="34ACBA73" w14:textId="505FB2DC" w:rsidR="0091476D" w:rsidRPr="008B1EC7" w:rsidRDefault="0091476D" w:rsidP="008E7E07">
      <w:pPr>
        <w:spacing w:after="0"/>
        <w:rPr>
          <w:rFonts w:cstheme="minorHAnsi"/>
          <w:b/>
          <w:bCs/>
          <w:sz w:val="24"/>
          <w:szCs w:val="24"/>
        </w:rPr>
      </w:pPr>
      <w:r w:rsidRPr="008B1EC7">
        <w:rPr>
          <w:rFonts w:cstheme="minorHAnsi"/>
          <w:b/>
          <w:bCs/>
          <w:sz w:val="24"/>
          <w:szCs w:val="24"/>
        </w:rPr>
        <w:lastRenderedPageBreak/>
        <w:t xml:space="preserve">9.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DURACIÓN Y FORMALIZACIÓN DE LA COMPRA</w:t>
      </w:r>
    </w:p>
    <w:p w14:paraId="6179AF08" w14:textId="77777777" w:rsidR="0091476D" w:rsidRPr="00834222" w:rsidRDefault="0091476D" w:rsidP="008E7E07">
      <w:pPr>
        <w:spacing w:after="0"/>
        <w:rPr>
          <w:rFonts w:cstheme="minorHAnsi"/>
          <w:sz w:val="24"/>
          <w:szCs w:val="24"/>
        </w:rPr>
      </w:pPr>
    </w:p>
    <w:p w14:paraId="449F0B47" w14:textId="0C4B0BCB" w:rsidR="004B6FB2" w:rsidRPr="004B6FB2" w:rsidRDefault="001D5E69" w:rsidP="004B6FB2">
      <w:pPr>
        <w:spacing w:after="0"/>
        <w:jc w:val="both"/>
        <w:rPr>
          <w:rFonts w:cstheme="minorHAnsi"/>
          <w:sz w:val="24"/>
          <w:szCs w:val="24"/>
        </w:rPr>
      </w:pPr>
      <w:proofErr w:type="gramStart"/>
      <w:r w:rsidRPr="00E92716">
        <w:rPr>
          <w:rFonts w:cstheme="minorHAnsi"/>
          <w:sz w:val="24"/>
          <w:szCs w:val="24"/>
        </w:rPr>
        <w:t xml:space="preserve">
          <w:r>
            <w:t xml:space="preserve">Fundación Asistencial</w:t>
          </w:r>
        </w:t>
      </w:r>
      <w:r>
        <w:rPr>
          <w:rFonts w:cstheme="minorHAnsi"/>
          <w:sz w:val="24"/>
          <w:szCs w:val="24"/>
        </w:rPr>
        <w:t xml:space="preserve"> </w:t>
      </w:r>
      <w:r w:rsidR="004B6FB2" w:rsidRPr="004B6FB2">
        <w:rPr>
          <w:rFonts w:cstheme="minorHAnsi"/>
          <w:sz w:val="24"/>
          <w:szCs w:val="24"/>
        </w:rPr>
        <w:t>comunicará por escrito la adjudicación del servicio al proponente seleccionado. El acuerdo entre las partes quedará formalizado mediante la firma de un contrato de prestación de servicios, en el cual se establecerán los derechos y obligaciones de ambos, según lo estipulado en las presentes bases y en la propuesta adjudicada.</w:t>
      </w:r>
    </w:p>
    <w:p w14:paraId="0546AD18" w14:textId="77777777" w:rsidR="004B6FB2" w:rsidRPr="00834222" w:rsidRDefault="004B6FB2" w:rsidP="004B6FB2">
      <w:pPr>
        <w:spacing w:after="0"/>
        <w:jc w:val="both"/>
        <w:rPr>
          <w:rFonts w:cstheme="minorHAnsi"/>
          <w:sz w:val="24"/>
          <w:szCs w:val="24"/>
        </w:rPr>
      </w:pPr>
    </w:p>
    <w:p w14:paraId="143CBD45" w14:textId="3E0DD7C1" w:rsidR="0091476D" w:rsidRDefault="0091476D" w:rsidP="008B1EC7">
      <w:pPr>
        <w:spacing w:after="0"/>
        <w:jc w:val="both"/>
        <w:rPr>
          <w:rFonts w:cstheme="minorHAnsi"/>
          <w:sz w:val="24"/>
          <w:szCs w:val="24"/>
        </w:rPr>
      </w:pPr>
      <w:r w:rsidRPr="00834222">
        <w:rPr>
          <w:rFonts w:cstheme="minorHAnsi"/>
          <w:sz w:val="24"/>
          <w:szCs w:val="24"/>
        </w:rPr>
        <w:t xml:space="preserve">El plazo de duración será de </w:t>
      </w:r>
      <w:r w:rsidR="006078D1">
        <w:rPr>
          <w:rFonts w:cstheme="minorHAnsi"/>
          <w:sz w:val="24"/>
          <w:szCs w:val="24"/>
        </w:rPr>
        <w:t xml:space="preserve">tres </w:t>
      </w:r>
      <w:r w:rsidRPr="004B6FB2">
        <w:rPr>
          <w:rFonts w:cstheme="minorHAnsi"/>
          <w:sz w:val="24"/>
          <w:szCs w:val="24"/>
        </w:rPr>
        <w:t>meses</w:t>
      </w:r>
      <w:r w:rsidR="008B1EC7" w:rsidRPr="004B6FB2">
        <w:rPr>
          <w:rFonts w:cstheme="minorHAnsi"/>
          <w:sz w:val="24"/>
          <w:szCs w:val="24"/>
        </w:rPr>
        <w:t xml:space="preserve">,</w:t>
      </w:r>
      <w:r w:rsidRPr="004B6FB2">
        <w:rPr>
          <w:rFonts w:cstheme="minorHAnsi"/>
          <w:sz w:val="24"/>
          <w:szCs w:val="24"/>
        </w:rPr>
        <w:t xml:space="preserve"> contados</w:t>
      </w:r>
      <w:r w:rsidRPr="00834222">
        <w:rPr>
          <w:rFonts w:cstheme="minorHAnsi"/>
          <w:sz w:val="24"/>
          <w:szCs w:val="24"/>
        </w:rPr>
        <w:t xml:space="preserve"> desde la adjudicación de la presente licitación.</w:t>
      </w:r>
    </w:p>
    <w:p w14:paraId="7935C11A" w14:textId="0DD17075" w:rsidR="0091476D" w:rsidRDefault="002C1D5D" w:rsidP="008E7E07">
      <w:pPr>
        <w:spacing w:after="0"/>
        <w:rPr>
          <w:rFonts w:cstheme="minorHAnsi"/>
          <w:sz w:val="24"/>
          <w:szCs w:val="24"/>
        </w:rPr>
      </w:pPr>
      <w:r w:rsidRPr="002C1D5D">
        <w:rPr>
          <w:rFonts w:cstheme="minorHAnsi"/>
          <w:sz w:val="24"/>
          <w:szCs w:val="24"/>
        </w:rPr>
        <w:t xml:space="preserve"/>
      </w:r>
    </w:p>
    <w:p w14:paraId="3FE6BAAF" w14:textId="77777777" w:rsidR="002C1D5D" w:rsidRPr="00834222" w:rsidRDefault="002C1D5D" w:rsidP="008E7E07">
      <w:pPr>
        <w:spacing w:after="0"/>
        <w:rPr>
          <w:rFonts w:cstheme="minorHAnsi"/>
          <w:sz w:val="24"/>
          <w:szCs w:val="24"/>
        </w:rPr>
      </w:pPr>
    </w:p>
    <w:p w14:paraId="0B00DF09" w14:textId="7340670E" w:rsidR="0091476D" w:rsidRPr="008B1EC7" w:rsidRDefault="0091476D" w:rsidP="008E7E07">
      <w:pPr>
        <w:spacing w:after="0"/>
        <w:rPr>
          <w:rFonts w:cstheme="minorHAnsi"/>
          <w:b/>
          <w:bCs/>
          <w:sz w:val="24"/>
          <w:szCs w:val="24"/>
        </w:rPr>
      </w:pPr>
      <w:r w:rsidRPr="008B1EC7">
        <w:rPr>
          <w:rFonts w:cstheme="minorHAnsi"/>
          <w:b/>
          <w:bCs/>
          <w:sz w:val="24"/>
          <w:szCs w:val="24"/>
        </w:rPr>
        <w:t xml:space="preserve">10.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NOTIFICACIONES</w:t>
      </w:r>
    </w:p>
    <w:p w14:paraId="3B791404" w14:textId="77777777" w:rsidR="0091476D" w:rsidRPr="00834222" w:rsidRDefault="0091476D" w:rsidP="008E7E07">
      <w:pPr>
        <w:spacing w:after="0"/>
        <w:rPr>
          <w:rFonts w:cstheme="minorHAnsi"/>
          <w:sz w:val="24"/>
          <w:szCs w:val="24"/>
        </w:rPr>
      </w:pPr>
    </w:p>
    <w:p w14:paraId="2F01BCB0" w14:textId="570BF9A1" w:rsidR="0091476D" w:rsidRPr="00834222" w:rsidRDefault="0091476D" w:rsidP="007504D3">
      <w:pPr>
        <w:spacing w:after="0"/>
        <w:jc w:val="both"/>
        <w:rPr>
          <w:rFonts w:cstheme="minorHAnsi"/>
          <w:sz w:val="24"/>
          <w:szCs w:val="24"/>
        </w:rPr>
      </w:pPr>
      <w:r w:rsidRPr="00834222">
        <w:rPr>
          <w:rFonts w:cstheme="minorHAnsi"/>
          <w:sz w:val="24"/>
          <w:szCs w:val="24"/>
        </w:rPr>
        <w:t xml:space="preserve">Todas las notificaciones que hayan de efectuarse por parte de </w:t>
      </w:r>
      <w:proofErr w:type="gramStart"/>
      <w:r w:rsidR="001D5E69" w:rsidRPr="00E92716">
        <w:rPr>
          <w:rFonts w:cstheme="minorHAnsi"/>
          <w:sz w:val="24"/>
          <w:szCs w:val="24"/>
        </w:rPr>
        <w:t xml:space="preserve">
          <w:r>
            <w:t xml:space="preserve">Fundación Asistencial</w:t>
          </w:r>
        </w:t>
      </w:r>
      <w:r w:rsidR="001D5E69">
        <w:rPr>
          <w:rFonts w:cstheme="minorHAnsi"/>
          <w:sz w:val="24"/>
          <w:szCs w:val="24"/>
        </w:rPr>
        <w:t xml:space="preserve"> </w:t>
      </w:r>
      <w:r w:rsidRPr="00834222">
        <w:rPr>
          <w:rFonts w:cstheme="minorHAnsi"/>
          <w:sz w:val="24"/>
          <w:szCs w:val="24"/>
        </w:rPr>
        <w:t xml:space="preserve">con ocasión de la presente licitación serán enviadas por correo electrónico.</w:t>
      </w:r>
      <w:r w:rsidR="002C1D5D">
        <w:rPr>
          <w:rFonts w:cstheme="minorHAnsi"/>
          <w:sz w:val="24"/>
          <w:szCs w:val="24"/>
        </w:rPr>
        <w:t xml:space="preserve"> </w:t>
      </w:r>
      <w:r w:rsidR="002C1D5D" w:rsidRPr="002C1D5D">
        <w:rPr>
          <w:rFonts w:cstheme="minorHAnsi"/>
          <w:sz w:val="24"/>
          <w:szCs w:val="24"/>
        </w:rPr>
        <w:t xml:space="preserve"/>
      </w:r>
    </w:p>
    <w:p w14:paraId="287070FC" w14:textId="77777777" w:rsidR="008B1EC7" w:rsidRPr="00834222" w:rsidRDefault="008B1EC7" w:rsidP="008E7E07">
      <w:pPr>
        <w:spacing w:after="0"/>
        <w:rPr>
          <w:rFonts w:cstheme="minorHAnsi"/>
          <w:sz w:val="24"/>
          <w:szCs w:val="24"/>
        </w:rPr>
      </w:pPr>
    </w:p>
    <w:p w14:paraId="2599925E" w14:textId="52D045C1" w:rsidR="0091476D" w:rsidRPr="008B1EC7" w:rsidRDefault="0091476D" w:rsidP="008E7E07">
      <w:pPr>
        <w:spacing w:after="0"/>
        <w:rPr>
          <w:rFonts w:cstheme="minorHAnsi"/>
          <w:b/>
          <w:bCs/>
          <w:sz w:val="24"/>
          <w:szCs w:val="24"/>
        </w:rPr>
      </w:pPr>
      <w:r w:rsidRPr="008B1EC7">
        <w:rPr>
          <w:rFonts w:cstheme="minorHAnsi"/>
          <w:b/>
          <w:bCs/>
          <w:sz w:val="24"/>
          <w:szCs w:val="24"/>
        </w:rPr>
        <w:t xml:space="preserve">11</w:t>
      </w:r>
      <w:r w:rsidRPr="002C1D5D">
        <w:rPr>
          <w:rFonts w:cstheme="minorHAnsi"/>
          <w:sz w:val="24"/>
          <w:szCs w:val="24"/>
        </w:rPr>
        <w:t xml:space="preserve">.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LLAMADO A PROPUESTA </w:t>
      </w:r>
      <w:r w:rsidR="008B1EC7">
        <w:rPr>
          <w:rFonts w:cstheme="minorHAnsi"/>
          <w:b/>
          <w:bCs/>
          <w:sz w:val="24"/>
          <w:szCs w:val="24"/>
        </w:rPr>
        <w:t>Y</w:t>
      </w:r>
      <w:r w:rsidRPr="008B1EC7">
        <w:rPr>
          <w:rFonts w:cstheme="minorHAnsi"/>
          <w:b/>
          <w:bCs/>
          <w:sz w:val="24"/>
          <w:szCs w:val="24"/>
        </w:rPr>
        <w:t xml:space="preserve"> ENTREGA DE BASES</w:t>
      </w:r>
    </w:p>
    <w:p w14:paraId="0F90F499" w14:textId="77777777" w:rsidR="0091476D" w:rsidRPr="00834222" w:rsidRDefault="0091476D" w:rsidP="008E7E07">
      <w:pPr>
        <w:spacing w:after="0"/>
        <w:rPr>
          <w:rFonts w:cstheme="minorHAnsi"/>
          <w:sz w:val="24"/>
          <w:szCs w:val="24"/>
        </w:rPr>
      </w:pPr>
    </w:p>
    <w:p w14:paraId="470439E5"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Se estimará, por el solo hecho de participar en este proceso, que el oferente conoce, acepta y está conforme con las presentes Bases y con todas las condiciones y exigencias en ellas establecidas y que, ante una eventual discrepancia entre su oferta y las Bases y sus aclaraciones complementarias, prevalecerán estas últimas, las que serán íntegramente respetadas.</w:t>
      </w:r>
    </w:p>
    <w:p w14:paraId="616036F1" w14:textId="27DEFF36" w:rsidR="0091476D" w:rsidRDefault="002C1D5D" w:rsidP="008E7E07">
      <w:pPr>
        <w:spacing w:after="0"/>
        <w:rPr>
          <w:rFonts w:cstheme="minorHAnsi"/>
          <w:sz w:val="24"/>
          <w:szCs w:val="24"/>
        </w:rPr>
      </w:pPr>
      <w:r w:rsidRPr="002C1D5D">
        <w:rPr>
          <w:rFonts w:cstheme="minorHAnsi"/>
          <w:sz w:val="24"/>
          <w:szCs w:val="24"/>
        </w:rPr>
        <w:t xml:space="preserve"/>
      </w:r>
    </w:p>
    <w:p w14:paraId="34D2FEAA" w14:textId="77777777" w:rsidR="002C1D5D" w:rsidRPr="00834222" w:rsidRDefault="002C1D5D" w:rsidP="008E7E07">
      <w:pPr>
        <w:spacing w:after="0"/>
        <w:rPr>
          <w:rFonts w:cstheme="minorHAnsi"/>
          <w:sz w:val="24"/>
          <w:szCs w:val="24"/>
        </w:rPr>
      </w:pPr>
    </w:p>
    <w:p w14:paraId="085C5EF8" w14:textId="5AE1779D" w:rsidR="0091476D" w:rsidRPr="008B1EC7" w:rsidRDefault="0091476D" w:rsidP="008E7E07">
      <w:pPr>
        <w:spacing w:after="0"/>
        <w:rPr>
          <w:rFonts w:cstheme="minorHAnsi"/>
          <w:b/>
          <w:bCs/>
          <w:sz w:val="24"/>
          <w:szCs w:val="24"/>
        </w:rPr>
      </w:pPr>
      <w:r w:rsidRPr="008B1EC7">
        <w:rPr>
          <w:rFonts w:cstheme="minorHAnsi"/>
          <w:b/>
          <w:bCs/>
          <w:sz w:val="24"/>
          <w:szCs w:val="24"/>
        </w:rPr>
        <w:t xml:space="preserve">12.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CONSULTAS, ACLARACIONES </w:t>
      </w:r>
      <w:r w:rsidR="004C227C">
        <w:rPr>
          <w:rFonts w:cstheme="minorHAnsi"/>
          <w:b/>
          <w:bCs/>
          <w:sz w:val="24"/>
          <w:szCs w:val="24"/>
        </w:rPr>
        <w:t>Y</w:t>
      </w:r>
      <w:r w:rsidRPr="008B1EC7">
        <w:rPr>
          <w:rFonts w:cstheme="minorHAnsi"/>
          <w:b/>
          <w:bCs/>
          <w:sz w:val="24"/>
          <w:szCs w:val="24"/>
        </w:rPr>
        <w:t xml:space="preserve"> MODIFICACIONES</w:t>
      </w:r>
    </w:p>
    <w:p w14:paraId="5AB3F6D5" w14:textId="77777777" w:rsidR="0091476D" w:rsidRPr="00834222" w:rsidRDefault="0091476D" w:rsidP="008E7E07">
      <w:pPr>
        <w:spacing w:after="0"/>
        <w:rPr>
          <w:rFonts w:cstheme="minorHAnsi"/>
          <w:sz w:val="24"/>
          <w:szCs w:val="24"/>
        </w:rPr>
      </w:pPr>
    </w:p>
    <w:p w14:paraId="45111FB2" w14:textId="77777777" w:rsidR="0091476D" w:rsidRPr="00834222" w:rsidRDefault="0091476D" w:rsidP="008B1EC7">
      <w:pPr>
        <w:spacing w:after="0"/>
        <w:jc w:val="both"/>
        <w:rPr>
          <w:rFonts w:cstheme="minorHAnsi"/>
          <w:sz w:val="24"/>
          <w:szCs w:val="24"/>
        </w:rPr>
      </w:pPr>
      <w:r w:rsidRPr="00834222">
        <w:rPr>
          <w:rFonts w:cstheme="minorHAnsi"/>
          <w:sz w:val="24"/>
          <w:szCs w:val="24"/>
        </w:rPr>
        <w:t>Los proponentes podrán formular consultas o solicitar aclaraciones respecto de las presentes Bases, las que deberán ser realizadas únicamente a través del correo electrónico dentro del plazo establecido en el Anexo Nº1 “Calendario de la Propuesta”.</w:t>
      </w:r>
    </w:p>
    <w:p w14:paraId="3CF9D318" w14:textId="77777777" w:rsidR="0091476D" w:rsidRPr="00834222" w:rsidRDefault="0091476D" w:rsidP="008B1EC7">
      <w:pPr>
        <w:spacing w:after="0"/>
        <w:jc w:val="both"/>
        <w:rPr>
          <w:rFonts w:cstheme="minorHAnsi"/>
          <w:sz w:val="24"/>
          <w:szCs w:val="24"/>
        </w:rPr>
      </w:pPr>
    </w:p>
    <w:p w14:paraId="57241AFB" w14:textId="0BCE861A"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
          <w:r>
            <w:t xml:space="preserve">Fundación Asistencial</w:t>
          </w:r>
        </w:t>
      </w:r>
      <w:r>
        <w:rPr>
          <w:rFonts w:cstheme="minorHAnsi"/>
          <w:sz w:val="24"/>
          <w:szCs w:val="24"/>
        </w:rPr>
        <w:t xml:space="preserve"> </w:t>
      </w:r>
      <w:r w:rsidR="0091476D" w:rsidRPr="00834222">
        <w:rPr>
          <w:rFonts w:cstheme="minorHAnsi"/>
          <w:sz w:val="24"/>
          <w:szCs w:val="24"/>
        </w:rPr>
        <w:t>enviará a todos los oferentes las respuestas y aclaraciones solicitadas, a través de correo electrónico y en el plazo establecido en el Anexo Nº1 “Calendario de la Propuesta”, sin indicación del autor de la o las consultas.</w:t>
      </w:r>
    </w:p>
    <w:p w14:paraId="1F2BF22B" w14:textId="77777777" w:rsidR="0091476D" w:rsidRPr="00834222" w:rsidRDefault="0091476D" w:rsidP="008B1EC7">
      <w:pPr>
        <w:spacing w:after="0"/>
        <w:jc w:val="both"/>
        <w:rPr>
          <w:rFonts w:cstheme="minorHAnsi"/>
          <w:sz w:val="24"/>
          <w:szCs w:val="24"/>
        </w:rPr>
      </w:pPr>
    </w:p>
    <w:p w14:paraId="73F60D1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Las aclaraciones, derivadas de este proceso de consultas, formarán parte integrante de las Bases, teniéndose por conocidas y aceptadas por todos los participantes, aun cuando el </w:t>
      </w:r>
      <w:r w:rsidRPr="00834222">
        <w:rPr>
          <w:rFonts w:cstheme="minorHAnsi"/>
          <w:sz w:val="24"/>
          <w:szCs w:val="24"/>
        </w:rPr>
        <w:lastRenderedPageBreak/>
        <w:t>oferente no las hubiere solicitado, por lo que los proponentes no podrán alegar desconocimiento de éstas.</w:t>
      </w:r>
    </w:p>
    <w:p w14:paraId="4160673F" w14:textId="77777777" w:rsidR="0091476D" w:rsidRPr="00834222" w:rsidRDefault="0091476D" w:rsidP="008E7E07">
      <w:pPr>
        <w:spacing w:after="0"/>
        <w:rPr>
          <w:rFonts w:cstheme="minorHAnsi"/>
          <w:sz w:val="24"/>
          <w:szCs w:val="24"/>
        </w:rPr>
      </w:pPr>
    </w:p>
    <w:p w14:paraId="2A65B188" w14:textId="7A818A1F"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
          <w:r>
            <w:t xml:space="preserve">Fundación Asistencial</w:t>
          </w:r>
        </w:t>
      </w:r>
      <w:r>
        <w:rPr>
          <w:rFonts w:cstheme="minorHAnsi"/>
          <w:sz w:val="24"/>
          <w:szCs w:val="24"/>
        </w:rPr>
        <w:t xml:space="preserve"> </w:t>
      </w:r>
      <w:r w:rsidR="0091476D" w:rsidRPr="00834222">
        <w:rPr>
          <w:rFonts w:cstheme="minorHAnsi"/>
          <w:sz w:val="24"/>
          <w:szCs w:val="24"/>
        </w:rPr>
        <w:t>podrá modificar, con a lo menos 24 horas de anticipación, los requerimientos de la licitación, informando por correo electrónico de ello a todas las personas invitadas a participar. Estas modificaciones formarán parte integrante de las bases originales.</w:t>
      </w:r>
    </w:p>
    <w:p w14:paraId="1A58797D" w14:textId="77777777" w:rsidR="0091476D" w:rsidRPr="00834222" w:rsidRDefault="0091476D" w:rsidP="008E7E07">
      <w:pPr>
        <w:spacing w:after="0"/>
        <w:rPr>
          <w:rFonts w:cstheme="minorHAnsi"/>
          <w:sz w:val="24"/>
          <w:szCs w:val="24"/>
        </w:rPr>
      </w:pPr>
    </w:p>
    <w:p w14:paraId="4F396409" w14:textId="596D06BF" w:rsidR="0091476D" w:rsidRPr="00834222" w:rsidRDefault="0091476D" w:rsidP="008B1EC7">
      <w:pPr>
        <w:spacing w:after="0"/>
        <w:jc w:val="both"/>
        <w:rPr>
          <w:rFonts w:cstheme="minorHAnsi"/>
          <w:sz w:val="24"/>
          <w:szCs w:val="24"/>
        </w:rPr>
      </w:pPr>
      <w:r w:rsidRPr="00834222">
        <w:rPr>
          <w:rFonts w:cstheme="minorHAnsi"/>
          <w:sz w:val="24"/>
          <w:szCs w:val="24"/>
        </w:rPr>
        <w:t xml:space="preserve">Dependiendo de la magnitud, importancia y oportunidad de las modificaciones señaladas, incluyendo respuestas a las consultas, </w:t>
      </w:r>
      <w:proofErr w:type="gramStart"/>
      <w:r w:rsidR="001D5E69" w:rsidRPr="00E92716">
        <w:rPr>
          <w:rFonts w:cstheme="minorHAnsi"/>
          <w:sz w:val="24"/>
          <w:szCs w:val="24"/>
        </w:rPr>
        <w:t xml:space="preserve">
          <w:r>
            <w:t xml:space="preserve">Fundación Asistencial</w:t>
          </w:r>
        </w:t>
      </w:r>
      <w:r w:rsidR="001D5E69">
        <w:rPr>
          <w:rFonts w:cstheme="minorHAnsi"/>
          <w:sz w:val="24"/>
          <w:szCs w:val="24"/>
        </w:rPr>
        <w:t xml:space="preserve"> </w:t>
      </w:r>
      <w:r w:rsidRPr="00834222">
        <w:rPr>
          <w:rFonts w:cstheme="minorHAnsi"/>
          <w:sz w:val="24"/>
          <w:szCs w:val="24"/>
        </w:rPr>
        <w:t xml:space="preserve">podrá postergar la fecha fijada para la presentación y apertura de las propuestas, lo que se comunicará mediante correo electrónico.</w:t>
      </w:r>
    </w:p>
    <w:p w14:paraId="37072771" w14:textId="3643E065" w:rsidR="0091476D" w:rsidRDefault="002C1D5D" w:rsidP="008E7E07">
      <w:pPr>
        <w:spacing w:after="0"/>
        <w:rPr>
          <w:rFonts w:cstheme="minorHAnsi"/>
          <w:sz w:val="24"/>
          <w:szCs w:val="24"/>
        </w:rPr>
      </w:pPr>
      <w:r w:rsidRPr="002C1D5D">
        <w:rPr>
          <w:rFonts w:cstheme="minorHAnsi"/>
          <w:sz w:val="24"/>
          <w:szCs w:val="24"/>
        </w:rPr>
        <w:t xml:space="preserve"/>
      </w:r>
    </w:p>
    <w:p w14:paraId="34759598" w14:textId="1DF8B7B8" w:rsidR="00C3163F" w:rsidRDefault="00C3163F" w:rsidP="008E7E07">
      <w:pPr>
        <w:spacing w:after="0"/>
        <w:rPr>
          <w:rFonts w:cstheme="minorHAnsi"/>
          <w:sz w:val="24"/>
          <w:szCs w:val="24"/>
        </w:rPr>
      </w:pPr>
    </w:p>
    <w:p w14:paraId="69ACDCF7" w14:textId="27A5E8BE" w:rsidR="00C3163F" w:rsidRDefault="00C3163F" w:rsidP="008E7E07">
      <w:pPr>
        <w:spacing w:after="0"/>
        <w:rPr>
          <w:rFonts w:cstheme="minorHAnsi"/>
          <w:sz w:val="24"/>
          <w:szCs w:val="24"/>
        </w:rPr>
      </w:pPr>
    </w:p>
    <w:p w14:paraId="22DE81EA" w14:textId="77777777" w:rsidR="00C3163F" w:rsidRPr="00834222" w:rsidRDefault="00C3163F" w:rsidP="008E7E07">
      <w:pPr>
        <w:spacing w:after="0"/>
        <w:rPr>
          <w:rFonts w:cstheme="minorHAnsi"/>
          <w:sz w:val="24"/>
          <w:szCs w:val="24"/>
        </w:rPr>
      </w:pPr>
    </w:p>
    <w:p w14:paraId="2880DEC3" w14:textId="0CA952FB" w:rsidR="0091476D" w:rsidRPr="008B1EC7" w:rsidRDefault="0091476D" w:rsidP="008E7E07">
      <w:pPr>
        <w:spacing w:after="0"/>
        <w:rPr>
          <w:rFonts w:cstheme="minorHAnsi"/>
          <w:b/>
          <w:bCs/>
          <w:sz w:val="24"/>
          <w:szCs w:val="24"/>
        </w:rPr>
      </w:pPr>
      <w:r w:rsidRPr="008B1EC7">
        <w:rPr>
          <w:rFonts w:cstheme="minorHAnsi"/>
          <w:b/>
          <w:bCs/>
          <w:sz w:val="24"/>
          <w:szCs w:val="24"/>
        </w:rPr>
        <w:t xml:space="preserve">13.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PRESENTACIÓN DE LAS PROPUESTAS</w:t>
      </w:r>
    </w:p>
    <w:p w14:paraId="72EEA7F8" w14:textId="77777777" w:rsidR="0091476D" w:rsidRPr="00834222" w:rsidRDefault="0091476D" w:rsidP="008E7E07">
      <w:pPr>
        <w:spacing w:after="0"/>
        <w:rPr>
          <w:rFonts w:cstheme="minorHAnsi"/>
          <w:sz w:val="24"/>
          <w:szCs w:val="24"/>
        </w:rPr>
      </w:pPr>
    </w:p>
    <w:p w14:paraId="48AEB9B9" w14:textId="77777777" w:rsidR="0091476D" w:rsidRPr="00834222" w:rsidRDefault="0091476D" w:rsidP="008B1EC7">
      <w:pPr>
        <w:spacing w:after="0"/>
        <w:jc w:val="both"/>
        <w:rPr>
          <w:rFonts w:cstheme="minorHAnsi"/>
          <w:sz w:val="24"/>
          <w:szCs w:val="24"/>
        </w:rPr>
      </w:pPr>
      <w:r w:rsidRPr="00834222">
        <w:rPr>
          <w:rFonts w:cstheme="minorHAnsi"/>
          <w:sz w:val="24"/>
          <w:szCs w:val="24"/>
        </w:rPr>
        <w:t>Cada proponente podrá presentar una o más propuestas de acuerdo a lo indicado en el punto 6 letra c.</w:t>
      </w:r>
    </w:p>
    <w:p w14:paraId="7217C5F2" w14:textId="77777777" w:rsidR="0091476D" w:rsidRPr="00834222" w:rsidRDefault="0091476D" w:rsidP="008E7E07">
      <w:pPr>
        <w:spacing w:after="0"/>
        <w:rPr>
          <w:rFonts w:cstheme="minorHAnsi"/>
          <w:sz w:val="24"/>
          <w:szCs w:val="24"/>
        </w:rPr>
      </w:pPr>
    </w:p>
    <w:p w14:paraId="405649A7" w14:textId="4D2AAD06" w:rsidR="008B1EC7" w:rsidRDefault="0091476D" w:rsidP="008B1EC7">
      <w:pPr>
        <w:spacing w:after="0"/>
        <w:jc w:val="both"/>
        <w:rPr>
          <w:rFonts w:cstheme="minorHAnsi"/>
          <w:sz w:val="24"/>
          <w:szCs w:val="24"/>
        </w:rPr>
      </w:pPr>
      <w:r w:rsidRPr="00834222">
        <w:rPr>
          <w:rFonts w:cstheme="minorHAnsi"/>
          <w:sz w:val="24"/>
          <w:szCs w:val="24"/>
        </w:rPr>
        <w:t xml:space="preserve">La entrega de las propuestas, esto es, de la documentación correspondiente a las letras a), b) y c) del punto 6, deberá efectuarse a la apertura de las ofertas indicada en el Anexo 1 “Calendario de Propuesta”.</w:t>
      </w:r>
    </w:p>
    <w:p w14:paraId="793C8FCD" w14:textId="5C1745A9" w:rsidR="00C3163F" w:rsidRDefault="002C1D5D" w:rsidP="008B1EC7">
      <w:pPr>
        <w:spacing w:after="0"/>
        <w:jc w:val="both"/>
        <w:rPr>
          <w:rFonts w:cstheme="minorHAnsi"/>
          <w:sz w:val="24"/>
          <w:szCs w:val="24"/>
        </w:rPr>
      </w:pPr>
      <w:r w:rsidRPr="002C1D5D">
        <w:rPr>
          <w:rFonts w:cstheme="minorHAnsi"/>
          <w:sz w:val="24"/>
          <w:szCs w:val="24"/>
        </w:rPr>
        <w:t xml:space="preserve"/>
      </w:r>
    </w:p>
    <w:p w14:paraId="595B6ABE" w14:textId="77777777" w:rsidR="002C1D5D" w:rsidRDefault="002C1D5D" w:rsidP="008B1EC7">
      <w:pPr>
        <w:spacing w:after="0"/>
        <w:jc w:val="both"/>
        <w:rPr>
          <w:rFonts w:cstheme="minorHAnsi"/>
          <w:sz w:val="24"/>
          <w:szCs w:val="24"/>
        </w:rPr>
      </w:pPr>
    </w:p>
    <w:p w14:paraId="13DA4724" w14:textId="047F01FF" w:rsidR="0091476D" w:rsidRPr="008B1EC7" w:rsidRDefault="0091476D" w:rsidP="008B1EC7">
      <w:pPr>
        <w:spacing w:after="0"/>
        <w:rPr>
          <w:rFonts w:cstheme="minorHAnsi"/>
          <w:b/>
          <w:bCs/>
          <w:sz w:val="24"/>
          <w:szCs w:val="24"/>
        </w:rPr>
      </w:pPr>
      <w:r w:rsidRPr="008B1EC7">
        <w:rPr>
          <w:rFonts w:cstheme="minorHAnsi"/>
          <w:b/>
          <w:bCs/>
          <w:sz w:val="24"/>
          <w:szCs w:val="24"/>
        </w:rPr>
        <w:t xml:space="preserve">14. </w:t>
      </w:r>
      <w:r w:rsidR="002C1D5D" w:rsidRPr="002C1D5D">
        <w:rPr>
          <w:rFonts w:cstheme="minorHAnsi"/>
          <w:sz w:val="24"/>
          <w:szCs w:val="24"/>
        </w:rPr>
        <w:t xml:space="preserve"> </w:t>
      </w:r>
      <w:r w:rsidRPr="008B1EC7">
        <w:rPr>
          <w:rFonts w:cstheme="minorHAnsi"/>
          <w:b/>
          <w:bCs/>
          <w:sz w:val="24"/>
          <w:szCs w:val="24"/>
        </w:rPr>
        <w:t>ENTREGA DE LAS PROPUESTAS</w:t>
      </w:r>
    </w:p>
    <w:p w14:paraId="37E7FBD5" w14:textId="77777777" w:rsidR="0091476D" w:rsidRPr="00834222" w:rsidRDefault="0091476D" w:rsidP="008E7E07">
      <w:pPr>
        <w:spacing w:after="0"/>
        <w:rPr>
          <w:rFonts w:cstheme="minorHAnsi"/>
          <w:sz w:val="24"/>
          <w:szCs w:val="24"/>
        </w:rPr>
      </w:pPr>
    </w:p>
    <w:p w14:paraId="59B4E65B" w14:textId="77777777" w:rsidR="0091476D" w:rsidRPr="00834222" w:rsidRDefault="0091476D" w:rsidP="008B1EC7">
      <w:pPr>
        <w:spacing w:after="0"/>
        <w:jc w:val="both"/>
        <w:rPr>
          <w:rFonts w:cstheme="minorHAnsi"/>
          <w:sz w:val="24"/>
          <w:szCs w:val="24"/>
        </w:rPr>
      </w:pPr>
      <w:r w:rsidRPr="00CC322E">
        <w:rPr>
          <w:rFonts w:cstheme="minorHAnsi"/>
          <w:sz w:val="24"/>
          <w:szCs w:val="24"/>
        </w:rPr>
        <w:t>Las ofertas se dividirán en Oferta Técnica y Oferta Económica. Ambas se entregarán en forma física.</w:t>
      </w:r>
    </w:p>
    <w:p w14:paraId="0BF611F2" w14:textId="77777777" w:rsidR="0091476D" w:rsidRPr="00834222" w:rsidRDefault="0091476D" w:rsidP="008B1EC7">
      <w:pPr>
        <w:spacing w:after="0"/>
        <w:jc w:val="both"/>
        <w:rPr>
          <w:rFonts w:cstheme="minorHAnsi"/>
          <w:sz w:val="24"/>
          <w:szCs w:val="24"/>
        </w:rPr>
      </w:pPr>
    </w:p>
    <w:p w14:paraId="7A1B1F11"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Por otra parte, el oferente entregará el documento de garantía de seriedad de la oferta señalada en el </w:t>
      </w:r>
      <w:r w:rsidRPr="00F37CF8">
        <w:rPr>
          <w:rFonts w:cstheme="minorHAnsi"/>
          <w:sz w:val="24"/>
          <w:szCs w:val="24"/>
        </w:rPr>
        <w:t>punto 20, de</w:t>
      </w:r>
      <w:r w:rsidRPr="00834222">
        <w:rPr>
          <w:rFonts w:cstheme="minorHAnsi"/>
          <w:sz w:val="24"/>
          <w:szCs w:val="24"/>
        </w:rPr>
        <w:t xml:space="preserve"> manera física en la misma oportunidad, en sobre cerrado identificando claramente su contenido y al oferente al que pertenece. Es responsabilidad del oferente exigir el debido comprobante de entrega para respaldo posterior.</w:t>
      </w:r>
    </w:p>
    <w:p w14:paraId="7D83CB2E" w14:textId="77777777" w:rsidR="0091476D" w:rsidRPr="00834222" w:rsidRDefault="0091476D" w:rsidP="008B1EC7">
      <w:pPr>
        <w:spacing w:after="0"/>
        <w:jc w:val="both"/>
        <w:rPr>
          <w:rFonts w:cstheme="minorHAnsi"/>
          <w:sz w:val="24"/>
          <w:szCs w:val="24"/>
        </w:rPr>
      </w:pPr>
    </w:p>
    <w:p w14:paraId="4416953A" w14:textId="31233593" w:rsidR="0091476D" w:rsidRPr="00DA7709" w:rsidRDefault="0091476D" w:rsidP="008B1EC7">
      <w:pPr>
        <w:spacing w:after="0"/>
        <w:jc w:val="both"/>
        <w:rPr>
          <w:rFonts w:cstheme="minorHAnsi"/>
          <w:sz w:val="24"/>
          <w:szCs w:val="24"/>
        </w:rPr>
      </w:pPr>
      <w:r w:rsidRPr="00DA7709">
        <w:rPr>
          <w:rFonts w:cstheme="minorHAnsi"/>
          <w:sz w:val="24"/>
          <w:szCs w:val="24"/>
        </w:rPr>
        <w:t xml:space="preserve">Las propuestas deberán ser entregadas en </w:t>
      </w:r>
      <w:proofErr w:type="gramStart"/>
      <w:r w:rsidR="001D5E69">
        <w:rPr>
          <w:rFonts w:cstheme="minorHAnsi"/>
          <w:sz w:val="24"/>
          <w:szCs w:val="24"/>
        </w:rPr>
        <w:t xml:space="preserve"/>
      </w:r>
      <w:r w:rsidRPr="00DA7709">
        <w:rPr>
          <w:rFonts w:cstheme="minorHAnsi"/>
          <w:sz w:val="24"/>
          <w:szCs w:val="24"/>
        </w:rPr>
        <w:t xml:space="preserve">, </w:t>
      </w:r>
      <w:proofErr w:type="gramStart"/>
      <w:r w:rsidR="001D5E69">
        <w:rPr>
          <w:rFonts w:cstheme="minorHAnsi"/>
          <w:sz w:val="24"/>
          <w:szCs w:val="24"/>
        </w:rPr>
        <w:t xml:space="preserve">
          <w:r>
            <w:t xml:space="preserve">Santiago</w:t>
          </w:r>
          , 
        </w:t>
      </w:r>
      <w:r w:rsidR="0060108B" w:rsidRPr="00DA7709">
        <w:rPr>
          <w:rFonts w:cstheme="minorHAnsi"/>
          <w:sz w:val="24"/>
          <w:szCs w:val="24"/>
        </w:rPr>
        <w:t>a nombre de la Sra. Beatriz Ortega.</w:t>
      </w:r>
    </w:p>
    <w:p w14:paraId="3167B31B" w14:textId="77777777" w:rsidR="0091476D" w:rsidRPr="00DA7709" w:rsidRDefault="0091476D" w:rsidP="008B1EC7">
      <w:pPr>
        <w:spacing w:after="0"/>
        <w:jc w:val="both"/>
        <w:rPr>
          <w:rFonts w:cstheme="minorHAnsi"/>
          <w:sz w:val="24"/>
          <w:szCs w:val="24"/>
        </w:rPr>
      </w:pPr>
    </w:p>
    <w:p w14:paraId="724ECEE6" w14:textId="1E0EB5C8" w:rsidR="0091476D" w:rsidRPr="00834222" w:rsidRDefault="0091476D" w:rsidP="008B1EC7">
      <w:pPr>
        <w:spacing w:after="0"/>
        <w:jc w:val="both"/>
        <w:rPr>
          <w:rFonts w:cstheme="minorHAnsi"/>
          <w:sz w:val="24"/>
          <w:szCs w:val="24"/>
        </w:rPr>
      </w:pPr>
      <w:r w:rsidRPr="00DA7709">
        <w:rPr>
          <w:rFonts w:cstheme="minorHAnsi"/>
          <w:sz w:val="24"/>
          <w:szCs w:val="24"/>
        </w:rPr>
        <w:t xml:space="preserve">La presentación de las propuestas será en la fecha indicada en el Anexo </w:t>
      </w:r>
      <w:proofErr w:type="spellStart"/>
      <w:r w:rsidRPr="00DA7709">
        <w:rPr>
          <w:rFonts w:cstheme="minorHAnsi"/>
          <w:sz w:val="24"/>
          <w:szCs w:val="24"/>
        </w:rPr>
        <w:t>N°</w:t>
      </w:r>
      <w:proofErr w:type="spellEnd"/>
      <w:r w:rsidRPr="00DA7709">
        <w:rPr>
          <w:rFonts w:cstheme="minorHAnsi"/>
          <w:sz w:val="24"/>
          <w:szCs w:val="24"/>
        </w:rPr>
        <w:t xml:space="preserve"> 1, y deberán ser entregadas a las 1</w:t>
      </w:r>
      <w:r w:rsidR="00F37CF8" w:rsidRPr="00DA7709">
        <w:rPr>
          <w:rFonts w:cstheme="minorHAnsi"/>
          <w:sz w:val="24"/>
          <w:szCs w:val="24"/>
        </w:rPr>
        <w:t>6</w:t>
      </w:r>
      <w:r w:rsidRPr="00DA7709">
        <w:rPr>
          <w:rFonts w:cstheme="minorHAnsi"/>
          <w:sz w:val="24"/>
          <w:szCs w:val="24"/>
        </w:rPr>
        <w:t>:00 horas.</w:t>
      </w:r>
    </w:p>
    <w:p w14:paraId="54644151" w14:textId="77777777" w:rsidR="0091476D" w:rsidRPr="00834222" w:rsidRDefault="0091476D" w:rsidP="008B1EC7">
      <w:pPr>
        <w:spacing w:after="0"/>
        <w:jc w:val="both"/>
        <w:rPr>
          <w:rFonts w:cstheme="minorHAnsi"/>
          <w:sz w:val="24"/>
          <w:szCs w:val="24"/>
        </w:rPr>
      </w:pPr>
    </w:p>
    <w:p w14:paraId="252AB2B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 presentación de las ofertas deberá ajustarse al orden y formato señalados en el punto 6 de las presentes bases.</w:t>
      </w:r>
    </w:p>
    <w:p w14:paraId="61C1811A" w14:textId="5FC7B809" w:rsidR="0091476D" w:rsidRDefault="002C1D5D" w:rsidP="008B1EC7">
      <w:pPr>
        <w:spacing w:after="0"/>
        <w:jc w:val="both"/>
        <w:rPr>
          <w:rFonts w:cstheme="minorHAnsi"/>
          <w:sz w:val="24"/>
          <w:szCs w:val="24"/>
        </w:rPr>
      </w:pPr>
      <w:r w:rsidRPr="002C1D5D">
        <w:rPr>
          <w:rFonts w:cstheme="minorHAnsi"/>
          <w:sz w:val="24"/>
          <w:szCs w:val="24"/>
        </w:rPr>
        <w:t xml:space="preserve"/>
      </w:r>
    </w:p>
    <w:p w14:paraId="3DF6CF59" w14:textId="3DBBD3BB" w:rsidR="001D5E69" w:rsidRDefault="002C1D5D" w:rsidP="008B1EC7">
      <w:pPr>
        <w:spacing w:after="0"/>
        <w:jc w:val="both"/>
        <w:rPr>
          <w:rFonts w:cstheme="minorHAnsi"/>
          <w:sz w:val="24"/>
          <w:szCs w:val="24"/>
        </w:rPr>
      </w:pPr>
      <w:r>
        <w:rPr>
          <w:rFonts w:cstheme="minorHAnsi"/>
          <w:sz w:val="24"/>
          <w:szCs w:val="24"/>
        </w:rPr>
        <w:t xml:space="preserve"> </w:t>
      </w:r>
    </w:p>
    <w:p w14:paraId="26FD3D6A" w14:textId="77777777" w:rsidR="001D5E69" w:rsidRDefault="001D5E69" w:rsidP="008B1EC7">
      <w:pPr>
        <w:spacing w:after="0"/>
        <w:jc w:val="both"/>
        <w:rPr>
          <w:rFonts w:cstheme="minorHAnsi"/>
          <w:sz w:val="24"/>
          <w:szCs w:val="24"/>
        </w:rPr>
      </w:pPr>
    </w:p>
    <w:p w14:paraId="4DFFDCA0" w14:textId="77777777" w:rsidR="001D5E69" w:rsidRDefault="001D5E69" w:rsidP="008B1EC7">
      <w:pPr>
        <w:spacing w:after="0"/>
        <w:jc w:val="both"/>
        <w:rPr>
          <w:rFonts w:cstheme="minorHAnsi"/>
          <w:sz w:val="24"/>
          <w:szCs w:val="24"/>
        </w:rPr>
      </w:pPr>
    </w:p>
    <w:p w14:paraId="362E78A9" w14:textId="77777777" w:rsidR="001D5E69" w:rsidRPr="00834222" w:rsidRDefault="001D5E69" w:rsidP="008B1EC7">
      <w:pPr>
        <w:spacing w:after="0"/>
        <w:jc w:val="both"/>
        <w:rPr>
          <w:rFonts w:cstheme="minorHAnsi"/>
          <w:sz w:val="24"/>
          <w:szCs w:val="24"/>
        </w:rPr>
      </w:pPr>
    </w:p>
    <w:p w14:paraId="5782BE60" w14:textId="5303B422" w:rsidR="0091476D" w:rsidRPr="008B1EC7" w:rsidRDefault="0091476D" w:rsidP="008B1EC7">
      <w:pPr>
        <w:spacing w:after="0"/>
        <w:rPr>
          <w:rFonts w:cstheme="minorHAnsi"/>
          <w:b/>
          <w:bCs/>
          <w:sz w:val="24"/>
          <w:szCs w:val="24"/>
        </w:rPr>
      </w:pPr>
      <w:r w:rsidRPr="008B1EC7">
        <w:rPr>
          <w:rFonts w:cstheme="minorHAnsi"/>
          <w:b/>
          <w:bCs/>
          <w:sz w:val="24"/>
          <w:szCs w:val="24"/>
        </w:rPr>
        <w:t xml:space="preserve">15.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APERTURA DE LAS PROPUESTAS</w:t>
      </w:r>
    </w:p>
    <w:p w14:paraId="4DCE5359" w14:textId="77777777" w:rsidR="0091476D" w:rsidRPr="00834222" w:rsidRDefault="0091476D" w:rsidP="008B1EC7">
      <w:pPr>
        <w:spacing w:after="0"/>
        <w:jc w:val="both"/>
        <w:rPr>
          <w:rFonts w:cstheme="minorHAnsi"/>
          <w:sz w:val="24"/>
          <w:szCs w:val="24"/>
        </w:rPr>
      </w:pPr>
    </w:p>
    <w:p w14:paraId="7F605B70" w14:textId="2373C462" w:rsidR="0091476D" w:rsidRDefault="0091476D" w:rsidP="008B1EC7">
      <w:pPr>
        <w:spacing w:after="0"/>
        <w:jc w:val="both"/>
        <w:rPr>
          <w:rFonts w:cstheme="minorHAnsi"/>
          <w:sz w:val="24"/>
          <w:szCs w:val="24"/>
        </w:rPr>
      </w:pPr>
      <w:r w:rsidRPr="00834222">
        <w:rPr>
          <w:rFonts w:cstheme="minorHAnsi"/>
          <w:sz w:val="24"/>
          <w:szCs w:val="24"/>
        </w:rPr>
        <w:t xml:space="preserve">Inmediatamente después de haber recibido todas las propuestas, se revisará detalladamente si cada oferente cumple con los requisitos indicados en el punto 6 de las presentes bases. Esta operación comprende el análisis de fondo y forma de las garantías, poderes, y si los documentos respectivos están debidamente firmados. Sólo los oferentes que cumplan con todos los requisitos solicitados, cuyos informes legales y financieros concluyan que es posible suscribir convenio con la</w:t>
      </w:r>
      <w:r w:rsidR="000B3CFB">
        <w:rPr>
          <w:rFonts w:cstheme="minorHAnsi"/>
          <w:sz w:val="24"/>
          <w:szCs w:val="24"/>
        </w:rPr>
        <w:t xml:space="preserve"> </w:t>
      </w:r>
      <w:proofErr w:type="gramStart"/>
      <w:r w:rsidR="007338D6" w:rsidRPr="00654A9A">
        <w:rPr>
          <w:rFonts w:cstheme="minorHAnsi"/>
          <w:sz w:val="24"/>
          <w:szCs w:val="24"/>
        </w:rPr>
        <w:t xml:space="preserve">
          <w:r>
            <w:t xml:space="preserve">Fundación Asistencial Trabajadores BancoEstado de Chile</w:t>
          </w:r>
        </w:t>
      </w:r>
      <w:r w:rsidRPr="00834222">
        <w:rPr>
          <w:rFonts w:cstheme="minorHAnsi"/>
          <w:sz w:val="24"/>
          <w:szCs w:val="24"/>
        </w:rPr>
        <w:t xml:space="preserve">, seguirán participando de la presente Licitación.</w:t>
      </w:r>
    </w:p>
    <w:p w14:paraId="106EABE9" w14:textId="50394E5B" w:rsidR="00F914C3" w:rsidRDefault="002C1D5D" w:rsidP="008B1EC7">
      <w:pPr>
        <w:spacing w:after="0"/>
        <w:jc w:val="both"/>
        <w:rPr>
          <w:rFonts w:cstheme="minorHAnsi"/>
          <w:sz w:val="24"/>
          <w:szCs w:val="24"/>
        </w:rPr>
      </w:pPr>
      <w:r w:rsidRPr="002C1D5D">
        <w:rPr>
          <w:rFonts w:cstheme="minorHAnsi"/>
          <w:sz w:val="24"/>
          <w:szCs w:val="24"/>
        </w:rPr>
        <w:t xml:space="preserve"/>
      </w:r>
    </w:p>
    <w:p w14:paraId="71A5A550" w14:textId="77777777" w:rsidR="00F914C3" w:rsidRPr="00834222" w:rsidRDefault="00F914C3" w:rsidP="008B1EC7">
      <w:pPr>
        <w:spacing w:after="0"/>
        <w:jc w:val="both"/>
        <w:rPr>
          <w:rFonts w:cstheme="minorHAnsi"/>
          <w:sz w:val="24"/>
          <w:szCs w:val="24"/>
        </w:rPr>
      </w:pPr>
    </w:p>
    <w:p w14:paraId="3C6E0AE3" w14:textId="77777777" w:rsidR="0091476D" w:rsidRPr="00834222" w:rsidRDefault="0091476D" w:rsidP="008E7E07">
      <w:pPr>
        <w:spacing w:after="0"/>
        <w:rPr>
          <w:rFonts w:cstheme="minorHAnsi"/>
          <w:sz w:val="24"/>
          <w:szCs w:val="24"/>
        </w:rPr>
      </w:pPr>
    </w:p>
    <w:p w14:paraId="64A48BB1" w14:textId="0DF19B0C" w:rsidR="0091476D" w:rsidRPr="000B3CFB" w:rsidRDefault="0091476D" w:rsidP="008E7E07">
      <w:pPr>
        <w:spacing w:after="0"/>
        <w:rPr>
          <w:rFonts w:cstheme="minorHAnsi"/>
          <w:b/>
          <w:bCs/>
          <w:sz w:val="24"/>
          <w:szCs w:val="24"/>
        </w:rPr>
      </w:pPr>
      <w:r w:rsidRPr="000B3CFB">
        <w:rPr>
          <w:rFonts w:cstheme="minorHAnsi"/>
          <w:b/>
          <w:bCs/>
          <w:sz w:val="24"/>
          <w:szCs w:val="24"/>
        </w:rPr>
        <w:t xml:space="preserve">16.</w:t>
      </w:r>
      <w:r w:rsidR="002C1D5D">
        <w:rPr>
          <w:rFonts w:cstheme="minorHAnsi"/>
          <w:b/>
          <w:bCs/>
          <w:sz w:val="24"/>
          <w:szCs w:val="24"/>
        </w:rPr>
        <w:t xml:space="preserve"> </w:t>
      </w:r>
      <w:r w:rsidR="002C1D5D" w:rsidRPr="002C1D5D">
        <w:rPr>
          <w:rFonts w:cstheme="minorHAnsi"/>
          <w:sz w:val="24"/>
          <w:szCs w:val="24"/>
        </w:rPr>
        <w:t xml:space="preserve"/>
      </w:r>
      <w:r w:rsidRPr="000B3CFB">
        <w:rPr>
          <w:rFonts w:cstheme="minorHAnsi"/>
          <w:b/>
          <w:bCs/>
          <w:sz w:val="24"/>
          <w:szCs w:val="24"/>
        </w:rPr>
        <w:t xml:space="preserve"> ADMISIBILIDAD DE LA PROPUESTA.</w:t>
      </w:r>
    </w:p>
    <w:p w14:paraId="178FEE5A" w14:textId="77777777" w:rsidR="0091476D" w:rsidRPr="00834222" w:rsidRDefault="0091476D" w:rsidP="008E7E07">
      <w:pPr>
        <w:spacing w:after="0"/>
        <w:rPr>
          <w:rFonts w:cstheme="minorHAnsi"/>
          <w:sz w:val="24"/>
          <w:szCs w:val="24"/>
        </w:rPr>
      </w:pPr>
    </w:p>
    <w:p w14:paraId="07B7BF80" w14:textId="037422F7" w:rsidR="0091476D" w:rsidRDefault="0091476D" w:rsidP="007504D3">
      <w:pPr>
        <w:spacing w:after="0"/>
        <w:jc w:val="both"/>
        <w:rPr>
          <w:rFonts w:cstheme="minorHAnsi"/>
          <w:sz w:val="24"/>
          <w:szCs w:val="24"/>
        </w:rPr>
      </w:pPr>
      <w:r w:rsidRPr="00834222">
        <w:rPr>
          <w:rFonts w:cstheme="minorHAnsi"/>
          <w:sz w:val="24"/>
          <w:szCs w:val="24"/>
        </w:rPr>
        <w:t>Podrán ser estimadas como causales de exclusión o eliminación de las propuestas las siguientes:</w:t>
      </w:r>
    </w:p>
    <w:p w14:paraId="196E0811" w14:textId="77777777" w:rsidR="000B3CFB" w:rsidRPr="00834222" w:rsidRDefault="000B3CFB" w:rsidP="008E7E07">
      <w:pPr>
        <w:spacing w:after="0"/>
        <w:rPr>
          <w:rFonts w:cstheme="minorHAnsi"/>
          <w:sz w:val="24"/>
          <w:szCs w:val="24"/>
        </w:rPr>
      </w:pPr>
    </w:p>
    <w:p w14:paraId="2F3A4BF2"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haya sido entregada conforme a lo exigido en el punto 14 de las presentes bases.</w:t>
      </w:r>
    </w:p>
    <w:p w14:paraId="6A805076"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comprenda toda la documentación exigida en el punto 13 de las presentes bases.</w:t>
      </w:r>
    </w:p>
    <w:p w14:paraId="579BBEFE" w14:textId="77777777" w:rsidR="0091476D" w:rsidRPr="00834222" w:rsidRDefault="0091476D" w:rsidP="008E7E07">
      <w:pPr>
        <w:spacing w:after="0"/>
        <w:rPr>
          <w:rFonts w:cstheme="minorHAnsi"/>
          <w:sz w:val="24"/>
          <w:szCs w:val="24"/>
        </w:rPr>
      </w:pPr>
    </w:p>
    <w:p w14:paraId="0CFB0758" w14:textId="77777777" w:rsidR="0091476D" w:rsidRPr="00834222" w:rsidRDefault="0091476D" w:rsidP="008E7E07">
      <w:pPr>
        <w:spacing w:after="0"/>
        <w:rPr>
          <w:rFonts w:cstheme="minorHAnsi"/>
          <w:sz w:val="24"/>
          <w:szCs w:val="24"/>
        </w:rPr>
      </w:pPr>
      <w:r w:rsidRPr="00834222">
        <w:rPr>
          <w:rFonts w:cstheme="minorHAnsi"/>
          <w:sz w:val="24"/>
          <w:szCs w:val="24"/>
        </w:rPr>
        <w:t>Todo lo anterior, sin perjuicio de lo establecido en el punto 15.</w:t>
      </w:r>
    </w:p>
    <w:p w14:paraId="1555721E" w14:textId="77777777" w:rsidR="0091476D" w:rsidRPr="00834222" w:rsidRDefault="0091476D" w:rsidP="008E7E07">
      <w:pPr>
        <w:spacing w:after="0"/>
        <w:rPr>
          <w:rFonts w:cstheme="minorHAnsi"/>
          <w:sz w:val="24"/>
          <w:szCs w:val="24"/>
        </w:rPr>
      </w:pPr>
    </w:p>
    <w:p w14:paraId="0A07B6C1" w14:textId="1ABD960B" w:rsidR="0091476D" w:rsidRPr="00834222" w:rsidRDefault="007338D6" w:rsidP="000B3CFB">
      <w:pPr>
        <w:spacing w:after="0"/>
        <w:jc w:val="both"/>
        <w:rPr>
          <w:rFonts w:cstheme="minorHAnsi"/>
          <w:sz w:val="24"/>
          <w:szCs w:val="24"/>
        </w:rPr>
      </w:pPr>
      <w:proofErr w:type="gramStart"/>
      <w:r w:rsidRPr="007338D6">
        <w:rPr>
          <w:rFonts w:cstheme="minorHAnsi"/>
          <w:sz w:val="24"/>
          <w:szCs w:val="24"/>
        </w:rPr>
        <w:t xml:space="preserve">
          <w:r>
            <w:t xml:space="preserve">Fundación Asistencial</w:t>
          </w:r>
        </w:t>
      </w:r>
      <w:r>
        <w:rPr>
          <w:rFonts w:cstheme="minorHAnsi"/>
          <w:sz w:val="24"/>
          <w:szCs w:val="24"/>
        </w:rPr>
        <w:t xml:space="preserve"> </w:t>
      </w:r>
      <w:r w:rsidR="0091476D" w:rsidRPr="00834222">
        <w:rPr>
          <w:rFonts w:cstheme="minorHAnsi"/>
          <w:sz w:val="24"/>
          <w:szCs w:val="24"/>
        </w:rPr>
        <w:t xml:space="preserve">se reserva la facultad de admitir aquellas propuestas que presenten omisiones o defectos de forma o errores menores evidentes o que obedezcan a una justa causa de error, siempre que la información defectuosa o errónea no sea de fondo, no se refiera a aspectos esenciales, no altere el tratamiento igualitario de todos los proponentes y no impida la correcta evaluación de las propuestas.</w:t>
      </w:r>
    </w:p>
    <w:p w14:paraId="668C90D9" w14:textId="670FD82D" w:rsidR="0091476D" w:rsidRPr="00834222" w:rsidRDefault="002C1D5D" w:rsidP="008E7E07">
      <w:pPr>
        <w:spacing w:after="0"/>
        <w:rPr>
          <w:rFonts w:cstheme="minorHAnsi"/>
          <w:sz w:val="24"/>
          <w:szCs w:val="24"/>
        </w:rPr>
      </w:pPr>
      <w:r w:rsidRPr="002C1D5D">
        <w:rPr>
          <w:rFonts w:cstheme="minorHAnsi"/>
          <w:sz w:val="24"/>
          <w:szCs w:val="24"/>
        </w:rPr>
        <w:t xml:space="preserve"/>
      </w:r>
    </w:p>
    <w:p w14:paraId="399DBAF6" w14:textId="2C7C8F4B" w:rsidR="0091476D" w:rsidRPr="000B3CFB" w:rsidRDefault="0091476D" w:rsidP="008E7E07">
      <w:pPr>
        <w:spacing w:after="0"/>
        <w:rPr>
          <w:rFonts w:cstheme="minorHAnsi"/>
          <w:b/>
          <w:bCs/>
          <w:sz w:val="24"/>
          <w:szCs w:val="24"/>
        </w:rPr>
      </w:pPr>
      <w:r w:rsidRPr="000B3CFB">
        <w:rPr>
          <w:rFonts w:cstheme="minorHAnsi"/>
          <w:b/>
          <w:bCs/>
          <w:sz w:val="24"/>
          <w:szCs w:val="24"/>
        </w:rPr>
        <w:t xml:space="preserve">17.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ACLARACIONES</w:t>
      </w:r>
      <w:r w:rsidR="00BF3936">
        <w:rPr>
          <w:rFonts w:cstheme="minorHAnsi"/>
          <w:b/>
          <w:bCs/>
          <w:sz w:val="24"/>
          <w:szCs w:val="24"/>
        </w:rPr>
        <w:t xml:space="preserve"> </w:t>
      </w:r>
    </w:p>
    <w:p w14:paraId="731A4468" w14:textId="77777777" w:rsidR="0091476D" w:rsidRPr="00834222" w:rsidRDefault="0091476D" w:rsidP="008E7E07">
      <w:pPr>
        <w:spacing w:after="0"/>
        <w:rPr>
          <w:rFonts w:cstheme="minorHAnsi"/>
          <w:sz w:val="24"/>
          <w:szCs w:val="24"/>
        </w:rPr>
      </w:pPr>
    </w:p>
    <w:p w14:paraId="51BF5034" w14:textId="2EBC5F63" w:rsidR="0091476D" w:rsidRPr="00834222" w:rsidRDefault="0091476D" w:rsidP="000B3CFB">
      <w:pPr>
        <w:spacing w:after="0"/>
        <w:jc w:val="both"/>
        <w:rPr>
          <w:rFonts w:cstheme="minorHAnsi"/>
          <w:sz w:val="24"/>
          <w:szCs w:val="24"/>
        </w:rPr>
      </w:pPr>
      <w:r w:rsidRPr="00834222">
        <w:rPr>
          <w:rFonts w:cstheme="minorHAnsi"/>
          <w:sz w:val="24"/>
          <w:szCs w:val="24"/>
        </w:rPr>
        <w:lastRenderedPageBreak/>
        <w:t xml:space="preserve">Durante el proceso de evaluación, </w:t>
      </w:r>
      <w:proofErr w:type="gramStart"/>
      <w:r w:rsidR="007338D6" w:rsidRPr="00E92716">
        <w:rPr>
          <w:rFonts w:cstheme="minorHAnsi"/>
          <w:sz w:val="24"/>
          <w:szCs w:val="24"/>
        </w:rPr>
        <w:t xml:space="preserve">
          <w:r>
            <w:t xml:space="preserve">Fundación Asistencial</w:t>
          </w:r>
        </w:t>
      </w:r>
      <w:r w:rsidR="007338D6">
        <w:rPr>
          <w:rFonts w:cstheme="minorHAnsi"/>
          <w:sz w:val="24"/>
          <w:szCs w:val="24"/>
        </w:rPr>
        <w:t xml:space="preserve"> </w:t>
      </w:r>
      <w:r w:rsidRPr="00834222">
        <w:rPr>
          <w:rFonts w:cstheme="minorHAnsi"/>
          <w:sz w:val="24"/>
          <w:szCs w:val="24"/>
        </w:rPr>
        <w:t xml:space="preserve">podrá solicitar a los oferentes las aclaraciones a sus propuestas que estime necesarias para una correcta evaluación de las mismas, las que deberán ser canalizadas e informadas al resto de los oferentes a través de correo electrónico. Del mismo modo, </w:t>
      </w:r>
      <w:proofErr w:type="gramStart"/>
      <w:r w:rsidR="007338D6" w:rsidRPr="00E92716">
        <w:rPr>
          <w:rFonts w:cstheme="minorHAnsi"/>
          <w:sz w:val="24"/>
          <w:szCs w:val="24"/>
        </w:rPr>
        <w:t xml:space="preserve">
          <w:r>
            <w:t xml:space="preserve">Fundación Asistencial</w:t>
          </w:r>
        </w:t>
      </w:r>
      <w:r w:rsidR="007338D6">
        <w:rPr>
          <w:rFonts w:cstheme="minorHAnsi"/>
          <w:sz w:val="24"/>
          <w:szCs w:val="24"/>
        </w:rPr>
        <w:t xml:space="preserve"> </w:t>
      </w:r>
      <w:r w:rsidRPr="00834222">
        <w:rPr>
          <w:rFonts w:cstheme="minorHAnsi"/>
          <w:sz w:val="24"/>
          <w:szCs w:val="24"/>
        </w:rPr>
        <w:t xml:space="preserve">podrá solicitar a los oferentes que salven errores u omisiones formales, siempre y cuando las rectificaciones a dichos vicios u omisiones no confiera a esos oferentes una situación de privilegio respecto de los demás competidores, esto es, en tanto no se afecten los principios de estricta sujeción a las Bases y de igualdad de los oferentes.</w:t>
      </w:r>
    </w:p>
    <w:p w14:paraId="3374AFA3" w14:textId="77777777" w:rsidR="0091476D" w:rsidRPr="00834222" w:rsidRDefault="0091476D" w:rsidP="008E7E07">
      <w:pPr>
        <w:spacing w:after="0"/>
        <w:rPr>
          <w:rFonts w:cstheme="minorHAnsi"/>
          <w:sz w:val="24"/>
          <w:szCs w:val="24"/>
        </w:rPr>
      </w:pPr>
    </w:p>
    <w:p w14:paraId="1E82C467" w14:textId="674FEDAA" w:rsidR="0091476D" w:rsidRPr="00834222" w:rsidRDefault="0091476D" w:rsidP="000B3CFB">
      <w:pPr>
        <w:spacing w:after="0"/>
        <w:jc w:val="both"/>
        <w:rPr>
          <w:rFonts w:cstheme="minorHAnsi"/>
          <w:sz w:val="24"/>
          <w:szCs w:val="24"/>
        </w:rPr>
      </w:pPr>
      <w:r w:rsidRPr="00834222">
        <w:rPr>
          <w:rFonts w:cstheme="minorHAnsi"/>
          <w:sz w:val="24"/>
          <w:szCs w:val="24"/>
        </w:rPr>
        <w:t xml:space="preserve">Con excepción de las situaciones precedentemente descritas, durante el período de evaluación los oferentes no podrán mantener contacto alguno con la </w:t>
      </w:r>
      <w:proofErr w:type="gramStart"/>
      <w:r w:rsidR="007338D6" w:rsidRPr="007338D6">
        <w:rPr>
          <w:rFonts w:cstheme="minorHAnsi"/>
          <w:sz w:val="24"/>
          <w:szCs w:val="24"/>
        </w:rPr>
        <w:t xml:space="preserve">
          <w:r>
            <w:t xml:space="preserve">Fundación Asistencial Trabajadores BancoEstado de Chile</w:t>
          </w:r>
        </w:t>
      </w:r>
      <w:r w:rsidR="000B3CFB">
        <w:rPr>
          <w:rFonts w:cstheme="minorHAnsi"/>
          <w:sz w:val="24"/>
          <w:szCs w:val="24"/>
        </w:rPr>
        <w:t xml:space="preserve">. </w:t>
      </w:r>
    </w:p>
    <w:p w14:paraId="5179E346" w14:textId="58A11877" w:rsidR="0091476D" w:rsidRPr="00834222" w:rsidRDefault="00BF3936" w:rsidP="008E7E07">
      <w:pPr>
        <w:spacing w:after="0"/>
        <w:rPr>
          <w:rFonts w:cstheme="minorHAnsi"/>
          <w:sz w:val="24"/>
          <w:szCs w:val="24"/>
        </w:rPr>
      </w:pPr>
      <w:r w:rsidRPr="00BF3936">
        <w:rPr>
          <w:rFonts w:cstheme="minorHAnsi"/>
          <w:sz w:val="24"/>
          <w:szCs w:val="24"/>
        </w:rPr>
        <w:t xml:space="preserve"/>
      </w:r>
    </w:p>
    <w:p w14:paraId="4C10D47D" w14:textId="646DCFBF" w:rsidR="0091476D" w:rsidRPr="000B3CFB" w:rsidRDefault="0091476D" w:rsidP="008E7E07">
      <w:pPr>
        <w:spacing w:after="0"/>
        <w:rPr>
          <w:rFonts w:cstheme="minorHAnsi"/>
          <w:b/>
          <w:bCs/>
          <w:sz w:val="24"/>
          <w:szCs w:val="24"/>
        </w:rPr>
      </w:pPr>
      <w:r w:rsidRPr="000B3CFB">
        <w:rPr>
          <w:rFonts w:cstheme="minorHAnsi"/>
          <w:b/>
          <w:bCs/>
          <w:sz w:val="24"/>
          <w:szCs w:val="24"/>
        </w:rPr>
        <w:t xml:space="preserve">18.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VALIDEZ DE LA PROPUESTA.</w:t>
      </w:r>
    </w:p>
    <w:p w14:paraId="3CB49401" w14:textId="77777777" w:rsidR="0091476D" w:rsidRPr="00CC322E" w:rsidRDefault="0091476D" w:rsidP="008E7E07">
      <w:pPr>
        <w:spacing w:after="0"/>
        <w:rPr>
          <w:rFonts w:cstheme="minorHAnsi"/>
          <w:sz w:val="24"/>
          <w:szCs w:val="24"/>
        </w:rPr>
      </w:pPr>
    </w:p>
    <w:p w14:paraId="769EC6F9" w14:textId="5988A28E" w:rsidR="0091476D" w:rsidRDefault="0091476D" w:rsidP="000B3CFB">
      <w:pPr>
        <w:spacing w:after="0"/>
        <w:jc w:val="both"/>
        <w:rPr>
          <w:rFonts w:cstheme="minorHAnsi"/>
          <w:sz w:val="24"/>
          <w:szCs w:val="24"/>
        </w:rPr>
      </w:pPr>
      <w:r w:rsidRPr="00CC322E">
        <w:rPr>
          <w:rFonts w:cstheme="minorHAnsi"/>
          <w:sz w:val="24"/>
          <w:szCs w:val="24"/>
        </w:rPr>
        <w:t>Las ofertas</w:t>
      </w:r>
      <w:r w:rsidR="00F37CF8" w:rsidRPr="00CC322E">
        <w:rPr>
          <w:rFonts w:cstheme="minorHAnsi"/>
          <w:sz w:val="24"/>
          <w:szCs w:val="24"/>
        </w:rPr>
        <w:t>,</w:t>
      </w:r>
      <w:r w:rsidRPr="00CC322E">
        <w:rPr>
          <w:rFonts w:cstheme="minorHAnsi"/>
          <w:sz w:val="24"/>
          <w:szCs w:val="24"/>
        </w:rPr>
        <w:t xml:space="preserve"> </w:t>
      </w:r>
      <w:r w:rsidR="00F37CF8" w:rsidRPr="00CC322E">
        <w:rPr>
          <w:rFonts w:cstheme="minorHAnsi"/>
          <w:sz w:val="24"/>
          <w:szCs w:val="24"/>
        </w:rPr>
        <w:t xml:space="preserve">técnica y económica, </w:t>
      </w:r>
      <w:r w:rsidRPr="00CC322E">
        <w:rPr>
          <w:rFonts w:cstheme="minorHAnsi"/>
          <w:sz w:val="24"/>
          <w:szCs w:val="24"/>
        </w:rPr>
        <w:t xml:space="preserve">tendrán una validez de </w:t>
      </w:r>
      <w:r w:rsidR="007338D6">
        <w:rPr>
          <w:rFonts w:cstheme="minorHAnsi"/>
          <w:sz w:val="24"/>
          <w:szCs w:val="24"/>
        </w:rPr>
        <w:t xml:space="preserve">
          <w:r>
            <w:t xml:space="preserve">30 días</w:t>
          </w:r>
        </w:t>
      </w:r>
      <w:r w:rsidRPr="00CC322E">
        <w:rPr>
          <w:rFonts w:cstheme="minorHAnsi"/>
          <w:sz w:val="24"/>
          <w:szCs w:val="24"/>
        </w:rPr>
        <w:t xml:space="preserve">contados desde la fecha de apertura de la </w:t>
      </w:r>
      <w:r w:rsidR="00CC322E">
        <w:rPr>
          <w:rFonts w:cstheme="minorHAnsi"/>
          <w:sz w:val="24"/>
          <w:szCs w:val="24"/>
        </w:rPr>
        <w:t>p</w:t>
      </w:r>
      <w:r w:rsidRPr="00CC322E">
        <w:rPr>
          <w:rFonts w:cstheme="minorHAnsi"/>
          <w:sz w:val="24"/>
          <w:szCs w:val="24"/>
        </w:rPr>
        <w:t xml:space="preserve">ropuesta. Si dentro de ese plazo no se puede efectuar la adjudicación, </w:t>
      </w:r>
      <w:proofErr w:type="gramStart"/>
      <w:r w:rsidR="007338D6" w:rsidRPr="007338D6">
        <w:rPr>
          <w:rFonts w:cstheme="minorHAnsi"/>
          <w:sz w:val="24"/>
          <w:szCs w:val="24"/>
        </w:rPr>
        <w:t xml:space="preserve">
          <w:r>
            <w:t xml:space="preserve">Fundación Asistencial</w:t>
          </w:r>
        </w:t>
      </w:r>
      <w:r w:rsidR="007338D6">
        <w:rPr>
          <w:rFonts w:cstheme="minorHAnsi"/>
          <w:sz w:val="24"/>
          <w:szCs w:val="24"/>
        </w:rPr>
        <w:t xml:space="preserve"> </w:t>
      </w:r>
      <w:r w:rsidRPr="00CC322E">
        <w:rPr>
          <w:rFonts w:cstheme="minorHAnsi"/>
          <w:sz w:val="24"/>
          <w:szCs w:val="24"/>
        </w:rPr>
        <w:t xml:space="preserve">podrá solicitar a los proponentes, antes de su expiración, la prórroga de las propuestas. Si</w:t>
      </w:r>
      <w:r w:rsidRPr="00834222">
        <w:rPr>
          <w:rFonts w:cstheme="minorHAnsi"/>
          <w:sz w:val="24"/>
          <w:szCs w:val="24"/>
        </w:rPr>
        <w:t xml:space="preserve"> alguno de los proponentes no accediere a la solicitud, su oferta no será considerada.</w:t>
      </w:r>
    </w:p>
    <w:p w14:paraId="47177537" w14:textId="051F3ADE" w:rsidR="00F914C3" w:rsidRDefault="00BF3936" w:rsidP="000B3CFB">
      <w:pPr>
        <w:spacing w:after="0"/>
        <w:jc w:val="both"/>
        <w:rPr>
          <w:rFonts w:cstheme="minorHAnsi"/>
          <w:sz w:val="24"/>
          <w:szCs w:val="24"/>
        </w:rPr>
      </w:pPr>
      <w:r w:rsidRPr="00BF3936">
        <w:rPr>
          <w:rFonts w:cstheme="minorHAnsi"/>
          <w:sz w:val="24"/>
          <w:szCs w:val="24"/>
        </w:rPr>
        <w:t xml:space="preserve"/>
      </w:r>
    </w:p>
    <w:p w14:paraId="517627FD" w14:textId="77777777" w:rsidR="0091476D" w:rsidRPr="00834222" w:rsidRDefault="0091476D" w:rsidP="008E7E07">
      <w:pPr>
        <w:spacing w:after="0"/>
        <w:rPr>
          <w:rFonts w:cstheme="minorHAnsi"/>
          <w:sz w:val="24"/>
          <w:szCs w:val="24"/>
        </w:rPr>
      </w:pPr>
    </w:p>
    <w:p w14:paraId="3CE8F3B2" w14:textId="115DEB2D" w:rsidR="0091476D" w:rsidRPr="000B3CFB" w:rsidRDefault="0091476D" w:rsidP="008E7E07">
      <w:pPr>
        <w:spacing w:after="0"/>
        <w:rPr>
          <w:rFonts w:cstheme="minorHAnsi"/>
          <w:b/>
          <w:bCs/>
          <w:sz w:val="24"/>
          <w:szCs w:val="24"/>
        </w:rPr>
      </w:pPr>
      <w:r w:rsidRPr="000B3CFB">
        <w:rPr>
          <w:rFonts w:cstheme="minorHAnsi"/>
          <w:b/>
          <w:bCs/>
          <w:sz w:val="24"/>
          <w:szCs w:val="24"/>
        </w:rPr>
        <w:t xml:space="preserve">19.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COMISIÓN DE EVALUACIÓN DE LAS OFERTAS</w:t>
      </w:r>
    </w:p>
    <w:p w14:paraId="4FD9C4E3" w14:textId="77777777" w:rsidR="0091476D" w:rsidRPr="00834222" w:rsidRDefault="0091476D" w:rsidP="00BF363F">
      <w:pPr>
        <w:spacing w:after="0"/>
        <w:jc w:val="both"/>
        <w:rPr>
          <w:rFonts w:cstheme="minorHAnsi"/>
          <w:sz w:val="24"/>
          <w:szCs w:val="24"/>
        </w:rPr>
      </w:pPr>
    </w:p>
    <w:p w14:paraId="70630E68" w14:textId="11055960" w:rsidR="0091476D" w:rsidRPr="00BF363F" w:rsidRDefault="0091476D" w:rsidP="00BF363F">
      <w:pPr>
        <w:spacing w:after="0"/>
        <w:jc w:val="both"/>
        <w:rPr>
          <w:rFonts w:cstheme="minorHAnsi"/>
          <w:sz w:val="24"/>
          <w:szCs w:val="24"/>
        </w:rPr>
      </w:pPr>
      <w:r w:rsidRPr="00BF363F">
        <w:rPr>
          <w:rFonts w:cstheme="minorHAnsi"/>
          <w:sz w:val="24"/>
          <w:szCs w:val="24"/>
        </w:rPr>
        <w:t>El análisis y evaluación de las propuestas estará a cargo de una Comisión de Evaluación integrada por la Subgerencia de Administración y Finanzas</w:t>
      </w:r>
      <w:r w:rsidR="00F914C3" w:rsidRPr="00BF363F">
        <w:rPr>
          <w:rFonts w:cstheme="minorHAnsi"/>
          <w:sz w:val="24"/>
          <w:szCs w:val="24"/>
        </w:rPr>
        <w:t>, Subgerencia de Operaciones, Calidad de Servicio</w:t>
      </w:r>
      <w:r w:rsidR="000B3CFB" w:rsidRPr="00BF363F">
        <w:rPr>
          <w:rFonts w:cstheme="minorHAnsi"/>
          <w:sz w:val="24"/>
          <w:szCs w:val="24"/>
        </w:rPr>
        <w:t xml:space="preserve"> </w:t>
      </w:r>
      <w:r w:rsidRPr="00BF363F">
        <w:rPr>
          <w:rFonts w:cstheme="minorHAnsi"/>
          <w:sz w:val="24"/>
          <w:szCs w:val="24"/>
        </w:rPr>
        <w:t xml:space="preserve">y Fiscalía de </w:t>
      </w:r>
      <w:proofErr w:type="gramStart"/>
      <w:r w:rsidR="007338D6" w:rsidRPr="00E92716">
        <w:rPr>
          <w:rFonts w:cstheme="minorHAnsi"/>
          <w:sz w:val="24"/>
          <w:szCs w:val="24"/>
        </w:rPr>
        <w:t xml:space="preserve">
          <w:r>
            <w:t xml:space="preserve">Fundación Asistencial</w:t>
          </w:r>
        </w:t>
      </w:r>
      <w:r w:rsidRPr="00BF363F">
        <w:rPr>
          <w:rFonts w:cstheme="minorHAnsi"/>
          <w:sz w:val="24"/>
          <w:szCs w:val="24"/>
        </w:rPr>
        <w:t>.</w:t>
      </w:r>
    </w:p>
    <w:p w14:paraId="232C92BC" w14:textId="77777777" w:rsidR="0091476D" w:rsidRPr="00BF363F" w:rsidRDefault="0091476D" w:rsidP="00BF363F">
      <w:pPr>
        <w:spacing w:after="0"/>
        <w:jc w:val="both"/>
        <w:rPr>
          <w:rFonts w:cstheme="minorHAnsi"/>
          <w:sz w:val="24"/>
          <w:szCs w:val="24"/>
        </w:rPr>
      </w:pPr>
    </w:p>
    <w:p w14:paraId="61F0B9D3" w14:textId="6B15C0E5" w:rsidR="000B3CFB" w:rsidRPr="00BF363F" w:rsidRDefault="0091476D" w:rsidP="00BF363F">
      <w:pPr>
        <w:spacing w:after="0"/>
        <w:jc w:val="both"/>
        <w:rPr>
          <w:rFonts w:cstheme="minorHAnsi"/>
          <w:sz w:val="24"/>
          <w:szCs w:val="24"/>
        </w:rPr>
      </w:pPr>
      <w:r w:rsidRPr="00BF363F">
        <w:rPr>
          <w:rFonts w:cstheme="minorHAnsi"/>
          <w:sz w:val="24"/>
          <w:szCs w:val="24"/>
        </w:rPr>
        <w:t>Corresponderá a la Comisión:</w:t>
      </w:r>
    </w:p>
    <w:p w14:paraId="0138FC53"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1. Verificar la admisibilidad de las propuestas.</w:t>
      </w:r>
    </w:p>
    <w:p w14:paraId="0234B6FA"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2. Realizar el proceso de evaluación de las ofertas y antecedentes.</w:t>
      </w:r>
    </w:p>
    <w:p w14:paraId="3B5C4624"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3. Elaborar el Informe de Evaluación de las Ofertas.</w:t>
      </w:r>
    </w:p>
    <w:p w14:paraId="5DFBAD81" w14:textId="77777777" w:rsidR="0091476D" w:rsidRPr="00BF363F" w:rsidRDefault="0091476D" w:rsidP="00BF363F">
      <w:pPr>
        <w:spacing w:after="0"/>
        <w:jc w:val="both"/>
        <w:rPr>
          <w:rFonts w:cstheme="minorHAnsi"/>
          <w:sz w:val="24"/>
          <w:szCs w:val="24"/>
        </w:rPr>
      </w:pPr>
    </w:p>
    <w:p w14:paraId="26B0DB43" w14:textId="4B47E816" w:rsidR="0091476D" w:rsidRDefault="0091476D" w:rsidP="00BF363F">
      <w:pPr>
        <w:spacing w:after="0"/>
        <w:jc w:val="both"/>
        <w:rPr>
          <w:rFonts w:cstheme="minorHAnsi"/>
          <w:sz w:val="24"/>
          <w:szCs w:val="24"/>
        </w:rPr>
      </w:pPr>
      <w:r w:rsidRPr="00BF363F">
        <w:rPr>
          <w:rFonts w:cstheme="minorHAnsi"/>
          <w:sz w:val="24"/>
          <w:szCs w:val="24"/>
        </w:rPr>
        <w:t xml:space="preserve">La comisión podrá solicitar la Asesoría Técnica que estime pertinente. La coordinación de esta presentación deberá realizarse a través de la Subgerencia de Administración y Finanzas de </w:t>
      </w:r>
      <w:proofErr w:type="gramStart"/>
      <w:r w:rsidR="007338D6" w:rsidRPr="00E92716">
        <w:rPr>
          <w:rFonts w:cstheme="minorHAnsi"/>
          <w:sz w:val="24"/>
          <w:szCs w:val="24"/>
        </w:rPr>
        <w:t xml:space="preserve">
          <w:r>
            <w:t xml:space="preserve">Fundación Asistencial</w:t>
          </w:r>
        </w:t>
      </w:r>
      <w:r w:rsidRPr="00BF363F">
        <w:rPr>
          <w:rFonts w:cstheme="minorHAnsi"/>
          <w:sz w:val="24"/>
          <w:szCs w:val="24"/>
        </w:rPr>
        <w:t xml:space="preserve">. La propuesta será resuelta por el Gerente General de </w:t>
      </w:r>
      <w:proofErr w:type="gramStart"/>
      <w:r w:rsidR="007338D6" w:rsidRPr="00E92716">
        <w:rPr>
          <w:rFonts w:cstheme="minorHAnsi"/>
          <w:sz w:val="24"/>
          <w:szCs w:val="24"/>
        </w:rPr>
        <w:t xml:space="preserve">
          <w:r>
            <w:t xml:space="preserve">Fundación Asistencial</w:t>
          </w:r>
        </w:t>
      </w:r>
      <w:r w:rsidRPr="00BF363F">
        <w:rPr>
          <w:rFonts w:cstheme="minorHAnsi"/>
          <w:sz w:val="24"/>
          <w:szCs w:val="24"/>
        </w:rPr>
        <w:t xml:space="preserve">.</w:t>
      </w:r>
    </w:p>
    <w:p w14:paraId="00A7BC4A" w14:textId="217126C2" w:rsidR="00083177" w:rsidRPr="00834222" w:rsidRDefault="00BF3936" w:rsidP="00FD3425">
      <w:pPr>
        <w:spacing w:after="0"/>
        <w:jc w:val="both"/>
        <w:rPr>
          <w:rFonts w:cstheme="minorHAnsi"/>
          <w:sz w:val="24"/>
          <w:szCs w:val="24"/>
        </w:rPr>
      </w:pPr>
      <w:r w:rsidRPr="00BF3936">
        <w:rPr>
          <w:rFonts w:cstheme="minorHAnsi"/>
          <w:sz w:val="24"/>
          <w:szCs w:val="24"/>
        </w:rPr>
        <w:t xml:space="preserve"/>
      </w:r>
    </w:p>
    <w:p w14:paraId="69D85667" w14:textId="7EADB69A" w:rsidR="0091476D" w:rsidRPr="00FD3425" w:rsidRDefault="0091476D" w:rsidP="008E7E07">
      <w:pPr>
        <w:spacing w:after="0"/>
        <w:rPr>
          <w:rFonts w:cstheme="minorHAnsi"/>
          <w:b/>
          <w:bCs/>
          <w:sz w:val="24"/>
          <w:szCs w:val="24"/>
        </w:rPr>
      </w:pPr>
      <w:r w:rsidRPr="00FD3425">
        <w:rPr>
          <w:rFonts w:cstheme="minorHAnsi"/>
          <w:b/>
          <w:bCs/>
          <w:sz w:val="24"/>
          <w:szCs w:val="24"/>
        </w:rPr>
        <w:t xml:space="preserve">20.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GARANTÍAS</w:t>
      </w:r>
    </w:p>
    <w:p w14:paraId="2B77AF0C" w14:textId="77777777" w:rsidR="0091476D" w:rsidRPr="00834222" w:rsidRDefault="0091476D" w:rsidP="008E7E07">
      <w:pPr>
        <w:spacing w:after="0"/>
        <w:rPr>
          <w:rFonts w:cstheme="minorHAnsi"/>
          <w:sz w:val="24"/>
          <w:szCs w:val="24"/>
        </w:rPr>
      </w:pPr>
    </w:p>
    <w:p w14:paraId="29831BFA" w14:textId="0DCAA653" w:rsidR="0091476D" w:rsidRPr="00FD3425" w:rsidRDefault="0091476D" w:rsidP="00DC28E2">
      <w:pPr>
        <w:pStyle w:val="Prrafodelista"/>
        <w:numPr>
          <w:ilvl w:val="1"/>
          <w:numId w:val="5"/>
        </w:numPr>
        <w:spacing w:after="0"/>
        <w:ind w:left="851" w:hanging="567"/>
        <w:rPr>
          <w:rFonts w:cstheme="minorHAnsi"/>
          <w:sz w:val="24"/>
          <w:szCs w:val="24"/>
        </w:rPr>
      </w:pPr>
      <w:r w:rsidRPr="00FD3425">
        <w:rPr>
          <w:rFonts w:cstheme="minorHAnsi"/>
          <w:sz w:val="24"/>
          <w:szCs w:val="24"/>
        </w:rPr>
        <w:t>Seriedad de la Oferta:</w:t>
      </w:r>
    </w:p>
    <w:p w14:paraId="0329F27D" w14:textId="1262E380" w:rsidR="00FD3425" w:rsidRDefault="00FD3425" w:rsidP="00FD3425">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099ADBF8" w14:textId="77777777" w:rsidTr="00EB390E">
        <w:tc>
          <w:tcPr>
            <w:tcW w:w="2546" w:type="dxa"/>
          </w:tcPr>
          <w:p w14:paraId="5F32E465" w14:textId="77777777" w:rsidR="00FD3425" w:rsidRDefault="00FD3425" w:rsidP="00EB390E">
            <w:pPr>
              <w:spacing w:before="72"/>
              <w:jc w:val="both"/>
              <w:rPr>
                <w:spacing w:val="8"/>
                <w:sz w:val="24"/>
                <w:szCs w:val="24"/>
                <w:lang w:val="es-ES"/>
              </w:rPr>
            </w:pPr>
            <w:r>
              <w:rPr>
                <w:spacing w:val="8"/>
                <w:sz w:val="24"/>
                <w:szCs w:val="24"/>
                <w:lang w:val="es-ES"/>
              </w:rPr>
              <w:lastRenderedPageBreak/>
              <w:t xml:space="preserve">Tipo de Documento </w:t>
            </w:r>
          </w:p>
        </w:tc>
        <w:tc>
          <w:tcPr>
            <w:tcW w:w="5431" w:type="dxa"/>
          </w:tcPr>
          <w:p w14:paraId="3E70D4A7" w14:textId="77777777" w:rsidR="00FD3425" w:rsidRDefault="00FD3425" w:rsidP="00EB390E">
            <w:pPr>
              <w:spacing w:before="72"/>
              <w:jc w:val="both"/>
              <w:rPr>
                <w:spacing w:val="8"/>
                <w:sz w:val="24"/>
                <w:szCs w:val="24"/>
                <w:lang w:val="es-ES"/>
              </w:rPr>
            </w:pPr>
            <w:r>
              <w:rPr>
                <w:spacing w:val="8"/>
                <w:sz w:val="24"/>
                <w:szCs w:val="24"/>
                <w:lang w:val="es-ES"/>
              </w:rPr>
              <w:t>Boleta de Garantía o Póliza de Seguro por Seriedad de la Oferta.</w:t>
            </w:r>
          </w:p>
        </w:tc>
      </w:tr>
      <w:tr w:rsidR="00FD3425" w14:paraId="7FE38B05" w14:textId="77777777" w:rsidTr="00EB390E">
        <w:tc>
          <w:tcPr>
            <w:tcW w:w="2546" w:type="dxa"/>
          </w:tcPr>
          <w:p w14:paraId="14F56FA5"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26C8C969" w14:textId="12F7E584" w:rsidR="00FD3425" w:rsidRDefault="007338D6" w:rsidP="00EB390E">
            <w:pPr>
              <w:spacing w:before="72"/>
              <w:jc w:val="both"/>
              <w:rPr>
                <w:spacing w:val="8"/>
                <w:sz w:val="24"/>
                <w:szCs w:val="24"/>
                <w:lang w:val="es-ES"/>
              </w:rPr>
            </w:pPr>
            <w:proofErr w:type="gramStart"/>
            <w:r>
              <w:rPr>
                <w:spacing w:val="8"/>
                <w:sz w:val="24"/>
                <w:szCs w:val="24"/>
                <w:lang w:val="es-ES"/>
              </w:rPr>
              <w:t xml:space="preserve">
                <w:r>
                  <w:t xml:space="preserve">Fundación Asistencial</w:t>
                </w:r>
              </w:t>
            </w:r>
          </w:p>
        </w:tc>
      </w:tr>
      <w:tr w:rsidR="00FD3425" w14:paraId="75EC4733" w14:textId="77777777" w:rsidTr="00EB390E">
        <w:tc>
          <w:tcPr>
            <w:tcW w:w="2546" w:type="dxa"/>
          </w:tcPr>
          <w:p w14:paraId="575942C4"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16632E1A" w14:textId="2AB13779" w:rsidR="00FD3425" w:rsidRDefault="007338D6" w:rsidP="00EB390E">
            <w:pPr>
              <w:spacing w:before="72"/>
              <w:jc w:val="both"/>
              <w:rPr>
                <w:spacing w:val="8"/>
                <w:sz w:val="24"/>
                <w:szCs w:val="24"/>
                <w:lang w:val="es-ES"/>
              </w:rPr>
            </w:pPr>
            <w:proofErr w:type="gramStart"/>
            <w:r w:rsidRPr="00E92716">
              <w:rPr>
                <w:sz w:val="24"/>
                <w:szCs w:val="24"/>
              </w:rPr>
              <w:t xml:space="preserve">
                <w:r>
                  <w:t xml:space="preserve">71.980.000-9</w:t>
                </w:r>
              </w:t>
            </w:r>
          </w:p>
        </w:tc>
      </w:tr>
      <w:tr w:rsidR="00FD3425" w14:paraId="0A45C133" w14:textId="77777777" w:rsidTr="00EB390E">
        <w:tc>
          <w:tcPr>
            <w:tcW w:w="2546" w:type="dxa"/>
          </w:tcPr>
          <w:p w14:paraId="047472BB" w14:textId="77777777" w:rsidR="00FD3425" w:rsidRDefault="00FD3425" w:rsidP="00EB390E">
            <w:pPr>
              <w:spacing w:before="72"/>
              <w:jc w:val="both"/>
              <w:rPr>
                <w:spacing w:val="8"/>
                <w:sz w:val="24"/>
                <w:szCs w:val="24"/>
                <w:lang w:val="es-ES"/>
              </w:rPr>
            </w:pPr>
            <w:r>
              <w:rPr>
                <w:spacing w:val="8"/>
                <w:sz w:val="24"/>
                <w:szCs w:val="24"/>
                <w:lang w:val="es-ES"/>
              </w:rPr>
              <w:t xml:space="preserve">Fecha de vencimiento </w:t>
            </w:r>
          </w:p>
        </w:tc>
        <w:tc>
          <w:tcPr>
            <w:tcW w:w="5431" w:type="dxa"/>
          </w:tcPr>
          <w:p w14:paraId="02622583" w14:textId="0F7313CA" w:rsidR="00FD3425" w:rsidRDefault="007338D6" w:rsidP="00EB390E">
            <w:pPr>
              <w:spacing w:before="72"/>
              <w:jc w:val="both"/>
              <w:rPr>
                <w:spacing w:val="8"/>
                <w:sz w:val="24"/>
                <w:szCs w:val="24"/>
                <w:lang w:val="es-ES"/>
              </w:rPr>
            </w:pPr>
            <w:proofErr w:type="gramStart"/>
            <w:r w:rsidRPr="008473EF">
              <w:rPr>
                <w:spacing w:val="8"/>
                <w:sz w:val="24"/>
                <w:szCs w:val="24"/>
              </w:rPr>
              <w:t xml:space="preserve">
                <w:r>
                  <w:t xml:space="preserve">30 días corridos posteriores...</w:t>
                </w:r>
              </w:t>
            </w:r>
          </w:p>
        </w:tc>
      </w:tr>
      <w:tr w:rsidR="00FD3425" w14:paraId="455C2113" w14:textId="77777777" w:rsidTr="00EB390E">
        <w:tc>
          <w:tcPr>
            <w:tcW w:w="2546" w:type="dxa"/>
          </w:tcPr>
          <w:p w14:paraId="31117442" w14:textId="77777777" w:rsidR="00FD3425" w:rsidRDefault="00FD3425" w:rsidP="00EB390E">
            <w:pPr>
              <w:spacing w:before="72"/>
              <w:jc w:val="both"/>
              <w:rPr>
                <w:spacing w:val="8"/>
                <w:sz w:val="24"/>
                <w:szCs w:val="24"/>
                <w:lang w:val="es-ES"/>
              </w:rPr>
            </w:pPr>
            <w:r>
              <w:rPr>
                <w:spacing w:val="8"/>
                <w:sz w:val="24"/>
                <w:szCs w:val="24"/>
                <w:lang w:val="es-ES"/>
              </w:rPr>
              <w:t xml:space="preserve">Monto</w:t>
            </w:r>
          </w:p>
        </w:tc>
        <w:tc>
          <w:tcPr>
            <w:tcW w:w="5431" w:type="dxa"/>
          </w:tcPr>
          <w:p w14:paraId="05A5D153" w14:textId="0C87DF88" w:rsidR="00FD3425" w:rsidRDefault="007338D6" w:rsidP="00EB390E">
            <w:pPr>
              <w:spacing w:before="72"/>
              <w:jc w:val="both"/>
              <w:rPr>
                <w:spacing w:val="8"/>
                <w:sz w:val="24"/>
                <w:szCs w:val="24"/>
                <w:lang w:val="es-ES"/>
              </w:rPr>
            </w:pPr>
            <w:proofErr w:type="gramStart"/>
            <w:r w:rsidRPr="008473EF">
              <w:rPr>
                <w:spacing w:val="8"/>
                <w:sz w:val="24"/>
                <w:szCs w:val="24"/>
              </w:rPr>
              <w:t xml:space="preserve">
                <w:r>
                  <w:t xml:space="preserve">34.342</w:t>
                </w:r>
              </w:t>
            </w:r>
          </w:p>
        </w:tc>
      </w:tr>
      <w:tr w:rsidR="00FD3425" w14:paraId="7297AB50" w14:textId="77777777" w:rsidTr="00EB390E">
        <w:tc>
          <w:tcPr>
            <w:tcW w:w="2546" w:type="dxa"/>
          </w:tcPr>
          <w:p w14:paraId="7A6DB5C5"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5DE3433F" w14:textId="77777777" w:rsidR="00FD3425" w:rsidRDefault="00FD3425" w:rsidP="00EB390E">
            <w:pPr>
              <w:spacing w:before="72"/>
              <w:jc w:val="both"/>
              <w:rPr>
                <w:spacing w:val="8"/>
                <w:sz w:val="24"/>
                <w:szCs w:val="24"/>
                <w:lang w:val="es-ES"/>
              </w:rPr>
            </w:pPr>
            <w:r>
              <w:rPr>
                <w:spacing w:val="8"/>
                <w:sz w:val="24"/>
                <w:szCs w:val="24"/>
                <w:lang w:val="es-ES"/>
              </w:rPr>
              <w:t>Para garantizar la seriedad de la oferta de la Licitación</w:t>
            </w:r>
          </w:p>
        </w:tc>
      </w:tr>
    </w:tbl>
    <w:p w14:paraId="62AEC5D2" w14:textId="77777777" w:rsidR="00FD3425" w:rsidRDefault="00FD3425" w:rsidP="008E7E07">
      <w:pPr>
        <w:spacing w:after="0"/>
        <w:rPr>
          <w:rFonts w:cstheme="minorHAnsi"/>
          <w:sz w:val="24"/>
          <w:szCs w:val="24"/>
        </w:rPr>
      </w:pPr>
    </w:p>
    <w:p w14:paraId="038B8EFC" w14:textId="3DEF00C8" w:rsidR="0091476D" w:rsidRDefault="0091476D" w:rsidP="00BF363F">
      <w:pPr>
        <w:spacing w:after="0"/>
        <w:jc w:val="both"/>
        <w:rPr>
          <w:rFonts w:cstheme="minorHAnsi"/>
          <w:sz w:val="24"/>
          <w:szCs w:val="24"/>
        </w:rPr>
      </w:pPr>
      <w:r w:rsidRPr="00834222">
        <w:rPr>
          <w:rFonts w:cstheme="minorHAnsi"/>
          <w:sz w:val="24"/>
          <w:szCs w:val="24"/>
        </w:rPr>
        <w:t>En caso de no adjudicación de la propuesta, dichos documentos serán devueltos al Oferente.</w:t>
      </w:r>
    </w:p>
    <w:p w14:paraId="14FDBE58" w14:textId="657BF20F" w:rsidR="00083177" w:rsidRDefault="00083177" w:rsidP="00FD3425">
      <w:pPr>
        <w:spacing w:after="0"/>
        <w:rPr>
          <w:rFonts w:cstheme="minorHAnsi"/>
          <w:sz w:val="24"/>
          <w:szCs w:val="24"/>
        </w:rPr>
      </w:pPr>
    </w:p>
    <w:p w14:paraId="200A88D0" w14:textId="4F2F4CA8" w:rsidR="00083177" w:rsidRDefault="00083177" w:rsidP="00FD3425">
      <w:pPr>
        <w:spacing w:after="0"/>
        <w:rPr>
          <w:rFonts w:cstheme="minorHAnsi"/>
          <w:sz w:val="24"/>
          <w:szCs w:val="24"/>
        </w:rPr>
      </w:pPr>
    </w:p>
    <w:p w14:paraId="1BF911AC" w14:textId="77777777" w:rsidR="0091476D" w:rsidRPr="00834222" w:rsidRDefault="0091476D" w:rsidP="008E7E07">
      <w:pPr>
        <w:spacing w:after="0"/>
        <w:rPr>
          <w:rFonts w:cstheme="minorHAnsi"/>
          <w:sz w:val="24"/>
          <w:szCs w:val="24"/>
        </w:rPr>
      </w:pPr>
    </w:p>
    <w:p w14:paraId="3D27A8D5" w14:textId="057C3827" w:rsidR="0091476D" w:rsidRDefault="0091476D" w:rsidP="00DC28E2">
      <w:pPr>
        <w:pStyle w:val="Prrafodelista"/>
        <w:numPr>
          <w:ilvl w:val="1"/>
          <w:numId w:val="5"/>
        </w:numPr>
        <w:spacing w:after="0"/>
        <w:ind w:left="851" w:hanging="567"/>
        <w:rPr>
          <w:rFonts w:cstheme="minorHAnsi"/>
          <w:sz w:val="24"/>
          <w:szCs w:val="24"/>
        </w:rPr>
      </w:pPr>
      <w:r w:rsidRPr="00834222">
        <w:rPr>
          <w:rFonts w:cstheme="minorHAnsi"/>
          <w:sz w:val="24"/>
          <w:szCs w:val="24"/>
        </w:rPr>
        <w:t>Fiel cumplimiento:</w:t>
      </w:r>
      <w:r w:rsidR="00FD3425">
        <w:rPr>
          <w:rFonts w:cstheme="minorHAnsi"/>
          <w:sz w:val="24"/>
          <w:szCs w:val="24"/>
        </w:rPr>
        <w:t xml:space="preserve"> </w:t>
      </w:r>
    </w:p>
    <w:p w14:paraId="3CF57B73" w14:textId="77777777" w:rsidR="00FD3425" w:rsidRPr="00834222" w:rsidRDefault="00FD3425" w:rsidP="008E7E07">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47283E4C" w14:textId="77777777" w:rsidTr="00EB390E">
        <w:tc>
          <w:tcPr>
            <w:tcW w:w="2546" w:type="dxa"/>
          </w:tcPr>
          <w:p w14:paraId="5032A0FF" w14:textId="77777777" w:rsidR="00FD3425" w:rsidRDefault="00FD3425" w:rsidP="00EB390E">
            <w:pPr>
              <w:spacing w:before="72"/>
              <w:jc w:val="both"/>
              <w:rPr>
                <w:spacing w:val="8"/>
                <w:sz w:val="24"/>
                <w:szCs w:val="24"/>
                <w:lang w:val="es-ES"/>
              </w:rPr>
            </w:pPr>
            <w:r>
              <w:rPr>
                <w:spacing w:val="8"/>
                <w:sz w:val="24"/>
                <w:szCs w:val="24"/>
                <w:lang w:val="es-ES"/>
              </w:rPr>
              <w:t xml:space="preserve">Tipo de Documento </w:t>
            </w:r>
          </w:p>
        </w:tc>
        <w:tc>
          <w:tcPr>
            <w:tcW w:w="5431" w:type="dxa"/>
          </w:tcPr>
          <w:p w14:paraId="415724B6" w14:textId="77777777" w:rsidR="00FD3425" w:rsidRDefault="00FD3425" w:rsidP="00EB390E">
            <w:pPr>
              <w:spacing w:before="72"/>
              <w:jc w:val="both"/>
              <w:rPr>
                <w:spacing w:val="8"/>
                <w:sz w:val="24"/>
                <w:szCs w:val="24"/>
                <w:lang w:val="es-ES"/>
              </w:rPr>
            </w:pPr>
            <w:r>
              <w:rPr>
                <w:spacing w:val="8"/>
                <w:sz w:val="24"/>
                <w:szCs w:val="24"/>
                <w:lang w:val="es-ES"/>
              </w:rPr>
              <w:t xml:space="preserve">Boleta de Garantía o póliza de seguro por fiel Cumplimiento de Contrato </w:t>
            </w:r>
          </w:p>
        </w:tc>
      </w:tr>
      <w:tr w:rsidR="00FD3425" w14:paraId="389FE371" w14:textId="77777777" w:rsidTr="00EB390E">
        <w:tc>
          <w:tcPr>
            <w:tcW w:w="2546" w:type="dxa"/>
          </w:tcPr>
          <w:p w14:paraId="6DEABDD4"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61814E26" w14:textId="1DE4B142" w:rsidR="00FD3425" w:rsidRDefault="007338D6" w:rsidP="00EB390E">
            <w:pPr>
              <w:spacing w:before="72"/>
              <w:jc w:val="both"/>
              <w:rPr>
                <w:spacing w:val="8"/>
                <w:sz w:val="24"/>
                <w:szCs w:val="24"/>
                <w:lang w:val="es-ES"/>
              </w:rPr>
            </w:pPr>
            <w:proofErr w:type="gramStart"/>
            <w:r>
              <w:rPr>
                <w:spacing w:val="8"/>
                <w:sz w:val="24"/>
                <w:szCs w:val="24"/>
                <w:lang w:val="es-ES"/>
              </w:rPr>
              <w:t xml:space="preserve">
                <w:r>
                  <w:t xml:space="preserve">Fundación Asistencial</w:t>
                </w:r>
              </w:t>
            </w:r>
          </w:p>
        </w:tc>
      </w:tr>
      <w:tr w:rsidR="00FD3425" w14:paraId="5FBC10B0" w14:textId="77777777" w:rsidTr="00EB390E">
        <w:tc>
          <w:tcPr>
            <w:tcW w:w="2546" w:type="dxa"/>
          </w:tcPr>
          <w:p w14:paraId="68E54582"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3EA875CD" w14:textId="317193EB" w:rsidR="00FD3425" w:rsidRDefault="007338D6" w:rsidP="00EB390E">
            <w:pPr>
              <w:spacing w:before="72"/>
              <w:jc w:val="both"/>
              <w:rPr>
                <w:sz w:val="24"/>
                <w:szCs w:val="24"/>
                <w:lang w:val="es-ES"/>
              </w:rPr>
            </w:pPr>
            <w:proofErr w:type="gramStart"/>
            <w:r w:rsidRPr="00E92716">
              <w:rPr>
                <w:sz w:val="24"/>
                <w:szCs w:val="24"/>
              </w:rPr>
              <w:t xml:space="preserve">
                <w:r>
                  <w:t xml:space="preserve">71.980.000-9</w:t>
                </w:r>
              </w:t>
            </w:r>
          </w:p>
        </w:tc>
      </w:tr>
      <w:tr w:rsidR="00FD3425" w14:paraId="5B712511" w14:textId="77777777" w:rsidTr="00EB390E">
        <w:tc>
          <w:tcPr>
            <w:tcW w:w="2546" w:type="dxa"/>
          </w:tcPr>
          <w:p w14:paraId="4CD91A43"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Fecha de vencimiento </w:t>
            </w:r>
          </w:p>
        </w:tc>
        <w:tc>
          <w:tcPr>
            <w:tcW w:w="5431" w:type="dxa"/>
          </w:tcPr>
          <w:p w14:paraId="3FD14C83" w14:textId="583F93D8" w:rsidR="00FD3425" w:rsidRPr="00BF363F" w:rsidRDefault="007338D6" w:rsidP="00EB390E">
            <w:pPr>
              <w:spacing w:before="72"/>
              <w:jc w:val="both"/>
              <w:rPr>
                <w:spacing w:val="8"/>
                <w:sz w:val="24"/>
                <w:szCs w:val="24"/>
                <w:lang w:val="es-ES"/>
              </w:rPr>
            </w:pPr>
            <w:proofErr w:type="gramStart"/>
            <w:r w:rsidRPr="008473EF">
              <w:rPr>
                <w:sz w:val="24"/>
                <w:szCs w:val="24"/>
              </w:rPr>
              <w:t xml:space="preserve">
                <w:r>
                  <w:t xml:space="preserve">3 meses desde la adjudicación</w:t>
                </w:r>
              </w:t>
            </w:r>
          </w:p>
        </w:tc>
      </w:tr>
      <w:tr w:rsidR="00FD3425" w14:paraId="499BA5A7" w14:textId="77777777" w:rsidTr="00EB390E">
        <w:tc>
          <w:tcPr>
            <w:tcW w:w="2546" w:type="dxa"/>
          </w:tcPr>
          <w:p w14:paraId="1EA7D119"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Monto</w:t>
            </w:r>
          </w:p>
        </w:tc>
        <w:tc>
          <w:tcPr>
            <w:tcW w:w="5431" w:type="dxa"/>
          </w:tcPr>
          <w:p w14:paraId="270D7058" w14:textId="17DAD55C" w:rsidR="00FD3425" w:rsidRPr="00BF363F" w:rsidRDefault="007338D6" w:rsidP="00EB390E">
            <w:pPr>
              <w:spacing w:before="72"/>
              <w:jc w:val="both"/>
              <w:rPr>
                <w:spacing w:val="8"/>
                <w:sz w:val="24"/>
                <w:szCs w:val="24"/>
                <w:lang w:val="es-ES"/>
              </w:rPr>
            </w:pPr>
            <w:proofErr w:type="gramStart"/>
            <w:r w:rsidRPr="008473EF">
              <w:rPr>
                <w:spacing w:val="8"/>
                <w:sz w:val="24"/>
                <w:szCs w:val="24"/>
              </w:rPr>
              <w:t xml:space="preserve">
                <w:r>
                  <w:t xml:space="preserve">53.453</w:t>
                </w:r>
              </w:t>
            </w:r>
          </w:p>
        </w:tc>
      </w:tr>
      <w:tr w:rsidR="00FD3425" w14:paraId="51CE4E19" w14:textId="77777777" w:rsidTr="00EB390E">
        <w:tc>
          <w:tcPr>
            <w:tcW w:w="2546" w:type="dxa"/>
          </w:tcPr>
          <w:p w14:paraId="732ECEA8"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65BAFED0" w14:textId="77777777" w:rsidR="00FD3425" w:rsidRDefault="00FD3425" w:rsidP="00EB390E">
            <w:pPr>
              <w:spacing w:before="72"/>
              <w:jc w:val="both"/>
              <w:rPr>
                <w:spacing w:val="8"/>
                <w:sz w:val="24"/>
                <w:szCs w:val="24"/>
                <w:lang w:val="es-ES"/>
              </w:rPr>
            </w:pPr>
            <w:r>
              <w:rPr>
                <w:spacing w:val="8"/>
                <w:sz w:val="24"/>
                <w:szCs w:val="24"/>
                <w:lang w:val="es-ES"/>
              </w:rPr>
              <w:t xml:space="preserve">Para garantizar el fiel y oportuno cumplimiento del contrato y de las obligaciones laborales y previsionales de la adquisición. </w:t>
            </w:r>
          </w:p>
        </w:tc>
      </w:tr>
    </w:tbl>
    <w:p w14:paraId="291F2485" w14:textId="7564DCF4" w:rsidR="00FD3425" w:rsidRDefault="00BF3936" w:rsidP="008E7E07">
      <w:pPr>
        <w:spacing w:after="0"/>
        <w:rPr>
          <w:rFonts w:cstheme="minorHAnsi"/>
          <w:sz w:val="24"/>
          <w:szCs w:val="24"/>
        </w:rPr>
      </w:pPr>
      <w:r w:rsidRPr="00BF3936">
        <w:rPr>
          <w:rFonts w:cstheme="minorHAnsi"/>
          <w:sz w:val="24"/>
          <w:szCs w:val="24"/>
        </w:rPr>
        <w:t xml:space="preserve"/>
      </w:r>
    </w:p>
    <w:p w14:paraId="3C6B81BF" w14:textId="20732FA2" w:rsidR="0091476D" w:rsidRPr="00FD3425" w:rsidRDefault="0091476D" w:rsidP="008E7E07">
      <w:pPr>
        <w:spacing w:after="0"/>
        <w:rPr>
          <w:rFonts w:cstheme="minorHAnsi"/>
          <w:b/>
          <w:bCs/>
          <w:sz w:val="24"/>
          <w:szCs w:val="24"/>
        </w:rPr>
      </w:pPr>
      <w:r w:rsidRPr="00FD3425">
        <w:rPr>
          <w:rFonts w:cstheme="minorHAnsi"/>
          <w:b/>
          <w:bCs/>
          <w:sz w:val="24"/>
          <w:szCs w:val="24"/>
        </w:rPr>
        <w:t xml:space="preserve">21.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ACEPTACIÓN DE OFERTAS</w:t>
      </w:r>
    </w:p>
    <w:p w14:paraId="035D5089" w14:textId="77777777" w:rsidR="0091476D" w:rsidRPr="00834222" w:rsidRDefault="0091476D" w:rsidP="008E7E07">
      <w:pPr>
        <w:spacing w:after="0"/>
        <w:rPr>
          <w:rFonts w:cstheme="minorHAnsi"/>
          <w:sz w:val="24"/>
          <w:szCs w:val="24"/>
        </w:rPr>
      </w:pPr>
    </w:p>
    <w:p w14:paraId="2DE74A93" w14:textId="1D8E3F9B" w:rsidR="0091476D" w:rsidRPr="00834222" w:rsidRDefault="007338D6" w:rsidP="00FD3425">
      <w:pPr>
        <w:spacing w:after="0"/>
        <w:jc w:val="both"/>
        <w:rPr>
          <w:rFonts w:cstheme="minorHAnsi"/>
          <w:sz w:val="24"/>
          <w:szCs w:val="24"/>
        </w:rPr>
      </w:pPr>
      <w:proofErr w:type="gramStart"/>
      <w:r>
        <w:rPr>
          <w:spacing w:val="8"/>
          <w:sz w:val="24"/>
          <w:szCs w:val="24"/>
          <w:lang w:val="es-ES"/>
        </w:rPr>
        <w:t xml:space="preserve">
          <w:r>
            <w:t xml:space="preserve">Fundación Asistencial</w:t>
          </w:r>
        </w:t>
      </w:r>
      <w:r w:rsidR="0091476D" w:rsidRPr="00834222">
        <w:rPr>
          <w:rFonts w:cstheme="minorHAnsi"/>
          <w:sz w:val="24"/>
          <w:szCs w:val="24"/>
        </w:rPr>
        <w:t xml:space="preserve">se reserva el derecho de aceptar cualquiera de las ofertas recibidas, sean éstas de una o más empresas oferentes o rechazarlas todas. En todos estos casos no requerirá dar expresión de causa de lo resuelto en uso de estas atribuciones, ni estará obligada al pago de indemnización alguna de eventuales perjuicios que produzcan estas decisiones. Asimismo, </w:t>
      </w:r>
      <w:proofErr w:type="gramStart"/>
      <w:r>
        <w:rPr>
          <w:spacing w:val="8"/>
          <w:sz w:val="24"/>
          <w:szCs w:val="24"/>
          <w:lang w:val="es-ES"/>
        </w:rPr>
        <w:t xml:space="preserve">
          <w:r>
            <w:t xml:space="preserve">Fundación Asistencial</w:t>
          </w:r>
        </w:t>
      </w:r>
      <w:r w:rsidR="0091476D" w:rsidRPr="00834222">
        <w:rPr>
          <w:rFonts w:cstheme="minorHAnsi"/>
          <w:sz w:val="24"/>
          <w:szCs w:val="24"/>
        </w:rPr>
        <w:t xml:space="preserve">se reserva el derecho, en el evento de haber rechazado todas las ofertas, pedir nuevas ofertas a las mismas u otras empresas.</w:t>
      </w:r>
    </w:p>
    <w:p w14:paraId="49B91A01" w14:textId="008D93C9" w:rsidR="0091476D" w:rsidRPr="00834222" w:rsidRDefault="00BF3936" w:rsidP="008E7E07">
      <w:pPr>
        <w:spacing w:after="0"/>
        <w:rPr>
          <w:rFonts w:cstheme="minorHAnsi"/>
          <w:sz w:val="24"/>
          <w:szCs w:val="24"/>
        </w:rPr>
      </w:pPr>
      <w:r w:rsidRPr="00BF3936">
        <w:rPr>
          <w:rFonts w:cstheme="minorHAnsi"/>
          <w:sz w:val="24"/>
          <w:szCs w:val="24"/>
        </w:rPr>
        <w:t xml:space="preserve"/>
      </w:r>
    </w:p>
    <w:p w14:paraId="5D2783CF" w14:textId="0B6E183D" w:rsidR="0091476D" w:rsidRPr="00FD3425" w:rsidRDefault="0091476D" w:rsidP="008E7E07">
      <w:pPr>
        <w:spacing w:after="0"/>
        <w:rPr>
          <w:rFonts w:cstheme="minorHAnsi"/>
          <w:b/>
          <w:bCs/>
          <w:sz w:val="24"/>
          <w:szCs w:val="24"/>
        </w:rPr>
      </w:pPr>
      <w:r w:rsidRPr="00FD3425">
        <w:rPr>
          <w:rFonts w:cstheme="minorHAnsi"/>
          <w:b/>
          <w:bCs/>
          <w:sz w:val="24"/>
          <w:szCs w:val="24"/>
        </w:rPr>
        <w:t xml:space="preserve">22.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ADJUDICACIÓN</w:t>
      </w:r>
    </w:p>
    <w:p w14:paraId="4FF8882C" w14:textId="77777777" w:rsidR="0091476D" w:rsidRPr="00834222" w:rsidRDefault="0091476D" w:rsidP="008E7E07">
      <w:pPr>
        <w:spacing w:after="0"/>
        <w:rPr>
          <w:rFonts w:cstheme="minorHAnsi"/>
          <w:sz w:val="24"/>
          <w:szCs w:val="24"/>
        </w:rPr>
      </w:pPr>
    </w:p>
    <w:p w14:paraId="0C8CD003" w14:textId="2F35724A" w:rsidR="0091476D" w:rsidRPr="00834222" w:rsidRDefault="0091476D" w:rsidP="00FD3425">
      <w:pPr>
        <w:spacing w:after="0"/>
        <w:jc w:val="both"/>
        <w:rPr>
          <w:rFonts w:cstheme="minorHAnsi"/>
          <w:sz w:val="24"/>
          <w:szCs w:val="24"/>
        </w:rPr>
      </w:pPr>
      <w:r w:rsidRPr="00834222">
        <w:rPr>
          <w:rFonts w:cstheme="minorHAnsi"/>
          <w:sz w:val="24"/>
          <w:szCs w:val="24"/>
        </w:rPr>
        <w:t xml:space="preserve">La adjudicación de las ofertas se realizará dentro de los plazos y en las condiciones establecidas en el Anexo N°1, comunicando la decisión por correo electrónico a la empresa </w:t>
      </w:r>
      <w:r w:rsidRPr="00834222">
        <w:rPr>
          <w:rFonts w:cstheme="minorHAnsi"/>
          <w:sz w:val="24"/>
          <w:szCs w:val="24"/>
        </w:rPr>
        <w:lastRenderedPageBreak/>
        <w:t xml:space="preserve">seleccionada y a los demás participantes. No obstante, lo anterior, </w:t>
      </w:r>
      <w:proofErr w:type="gramStart"/>
      <w:r w:rsidR="007338D6">
        <w:rPr>
          <w:spacing w:val="8"/>
          <w:sz w:val="24"/>
          <w:szCs w:val="24"/>
          <w:lang w:val="es-ES"/>
        </w:rPr>
        <w:t xml:space="preserve">
          <w:r>
            <w:t xml:space="preserve">Fundación Asistencial</w:t>
          </w:r>
        </w:t>
      </w:r>
      <w:r w:rsidRPr="00834222">
        <w:rPr>
          <w:rFonts w:cstheme="minorHAnsi"/>
          <w:sz w:val="24"/>
          <w:szCs w:val="24"/>
        </w:rPr>
        <w:t xml:space="preserve">se reserva el derecho de desechar todas las ofertas, sin expresión de causa, ni pago alguno de indemnización.</w:t>
      </w:r>
    </w:p>
    <w:p w14:paraId="5BF64A28" w14:textId="2F7B2619" w:rsidR="0091476D" w:rsidRPr="00834222" w:rsidRDefault="00BF3936" w:rsidP="008E7E07">
      <w:pPr>
        <w:spacing w:after="0"/>
        <w:rPr>
          <w:rFonts w:cstheme="minorHAnsi"/>
          <w:sz w:val="24"/>
          <w:szCs w:val="24"/>
        </w:rPr>
      </w:pPr>
      <w:r w:rsidRPr="00BF3936">
        <w:rPr>
          <w:rFonts w:cstheme="minorHAnsi"/>
          <w:sz w:val="24"/>
          <w:szCs w:val="24"/>
        </w:rPr>
        <w:t xml:space="preserve"/>
      </w:r>
    </w:p>
    <w:p w14:paraId="1287D3A0" w14:textId="473FF792" w:rsidR="0091476D" w:rsidRPr="00FD3425" w:rsidRDefault="0091476D" w:rsidP="008E7E07">
      <w:pPr>
        <w:spacing w:after="0"/>
        <w:rPr>
          <w:rFonts w:cstheme="minorHAnsi"/>
          <w:b/>
          <w:bCs/>
          <w:sz w:val="24"/>
          <w:szCs w:val="24"/>
        </w:rPr>
      </w:pPr>
      <w:r w:rsidRPr="00FD3425">
        <w:rPr>
          <w:rFonts w:cstheme="minorHAnsi"/>
          <w:b/>
          <w:bCs/>
          <w:sz w:val="24"/>
          <w:szCs w:val="24"/>
        </w:rPr>
        <w:t xml:space="preserve">23.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SUSCRIPCIÓN DEL CONTRATO</w:t>
      </w:r>
    </w:p>
    <w:p w14:paraId="7FCE5499" w14:textId="77777777" w:rsidR="0091476D" w:rsidRPr="00834222" w:rsidRDefault="0091476D" w:rsidP="008E7E07">
      <w:pPr>
        <w:spacing w:after="0"/>
        <w:rPr>
          <w:rFonts w:cstheme="minorHAnsi"/>
          <w:sz w:val="24"/>
          <w:szCs w:val="24"/>
        </w:rPr>
      </w:pPr>
    </w:p>
    <w:p w14:paraId="2990699E" w14:textId="0B4B550B" w:rsidR="0091476D" w:rsidRDefault="0091476D" w:rsidP="00FD3425">
      <w:pPr>
        <w:spacing w:after="0"/>
        <w:jc w:val="both"/>
        <w:rPr>
          <w:rFonts w:cstheme="minorHAnsi"/>
          <w:sz w:val="24"/>
          <w:szCs w:val="24"/>
        </w:rPr>
      </w:pPr>
      <w:r w:rsidRPr="00834222">
        <w:rPr>
          <w:rFonts w:cstheme="minorHAnsi"/>
          <w:sz w:val="24"/>
          <w:szCs w:val="24"/>
        </w:rPr>
        <w:t xml:space="preserve">El contrato respectivo deberá suscribirse dentro del plazo máximo de 05 días hábiles contado desde la fecha en que se notifique la adjudicación al oferente. Si el adjudicado no concurre a suscribir el convenio dentro del plazo señalado, o si no cumple con lo exigido, se entenderá ipso facto que aquél no acepta la adjudicación y se procederá a ejecutar la garantía señalada en la letra a) del punto N°20. En tal evento, </w:t>
      </w:r>
      <w:proofErr w:type="gramStart"/>
      <w:r w:rsidR="007338D6">
        <w:rPr>
          <w:spacing w:val="8"/>
          <w:sz w:val="24"/>
          <w:szCs w:val="24"/>
          <w:lang w:val="es-ES"/>
        </w:rPr>
        <w:t xml:space="preserve">
          <w:r>
            <w:t xml:space="preserve">Fundación Asistencial</w:t>
          </w:r>
        </w:t>
      </w:r>
      <w:r w:rsidRPr="00834222">
        <w:rPr>
          <w:rFonts w:cstheme="minorHAnsi"/>
          <w:sz w:val="24"/>
          <w:szCs w:val="24"/>
        </w:rPr>
        <w:t xml:space="preserve">procederá a dejar sin efecto la respectiva adjudicación pudiendo, además, declarar desierta la Propuesta o bien adjudicar la propuesta a otro de los oferentes. En este último caso, el nuevo adjudicatario deberá cumplir con lo exigido en el punto N°20, dentro de los mismos plazos y en la forma y condiciones establecidas en las presentes Bases.</w:t>
      </w:r>
    </w:p>
    <w:p w14:paraId="0FE56278" w14:textId="1209332D" w:rsidR="00BF3936" w:rsidRPr="00834222" w:rsidRDefault="00BF3936" w:rsidP="00FD3425">
      <w:pPr>
        <w:spacing w:after="0"/>
        <w:jc w:val="both"/>
        <w:rPr>
          <w:rFonts w:cstheme="minorHAnsi"/>
          <w:sz w:val="24"/>
          <w:szCs w:val="24"/>
        </w:rPr>
      </w:pPr>
      <w:r w:rsidRPr="00BF3936">
        <w:rPr>
          <w:rFonts w:cstheme="minorHAnsi"/>
          <w:sz w:val="24"/>
          <w:szCs w:val="24"/>
        </w:rPr>
        <w:t xml:space="preserve"/>
      </w:r>
    </w:p>
    <w:p w14:paraId="56C6000E" w14:textId="4DCE47FA" w:rsidR="0091476D" w:rsidRPr="00FD3425" w:rsidRDefault="0091476D" w:rsidP="008E7E07">
      <w:pPr>
        <w:spacing w:after="0"/>
        <w:rPr>
          <w:rFonts w:cstheme="minorHAnsi"/>
          <w:b/>
          <w:bCs/>
          <w:sz w:val="24"/>
          <w:szCs w:val="24"/>
        </w:rPr>
      </w:pPr>
      <w:r w:rsidRPr="00FD3425">
        <w:rPr>
          <w:rFonts w:cstheme="minorHAnsi"/>
          <w:b/>
          <w:bCs/>
          <w:sz w:val="24"/>
          <w:szCs w:val="24"/>
        </w:rPr>
        <w:t xml:space="preserve">24.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DOMICILIO</w:t>
      </w:r>
    </w:p>
    <w:p w14:paraId="04FCF9E6" w14:textId="77777777" w:rsidR="0091476D" w:rsidRPr="00834222" w:rsidRDefault="0091476D" w:rsidP="008E7E07">
      <w:pPr>
        <w:spacing w:after="0"/>
        <w:rPr>
          <w:rFonts w:cstheme="minorHAnsi"/>
          <w:sz w:val="24"/>
          <w:szCs w:val="24"/>
        </w:rPr>
      </w:pPr>
    </w:p>
    <w:p w14:paraId="780B93BD" w14:textId="77777777" w:rsidR="0091476D" w:rsidRPr="00834222" w:rsidRDefault="0091476D" w:rsidP="008E7E07">
      <w:pPr>
        <w:spacing w:after="0"/>
        <w:rPr>
          <w:rFonts w:cstheme="minorHAnsi"/>
          <w:sz w:val="24"/>
          <w:szCs w:val="24"/>
        </w:rPr>
      </w:pPr>
      <w:r w:rsidRPr="00834222">
        <w:rPr>
          <w:rFonts w:cstheme="minorHAnsi"/>
          <w:sz w:val="24"/>
          <w:szCs w:val="24"/>
        </w:rPr>
        <w:t xml:space="preserve">Para todos los efectos del contrato, las partes fijarán su domicilio en la ciudad de Santiago.</w:t>
      </w:r>
    </w:p>
    <w:p w14:paraId="6D27FA51" w14:textId="7CC616AF" w:rsidR="0091476D" w:rsidRPr="00834222" w:rsidRDefault="00BF3936" w:rsidP="008E7E07">
      <w:pPr>
        <w:spacing w:after="0"/>
        <w:rPr>
          <w:rFonts w:cstheme="minorHAnsi"/>
          <w:sz w:val="24"/>
          <w:szCs w:val="24"/>
        </w:rPr>
      </w:pPr>
      <w:r w:rsidRPr="00BF3936">
        <w:rPr>
          <w:rFonts w:cstheme="minorHAnsi"/>
          <w:sz w:val="24"/>
          <w:szCs w:val="24"/>
        </w:rPr>
        <w:t xml:space="preserve"/>
      </w:r>
    </w:p>
    <w:p w14:paraId="31BAE85E" w14:textId="2D36843A" w:rsidR="0091476D" w:rsidRPr="00FD3425" w:rsidRDefault="0091476D" w:rsidP="008E7E07">
      <w:pPr>
        <w:spacing w:after="0"/>
        <w:rPr>
          <w:rFonts w:cstheme="minorHAnsi"/>
          <w:b/>
          <w:bCs/>
          <w:sz w:val="24"/>
          <w:szCs w:val="24"/>
        </w:rPr>
      </w:pPr>
      <w:r w:rsidRPr="00FD3425">
        <w:rPr>
          <w:rFonts w:cstheme="minorHAnsi"/>
          <w:b/>
          <w:bCs/>
          <w:sz w:val="24"/>
          <w:szCs w:val="24"/>
        </w:rPr>
        <w:t xml:space="preserve">25.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TERMINACIÓN ANTICIPADA DEL CONTRATO</w:t>
      </w:r>
    </w:p>
    <w:p w14:paraId="6A712A33" w14:textId="77777777" w:rsidR="0091476D" w:rsidRPr="00834222" w:rsidRDefault="0091476D" w:rsidP="008E7E07">
      <w:pPr>
        <w:spacing w:after="0"/>
        <w:rPr>
          <w:rFonts w:cstheme="minorHAnsi"/>
          <w:sz w:val="24"/>
          <w:szCs w:val="24"/>
        </w:rPr>
      </w:pPr>
    </w:p>
    <w:p w14:paraId="126CCE62" w14:textId="5A37DD72" w:rsidR="0091476D" w:rsidRDefault="007338D6" w:rsidP="00FD3425">
      <w:pPr>
        <w:spacing w:after="0"/>
        <w:jc w:val="both"/>
        <w:rPr>
          <w:rFonts w:cstheme="minorHAnsi"/>
          <w:sz w:val="24"/>
          <w:szCs w:val="24"/>
        </w:rPr>
      </w:pPr>
      <w:proofErr w:type="gramStart"/>
      <w:r>
        <w:rPr>
          <w:spacing w:val="8"/>
          <w:sz w:val="24"/>
          <w:szCs w:val="24"/>
          <w:lang w:val="es-ES"/>
        </w:rPr>
        <w:t xml:space="preserve">
          <w:r>
            <w:t xml:space="preserve">Fundación Asistencial</w:t>
          </w:r>
        </w:t>
      </w:r>
      <w:r w:rsidR="0091476D" w:rsidRPr="00834222">
        <w:rPr>
          <w:rFonts w:cstheme="minorHAnsi"/>
          <w:sz w:val="24"/>
          <w:szCs w:val="24"/>
        </w:rPr>
        <w:t>podrá poner término anticipado al contrato que se suscriba sin existir compensación económica asociada a este evento y en cualquiera de las situaciones que se señalan a continuación:</w:t>
      </w:r>
    </w:p>
    <w:p w14:paraId="22CECB68" w14:textId="77777777" w:rsidR="00FD3425" w:rsidRPr="00834222" w:rsidRDefault="00FD3425" w:rsidP="00FD3425">
      <w:pPr>
        <w:spacing w:after="0"/>
        <w:jc w:val="both"/>
        <w:rPr>
          <w:rFonts w:cstheme="minorHAnsi"/>
          <w:sz w:val="24"/>
          <w:szCs w:val="24"/>
        </w:rPr>
      </w:pPr>
    </w:p>
    <w:p w14:paraId="73362FA2"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a) Si el adjudicatario se encuentra en estado de notoria insolvencia, a menos de que se mejoren las cauciones entregadas o las existentes sean suficientes para garantizar el cumplimiento del contrato.</w:t>
      </w:r>
    </w:p>
    <w:p w14:paraId="00CE563D" w14:textId="34C824AA" w:rsidR="0091476D" w:rsidRPr="00834222" w:rsidRDefault="0091476D" w:rsidP="00FD3425">
      <w:pPr>
        <w:spacing w:after="0"/>
        <w:ind w:left="708"/>
        <w:jc w:val="both"/>
        <w:rPr>
          <w:rFonts w:cstheme="minorHAnsi"/>
          <w:sz w:val="24"/>
          <w:szCs w:val="24"/>
        </w:rPr>
      </w:pPr>
      <w:r w:rsidRPr="00BF363F">
        <w:rPr>
          <w:rFonts w:cstheme="minorHAnsi"/>
          <w:sz w:val="24"/>
          <w:szCs w:val="24"/>
        </w:rPr>
        <w:t xml:space="preserve">b) </w:t>
      </w:r>
      <w:r w:rsidR="00635339" w:rsidRPr="00BF363F">
        <w:rPr>
          <w:rFonts w:cstheme="minorHAnsi"/>
          <w:sz w:val="24"/>
          <w:szCs w:val="24"/>
        </w:rPr>
        <w:t>Si la calidad en la ejecución del estudio o en sus entregables finales no satisface las exigencias de rigurosidad y profesionalismo definidas en las presentes bases.</w:t>
      </w:r>
      <w:r w:rsidR="00571A30" w:rsidRPr="00BF363F">
        <w:rPr>
          <w:rFonts w:cstheme="minorHAnsi"/>
          <w:sz w:val="24"/>
          <w:szCs w:val="24"/>
        </w:rPr>
        <w:t xml:space="preserve"> En especial si no se cumpl</w:t>
      </w:r>
      <w:r w:rsidR="00A81323" w:rsidRPr="00BF363F">
        <w:rPr>
          <w:rFonts w:cstheme="minorHAnsi"/>
          <w:sz w:val="24"/>
          <w:szCs w:val="24"/>
        </w:rPr>
        <w:t>e estrictamente con las fechas y calidad acordada para la encuesta e informe final.</w:t>
      </w:r>
    </w:p>
    <w:p w14:paraId="06CF035B"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c) La condena del adjudicatario por cuasidelitos o delitos relacionados con responsabilidad.</w:t>
      </w:r>
    </w:p>
    <w:p w14:paraId="4EC07F71"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d) Si así lo exigiera el interés público o la seguridad nacional.</w:t>
      </w:r>
    </w:p>
    <w:p w14:paraId="49E5FF09"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e) Si las partes de común acuerdo convienen en dar término anticipado al convenio.</w:t>
      </w:r>
    </w:p>
    <w:p w14:paraId="249FBAB8" w14:textId="14788261" w:rsidR="0091476D" w:rsidRDefault="0091476D" w:rsidP="00FD3425">
      <w:pPr>
        <w:spacing w:after="0"/>
        <w:ind w:left="708"/>
        <w:jc w:val="both"/>
        <w:rPr>
          <w:rFonts w:cstheme="minorHAnsi"/>
          <w:sz w:val="24"/>
          <w:szCs w:val="24"/>
        </w:rPr>
      </w:pPr>
      <w:r w:rsidRPr="00834222">
        <w:rPr>
          <w:rFonts w:cstheme="minorHAnsi"/>
          <w:sz w:val="24"/>
          <w:szCs w:val="24"/>
        </w:rPr>
        <w:t xml:space="preserve">f) </w:t>
      </w:r>
      <w:r w:rsidR="00635339" w:rsidRPr="00635339">
        <w:rPr>
          <w:rFonts w:cstheme="minorHAnsi"/>
          <w:sz w:val="24"/>
          <w:szCs w:val="24"/>
        </w:rPr>
        <w:t>Por incumplimiento grave de las obligaciones que le impone el contrato, considerándose como tal, especialmente, la vulneración del Acuerdo de Confidencialidad</w:t>
      </w:r>
      <w:r w:rsidR="00571A30">
        <w:rPr>
          <w:rFonts w:cstheme="minorHAnsi"/>
          <w:sz w:val="24"/>
          <w:szCs w:val="24"/>
        </w:rPr>
        <w:t xml:space="preserve">.</w:t>
      </w:r>
    </w:p>
    <w:p w14:paraId="5D25A052" w14:textId="29EF0BFB" w:rsidR="00BF3936" w:rsidRDefault="00BF3936" w:rsidP="00FD3425">
      <w:pPr>
        <w:spacing w:after="0"/>
        <w:ind w:left="708"/>
        <w:jc w:val="both"/>
        <w:rPr>
          <w:rFonts w:cstheme="minorHAnsi"/>
          <w:sz w:val="24"/>
          <w:szCs w:val="24"/>
        </w:rPr>
      </w:pPr>
      <w:r w:rsidRPr="00BF3936">
        <w:rPr>
          <w:rFonts w:cstheme="minorHAnsi"/>
          <w:sz w:val="24"/>
          <w:szCs w:val="24"/>
        </w:rPr>
        <w:lastRenderedPageBreak/>
        <w:t xml:space="preserve"/>
      </w:r>
    </w:p>
    <w:p w14:paraId="5F183F47" w14:textId="5D0609B2" w:rsidR="00571A30" w:rsidRDefault="00571A30" w:rsidP="00FD3425">
      <w:pPr>
        <w:spacing w:after="0"/>
        <w:ind w:left="708"/>
        <w:jc w:val="both"/>
        <w:rPr>
          <w:rFonts w:cstheme="minorHAnsi"/>
          <w:sz w:val="24"/>
          <w:szCs w:val="24"/>
        </w:rPr>
      </w:pPr>
    </w:p>
    <w:p w14:paraId="4E32EE01" w14:textId="77777777" w:rsidR="00083177" w:rsidRPr="00834222" w:rsidRDefault="00083177" w:rsidP="00FD3425">
      <w:pPr>
        <w:spacing w:after="0"/>
        <w:ind w:left="708"/>
        <w:jc w:val="both"/>
        <w:rPr>
          <w:rFonts w:cstheme="minorHAnsi"/>
          <w:sz w:val="24"/>
          <w:szCs w:val="24"/>
        </w:rPr>
      </w:pPr>
    </w:p>
    <w:p w14:paraId="1ECAF95D" w14:textId="28CEF85C" w:rsidR="0091476D" w:rsidRPr="00FD3425" w:rsidRDefault="0091476D" w:rsidP="00FD3425">
      <w:pPr>
        <w:spacing w:after="0"/>
        <w:rPr>
          <w:rFonts w:cstheme="minorHAnsi"/>
          <w:b/>
          <w:bCs/>
          <w:sz w:val="24"/>
          <w:szCs w:val="24"/>
        </w:rPr>
      </w:pPr>
      <w:r w:rsidRPr="00FD3425">
        <w:rPr>
          <w:rFonts w:cstheme="minorHAnsi"/>
          <w:b/>
          <w:bCs/>
          <w:sz w:val="24"/>
          <w:szCs w:val="24"/>
        </w:rPr>
        <w:t xml:space="preserve">26.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SOLUCIÓN DE LAS CONTROVERSIAS</w:t>
      </w:r>
    </w:p>
    <w:p w14:paraId="6BCD3A6D" w14:textId="77777777" w:rsidR="0091476D" w:rsidRPr="00834222" w:rsidRDefault="0091476D" w:rsidP="00FD3425">
      <w:pPr>
        <w:spacing w:after="0"/>
        <w:jc w:val="both"/>
        <w:rPr>
          <w:rFonts w:cstheme="minorHAnsi"/>
          <w:sz w:val="24"/>
          <w:szCs w:val="24"/>
        </w:rPr>
      </w:pPr>
    </w:p>
    <w:p w14:paraId="3B47590A" w14:textId="51949694" w:rsidR="0091476D" w:rsidRPr="00834222" w:rsidRDefault="0091476D" w:rsidP="00FD3425">
      <w:pPr>
        <w:spacing w:after="0"/>
        <w:jc w:val="both"/>
        <w:rPr>
          <w:rFonts w:cstheme="minorHAnsi"/>
          <w:sz w:val="24"/>
          <w:szCs w:val="24"/>
        </w:rPr>
      </w:pPr>
      <w:r w:rsidRPr="00834222">
        <w:rPr>
          <w:rFonts w:cstheme="minorHAnsi"/>
          <w:sz w:val="24"/>
          <w:szCs w:val="24"/>
        </w:rPr>
        <w:t xml:space="preserve">Durante la ejecución del convenio cualquier desacuerdo entre las partes será sometido a consideración del Gerente General de </w:t>
      </w:r>
      <w:proofErr w:type="gramStart"/>
      <w:r w:rsidR="007338D6">
        <w:rPr>
          <w:spacing w:val="8"/>
          <w:sz w:val="24"/>
          <w:szCs w:val="24"/>
          <w:lang w:val="es-ES"/>
        </w:rPr>
        <w:t xml:space="preserve">
          <w:r>
            <w:t xml:space="preserve">Fundación Asistencial</w:t>
          </w:r>
        </w:t>
      </w:r>
      <w:r w:rsidRPr="00834222">
        <w:rPr>
          <w:rFonts w:cstheme="minorHAnsi"/>
          <w:sz w:val="24"/>
          <w:szCs w:val="24"/>
        </w:rPr>
        <w:t xml:space="preserve">y Gerente General de la Adjudicataria, o las personas que éstos designen, previo informe técnico y/o legal según corresponda a la naturaleza de la materia debatida, sin perjuicio de que las partes se someterán a la jurisdicción de los tribunales de justicia competentes de la ciudad de Santiago.</w:t>
      </w:r>
    </w:p>
    <w:p w14:paraId="44748671" w14:textId="4141BEFB" w:rsidR="0091476D" w:rsidRDefault="00BF3936" w:rsidP="00FD3425">
      <w:pPr>
        <w:spacing w:after="0"/>
        <w:jc w:val="both"/>
        <w:rPr>
          <w:rFonts w:cstheme="minorHAnsi"/>
          <w:sz w:val="24"/>
          <w:szCs w:val="24"/>
        </w:rPr>
      </w:pPr>
      <w:r w:rsidRPr="00BF3936">
        <w:rPr>
          <w:rFonts w:cstheme="minorHAnsi"/>
          <w:sz w:val="24"/>
          <w:szCs w:val="24"/>
        </w:rPr>
        <w:t xml:space="preserve"/>
      </w:r>
    </w:p>
    <w:p w14:paraId="69447146" w14:textId="01BA6E50" w:rsidR="00635339" w:rsidRDefault="00635339" w:rsidP="00FD3425">
      <w:pPr>
        <w:spacing w:after="0"/>
        <w:jc w:val="both"/>
        <w:rPr>
          <w:rFonts w:cstheme="minorHAnsi"/>
          <w:sz w:val="24"/>
          <w:szCs w:val="24"/>
        </w:rPr>
      </w:pPr>
    </w:p>
    <w:p w14:paraId="6826AB68" w14:textId="2E8AA567" w:rsidR="00635339" w:rsidRDefault="00635339" w:rsidP="00FD3425">
      <w:pPr>
        <w:spacing w:after="0"/>
        <w:jc w:val="both"/>
        <w:rPr>
          <w:rFonts w:cstheme="minorHAnsi"/>
          <w:sz w:val="24"/>
          <w:szCs w:val="24"/>
        </w:rPr>
      </w:pPr>
    </w:p>
    <w:p w14:paraId="45566CC6" w14:textId="0B09DA51" w:rsidR="0091476D" w:rsidRPr="00083D57" w:rsidRDefault="0091476D" w:rsidP="00083D57">
      <w:pPr>
        <w:spacing w:after="0"/>
        <w:rPr>
          <w:rFonts w:cstheme="minorHAnsi"/>
          <w:b/>
          <w:bCs/>
          <w:sz w:val="24"/>
          <w:szCs w:val="24"/>
        </w:rPr>
      </w:pPr>
      <w:r w:rsidRPr="00083D57">
        <w:rPr>
          <w:rFonts w:cstheme="minorHAnsi"/>
          <w:b/>
          <w:bCs/>
          <w:sz w:val="24"/>
          <w:szCs w:val="24"/>
        </w:rPr>
        <w:t xml:space="preserve">27. </w:t>
      </w:r>
      <w:r w:rsidR="00BF3936" w:rsidRPr="00BF3936">
        <w:rPr>
          <w:rFonts w:cstheme="minorHAnsi"/>
          <w:sz w:val="24"/>
          <w:szCs w:val="24"/>
        </w:rPr>
        <w:t xml:space="preserve"/>
      </w:r>
      <w:r w:rsidR="00BF3936">
        <w:rPr>
          <w:rFonts w:cstheme="minorHAnsi"/>
          <w:b/>
          <w:bCs/>
          <w:sz w:val="24"/>
          <w:szCs w:val="24"/>
        </w:rPr>
        <w:t xml:space="preserve"> </w:t>
      </w:r>
      <w:r w:rsidRPr="00083D57">
        <w:rPr>
          <w:rFonts w:cstheme="minorHAnsi"/>
          <w:b/>
          <w:bCs/>
          <w:sz w:val="24"/>
          <w:szCs w:val="24"/>
        </w:rPr>
        <w:t>LUGAR Y UNIDAD DE TIEMPO EN QUE SE PRESTAN LOS SERVICIOS</w:t>
      </w:r>
    </w:p>
    <w:p w14:paraId="5B31F421"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1. Lugar de Prestación del Servicio:</w:t>
      </w:r>
    </w:p>
    <w:p w14:paraId="266F7992"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El servicio será prestado en modalidad remota desde las oficinas y dependencias del adjudicatario.</w:t>
      </w:r>
    </w:p>
    <w:p w14:paraId="1D9798E1" w14:textId="033450F1"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No obstante, las reuniones de coordinación y las presentaciones de resultados que requieran la presencia de las partes se realizarán en el domicilio de la </w:t>
      </w:r>
      <w:proofErr w:type="gramStart"/>
      <w:r w:rsidR="007338D6" w:rsidRPr="007338D6">
        <w:rPr>
          <w:rFonts w:asciiTheme="minorHAnsi" w:eastAsiaTheme="minorHAnsi" w:hAnsiTheme="minorHAnsi" w:cstheme="minorHAnsi"/>
          <w:lang w:eastAsia="en-US"/>
        </w:rPr>
        <w:t xml:space="preserve">
          <w:r>
            <w:t xml:space="preserve">Fundación Asistencial</w:t>
          </w:r>
        </w:t>
      </w:r>
      <w:r w:rsidRPr="00AB45A4">
        <w:rPr>
          <w:rFonts w:asciiTheme="minorHAnsi" w:eastAsiaTheme="minorHAnsi" w:hAnsiTheme="minorHAnsi" w:cstheme="minorHAnsi"/>
          <w:lang w:eastAsia="en-US"/>
        </w:rPr>
        <w:t>, ubicado en la comuna de Santiago, o por vía telemática según se acuerde.</w:t>
      </w:r>
    </w:p>
    <w:p w14:paraId="5BD0A41D"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2. Plazos y Horarios del Servicio:</w:t>
      </w:r>
    </w:p>
    <w:p w14:paraId="6E34C519" w14:textId="5811CA0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duración total del servicio será de</w:t>
      </w:r>
      <w:r w:rsidR="00D1154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tres</w:t>
      </w:r>
      <w:r w:rsidRPr="00AB45A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 xml:space="preserve">meses </w:t>
      </w:r>
      <w:r w:rsidRPr="00AB45A4">
        <w:rPr>
          <w:rFonts w:asciiTheme="minorHAnsi" w:eastAsiaTheme="minorHAnsi" w:hAnsiTheme="minorHAnsi" w:cstheme="minorHAnsi"/>
          <w:lang w:eastAsia="en-US"/>
        </w:rPr>
        <w:t>contados desde la firma del respectivo contrato.</w:t>
      </w:r>
    </w:p>
    <w:p w14:paraId="797A44BE" w14:textId="65E85FCF"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coordinación y gestión del proyecto entre las partes se realizará en horario hábil, de lunes a viernes entre las 9:00 y las 1</w:t>
      </w:r>
      <w:r w:rsidR="007504D3">
        <w:rPr>
          <w:rFonts w:asciiTheme="minorHAnsi" w:eastAsiaTheme="minorHAnsi" w:hAnsiTheme="minorHAnsi" w:cstheme="minorHAnsi"/>
          <w:lang w:eastAsia="en-US"/>
        </w:rPr>
        <w:t>7</w:t>
      </w:r>
      <w:r w:rsidRPr="00AB45A4">
        <w:rPr>
          <w:rFonts w:asciiTheme="minorHAnsi" w:eastAsiaTheme="minorHAnsi" w:hAnsiTheme="minorHAnsi" w:cstheme="minorHAnsi"/>
          <w:lang w:eastAsia="en-US"/>
        </w:rPr>
        <w:t>:00 horas.</w:t>
      </w:r>
    </w:p>
    <w:p w14:paraId="62AC262E"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Los plazos específicos para cada etapa del proyecto se regirán por el cronograma (Carta Gantt) que forme parte de la propuesta adjudicada. Los niveles de servicio, tiempos de respuesta y otros requisitos operativos se detallarán en las Bases Técnicas de la presente licitación.</w:t>
      </w:r>
    </w:p>
    <w:p w14:paraId="22DC2A63" w14:textId="5AFF20E2" w:rsidR="00D643C7" w:rsidRDefault="00BF3936" w:rsidP="00083D57">
      <w:pPr>
        <w:spacing w:after="0"/>
        <w:rPr>
          <w:rFonts w:cstheme="minorHAnsi"/>
          <w:sz w:val="24"/>
          <w:szCs w:val="24"/>
        </w:rPr>
      </w:pPr>
      <w:r w:rsidRPr="00BF3936">
        <w:rPr>
          <w:rFonts w:cstheme="minorHAnsi"/>
          <w:sz w:val="24"/>
          <w:szCs w:val="24"/>
        </w:rPr>
        <w:t xml:space="preserve"/>
      </w:r>
      <w:r>
        <w:rPr>
          <w:rFonts w:cstheme="minorHAnsi"/>
          <w:sz w:val="24"/>
          <w:szCs w:val="24"/>
        </w:rPr>
        <w:t xml:space="preserve"> </w:t>
      </w:r>
    </w:p>
    <w:p w14:paraId="4EC9CFE1" w14:textId="0D70A890" w:rsidR="0091476D" w:rsidRPr="00083D57" w:rsidRDefault="0091476D" w:rsidP="00083D57">
      <w:pPr>
        <w:spacing w:after="0"/>
        <w:rPr>
          <w:rFonts w:cstheme="minorHAnsi"/>
          <w:b/>
          <w:bCs/>
          <w:sz w:val="24"/>
          <w:szCs w:val="24"/>
        </w:rPr>
      </w:pPr>
      <w:r w:rsidRPr="00083D57">
        <w:rPr>
          <w:rFonts w:cstheme="minorHAnsi"/>
          <w:b/>
          <w:bCs/>
          <w:sz w:val="24"/>
          <w:szCs w:val="24"/>
        </w:rPr>
        <w:t>2</w:t>
      </w:r>
      <w:r w:rsidR="00AB45A4">
        <w:rPr>
          <w:rFonts w:cstheme="minorHAnsi"/>
          <w:b/>
          <w:bCs/>
          <w:sz w:val="24"/>
          <w:szCs w:val="24"/>
        </w:rPr>
        <w:t>8</w:t>
      </w:r>
      <w:r w:rsidRPr="00083D57">
        <w:rPr>
          <w:rFonts w:cstheme="minorHAnsi"/>
          <w:b/>
          <w:bCs/>
          <w:sz w:val="24"/>
          <w:szCs w:val="24"/>
        </w:rPr>
        <w:t xml:space="preserve">.</w:t>
      </w:r>
      <w:r w:rsidR="00BF3936" w:rsidRPr="00BF3936">
        <w:t xml:space="preserve"> </w:t>
      </w:r>
      <w:r w:rsidR="00BF3936" w:rsidRPr="00BF3936">
        <w:rPr>
          <w:rFonts w:cstheme="minorHAnsi"/>
          <w:sz w:val="24"/>
          <w:szCs w:val="24"/>
        </w:rPr>
        <w:t xml:space="preserve"/>
      </w:r>
      <w:r w:rsidRPr="00083D57">
        <w:rPr>
          <w:rFonts w:cstheme="minorHAnsi"/>
          <w:b/>
          <w:bCs/>
          <w:sz w:val="24"/>
          <w:szCs w:val="24"/>
        </w:rPr>
        <w:t xml:space="preserve"> SANCIONES POR INCUMPLIMIENTO</w:t>
      </w:r>
    </w:p>
    <w:p w14:paraId="37537738" w14:textId="77777777"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lastRenderedPageBreak/>
        <w:t xml:space="preserve">En caso de que el adjudicatario incurra en incumplimiento de las obligaciones contractuales, la Isapre podrá aplicar las siguientes sanciones, sin perjuicio del derecho a poner término anticipado al contrato y de otras acciones legales que pudieren corresponder.</w:t>
      </w:r>
    </w:p>
    <w:p w14:paraId="4B124D07" w14:textId="52E1D601" w:rsidR="00BF3936" w:rsidRPr="00E31284" w:rsidRDefault="00BF3936" w:rsidP="00E31284">
      <w:pPr>
        <w:pStyle w:val="NormalWeb"/>
        <w:jc w:val="both"/>
        <w:rPr>
          <w:rFonts w:asciiTheme="minorHAnsi" w:hAnsiTheme="minorHAnsi" w:cstheme="minorHAnsi"/>
        </w:rPr>
      </w:pPr>
      <w:r w:rsidRPr="00BF3936">
        <w:rPr>
          <w:rFonts w:asciiTheme="minorHAnsi" w:hAnsiTheme="minorHAnsi" w:cstheme="minorHAnsi"/>
        </w:rPr>
        <w:t xml:space="preserve"/>
      </w:r>
    </w:p>
    <w:p w14:paraId="6394E08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 xml:space="preserve">1. Multas por Atraso en la </w:t>
      </w:r>
      <w:r w:rsidRPr="00D70274">
        <w:rPr>
          <w:rFonts w:asciiTheme="minorHAnsi" w:hAnsiTheme="minorHAnsi" w:cstheme="minorHAnsi"/>
          <w:b/>
          <w:bCs/>
        </w:rPr>
        <w:t>Entrega Final del Servicio:</w:t>
      </w:r>
    </w:p>
    <w:p w14:paraId="2155937D" w14:textId="7777777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El cronograma de trabajo (Carta Gantt) establecerá las fechas comprometidas para la finalización de la aplicación de la encuesta y para la entrega final del Informe y las presentaciones.</w:t>
      </w:r>
    </w:p>
    <w:p w14:paraId="6B07E1DF" w14:textId="3376959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 xml:space="preserve">Por cada día corrido de retraso en el cumplimiento de cualquiera de estas fechas finales, se aplicará una multa de </w:t>
      </w:r>
      <w:r w:rsidRPr="00D70274">
        <w:rPr>
          <w:rFonts w:asciiTheme="minorHAnsi" w:hAnsiTheme="minorHAnsi" w:cstheme="minorHAnsi"/>
          <w:b/>
          <w:bCs/>
        </w:rPr>
        <w:t>3 UF</w:t>
      </w:r>
      <w:r w:rsidRPr="00DA7709">
        <w:rPr>
          <w:rFonts w:asciiTheme="minorHAnsi" w:hAnsiTheme="minorHAnsi" w:cstheme="minorHAnsi"/>
        </w:rPr>
        <w:t xml:space="preserve"> (tres Unidades de Fomento)</w:t>
      </w:r>
      <w:r w:rsidR="00D11544">
        <w:rPr>
          <w:rFonts w:asciiTheme="minorHAnsi" w:hAnsiTheme="minorHAnsi" w:cstheme="minorHAnsi"/>
        </w:rPr>
        <w:t xml:space="preserve"> por cada día de atraso. </w:t>
      </w:r>
    </w:p>
    <w:p w14:paraId="28712272" w14:textId="7352DDA5" w:rsidR="00DA7709" w:rsidRDefault="00DA7709" w:rsidP="00DA7709">
      <w:pPr>
        <w:pStyle w:val="NormalWeb"/>
        <w:jc w:val="both"/>
        <w:rPr>
          <w:rFonts w:asciiTheme="minorHAnsi" w:hAnsiTheme="minorHAnsi" w:cstheme="minorHAnsi"/>
        </w:rPr>
      </w:pPr>
      <w:r w:rsidRPr="00DA7709">
        <w:rPr>
          <w:rFonts w:asciiTheme="minorHAnsi" w:hAnsiTheme="minorHAnsi" w:cstheme="minorHAnsi"/>
        </w:rPr>
        <w:t>Esta multa se acumulará diariamente hasta un tope máximo equivalente al 30% del valor total del contrato.</w:t>
      </w:r>
    </w:p>
    <w:p w14:paraId="4D0E004C" w14:textId="77777777" w:rsidR="00D643C7" w:rsidRPr="00DA7709" w:rsidRDefault="00D643C7" w:rsidP="00DA7709">
      <w:pPr>
        <w:pStyle w:val="NormalWeb"/>
        <w:jc w:val="both"/>
        <w:rPr>
          <w:rFonts w:asciiTheme="minorHAnsi" w:hAnsiTheme="minorHAnsi" w:cstheme="minorHAnsi"/>
        </w:rPr>
      </w:pPr>
    </w:p>
    <w:p w14:paraId="40BE437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2. Multas por Incumplimiento de Especificaciones Técnicas:</w:t>
      </w:r>
    </w:p>
    <w:p w14:paraId="5E301FCC"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rPr>
        <w:t xml:space="preserve">Se aplicará una </w:t>
      </w:r>
      <w:r w:rsidRPr="00797F16">
        <w:rPr>
          <w:rFonts w:asciiTheme="minorHAnsi" w:hAnsiTheme="minorHAnsi" w:cstheme="minorHAnsi"/>
        </w:rPr>
        <w:t xml:space="preserve">multa de </w:t>
      </w:r>
      <w:r w:rsidRPr="00797F16">
        <w:rPr>
          <w:rFonts w:asciiTheme="minorHAnsi" w:hAnsiTheme="minorHAnsi" w:cstheme="minorHAnsi"/>
          <w:b/>
          <w:bCs/>
        </w:rPr>
        <w:t>10 UF</w:t>
      </w:r>
      <w:r w:rsidRPr="00E31284">
        <w:rPr>
          <w:rFonts w:asciiTheme="minorHAnsi" w:hAnsiTheme="minorHAnsi" w:cstheme="minorHAnsi"/>
          <w:b/>
          <w:bCs/>
        </w:rPr>
        <w:t xml:space="preserve"> </w:t>
      </w:r>
      <w:r w:rsidRPr="00D70274">
        <w:rPr>
          <w:rFonts w:asciiTheme="minorHAnsi" w:hAnsiTheme="minorHAnsi" w:cstheme="minorHAnsi"/>
        </w:rPr>
        <w:t>(diez Unidades de Fomento)</w:t>
      </w:r>
      <w:r w:rsidRPr="00E31284">
        <w:rPr>
          <w:rFonts w:asciiTheme="minorHAnsi" w:hAnsiTheme="minorHAnsi" w:cstheme="minorHAnsi"/>
        </w:rPr>
        <w:t xml:space="preserve"> por cada evento de incumplimiento de las especificaciones técnicas o de la calidad del servicio definidas en las Bases Técnicas o en la Oferta Técnica del adjudicatario. Se considerará como incumplimiento, por ejemplo:</w:t>
      </w:r>
    </w:p>
    <w:p w14:paraId="7740CBF1"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alcanzar el tamaño de muestra mínimo requerido.</w:t>
      </w:r>
    </w:p>
    <w:p w14:paraId="0BDCDFE7"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incluir en el informe final alguna de las secciones o análisis comprometidos.</w:t>
      </w:r>
    </w:p>
    <w:p w14:paraId="3386646E"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Utilizar un método de recolección de datos distinto al aprobado.</w:t>
      </w:r>
    </w:p>
    <w:p w14:paraId="45C79CB0" w14:textId="569E1098" w:rsidR="00CB1E82" w:rsidRDefault="00CB1E82" w:rsidP="00CB1E82">
      <w:pPr>
        <w:pStyle w:val="NormalWeb"/>
        <w:jc w:val="both"/>
        <w:rPr>
          <w:rFonts w:asciiTheme="minorHAnsi" w:hAnsiTheme="minorHAnsi" w:cstheme="minorHAnsi"/>
        </w:rPr>
      </w:pPr>
      <w:r w:rsidRPr="00E31284">
        <w:rPr>
          <w:rFonts w:asciiTheme="minorHAnsi" w:hAnsiTheme="minorHAnsi" w:cstheme="minorHAnsi"/>
        </w:rPr>
        <w:t>La acumulación de dos o más eventos de incumplimiento técnico distintos durante el proyecto, o la no subsanación de una falta notificada, se considerará un incumplimiento grave.</w:t>
      </w:r>
    </w:p>
    <w:p w14:paraId="4AA45296" w14:textId="77777777" w:rsidR="00E31284" w:rsidRPr="00E31284" w:rsidRDefault="00E31284" w:rsidP="00E31284">
      <w:pPr>
        <w:pStyle w:val="NormalWeb"/>
        <w:jc w:val="both"/>
        <w:rPr>
          <w:rFonts w:asciiTheme="minorHAnsi" w:hAnsiTheme="minorHAnsi" w:cstheme="minorHAnsi"/>
        </w:rPr>
      </w:pPr>
      <w:r w:rsidRPr="00E31284">
        <w:rPr>
          <w:rFonts w:asciiTheme="minorHAnsi" w:hAnsiTheme="minorHAnsi" w:cstheme="minorHAnsi"/>
          <w:b/>
          <w:bCs/>
        </w:rPr>
        <w:t>3. Multa por Incumplimiento de Confidencialidad:</w:t>
      </w:r>
    </w:p>
    <w:p w14:paraId="1D0117E4" w14:textId="22787EA3"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t xml:space="preserve">La vulneración, en cualquier forma, del Acuerdo de Confidencialidad (Anexo 6) o cualquier filtración o mal uso de los datos de los afiliados, será considerada una falta de máxima gravedad y se sancionará con una multa a todo </w:t>
      </w:r>
      <w:r w:rsidRPr="00D2373D">
        <w:rPr>
          <w:rFonts w:asciiTheme="minorHAnsi" w:hAnsiTheme="minorHAnsi" w:cstheme="minorHAnsi"/>
        </w:rPr>
        <w:t>evento de 50 UF (</w:t>
      </w:r>
      <w:r w:rsidRPr="00E31284">
        <w:rPr>
          <w:rFonts w:asciiTheme="minorHAnsi" w:hAnsiTheme="minorHAnsi" w:cstheme="minorHAnsi"/>
        </w:rPr>
        <w:t>cincuenta Unidades de Fomento), sin perjuicio del término inmediato del contrato y de las acciones legales que la Isapre pueda ejercer.</w:t>
      </w:r>
    </w:p>
    <w:p w14:paraId="4DFE3FAC" w14:textId="77777777" w:rsidR="00E31284" w:rsidRPr="00E31284" w:rsidRDefault="00E31284" w:rsidP="00E31284">
      <w:pPr>
        <w:pStyle w:val="NormalWeb"/>
        <w:rPr>
          <w:rFonts w:asciiTheme="minorHAnsi" w:hAnsiTheme="minorHAnsi" w:cstheme="minorHAnsi"/>
        </w:rPr>
      </w:pPr>
      <w:r w:rsidRPr="00E31284">
        <w:rPr>
          <w:rFonts w:asciiTheme="minorHAnsi" w:hAnsiTheme="minorHAnsi" w:cstheme="minorHAnsi"/>
          <w:b/>
          <w:bCs/>
        </w:rPr>
        <w:t>4. Ejecución de la Garantía de Fiel Cumplimiento:</w:t>
      </w:r>
    </w:p>
    <w:p w14:paraId="2DDD8C04" w14:textId="1567BF87" w:rsidR="00E31284" w:rsidRPr="00E31284" w:rsidRDefault="007338D6" w:rsidP="00E31284">
      <w:pPr>
        <w:pStyle w:val="NormalWeb"/>
        <w:rPr>
          <w:rFonts w:asciiTheme="minorHAnsi" w:hAnsiTheme="minorHAnsi" w:cstheme="minorHAnsi"/>
        </w:rPr>
      </w:pPr>
      <w:proofErr w:type="gramStart"/>
      <w:r w:rsidRPr="007338D6">
        <w:rPr>
          <w:rFonts w:asciiTheme="minorHAnsi" w:hAnsiTheme="minorHAnsi" w:cstheme="minorHAnsi"/>
        </w:rPr>
        <w:lastRenderedPageBreak/>
        <w:t xml:space="preserve">
          <w:r>
            <w:t xml:space="preserve">Fundación Asistencial</w:t>
          </w:r>
        </w:t>
      </w:r>
      <w:r>
        <w:rPr>
          <w:rFonts w:asciiTheme="minorHAnsi" w:hAnsiTheme="minorHAnsi" w:cstheme="minorHAnsi"/>
        </w:rPr>
        <w:t xml:space="preserve"> </w:t>
      </w:r>
      <w:r w:rsidR="00E31284" w:rsidRPr="00E31284">
        <w:rPr>
          <w:rFonts w:asciiTheme="minorHAnsi" w:hAnsiTheme="minorHAnsi" w:cstheme="minorHAnsi"/>
        </w:rPr>
        <w:t>podrá hacer efectiva la Garantía de Fiel Cumplimiento del Contrato en los siguientes casos:</w:t>
      </w:r>
    </w:p>
    <w:p w14:paraId="275149D3" w14:textId="77777777"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Por incumplimiento grave de cualquiera de las cláusulas del contrato.</w:t>
      </w:r>
    </w:p>
    <w:p w14:paraId="7489EB5B" w14:textId="3BBBEDA4"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 xml:space="preserve">Por acumulación de multas que superen el </w:t>
      </w:r>
      <w:r w:rsidR="00DA7709">
        <w:rPr>
          <w:rFonts w:asciiTheme="minorHAnsi" w:hAnsiTheme="minorHAnsi" w:cstheme="minorHAnsi"/>
        </w:rPr>
        <w:t>30</w:t>
      </w:r>
      <w:r w:rsidRPr="00E31284">
        <w:rPr>
          <w:rFonts w:asciiTheme="minorHAnsi" w:hAnsiTheme="minorHAnsi" w:cstheme="minorHAnsi"/>
        </w:rPr>
        <w:t>% del valor total del contrato.</w:t>
      </w:r>
    </w:p>
    <w:p w14:paraId="752E08EE" w14:textId="5DAF0295" w:rsidR="0091476D"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En caso de ponerse término anticipado al contrato por responsabilidad del adjudicatario.</w:t>
      </w:r>
    </w:p>
    <w:p w14:paraId="02198A33" w14:textId="7ACA1F55" w:rsidR="0091476D" w:rsidRPr="00296B88" w:rsidRDefault="00D643C7" w:rsidP="008E7E07">
      <w:pPr>
        <w:spacing w:after="0"/>
        <w:rPr>
          <w:rFonts w:cstheme="minorHAnsi"/>
          <w:b/>
          <w:bCs/>
          <w:sz w:val="24"/>
          <w:szCs w:val="24"/>
        </w:rPr>
      </w:pPr>
      <w:r>
        <w:rPr>
          <w:rFonts w:cstheme="minorHAnsi"/>
          <w:b/>
          <w:bCs/>
          <w:sz w:val="24"/>
          <w:szCs w:val="24"/>
        </w:rPr>
        <w:t xml:space="preserve">29</w:t>
      </w:r>
      <w:r w:rsidR="0091476D" w:rsidRPr="00296B88">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0091476D" w:rsidRPr="00296B88">
        <w:rPr>
          <w:rFonts w:cstheme="minorHAnsi"/>
          <w:b/>
          <w:bCs/>
          <w:sz w:val="24"/>
          <w:szCs w:val="24"/>
        </w:rPr>
        <w:t xml:space="preserve">OBLIGACIÓN DE RESERVA </w:t>
      </w:r>
      <w:r w:rsidR="00296B88">
        <w:rPr>
          <w:rFonts w:cstheme="minorHAnsi"/>
          <w:b/>
          <w:bCs/>
          <w:sz w:val="24"/>
          <w:szCs w:val="24"/>
        </w:rPr>
        <w:t>Y</w:t>
      </w:r>
      <w:r w:rsidR="0091476D" w:rsidRPr="00296B88">
        <w:rPr>
          <w:rFonts w:cstheme="minorHAnsi"/>
          <w:b/>
          <w:bCs/>
          <w:sz w:val="24"/>
          <w:szCs w:val="24"/>
        </w:rPr>
        <w:t xml:space="preserve"> USO DE INFORMACIÓN</w:t>
      </w:r>
    </w:p>
    <w:p w14:paraId="2A75271E" w14:textId="4E5F8045"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El adjudicatario reconoce que, en virtud de la prestación del servicio, tendrá acceso a información sensible, estratégica y de carácter confidencial, propiedad de la </w:t>
      </w:r>
      <w:proofErr w:type="gramStart"/>
      <w:r w:rsidR="007338D6" w:rsidRPr="007338D6">
        <w:rPr>
          <w:rFonts w:asciiTheme="minorHAnsi" w:hAnsiTheme="minorHAnsi" w:cstheme="minorHAnsi"/>
        </w:rPr>
        <w:t xml:space="preserve">
          <w:r>
            <w:t xml:space="preserve">Fundación Asistencial</w:t>
          </w:r>
        </w:t>
      </w:r>
      <w:r w:rsidRPr="00E31284">
        <w:rPr>
          <w:rFonts w:asciiTheme="minorHAnsi" w:hAnsiTheme="minorHAnsi" w:cstheme="minorHAnsi"/>
        </w:rPr>
        <w:t>, incluyendo datos personales de sus afiliados.</w:t>
      </w:r>
    </w:p>
    <w:p w14:paraId="6B6A6D68"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Por lo tanto, el adjudicatario, sus socios, directores y todo el personal asignado a este proyecto, se obligan a dar estricto cumplimiento a todas y cada una de las cláusulas establecidas en el "Anexo 6: Declaración y Acuerdo de Confidencialidad", el cual forma parte integrante de las presentes bases.</w:t>
      </w:r>
    </w:p>
    <w:p w14:paraId="6CF421DE"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Especialmente, el adjudicatario deberá cumplir con todas las obligaciones de la Ley </w:t>
      </w:r>
      <w:proofErr w:type="spellStart"/>
      <w:r w:rsidRPr="00E31284">
        <w:rPr>
          <w:rFonts w:asciiTheme="minorHAnsi" w:hAnsiTheme="minorHAnsi" w:cstheme="minorHAnsi"/>
        </w:rPr>
        <w:t>N°</w:t>
      </w:r>
      <w:proofErr w:type="spellEnd"/>
      <w:r w:rsidRPr="00E31284">
        <w:rPr>
          <w:rFonts w:asciiTheme="minorHAnsi" w:hAnsiTheme="minorHAnsi" w:cstheme="minorHAnsi"/>
        </w:rPr>
        <w:t xml:space="preserve"> 19.628 sobre Protección de la Vida Privada en el tratamiento de los datos personales de los afiliados de la Isapre.</w:t>
      </w:r>
    </w:p>
    <w:p w14:paraId="6CC441D9" w14:textId="77777777" w:rsid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Cualquier vulneración a dichas obligaciones será considerada un incumplimiento grave del contrato y dará lugar a las sanciones y acciones legales correspondientes, incluyendo el término anticipado del mismo.</w:t>
      </w:r>
    </w:p>
    <w:p w14:paraId="07777E1B" w14:textId="66322C48" w:rsidR="00BF3936" w:rsidRPr="00E31284" w:rsidRDefault="00BF3936" w:rsidP="007504D3">
      <w:pPr>
        <w:pStyle w:val="NormalWeb"/>
        <w:jc w:val="both"/>
        <w:rPr>
          <w:rFonts w:asciiTheme="minorHAnsi" w:hAnsiTheme="minorHAnsi" w:cstheme="minorHAnsi"/>
        </w:rPr>
      </w:pPr>
      <w:r w:rsidRPr="00BF3936">
        <w:rPr>
          <w:rFonts w:asciiTheme="minorHAnsi" w:hAnsiTheme="minorHAnsi" w:cstheme="minorHAnsi"/>
        </w:rPr>
        <w:t xml:space="preserve"/>
      </w:r>
    </w:p>
    <w:p w14:paraId="0E77F677" w14:textId="32FFEE02" w:rsidR="00D2373D" w:rsidRDefault="00D643C7" w:rsidP="000D0256">
      <w:pPr>
        <w:pStyle w:val="Ttulo3"/>
        <w:rPr>
          <w:rFonts w:asciiTheme="minorHAnsi" w:hAnsiTheme="minorHAnsi" w:cstheme="minorHAnsi"/>
          <w:sz w:val="24"/>
          <w:szCs w:val="24"/>
        </w:rPr>
      </w:pPr>
      <w:r>
        <w:rPr>
          <w:rFonts w:asciiTheme="minorHAnsi" w:hAnsiTheme="minorHAnsi" w:cstheme="minorHAnsi"/>
          <w:sz w:val="24"/>
          <w:szCs w:val="24"/>
        </w:rPr>
        <w:t xml:space="preserve">30</w:t>
      </w:r>
      <w:r w:rsidR="000D0256" w:rsidRPr="000D0256">
        <w:rPr>
          <w:rFonts w:asciiTheme="minorHAnsi" w:hAnsiTheme="minorHAnsi" w:cstheme="minorHAnsi"/>
          <w:sz w:val="24"/>
          <w:szCs w:val="24"/>
        </w:rPr>
        <w:t xml:space="preserve">. </w:t>
      </w:r>
      <w:r w:rsidR="00BF3936" w:rsidRPr="00BF3936">
        <w:rPr>
          <w:rFonts w:asciiTheme="minorHAnsi" w:hAnsiTheme="minorHAnsi" w:cstheme="minorHAnsi"/>
          <w:b w:val="0"/>
          <w:bCs w:val="0"/>
          <w:sz w:val="24"/>
          <w:szCs w:val="24"/>
        </w:rPr>
        <w:t xml:space="preserve"/>
      </w:r>
      <w:r w:rsidR="00BF3936">
        <w:rPr>
          <w:rFonts w:asciiTheme="minorHAnsi" w:hAnsiTheme="minorHAnsi" w:cstheme="minorHAnsi"/>
          <w:sz w:val="24"/>
          <w:szCs w:val="24"/>
        </w:rPr>
        <w:t xml:space="preserve"> </w:t>
      </w:r>
      <w:r w:rsidR="000D0256" w:rsidRPr="000D0256">
        <w:rPr>
          <w:rFonts w:asciiTheme="minorHAnsi" w:hAnsiTheme="minorHAnsi" w:cstheme="minorHAnsi"/>
          <w:sz w:val="24"/>
          <w:szCs w:val="24"/>
        </w:rPr>
        <w:t>CONDICIONES DE PAGO Y FACTURACIÓN</w:t>
      </w:r>
    </w:p>
    <w:p w14:paraId="36D91177" w14:textId="77777777" w:rsidR="00D643C7" w:rsidRPr="000D0256" w:rsidRDefault="00D643C7" w:rsidP="000D0256">
      <w:pPr>
        <w:pStyle w:val="Ttulo3"/>
        <w:rPr>
          <w:rFonts w:asciiTheme="minorHAnsi" w:hAnsiTheme="minorHAnsi" w:cstheme="minorHAnsi"/>
          <w:sz w:val="24"/>
          <w:szCs w:val="24"/>
        </w:rPr>
      </w:pPr>
    </w:p>
    <w:p w14:paraId="1248033C" w14:textId="77777777" w:rsidR="000D0256" w:rsidRPr="000D0256" w:rsidRDefault="000D0256" w:rsidP="00A505F2">
      <w:pPr>
        <w:pStyle w:val="NormalWeb"/>
        <w:jc w:val="both"/>
        <w:rPr>
          <w:rFonts w:asciiTheme="minorHAnsi" w:hAnsiTheme="minorHAnsi" w:cstheme="minorHAnsi"/>
          <w:b/>
          <w:bCs/>
          <w:u w:val="single"/>
        </w:rPr>
      </w:pPr>
      <w:r w:rsidRPr="000D0256">
        <w:rPr>
          <w:rFonts w:asciiTheme="minorHAnsi" w:hAnsiTheme="minorHAnsi" w:cstheme="minorHAnsi"/>
          <w:b/>
          <w:bCs/>
          <w:u w:val="single"/>
        </w:rPr>
        <w:t>1. Forma y Oportunidad de Pago:</w:t>
      </w:r>
    </w:p>
    <w:p w14:paraId="6FB0C353" w14:textId="77777777" w:rsidR="000D0256" w:rsidRPr="000D0256" w:rsidRDefault="000D0256" w:rsidP="00A505F2">
      <w:pPr>
        <w:pStyle w:val="NormalWeb"/>
        <w:jc w:val="both"/>
        <w:rPr>
          <w:rFonts w:asciiTheme="minorHAnsi" w:hAnsiTheme="minorHAnsi" w:cstheme="minorHAnsi"/>
        </w:rPr>
      </w:pPr>
      <w:r w:rsidRPr="000D0256">
        <w:rPr>
          <w:rFonts w:asciiTheme="minorHAnsi" w:hAnsiTheme="minorHAnsi" w:cstheme="minorHAnsi"/>
        </w:rPr>
        <w:t>El valor total del servicio se pagará en dos cuotas, de acuerdo al siguiente detalle:</w:t>
      </w:r>
    </w:p>
    <w:p w14:paraId="6B423FA2" w14:textId="3B6FAB11" w:rsidR="000D0256" w:rsidRDefault="000D0256" w:rsidP="007504D3">
      <w:pPr>
        <w:pStyle w:val="NormalWeb"/>
        <w:numPr>
          <w:ilvl w:val="0"/>
          <w:numId w:val="19"/>
        </w:numPr>
        <w:spacing w:after="0" w:afterAutospacing="0"/>
        <w:jc w:val="both"/>
        <w:rPr>
          <w:rFonts w:asciiTheme="minorHAnsi" w:hAnsiTheme="minorHAnsi" w:cstheme="minorHAnsi"/>
        </w:rPr>
      </w:pPr>
      <w:r w:rsidRPr="000D0256">
        <w:rPr>
          <w:rFonts w:asciiTheme="minorHAnsi" w:hAnsiTheme="minorHAnsi" w:cstheme="minorHAnsi"/>
        </w:rPr>
        <w:t>Primer Pago (50% de Anticipo): Correspondiente al 50% del valor total del contrato. El adjudicatario tendrá derecho a facturar este monto una vez que el contrato de prestación de servicios se encuentre debidamente firmado por ambas partes.</w:t>
      </w:r>
    </w:p>
    <w:p w14:paraId="46026F10" w14:textId="77777777" w:rsidR="00A505F2" w:rsidRDefault="00A505F2" w:rsidP="00A505F2">
      <w:pPr>
        <w:pStyle w:val="NormalWeb"/>
        <w:spacing w:before="0" w:beforeAutospacing="0" w:after="0" w:afterAutospacing="0"/>
        <w:ind w:left="720"/>
        <w:jc w:val="both"/>
        <w:rPr>
          <w:rFonts w:asciiTheme="minorHAnsi" w:hAnsiTheme="minorHAnsi" w:cstheme="minorHAnsi"/>
        </w:rPr>
      </w:pPr>
    </w:p>
    <w:p w14:paraId="67902D0D" w14:textId="7F366FF6" w:rsidR="000D0256" w:rsidRPr="000D0256" w:rsidRDefault="000D0256" w:rsidP="007504D3">
      <w:pPr>
        <w:pStyle w:val="NormalWeb"/>
        <w:numPr>
          <w:ilvl w:val="0"/>
          <w:numId w:val="19"/>
        </w:numPr>
        <w:jc w:val="both"/>
        <w:rPr>
          <w:rFonts w:asciiTheme="minorHAnsi" w:hAnsiTheme="minorHAnsi" w:cstheme="minorHAnsi"/>
        </w:rPr>
      </w:pPr>
      <w:r w:rsidRPr="000D0256">
        <w:rPr>
          <w:rFonts w:asciiTheme="minorHAnsi" w:hAnsiTheme="minorHAnsi" w:cstheme="minorHAnsi"/>
        </w:rPr>
        <w:lastRenderedPageBreak/>
        <w:t xml:space="preserve">Segundo y Último Pago (50% de Saldo): Correspondiente al 50% restante del valor total. El adjudicatario tendrá derecho a facturar este saldo una vez que el servicio haya sido finalizado y recibido a total conformidad por la </w:t>
      </w:r>
      <w:proofErr w:type="gramStart"/>
      <w:r w:rsidR="007338D6" w:rsidRPr="007338D6">
        <w:rPr>
          <w:rFonts w:asciiTheme="minorHAnsi" w:hAnsiTheme="minorHAnsi" w:cstheme="minorHAnsi"/>
        </w:rPr>
        <w:t xml:space="preserve">
          <w:r>
            <w:t xml:space="preserve">Fundación Asistencial</w:t>
          </w:r>
        </w:t>
      </w:r>
      <w:r w:rsidRPr="000D0256">
        <w:rPr>
          <w:rFonts w:asciiTheme="minorHAnsi" w:hAnsiTheme="minorHAnsi" w:cstheme="minorHAnsi"/>
        </w:rPr>
        <w:t xml:space="preserve">, lo cual se formalizará mediante la firma del </w:t>
      </w:r>
      <w:r w:rsidRPr="00A505F2">
        <w:rPr>
          <w:rFonts w:asciiTheme="minorHAnsi" w:hAnsiTheme="minorHAnsi" w:cstheme="minorHAnsi"/>
          <w:b/>
          <w:bCs/>
        </w:rPr>
        <w:t>"Acta de Recepción Conforme" (Anexo 8).</w:t>
      </w:r>
    </w:p>
    <w:p w14:paraId="211D27A9" w14:textId="77777777" w:rsidR="000D0256" w:rsidRPr="000D0256" w:rsidRDefault="000D0256" w:rsidP="000D0256">
      <w:pPr>
        <w:pStyle w:val="NormalWeb"/>
        <w:rPr>
          <w:rFonts w:asciiTheme="minorHAnsi" w:hAnsiTheme="minorHAnsi" w:cstheme="minorHAnsi"/>
          <w:b/>
          <w:bCs/>
          <w:u w:val="single"/>
        </w:rPr>
      </w:pPr>
      <w:r w:rsidRPr="000D0256">
        <w:rPr>
          <w:rFonts w:asciiTheme="minorHAnsi" w:hAnsiTheme="minorHAnsi" w:cstheme="minorHAnsi"/>
          <w:b/>
          <w:bCs/>
          <w:u w:val="single"/>
        </w:rPr>
        <w:t>2. Plazo de Pago:</w:t>
      </w:r>
    </w:p>
    <w:p w14:paraId="7687535C" w14:textId="189A4CE6" w:rsidR="000D0256" w:rsidRDefault="000D0256" w:rsidP="000D0256">
      <w:pPr>
        <w:pStyle w:val="NormalWeb"/>
        <w:rPr>
          <w:rFonts w:asciiTheme="minorHAnsi" w:hAnsiTheme="minorHAnsi" w:cstheme="minorHAnsi"/>
        </w:rPr>
      </w:pPr>
      <w:r w:rsidRPr="000D0256">
        <w:rPr>
          <w:rFonts w:asciiTheme="minorHAnsi" w:hAnsiTheme="minorHAnsi" w:cstheme="minorHAnsi"/>
        </w:rPr>
        <w:t xml:space="preserve">El pago de cada factura se realizará dentro de los 30 días corridos siguientes a su correcta recepción por parte de la </w:t>
      </w:r>
      <w:proofErr w:type="gramStart"/>
      <w:r w:rsidR="007338D6" w:rsidRPr="007338D6">
        <w:rPr>
          <w:rFonts w:asciiTheme="minorHAnsi" w:hAnsiTheme="minorHAnsi" w:cstheme="minorHAnsi"/>
        </w:rPr>
        <w:t xml:space="preserve">
          <w:r>
            <w:t xml:space="preserve">Fundación Asistencial</w:t>
          </w:r>
        </w:t>
      </w:r>
      <w:r w:rsidRPr="000D0256">
        <w:rPr>
          <w:rFonts w:asciiTheme="minorHAnsi" w:hAnsiTheme="minorHAnsi" w:cstheme="minorHAnsi"/>
        </w:rPr>
        <w:t>.</w:t>
      </w:r>
    </w:p>
    <w:p w14:paraId="6DD8F5FB" w14:textId="77777777" w:rsidR="00D2373D" w:rsidRPr="000D0256" w:rsidRDefault="00D2373D" w:rsidP="000D0256">
      <w:pPr>
        <w:pStyle w:val="NormalWeb"/>
        <w:rPr>
          <w:rFonts w:asciiTheme="minorHAnsi" w:hAnsiTheme="minorHAnsi" w:cstheme="minorHAnsi"/>
        </w:rPr>
      </w:pPr>
    </w:p>
    <w:p w14:paraId="4095EFE0" w14:textId="77777777" w:rsidR="000D0256" w:rsidRPr="00A505F2" w:rsidRDefault="000D0256" w:rsidP="000D0256">
      <w:pPr>
        <w:pStyle w:val="NormalWeb"/>
        <w:rPr>
          <w:rFonts w:asciiTheme="minorHAnsi" w:hAnsiTheme="minorHAnsi" w:cstheme="minorHAnsi"/>
          <w:b/>
          <w:bCs/>
          <w:u w:val="single"/>
        </w:rPr>
      </w:pPr>
      <w:r w:rsidRPr="00A505F2">
        <w:rPr>
          <w:rFonts w:asciiTheme="minorHAnsi" w:hAnsiTheme="minorHAnsi" w:cstheme="minorHAnsi"/>
          <w:b/>
          <w:bCs/>
          <w:u w:val="single"/>
        </w:rPr>
        <w:t>3. Consecuencias por Mora en el Pago:</w:t>
      </w:r>
    </w:p>
    <w:p w14:paraId="53203D2A" w14:textId="77777777" w:rsidR="000D0256" w:rsidRPr="000D0256" w:rsidRDefault="000D0256" w:rsidP="007504D3">
      <w:pPr>
        <w:pStyle w:val="NormalWeb"/>
        <w:jc w:val="both"/>
        <w:rPr>
          <w:rFonts w:asciiTheme="minorHAnsi" w:hAnsiTheme="minorHAnsi" w:cstheme="minorHAnsi"/>
        </w:rPr>
      </w:pPr>
      <w:r w:rsidRPr="000D0256">
        <w:rPr>
          <w:rFonts w:asciiTheme="minorHAnsi" w:hAnsiTheme="minorHAnsi" w:cstheme="minorHAnsi"/>
        </w:rPr>
        <w:t>El no pago de una factura dentro del plazo estipulado dará derecho al adjudicatario a cobrar los intereses máximos convencionales permitidos por la ley por cada día de mora.</w:t>
      </w:r>
    </w:p>
    <w:p w14:paraId="16D75777" w14:textId="407FDCAB" w:rsidR="000D0256" w:rsidRDefault="000D0256" w:rsidP="00D2373D">
      <w:pPr>
        <w:pStyle w:val="NormalWeb"/>
        <w:spacing w:after="0" w:afterAutospacing="0"/>
        <w:jc w:val="both"/>
        <w:rPr>
          <w:rFonts w:asciiTheme="minorHAnsi" w:hAnsiTheme="minorHAnsi" w:cstheme="minorHAnsi"/>
        </w:rPr>
      </w:pPr>
      <w:r w:rsidRPr="000D0256">
        <w:rPr>
          <w:rFonts w:asciiTheme="minorHAnsi" w:hAnsiTheme="minorHAnsi" w:cstheme="minorHAnsi"/>
        </w:rPr>
        <w:t>Asimismo, el no pago del anticipo facultará al adjudicatario para no iniciar el servicio, y el no pago del saldo final lo facultará para retener los entregables, sin que esto sea considerado un incumplimiento de su parte</w:t>
      </w:r>
      <w:r w:rsidR="00A505F2">
        <w:rPr>
          <w:rFonts w:asciiTheme="minorHAnsi" w:hAnsiTheme="minorHAnsi" w:cstheme="minorHAnsi"/>
        </w:rPr>
        <w:t xml:space="preserve">.</w:t>
      </w:r>
    </w:p>
    <w:p w14:paraId="04416F2E" w14:textId="43B3F4C0" w:rsidR="00D643C7" w:rsidRDefault="00BF3936" w:rsidP="00D2373D">
      <w:pPr>
        <w:pStyle w:val="NormalWeb"/>
        <w:spacing w:after="0" w:afterAutospacing="0"/>
        <w:jc w:val="both"/>
        <w:rPr>
          <w:rFonts w:asciiTheme="minorHAnsi" w:hAnsiTheme="minorHAnsi" w:cstheme="minorHAnsi"/>
        </w:rPr>
      </w:pPr>
      <w:r w:rsidRPr="00BF3936">
        <w:rPr>
          <w:rFonts w:asciiTheme="minorHAnsi" w:hAnsiTheme="minorHAnsi" w:cstheme="minorHAnsi"/>
        </w:rPr>
        <w:t xml:space="preserve"/>
      </w:r>
    </w:p>
    <w:p w14:paraId="3FBF13DA" w14:textId="77777777" w:rsidR="00453C9D" w:rsidRDefault="00453C9D" w:rsidP="008E7E07">
      <w:pPr>
        <w:spacing w:after="0"/>
        <w:rPr>
          <w:rFonts w:cstheme="minorHAnsi"/>
          <w:b/>
          <w:bCs/>
          <w:sz w:val="24"/>
          <w:szCs w:val="24"/>
        </w:rPr>
      </w:pPr>
    </w:p>
    <w:p w14:paraId="59FCD830" w14:textId="604C5556"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1</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RESPONSABILIDAD</w:t>
      </w:r>
    </w:p>
    <w:p w14:paraId="53FE94E2" w14:textId="77777777" w:rsidR="0091476D" w:rsidRPr="00834222" w:rsidRDefault="0091476D" w:rsidP="008E7E07">
      <w:pPr>
        <w:spacing w:after="0"/>
        <w:rPr>
          <w:rFonts w:cstheme="minorHAnsi"/>
          <w:sz w:val="24"/>
          <w:szCs w:val="24"/>
        </w:rPr>
      </w:pPr>
    </w:p>
    <w:p w14:paraId="344FD6BB" w14:textId="4E2231ED" w:rsidR="00D643C7" w:rsidRDefault="0091476D" w:rsidP="00D643C7">
      <w:pPr>
        <w:spacing w:after="0"/>
        <w:jc w:val="both"/>
        <w:rPr>
          <w:rFonts w:cstheme="minorHAnsi"/>
          <w:sz w:val="24"/>
          <w:szCs w:val="24"/>
        </w:rPr>
      </w:pPr>
      <w:r w:rsidRPr="00834222">
        <w:rPr>
          <w:rFonts w:cstheme="minorHAnsi"/>
          <w:sz w:val="24"/>
          <w:szCs w:val="24"/>
        </w:rPr>
        <w:t xml:space="preserve">Serán de cargo y cuenta del proponente la contratación del personal necesario para la ejecución de las funciones que conlleve la labor y objeto de la presente licitación y, por lo tanto, será de su exclusiva responsabilidad el pago de remuneraciones y leyes sociales, </w:t>
      </w:r>
      <w:r w:rsidR="000B665D" w:rsidRPr="000B665D">
        <w:rPr>
          <w:rFonts w:cstheme="minorHAnsi"/>
          <w:sz w:val="24"/>
          <w:szCs w:val="24"/>
        </w:rPr>
        <w:t xml:space="preserve">no existiendo vínculo laboral ni contractual entre el personal del adjudicatario y </w:t>
      </w:r>
      <w:proofErr w:type="gramStart"/>
      <w:r w:rsidR="007338D6" w:rsidRPr="007338D6">
        <w:rPr>
          <w:rFonts w:cstheme="minorHAnsi"/>
          <w:sz w:val="24"/>
          <w:szCs w:val="24"/>
        </w:rPr>
        <w:t xml:space="preserve">
          <w:r>
            <w:t xml:space="preserve">Fundación Asistencial</w:t>
          </w:r>
        </w:t>
      </w:r>
      <w:r w:rsidR="000B665D">
        <w:rPr>
          <w:rFonts w:cstheme="minorHAnsi"/>
          <w:sz w:val="24"/>
          <w:szCs w:val="24"/>
        </w:rPr>
        <w:t>.</w:t>
      </w:r>
    </w:p>
    <w:p w14:paraId="5F47E3A3" w14:textId="21C6D494" w:rsidR="0091476D" w:rsidRPr="00834222" w:rsidRDefault="007338D6" w:rsidP="00D643C7">
      <w:pPr>
        <w:spacing w:after="0"/>
        <w:jc w:val="both"/>
        <w:rPr>
          <w:rFonts w:cstheme="minorHAnsi"/>
          <w:sz w:val="24"/>
          <w:szCs w:val="24"/>
        </w:rPr>
      </w:pPr>
      <w:proofErr w:type="gramStart"/>
      <w:r>
        <w:rPr>
          <w:spacing w:val="8"/>
          <w:sz w:val="24"/>
          <w:szCs w:val="24"/>
          <w:lang w:val="es-ES"/>
        </w:rPr>
        <w:t xml:space="preserve">
          <w:r>
            <w:t xml:space="preserve">Fundación Asistencial</w:t>
          </w:r>
        </w:t>
      </w:r>
      <w:r w:rsidR="0091476D" w:rsidRPr="00834222">
        <w:rPr>
          <w:rFonts w:cstheme="minorHAnsi"/>
          <w:sz w:val="24"/>
          <w:szCs w:val="24"/>
        </w:rPr>
        <w:t xml:space="preserve">podrá solicitar al adjudicatario la exhibición de las liquidaciones de sueldo, planillas de imposiciones y demás documentos que acrediten el cumplimiento de las leyes laborales y sociales, quedando facultada para retener de los estados de pago, las cantidades adeudadas y pagarlas directamente a los trabajadores u organismos previsionales respectivos, según sea el caso.</w:t>
      </w:r>
    </w:p>
    <w:p w14:paraId="655A4C34" w14:textId="5DB80DD3" w:rsidR="00D2373D" w:rsidRPr="00BF3936" w:rsidRDefault="00BF3936" w:rsidP="00D2373D">
      <w:pPr>
        <w:spacing w:before="240" w:after="0"/>
        <w:rPr>
          <w:rFonts w:cstheme="minorHAnsi"/>
          <w:sz w:val="24"/>
          <w:szCs w:val="24"/>
        </w:rPr>
      </w:pPr>
      <w:r w:rsidRPr="00BF3936">
        <w:rPr>
          <w:rFonts w:cstheme="minorHAnsi"/>
          <w:sz w:val="24"/>
          <w:szCs w:val="24"/>
        </w:rPr>
        <w:t xml:space="preserve"/>
      </w:r>
    </w:p>
    <w:p w14:paraId="32379829" w14:textId="3E9D6D47"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2</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EVALUACIÓN y ADJUDICACIÓN DE LAS OFERTAS</w:t>
      </w:r>
    </w:p>
    <w:p w14:paraId="19D52EA5" w14:textId="77777777" w:rsidR="0091476D" w:rsidRPr="00834222" w:rsidRDefault="0091476D" w:rsidP="008E7E07">
      <w:pPr>
        <w:spacing w:after="0"/>
        <w:rPr>
          <w:rFonts w:cstheme="minorHAnsi"/>
          <w:sz w:val="24"/>
          <w:szCs w:val="24"/>
        </w:rPr>
      </w:pPr>
    </w:p>
    <w:p w14:paraId="226B29F0" w14:textId="3F16D217" w:rsidR="0091476D" w:rsidRPr="00834222" w:rsidRDefault="0091476D" w:rsidP="00FB5E4F">
      <w:pPr>
        <w:spacing w:after="0"/>
        <w:jc w:val="both"/>
        <w:rPr>
          <w:rFonts w:cstheme="minorHAnsi"/>
          <w:sz w:val="24"/>
          <w:szCs w:val="24"/>
        </w:rPr>
      </w:pPr>
      <w:r w:rsidRPr="00834222">
        <w:rPr>
          <w:rFonts w:cstheme="minorHAnsi"/>
          <w:sz w:val="24"/>
          <w:szCs w:val="24"/>
        </w:rPr>
        <w:t>Ponderación de Criterios:</w:t>
      </w:r>
      <w:r w:rsidR="00FB5E4F">
        <w:rPr>
          <w:rFonts w:cstheme="minorHAnsi"/>
          <w:sz w:val="24"/>
          <w:szCs w:val="24"/>
        </w:rPr>
        <w:t xml:space="preserve"> l</w:t>
      </w:r>
      <w:r w:rsidRPr="00834222">
        <w:rPr>
          <w:rFonts w:cstheme="minorHAnsi"/>
          <w:sz w:val="24"/>
          <w:szCs w:val="24"/>
        </w:rPr>
        <w:t xml:space="preserve">as ofertas serán evaluadas de acuerdo a la siguiente ponderación:</w:t>
      </w:r>
    </w:p>
    <w:p w14:paraId="6BD2471C" w14:textId="77777777" w:rsidR="00FB5E4F" w:rsidRDefault="00FB5E4F" w:rsidP="008E7E07">
      <w:pPr>
        <w:spacing w:after="0"/>
        <w:rPr>
          <w:rFonts w:cstheme="minorHAnsi"/>
          <w:sz w:val="24"/>
          <w:szCs w:val="24"/>
        </w:rPr>
      </w:pPr>
    </w:p>
    <w:p w14:paraId="0434A64C" w14:textId="24DB3C6E" w:rsidR="0091476D" w:rsidRPr="00D2373D" w:rsidRDefault="0091476D" w:rsidP="008E7E07">
      <w:pPr>
        <w:spacing w:after="0"/>
        <w:rPr>
          <w:rFonts w:cstheme="minorHAnsi"/>
          <w:sz w:val="24"/>
          <w:szCs w:val="24"/>
        </w:rPr>
      </w:pPr>
      <w:r w:rsidRPr="00D2373D">
        <w:rPr>
          <w:rFonts w:cstheme="minorHAnsi"/>
          <w:sz w:val="24"/>
          <w:szCs w:val="24"/>
        </w:rPr>
        <w:t xml:space="preserve">- Oferta Económica: </w:t>
      </w:r>
      <w:proofErr w:type="gramStart"/>
      <w:r w:rsidR="007338D6" w:rsidRPr="00D63922">
        <w:rPr>
          <w:rFonts w:cstheme="minorHAnsi"/>
          <w:sz w:val="24"/>
          <w:szCs w:val="24"/>
        </w:rPr>
        <w:t xml:space="preserve">
          <w:r>
            <w:t xml:space="preserve">40</w:t>
          </w:r>
        </w:t>
      </w:r>
      <w:r w:rsidR="007338D6">
        <w:rPr>
          <w:rFonts w:cstheme="minorHAnsi"/>
          <w:sz w:val="24"/>
          <w:szCs w:val="24"/>
        </w:rPr>
        <w:t>%</w:t>
      </w:r>
      <w:proofErr w:type="gramEnd"/>
      <w:r w:rsidR="007338D6" w:rsidRPr="00D2373D">
        <w:rPr>
          <w:rFonts w:cstheme="minorHAnsi"/>
          <w:sz w:val="24"/>
          <w:szCs w:val="24"/>
        </w:rPr>
        <w:t xml:space="preserve">.</w:t>
      </w:r>
    </w:p>
    <w:p w14:paraId="72DC575F" w14:textId="0C5A0909" w:rsidR="0091476D" w:rsidRPr="00D2373D" w:rsidRDefault="0091476D" w:rsidP="008E7E07">
      <w:pPr>
        <w:spacing w:after="0"/>
        <w:rPr>
          <w:rFonts w:cstheme="minorHAnsi"/>
          <w:sz w:val="24"/>
          <w:szCs w:val="24"/>
        </w:rPr>
      </w:pPr>
      <w:r w:rsidRPr="00D2373D">
        <w:rPr>
          <w:rFonts w:cstheme="minorHAnsi"/>
          <w:sz w:val="24"/>
          <w:szCs w:val="24"/>
        </w:rPr>
        <w:lastRenderedPageBreak/>
        <w:t xml:space="preserve">- Oferta Técnica: </w:t>
      </w:r>
      <w:proofErr w:type="gramStart"/>
      <w:r w:rsidR="007338D6" w:rsidRPr="00D63922">
        <w:rPr>
          <w:rFonts w:cstheme="minorHAnsi"/>
          <w:sz w:val="24"/>
          <w:szCs w:val="24"/>
        </w:rPr>
        <w:t xml:space="preserve">
          <w:r>
            <w:t xml:space="preserve">40</w:t>
          </w:r>
        </w:t>
      </w:r>
      <w:r w:rsidR="007338D6">
        <w:rPr>
          <w:rFonts w:cstheme="minorHAnsi"/>
          <w:sz w:val="24"/>
          <w:szCs w:val="24"/>
        </w:rPr>
        <w:t>%</w:t>
      </w:r>
      <w:proofErr w:type="gramEnd"/>
      <w:r w:rsidR="007338D6" w:rsidRPr="00D2373D">
        <w:rPr>
          <w:rFonts w:cstheme="minorHAnsi"/>
          <w:sz w:val="24"/>
          <w:szCs w:val="24"/>
        </w:rPr>
        <w:t xml:space="preserve">.</w:t>
      </w:r>
    </w:p>
    <w:p w14:paraId="0A10C656" w14:textId="58DC7593" w:rsidR="0091476D" w:rsidRDefault="0091476D" w:rsidP="008E7E07">
      <w:pPr>
        <w:spacing w:after="0"/>
        <w:rPr>
          <w:rFonts w:cstheme="minorHAnsi"/>
          <w:sz w:val="24"/>
          <w:szCs w:val="24"/>
        </w:rPr>
      </w:pPr>
      <w:r w:rsidRPr="00D2373D">
        <w:rPr>
          <w:rFonts w:cstheme="minorHAnsi"/>
          <w:sz w:val="24"/>
          <w:szCs w:val="24"/>
        </w:rPr>
        <w:t xml:space="preserve">- Antecedentes y Experiencia: </w:t>
      </w:r>
      <w:proofErr w:type="gramStart"/>
      <w:r w:rsidR="007338D6" w:rsidRPr="00D63922">
        <w:rPr>
          <w:rFonts w:cstheme="minorHAnsi"/>
          <w:sz w:val="24"/>
          <w:szCs w:val="24"/>
        </w:rPr>
        <w:t xml:space="preserve">
          <w:r>
            <w:t xml:space="preserve">20</w:t>
          </w:r>
        </w:t>
      </w:r>
      <w:r w:rsidR="007338D6" w:rsidRPr="00D2373D">
        <w:rPr>
          <w:rFonts w:cstheme="minorHAnsi"/>
          <w:sz w:val="24"/>
          <w:szCs w:val="24"/>
        </w:rPr>
        <w:t>%</w:t>
      </w:r>
      <w:proofErr w:type="gramEnd"/>
      <w:r w:rsidR="007338D6" w:rsidRPr="00D2373D">
        <w:rPr>
          <w:rFonts w:cstheme="minorHAnsi"/>
          <w:sz w:val="24"/>
          <w:szCs w:val="24"/>
        </w:rPr>
        <w:t xml:space="preserve">.</w:t>
      </w:r>
    </w:p>
    <w:p w14:paraId="339C4AEB" w14:textId="77777777" w:rsidR="007338D6" w:rsidRPr="00834222" w:rsidRDefault="007338D6" w:rsidP="007338D6">
      <w:pPr>
        <w:spacing w:after="0"/>
        <w:rPr>
          <w:rFonts w:cstheme="minorHAnsi"/>
          <w:sz w:val="24"/>
          <w:szCs w:val="24"/>
        </w:rPr>
      </w:pPr>
      <w:proofErr w:type="gramStart"/>
      <w:r w:rsidRPr="00582785">
        <w:rPr>
          <w:rFonts w:cstheme="minorHAnsi"/>
          <w:sz w:val="24"/>
          <w:szCs w:val="24"/>
        </w:rPr>
        <w:t xml:space="preserve"/>
      </w:r>
    </w:p>
    <w:p w14:paraId="4095773B" w14:textId="77777777" w:rsidR="0091476D" w:rsidRPr="00834222" w:rsidRDefault="0091476D" w:rsidP="008E7E07">
      <w:pPr>
        <w:spacing w:after="0"/>
        <w:rPr>
          <w:rFonts w:cstheme="minorHAnsi"/>
          <w:sz w:val="24"/>
          <w:szCs w:val="24"/>
        </w:rPr>
      </w:pPr>
    </w:p>
    <w:p w14:paraId="0CF75CF9" w14:textId="20696D3C" w:rsidR="00D2373D" w:rsidRDefault="0091476D" w:rsidP="00453C9D">
      <w:pPr>
        <w:spacing w:after="0"/>
        <w:jc w:val="both"/>
        <w:rPr>
          <w:rFonts w:cstheme="minorHAnsi"/>
          <w:sz w:val="24"/>
          <w:szCs w:val="24"/>
        </w:rPr>
      </w:pPr>
      <w:r w:rsidRPr="00834222">
        <w:rPr>
          <w:rFonts w:cstheme="minorHAnsi"/>
          <w:sz w:val="24"/>
          <w:szCs w:val="24"/>
        </w:rPr>
        <w:t>Adjudicación:</w:t>
      </w:r>
      <w:r w:rsidR="00FB5E4F">
        <w:rPr>
          <w:rFonts w:cstheme="minorHAnsi"/>
          <w:sz w:val="24"/>
          <w:szCs w:val="24"/>
        </w:rPr>
        <w:t xml:space="preserve"> e</w:t>
      </w:r>
      <w:r w:rsidRPr="00834222">
        <w:rPr>
          <w:rFonts w:cstheme="minorHAnsi"/>
          <w:sz w:val="24"/>
          <w:szCs w:val="24"/>
        </w:rPr>
        <w:t xml:space="preserve">l comité de evaluación adjudicará la licitación a la oferta que obtenga el mayor puntaje total.</w:t>
      </w:r>
    </w:p>
    <w:p w14:paraId="229D3590" w14:textId="26D054DF" w:rsidR="00BF3936" w:rsidRDefault="00BF3936" w:rsidP="00453C9D">
      <w:pPr>
        <w:spacing w:after="0"/>
        <w:jc w:val="both"/>
        <w:rPr>
          <w:rFonts w:cstheme="minorHAnsi"/>
          <w:sz w:val="24"/>
          <w:szCs w:val="24"/>
        </w:rPr>
      </w:pPr>
      <w:r w:rsidRPr="00BF3936">
        <w:rPr>
          <w:rFonts w:cstheme="minorHAnsi"/>
          <w:sz w:val="24"/>
          <w:szCs w:val="24"/>
        </w:rPr>
        <w:t xml:space="preserve"/>
      </w:r>
    </w:p>
    <w:p w14:paraId="1C99B859" w14:textId="613116DB" w:rsidR="007B0639" w:rsidRPr="004D65FD" w:rsidRDefault="007B0639" w:rsidP="007B0639">
      <w:pPr>
        <w:spacing w:before="100" w:beforeAutospacing="1" w:after="100" w:afterAutospacing="1" w:line="240" w:lineRule="auto"/>
        <w:jc w:val="both"/>
        <w:outlineLvl w:val="2"/>
        <w:rPr>
          <w:rFonts w:eastAsia="Times New Roman" w:cstheme="minorHAnsi"/>
          <w:b/>
          <w:bCs/>
          <w:sz w:val="24"/>
          <w:szCs w:val="24"/>
          <w:lang w:eastAsia="es-CL"/>
        </w:rPr>
      </w:pPr>
      <w:r w:rsidRPr="004D65FD">
        <w:rPr>
          <w:rFonts w:eastAsia="Times New Roman" w:cstheme="minorHAnsi"/>
          <w:b/>
          <w:bCs/>
          <w:sz w:val="24"/>
          <w:szCs w:val="24"/>
          <w:lang w:eastAsia="es-CL"/>
        </w:rPr>
        <w:t>3</w:t>
      </w:r>
      <w:r w:rsidR="00D643C7">
        <w:rPr>
          <w:rFonts w:eastAsia="Times New Roman" w:cstheme="minorHAnsi"/>
          <w:b/>
          <w:bCs/>
          <w:sz w:val="24"/>
          <w:szCs w:val="24"/>
          <w:lang w:eastAsia="es-CL"/>
        </w:rPr>
        <w:t xml:space="preserve">3</w:t>
      </w:r>
      <w:r w:rsidRPr="004D65FD">
        <w:rPr>
          <w:rFonts w:eastAsia="Times New Roman" w:cstheme="minorHAnsi"/>
          <w:b/>
          <w:bCs/>
          <w:sz w:val="24"/>
          <w:szCs w:val="24"/>
          <w:lang w:eastAsia="es-CL"/>
        </w:rPr>
        <w:t xml:space="preserve">. </w:t>
      </w:r>
      <w:r w:rsidR="00E07EA6" w:rsidRPr="001E3B6D">
        <w:rPr>
          <w:rFonts w:cstheme="minorHAnsi"/>
          <w:sz w:val="24"/>
          <w:szCs w:val="24"/>
        </w:rPr>
        <w:t xml:space="preserve"/>
      </w:r>
      <w:r w:rsidR="00E07EA6" w:rsidRPr="00394BDA">
        <w:rPr>
          <w:rFonts w:cstheme="minorHAnsi"/>
          <w:b/>
          <w:bCs/>
          <w:sz w:val="24"/>
          <w:szCs w:val="24"/>
        </w:rPr>
        <w:t xml:space="preserve"> </w:t>
      </w:r>
      <w:r w:rsidRPr="004D65FD">
        <w:rPr>
          <w:rFonts w:eastAsia="Times New Roman" w:cstheme="minorHAnsi"/>
          <w:b/>
          <w:bCs/>
          <w:sz w:val="24"/>
          <w:szCs w:val="24"/>
          <w:lang w:eastAsia="es-CL"/>
        </w:rPr>
        <w:t xml:space="preserve">MODELO DE PREVENCIÓN DE DELITOS (LEY </w:t>
      </w:r>
      <w:proofErr w:type="spellStart"/>
      <w:r w:rsidRPr="004D65FD">
        <w:rPr>
          <w:rFonts w:eastAsia="Times New Roman" w:cstheme="minorHAnsi"/>
          <w:b/>
          <w:bCs/>
          <w:sz w:val="24"/>
          <w:szCs w:val="24"/>
          <w:lang w:eastAsia="es-CL"/>
        </w:rPr>
        <w:t>N°</w:t>
      </w:r>
      <w:proofErr w:type="spellEnd"/>
      <w:r w:rsidRPr="004D65FD">
        <w:rPr>
          <w:rFonts w:eastAsia="Times New Roman" w:cstheme="minorHAnsi"/>
          <w:b/>
          <w:bCs/>
          <w:sz w:val="24"/>
          <w:szCs w:val="24"/>
          <w:lang w:eastAsia="es-CL"/>
        </w:rPr>
        <w:t xml:space="preserve"> 20.393)</w:t>
      </w:r>
      <w:r w:rsidR="00E07EA6">
        <w:rPr>
          <w:rFonts w:eastAsia="Times New Roman" w:cstheme="minorHAnsi"/>
          <w:b/>
          <w:bCs/>
          <w:sz w:val="24"/>
          <w:szCs w:val="24"/>
          <w:lang w:eastAsia="es-CL"/>
        </w:rPr>
        <w:t xml:space="preserve"> </w:t>
      </w:r>
    </w:p>
    <w:p w14:paraId="5041DDD6"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adjudicatario declara conocer y dar estricto cumplimiento a las disposiciones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que establece la Responsabilidad Penal de las Personas Jurídicas en los delitos de lavado de activos, financiamiento del terrorismo, cohecho y otros que la ley señale.</w:t>
      </w:r>
    </w:p>
    <w:p w14:paraId="09E83ABB" w14:textId="7700A0CA"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Para todos los efectos del contrato que se suscriba, el adjudicatario declara y garantiza a </w:t>
      </w:r>
      <w:proofErr w:type="gramStart"/>
      <w:r w:rsidR="00E07EA6">
        <w:rPr>
          <w:spacing w:val="8"/>
          <w:sz w:val="24"/>
          <w:szCs w:val="24"/>
          <w:lang w:val="es-ES"/>
        </w:rPr>
        <w:t xml:space="preserve">
          <w:r>
            <w:t xml:space="preserve">Fundación Asistencial</w:t>
          </w:r>
        </w:t>
      </w:r>
      <w:r w:rsidRPr="004D65FD">
        <w:rPr>
          <w:rFonts w:eastAsia="Times New Roman" w:cstheme="minorHAnsi"/>
          <w:sz w:val="24"/>
          <w:szCs w:val="24"/>
          <w:lang w:eastAsia="es-CL"/>
        </w:rPr>
        <w:t xml:space="preserve"> que:</w:t>
      </w:r>
    </w:p>
    <w:p w14:paraId="2D21BF33" w14:textId="2897E131"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Ha tomado conocimiento y se obliga a cumplir el </w:t>
      </w:r>
      <w:r w:rsidRPr="004D65FD">
        <w:rPr>
          <w:rFonts w:eastAsia="Times New Roman" w:cstheme="minorHAnsi"/>
          <w:b/>
          <w:bCs/>
          <w:sz w:val="24"/>
          <w:szCs w:val="24"/>
          <w:lang w:eastAsia="es-CL"/>
        </w:rPr>
        <w:t xml:space="preserve">“Modelo de Prevención de Delitos” que </w:t>
      </w:r>
      <w:proofErr w:type="gramStart"/>
      <w:r w:rsidR="00E07EA6" w:rsidRPr="00E07EA6">
        <w:rPr>
          <w:b/>
          <w:bCs/>
          <w:spacing w:val="8"/>
          <w:sz w:val="24"/>
          <w:szCs w:val="24"/>
          <w:lang w:val="es-ES"/>
        </w:rPr>
        <w:t xml:space="preserve">
          <w:r>
            <w:t xml:space="preserve">Fundación Asistencial</w:t>
          </w:r>
        </w:t>
      </w:r>
      <w:r w:rsidR="00E07EA6">
        <w:rPr>
          <w:spacing w:val="8"/>
          <w:sz w:val="24"/>
          <w:szCs w:val="24"/>
          <w:lang w:val="es-ES"/>
        </w:rPr>
        <w:t xml:space="preserve"> </w:t>
      </w:r>
      <w:r w:rsidRPr="004D65FD">
        <w:rPr>
          <w:rFonts w:eastAsia="Times New Roman" w:cstheme="minorHAnsi"/>
          <w:sz w:val="24"/>
          <w:szCs w:val="24"/>
          <w:lang w:eastAsia="es-CL"/>
        </w:rPr>
        <w:t>ha implementado en virtud de esta ley.</w:t>
      </w:r>
    </w:p>
    <w:p w14:paraId="02B0C1E7" w14:textId="505198EC"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Tomará todas las medidas necesarias para asegurar que sus trabajadores, dependientes y subcontratistas den cumplimiento al Modelo de Prevención de Delitos de </w:t>
      </w:r>
      <w:proofErr w:type="gramStart"/>
      <w:r w:rsidR="00E07EA6">
        <w:rPr>
          <w:spacing w:val="8"/>
          <w:sz w:val="24"/>
          <w:szCs w:val="24"/>
          <w:lang w:val="es-ES"/>
        </w:rPr>
        <w:t xml:space="preserve">
          <w:r>
            <w:t xml:space="preserve">Fundación Asistencial</w:t>
          </w:r>
        </w:t>
      </w:r>
      <w:r w:rsidRPr="004D65FD">
        <w:rPr>
          <w:rFonts w:eastAsia="Times New Roman" w:cstheme="minorHAnsi"/>
          <w:sz w:val="24"/>
          <w:szCs w:val="24"/>
          <w:lang w:eastAsia="es-CL"/>
        </w:rPr>
        <w:t>y a los estándares de probidad y ética exigidos por esta, durante toda la vigencia de la relación contractual.</w:t>
      </w:r>
    </w:p>
    <w:p w14:paraId="520B5B23" w14:textId="5969A874"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En caso de detectar una violación a las normas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por parte de alguno de sus empleados o subcontratistas en el marco de este servicio, se compromete a informar inmediatamente a </w:t>
      </w:r>
      <w:proofErr w:type="gramStart"/>
      <w:r w:rsidR="00E07EA6">
        <w:rPr>
          <w:spacing w:val="8"/>
          <w:sz w:val="24"/>
          <w:szCs w:val="24"/>
          <w:lang w:val="es-ES"/>
        </w:rPr>
        <w:t xml:space="preserve">
          <w:r>
            <w:t xml:space="preserve">Fundación Asistencial</w:t>
          </w:r>
        </w:t>
      </w:r>
      <w:r w:rsidRPr="004D65FD">
        <w:rPr>
          <w:rFonts w:eastAsia="Times New Roman" w:cstheme="minorHAnsi"/>
          <w:sz w:val="24"/>
          <w:szCs w:val="24"/>
          <w:lang w:eastAsia="es-CL"/>
        </w:rPr>
        <w:t>y a tomar las medidas necesarias para esclarecer los hechos y evitar cualquier daño.</w:t>
      </w:r>
    </w:p>
    <w:p w14:paraId="18B42B9B" w14:textId="77777777"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Garantiza que el personal de su dependencia se encuentra debidamente capacitado sobre estas materias y que exigirá la misma obligación a cualquier tercero que participe bajo su control en la ejecución del contrato.</w:t>
      </w:r>
    </w:p>
    <w:p w14:paraId="52F99447"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incumplimiento de cualquiera de las obligaciones establecidas en esta cláusula será considerado un incumplimiento grave y facultará a la Isapre para poner término anticipado e inmediato al contrato.</w:t>
      </w:r>
    </w:p>
    <w:p w14:paraId="51D780EC" w14:textId="3346B5FD" w:rsidR="00FB5E4F" w:rsidRDefault="00BF3936" w:rsidP="008E7E07">
      <w:pPr>
        <w:spacing w:after="0"/>
        <w:rPr>
          <w:rFonts w:cstheme="minorHAnsi"/>
          <w:sz w:val="24"/>
          <w:szCs w:val="24"/>
        </w:rPr>
      </w:pPr>
      <w:r w:rsidRPr="001E3B6D">
        <w:rPr>
          <w:rFonts w:cstheme="minorHAnsi"/>
          <w:sz w:val="24"/>
          <w:szCs w:val="24"/>
        </w:rPr>
        <w:t xml:space="preserve"/>
      </w:r>
    </w:p>
    <w:p w14:paraId="718C49A4" w14:textId="2B077AC9" w:rsidR="0037062C" w:rsidRDefault="0037062C" w:rsidP="008E7E07">
      <w:pPr>
        <w:spacing w:after="0"/>
        <w:rPr>
          <w:rFonts w:cstheme="minorHAnsi"/>
          <w:sz w:val="24"/>
          <w:szCs w:val="24"/>
        </w:rPr>
      </w:pPr>
    </w:p>
    <w:p w14:paraId="502C05FA" w14:textId="43EE2B7A" w:rsidR="00D2373D" w:rsidRDefault="00D2373D" w:rsidP="008E7E07">
      <w:pPr>
        <w:spacing w:after="0"/>
        <w:rPr>
          <w:rFonts w:cstheme="minorHAnsi"/>
          <w:sz w:val="24"/>
          <w:szCs w:val="24"/>
        </w:rPr>
      </w:pPr>
    </w:p>
    <w:p w14:paraId="02AF5998" w14:textId="77777777" w:rsidR="00BF3936" w:rsidRDefault="00BF3936" w:rsidP="008E7E07">
      <w:pPr>
        <w:spacing w:after="0"/>
        <w:rPr>
          <w:rFonts w:cstheme="minorHAnsi"/>
          <w:sz w:val="24"/>
          <w:szCs w:val="24"/>
        </w:rPr>
      </w:pPr>
    </w:p>
    <w:p w14:paraId="3479FAF7" w14:textId="77777777" w:rsidR="00BF3936" w:rsidRDefault="00BF3936" w:rsidP="008E7E07">
      <w:pPr>
        <w:spacing w:after="0"/>
        <w:rPr>
          <w:rFonts w:cstheme="minorHAnsi"/>
          <w:sz w:val="24"/>
          <w:szCs w:val="24"/>
        </w:rPr>
      </w:pPr>
    </w:p>
    <w:p w14:paraId="2A6B0574" w14:textId="77777777" w:rsidR="00BF3936" w:rsidRDefault="00BF3936" w:rsidP="008E7E07">
      <w:pPr>
        <w:spacing w:after="0"/>
        <w:rPr>
          <w:rFonts w:cstheme="minorHAnsi"/>
          <w:sz w:val="24"/>
          <w:szCs w:val="24"/>
        </w:rPr>
      </w:pPr>
    </w:p>
    <w:p w14:paraId="7C5A59DB" w14:textId="77777777" w:rsidR="00BF3936" w:rsidRDefault="00BF3936" w:rsidP="008E7E07">
      <w:pPr>
        <w:spacing w:after="0"/>
        <w:rPr>
          <w:rFonts w:cstheme="minorHAnsi"/>
          <w:sz w:val="24"/>
          <w:szCs w:val="24"/>
        </w:rPr>
      </w:pPr>
    </w:p>
    <w:p w14:paraId="024F3D10" w14:textId="77777777" w:rsidR="00BF3936" w:rsidRDefault="00BF3936" w:rsidP="008E7E07">
      <w:pPr>
        <w:spacing w:after="0"/>
        <w:rPr>
          <w:rFonts w:cstheme="minorHAnsi"/>
          <w:sz w:val="24"/>
          <w:szCs w:val="24"/>
        </w:rPr>
      </w:pPr>
    </w:p>
    <w:p w14:paraId="5A698056" w14:textId="69D33FFA" w:rsidR="0091476D" w:rsidRDefault="0091476D" w:rsidP="00666D21">
      <w:pPr>
        <w:spacing w:after="0" w:line="240" w:lineRule="auto"/>
        <w:jc w:val="center"/>
        <w:rPr>
          <w:rFonts w:eastAsia="Times New Roman" w:cstheme="minorHAnsi"/>
          <w:b/>
          <w:bCs/>
          <w:color w:val="1B1C1D"/>
          <w:sz w:val="24"/>
          <w:szCs w:val="24"/>
          <w:bdr w:val="none" w:sz="0" w:space="0" w:color="auto" w:frame="1"/>
          <w:lang w:eastAsia="es-CL"/>
        </w:rPr>
      </w:pPr>
      <w:r w:rsidRPr="0091476D">
        <w:rPr>
          <w:rFonts w:eastAsia="Times New Roman" w:cstheme="minorHAnsi"/>
          <w:b/>
          <w:bCs/>
          <w:color w:val="1B1C1D"/>
          <w:sz w:val="24"/>
          <w:szCs w:val="24"/>
          <w:bdr w:val="none" w:sz="0" w:space="0" w:color="auto" w:frame="1"/>
          <w:lang w:eastAsia="es-CL"/>
        </w:rPr>
        <w:lastRenderedPageBreak/>
        <w:t>BASES TÉCNICAS</w:t>
      </w:r>
    </w:p>
    <w:p w14:paraId="684A5C1E" w14:textId="07BCE63C" w:rsidR="00666D21" w:rsidRDefault="00666D21" w:rsidP="00666D21">
      <w:pPr>
        <w:spacing w:after="0" w:line="240" w:lineRule="auto"/>
        <w:jc w:val="center"/>
        <w:rPr>
          <w:rFonts w:eastAsia="Times New Roman" w:cstheme="minorHAnsi"/>
          <w:b/>
          <w:bCs/>
          <w:color w:val="1B1C1D"/>
          <w:sz w:val="24"/>
          <w:szCs w:val="24"/>
          <w:bdr w:val="none" w:sz="0" w:space="0" w:color="auto" w:frame="1"/>
          <w:lang w:eastAsia="es-CL"/>
        </w:rPr>
      </w:pPr>
    </w:p>
    <w:p w14:paraId="74D93E85" w14:textId="77777777" w:rsidR="00666D21" w:rsidRPr="0091476D" w:rsidRDefault="00666D21" w:rsidP="00666D21">
      <w:pPr>
        <w:spacing w:after="0" w:line="240" w:lineRule="auto"/>
        <w:jc w:val="center"/>
        <w:rPr>
          <w:rFonts w:eastAsia="Times New Roman" w:cstheme="minorHAnsi"/>
          <w:color w:val="1B1C1D"/>
          <w:sz w:val="24"/>
          <w:szCs w:val="24"/>
          <w:lang w:eastAsia="es-CL"/>
        </w:rPr>
      </w:pPr>
    </w:p>
    <w:p w14:paraId="6826FBFB"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1. ANTECEDENTES GENERALES</w:t>
      </w:r>
    </w:p>
    <w:p w14:paraId="3A9DB7A2" w14:textId="24ABAD1C" w:rsidR="00821CF3"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Isapre Fundación busca realizar un estudio cuantitativo para medir el nivel de satisfacción de sus afiliados</w:t>
      </w:r>
      <w:r w:rsidR="00226BAB">
        <w:rPr>
          <w:rFonts w:eastAsia="Times New Roman" w:cstheme="minorHAnsi"/>
          <w:sz w:val="24"/>
          <w:szCs w:val="24"/>
          <w:lang w:eastAsia="es-CL"/>
        </w:rPr>
        <w:t xml:space="preserve">  </w:t>
      </w:r>
      <w:r w:rsidRPr="00821CF3">
        <w:rPr>
          <w:rFonts w:eastAsia="Times New Roman" w:cstheme="minorHAnsi"/>
          <w:sz w:val="24"/>
          <w:szCs w:val="24"/>
          <w:lang w:eastAsia="es-CL"/>
        </w:rPr>
        <w:t xml:space="preserve"> con respecto a los diferentes puntos de contacto y la entrega de servicios. Históricamente, estas mediciones se han centrado en los segmentos de afiliados activos del Banco Estado y pasivos (jubilados). Un objetivo central de este nuevo estudio es ampliar la medición para lograr una representación íntegra de todos los segmentos que componen la cartera de la Isapre, incluyendo a los afiliados "Otros Activos".</w:t>
      </w:r>
    </w:p>
    <w:p w14:paraId="4F9A8776"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2. OBJETIVO DEL SERVICIO</w:t>
      </w:r>
    </w:p>
    <w:p w14:paraId="764B89E3" w14:textId="77777777" w:rsid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Contratar un servicio de investigación de mercado experto para optimizar el instrumento de medición actual, aplicar la encuesta a una muestra representativa de todos los afiliados y entregar un análisis profundo de los resultados que incluya conclusiones y recomendaciones estratégicas para la mejora continua de la Isapre.</w:t>
      </w:r>
    </w:p>
    <w:p w14:paraId="19695701" w14:textId="1C053146" w:rsidR="00D26538" w:rsidRDefault="00D26538" w:rsidP="00821CF3">
      <w:pPr>
        <w:spacing w:before="100" w:beforeAutospacing="1" w:after="100" w:afterAutospacing="1" w:line="240" w:lineRule="auto"/>
        <w:jc w:val="both"/>
        <w:rPr>
          <w:rFonts w:eastAsia="Times New Roman" w:cstheme="minorHAnsi"/>
          <w:b/>
          <w:bCs/>
          <w:sz w:val="24"/>
          <w:szCs w:val="24"/>
          <w:lang w:eastAsia="es-CL"/>
        </w:rPr>
      </w:pPr>
      <w:r w:rsidRPr="00D26538">
        <w:rPr>
          <w:rFonts w:eastAsia="Times New Roman" w:cstheme="minorHAnsi"/>
          <w:b/>
          <w:bCs/>
          <w:sz w:val="24"/>
          <w:szCs w:val="24"/>
          <w:lang w:eastAsia="es-CL"/>
        </w:rPr>
        <w:t>2.1</w:t>
      </w:r>
      <w:r w:rsidRPr="00D26538">
        <w:rPr>
          <w:rFonts w:eastAsia="Times New Roman" w:cstheme="minorHAnsi"/>
          <w:b/>
          <w:bCs/>
          <w:sz w:val="24"/>
          <w:szCs w:val="24"/>
          <w:lang w:eastAsia="es-CL"/>
        </w:rPr>
        <w:tab/>
        <w:t>OBJETIVOS ESPECIFICOS DEL SERVICIO</w:t>
      </w:r>
    </w:p>
    <w:p w14:paraId="40A81AAB" w14:textId="7901BE08" w:rsidR="00D26538" w:rsidRPr="004B0D0D" w:rsidRDefault="00D26538" w:rsidP="004B0D0D">
      <w:pPr>
        <w:pStyle w:val="Prrafodelista"/>
        <w:numPr>
          <w:ilvl w:val="0"/>
          <w:numId w:val="30"/>
        </w:numPr>
        <w:spacing w:line="276"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Medir el índice de satisfacción usuaria del servicio de atención y prestaciones entregada por los canales de contacto de Isapre Fundación: </w:t>
      </w:r>
    </w:p>
    <w:p w14:paraId="1384B5F9" w14:textId="223D4D9E" w:rsidR="00F31DE7" w:rsidRPr="00F31DE7" w:rsidRDefault="00D26538" w:rsidP="00F31DE7">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-Sucursal</w:t>
      </w:r>
      <w:r w:rsidR="00F31DE7">
        <w:rPr>
          <w:rFonts w:eastAsia="Times New Roman" w:cstheme="minorHAnsi"/>
          <w:sz w:val="24"/>
          <w:szCs w:val="24"/>
          <w:lang w:eastAsia="es-CL"/>
        </w:rPr>
        <w:t xml:space="preserve"> Presencial.</w:t>
      </w:r>
    </w:p>
    <w:p w14:paraId="72337AD7" w14:textId="36A7DA05"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-Centro de Contacto</w:t>
      </w:r>
      <w:r w:rsidR="00F31DE7">
        <w:rPr>
          <w:rFonts w:eastAsia="Times New Roman" w:cstheme="minorHAnsi"/>
          <w:sz w:val="24"/>
          <w:szCs w:val="24"/>
          <w:lang w:eastAsia="es-CL"/>
        </w:rPr>
        <w:t xml:space="preserve"> Telefónico y Chat</w:t>
      </w:r>
    </w:p>
    <w:p w14:paraId="3BFC7BD9" w14:textId="3F4B77C4"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-Página Web</w:t>
      </w:r>
    </w:p>
    <w:p w14:paraId="6028037B" w14:textId="4D3E8307"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-App</w:t>
      </w:r>
    </w:p>
    <w:p w14:paraId="26304A3B" w14:textId="6063D2D9" w:rsidR="00D26538" w:rsidRPr="00D26538" w:rsidRDefault="00D26538" w:rsidP="00D26538">
      <w:pPr>
        <w:numPr>
          <w:ilvl w:val="0"/>
          <w:numId w:val="27"/>
        </w:numPr>
        <w:spacing w:line="278" w:lineRule="auto"/>
        <w:contextualSpacing/>
        <w:jc w:val="both"/>
        <w:rPr>
          <w:rFonts w:eastAsia="Times New Roman" w:cstheme="minorHAnsi"/>
          <w:sz w:val="24"/>
          <w:szCs w:val="24"/>
          <w:lang w:eastAsia="es-CL"/>
        </w:rPr>
      </w:pPr>
      <w:r w:rsidRPr="00D26538">
        <w:rPr>
          <w:rFonts w:eastAsia="Times New Roman" w:cstheme="minorHAnsi"/>
          <w:sz w:val="24"/>
          <w:szCs w:val="24"/>
          <w:lang w:eastAsia="es-CL"/>
        </w:rPr>
        <w:t>Determinar y cuantificar los factores más relevantes de los diferentes tipos de usuarios asociado al canal de contacto y servicio entregado.</w:t>
      </w:r>
    </w:p>
    <w:p w14:paraId="522C8CB0" w14:textId="77777777" w:rsidR="00D26538" w:rsidRPr="004B0D0D" w:rsidRDefault="00D26538" w:rsidP="00D26538">
      <w:pPr>
        <w:pStyle w:val="Prrafodelista"/>
        <w:numPr>
          <w:ilvl w:val="0"/>
          <w:numId w:val="27"/>
        </w:num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Identificar las necesidades reales de los usuarios que permitan realizar propuestas de mejora.</w:t>
      </w:r>
    </w:p>
    <w:p w14:paraId="4BE7B1D1" w14:textId="38040C4B" w:rsidR="00D26538" w:rsidRPr="004B0D0D" w:rsidRDefault="00D26538" w:rsidP="00D26538">
      <w:pPr>
        <w:pStyle w:val="Prrafodelista"/>
        <w:numPr>
          <w:ilvl w:val="0"/>
          <w:numId w:val="27"/>
        </w:numPr>
        <w:spacing w:line="278" w:lineRule="auto"/>
        <w:rPr>
          <w:rFonts w:eastAsia="Times New Roman" w:cstheme="minorHAnsi"/>
          <w:sz w:val="24"/>
          <w:szCs w:val="24"/>
          <w:lang w:eastAsia="es-CL"/>
        </w:rPr>
      </w:pPr>
      <w:r w:rsidRPr="004B0D0D">
        <w:rPr>
          <w:rFonts w:eastAsia="Times New Roman" w:cstheme="minorHAnsi"/>
          <w:sz w:val="24"/>
          <w:szCs w:val="24"/>
          <w:lang w:eastAsia="es-CL"/>
        </w:rPr>
        <w:t>Elaborar propuestas de mejora a los canales y al modelo de atención que incida en los niveles de satisfacción de los usuarios.</w:t>
      </w:r>
    </w:p>
    <w:p w14:paraId="18F2B9C8" w14:textId="77777777" w:rsidR="00D47EAC" w:rsidRDefault="00D47EAC" w:rsidP="00821CF3">
      <w:pPr>
        <w:spacing w:before="100" w:beforeAutospacing="1" w:after="100" w:afterAutospacing="1" w:line="240" w:lineRule="auto"/>
        <w:rPr>
          <w:rFonts w:eastAsia="Times New Roman" w:cstheme="minorHAnsi"/>
          <w:b/>
          <w:bCs/>
          <w:sz w:val="24"/>
          <w:szCs w:val="24"/>
          <w:lang w:eastAsia="es-CL"/>
        </w:rPr>
      </w:pPr>
    </w:p>
    <w:p w14:paraId="1FA74280" w14:textId="6EAEE4BD" w:rsidR="00D47EAC" w:rsidRPr="00D47EAC" w:rsidRDefault="00821CF3" w:rsidP="00821CF3">
      <w:pPr>
        <w:spacing w:before="100" w:beforeAutospacing="1" w:after="100" w:afterAutospacing="1" w:line="240" w:lineRule="auto"/>
        <w:rPr>
          <w:rFonts w:eastAsia="Times New Roman" w:cstheme="minorHAnsi"/>
          <w:b/>
          <w:bCs/>
          <w:sz w:val="24"/>
          <w:szCs w:val="24"/>
          <w:lang w:eastAsia="es-CL"/>
        </w:rPr>
      </w:pPr>
      <w:r w:rsidRPr="00821CF3">
        <w:rPr>
          <w:rFonts w:eastAsia="Times New Roman" w:cstheme="minorHAnsi"/>
          <w:b/>
          <w:bCs/>
          <w:sz w:val="24"/>
          <w:szCs w:val="24"/>
          <w:lang w:eastAsia="es-CL"/>
        </w:rPr>
        <w:t>3. ALCANCE DEL SERVICIO Y ETAPAS</w:t>
      </w:r>
    </w:p>
    <w:p w14:paraId="523AF762"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3.1. Etapa 1: Revisión y Optimización del Cuestionario</w:t>
      </w:r>
    </w:p>
    <w:p w14:paraId="3D3B3B72" w14:textId="24645F14" w:rsidR="00D47EAC"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lastRenderedPageBreak/>
        <w:t>El adjudicatario deberá tomar como punto de partida el "Cuestionario Base" (Anexo 5). Se espera que realice un análisis experto y proponga mejoras metodológicas, de redacción y de escala para asegurar que el instrumento final mida de forma precisa y objetiva la satisfacción de los usuarios. La versión final del cuestionario deberá ser aprobada por la Isapre antes de iniciar el trabajo de campo.</w:t>
      </w:r>
    </w:p>
    <w:p w14:paraId="6F8DED04"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3.2. Etapa 2: Diseño Metodológico y Muestral</w:t>
      </w:r>
    </w:p>
    <w:p w14:paraId="32CAB308" w14:textId="1A4F66FD"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Universo a Estudiar</w:t>
      </w:r>
      <w:r w:rsidRPr="00821CF3">
        <w:rPr>
          <w:rFonts w:eastAsia="Times New Roman" w:cstheme="minorHAnsi"/>
          <w:sz w:val="24"/>
          <w:szCs w:val="24"/>
          <w:lang w:eastAsia="es-CL"/>
        </w:rPr>
        <w:t>: El universo general corresponde a 1</w:t>
      </w:r>
      <w:r w:rsidR="00BD41DA">
        <w:rPr>
          <w:rFonts w:eastAsia="Times New Roman" w:cstheme="minorHAnsi"/>
          <w:sz w:val="24"/>
          <w:szCs w:val="24"/>
          <w:lang w:eastAsia="es-CL"/>
        </w:rPr>
        <w:t>6</w:t>
      </w:r>
      <w:r w:rsidRPr="00821CF3">
        <w:rPr>
          <w:rFonts w:eastAsia="Times New Roman" w:cstheme="minorHAnsi"/>
          <w:sz w:val="24"/>
          <w:szCs w:val="24"/>
          <w:lang w:eastAsia="es-CL"/>
        </w:rPr>
        <w:t>.0</w:t>
      </w:r>
      <w:r w:rsidR="00BD41DA">
        <w:rPr>
          <w:rFonts w:eastAsia="Times New Roman" w:cstheme="minorHAnsi"/>
          <w:sz w:val="24"/>
          <w:szCs w:val="24"/>
          <w:lang w:eastAsia="es-CL"/>
        </w:rPr>
        <w:t>76</w:t>
      </w:r>
      <w:r w:rsidRPr="00821CF3">
        <w:rPr>
          <w:rFonts w:eastAsia="Times New Roman" w:cstheme="minorHAnsi"/>
          <w:sz w:val="24"/>
          <w:szCs w:val="24"/>
          <w:lang w:eastAsia="es-CL"/>
        </w:rPr>
        <w:t xml:space="preserve"> afiliados cotizantes titulares de la Isapre, con edades entre 28 y 75 años. La composición de este universo es:</w:t>
      </w:r>
    </w:p>
    <w:p w14:paraId="2543080F" w14:textId="0C1E6073"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 xml:space="preserve">Activos Banco Estado: </w:t>
      </w:r>
      <w:r w:rsidR="00BD41DA">
        <w:rPr>
          <w:rFonts w:eastAsia="Times New Roman" w:cstheme="minorHAnsi"/>
          <w:sz w:val="24"/>
          <w:szCs w:val="24"/>
          <w:lang w:eastAsia="es-CL"/>
        </w:rPr>
        <w:t>6.934</w:t>
      </w:r>
      <w:r w:rsidRPr="00821CF3">
        <w:rPr>
          <w:rFonts w:eastAsia="Times New Roman" w:cstheme="minorHAnsi"/>
          <w:sz w:val="24"/>
          <w:szCs w:val="24"/>
          <w:lang w:eastAsia="es-CL"/>
        </w:rPr>
        <w:t xml:space="preserve"> personas</w:t>
      </w:r>
      <w:r w:rsidR="00BD41DA">
        <w:rPr>
          <w:rFonts w:eastAsia="Times New Roman" w:cstheme="minorHAnsi"/>
          <w:sz w:val="24"/>
          <w:szCs w:val="24"/>
          <w:lang w:eastAsia="es-CL"/>
        </w:rPr>
        <w:t xml:space="preserve"> 43% del universo</w:t>
      </w:r>
    </w:p>
    <w:p w14:paraId="1798EC3C" w14:textId="1A16FB22"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Otros Activos: 3.</w:t>
      </w:r>
      <w:r w:rsidR="00BD41DA">
        <w:rPr>
          <w:rFonts w:eastAsia="Times New Roman" w:cstheme="minorHAnsi"/>
          <w:sz w:val="24"/>
          <w:szCs w:val="24"/>
          <w:lang w:eastAsia="es-CL"/>
        </w:rPr>
        <w:t>854</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corresponde al 24% del universo.</w:t>
      </w:r>
    </w:p>
    <w:p w14:paraId="005DBAF6" w14:textId="42FE9724" w:rsidR="00D2373D" w:rsidRDefault="00821CF3" w:rsidP="00D2373D">
      <w:pPr>
        <w:numPr>
          <w:ilvl w:val="1"/>
          <w:numId w:val="20"/>
        </w:numPr>
        <w:spacing w:before="100" w:beforeAutospacing="1" w:after="0" w:line="240" w:lineRule="auto"/>
        <w:rPr>
          <w:rFonts w:eastAsia="Times New Roman" w:cstheme="minorHAnsi"/>
          <w:sz w:val="24"/>
          <w:szCs w:val="24"/>
          <w:lang w:eastAsia="es-CL"/>
        </w:rPr>
      </w:pPr>
      <w:r w:rsidRPr="00821CF3">
        <w:rPr>
          <w:rFonts w:eastAsia="Times New Roman" w:cstheme="minorHAnsi"/>
          <w:sz w:val="24"/>
          <w:szCs w:val="24"/>
          <w:lang w:eastAsia="es-CL"/>
        </w:rPr>
        <w:t>Pasivos (Jubilados): 5</w:t>
      </w:r>
      <w:r w:rsidR="00BD41DA">
        <w:rPr>
          <w:rFonts w:eastAsia="Times New Roman" w:cstheme="minorHAnsi"/>
          <w:sz w:val="24"/>
          <w:szCs w:val="24"/>
          <w:lang w:eastAsia="es-CL"/>
        </w:rPr>
        <w:t>.288</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xml:space="preserve"> 33% del universo.</w:t>
      </w:r>
    </w:p>
    <w:p w14:paraId="3BF9199E" w14:textId="53DE4E4B" w:rsidR="00D2373D" w:rsidRDefault="00D2373D" w:rsidP="00D2373D">
      <w:pPr>
        <w:spacing w:after="0" w:line="240" w:lineRule="auto"/>
        <w:ind w:left="1440"/>
        <w:rPr>
          <w:rFonts w:eastAsia="Times New Roman" w:cstheme="minorHAnsi"/>
          <w:sz w:val="24"/>
          <w:szCs w:val="24"/>
          <w:lang w:eastAsia="es-CL"/>
        </w:rPr>
      </w:pPr>
    </w:p>
    <w:p w14:paraId="126E7CF9" w14:textId="77777777" w:rsidR="00D47EAC" w:rsidRPr="00D2373D" w:rsidRDefault="00D47EAC" w:rsidP="00D2373D">
      <w:pPr>
        <w:spacing w:after="0" w:line="240" w:lineRule="auto"/>
        <w:ind w:left="1440"/>
        <w:rPr>
          <w:rFonts w:eastAsia="Times New Roman" w:cstheme="minorHAnsi"/>
          <w:sz w:val="24"/>
          <w:szCs w:val="24"/>
          <w:lang w:eastAsia="es-CL"/>
        </w:rPr>
      </w:pPr>
    </w:p>
    <w:p w14:paraId="442D5C03" w14:textId="3A1F53DF" w:rsidR="00BD41DA" w:rsidRDefault="00A81323" w:rsidP="00D2373D">
      <w:pPr>
        <w:pStyle w:val="Prrafodelista"/>
        <w:numPr>
          <w:ilvl w:val="0"/>
          <w:numId w:val="20"/>
        </w:numPr>
        <w:spacing w:after="100" w:afterAutospacing="1" w:line="240" w:lineRule="auto"/>
        <w:jc w:val="both"/>
        <w:rPr>
          <w:rFonts w:eastAsia="Times New Roman" w:cstheme="minorHAnsi"/>
          <w:sz w:val="24"/>
          <w:szCs w:val="24"/>
          <w:lang w:eastAsia="es-CL"/>
        </w:rPr>
      </w:pPr>
      <w:r w:rsidRPr="00D2373D">
        <w:rPr>
          <w:rFonts w:eastAsia="Times New Roman" w:cstheme="minorHAnsi"/>
          <w:b/>
          <w:bCs/>
          <w:sz w:val="24"/>
          <w:szCs w:val="24"/>
          <w:lang w:eastAsia="es-CL"/>
        </w:rPr>
        <w:t>La Isapre entregará l</w:t>
      </w:r>
      <w:r w:rsidRPr="00D2373D">
        <w:rPr>
          <w:b/>
          <w:bCs/>
          <w:kern w:val="2"/>
          <w:sz w:val="24"/>
          <w:szCs w:val="24"/>
          <w:lang w:val="es-ES"/>
          <w14:ligatures w14:val="standardContextual"/>
        </w:rPr>
        <w:t xml:space="preserve">a base de datos, </w:t>
      </w:r>
      <w:r w:rsidRPr="00D2373D">
        <w:rPr>
          <w:kern w:val="2"/>
          <w:sz w:val="24"/>
          <w:szCs w:val="24"/>
          <w:lang w:val="es-ES"/>
          <w14:ligatures w14:val="standardContextual"/>
        </w:rPr>
        <w:t>la</w:t>
      </w:r>
      <w:r w:rsidRPr="00A81323">
        <w:rPr>
          <w:kern w:val="2"/>
          <w:sz w:val="24"/>
          <w:szCs w:val="24"/>
          <w:lang w:val="es-ES"/>
          <w14:ligatures w14:val="standardContextual"/>
        </w:rPr>
        <w:t xml:space="preserve"> que</w:t>
      </w:r>
      <w:r w:rsidRPr="00A81323">
        <w:rPr>
          <w:b/>
          <w:bCs/>
          <w:kern w:val="2"/>
          <w:sz w:val="24"/>
          <w:szCs w:val="24"/>
          <w:lang w:val="es-ES"/>
          <w14:ligatures w14:val="standardContextual"/>
        </w:rPr>
        <w:t xml:space="preserve"> </w:t>
      </w:r>
      <w:r w:rsidRPr="00A81323">
        <w:rPr>
          <w:rFonts w:eastAsia="Times New Roman" w:cstheme="minorHAnsi"/>
          <w:sz w:val="24"/>
          <w:szCs w:val="24"/>
          <w:lang w:eastAsia="es-CL"/>
        </w:rPr>
        <w:t>contendrá los usuarios que hayan recurrido a un servicio u otorgamiento de una prestación</w:t>
      </w:r>
      <w:r w:rsidR="008C0F41">
        <w:rPr>
          <w:rFonts w:eastAsia="Times New Roman" w:cstheme="minorHAnsi"/>
          <w:sz w:val="24"/>
          <w:szCs w:val="24"/>
          <w:lang w:eastAsia="es-CL"/>
        </w:rPr>
        <w:t xml:space="preserve"> </w:t>
      </w:r>
      <w:r w:rsidRPr="00A81323">
        <w:rPr>
          <w:rFonts w:eastAsia="Times New Roman" w:cstheme="minorHAnsi"/>
          <w:sz w:val="24"/>
          <w:szCs w:val="24"/>
          <w:lang w:eastAsia="es-CL"/>
        </w:rPr>
        <w:t>en un período comprendido entre los meses de junio, julio, agosto y septiembre año 2025 a través de los diferentes canales de atención que se desea encuestar.</w:t>
      </w:r>
    </w:p>
    <w:p w14:paraId="5EE17451" w14:textId="33BD1B3F" w:rsidR="00D2373D" w:rsidRDefault="00D2373D" w:rsidP="00D2373D">
      <w:pPr>
        <w:pStyle w:val="Prrafodelista"/>
        <w:spacing w:line="240" w:lineRule="auto"/>
        <w:jc w:val="both"/>
        <w:rPr>
          <w:rFonts w:eastAsia="Times New Roman" w:cstheme="minorHAnsi"/>
          <w:sz w:val="24"/>
          <w:szCs w:val="24"/>
          <w:lang w:eastAsia="es-CL"/>
        </w:rPr>
      </w:pPr>
    </w:p>
    <w:p w14:paraId="78CB21F7" w14:textId="77777777" w:rsidR="00D47EAC" w:rsidRDefault="00D47EAC" w:rsidP="00D2373D">
      <w:pPr>
        <w:pStyle w:val="Prrafodelista"/>
        <w:spacing w:line="240" w:lineRule="auto"/>
        <w:jc w:val="both"/>
        <w:rPr>
          <w:rFonts w:eastAsia="Times New Roman" w:cstheme="minorHAnsi"/>
          <w:sz w:val="24"/>
          <w:szCs w:val="24"/>
          <w:lang w:eastAsia="es-CL"/>
        </w:rPr>
      </w:pPr>
    </w:p>
    <w:p w14:paraId="7CFBB687" w14:textId="39A053DD" w:rsidR="00D2373D" w:rsidRDefault="00821CF3" w:rsidP="00D2373D">
      <w:pPr>
        <w:numPr>
          <w:ilvl w:val="0"/>
          <w:numId w:val="20"/>
        </w:numPr>
        <w:spacing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Requisitos Estadísticos:</w:t>
      </w:r>
      <w:r w:rsidRPr="00821CF3">
        <w:rPr>
          <w:rFonts w:eastAsia="Times New Roman" w:cstheme="minorHAnsi"/>
          <w:sz w:val="24"/>
          <w:szCs w:val="24"/>
          <w:lang w:eastAsia="es-CL"/>
        </w:rPr>
        <w:t xml:space="preserve"> El estudio deberá ten</w:t>
      </w:r>
      <w:r w:rsidRPr="00453C9D">
        <w:rPr>
          <w:rFonts w:eastAsia="Times New Roman" w:cstheme="minorHAnsi"/>
          <w:sz w:val="24"/>
          <w:szCs w:val="24"/>
          <w:lang w:eastAsia="es-CL"/>
        </w:rPr>
        <w:t xml:space="preserve">er un nivel de confianza </w:t>
      </w:r>
      <w:r w:rsidR="0037062C" w:rsidRPr="00453C9D">
        <w:rPr>
          <w:rFonts w:eastAsia="Times New Roman" w:cstheme="minorHAnsi"/>
          <w:sz w:val="24"/>
          <w:szCs w:val="24"/>
          <w:lang w:eastAsia="es-CL"/>
        </w:rPr>
        <w:t>mínimo d</w:t>
      </w:r>
      <w:r w:rsidRPr="00453C9D">
        <w:rPr>
          <w:rFonts w:eastAsia="Times New Roman" w:cstheme="minorHAnsi"/>
          <w:sz w:val="24"/>
          <w:szCs w:val="24"/>
          <w:lang w:eastAsia="es-CL"/>
        </w:rPr>
        <w:t>el 95% y un error muestral máximo de</w:t>
      </w:r>
      <w:r w:rsidR="0037062C" w:rsidRPr="00453C9D">
        <w:rPr>
          <w:rFonts w:eastAsia="Times New Roman" w:cstheme="minorHAnsi"/>
          <w:sz w:val="24"/>
          <w:szCs w:val="24"/>
          <w:lang w:eastAsia="es-CL"/>
        </w:rPr>
        <w:t xml:space="preserve"> </w:t>
      </w:r>
      <w:r w:rsidRPr="00453C9D">
        <w:rPr>
          <w:rFonts w:eastAsia="Times New Roman" w:cstheme="minorHAnsi"/>
          <w:sz w:val="24"/>
          <w:szCs w:val="24"/>
          <w:lang w:eastAsia="es-CL"/>
        </w:rPr>
        <w:t>5% para el total</w:t>
      </w:r>
      <w:r w:rsidRPr="0037062C">
        <w:rPr>
          <w:rFonts w:eastAsia="Times New Roman" w:cstheme="minorHAnsi"/>
          <w:sz w:val="24"/>
          <w:szCs w:val="24"/>
          <w:lang w:eastAsia="es-CL"/>
        </w:rPr>
        <w:t xml:space="preserve"> de la muestra.</w:t>
      </w:r>
    </w:p>
    <w:p w14:paraId="55A04D19" w14:textId="77777777" w:rsidR="00D47EAC" w:rsidRDefault="00D47EAC" w:rsidP="00D47EAC">
      <w:pPr>
        <w:pStyle w:val="Prrafodelista"/>
        <w:rPr>
          <w:rFonts w:eastAsia="Times New Roman" w:cstheme="minorHAnsi"/>
          <w:sz w:val="24"/>
          <w:szCs w:val="24"/>
          <w:lang w:eastAsia="es-CL"/>
        </w:rPr>
      </w:pPr>
    </w:p>
    <w:p w14:paraId="56BE17B5" w14:textId="01BAA9D4" w:rsidR="00D47EAC" w:rsidRDefault="00D47EAC" w:rsidP="00D47EAC">
      <w:pPr>
        <w:spacing w:line="240" w:lineRule="auto"/>
        <w:jc w:val="both"/>
        <w:rPr>
          <w:rFonts w:eastAsia="Times New Roman" w:cstheme="minorHAnsi"/>
          <w:sz w:val="24"/>
          <w:szCs w:val="24"/>
          <w:lang w:eastAsia="es-CL"/>
        </w:rPr>
      </w:pPr>
    </w:p>
    <w:p w14:paraId="7111D326" w14:textId="77777777" w:rsidR="00D47EAC" w:rsidRPr="00D2373D" w:rsidRDefault="00D47EAC" w:rsidP="00D47EAC">
      <w:pPr>
        <w:spacing w:line="240" w:lineRule="auto"/>
        <w:jc w:val="both"/>
        <w:rPr>
          <w:rFonts w:eastAsia="Times New Roman" w:cstheme="minorHAnsi"/>
          <w:sz w:val="24"/>
          <w:szCs w:val="24"/>
          <w:lang w:eastAsia="es-CL"/>
        </w:rPr>
      </w:pPr>
    </w:p>
    <w:p w14:paraId="3E660912" w14:textId="00C411C4"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Segmentos Obligatorios de Análisis:</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diseño de la muestra deberá ser estadísticamente representativo para permitir un análisis desagregado y comparativo de los resultados por los siguientes segmentos:</w:t>
      </w:r>
    </w:p>
    <w:p w14:paraId="6B76BB6C"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Tipo de Afiliado (Activos Banco Estado / Otros Activos / Pasivos).</w:t>
      </w:r>
    </w:p>
    <w:p w14:paraId="45010DCD"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Regiones.</w:t>
      </w:r>
    </w:p>
    <w:p w14:paraId="547B5D25"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Canal de Atención.</w:t>
      </w:r>
    </w:p>
    <w:p w14:paraId="1BB12EF5" w14:textId="5C1C1C0D"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Sucursal</w:t>
      </w:r>
      <w:r w:rsidR="00D62FAE">
        <w:rPr>
          <w:rFonts w:eastAsia="Times New Roman" w:cstheme="minorHAnsi"/>
          <w:sz w:val="24"/>
          <w:szCs w:val="24"/>
          <w:lang w:eastAsia="es-CL"/>
        </w:rPr>
        <w:t>.</w:t>
      </w:r>
    </w:p>
    <w:p w14:paraId="0BA81A5F" w14:textId="614378D3" w:rsidR="00D2373D" w:rsidRDefault="00821CF3" w:rsidP="00D2373D">
      <w:pPr>
        <w:numPr>
          <w:ilvl w:val="0"/>
          <w:numId w:val="20"/>
        </w:numPr>
        <w:spacing w:after="0"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Ponderación de la Muestra:</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adjudicatario deberá proponer una metodología de muestreo (ej. estratificado) y un sistema de ponderación de los datos para asegurar que los resultados totales reflejen fielmente la proporción real de cada segmento en el universo de 1</w:t>
      </w:r>
      <w:r w:rsidR="001B0A55">
        <w:rPr>
          <w:rFonts w:eastAsia="Times New Roman" w:cstheme="minorHAnsi"/>
          <w:sz w:val="24"/>
          <w:szCs w:val="24"/>
          <w:lang w:eastAsia="es-CL"/>
        </w:rPr>
        <w:t xml:space="preserve">6.076 </w:t>
      </w:r>
      <w:r w:rsidRPr="00821CF3">
        <w:rPr>
          <w:rFonts w:eastAsia="Times New Roman" w:cstheme="minorHAnsi"/>
          <w:sz w:val="24"/>
          <w:szCs w:val="24"/>
          <w:lang w:eastAsia="es-CL"/>
        </w:rPr>
        <w:t>afiliados.</w:t>
      </w:r>
    </w:p>
    <w:p w14:paraId="747F1E33" w14:textId="77777777" w:rsidR="00D2373D" w:rsidRDefault="00D2373D" w:rsidP="00D2373D">
      <w:pPr>
        <w:spacing w:after="0" w:line="240" w:lineRule="auto"/>
        <w:ind w:left="720"/>
        <w:jc w:val="both"/>
        <w:rPr>
          <w:rFonts w:eastAsia="Times New Roman" w:cstheme="minorHAnsi"/>
          <w:sz w:val="24"/>
          <w:szCs w:val="24"/>
          <w:lang w:eastAsia="es-CL"/>
        </w:rPr>
      </w:pPr>
    </w:p>
    <w:p w14:paraId="38C4ADD1" w14:textId="1E9B62E4" w:rsidR="00226BAB" w:rsidRPr="00D2373D" w:rsidRDefault="00226BAB" w:rsidP="00D2373D">
      <w:pPr>
        <w:spacing w:after="100" w:afterAutospacing="1" w:line="240" w:lineRule="auto"/>
        <w:ind w:left="720"/>
        <w:jc w:val="both"/>
        <w:rPr>
          <w:rFonts w:eastAsia="Times New Roman" w:cstheme="minorHAnsi"/>
          <w:sz w:val="24"/>
          <w:szCs w:val="24"/>
          <w:lang w:eastAsia="es-CL"/>
        </w:rPr>
      </w:pPr>
      <w:r w:rsidRPr="00D2373D">
        <w:rPr>
          <w:rFonts w:eastAsia="Times New Roman" w:cstheme="minorHAnsi"/>
          <w:sz w:val="24"/>
          <w:szCs w:val="24"/>
          <w:lang w:eastAsia="es-CL"/>
        </w:rPr>
        <w:lastRenderedPageBreak/>
        <w:t>La muestra debe asegurar representatividad regional a nivel de cada región y</w:t>
      </w:r>
      <w:r w:rsidR="004924F6" w:rsidRPr="00D2373D">
        <w:rPr>
          <w:rFonts w:eastAsia="Times New Roman" w:cstheme="minorHAnsi"/>
          <w:sz w:val="24"/>
          <w:szCs w:val="24"/>
          <w:lang w:eastAsia="es-CL"/>
        </w:rPr>
        <w:t xml:space="preserve"> </w:t>
      </w:r>
      <w:r w:rsidRPr="00D2373D">
        <w:rPr>
          <w:rFonts w:eastAsia="Times New Roman" w:cstheme="minorHAnsi"/>
          <w:sz w:val="24"/>
          <w:szCs w:val="24"/>
          <w:lang w:eastAsia="es-CL"/>
        </w:rPr>
        <w:t xml:space="preserve">por zonas (norte, centro, sur, y RM); con un nivel de confianza mínimo de 95% y un error muestral que no supere el </w:t>
      </w:r>
      <w:r w:rsidR="004B0D0D" w:rsidRPr="00D2373D">
        <w:rPr>
          <w:rFonts w:eastAsia="Times New Roman" w:cstheme="minorHAnsi"/>
          <w:sz w:val="24"/>
          <w:szCs w:val="24"/>
          <w:lang w:eastAsia="es-CL"/>
        </w:rPr>
        <w:t>5</w:t>
      </w:r>
      <w:r w:rsidRPr="00D2373D">
        <w:rPr>
          <w:rFonts w:eastAsia="Times New Roman" w:cstheme="minorHAnsi"/>
          <w:sz w:val="24"/>
          <w:szCs w:val="24"/>
          <w:lang w:eastAsia="es-CL"/>
        </w:rPr>
        <w:t>% para macrozona.</w:t>
      </w:r>
      <w:r w:rsidR="00B04962" w:rsidRPr="00D2373D">
        <w:rPr>
          <w:rFonts w:eastAsia="Times New Roman" w:cstheme="minorHAnsi"/>
          <w:sz w:val="24"/>
          <w:szCs w:val="24"/>
          <w:lang w:eastAsia="es-CL"/>
        </w:rPr>
        <w:t xml:space="preserve"> Anexo </w:t>
      </w:r>
      <w:r w:rsidR="00AD1A63">
        <w:rPr>
          <w:rFonts w:eastAsia="Times New Roman" w:cstheme="minorHAnsi"/>
          <w:sz w:val="24"/>
          <w:szCs w:val="24"/>
          <w:lang w:eastAsia="es-CL"/>
        </w:rPr>
        <w:t>9</w:t>
      </w:r>
      <w:r w:rsidR="00B04962" w:rsidRPr="00D2373D">
        <w:rPr>
          <w:rFonts w:eastAsia="Times New Roman" w:cstheme="minorHAnsi"/>
          <w:sz w:val="24"/>
          <w:szCs w:val="24"/>
          <w:lang w:eastAsia="es-CL"/>
        </w:rPr>
        <w:t>, Clasificar por zona.</w:t>
      </w:r>
    </w:p>
    <w:p w14:paraId="0009EED6" w14:textId="10405F7A" w:rsidR="001E57EA" w:rsidRPr="001E57EA" w:rsidRDefault="00A406F2" w:rsidP="00563151">
      <w:pPr>
        <w:pStyle w:val="Prrafodelista"/>
        <w:numPr>
          <w:ilvl w:val="0"/>
          <w:numId w:val="20"/>
        </w:numPr>
        <w:rPr>
          <w:b/>
          <w:bCs/>
          <w:kern w:val="2"/>
          <w:sz w:val="24"/>
          <w:szCs w:val="24"/>
          <w:lang w:val="es-ES"/>
          <w14:ligatures w14:val="standardContextual"/>
        </w:rPr>
      </w:pPr>
      <w:r w:rsidRPr="001E57EA">
        <w:rPr>
          <w:b/>
          <w:bCs/>
          <w:kern w:val="2"/>
          <w:sz w:val="24"/>
          <w:szCs w:val="24"/>
          <w:lang w:val="es-ES"/>
          <w14:ligatures w14:val="standardContextual"/>
        </w:rPr>
        <w:t xml:space="preserve">El instrumento de medición, </w:t>
      </w:r>
      <w:r w:rsidRPr="001E57EA">
        <w:rPr>
          <w:rFonts w:eastAsia="Times New Roman" w:cstheme="minorHAnsi"/>
          <w:sz w:val="24"/>
          <w:szCs w:val="24"/>
          <w:lang w:eastAsia="es-CL"/>
        </w:rPr>
        <w:t xml:space="preserve">debe consistir en encuestas telefónicas a los usuarios; se </w:t>
      </w:r>
      <w:r w:rsidR="0023458D" w:rsidRPr="001E57EA">
        <w:rPr>
          <w:rFonts w:eastAsia="Times New Roman" w:cstheme="minorHAnsi"/>
          <w:sz w:val="24"/>
          <w:szCs w:val="24"/>
          <w:lang w:eastAsia="es-CL"/>
        </w:rPr>
        <w:t>podrá adicionar</w:t>
      </w:r>
      <w:r w:rsidR="001E57EA" w:rsidRPr="001E57EA">
        <w:rPr>
          <w:rFonts w:eastAsia="Times New Roman" w:cstheme="minorHAnsi"/>
          <w:sz w:val="24"/>
          <w:szCs w:val="24"/>
          <w:lang w:eastAsia="es-CL"/>
        </w:rPr>
        <w:t xml:space="preserve"> </w:t>
      </w:r>
      <w:r w:rsidRPr="001E57EA">
        <w:rPr>
          <w:rFonts w:eastAsia="Times New Roman" w:cstheme="minorHAnsi"/>
          <w:sz w:val="24"/>
          <w:szCs w:val="24"/>
          <w:lang w:eastAsia="es-CL"/>
        </w:rPr>
        <w:t xml:space="preserve">una </w:t>
      </w:r>
      <w:r w:rsidR="001E57EA" w:rsidRPr="001E57EA">
        <w:rPr>
          <w:rFonts w:eastAsia="Times New Roman" w:cstheme="minorHAnsi"/>
          <w:sz w:val="24"/>
          <w:szCs w:val="24"/>
          <w:lang w:eastAsia="es-CL"/>
        </w:rPr>
        <w:t>alternativa</w:t>
      </w:r>
      <w:r w:rsidRPr="001E57EA">
        <w:rPr>
          <w:rFonts w:eastAsia="Times New Roman" w:cstheme="minorHAnsi"/>
          <w:sz w:val="24"/>
          <w:szCs w:val="24"/>
          <w:lang w:eastAsia="es-CL"/>
        </w:rPr>
        <w:t xml:space="preserve"> vía online en caso de que la encuesta</w:t>
      </w:r>
      <w:r w:rsidR="0023458D">
        <w:rPr>
          <w:rFonts w:eastAsia="Times New Roman" w:cstheme="minorHAnsi"/>
          <w:sz w:val="24"/>
          <w:szCs w:val="24"/>
          <w:lang w:eastAsia="es-CL"/>
        </w:rPr>
        <w:t>.</w:t>
      </w:r>
    </w:p>
    <w:p w14:paraId="445CD265" w14:textId="77777777" w:rsidR="00A406F2" w:rsidRPr="00A406F2" w:rsidRDefault="00A406F2" w:rsidP="00A406F2">
      <w:pPr>
        <w:ind w:left="360"/>
        <w:rPr>
          <w:b/>
          <w:bCs/>
          <w:kern w:val="2"/>
          <w:sz w:val="24"/>
          <w:szCs w:val="24"/>
          <w:lang w:val="es-ES"/>
          <w14:ligatures w14:val="standardContextual"/>
        </w:rPr>
      </w:pPr>
    </w:p>
    <w:p w14:paraId="334EC46C"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3.3. Etapa 3: Trabajo de Campo (Aplicación de la Encuesta)</w:t>
      </w:r>
    </w:p>
    <w:p w14:paraId="6FD234FB" w14:textId="7777777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La </w:t>
      </w:r>
      <w:r w:rsidRPr="0037062C">
        <w:rPr>
          <w:rFonts w:eastAsia="Times New Roman" w:cstheme="minorHAnsi"/>
          <w:sz w:val="24"/>
          <w:szCs w:val="24"/>
          <w:lang w:eastAsia="es-CL"/>
        </w:rPr>
        <w:t>Isapre entregará la base de datos del universo de afiliados</w:t>
      </w:r>
      <w:r w:rsidRPr="00821CF3">
        <w:rPr>
          <w:rFonts w:eastAsia="Times New Roman" w:cstheme="minorHAnsi"/>
          <w:sz w:val="24"/>
          <w:szCs w:val="24"/>
          <w:lang w:eastAsia="es-CL"/>
        </w:rPr>
        <w:t xml:space="preserve"> con los campos necesarios para el contacto (Nombre, RUT, Teléfonos, Correo, Género, Edad, Ciudad, Región, etc.). El adjudicatario será responsable de la ejecución completa del trabajo de campo, asegurando la calidad y la correcta aplicación del cuestionario.</w:t>
      </w:r>
    </w:p>
    <w:p w14:paraId="36AC9535" w14:textId="555191E3" w:rsidR="0008021C" w:rsidRDefault="00226BAB" w:rsidP="00D47EAC">
      <w:p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El adjudicatario deberá proponer métodos de reclutamiento, selección y capacitación de los encuestadores, a fin de asegurar la correcta aplicación del instrumento y nivel de confiabilidad de los resultados. Podrá subcontratar los servicios de </w:t>
      </w:r>
      <w:proofErr w:type="spellStart"/>
      <w:r w:rsidRPr="004B0D0D">
        <w:rPr>
          <w:rFonts w:eastAsia="Times New Roman" w:cstheme="minorHAnsi"/>
          <w:sz w:val="24"/>
          <w:szCs w:val="24"/>
          <w:lang w:eastAsia="es-CL"/>
        </w:rPr>
        <w:t>call</w:t>
      </w:r>
      <w:proofErr w:type="spellEnd"/>
      <w:r w:rsidRPr="004B0D0D">
        <w:rPr>
          <w:rFonts w:eastAsia="Times New Roman" w:cstheme="minorHAnsi"/>
          <w:sz w:val="24"/>
          <w:szCs w:val="24"/>
          <w:lang w:eastAsia="es-CL"/>
        </w:rPr>
        <w:t>-center, pero restringiendo éstos mismos sólo a la aplicación de las encuestas.  Además, deberá especificar las formas de supervisión que permitan detectar y corregir errores que tenga frente al proceso de terreno del estudio.</w:t>
      </w:r>
    </w:p>
    <w:p w14:paraId="6E47618A"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3.4. Etapa 4: Análisis de Datos y Generación de Informe</w:t>
      </w:r>
    </w:p>
    <w:p w14:paraId="18FFBBD9" w14:textId="767D4A0B" w:rsidR="00226BAB" w:rsidRPr="004B0D0D" w:rsidRDefault="00821CF3" w:rsidP="007B0639">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El adjudicatario </w:t>
      </w:r>
      <w:r w:rsidR="00226BAB" w:rsidRPr="004B0D0D">
        <w:rPr>
          <w:rFonts w:eastAsia="Times New Roman" w:cstheme="minorHAnsi"/>
          <w:sz w:val="24"/>
          <w:szCs w:val="24"/>
          <w:lang w:eastAsia="es-CL"/>
        </w:rPr>
        <w:t>debe proponer y asegurar un modelo de análisis capaz de identificar de manera significativa cuáles son los elementos principales que explican en mayor medida la satisfacción y de la insatisfacción de los usuarios, para conocer los focos de acción.  Identificar aspectos relacionados con las características del usuario y del tipo de canal de contacto para el otorgamiento del servicio o prestación.</w:t>
      </w:r>
    </w:p>
    <w:p w14:paraId="4375DBC0" w14:textId="0B6BD958" w:rsidR="00821CF3" w:rsidRPr="00821CF3" w:rsidRDefault="00226BAB" w:rsidP="007B0639">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sz w:val="24"/>
          <w:szCs w:val="24"/>
          <w:lang w:eastAsia="es-CL"/>
        </w:rPr>
        <w:t>D</w:t>
      </w:r>
      <w:r w:rsidR="00821CF3" w:rsidRPr="00821CF3">
        <w:rPr>
          <w:rFonts w:eastAsia="Times New Roman" w:cstheme="minorHAnsi"/>
          <w:sz w:val="24"/>
          <w:szCs w:val="24"/>
          <w:lang w:eastAsia="es-CL"/>
        </w:rPr>
        <w:t>eberá procesar y analizar la información recopilada. El análisis debe incluir como mínimo:</w:t>
      </w:r>
    </w:p>
    <w:p w14:paraId="1B7C2EE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Cálculo de los indicadores de satisfacción globales y por segmento.</w:t>
      </w:r>
    </w:p>
    <w:p w14:paraId="061FA80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Gráficos descriptivos de todos los resultados.</w:t>
      </w:r>
    </w:p>
    <w:p w14:paraId="077D4400"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Análisis comparativo de los resultados actuales con los de mediciones de años anteriores.</w:t>
      </w:r>
    </w:p>
    <w:p w14:paraId="6BA65D5C"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Identificación de brechas, fortalezas y debilidades.</w:t>
      </w:r>
    </w:p>
    <w:p w14:paraId="08277201" w14:textId="45765C87" w:rsidR="0008021C" w:rsidRPr="004B0D0D" w:rsidRDefault="00821CF3"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sidRPr="004B0D0D">
        <w:rPr>
          <w:rFonts w:eastAsia="Times New Roman" w:cstheme="minorHAnsi"/>
          <w:sz w:val="24"/>
          <w:szCs w:val="24"/>
          <w:lang w:eastAsia="es-CL"/>
        </w:rPr>
        <w:t>Generación de conclusiones y recomendaciones accionables para la Isapre.</w:t>
      </w:r>
      <w:r w:rsidR="00A406F2" w:rsidRPr="004B0D0D">
        <w:rPr>
          <w:rFonts w:eastAsia="Times New Roman" w:cstheme="minorHAnsi"/>
          <w:sz w:val="24"/>
          <w:szCs w:val="24"/>
          <w:lang w:eastAsia="es-CL"/>
        </w:rPr>
        <w:t xml:space="preserve"> Considerar en resultados de la medición, aspecto de Impacto de cada dimensión en la satisfacción global; Fortalezas y Debilidades por cada canal de conta</w:t>
      </w:r>
      <w:r w:rsidR="004B0D0D">
        <w:rPr>
          <w:rFonts w:eastAsia="Times New Roman" w:cstheme="minorHAnsi"/>
          <w:sz w:val="24"/>
          <w:szCs w:val="24"/>
          <w:lang w:eastAsia="es-CL"/>
        </w:rPr>
        <w:t>c</w:t>
      </w:r>
      <w:r w:rsidR="00A406F2" w:rsidRPr="004B0D0D">
        <w:rPr>
          <w:rFonts w:eastAsia="Times New Roman" w:cstheme="minorHAnsi"/>
          <w:sz w:val="24"/>
          <w:szCs w:val="24"/>
          <w:lang w:eastAsia="es-CL"/>
        </w:rPr>
        <w:t>to, y tipo del servicio o prestación otorgada</w:t>
      </w:r>
      <w:r w:rsidR="004B0D0D">
        <w:rPr>
          <w:rFonts w:eastAsia="Times New Roman" w:cstheme="minorHAnsi"/>
          <w:sz w:val="24"/>
          <w:szCs w:val="24"/>
          <w:lang w:eastAsia="es-CL"/>
        </w:rPr>
        <w:t>, propuestas de mejora.</w:t>
      </w:r>
    </w:p>
    <w:p w14:paraId="67C43034" w14:textId="5DDFBCDA" w:rsidR="004B0D0D" w:rsidRPr="004B0D0D" w:rsidRDefault="004B0D0D"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Pr>
          <w:rFonts w:eastAsia="Times New Roman" w:cstheme="minorHAnsi"/>
          <w:sz w:val="24"/>
          <w:szCs w:val="24"/>
          <w:lang w:eastAsia="es-CL"/>
        </w:rPr>
        <w:t>Incluir Benchmarking.</w:t>
      </w:r>
    </w:p>
    <w:p w14:paraId="24C50680"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lastRenderedPageBreak/>
        <w:t>4. ENTREGABLES</w:t>
      </w:r>
    </w:p>
    <w:p w14:paraId="3597257B" w14:textId="77777777" w:rsid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El servicio culminará con la entrega de los siguientes productos finales:</w:t>
      </w:r>
    </w:p>
    <w:p w14:paraId="706C8E72" w14:textId="3A59EA46" w:rsidR="004B0D0D" w:rsidRPr="00821CF3" w:rsidRDefault="00A406F2" w:rsidP="004B0D0D">
      <w:pPr>
        <w:spacing w:line="278" w:lineRule="auto"/>
        <w:jc w:val="both"/>
        <w:rPr>
          <w:rFonts w:eastAsia="Times New Roman" w:cstheme="minorHAnsi"/>
          <w:sz w:val="24"/>
          <w:szCs w:val="24"/>
          <w:lang w:eastAsia="es-CL"/>
        </w:rPr>
      </w:pPr>
      <w:r>
        <w:rPr>
          <w:b/>
          <w:bCs/>
          <w:kern w:val="2"/>
          <w:sz w:val="24"/>
          <w:szCs w:val="24"/>
          <w:lang w:val="es-ES"/>
          <w14:ligatures w14:val="standardContextual"/>
        </w:rPr>
        <w:t>1.</w:t>
      </w:r>
      <w:r w:rsidR="00C43896">
        <w:rPr>
          <w:b/>
          <w:bCs/>
          <w:kern w:val="2"/>
          <w:sz w:val="24"/>
          <w:szCs w:val="24"/>
          <w:lang w:val="es-ES"/>
          <w14:ligatures w14:val="standardContextual"/>
        </w:rPr>
        <w:t xml:space="preserve"> </w:t>
      </w:r>
      <w:r w:rsidRPr="00C43896">
        <w:rPr>
          <w:b/>
          <w:bCs/>
          <w:kern w:val="2"/>
          <w:sz w:val="24"/>
          <w:szCs w:val="24"/>
          <w:lang w:val="es-ES"/>
          <w14:ligatures w14:val="standardContextual"/>
        </w:rPr>
        <w:t xml:space="preserve">Informe Preliminar de Avance del estudio </w:t>
      </w:r>
      <w:r w:rsidR="00C43896" w:rsidRPr="00C43896">
        <w:rPr>
          <w:rFonts w:eastAsia="Times New Roman" w:cstheme="minorHAnsi"/>
          <w:sz w:val="24"/>
          <w:szCs w:val="24"/>
          <w:lang w:eastAsia="es-CL"/>
        </w:rPr>
        <w:t>En la fecha que se establezca en el cronograma (Anexo 1), el adjudicatario deberá entregar un borrador avanzado del informe final para revisión por parte de Isapre Fundación. Este entregable preliminar deberá incluir una muestra representativa de las grabaciones de las encuestas realizadas, para efectos de auditoría y control de calidad. La Isapre entregará sus observaciones y/o solicitudes de ajuste a este informe preliminar, las cuales deberán ser incorporadas obligatoriamente por el adjudicatario en la versión definitiva del Informe Final.</w:t>
      </w:r>
    </w:p>
    <w:p w14:paraId="0285B661" w14:textId="68563E83" w:rsidR="00821CF3" w:rsidRPr="00821CF3" w:rsidRDefault="004B0D0D" w:rsidP="00A406F2">
      <w:pPr>
        <w:spacing w:line="278" w:lineRule="auto"/>
        <w:rPr>
          <w:rFonts w:eastAsia="Times New Roman" w:cstheme="minorHAnsi"/>
          <w:sz w:val="24"/>
          <w:szCs w:val="24"/>
          <w:lang w:eastAsia="es-CL"/>
        </w:rPr>
      </w:pPr>
      <w:r w:rsidRPr="004B0D0D">
        <w:rPr>
          <w:rFonts w:eastAsia="Times New Roman" w:cstheme="minorHAnsi"/>
          <w:b/>
          <w:bCs/>
          <w:sz w:val="24"/>
          <w:szCs w:val="24"/>
          <w:lang w:eastAsia="es-CL"/>
        </w:rPr>
        <w:t>2.</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Informe Final de Resultados:</w:t>
      </w:r>
      <w:r w:rsidR="00821CF3" w:rsidRPr="00821CF3">
        <w:rPr>
          <w:rFonts w:eastAsia="Times New Roman" w:cstheme="minorHAnsi"/>
          <w:sz w:val="24"/>
          <w:szCs w:val="24"/>
          <w:lang w:eastAsia="es-CL"/>
        </w:rPr>
        <w:t xml:space="preserve"> Un documento en formato digital (PDF) que contenga de manera íntegra todo el análisis descrito en la Etapa 4.</w:t>
      </w:r>
      <w:r>
        <w:rPr>
          <w:rFonts w:eastAsia="Times New Roman" w:cstheme="minorHAnsi"/>
          <w:sz w:val="24"/>
          <w:szCs w:val="24"/>
          <w:lang w:eastAsia="es-CL"/>
        </w:rPr>
        <w:t xml:space="preserve"> </w:t>
      </w:r>
    </w:p>
    <w:p w14:paraId="5EB260C8" w14:textId="32C23322" w:rsidR="00821CF3" w:rsidRPr="00821CF3" w:rsidRDefault="00A406F2" w:rsidP="00A406F2">
      <w:pPr>
        <w:spacing w:before="100" w:beforeAutospacing="1" w:after="100" w:afterAutospacing="1" w:line="240" w:lineRule="auto"/>
        <w:rPr>
          <w:rFonts w:eastAsia="Times New Roman" w:cstheme="minorHAnsi"/>
          <w:sz w:val="24"/>
          <w:szCs w:val="24"/>
          <w:lang w:eastAsia="es-CL"/>
        </w:rPr>
      </w:pPr>
      <w:r>
        <w:rPr>
          <w:rFonts w:eastAsia="Times New Roman" w:cstheme="minorHAnsi"/>
          <w:b/>
          <w:bCs/>
          <w:sz w:val="24"/>
          <w:szCs w:val="24"/>
          <w:lang w:eastAsia="es-CL"/>
        </w:rPr>
        <w:t>3.</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 xml:space="preserve">Presentación Ejecutiva </w:t>
      </w:r>
      <w:r>
        <w:rPr>
          <w:rFonts w:eastAsia="Times New Roman" w:cstheme="minorHAnsi"/>
          <w:b/>
          <w:bCs/>
          <w:sz w:val="24"/>
          <w:szCs w:val="24"/>
          <w:lang w:eastAsia="es-CL"/>
        </w:rPr>
        <w:t>al Comité de Coordinación Isapre Fundación.</w:t>
      </w:r>
    </w:p>
    <w:p w14:paraId="7C37C5AD" w14:textId="4C1F228D" w:rsidR="00821CF3" w:rsidRDefault="00A406F2" w:rsidP="00A406F2">
      <w:pPr>
        <w:spacing w:before="100" w:beforeAutospacing="1" w:after="100" w:afterAutospacing="1" w:line="240" w:lineRule="auto"/>
        <w:rPr>
          <w:rFonts w:eastAsia="Times New Roman" w:cstheme="minorHAnsi"/>
          <w:b/>
          <w:bCs/>
          <w:sz w:val="24"/>
          <w:szCs w:val="24"/>
          <w:lang w:eastAsia="es-CL"/>
        </w:rPr>
      </w:pPr>
      <w:r>
        <w:rPr>
          <w:rFonts w:eastAsia="Times New Roman" w:cstheme="minorHAnsi"/>
          <w:b/>
          <w:bCs/>
          <w:sz w:val="24"/>
          <w:szCs w:val="24"/>
          <w:lang w:eastAsia="es-CL"/>
        </w:rPr>
        <w:t>4.</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Presentación Ejecutiva al Consejo.</w:t>
      </w:r>
    </w:p>
    <w:p w14:paraId="617D664B" w14:textId="20FA0C43" w:rsidR="00C43896" w:rsidRPr="00821CF3" w:rsidRDefault="00EC7B08" w:rsidP="00EC7B08">
      <w:pPr>
        <w:spacing w:before="100" w:beforeAutospacing="1" w:after="100" w:afterAutospacing="1" w:line="240" w:lineRule="auto"/>
        <w:jc w:val="both"/>
        <w:rPr>
          <w:rFonts w:eastAsia="Times New Roman" w:cstheme="minorHAnsi"/>
          <w:sz w:val="24"/>
          <w:szCs w:val="24"/>
          <w:lang w:eastAsia="es-CL"/>
        </w:rPr>
      </w:pPr>
      <w:r w:rsidRPr="00DC4A91">
        <w:rPr>
          <w:rFonts w:eastAsia="Times New Roman" w:cstheme="minorHAnsi"/>
          <w:b/>
          <w:bCs/>
          <w:sz w:val="24"/>
          <w:szCs w:val="24"/>
          <w:lang w:eastAsia="es-CL"/>
        </w:rPr>
        <w:t xml:space="preserve">5. </w:t>
      </w:r>
      <w:r w:rsidR="00C43896" w:rsidRPr="00EC7B08">
        <w:rPr>
          <w:rFonts w:eastAsia="Times New Roman" w:cstheme="minorHAnsi"/>
          <w:b/>
          <w:bCs/>
          <w:sz w:val="24"/>
          <w:szCs w:val="24"/>
          <w:lang w:eastAsia="es-CL"/>
        </w:rPr>
        <w:t>Presentación Ejecutiva a Equipo Isapre Fundación:</w:t>
      </w:r>
      <w:r w:rsidR="00C43896" w:rsidRPr="00EC7B08">
        <w:rPr>
          <w:rFonts w:eastAsia="Times New Roman" w:cstheme="minorHAnsi"/>
          <w:sz w:val="24"/>
          <w:szCs w:val="24"/>
          <w:lang w:eastAsia="es-CL"/>
        </w:rPr>
        <w:t xml:space="preserve"> A requerimiento explícito de Isapre Fundación, el adjudicatario deberá realizar una presentación ejecutiva adicional de los resultados al equipo o instancia que la Isapre defina. Esta eventual presentación se considera parte del alcance del servicio y su costo debe estar incluido en el valor total ofertado.</w:t>
      </w:r>
    </w:p>
    <w:p w14:paraId="02A779B5" w14:textId="797AC5CD" w:rsidR="00821CF3" w:rsidRDefault="00B91D4B" w:rsidP="00A406F2">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b/>
          <w:bCs/>
          <w:sz w:val="24"/>
          <w:szCs w:val="24"/>
          <w:lang w:eastAsia="es-CL"/>
        </w:rPr>
        <w:t>6</w:t>
      </w:r>
      <w:r w:rsidR="00A406F2">
        <w:rPr>
          <w:rFonts w:eastAsia="Times New Roman" w:cstheme="minorHAnsi"/>
          <w:b/>
          <w:bCs/>
          <w:sz w:val="24"/>
          <w:szCs w:val="24"/>
          <w:lang w:eastAsia="es-CL"/>
        </w:rPr>
        <w:t>.</w:t>
      </w:r>
      <w:r>
        <w:rPr>
          <w:rFonts w:eastAsia="Times New Roman" w:cstheme="minorHAnsi"/>
          <w:b/>
          <w:bCs/>
          <w:sz w:val="24"/>
          <w:szCs w:val="24"/>
          <w:lang w:eastAsia="es-CL"/>
        </w:rPr>
        <w:t xml:space="preserve"> </w:t>
      </w:r>
      <w:r w:rsidR="00821CF3" w:rsidRPr="00A406F2">
        <w:rPr>
          <w:rFonts w:eastAsia="Times New Roman" w:cstheme="minorHAnsi"/>
          <w:b/>
          <w:bCs/>
          <w:sz w:val="24"/>
          <w:szCs w:val="24"/>
          <w:lang w:eastAsia="es-CL"/>
        </w:rPr>
        <w:t>Base de Datos Final:</w:t>
      </w:r>
      <w:r w:rsidR="00821CF3" w:rsidRPr="00A406F2">
        <w:rPr>
          <w:rFonts w:eastAsia="Times New Roman" w:cstheme="minorHAnsi"/>
          <w:sz w:val="24"/>
          <w:szCs w:val="24"/>
          <w:lang w:eastAsia="es-CL"/>
        </w:rPr>
        <w:t xml:space="preserve"> Entrega de la base de datos con las respuestas de la encuesta en formato Excel o SPSS, debidamente anonimizada (sin datos personales de los afiliados).</w:t>
      </w:r>
    </w:p>
    <w:p w14:paraId="76033391" w14:textId="77777777" w:rsidR="00B91D4B" w:rsidRPr="00A406F2" w:rsidRDefault="00B91D4B" w:rsidP="00A406F2">
      <w:pPr>
        <w:spacing w:before="100" w:beforeAutospacing="1" w:after="100" w:afterAutospacing="1" w:line="240" w:lineRule="auto"/>
        <w:jc w:val="both"/>
        <w:rPr>
          <w:rFonts w:eastAsia="Times New Roman" w:cstheme="minorHAnsi"/>
          <w:sz w:val="24"/>
          <w:szCs w:val="24"/>
          <w:lang w:eastAsia="es-CL"/>
        </w:rPr>
      </w:pPr>
    </w:p>
    <w:p w14:paraId="6DF4D1F8"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5. PROPIEDAD DE LA INFORMACIÓN</w:t>
      </w:r>
    </w:p>
    <w:p w14:paraId="6428004B" w14:textId="33B5345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Toda la información entregada por la Isapre al adjudicatario, así como los informes, bases de datos y cualquier otro producto generado como resultado del servicio, será de propiedad exclusiva e indefinida de Isapre Fundación.</w:t>
      </w:r>
    </w:p>
    <w:p w14:paraId="49A5CAD1" w14:textId="78628C4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7ABEC75" w14:textId="199B4A1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5769C30" w14:textId="6252C7F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1CCEF3C7" w14:textId="4A6ADBF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85F8FD" w14:textId="2EADBC5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A1FBC9C" w14:textId="0E9391F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E527D80" w14:textId="4DA5851F"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61F0C622" w14:textId="6CEDF85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5C1FD5" w14:textId="693DF12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858C5DA" w14:textId="50AB00E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B4E8D69" w14:textId="1F93D9C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616589A" w14:textId="2251ACFE"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26643B9" w14:textId="1840D392"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A0146D5" w14:textId="73DE49A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1BD1909" w14:textId="3E76481C"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CD946EE" w14:textId="2682D2FB"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03E4BBB5" w14:textId="77777777"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0C13102" w14:textId="2E81D3C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B1E6F75" w14:textId="77777777" w:rsidR="00EC7B08" w:rsidRPr="00821CF3" w:rsidRDefault="00EC7B08" w:rsidP="004D3828">
      <w:pPr>
        <w:spacing w:before="100" w:beforeAutospacing="1" w:after="100" w:afterAutospacing="1" w:line="240" w:lineRule="auto"/>
        <w:jc w:val="both"/>
        <w:rPr>
          <w:rFonts w:eastAsia="Times New Roman" w:cstheme="minorHAnsi"/>
          <w:sz w:val="24"/>
          <w:szCs w:val="24"/>
          <w:lang w:eastAsia="es-CL"/>
        </w:rPr>
      </w:pPr>
    </w:p>
    <w:p w14:paraId="6DA02F0F" w14:textId="46337925" w:rsidR="00821CF3" w:rsidRPr="00821CF3" w:rsidRDefault="00821CF3" w:rsidP="00821CF3">
      <w:pPr>
        <w:spacing w:after="0" w:line="240" w:lineRule="auto"/>
        <w:rPr>
          <w:rFonts w:ascii="Times New Roman" w:eastAsia="Times New Roman" w:hAnsi="Times New Roman" w:cs="Times New Roman"/>
          <w:sz w:val="24"/>
          <w:szCs w:val="24"/>
          <w:lang w:eastAsia="es-CL"/>
        </w:rPr>
      </w:pPr>
    </w:p>
    <w:p w14:paraId="2873F5D4" w14:textId="499BCD01" w:rsidR="009C35F0" w:rsidRPr="00066D6E" w:rsidRDefault="009C35F0" w:rsidP="009C35F0">
      <w:pPr>
        <w:spacing w:after="0"/>
        <w:jc w:val="center"/>
        <w:rPr>
          <w:rFonts w:cstheme="minorHAnsi"/>
          <w:b/>
          <w:bCs/>
          <w:sz w:val="24"/>
          <w:szCs w:val="24"/>
        </w:rPr>
      </w:pPr>
      <w:r w:rsidRPr="00066D6E">
        <w:rPr>
          <w:rFonts w:cstheme="minorHAnsi"/>
          <w:b/>
          <w:bCs/>
          <w:sz w:val="24"/>
          <w:szCs w:val="24"/>
        </w:rPr>
        <w:t xml:space="preserve">ANEXO </w:t>
      </w:r>
      <w:r w:rsidR="00566067">
        <w:rPr>
          <w:rFonts w:cstheme="minorHAnsi"/>
          <w:b/>
          <w:bCs/>
          <w:sz w:val="24"/>
          <w:szCs w:val="24"/>
        </w:rPr>
        <w:t>N°</w:t>
      </w:r>
      <w:r>
        <w:rPr>
          <w:rFonts w:cstheme="minorHAnsi"/>
          <w:b/>
          <w:bCs/>
          <w:sz w:val="24"/>
          <w:szCs w:val="24"/>
        </w:rPr>
        <w:t>1</w:t>
      </w:r>
      <w:r w:rsidRPr="00066D6E">
        <w:rPr>
          <w:rFonts w:cstheme="minorHAnsi"/>
          <w:b/>
          <w:bCs/>
          <w:sz w:val="24"/>
          <w:szCs w:val="24"/>
        </w:rPr>
        <w:t xml:space="preserve">: </w:t>
      </w:r>
      <w:r>
        <w:rPr>
          <w:rFonts w:cstheme="minorHAnsi"/>
          <w:b/>
          <w:bCs/>
          <w:sz w:val="24"/>
          <w:szCs w:val="24"/>
        </w:rPr>
        <w:t xml:space="preserve">CALENDARIO DE LA PROPUESTA </w:t>
      </w:r>
    </w:p>
    <w:p w14:paraId="28784175" w14:textId="77777777" w:rsidR="009C35F0" w:rsidRDefault="009C35F0" w:rsidP="008E7E07">
      <w:pPr>
        <w:spacing w:after="0"/>
        <w:rPr>
          <w:rFonts w:cstheme="minorHAnsi"/>
          <w:sz w:val="24"/>
          <w:szCs w:val="24"/>
        </w:rPr>
      </w:pPr>
    </w:p>
    <w:p w14:paraId="333BD082" w14:textId="18BAD748" w:rsidR="007F32CE" w:rsidRDefault="007F32CE" w:rsidP="008E7E07">
      <w:pPr>
        <w:spacing w:after="0"/>
        <w:rPr>
          <w:rFonts w:cstheme="minorHAnsi"/>
          <w:sz w:val="24"/>
          <w:szCs w:val="24"/>
        </w:rPr>
      </w:pPr>
    </w:p>
    <w:p w14:paraId="52E1A6A5" w14:textId="35C2D857" w:rsidR="007F32CE" w:rsidRDefault="007F32CE" w:rsidP="008E7E07">
      <w:pPr>
        <w:spacing w:after="0"/>
        <w:rPr>
          <w:rFonts w:cstheme="minorHAnsi"/>
          <w:sz w:val="24"/>
          <w:szCs w:val="24"/>
        </w:rPr>
      </w:pPr>
    </w:p>
    <w:tbl>
      <w:tblPr>
        <w:tblW w:w="8926" w:type="dxa"/>
        <w:tblCellMar>
          <w:left w:w="70" w:type="dxa"/>
          <w:right w:w="70" w:type="dxa"/>
        </w:tblCellMar>
        <w:tblLook w:val="04A0" w:firstRow="1" w:lastRow="0" w:firstColumn="1" w:lastColumn="0" w:noHBand="0" w:noVBand="1"/>
      </w:tblPr>
      <w:tblGrid>
        <w:gridCol w:w="2220"/>
        <w:gridCol w:w="1200"/>
        <w:gridCol w:w="1200"/>
        <w:gridCol w:w="4306"/>
      </w:tblGrid>
      <w:tr w:rsidR="00B47BF0" w:rsidRPr="007F32CE" w14:paraId="2F769C90" w14:textId="77777777" w:rsidTr="00E25C2D">
        <w:trPr>
          <w:trHeight w:val="510"/>
        </w:trPr>
        <w:tc>
          <w:tcPr>
            <w:tcW w:w="222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C9013E7"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ACTIVIDAD</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1E58790F"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INICIO</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4328FCC1"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TERMINO</w:t>
            </w:r>
          </w:p>
        </w:tc>
        <w:tc>
          <w:tcPr>
            <w:tcW w:w="4306" w:type="dxa"/>
            <w:tcBorders>
              <w:top w:val="single" w:sz="4" w:space="0" w:color="auto"/>
              <w:left w:val="nil"/>
              <w:bottom w:val="single" w:sz="4" w:space="0" w:color="auto"/>
              <w:right w:val="single" w:sz="4" w:space="0" w:color="auto"/>
            </w:tcBorders>
            <w:shd w:val="clear" w:color="000000" w:fill="305496"/>
            <w:vAlign w:val="center"/>
            <w:hideMark/>
          </w:tcPr>
          <w:p w14:paraId="16755CD2"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OBSERVACIÓN</w:t>
            </w:r>
          </w:p>
        </w:tc>
      </w:tr>
      <w:tr w:rsidR="00B47BF0" w:rsidRPr="007F32CE" w14:paraId="58A9895C"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461039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Envío de carta invitación y Bases de licitación.</w:t>
            </w:r>
          </w:p>
        </w:tc>
        <w:tc>
          <w:tcPr>
            <w:tcW w:w="1200" w:type="dxa"/>
            <w:tcBorders>
              <w:top w:val="nil"/>
              <w:left w:val="nil"/>
              <w:bottom w:val="single" w:sz="4" w:space="0" w:color="auto"/>
              <w:right w:val="single" w:sz="4" w:space="0" w:color="auto"/>
            </w:tcBorders>
            <w:vAlign w:val="center"/>
          </w:tcPr>
          <w:p w14:paraId="48D3E2C4" w14:textId="77DC5CDD"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03AF5F7C" w14:textId="7468E9C0"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9EEC9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enviarán las Bases de Licitación respectivas.</w:t>
            </w:r>
          </w:p>
        </w:tc>
      </w:tr>
      <w:tr w:rsidR="00B47BF0" w:rsidRPr="007F32CE" w14:paraId="19CA2EB2"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7B07748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Consultas y Aclaraciones</w:t>
            </w:r>
          </w:p>
        </w:tc>
        <w:tc>
          <w:tcPr>
            <w:tcW w:w="1200" w:type="dxa"/>
            <w:tcBorders>
              <w:top w:val="nil"/>
              <w:left w:val="nil"/>
              <w:bottom w:val="single" w:sz="4" w:space="0" w:color="auto"/>
              <w:right w:val="single" w:sz="4" w:space="0" w:color="auto"/>
            </w:tcBorders>
            <w:vAlign w:val="center"/>
          </w:tcPr>
          <w:p w14:paraId="680F0ECD" w14:textId="4133C6F4"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4B7B6B3" w14:textId="5BE37C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36E8BDE8" w14:textId="66C37CB3" w:rsidR="00B47BF0" w:rsidRPr="00B47BF0" w:rsidRDefault="00B47BF0" w:rsidP="00E25C2D">
            <w:pPr>
              <w:spacing w:after="0" w:line="240" w:lineRule="auto"/>
              <w:jc w:val="both"/>
              <w:rPr>
                <w:rFonts w:ascii="Calibri" w:eastAsia="Times New Roman" w:hAnsi="Calibri" w:cs="Calibri"/>
                <w:color w:val="000000"/>
                <w:sz w:val="20"/>
                <w:szCs w:val="20"/>
                <w:lang w:eastAsia="es-CL"/>
              </w:rPr>
            </w:pPr>
            <w:hyperlink r:id="rId5" w:history="1">
              <w:r w:rsidRPr="00B47BF0">
                <w:rPr>
                  <w:color w:val="000000"/>
                  <w:sz w:val="20"/>
                  <w:szCs w:val="20"/>
                  <w:lang w:eastAsia="es-CL"/>
                </w:rPr>
                <w:t>Deben ser dirigidas a : roxana.venegas@isaprefundacion.cl</w:t>
              </w:r>
            </w:hyperlink>
            <w:r w:rsidRPr="00B47BF0">
              <w:rPr>
                <w:color w:val="000000"/>
                <w:sz w:val="20"/>
                <w:szCs w:val="20"/>
                <w:lang w:eastAsia="es-CL"/>
              </w:rPr>
              <w:t xml:space="preserve"> con copia a Daniela.perez@isaprefundacion.cl</w:t>
            </w:r>
          </w:p>
        </w:tc>
      </w:tr>
      <w:tr w:rsidR="00B47BF0" w:rsidRPr="007F32CE" w14:paraId="3BF9C718"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C6E2C17"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Respuesta a consultas y aclaraciones</w:t>
            </w:r>
          </w:p>
        </w:tc>
        <w:tc>
          <w:tcPr>
            <w:tcW w:w="1200" w:type="dxa"/>
            <w:tcBorders>
              <w:top w:val="nil"/>
              <w:left w:val="nil"/>
              <w:bottom w:val="single" w:sz="4" w:space="0" w:color="auto"/>
              <w:right w:val="single" w:sz="4" w:space="0" w:color="auto"/>
            </w:tcBorders>
            <w:vAlign w:val="center"/>
          </w:tcPr>
          <w:p w14:paraId="299E6EDC" w14:textId="76445C9F"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3E0FB52E" w14:textId="7A64560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BA67595"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Serán enviadas por correo electrónico</w:t>
            </w:r>
          </w:p>
        </w:tc>
      </w:tr>
      <w:tr w:rsidR="00B47BF0" w:rsidRPr="007F32CE" w14:paraId="3BD20FFE" w14:textId="77777777" w:rsidTr="00714A80">
        <w:trPr>
          <w:trHeight w:val="300"/>
        </w:trPr>
        <w:tc>
          <w:tcPr>
            <w:tcW w:w="2220" w:type="dxa"/>
            <w:tcBorders>
              <w:top w:val="nil"/>
              <w:left w:val="single" w:sz="4" w:space="0" w:color="auto"/>
              <w:bottom w:val="single" w:sz="4" w:space="0" w:color="auto"/>
              <w:right w:val="single" w:sz="4" w:space="0" w:color="auto"/>
            </w:tcBorders>
            <w:vAlign w:val="center"/>
            <w:hideMark/>
          </w:tcPr>
          <w:p w14:paraId="7857C8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 xml:space="preserve">Entrega propuestas </w:t>
            </w:r>
          </w:p>
        </w:tc>
        <w:tc>
          <w:tcPr>
            <w:tcW w:w="1200" w:type="dxa"/>
            <w:tcBorders>
              <w:top w:val="nil"/>
              <w:left w:val="nil"/>
              <w:bottom w:val="single" w:sz="4" w:space="0" w:color="auto"/>
              <w:right w:val="single" w:sz="4" w:space="0" w:color="auto"/>
            </w:tcBorders>
            <w:vAlign w:val="center"/>
          </w:tcPr>
          <w:p w14:paraId="5AA81641" w14:textId="63D0974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D6AB19F" w14:textId="37A22E22"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12D2431" w14:textId="25CFEA68" w:rsidR="00B47BF0" w:rsidRPr="007F32CE" w:rsidRDefault="00AD3663"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 </w:t>
            </w:r>
            <w:r w:rsidR="00B47BF0" w:rsidRPr="007F32CE">
              <w:rPr>
                <w:rFonts w:ascii="Calibri" w:eastAsia="Times New Roman" w:hAnsi="Calibri" w:cs="Calibri"/>
                <w:color w:val="000000"/>
                <w:sz w:val="20"/>
                <w:szCs w:val="20"/>
                <w:lang w:eastAsia="es-CL"/>
              </w:rPr>
              <w:t xml:space="preserve">las </w:t>
            </w:r>
            <w:r w:rsidR="00B47BF0">
              <w:rPr>
                <w:rFonts w:ascii="Calibri" w:eastAsia="Times New Roman" w:hAnsi="Calibri" w:cs="Calibri"/>
                <w:color w:val="000000"/>
                <w:sz w:val="20"/>
                <w:szCs w:val="20"/>
                <w:lang w:eastAsia="es-CL"/>
              </w:rPr>
              <w:t>16</w:t>
            </w:r>
            <w:r w:rsidR="00B47BF0" w:rsidRPr="007F32CE">
              <w:rPr>
                <w:rFonts w:ascii="Calibri" w:eastAsia="Times New Roman" w:hAnsi="Calibri" w:cs="Calibri"/>
                <w:color w:val="000000"/>
                <w:sz w:val="20"/>
                <w:szCs w:val="20"/>
                <w:lang w:eastAsia="es-CL"/>
              </w:rPr>
              <w:t xml:space="preserve">:00 </w:t>
            </w:r>
            <w:proofErr w:type="spellStart"/>
            <w:r w:rsidR="00B47BF0" w:rsidRPr="007F32CE">
              <w:rPr>
                <w:rFonts w:ascii="Calibri" w:eastAsia="Times New Roman" w:hAnsi="Calibri" w:cs="Calibri"/>
                <w:color w:val="000000"/>
                <w:sz w:val="20"/>
                <w:szCs w:val="20"/>
                <w:lang w:eastAsia="es-CL"/>
              </w:rPr>
              <w:t>hrs</w:t>
            </w:r>
            <w:proofErr w:type="spellEnd"/>
            <w:r w:rsidR="002E68CF">
              <w:rPr>
                <w:rFonts w:ascii="Calibri" w:eastAsia="Times New Roman" w:hAnsi="Calibri" w:cs="Calibri"/>
                <w:color w:val="000000"/>
                <w:sz w:val="20"/>
                <w:szCs w:val="20"/>
                <w:lang w:eastAsia="es-CL"/>
              </w:rPr>
              <w:t>.</w:t>
            </w:r>
          </w:p>
        </w:tc>
      </w:tr>
      <w:tr w:rsidR="00B47BF0" w:rsidRPr="007F32CE" w14:paraId="1E3BABD9"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04BC52DA"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lastRenderedPageBreak/>
              <w:t>apertura de propuestas (interno) Evaluación de propuestas</w:t>
            </w:r>
          </w:p>
        </w:tc>
        <w:tc>
          <w:tcPr>
            <w:tcW w:w="1200" w:type="dxa"/>
            <w:tcBorders>
              <w:top w:val="nil"/>
              <w:left w:val="nil"/>
              <w:bottom w:val="single" w:sz="4" w:space="0" w:color="auto"/>
              <w:right w:val="single" w:sz="4" w:space="0" w:color="auto"/>
            </w:tcBorders>
            <w:vAlign w:val="center"/>
          </w:tcPr>
          <w:p w14:paraId="47C33063" w14:textId="583A4D0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62432D6" w14:textId="54478E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55BF12A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Comité técnico</w:t>
            </w:r>
          </w:p>
        </w:tc>
      </w:tr>
      <w:tr w:rsidR="00B47BF0" w:rsidRPr="007F32CE" w14:paraId="6D8B57A9" w14:textId="77777777" w:rsidTr="00714A80">
        <w:trPr>
          <w:trHeight w:val="547"/>
        </w:trPr>
        <w:tc>
          <w:tcPr>
            <w:tcW w:w="2220" w:type="dxa"/>
            <w:tcBorders>
              <w:top w:val="nil"/>
              <w:left w:val="single" w:sz="4" w:space="0" w:color="auto"/>
              <w:bottom w:val="single" w:sz="4" w:space="0" w:color="auto"/>
              <w:right w:val="single" w:sz="4" w:space="0" w:color="auto"/>
            </w:tcBorders>
            <w:vAlign w:val="center"/>
            <w:hideMark/>
          </w:tcPr>
          <w:p w14:paraId="723C5E20"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Adjudicación</w:t>
            </w:r>
          </w:p>
        </w:tc>
        <w:tc>
          <w:tcPr>
            <w:tcW w:w="1200" w:type="dxa"/>
            <w:tcBorders>
              <w:top w:val="nil"/>
              <w:left w:val="nil"/>
              <w:bottom w:val="single" w:sz="4" w:space="0" w:color="auto"/>
              <w:right w:val="single" w:sz="4" w:space="0" w:color="auto"/>
            </w:tcBorders>
            <w:vAlign w:val="center"/>
          </w:tcPr>
          <w:p w14:paraId="10F3D79B" w14:textId="6DFB344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5A31106" w14:textId="4FAAFEBB"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BD10A7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 carta por medio de correo electrónico</w:t>
            </w:r>
          </w:p>
        </w:tc>
      </w:tr>
      <w:tr w:rsidR="00B47BF0" w:rsidRPr="007F32CE" w14:paraId="2CE09A95"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15AEE5D5"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Puesta en marcha convenio y Firma de contrato</w:t>
            </w:r>
          </w:p>
        </w:tc>
        <w:tc>
          <w:tcPr>
            <w:tcW w:w="1200" w:type="dxa"/>
            <w:tcBorders>
              <w:top w:val="nil"/>
              <w:left w:val="nil"/>
              <w:bottom w:val="single" w:sz="4" w:space="0" w:color="auto"/>
              <w:right w:val="single" w:sz="4" w:space="0" w:color="auto"/>
            </w:tcBorders>
            <w:vAlign w:val="center"/>
          </w:tcPr>
          <w:p w14:paraId="71B3E488" w14:textId="38FEA220"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D53328A" w14:textId="59129583"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1BC698C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Cumplimiento del convenio</w:t>
            </w:r>
          </w:p>
        </w:tc>
      </w:tr>
      <w:tr w:rsidR="00B47BF0" w:rsidRPr="007F32CE" w14:paraId="29F585AB"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3F97231E"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Recepción de base de datos /Programación cuestionarios </w:t>
            </w:r>
          </w:p>
        </w:tc>
        <w:tc>
          <w:tcPr>
            <w:tcW w:w="1200" w:type="dxa"/>
            <w:tcBorders>
              <w:top w:val="nil"/>
              <w:left w:val="nil"/>
              <w:bottom w:val="single" w:sz="4" w:space="0" w:color="auto"/>
              <w:right w:val="single" w:sz="4" w:space="0" w:color="auto"/>
            </w:tcBorders>
            <w:vAlign w:val="center"/>
          </w:tcPr>
          <w:p w14:paraId="242AF956" w14:textId="283404EF"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FAC1E01" w14:textId="1B9E6F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2907C3F6"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Preparación para el levantamiento, aprobación </w:t>
            </w:r>
            <w:proofErr w:type="gramStart"/>
            <w:r>
              <w:rPr>
                <w:rFonts w:ascii="Calibri" w:eastAsia="Times New Roman" w:hAnsi="Calibri" w:cs="Calibri"/>
                <w:color w:val="000000"/>
                <w:sz w:val="20"/>
                <w:szCs w:val="20"/>
                <w:lang w:eastAsia="es-CL"/>
              </w:rPr>
              <w:t>cuestionario ,</w:t>
            </w:r>
            <w:proofErr w:type="gramEnd"/>
            <w:r>
              <w:rPr>
                <w:rFonts w:ascii="Calibri" w:eastAsia="Times New Roman" w:hAnsi="Calibri" w:cs="Calibri"/>
                <w:color w:val="000000"/>
                <w:sz w:val="20"/>
                <w:szCs w:val="20"/>
                <w:lang w:eastAsia="es-CL"/>
              </w:rPr>
              <w:t xml:space="preserve"> capacitación de encuestadores </w:t>
            </w:r>
          </w:p>
        </w:tc>
      </w:tr>
      <w:tr w:rsidR="00B47BF0" w:rsidRPr="007F32CE" w14:paraId="699BBCBC"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B15A7AB"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Realización de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18CE2DF4" w14:textId="25A2368C"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8C5B385" w14:textId="6EAE0928"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384D2E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Levantamiento de encuestas, supervisión y codificación de encuestas </w:t>
            </w:r>
          </w:p>
        </w:tc>
      </w:tr>
      <w:tr w:rsidR="00B47BF0" w:rsidRPr="007F32CE" w14:paraId="05F14AE1"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6A469D1"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Análisis de datos /elaboración de informes </w:t>
            </w:r>
          </w:p>
        </w:tc>
        <w:tc>
          <w:tcPr>
            <w:tcW w:w="1200" w:type="dxa"/>
            <w:tcBorders>
              <w:top w:val="single" w:sz="4" w:space="0" w:color="000000"/>
              <w:left w:val="single" w:sz="4" w:space="0" w:color="000000"/>
              <w:bottom w:val="single" w:sz="4" w:space="0" w:color="000000"/>
              <w:right w:val="single" w:sz="4" w:space="0" w:color="000000"/>
            </w:tcBorders>
            <w:vAlign w:val="center"/>
          </w:tcPr>
          <w:p w14:paraId="3C7C3185" w14:textId="131B9A9A"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038496CF" w14:textId="5B136B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09A2E5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964639" w:rsidRPr="007F32CE" w14:paraId="445A4AD7"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69EC6792" w14:textId="011AAFC3" w:rsidR="00964639" w:rsidRDefault="00964639"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informe preliminar y </w:t>
            </w:r>
            <w:r w:rsidR="004E3E7F">
              <w:rPr>
                <w:rFonts w:ascii="Calibri" w:eastAsia="Times New Roman" w:hAnsi="Calibri" w:cs="Calibri"/>
                <w:color w:val="000000"/>
                <w:sz w:val="20"/>
                <w:szCs w:val="20"/>
                <w:lang w:eastAsia="es-CL"/>
              </w:rPr>
              <w:t>modificaciones solicitadas</w:t>
            </w:r>
          </w:p>
        </w:tc>
        <w:tc>
          <w:tcPr>
            <w:tcW w:w="1200" w:type="dxa"/>
            <w:tcBorders>
              <w:top w:val="single" w:sz="4" w:space="0" w:color="000000"/>
              <w:left w:val="single" w:sz="4" w:space="0" w:color="000000"/>
              <w:bottom w:val="single" w:sz="4" w:space="0" w:color="000000"/>
              <w:right w:val="single" w:sz="4" w:space="0" w:color="000000"/>
            </w:tcBorders>
            <w:vAlign w:val="center"/>
          </w:tcPr>
          <w:p w14:paraId="2D4E4CFE" w14:textId="0D467E72"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FEC76E7" w14:textId="2506B47A"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D9A5276" w14:textId="3FA3A374" w:rsidR="00964639" w:rsidRPr="007F32CE" w:rsidRDefault="004E3E7F"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preliminares </w:t>
            </w:r>
          </w:p>
        </w:tc>
      </w:tr>
      <w:tr w:rsidR="00B47BF0" w:rsidRPr="007F32CE" w14:paraId="7D309DFE"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4D249D8"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de la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6267AE78" w14:textId="5A828D5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E9D2AFA" w14:textId="646D91E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2E869C8D" w14:textId="30F70029"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F26BB6" w:rsidRPr="007F32CE" w14:paraId="0BC65C64"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9CA77FA" w14:textId="2FD34C46" w:rsidR="00F26BB6" w:rsidRDefault="00F26BB6"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en comités </w:t>
            </w:r>
          </w:p>
        </w:tc>
        <w:tc>
          <w:tcPr>
            <w:tcW w:w="1200" w:type="dxa"/>
            <w:tcBorders>
              <w:top w:val="single" w:sz="4" w:space="0" w:color="000000"/>
              <w:left w:val="single" w:sz="4" w:space="0" w:color="000000"/>
              <w:bottom w:val="single" w:sz="4" w:space="0" w:color="000000"/>
              <w:right w:val="single" w:sz="4" w:space="0" w:color="000000"/>
            </w:tcBorders>
            <w:vAlign w:val="center"/>
          </w:tcPr>
          <w:p w14:paraId="77697F5E" w14:textId="5DCBAE2A"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5483947" w14:textId="5D749D84"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5ECA23A5" w14:textId="77777777" w:rsidR="00F26BB6" w:rsidRDefault="00F26BB6" w:rsidP="00E25C2D">
            <w:pPr>
              <w:spacing w:after="0" w:line="240" w:lineRule="auto"/>
              <w:jc w:val="both"/>
              <w:rPr>
                <w:rFonts w:ascii="Calibri" w:eastAsia="Times New Roman" w:hAnsi="Calibri" w:cs="Calibri"/>
                <w:color w:val="000000"/>
                <w:sz w:val="20"/>
                <w:szCs w:val="20"/>
                <w:lang w:eastAsia="es-CL"/>
              </w:rPr>
            </w:pPr>
          </w:p>
        </w:tc>
      </w:tr>
    </w:tbl>
    <w:p w14:paraId="0EF257A0" w14:textId="02185CB0" w:rsidR="007F32CE" w:rsidRDefault="007F32CE" w:rsidP="008E7E07">
      <w:pPr>
        <w:spacing w:after="0"/>
        <w:rPr>
          <w:rFonts w:cstheme="minorHAnsi"/>
          <w:sz w:val="24"/>
          <w:szCs w:val="24"/>
        </w:rPr>
      </w:pPr>
    </w:p>
    <w:p w14:paraId="7BA86AF4" w14:textId="071C1A7E" w:rsidR="007F32CE" w:rsidRDefault="007F32CE" w:rsidP="008E7E07">
      <w:pPr>
        <w:spacing w:after="0"/>
        <w:rPr>
          <w:rFonts w:cstheme="minorHAnsi"/>
          <w:sz w:val="24"/>
          <w:szCs w:val="24"/>
        </w:rPr>
      </w:pPr>
    </w:p>
    <w:p w14:paraId="5C3103F3" w14:textId="5F71799C" w:rsidR="007F32CE" w:rsidRDefault="007F32CE" w:rsidP="008E7E07">
      <w:pPr>
        <w:spacing w:after="0"/>
        <w:rPr>
          <w:rFonts w:cstheme="minorHAnsi"/>
          <w:sz w:val="24"/>
          <w:szCs w:val="24"/>
        </w:rPr>
      </w:pPr>
    </w:p>
    <w:p w14:paraId="1F534AF0" w14:textId="19D739A3" w:rsidR="007F32CE" w:rsidRDefault="007F32CE" w:rsidP="008E7E07">
      <w:pPr>
        <w:spacing w:after="0"/>
        <w:rPr>
          <w:rFonts w:cstheme="minorHAnsi"/>
          <w:sz w:val="24"/>
          <w:szCs w:val="24"/>
        </w:rPr>
      </w:pPr>
    </w:p>
    <w:p w14:paraId="70CAF409" w14:textId="3500E499" w:rsidR="007F32CE" w:rsidRDefault="007F32CE" w:rsidP="008E7E07">
      <w:pPr>
        <w:spacing w:after="0"/>
        <w:rPr>
          <w:rFonts w:cstheme="minorHAnsi"/>
          <w:sz w:val="24"/>
          <w:szCs w:val="24"/>
        </w:rPr>
      </w:pPr>
    </w:p>
    <w:p w14:paraId="7E4E87A3" w14:textId="25B6720D" w:rsidR="007F32CE" w:rsidRDefault="007F32CE" w:rsidP="008E7E07">
      <w:pPr>
        <w:spacing w:after="0"/>
        <w:rPr>
          <w:rFonts w:cstheme="minorHAnsi"/>
          <w:sz w:val="24"/>
          <w:szCs w:val="24"/>
        </w:rPr>
      </w:pPr>
    </w:p>
    <w:p w14:paraId="5AEA353B" w14:textId="77777777" w:rsidR="00566067" w:rsidRPr="005734F2" w:rsidRDefault="00566067" w:rsidP="00566067">
      <w:pPr>
        <w:spacing w:before="100" w:beforeAutospacing="1" w:after="100" w:afterAutospacing="1" w:line="240" w:lineRule="auto"/>
        <w:jc w:val="center"/>
        <w:outlineLvl w:val="2"/>
        <w:rPr>
          <w:rFonts w:eastAsia="Times New Roman" w:cstheme="minorHAnsi"/>
          <w:b/>
          <w:bCs/>
          <w:sz w:val="24"/>
          <w:szCs w:val="24"/>
          <w:lang w:eastAsia="es-CL"/>
        </w:rPr>
      </w:pPr>
      <w:bookmarkStart w:id="0" w:name="_Hlk207719241"/>
      <w:r w:rsidRPr="005734F2">
        <w:rPr>
          <w:rFonts w:eastAsia="Times New Roman" w:cstheme="minorHAnsi"/>
          <w:b/>
          <w:bCs/>
          <w:sz w:val="24"/>
          <w:szCs w:val="24"/>
          <w:lang w:eastAsia="es-CL"/>
        </w:rPr>
        <w:t>ANEXO N°2: FORMULARIO DE DATOS DEL OFERENTE</w:t>
      </w:r>
    </w:p>
    <w:p w14:paraId="66090F91" w14:textId="77777777" w:rsidR="00566067" w:rsidRPr="00140ADA"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Este formulario debe ser completado en su totalidad, firmado y presentado junto con la propuesta. La información proporcionada será utilizada para la identificación de la empresa y como base para el contrato en caso de ser adjudicada.</w:t>
      </w:r>
    </w:p>
    <w:tbl>
      <w:tblPr>
        <w:tblStyle w:val="Tablaconcuadrcula"/>
        <w:tblW w:w="0" w:type="auto"/>
        <w:tblLook w:val="04A0" w:firstRow="1" w:lastRow="0" w:firstColumn="1" w:lastColumn="0" w:noHBand="0" w:noVBand="1"/>
      </w:tblPr>
      <w:tblGrid>
        <w:gridCol w:w="4414"/>
        <w:gridCol w:w="4414"/>
      </w:tblGrid>
      <w:tr w:rsidR="00566067" w14:paraId="1B7E2F16" w14:textId="77777777" w:rsidTr="00EB390E">
        <w:tc>
          <w:tcPr>
            <w:tcW w:w="8828" w:type="dxa"/>
            <w:gridSpan w:val="2"/>
            <w:shd w:val="clear" w:color="auto" w:fill="2F5496" w:themeFill="accent1" w:themeFillShade="BF"/>
          </w:tcPr>
          <w:p w14:paraId="04A7268A"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66067">
              <w:rPr>
                <w:rFonts w:eastAsia="Times New Roman" w:cstheme="minorHAnsi"/>
                <w:b/>
                <w:bCs/>
                <w:color w:val="FFFFFF" w:themeColor="background1"/>
                <w:sz w:val="20"/>
                <w:szCs w:val="20"/>
                <w:lang w:eastAsia="es-CL"/>
              </w:rPr>
              <w:t>Identificación de la Empresa</w:t>
            </w:r>
          </w:p>
        </w:tc>
      </w:tr>
      <w:tr w:rsidR="00566067" w14:paraId="6B53D83A" w14:textId="77777777" w:rsidTr="00EB390E">
        <w:tc>
          <w:tcPr>
            <w:tcW w:w="4414" w:type="dxa"/>
          </w:tcPr>
          <w:p w14:paraId="52E1264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Razón Social</w:t>
            </w:r>
          </w:p>
        </w:tc>
        <w:tc>
          <w:tcPr>
            <w:tcW w:w="4414" w:type="dxa"/>
          </w:tcPr>
          <w:p w14:paraId="2285352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104F2D67" w14:textId="77777777" w:rsidTr="00EB390E">
        <w:tc>
          <w:tcPr>
            <w:tcW w:w="4414" w:type="dxa"/>
          </w:tcPr>
          <w:p w14:paraId="0A9B0D7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 Fantasía (si aplica)</w:t>
            </w:r>
          </w:p>
        </w:tc>
        <w:tc>
          <w:tcPr>
            <w:tcW w:w="4414" w:type="dxa"/>
          </w:tcPr>
          <w:p w14:paraId="7960C41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53E704D" w14:textId="77777777" w:rsidTr="00EB390E">
        <w:tc>
          <w:tcPr>
            <w:tcW w:w="4414" w:type="dxa"/>
          </w:tcPr>
          <w:p w14:paraId="488D7EE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Rol Único Tributario (RUT)</w:t>
            </w:r>
          </w:p>
        </w:tc>
        <w:tc>
          <w:tcPr>
            <w:tcW w:w="4414" w:type="dxa"/>
          </w:tcPr>
          <w:p w14:paraId="7749CCB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83AB229" w14:textId="77777777" w:rsidTr="00EB390E">
        <w:tc>
          <w:tcPr>
            <w:tcW w:w="4414" w:type="dxa"/>
          </w:tcPr>
          <w:p w14:paraId="2767174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Giro Principal</w:t>
            </w:r>
          </w:p>
        </w:tc>
        <w:tc>
          <w:tcPr>
            <w:tcW w:w="4414" w:type="dxa"/>
          </w:tcPr>
          <w:p w14:paraId="38F41E4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4161243" w14:textId="77777777" w:rsidTr="00EB390E">
        <w:tc>
          <w:tcPr>
            <w:tcW w:w="4414" w:type="dxa"/>
          </w:tcPr>
          <w:p w14:paraId="4ED187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Dirección Comercial</w:t>
            </w:r>
          </w:p>
        </w:tc>
        <w:tc>
          <w:tcPr>
            <w:tcW w:w="4414" w:type="dxa"/>
          </w:tcPr>
          <w:p w14:paraId="575ADE7C"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2970517" w14:textId="77777777" w:rsidTr="00EB390E">
        <w:tc>
          <w:tcPr>
            <w:tcW w:w="4414" w:type="dxa"/>
          </w:tcPr>
          <w:p w14:paraId="6DC77EA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Comuna</w:t>
            </w:r>
          </w:p>
        </w:tc>
        <w:tc>
          <w:tcPr>
            <w:tcW w:w="4414" w:type="dxa"/>
          </w:tcPr>
          <w:p w14:paraId="19530FE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3A4DD6A" w14:textId="77777777" w:rsidTr="00EB390E">
        <w:tc>
          <w:tcPr>
            <w:tcW w:w="4414" w:type="dxa"/>
          </w:tcPr>
          <w:p w14:paraId="16AAFED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Región</w:t>
            </w:r>
          </w:p>
        </w:tc>
        <w:tc>
          <w:tcPr>
            <w:tcW w:w="4414" w:type="dxa"/>
          </w:tcPr>
          <w:p w14:paraId="38FFAD37"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36ADB30" w14:textId="77777777" w:rsidTr="00EB390E">
        <w:tc>
          <w:tcPr>
            <w:tcW w:w="4414" w:type="dxa"/>
          </w:tcPr>
          <w:p w14:paraId="26CEFB75"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lastRenderedPageBreak/>
              <w:t>Página Web (si aplica)</w:t>
            </w:r>
          </w:p>
        </w:tc>
        <w:tc>
          <w:tcPr>
            <w:tcW w:w="4414" w:type="dxa"/>
          </w:tcPr>
          <w:p w14:paraId="6D918A1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F324E85" w14:textId="77777777" w:rsidTr="00EB390E">
        <w:tc>
          <w:tcPr>
            <w:tcW w:w="8828" w:type="dxa"/>
            <w:gridSpan w:val="2"/>
            <w:shd w:val="clear" w:color="auto" w:fill="2F5496" w:themeFill="accent1" w:themeFillShade="BF"/>
          </w:tcPr>
          <w:p w14:paraId="356783A6"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734F2">
              <w:rPr>
                <w:rFonts w:eastAsia="Times New Roman" w:cstheme="minorHAnsi"/>
                <w:b/>
                <w:bCs/>
                <w:color w:val="FFFFFF" w:themeColor="background1"/>
                <w:sz w:val="20"/>
                <w:szCs w:val="20"/>
                <w:lang w:eastAsia="es-CL"/>
              </w:rPr>
              <w:t>Contacto Principal de la Empresa</w:t>
            </w:r>
          </w:p>
        </w:tc>
      </w:tr>
      <w:tr w:rsidR="00566067" w14:paraId="2B9DC23A" w14:textId="77777777" w:rsidTr="00EB390E">
        <w:tc>
          <w:tcPr>
            <w:tcW w:w="4414" w:type="dxa"/>
          </w:tcPr>
          <w:p w14:paraId="27FB2EA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Representante Legal</w:t>
            </w:r>
          </w:p>
        </w:tc>
        <w:tc>
          <w:tcPr>
            <w:tcW w:w="4414" w:type="dxa"/>
          </w:tcPr>
          <w:p w14:paraId="6A3919C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A0DBF74" w14:textId="77777777" w:rsidTr="00EB390E">
        <w:tc>
          <w:tcPr>
            <w:tcW w:w="4414" w:type="dxa"/>
          </w:tcPr>
          <w:p w14:paraId="5E30FE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Cédula de Identidad del Representante Legal</w:t>
            </w:r>
          </w:p>
        </w:tc>
        <w:tc>
          <w:tcPr>
            <w:tcW w:w="4414" w:type="dxa"/>
          </w:tcPr>
          <w:p w14:paraId="18B31A8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3827F71B" w14:textId="77777777" w:rsidTr="00EB390E">
        <w:tc>
          <w:tcPr>
            <w:tcW w:w="4414" w:type="dxa"/>
          </w:tcPr>
          <w:p w14:paraId="6C769C2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Cargo</w:t>
            </w:r>
          </w:p>
        </w:tc>
        <w:tc>
          <w:tcPr>
            <w:tcW w:w="4414" w:type="dxa"/>
          </w:tcPr>
          <w:p w14:paraId="1D5099C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E598901" w14:textId="77777777" w:rsidTr="00EB390E">
        <w:tc>
          <w:tcPr>
            <w:tcW w:w="4414" w:type="dxa"/>
          </w:tcPr>
          <w:p w14:paraId="703F86CB"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Teléfono de Contacto</w:t>
            </w:r>
          </w:p>
        </w:tc>
        <w:tc>
          <w:tcPr>
            <w:tcW w:w="4414" w:type="dxa"/>
          </w:tcPr>
          <w:p w14:paraId="50231E98"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A8DBC3D" w14:textId="77777777" w:rsidTr="00EB390E">
        <w:tc>
          <w:tcPr>
            <w:tcW w:w="4414" w:type="dxa"/>
          </w:tcPr>
          <w:p w14:paraId="7BE9D8C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Correo Electrónico de Contacto</w:t>
            </w:r>
          </w:p>
        </w:tc>
        <w:tc>
          <w:tcPr>
            <w:tcW w:w="4414" w:type="dxa"/>
          </w:tcPr>
          <w:p w14:paraId="552D6BC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948375A" w14:textId="77777777" w:rsidTr="00EB390E">
        <w:tc>
          <w:tcPr>
            <w:tcW w:w="8828" w:type="dxa"/>
            <w:gridSpan w:val="2"/>
            <w:shd w:val="clear" w:color="auto" w:fill="2F5496" w:themeFill="accent1" w:themeFillShade="BF"/>
          </w:tcPr>
          <w:p w14:paraId="3A7B5A6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color w:val="FFFFFF" w:themeColor="background1"/>
                <w:sz w:val="20"/>
                <w:szCs w:val="20"/>
                <w:lang w:eastAsia="es-CL"/>
              </w:rPr>
              <w:t>Información Adicional</w:t>
            </w:r>
          </w:p>
        </w:tc>
      </w:tr>
      <w:tr w:rsidR="00566067" w14:paraId="6559F682" w14:textId="77777777" w:rsidTr="00EB390E">
        <w:tc>
          <w:tcPr>
            <w:tcW w:w="4414" w:type="dxa"/>
          </w:tcPr>
          <w:p w14:paraId="52803CEE"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Número de Cuenta Bancaria</w:t>
            </w:r>
          </w:p>
        </w:tc>
        <w:tc>
          <w:tcPr>
            <w:tcW w:w="4414" w:type="dxa"/>
          </w:tcPr>
          <w:p w14:paraId="1CAE4A0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84C2D90" w14:textId="77777777" w:rsidTr="00EB390E">
        <w:tc>
          <w:tcPr>
            <w:tcW w:w="4414" w:type="dxa"/>
          </w:tcPr>
          <w:p w14:paraId="4752B38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Tipo de Cuenta:</w:t>
            </w:r>
            <w:r w:rsidRPr="005734F2">
              <w:rPr>
                <w:rFonts w:eastAsia="Times New Roman" w:cstheme="minorHAnsi"/>
                <w:sz w:val="20"/>
                <w:szCs w:val="20"/>
                <w:lang w:eastAsia="es-CL"/>
              </w:rPr>
              <w:t xml:space="preserve"> (Corriente / Vista)</w:t>
            </w:r>
          </w:p>
        </w:tc>
        <w:tc>
          <w:tcPr>
            <w:tcW w:w="4414" w:type="dxa"/>
          </w:tcPr>
          <w:p w14:paraId="4ABDA41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95FC92E" w14:textId="77777777" w:rsidTr="00EB390E">
        <w:tc>
          <w:tcPr>
            <w:tcW w:w="4414" w:type="dxa"/>
          </w:tcPr>
          <w:p w14:paraId="4D7CE42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Banco</w:t>
            </w:r>
          </w:p>
        </w:tc>
        <w:tc>
          <w:tcPr>
            <w:tcW w:w="4414" w:type="dxa"/>
          </w:tcPr>
          <w:p w14:paraId="4B4962C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bl>
    <w:p w14:paraId="4AB5D5D5"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140ADA">
        <w:rPr>
          <w:rFonts w:eastAsia="Times New Roman" w:cstheme="minorHAnsi"/>
          <w:b/>
          <w:bCs/>
          <w:sz w:val="20"/>
          <w:szCs w:val="20"/>
          <w:lang w:eastAsia="es-CL"/>
        </w:rPr>
        <w:t>D</w:t>
      </w:r>
      <w:r w:rsidRPr="005734F2">
        <w:rPr>
          <w:rFonts w:eastAsia="Times New Roman" w:cstheme="minorHAnsi"/>
          <w:b/>
          <w:bCs/>
          <w:sz w:val="20"/>
          <w:szCs w:val="20"/>
          <w:lang w:eastAsia="es-CL"/>
        </w:rPr>
        <w:t>eclaración Jurada Simple:</w:t>
      </w:r>
    </w:p>
    <w:p w14:paraId="3CD92A57"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Yo, [Nombre del Representante Legal], en mi calidad de representante legal de la empresa [Razón Social], declaro bajo juramento que toda la información consignada en este formulario es verídica y completa. Asimismo, declaro conocer y aceptar la totalidad de las Bases de Licitación, tanto administrativas como técnicas.</w:t>
      </w:r>
    </w:p>
    <w:p w14:paraId="723A1CE6" w14:textId="77777777" w:rsidR="00566067" w:rsidRPr="00140ADA" w:rsidRDefault="00566067" w:rsidP="00566067">
      <w:pPr>
        <w:spacing w:before="100" w:beforeAutospacing="1" w:after="100" w:afterAutospacing="1" w:line="240" w:lineRule="auto"/>
        <w:rPr>
          <w:rFonts w:eastAsia="Times New Roman" w:cstheme="minorHAnsi"/>
          <w:b/>
          <w:bCs/>
          <w:sz w:val="20"/>
          <w:szCs w:val="20"/>
          <w:lang w:eastAsia="es-CL"/>
        </w:rPr>
      </w:pPr>
    </w:p>
    <w:p w14:paraId="3A73A6D4"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 xml:space="preserve">Firma del Representante </w:t>
      </w:r>
      <w:proofErr w:type="gramStart"/>
      <w:r w:rsidRPr="005734F2">
        <w:rPr>
          <w:rFonts w:eastAsia="Times New Roman" w:cstheme="minorHAnsi"/>
          <w:b/>
          <w:bCs/>
          <w:sz w:val="20"/>
          <w:szCs w:val="20"/>
          <w:lang w:eastAsia="es-CL"/>
        </w:rPr>
        <w:t>Legal:</w:t>
      </w:r>
      <w:r w:rsidRPr="00140ADA">
        <w:rPr>
          <w:rFonts w:eastAsia="Times New Roman" w:cstheme="minorHAnsi"/>
          <w:b/>
          <w:bCs/>
          <w:sz w:val="20"/>
          <w:szCs w:val="20"/>
          <w:lang w:eastAsia="es-CL"/>
        </w:rPr>
        <w:t>_</w:t>
      </w:r>
      <w:proofErr w:type="gramEnd"/>
      <w:r w:rsidRPr="00140ADA">
        <w:rPr>
          <w:rFonts w:eastAsia="Times New Roman" w:cstheme="minorHAnsi"/>
          <w:b/>
          <w:bCs/>
          <w:sz w:val="20"/>
          <w:szCs w:val="20"/>
          <w:lang w:eastAsia="es-CL"/>
        </w:rPr>
        <w:t>_______________________________________________</w:t>
      </w:r>
    </w:p>
    <w:p w14:paraId="01D3F5DA"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Fecha:</w:t>
      </w:r>
      <w:r w:rsidRPr="00140ADA">
        <w:rPr>
          <w:rFonts w:eastAsia="Times New Roman" w:cstheme="minorHAnsi"/>
          <w:sz w:val="20"/>
          <w:szCs w:val="20"/>
          <w:lang w:eastAsia="es-CL"/>
        </w:rPr>
        <w:t xml:space="preserve"> </w:t>
      </w:r>
      <w:r w:rsidRPr="00140ADA">
        <w:rPr>
          <w:rFonts w:eastAsia="Times New Roman" w:cstheme="minorHAnsi"/>
          <w:b/>
          <w:bCs/>
          <w:sz w:val="20"/>
          <w:szCs w:val="20"/>
          <w:lang w:eastAsia="es-CL"/>
        </w:rPr>
        <w:t>____________________________</w:t>
      </w:r>
    </w:p>
    <w:p w14:paraId="3B8B4FB6" w14:textId="77777777" w:rsidR="00566067" w:rsidRDefault="00566067" w:rsidP="00566067"/>
    <w:bookmarkEnd w:id="0"/>
    <w:p w14:paraId="4008594B" w14:textId="3BB866D9" w:rsidR="00140ADA" w:rsidRDefault="00140ADA" w:rsidP="008E7E07">
      <w:pPr>
        <w:spacing w:after="0"/>
        <w:rPr>
          <w:rFonts w:cstheme="minorHAnsi"/>
          <w:sz w:val="24"/>
          <w:szCs w:val="24"/>
        </w:rPr>
      </w:pPr>
    </w:p>
    <w:p w14:paraId="2C4E77C3" w14:textId="2EA21EE4" w:rsidR="00B47BF0" w:rsidRDefault="00B47BF0" w:rsidP="008E7E07">
      <w:pPr>
        <w:spacing w:after="0"/>
        <w:rPr>
          <w:rFonts w:cstheme="minorHAnsi"/>
          <w:sz w:val="24"/>
          <w:szCs w:val="24"/>
        </w:rPr>
      </w:pPr>
    </w:p>
    <w:p w14:paraId="1C87E859" w14:textId="2439703C" w:rsidR="007138E0" w:rsidRDefault="007138E0" w:rsidP="008E7E07">
      <w:pPr>
        <w:spacing w:after="0"/>
        <w:rPr>
          <w:rFonts w:cstheme="minorHAnsi"/>
          <w:sz w:val="24"/>
          <w:szCs w:val="24"/>
        </w:rPr>
      </w:pPr>
    </w:p>
    <w:p w14:paraId="4A9371C2" w14:textId="157FEFA7" w:rsidR="00445935" w:rsidRDefault="00445935" w:rsidP="008E7E07">
      <w:pPr>
        <w:spacing w:after="0"/>
        <w:rPr>
          <w:rFonts w:cstheme="minorHAnsi"/>
          <w:sz w:val="24"/>
          <w:szCs w:val="24"/>
        </w:rPr>
      </w:pPr>
    </w:p>
    <w:p w14:paraId="68199AC7" w14:textId="77777777" w:rsidR="00445935" w:rsidRDefault="00445935" w:rsidP="008E7E07">
      <w:pPr>
        <w:spacing w:after="0"/>
        <w:rPr>
          <w:rFonts w:cstheme="minorHAnsi"/>
          <w:sz w:val="24"/>
          <w:szCs w:val="24"/>
        </w:rPr>
      </w:pPr>
    </w:p>
    <w:p w14:paraId="36AC13BD" w14:textId="027E18F9" w:rsidR="00B47BF0" w:rsidRDefault="00B47BF0" w:rsidP="008E7E07">
      <w:pPr>
        <w:spacing w:after="0"/>
        <w:rPr>
          <w:rFonts w:cstheme="minorHAnsi"/>
          <w:sz w:val="24"/>
          <w:szCs w:val="24"/>
        </w:rPr>
      </w:pPr>
    </w:p>
    <w:p w14:paraId="3A90BDBB" w14:textId="77777777" w:rsidR="00B47BF0" w:rsidRDefault="00B47BF0" w:rsidP="008E7E07">
      <w:pPr>
        <w:spacing w:after="0"/>
        <w:rPr>
          <w:rFonts w:cstheme="minorHAnsi"/>
          <w:sz w:val="24"/>
          <w:szCs w:val="24"/>
        </w:rPr>
      </w:pPr>
    </w:p>
    <w:p w14:paraId="0EEA8679" w14:textId="6B724BE2" w:rsidR="00D85E98" w:rsidRPr="00066D6E" w:rsidRDefault="00D85E98" w:rsidP="00066D6E">
      <w:pPr>
        <w:spacing w:after="0"/>
        <w:jc w:val="center"/>
        <w:rPr>
          <w:rFonts w:cstheme="minorHAnsi"/>
          <w:b/>
          <w:bCs/>
          <w:sz w:val="24"/>
          <w:szCs w:val="24"/>
        </w:rPr>
      </w:pPr>
      <w:bookmarkStart w:id="1" w:name="_Hlk211876929"/>
      <w:r w:rsidRPr="00066D6E">
        <w:rPr>
          <w:rFonts w:cstheme="minorHAnsi"/>
          <w:b/>
          <w:bCs/>
          <w:sz w:val="24"/>
          <w:szCs w:val="24"/>
        </w:rPr>
        <w:t>ANEXO 3</w:t>
      </w:r>
      <w:r w:rsidR="00066D6E" w:rsidRPr="00066D6E">
        <w:rPr>
          <w:rFonts w:cstheme="minorHAnsi"/>
          <w:b/>
          <w:bCs/>
          <w:sz w:val="24"/>
          <w:szCs w:val="24"/>
        </w:rPr>
        <w:t>:</w:t>
      </w:r>
      <w:r w:rsidRPr="00066D6E">
        <w:rPr>
          <w:rFonts w:cstheme="minorHAnsi"/>
          <w:b/>
          <w:bCs/>
          <w:sz w:val="24"/>
          <w:szCs w:val="24"/>
        </w:rPr>
        <w:t xml:space="preserve"> </w:t>
      </w:r>
      <w:r w:rsidR="00066D6E" w:rsidRPr="00066D6E">
        <w:rPr>
          <w:rFonts w:cstheme="minorHAnsi"/>
          <w:b/>
          <w:bCs/>
          <w:sz w:val="24"/>
          <w:szCs w:val="24"/>
        </w:rPr>
        <w:t>FORMULARIO DE OFERTA ECONÓMICA</w:t>
      </w:r>
    </w:p>
    <w:p w14:paraId="7E60997D" w14:textId="5AED5F4C" w:rsidR="00D85E98" w:rsidRDefault="00D85E98" w:rsidP="008E7E07">
      <w:pPr>
        <w:spacing w:after="0"/>
        <w:rPr>
          <w:rFonts w:cstheme="minorHAnsi"/>
          <w:sz w:val="24"/>
          <w:szCs w:val="24"/>
        </w:rPr>
      </w:pPr>
    </w:p>
    <w:tbl>
      <w:tblPr>
        <w:tblStyle w:val="Tablaconcuadrcula"/>
        <w:tblW w:w="0" w:type="auto"/>
        <w:tblLook w:val="04A0" w:firstRow="1" w:lastRow="0" w:firstColumn="1" w:lastColumn="0" w:noHBand="0" w:noVBand="1"/>
      </w:tblPr>
      <w:tblGrid>
        <w:gridCol w:w="4414"/>
        <w:gridCol w:w="4414"/>
      </w:tblGrid>
      <w:tr w:rsidR="00066D6E" w:rsidRPr="004B3B3A" w14:paraId="4C7C61CD" w14:textId="77777777" w:rsidTr="00066D6E">
        <w:tc>
          <w:tcPr>
            <w:tcW w:w="4414" w:type="dxa"/>
          </w:tcPr>
          <w:p w14:paraId="7A6955E5" w14:textId="457A0196" w:rsidR="00066D6E" w:rsidRPr="004B3B3A" w:rsidRDefault="00066D6E" w:rsidP="008E7E07">
            <w:pPr>
              <w:rPr>
                <w:rFonts w:cstheme="minorHAnsi"/>
                <w:sz w:val="20"/>
                <w:szCs w:val="20"/>
              </w:rPr>
            </w:pPr>
            <w:r w:rsidRPr="004B3B3A">
              <w:rPr>
                <w:rFonts w:cstheme="minorHAnsi"/>
                <w:sz w:val="20"/>
                <w:szCs w:val="20"/>
              </w:rPr>
              <w:t>Nombre de la Empresa Oferente</w:t>
            </w:r>
          </w:p>
        </w:tc>
        <w:tc>
          <w:tcPr>
            <w:tcW w:w="4414" w:type="dxa"/>
          </w:tcPr>
          <w:p w14:paraId="36113072" w14:textId="77777777" w:rsidR="00066D6E" w:rsidRPr="004B3B3A" w:rsidRDefault="00066D6E" w:rsidP="008E7E07">
            <w:pPr>
              <w:rPr>
                <w:rFonts w:cstheme="minorHAnsi"/>
                <w:sz w:val="20"/>
                <w:szCs w:val="20"/>
              </w:rPr>
            </w:pPr>
          </w:p>
        </w:tc>
      </w:tr>
      <w:tr w:rsidR="00066D6E" w:rsidRPr="004B3B3A" w14:paraId="7DBB86C3" w14:textId="77777777" w:rsidTr="00066D6E">
        <w:tc>
          <w:tcPr>
            <w:tcW w:w="4414" w:type="dxa"/>
          </w:tcPr>
          <w:p w14:paraId="5AC0CDE3" w14:textId="7EE7A111" w:rsidR="00066D6E" w:rsidRPr="004B3B3A" w:rsidRDefault="00066D6E" w:rsidP="008E7E07">
            <w:pPr>
              <w:rPr>
                <w:rFonts w:cstheme="minorHAnsi"/>
                <w:sz w:val="20"/>
                <w:szCs w:val="20"/>
              </w:rPr>
            </w:pPr>
            <w:r w:rsidRPr="004B3B3A">
              <w:rPr>
                <w:rFonts w:cstheme="minorHAnsi"/>
                <w:sz w:val="20"/>
                <w:szCs w:val="20"/>
              </w:rPr>
              <w:t>RUT de la Empresa</w:t>
            </w:r>
          </w:p>
        </w:tc>
        <w:tc>
          <w:tcPr>
            <w:tcW w:w="4414" w:type="dxa"/>
          </w:tcPr>
          <w:p w14:paraId="31A76431" w14:textId="77777777" w:rsidR="00066D6E" w:rsidRPr="004B3B3A" w:rsidRDefault="00066D6E" w:rsidP="008E7E07">
            <w:pPr>
              <w:rPr>
                <w:rFonts w:cstheme="minorHAnsi"/>
                <w:sz w:val="20"/>
                <w:szCs w:val="20"/>
              </w:rPr>
            </w:pPr>
          </w:p>
        </w:tc>
      </w:tr>
      <w:tr w:rsidR="00B8793E" w:rsidRPr="004B3B3A" w14:paraId="1F089905" w14:textId="77777777" w:rsidTr="00066D6E">
        <w:tc>
          <w:tcPr>
            <w:tcW w:w="4414" w:type="dxa"/>
          </w:tcPr>
          <w:p w14:paraId="0A80BC38" w14:textId="3107C26F" w:rsidR="00B8793E" w:rsidRPr="004B3B3A" w:rsidRDefault="00B8793E" w:rsidP="008E7E07">
            <w:pPr>
              <w:rPr>
                <w:rFonts w:cstheme="minorHAnsi"/>
                <w:sz w:val="20"/>
                <w:szCs w:val="20"/>
              </w:rPr>
            </w:pPr>
            <w:r>
              <w:rPr>
                <w:rFonts w:cstheme="minorHAnsi"/>
                <w:sz w:val="20"/>
                <w:szCs w:val="20"/>
              </w:rPr>
              <w:t>Fecha de la Oferta</w:t>
            </w:r>
          </w:p>
        </w:tc>
        <w:tc>
          <w:tcPr>
            <w:tcW w:w="4414" w:type="dxa"/>
          </w:tcPr>
          <w:p w14:paraId="07C155E3" w14:textId="77777777" w:rsidR="00B8793E" w:rsidRPr="004B3B3A" w:rsidRDefault="00B8793E" w:rsidP="008E7E07">
            <w:pPr>
              <w:rPr>
                <w:rFonts w:cstheme="minorHAnsi"/>
                <w:sz w:val="20"/>
                <w:szCs w:val="20"/>
              </w:rPr>
            </w:pPr>
          </w:p>
        </w:tc>
      </w:tr>
      <w:tr w:rsidR="00066D6E" w:rsidRPr="004B3B3A" w14:paraId="52E68AB7" w14:textId="77777777" w:rsidTr="00066D6E">
        <w:tc>
          <w:tcPr>
            <w:tcW w:w="4414" w:type="dxa"/>
          </w:tcPr>
          <w:p w14:paraId="1E2DD450" w14:textId="333155F1" w:rsidR="00066D6E" w:rsidRPr="004B3B3A" w:rsidRDefault="00066D6E" w:rsidP="008E7E07">
            <w:pPr>
              <w:rPr>
                <w:rFonts w:cstheme="minorHAnsi"/>
                <w:sz w:val="20"/>
                <w:szCs w:val="20"/>
              </w:rPr>
            </w:pPr>
            <w:r w:rsidRPr="004B3B3A">
              <w:rPr>
                <w:rFonts w:cstheme="minorHAnsi"/>
                <w:sz w:val="20"/>
                <w:szCs w:val="20"/>
              </w:rPr>
              <w:t>Nombre del Representante Legal</w:t>
            </w:r>
          </w:p>
        </w:tc>
        <w:tc>
          <w:tcPr>
            <w:tcW w:w="4414" w:type="dxa"/>
          </w:tcPr>
          <w:p w14:paraId="5F36C313" w14:textId="77777777" w:rsidR="00066D6E" w:rsidRPr="004B3B3A" w:rsidRDefault="00066D6E" w:rsidP="008E7E07">
            <w:pPr>
              <w:rPr>
                <w:rFonts w:cstheme="minorHAnsi"/>
                <w:sz w:val="20"/>
                <w:szCs w:val="20"/>
              </w:rPr>
            </w:pPr>
          </w:p>
        </w:tc>
      </w:tr>
      <w:tr w:rsidR="00066D6E" w:rsidRPr="004B3B3A" w14:paraId="2AC46F19" w14:textId="77777777" w:rsidTr="00066D6E">
        <w:tc>
          <w:tcPr>
            <w:tcW w:w="4414" w:type="dxa"/>
          </w:tcPr>
          <w:p w14:paraId="71646E03" w14:textId="55A1FF32" w:rsidR="00066D6E" w:rsidRPr="004B3B3A" w:rsidRDefault="00066D6E" w:rsidP="008E7E07">
            <w:pPr>
              <w:rPr>
                <w:rFonts w:cstheme="minorHAnsi"/>
                <w:sz w:val="20"/>
                <w:szCs w:val="20"/>
              </w:rPr>
            </w:pPr>
            <w:r w:rsidRPr="004B3B3A">
              <w:rPr>
                <w:rFonts w:cstheme="minorHAnsi"/>
                <w:sz w:val="20"/>
                <w:szCs w:val="20"/>
              </w:rPr>
              <w:t>Teléfono de Contacto</w:t>
            </w:r>
          </w:p>
        </w:tc>
        <w:tc>
          <w:tcPr>
            <w:tcW w:w="4414" w:type="dxa"/>
          </w:tcPr>
          <w:p w14:paraId="34DD59A2" w14:textId="77777777" w:rsidR="00066D6E" w:rsidRPr="004B3B3A" w:rsidRDefault="00066D6E" w:rsidP="008E7E07">
            <w:pPr>
              <w:rPr>
                <w:rFonts w:cstheme="minorHAnsi"/>
                <w:sz w:val="20"/>
                <w:szCs w:val="20"/>
              </w:rPr>
            </w:pPr>
          </w:p>
        </w:tc>
      </w:tr>
      <w:tr w:rsidR="00066D6E" w:rsidRPr="004B3B3A" w14:paraId="529D3E37" w14:textId="77777777" w:rsidTr="00066D6E">
        <w:tc>
          <w:tcPr>
            <w:tcW w:w="4414" w:type="dxa"/>
          </w:tcPr>
          <w:p w14:paraId="4CE6E45A" w14:textId="1D69461B" w:rsidR="00066D6E" w:rsidRPr="004B3B3A" w:rsidRDefault="00066D6E" w:rsidP="008E7E07">
            <w:pPr>
              <w:rPr>
                <w:rFonts w:cstheme="minorHAnsi"/>
                <w:sz w:val="20"/>
                <w:szCs w:val="20"/>
              </w:rPr>
            </w:pPr>
            <w:r w:rsidRPr="004B3B3A">
              <w:rPr>
                <w:rFonts w:cstheme="minorHAnsi"/>
                <w:sz w:val="20"/>
                <w:szCs w:val="20"/>
              </w:rPr>
              <w:t>Correo Electrónico</w:t>
            </w:r>
          </w:p>
        </w:tc>
        <w:tc>
          <w:tcPr>
            <w:tcW w:w="4414" w:type="dxa"/>
          </w:tcPr>
          <w:p w14:paraId="50D33B78" w14:textId="77777777" w:rsidR="00066D6E" w:rsidRPr="004B3B3A" w:rsidRDefault="00066D6E" w:rsidP="008E7E07">
            <w:pPr>
              <w:rPr>
                <w:rFonts w:cstheme="minorHAnsi"/>
                <w:sz w:val="20"/>
                <w:szCs w:val="20"/>
              </w:rPr>
            </w:pPr>
          </w:p>
        </w:tc>
      </w:tr>
    </w:tbl>
    <w:p w14:paraId="22CE0FC7" w14:textId="15EFB1DA" w:rsidR="00066D6E" w:rsidRPr="004B3B3A" w:rsidRDefault="00066D6E" w:rsidP="004B3B3A">
      <w:pPr>
        <w:pStyle w:val="Ttulo3"/>
        <w:spacing w:after="0" w:afterAutospacing="0"/>
        <w:jc w:val="both"/>
        <w:rPr>
          <w:rFonts w:asciiTheme="minorHAnsi" w:hAnsiTheme="minorHAnsi" w:cstheme="minorHAnsi"/>
          <w:sz w:val="20"/>
          <w:szCs w:val="20"/>
        </w:rPr>
      </w:pPr>
      <w:r w:rsidRPr="004B3B3A">
        <w:rPr>
          <w:rFonts w:asciiTheme="minorHAnsi" w:hAnsiTheme="minorHAnsi" w:cstheme="minorHAnsi"/>
          <w:sz w:val="20"/>
          <w:szCs w:val="20"/>
        </w:rPr>
        <w:t xml:space="preserve">1. </w:t>
      </w:r>
      <w:r w:rsidR="00B8793E">
        <w:rPr>
          <w:rFonts w:asciiTheme="minorHAnsi" w:hAnsiTheme="minorHAnsi" w:cstheme="minorHAnsi"/>
          <w:sz w:val="20"/>
          <w:szCs w:val="20"/>
        </w:rPr>
        <w:t>Valor total fijo por el servicio</w:t>
      </w:r>
    </w:p>
    <w:p w14:paraId="08C1E320" w14:textId="0E2EA5A3" w:rsidR="00B8793E" w:rsidRPr="000D07B7" w:rsidRDefault="00B8793E" w:rsidP="00B8793E">
      <w:pPr>
        <w:spacing w:before="100" w:beforeAutospacing="1" w:after="100" w:afterAutospacing="1" w:line="240" w:lineRule="auto"/>
        <w:rPr>
          <w:rFonts w:eastAsia="Times New Roman" w:cstheme="minorHAnsi"/>
          <w:sz w:val="24"/>
          <w:szCs w:val="24"/>
          <w:lang w:eastAsia="es-CL"/>
        </w:rPr>
      </w:pPr>
      <w:r w:rsidRPr="00B8793E">
        <w:rPr>
          <w:rFonts w:eastAsia="Times New Roman" w:cstheme="minorHAnsi"/>
          <w:i/>
          <w:iCs/>
          <w:sz w:val="24"/>
          <w:szCs w:val="24"/>
          <w:lang w:eastAsia="es-CL"/>
        </w:rPr>
        <w:t xml:space="preserve"> </w:t>
      </w:r>
      <w:r w:rsidRPr="00B8793E">
        <w:rPr>
          <w:rFonts w:cstheme="minorHAnsi"/>
          <w:sz w:val="20"/>
          <w:szCs w:val="20"/>
        </w:rPr>
        <w:t>(Valor único y total por la ejecución completa del servicio solicitado en las Bases Técnicas)</w:t>
      </w:r>
    </w:p>
    <w:tbl>
      <w:tblPr>
        <w:tblW w:w="8500" w:type="dxa"/>
        <w:tblCellMar>
          <w:left w:w="70" w:type="dxa"/>
          <w:right w:w="70" w:type="dxa"/>
        </w:tblCellMar>
        <w:tblLook w:val="04A0" w:firstRow="1" w:lastRow="0" w:firstColumn="1" w:lastColumn="0" w:noHBand="0" w:noVBand="1"/>
      </w:tblPr>
      <w:tblGrid>
        <w:gridCol w:w="2972"/>
        <w:gridCol w:w="2835"/>
        <w:gridCol w:w="2693"/>
      </w:tblGrid>
      <w:tr w:rsidR="001729BB" w:rsidRPr="00066D6E" w14:paraId="4136D2F2" w14:textId="77777777" w:rsidTr="00B06BAE">
        <w:tc>
          <w:tcPr>
            <w:tcW w:w="2972" w:type="dxa"/>
            <w:tcBorders>
              <w:top w:val="single" w:sz="4" w:space="0" w:color="auto"/>
              <w:left w:val="single" w:sz="4" w:space="0" w:color="auto"/>
              <w:bottom w:val="single" w:sz="4" w:space="0" w:color="auto"/>
              <w:right w:val="single" w:sz="4" w:space="0" w:color="auto"/>
            </w:tcBorders>
            <w:shd w:val="clear" w:color="000000" w:fill="305496"/>
            <w:vAlign w:val="bottom"/>
          </w:tcPr>
          <w:p w14:paraId="39BE9C85" w14:textId="3B15C02B" w:rsidR="001729BB" w:rsidRPr="001729BB" w:rsidRDefault="001729BB" w:rsidP="001729BB">
            <w:pPr>
              <w:spacing w:after="0" w:line="240" w:lineRule="auto"/>
              <w:jc w:val="center"/>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Descripción</w:t>
            </w:r>
          </w:p>
        </w:tc>
        <w:tc>
          <w:tcPr>
            <w:tcW w:w="2835" w:type="dxa"/>
            <w:tcBorders>
              <w:top w:val="single" w:sz="4" w:space="0" w:color="auto"/>
              <w:left w:val="nil"/>
              <w:bottom w:val="single" w:sz="4" w:space="0" w:color="auto"/>
              <w:right w:val="single" w:sz="4" w:space="0" w:color="auto"/>
            </w:tcBorders>
            <w:shd w:val="clear" w:color="000000" w:fill="305496"/>
            <w:vAlign w:val="bottom"/>
          </w:tcPr>
          <w:p w14:paraId="60875D73" w14:textId="013256B4"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Neto (sin IVA)</w:t>
            </w:r>
          </w:p>
        </w:tc>
        <w:tc>
          <w:tcPr>
            <w:tcW w:w="2693" w:type="dxa"/>
            <w:tcBorders>
              <w:top w:val="single" w:sz="4" w:space="0" w:color="auto"/>
              <w:left w:val="nil"/>
              <w:bottom w:val="single" w:sz="4" w:space="0" w:color="auto"/>
              <w:right w:val="single" w:sz="4" w:space="0" w:color="auto"/>
            </w:tcBorders>
            <w:shd w:val="clear" w:color="000000" w:fill="305496"/>
            <w:vAlign w:val="bottom"/>
          </w:tcPr>
          <w:p w14:paraId="4418FB64" w14:textId="0334DC2F"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Total (con IVA)</w:t>
            </w:r>
          </w:p>
        </w:tc>
      </w:tr>
      <w:tr w:rsidR="001729BB" w:rsidRPr="00066D6E" w14:paraId="3F76FEBB" w14:textId="77777777" w:rsidTr="00B06BAE">
        <w:tc>
          <w:tcPr>
            <w:tcW w:w="2972" w:type="dxa"/>
            <w:tcBorders>
              <w:top w:val="nil"/>
              <w:left w:val="single" w:sz="4" w:space="0" w:color="auto"/>
              <w:bottom w:val="single" w:sz="4" w:space="0" w:color="auto"/>
              <w:right w:val="single" w:sz="4" w:space="0" w:color="auto"/>
            </w:tcBorders>
            <w:vAlign w:val="bottom"/>
          </w:tcPr>
          <w:p w14:paraId="6F47528C" w14:textId="13F17FAB" w:rsidR="001729BB" w:rsidRPr="001729BB" w:rsidRDefault="001729BB" w:rsidP="001729BB">
            <w:pPr>
              <w:spacing w:after="0" w:line="240" w:lineRule="auto"/>
              <w:rPr>
                <w:rFonts w:eastAsia="Times New Roman" w:cstheme="minorHAnsi"/>
                <w:color w:val="000000"/>
                <w:sz w:val="20"/>
                <w:szCs w:val="20"/>
                <w:lang w:eastAsia="es-CL"/>
              </w:rPr>
            </w:pPr>
            <w:r w:rsidRPr="001729BB">
              <w:rPr>
                <w:rFonts w:cstheme="minorHAnsi"/>
                <w:sz w:val="20"/>
                <w:szCs w:val="20"/>
              </w:rPr>
              <w:lastRenderedPageBreak/>
              <w:t>Servicio "Programa de Medición de Satisfacción"</w:t>
            </w:r>
          </w:p>
        </w:tc>
        <w:tc>
          <w:tcPr>
            <w:tcW w:w="2835" w:type="dxa"/>
            <w:tcBorders>
              <w:top w:val="nil"/>
              <w:left w:val="nil"/>
              <w:bottom w:val="single" w:sz="4" w:space="0" w:color="auto"/>
              <w:right w:val="single" w:sz="4" w:space="0" w:color="auto"/>
            </w:tcBorders>
            <w:vAlign w:val="bottom"/>
          </w:tcPr>
          <w:p w14:paraId="1E36AD63" w14:textId="0283943B" w:rsidR="001729BB" w:rsidRPr="001729BB" w:rsidRDefault="001729BB" w:rsidP="001729BB">
            <w:pPr>
              <w:spacing w:after="0" w:line="240" w:lineRule="auto"/>
              <w:rPr>
                <w:rFonts w:eastAsia="Times New Roman" w:cstheme="minorHAnsi"/>
                <w:color w:val="000000"/>
                <w:sz w:val="20"/>
                <w:szCs w:val="20"/>
                <w:lang w:eastAsia="es-CL"/>
              </w:rPr>
            </w:pPr>
          </w:p>
        </w:tc>
        <w:tc>
          <w:tcPr>
            <w:tcW w:w="2693" w:type="dxa"/>
            <w:tcBorders>
              <w:top w:val="nil"/>
              <w:left w:val="nil"/>
              <w:bottom w:val="single" w:sz="4" w:space="0" w:color="auto"/>
              <w:right w:val="single" w:sz="4" w:space="0" w:color="auto"/>
            </w:tcBorders>
            <w:vAlign w:val="bottom"/>
          </w:tcPr>
          <w:p w14:paraId="32A6716D" w14:textId="3DB92314" w:rsidR="001729BB" w:rsidRPr="001729BB" w:rsidRDefault="001729BB" w:rsidP="001729BB">
            <w:pPr>
              <w:spacing w:after="0" w:line="240" w:lineRule="auto"/>
              <w:rPr>
                <w:rFonts w:eastAsia="Times New Roman" w:cstheme="minorHAnsi"/>
                <w:color w:val="000000"/>
                <w:sz w:val="20"/>
                <w:szCs w:val="20"/>
                <w:lang w:eastAsia="es-CL"/>
              </w:rPr>
            </w:pPr>
          </w:p>
        </w:tc>
      </w:tr>
    </w:tbl>
    <w:p w14:paraId="45E5484D" w14:textId="1A0FEA6D" w:rsidR="00D85E98" w:rsidRPr="004B3B3A" w:rsidRDefault="00D85E98" w:rsidP="008E7E07">
      <w:pPr>
        <w:spacing w:after="0"/>
        <w:rPr>
          <w:rFonts w:cstheme="minorHAnsi"/>
          <w:sz w:val="20"/>
          <w:szCs w:val="20"/>
        </w:rPr>
      </w:pPr>
    </w:p>
    <w:p w14:paraId="48494A73" w14:textId="20E1B5AC" w:rsidR="00066D6E" w:rsidRPr="004B3B3A" w:rsidRDefault="00066D6E" w:rsidP="004B3B3A">
      <w:pPr>
        <w:pStyle w:val="Ttulo3"/>
        <w:spacing w:before="0" w:beforeAutospacing="0" w:after="0" w:afterAutospacing="0"/>
        <w:rPr>
          <w:rFonts w:asciiTheme="minorHAnsi" w:hAnsiTheme="minorHAnsi" w:cstheme="minorHAnsi"/>
          <w:sz w:val="20"/>
          <w:szCs w:val="20"/>
        </w:rPr>
      </w:pPr>
      <w:r w:rsidRPr="004B3B3A">
        <w:rPr>
          <w:rFonts w:asciiTheme="minorHAnsi" w:hAnsiTheme="minorHAnsi" w:cstheme="minorHAnsi"/>
          <w:sz w:val="20"/>
          <w:szCs w:val="20"/>
        </w:rPr>
        <w:t xml:space="preserve">2. </w:t>
      </w:r>
      <w:r w:rsidR="001729BB">
        <w:rPr>
          <w:rFonts w:asciiTheme="minorHAnsi" w:hAnsiTheme="minorHAnsi" w:cstheme="minorHAnsi"/>
          <w:sz w:val="20"/>
          <w:szCs w:val="20"/>
        </w:rPr>
        <w:t>Costos por servicios</w:t>
      </w:r>
      <w:r w:rsidRPr="004B3B3A">
        <w:rPr>
          <w:rFonts w:asciiTheme="minorHAnsi" w:hAnsiTheme="minorHAnsi" w:cstheme="minorHAnsi"/>
          <w:sz w:val="20"/>
          <w:szCs w:val="20"/>
        </w:rPr>
        <w:t xml:space="preserve"> </w:t>
      </w:r>
      <w:r w:rsidR="001729BB">
        <w:rPr>
          <w:rFonts w:asciiTheme="minorHAnsi" w:hAnsiTheme="minorHAnsi" w:cstheme="minorHAnsi"/>
          <w:sz w:val="20"/>
          <w:szCs w:val="20"/>
        </w:rPr>
        <w:t>a</w:t>
      </w:r>
      <w:r w:rsidRPr="004B3B3A">
        <w:rPr>
          <w:rFonts w:asciiTheme="minorHAnsi" w:hAnsiTheme="minorHAnsi" w:cstheme="minorHAnsi"/>
          <w:sz w:val="20"/>
          <w:szCs w:val="20"/>
        </w:rPr>
        <w:t>dicionales</w:t>
      </w:r>
      <w:r w:rsidR="001729BB">
        <w:rPr>
          <w:rFonts w:asciiTheme="minorHAnsi" w:hAnsiTheme="minorHAnsi" w:cstheme="minorHAnsi"/>
          <w:sz w:val="20"/>
          <w:szCs w:val="20"/>
        </w:rPr>
        <w:t xml:space="preserve"> (opcional)</w:t>
      </w:r>
    </w:p>
    <w:p w14:paraId="021D7A64" w14:textId="03CA3B34" w:rsidR="00066D6E" w:rsidRPr="001729BB" w:rsidRDefault="001729BB" w:rsidP="001729BB">
      <w:pPr>
        <w:spacing w:before="100" w:beforeAutospacing="1" w:after="100" w:afterAutospacing="1" w:line="240" w:lineRule="auto"/>
        <w:rPr>
          <w:rFonts w:eastAsia="Times New Roman" w:cstheme="minorHAnsi"/>
          <w:sz w:val="20"/>
          <w:szCs w:val="20"/>
          <w:lang w:eastAsia="es-CL"/>
        </w:rPr>
      </w:pPr>
      <w:r w:rsidRPr="001729BB">
        <w:rPr>
          <w:rFonts w:eastAsia="Times New Roman" w:cstheme="minorHAnsi"/>
          <w:sz w:val="20"/>
          <w:szCs w:val="20"/>
          <w:lang w:eastAsia="es-CL"/>
        </w:rPr>
        <w:t>(Detallar valores unitarios para servicios no incluidos en el alcance principal)</w:t>
      </w:r>
    </w:p>
    <w:tbl>
      <w:tblPr>
        <w:tblW w:w="7792" w:type="dxa"/>
        <w:tblCellMar>
          <w:left w:w="70" w:type="dxa"/>
          <w:right w:w="70" w:type="dxa"/>
        </w:tblCellMar>
        <w:tblLook w:val="04A0" w:firstRow="1" w:lastRow="0" w:firstColumn="1" w:lastColumn="0" w:noHBand="0" w:noVBand="1"/>
      </w:tblPr>
      <w:tblGrid>
        <w:gridCol w:w="4390"/>
        <w:gridCol w:w="1701"/>
        <w:gridCol w:w="1701"/>
      </w:tblGrid>
      <w:tr w:rsidR="001729BB" w:rsidRPr="00066D6E" w14:paraId="4A3CF9D4" w14:textId="77777777" w:rsidTr="001729BB">
        <w:tc>
          <w:tcPr>
            <w:tcW w:w="4390" w:type="dxa"/>
            <w:tcBorders>
              <w:top w:val="single" w:sz="4" w:space="0" w:color="auto"/>
              <w:left w:val="single" w:sz="4" w:space="0" w:color="auto"/>
              <w:bottom w:val="single" w:sz="4" w:space="0" w:color="auto"/>
              <w:right w:val="single" w:sz="4" w:space="0" w:color="auto"/>
            </w:tcBorders>
            <w:shd w:val="clear" w:color="000000" w:fill="305496"/>
            <w:vAlign w:val="bottom"/>
            <w:hideMark/>
          </w:tcPr>
          <w:p w14:paraId="3141F529" w14:textId="52905D53" w:rsidR="001729BB" w:rsidRPr="00066D6E" w:rsidRDefault="001729BB" w:rsidP="00066D6E">
            <w:pPr>
              <w:spacing w:after="0" w:line="240" w:lineRule="auto"/>
              <w:rPr>
                <w:rFonts w:eastAsia="Times New Roman" w:cstheme="minorHAnsi"/>
                <w:b/>
                <w:bCs/>
                <w:color w:val="FFFFFF"/>
                <w:sz w:val="16"/>
                <w:szCs w:val="16"/>
                <w:lang w:eastAsia="es-CL"/>
              </w:rPr>
            </w:pPr>
            <w:r>
              <w:rPr>
                <w:rFonts w:eastAsia="Times New Roman" w:cstheme="minorHAnsi"/>
                <w:b/>
                <w:bCs/>
                <w:color w:val="FFFFFF"/>
                <w:sz w:val="16"/>
                <w:szCs w:val="16"/>
                <w:lang w:eastAsia="es-CL"/>
              </w:rPr>
              <w:t>Descripción del servicio adicional</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6AA1B5A9"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Neto (sin IVA)</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58C2F4FA"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Total (con IVA)</w:t>
            </w:r>
          </w:p>
        </w:tc>
      </w:tr>
      <w:tr w:rsidR="001729BB" w:rsidRPr="00066D6E" w14:paraId="12E49A02" w14:textId="77777777" w:rsidTr="001729BB">
        <w:tc>
          <w:tcPr>
            <w:tcW w:w="4390" w:type="dxa"/>
            <w:tcBorders>
              <w:top w:val="nil"/>
              <w:left w:val="single" w:sz="4" w:space="0" w:color="auto"/>
              <w:bottom w:val="single" w:sz="4" w:space="0" w:color="auto"/>
              <w:right w:val="single" w:sz="4" w:space="0" w:color="auto"/>
            </w:tcBorders>
            <w:vAlign w:val="bottom"/>
            <w:hideMark/>
          </w:tcPr>
          <w:p w14:paraId="20492025" w14:textId="2542EED6"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presentación adicional a las ya solicitadas</w:t>
            </w:r>
          </w:p>
        </w:tc>
        <w:tc>
          <w:tcPr>
            <w:tcW w:w="1701" w:type="dxa"/>
            <w:tcBorders>
              <w:top w:val="nil"/>
              <w:left w:val="nil"/>
              <w:bottom w:val="single" w:sz="4" w:space="0" w:color="auto"/>
              <w:right w:val="single" w:sz="4" w:space="0" w:color="auto"/>
            </w:tcBorders>
            <w:vAlign w:val="bottom"/>
            <w:hideMark/>
          </w:tcPr>
          <w:p w14:paraId="5F5EA8E4"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4D821821"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500F0C93" w14:textId="77777777" w:rsidTr="001729BB">
        <w:tc>
          <w:tcPr>
            <w:tcW w:w="4390" w:type="dxa"/>
            <w:tcBorders>
              <w:top w:val="nil"/>
              <w:left w:val="single" w:sz="4" w:space="0" w:color="auto"/>
              <w:bottom w:val="single" w:sz="4" w:space="0" w:color="auto"/>
              <w:right w:val="single" w:sz="4" w:space="0" w:color="auto"/>
            </w:tcBorders>
            <w:vAlign w:val="bottom"/>
            <w:hideMark/>
          </w:tcPr>
          <w:p w14:paraId="66F50768" w14:textId="0F8C8F64"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encuesta adicional sobre la muestra propuesta.</w:t>
            </w:r>
          </w:p>
        </w:tc>
        <w:tc>
          <w:tcPr>
            <w:tcW w:w="1701" w:type="dxa"/>
            <w:tcBorders>
              <w:top w:val="nil"/>
              <w:left w:val="nil"/>
              <w:bottom w:val="single" w:sz="4" w:space="0" w:color="auto"/>
              <w:right w:val="single" w:sz="4" w:space="0" w:color="auto"/>
            </w:tcBorders>
            <w:vAlign w:val="bottom"/>
            <w:hideMark/>
          </w:tcPr>
          <w:p w14:paraId="239A2AC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6C673FFF"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27DC1053" w14:textId="77777777" w:rsidTr="001729BB">
        <w:tc>
          <w:tcPr>
            <w:tcW w:w="4390" w:type="dxa"/>
            <w:tcBorders>
              <w:top w:val="nil"/>
              <w:left w:val="single" w:sz="4" w:space="0" w:color="auto"/>
              <w:bottom w:val="single" w:sz="4" w:space="0" w:color="auto"/>
              <w:right w:val="single" w:sz="4" w:space="0" w:color="auto"/>
            </w:tcBorders>
            <w:vAlign w:val="bottom"/>
            <w:hideMark/>
          </w:tcPr>
          <w:p w14:paraId="499E0707"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Otros (especificar)</w:t>
            </w:r>
          </w:p>
        </w:tc>
        <w:tc>
          <w:tcPr>
            <w:tcW w:w="1701" w:type="dxa"/>
            <w:tcBorders>
              <w:top w:val="nil"/>
              <w:left w:val="nil"/>
              <w:bottom w:val="single" w:sz="4" w:space="0" w:color="auto"/>
              <w:right w:val="single" w:sz="4" w:space="0" w:color="auto"/>
            </w:tcBorders>
            <w:vAlign w:val="bottom"/>
            <w:hideMark/>
          </w:tcPr>
          <w:p w14:paraId="32311B4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20EFBAC0"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bl>
    <w:p w14:paraId="4262D079" w14:textId="6EA7FE1F" w:rsidR="004B3B3A" w:rsidRDefault="004B3B3A" w:rsidP="007C7D18">
      <w:pPr>
        <w:pStyle w:val="Ttulo3"/>
        <w:spacing w:after="0" w:afterAutospacing="0"/>
        <w:rPr>
          <w:rFonts w:asciiTheme="minorHAnsi" w:hAnsiTheme="minorHAnsi" w:cstheme="minorHAnsi"/>
          <w:sz w:val="20"/>
          <w:szCs w:val="20"/>
        </w:rPr>
      </w:pPr>
      <w:r w:rsidRPr="004B3B3A">
        <w:rPr>
          <w:rFonts w:asciiTheme="minorHAnsi" w:hAnsiTheme="minorHAnsi" w:cstheme="minorHAnsi"/>
          <w:sz w:val="20"/>
          <w:szCs w:val="20"/>
        </w:rPr>
        <w:t>Resumen y Condiciones de la Oferta</w:t>
      </w:r>
    </w:p>
    <w:p w14:paraId="3DCCE266" w14:textId="268F634D" w:rsidR="001729BB" w:rsidRPr="001729BB" w:rsidRDefault="001729BB" w:rsidP="007C7D18">
      <w:pPr>
        <w:pStyle w:val="Ttulo3"/>
        <w:spacing w:after="0" w:afterAutospacing="0"/>
        <w:rPr>
          <w:rFonts w:asciiTheme="minorHAnsi" w:hAnsiTheme="minorHAnsi" w:cstheme="minorHAnsi"/>
          <w:b w:val="0"/>
          <w:bCs w:val="0"/>
          <w:sz w:val="20"/>
          <w:szCs w:val="20"/>
        </w:rPr>
      </w:pPr>
      <w:r w:rsidRPr="001729BB">
        <w:rPr>
          <w:rFonts w:asciiTheme="minorHAnsi" w:hAnsiTheme="minorHAnsi" w:cstheme="minorHAnsi"/>
          <w:b w:val="0"/>
          <w:bCs w:val="0"/>
          <w:sz w:val="20"/>
          <w:szCs w:val="20"/>
        </w:rPr>
        <w:t xml:space="preserve">La presente oferta tiene una validez de </w:t>
      </w:r>
      <w:r w:rsidR="006078D1">
        <w:rPr>
          <w:rFonts w:asciiTheme="minorHAnsi" w:hAnsiTheme="minorHAnsi" w:cstheme="minorHAnsi"/>
          <w:b w:val="0"/>
          <w:bCs w:val="0"/>
          <w:sz w:val="20"/>
          <w:szCs w:val="20"/>
        </w:rPr>
        <w:t xml:space="preserve">30 </w:t>
      </w:r>
      <w:proofErr w:type="gramStart"/>
      <w:r w:rsidR="006078D1">
        <w:rPr>
          <w:rFonts w:asciiTheme="minorHAnsi" w:hAnsiTheme="minorHAnsi" w:cstheme="minorHAnsi"/>
          <w:b w:val="0"/>
          <w:bCs w:val="0"/>
          <w:sz w:val="20"/>
          <w:szCs w:val="20"/>
        </w:rPr>
        <w:t xml:space="preserve">días, </w:t>
      </w:r>
      <w:r w:rsidRPr="001729BB">
        <w:rPr>
          <w:rFonts w:asciiTheme="minorHAnsi" w:hAnsiTheme="minorHAnsi" w:cstheme="minorHAnsi"/>
          <w:b w:val="0"/>
          <w:bCs w:val="0"/>
          <w:sz w:val="20"/>
          <w:szCs w:val="20"/>
        </w:rPr>
        <w:t xml:space="preserve"> a</w:t>
      </w:r>
      <w:proofErr w:type="gramEnd"/>
      <w:r w:rsidRPr="001729BB">
        <w:rPr>
          <w:rFonts w:asciiTheme="minorHAnsi" w:hAnsiTheme="minorHAnsi" w:cstheme="minorHAnsi"/>
          <w:b w:val="0"/>
          <w:bCs w:val="0"/>
          <w:sz w:val="20"/>
          <w:szCs w:val="20"/>
        </w:rPr>
        <w:t xml:space="preserve"> partir de la fecha de cierre de la licitación.</w:t>
      </w:r>
    </w:p>
    <w:p w14:paraId="0716FB48" w14:textId="77777777" w:rsidR="001729BB" w:rsidRDefault="001729BB" w:rsidP="007C7D18">
      <w:pPr>
        <w:pStyle w:val="Ttulo3"/>
        <w:spacing w:after="0" w:afterAutospacing="0"/>
        <w:rPr>
          <w:rFonts w:asciiTheme="minorHAnsi" w:hAnsiTheme="minorHAnsi" w:cstheme="minorHAnsi"/>
          <w:sz w:val="20"/>
          <w:szCs w:val="20"/>
        </w:rPr>
      </w:pPr>
    </w:p>
    <w:p w14:paraId="05446BDF" w14:textId="1D6F1F7F" w:rsidR="004B3B3A" w:rsidRDefault="004B3B3A" w:rsidP="008E7E07">
      <w:pPr>
        <w:spacing w:after="0"/>
        <w:rPr>
          <w:rFonts w:cstheme="minorHAnsi"/>
          <w:sz w:val="20"/>
          <w:szCs w:val="20"/>
        </w:rPr>
      </w:pPr>
    </w:p>
    <w:p w14:paraId="4B18182A" w14:textId="7663D29B" w:rsidR="001729BB" w:rsidRDefault="001729BB" w:rsidP="008E7E07">
      <w:pPr>
        <w:spacing w:after="0"/>
        <w:rPr>
          <w:rFonts w:cstheme="minorHAnsi"/>
          <w:sz w:val="20"/>
          <w:szCs w:val="20"/>
        </w:rPr>
      </w:pPr>
    </w:p>
    <w:p w14:paraId="6E936BDB" w14:textId="77777777" w:rsidR="001729BB" w:rsidRDefault="001729BB" w:rsidP="008E7E07">
      <w:pPr>
        <w:spacing w:after="0"/>
        <w:rPr>
          <w:rFonts w:cstheme="minorHAnsi"/>
          <w:sz w:val="20"/>
          <w:szCs w:val="20"/>
        </w:rPr>
      </w:pPr>
    </w:p>
    <w:p w14:paraId="2E089A3A" w14:textId="1B11623D" w:rsidR="007C7D18" w:rsidRDefault="007C7D18" w:rsidP="008E7E07">
      <w:pPr>
        <w:spacing w:after="0"/>
        <w:rPr>
          <w:rFonts w:cstheme="minorHAnsi"/>
          <w:sz w:val="20"/>
          <w:szCs w:val="20"/>
        </w:rPr>
      </w:pPr>
    </w:p>
    <w:p w14:paraId="04F2765C" w14:textId="654E9D8C" w:rsidR="007C7D18" w:rsidRDefault="007C7D18" w:rsidP="008E7E07">
      <w:pPr>
        <w:spacing w:after="0"/>
        <w:rPr>
          <w:rFonts w:cstheme="minorHAnsi"/>
          <w:sz w:val="20"/>
          <w:szCs w:val="20"/>
        </w:rPr>
      </w:pPr>
      <w:r>
        <w:rPr>
          <w:rFonts w:cstheme="minorHAnsi"/>
          <w:noProof/>
          <w:sz w:val="20"/>
          <w:szCs w:val="20"/>
        </w:rPr>
        <mc:AlternateContent>
          <mc:Choice Requires="wps">
            <w:drawing>
              <wp:anchor distT="0" distB="0" distL="114300" distR="114300" simplePos="0" relativeHeight="251659264" behindDoc="0" locked="0" layoutInCell="1" allowOverlap="1" wp14:anchorId="13FEEF16" wp14:editId="772FE735">
                <wp:simplePos x="0" y="0"/>
                <wp:positionH relativeFrom="column">
                  <wp:posOffset>1958992</wp:posOffset>
                </wp:positionH>
                <wp:positionV relativeFrom="paragraph">
                  <wp:posOffset>131445</wp:posOffset>
                </wp:positionV>
                <wp:extent cx="1728000"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172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1363F"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25pt,10.35pt" to="290.3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" strokecolor="black [3213]" strokeweight=".5pt">
                <v:stroke joinstyle="miter"/>
              </v:line>
            </w:pict>
          </mc:Fallback>
        </mc:AlternateContent>
      </w:r>
    </w:p>
    <w:p w14:paraId="51062BF7" w14:textId="004DE6C7" w:rsidR="007C7D18" w:rsidRDefault="007C7D18" w:rsidP="007C7D18">
      <w:pPr>
        <w:spacing w:after="0"/>
        <w:jc w:val="center"/>
        <w:rPr>
          <w:rFonts w:cstheme="minorHAnsi"/>
          <w:sz w:val="20"/>
          <w:szCs w:val="20"/>
        </w:rPr>
      </w:pPr>
      <w:r>
        <w:rPr>
          <w:rFonts w:cstheme="minorHAnsi"/>
          <w:sz w:val="20"/>
          <w:szCs w:val="20"/>
        </w:rPr>
        <w:t>Firma Representante Legal</w:t>
      </w:r>
    </w:p>
    <w:p w14:paraId="479B2332" w14:textId="25A2079E" w:rsidR="001729BB" w:rsidRDefault="001729BB" w:rsidP="007C7D18">
      <w:pPr>
        <w:spacing w:after="0"/>
        <w:jc w:val="center"/>
        <w:rPr>
          <w:rFonts w:cstheme="minorHAnsi"/>
          <w:sz w:val="20"/>
          <w:szCs w:val="20"/>
        </w:rPr>
      </w:pPr>
    </w:p>
    <w:p w14:paraId="540AFA2F" w14:textId="442CC958" w:rsidR="001729BB" w:rsidRDefault="001729BB" w:rsidP="007C7D18">
      <w:pPr>
        <w:spacing w:after="0"/>
        <w:jc w:val="center"/>
        <w:rPr>
          <w:rFonts w:cstheme="minorHAnsi"/>
          <w:sz w:val="20"/>
          <w:szCs w:val="20"/>
        </w:rPr>
      </w:pPr>
    </w:p>
    <w:p w14:paraId="053520DF" w14:textId="623AADB4" w:rsidR="001729BB" w:rsidRDefault="001729BB" w:rsidP="007C7D18">
      <w:pPr>
        <w:spacing w:after="0"/>
        <w:jc w:val="center"/>
        <w:rPr>
          <w:rFonts w:cstheme="minorHAnsi"/>
          <w:sz w:val="20"/>
          <w:szCs w:val="20"/>
        </w:rPr>
      </w:pPr>
    </w:p>
    <w:bookmarkEnd w:id="1"/>
    <w:p w14:paraId="0026B00E" w14:textId="673CBE82" w:rsidR="001729BB" w:rsidRDefault="001729BB" w:rsidP="007C7D18">
      <w:pPr>
        <w:spacing w:after="0"/>
        <w:jc w:val="center"/>
        <w:rPr>
          <w:rFonts w:cstheme="minorHAnsi"/>
          <w:sz w:val="20"/>
          <w:szCs w:val="20"/>
        </w:rPr>
      </w:pPr>
    </w:p>
    <w:p w14:paraId="20656EA0" w14:textId="1B9D9A45" w:rsidR="001729BB" w:rsidRDefault="001729BB" w:rsidP="007C7D18">
      <w:pPr>
        <w:spacing w:after="0"/>
        <w:jc w:val="center"/>
        <w:rPr>
          <w:rFonts w:cstheme="minorHAnsi"/>
          <w:sz w:val="20"/>
          <w:szCs w:val="20"/>
        </w:rPr>
      </w:pPr>
    </w:p>
    <w:p w14:paraId="0834016B" w14:textId="6E769943" w:rsidR="001729BB" w:rsidRDefault="001729BB" w:rsidP="007C7D18">
      <w:pPr>
        <w:spacing w:after="0"/>
        <w:jc w:val="center"/>
        <w:rPr>
          <w:rFonts w:cstheme="minorHAnsi"/>
          <w:sz w:val="20"/>
          <w:szCs w:val="20"/>
        </w:rPr>
      </w:pPr>
    </w:p>
    <w:p w14:paraId="56E29919" w14:textId="77777777" w:rsidR="00B06BAE" w:rsidRDefault="00B06BAE" w:rsidP="007C7D18">
      <w:pPr>
        <w:spacing w:after="0"/>
        <w:jc w:val="center"/>
        <w:rPr>
          <w:rFonts w:cstheme="minorHAnsi"/>
          <w:sz w:val="20"/>
          <w:szCs w:val="20"/>
        </w:rPr>
      </w:pPr>
    </w:p>
    <w:p w14:paraId="4AAE57E7" w14:textId="77777777" w:rsidR="001729BB" w:rsidRDefault="001729BB" w:rsidP="007C7D18">
      <w:pPr>
        <w:spacing w:after="0"/>
        <w:jc w:val="center"/>
        <w:rPr>
          <w:rFonts w:cstheme="minorHAnsi"/>
          <w:sz w:val="20"/>
          <w:szCs w:val="20"/>
        </w:rPr>
      </w:pPr>
    </w:p>
    <w:p w14:paraId="504576DA" w14:textId="13ED7B04" w:rsidR="001729BB" w:rsidRDefault="001729BB" w:rsidP="007C7D18">
      <w:pPr>
        <w:spacing w:after="0"/>
        <w:jc w:val="center"/>
        <w:rPr>
          <w:rFonts w:cstheme="minorHAnsi"/>
          <w:sz w:val="20"/>
          <w:szCs w:val="20"/>
        </w:rPr>
      </w:pPr>
    </w:p>
    <w:p w14:paraId="46E65D04" w14:textId="77777777" w:rsidR="006078D1" w:rsidRDefault="006078D1" w:rsidP="007C7D18">
      <w:pPr>
        <w:spacing w:after="0"/>
        <w:jc w:val="center"/>
        <w:rPr>
          <w:rFonts w:cstheme="minorHAnsi"/>
          <w:sz w:val="20"/>
          <w:szCs w:val="20"/>
        </w:rPr>
      </w:pPr>
    </w:p>
    <w:p w14:paraId="74058EE3" w14:textId="77777777" w:rsidR="00803E1F" w:rsidRDefault="00803E1F" w:rsidP="00B47BF0">
      <w:pPr>
        <w:spacing w:after="0"/>
        <w:rPr>
          <w:rFonts w:cstheme="minorHAnsi"/>
          <w:sz w:val="20"/>
          <w:szCs w:val="20"/>
        </w:rPr>
      </w:pPr>
    </w:p>
    <w:p w14:paraId="05986EEE" w14:textId="4BC06A5F" w:rsidR="00140ADA" w:rsidRPr="00066D6E" w:rsidRDefault="00140ADA" w:rsidP="00140ADA">
      <w:pPr>
        <w:spacing w:after="0"/>
        <w:jc w:val="center"/>
        <w:rPr>
          <w:rFonts w:cstheme="minorHAnsi"/>
          <w:b/>
          <w:bCs/>
          <w:sz w:val="24"/>
          <w:szCs w:val="24"/>
        </w:rPr>
      </w:pPr>
      <w:bookmarkStart w:id="2" w:name="_Hlk207719601"/>
      <w:bookmarkStart w:id="3" w:name="_Hlk211876968"/>
      <w:r w:rsidRPr="00066D6E">
        <w:rPr>
          <w:rFonts w:cstheme="minorHAnsi"/>
          <w:b/>
          <w:bCs/>
          <w:sz w:val="24"/>
          <w:szCs w:val="24"/>
        </w:rPr>
        <w:t xml:space="preserve">ANEXO </w:t>
      </w:r>
      <w:r>
        <w:rPr>
          <w:rFonts w:cstheme="minorHAnsi"/>
          <w:b/>
          <w:bCs/>
          <w:sz w:val="24"/>
          <w:szCs w:val="24"/>
        </w:rPr>
        <w:t>4</w:t>
      </w:r>
      <w:r w:rsidRPr="00066D6E">
        <w:rPr>
          <w:rFonts w:cstheme="minorHAnsi"/>
          <w:b/>
          <w:bCs/>
          <w:sz w:val="24"/>
          <w:szCs w:val="24"/>
        </w:rPr>
        <w:t xml:space="preserve">: </w:t>
      </w:r>
      <w:r>
        <w:rPr>
          <w:rFonts w:cstheme="minorHAnsi"/>
          <w:b/>
          <w:bCs/>
          <w:sz w:val="24"/>
          <w:szCs w:val="24"/>
        </w:rPr>
        <w:t xml:space="preserve">FORMULARIO DE EXPERIENCIA EN TRABAJOS SIMILARES </w:t>
      </w:r>
    </w:p>
    <w:p w14:paraId="6302AC27" w14:textId="789336EC" w:rsidR="00140ADA" w:rsidRDefault="00140ADA" w:rsidP="007C7D18">
      <w:pPr>
        <w:spacing w:after="0"/>
        <w:jc w:val="center"/>
        <w:rPr>
          <w:rFonts w:cstheme="minorHAnsi"/>
          <w:sz w:val="20"/>
          <w:szCs w:val="20"/>
        </w:rPr>
      </w:pPr>
    </w:p>
    <w:p w14:paraId="1CEB54B6" w14:textId="2181026A" w:rsidR="00902BEF" w:rsidRPr="00902BEF" w:rsidRDefault="00902BEF" w:rsidP="00902BEF">
      <w:pPr>
        <w:pStyle w:val="NormalWeb"/>
        <w:jc w:val="both"/>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solicita a los oferentes que completen la siguiente tabla con información de al menos tres (3) clientes para los cuales hayan prestado servicios de estudios de satisfacción de clientes, investigación de mercado o proyectos de experiencia de cliente durante los últimos tres (3) años.</w:t>
      </w:r>
    </w:p>
    <w:p w14:paraId="035A3F42" w14:textId="6D4668C8" w:rsidR="00140ADA" w:rsidRPr="00902BEF" w:rsidRDefault="00902BEF" w:rsidP="00902BEF">
      <w:pPr>
        <w:pStyle w:val="NormalWeb"/>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valorará especialmente la experiencia con clientes del sector salud, seguros, banca o servicios masivos</w:t>
      </w:r>
    </w:p>
    <w:p w14:paraId="43686DED" w14:textId="77777777" w:rsidR="00140ADA" w:rsidRPr="00140ADA" w:rsidRDefault="00140ADA" w:rsidP="00140ADA">
      <w:pPr>
        <w:spacing w:after="0"/>
        <w:jc w:val="both"/>
        <w:rPr>
          <w:rFonts w:cstheme="minorHAnsi"/>
          <w:sz w:val="20"/>
          <w:szCs w:val="20"/>
        </w:rPr>
      </w:pPr>
      <w:r w:rsidRPr="00140ADA">
        <w:rPr>
          <w:sz w:val="20"/>
          <w:szCs w:val="20"/>
        </w:rPr>
        <w:t>La información proporcionada debe ser verídica, ya que la Isapre Fundación se reserva el derecho de contactar a las referencias para verificarla.</w:t>
      </w:r>
    </w:p>
    <w:p w14:paraId="63EE2E05" w14:textId="77777777" w:rsidR="00140ADA" w:rsidRDefault="00140ADA" w:rsidP="00140ADA">
      <w:pPr>
        <w:spacing w:after="0"/>
        <w:jc w:val="both"/>
        <w:rPr>
          <w:sz w:val="24"/>
          <w:szCs w:val="24"/>
        </w:rPr>
      </w:pPr>
    </w:p>
    <w:p w14:paraId="5B31D739" w14:textId="221A894A" w:rsidR="00140ADA" w:rsidRDefault="00140ADA" w:rsidP="00140ADA">
      <w:pPr>
        <w:spacing w:after="0"/>
        <w:jc w:val="both"/>
        <w:rPr>
          <w:sz w:val="24"/>
          <w:szCs w:val="24"/>
        </w:rPr>
      </w:pP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140ADA" w:rsidRPr="00140ADA" w14:paraId="663296D0" w14:textId="77777777" w:rsidTr="00140ADA">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EB8E186"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lastRenderedPageBreak/>
              <w:t>Razón Social del Cliente</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75B0B5B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Persona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1737CD67"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Teléfono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2CFAA94"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Correo Electrónico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3CFD88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Descripción de los Servicios Prestados</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7B2173E"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Período de Prestación del Servicio</w:t>
            </w:r>
          </w:p>
        </w:tc>
      </w:tr>
      <w:tr w:rsidR="00140ADA" w:rsidRPr="00140ADA" w14:paraId="2B0CBFF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3DD09BF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6FCADA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69F6FE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D94071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2E1F7D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1ECF8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6B08F87"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232D4CB6"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E49DC3"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850BC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224F4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A490D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F9E4B0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49F468B"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5E7EF50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89DB5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EB15A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F7FFEB"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921AB3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B25CD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0A7CE3D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0D621811"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2084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44B6A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61F1DB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2C416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AE72F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585B08AC"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743D89D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7DDFC0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A1AB3B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D6D7A9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C04465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0BA23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6F119EB7" w14:textId="64FD1768" w:rsidR="00140ADA" w:rsidRDefault="00140ADA" w:rsidP="00140ADA">
      <w:pPr>
        <w:spacing w:after="0"/>
        <w:jc w:val="both"/>
        <w:rPr>
          <w:rFonts w:cstheme="minorHAnsi"/>
          <w:sz w:val="24"/>
          <w:szCs w:val="24"/>
        </w:rPr>
      </w:pPr>
    </w:p>
    <w:bookmarkEnd w:id="2"/>
    <w:p w14:paraId="0A851BD0" w14:textId="2F88A50C" w:rsidR="00140ADA" w:rsidRDefault="00140ADA" w:rsidP="00140ADA">
      <w:pPr>
        <w:spacing w:after="0"/>
        <w:jc w:val="both"/>
        <w:rPr>
          <w:sz w:val="20"/>
          <w:szCs w:val="20"/>
        </w:rPr>
      </w:pPr>
    </w:p>
    <w:p w14:paraId="283096D3" w14:textId="6B16F1D8" w:rsidR="00140ADA" w:rsidRDefault="00140ADA" w:rsidP="00140ADA">
      <w:pPr>
        <w:spacing w:after="0"/>
        <w:jc w:val="both"/>
        <w:rPr>
          <w:sz w:val="20"/>
          <w:szCs w:val="20"/>
        </w:rPr>
      </w:pPr>
    </w:p>
    <w:p w14:paraId="6A48D976" w14:textId="2BDB778D" w:rsidR="00140ADA" w:rsidRDefault="00140ADA" w:rsidP="00140ADA">
      <w:pPr>
        <w:spacing w:after="0"/>
        <w:jc w:val="both"/>
        <w:rPr>
          <w:sz w:val="20"/>
          <w:szCs w:val="20"/>
        </w:rPr>
      </w:pPr>
    </w:p>
    <w:p w14:paraId="1D861D43" w14:textId="3D1D604B" w:rsidR="001A15BC" w:rsidRDefault="001A15BC" w:rsidP="00140ADA">
      <w:pPr>
        <w:spacing w:after="0"/>
        <w:jc w:val="both"/>
        <w:rPr>
          <w:sz w:val="20"/>
          <w:szCs w:val="20"/>
        </w:rPr>
      </w:pPr>
    </w:p>
    <w:p w14:paraId="2B03E5A1" w14:textId="4F8D16CC" w:rsidR="001A15BC" w:rsidRDefault="001A15BC" w:rsidP="00140ADA">
      <w:pPr>
        <w:spacing w:after="0"/>
        <w:jc w:val="both"/>
        <w:rPr>
          <w:sz w:val="20"/>
          <w:szCs w:val="20"/>
        </w:rPr>
      </w:pPr>
    </w:p>
    <w:p w14:paraId="72B06A9F" w14:textId="74F73FC8" w:rsidR="001A15BC" w:rsidRDefault="001A15BC" w:rsidP="00140ADA">
      <w:pPr>
        <w:spacing w:after="0"/>
        <w:jc w:val="both"/>
        <w:rPr>
          <w:sz w:val="20"/>
          <w:szCs w:val="20"/>
        </w:rPr>
      </w:pPr>
    </w:p>
    <w:p w14:paraId="4C56DCC2" w14:textId="3B5FD71E" w:rsidR="001A15BC" w:rsidRDefault="001A15BC" w:rsidP="00140ADA">
      <w:pPr>
        <w:spacing w:after="0"/>
        <w:jc w:val="both"/>
        <w:rPr>
          <w:sz w:val="20"/>
          <w:szCs w:val="20"/>
        </w:rPr>
      </w:pPr>
    </w:p>
    <w:p w14:paraId="66CC6F2A" w14:textId="5DCB8E65" w:rsidR="001A15BC" w:rsidRDefault="001A15BC" w:rsidP="00140ADA">
      <w:pPr>
        <w:spacing w:after="0"/>
        <w:jc w:val="both"/>
        <w:rPr>
          <w:sz w:val="20"/>
          <w:szCs w:val="20"/>
        </w:rPr>
      </w:pPr>
    </w:p>
    <w:p w14:paraId="652292E7" w14:textId="77777777" w:rsidR="00B47BF0" w:rsidRDefault="00B47BF0" w:rsidP="00140ADA">
      <w:pPr>
        <w:spacing w:after="0"/>
        <w:jc w:val="both"/>
        <w:rPr>
          <w:sz w:val="20"/>
          <w:szCs w:val="20"/>
        </w:rPr>
      </w:pPr>
    </w:p>
    <w:p w14:paraId="4209B9F0" w14:textId="0A2F09ED" w:rsidR="001A15BC" w:rsidRDefault="001A15BC" w:rsidP="00140ADA">
      <w:pPr>
        <w:spacing w:after="0"/>
        <w:jc w:val="both"/>
        <w:rPr>
          <w:sz w:val="20"/>
          <w:szCs w:val="20"/>
        </w:rPr>
      </w:pPr>
    </w:p>
    <w:p w14:paraId="499C857D" w14:textId="14B9F5B0" w:rsidR="001A15BC" w:rsidRDefault="001A15BC" w:rsidP="00140ADA">
      <w:pPr>
        <w:spacing w:after="0"/>
        <w:jc w:val="both"/>
        <w:rPr>
          <w:sz w:val="20"/>
          <w:szCs w:val="20"/>
        </w:rPr>
      </w:pPr>
    </w:p>
    <w:p w14:paraId="3D131C48" w14:textId="2130CA9A" w:rsidR="001A15BC" w:rsidRDefault="001A15BC" w:rsidP="00140ADA">
      <w:pPr>
        <w:spacing w:after="0"/>
        <w:jc w:val="both"/>
        <w:rPr>
          <w:sz w:val="20"/>
          <w:szCs w:val="20"/>
        </w:rPr>
      </w:pPr>
    </w:p>
    <w:p w14:paraId="67D9449E" w14:textId="152A56F7" w:rsidR="001A15BC" w:rsidRDefault="001A15BC" w:rsidP="00140ADA">
      <w:pPr>
        <w:spacing w:after="0"/>
        <w:jc w:val="both"/>
        <w:rPr>
          <w:sz w:val="20"/>
          <w:szCs w:val="20"/>
        </w:rPr>
      </w:pPr>
    </w:p>
    <w:p w14:paraId="1456F4FC" w14:textId="67012450" w:rsidR="001A15BC" w:rsidRDefault="001A15BC" w:rsidP="00140ADA">
      <w:pPr>
        <w:spacing w:after="0"/>
        <w:jc w:val="both"/>
        <w:rPr>
          <w:sz w:val="20"/>
          <w:szCs w:val="20"/>
        </w:rPr>
      </w:pPr>
    </w:p>
    <w:p w14:paraId="31DAF6D1" w14:textId="383B7D07" w:rsidR="001A15BC" w:rsidRDefault="001A15BC" w:rsidP="00140ADA">
      <w:pPr>
        <w:spacing w:after="0"/>
        <w:jc w:val="both"/>
        <w:rPr>
          <w:sz w:val="20"/>
          <w:szCs w:val="20"/>
        </w:rPr>
      </w:pPr>
    </w:p>
    <w:p w14:paraId="5D384BDC" w14:textId="53C31A5A" w:rsidR="001A15BC" w:rsidRDefault="001A15BC" w:rsidP="00140ADA">
      <w:pPr>
        <w:spacing w:after="0"/>
        <w:jc w:val="both"/>
        <w:rPr>
          <w:sz w:val="20"/>
          <w:szCs w:val="20"/>
        </w:rPr>
      </w:pPr>
    </w:p>
    <w:p w14:paraId="7ED6C9F4" w14:textId="110E9EFD" w:rsidR="001A15BC" w:rsidRDefault="001A15BC" w:rsidP="00140ADA">
      <w:pPr>
        <w:spacing w:after="0"/>
        <w:jc w:val="both"/>
        <w:rPr>
          <w:sz w:val="20"/>
          <w:szCs w:val="20"/>
        </w:rPr>
      </w:pPr>
    </w:p>
    <w:p w14:paraId="78F6016F" w14:textId="10A20201" w:rsidR="001A15BC" w:rsidRDefault="001A15BC" w:rsidP="00140ADA">
      <w:pPr>
        <w:spacing w:after="0"/>
        <w:jc w:val="both"/>
        <w:rPr>
          <w:sz w:val="20"/>
          <w:szCs w:val="20"/>
        </w:rPr>
      </w:pPr>
    </w:p>
    <w:p w14:paraId="32338B73" w14:textId="7E797F42" w:rsidR="001A15BC" w:rsidRDefault="001A15BC" w:rsidP="00140ADA">
      <w:pPr>
        <w:spacing w:after="0"/>
        <w:jc w:val="both"/>
        <w:rPr>
          <w:sz w:val="20"/>
          <w:szCs w:val="20"/>
        </w:rPr>
      </w:pPr>
    </w:p>
    <w:bookmarkEnd w:id="3"/>
    <w:p w14:paraId="161407EE" w14:textId="1981002B" w:rsidR="001A15BC" w:rsidRDefault="001A15BC" w:rsidP="00140ADA">
      <w:pPr>
        <w:spacing w:after="0"/>
        <w:jc w:val="both"/>
        <w:rPr>
          <w:sz w:val="20"/>
          <w:szCs w:val="20"/>
        </w:rPr>
      </w:pPr>
    </w:p>
    <w:p w14:paraId="04F028C6" w14:textId="0C58DB6C" w:rsidR="001A15BC" w:rsidRDefault="001A15BC" w:rsidP="00140ADA">
      <w:pPr>
        <w:spacing w:after="0"/>
        <w:jc w:val="both"/>
        <w:rPr>
          <w:sz w:val="20"/>
          <w:szCs w:val="20"/>
        </w:rPr>
      </w:pPr>
    </w:p>
    <w:p w14:paraId="47E66725" w14:textId="6D0FD706" w:rsidR="001A15BC" w:rsidRDefault="001A15BC" w:rsidP="00140ADA">
      <w:pPr>
        <w:spacing w:after="0"/>
        <w:jc w:val="both"/>
        <w:rPr>
          <w:sz w:val="20"/>
          <w:szCs w:val="20"/>
        </w:rPr>
      </w:pPr>
    </w:p>
    <w:p w14:paraId="13B8E031" w14:textId="367D7791" w:rsidR="001A15BC" w:rsidRDefault="001A15BC" w:rsidP="00140ADA">
      <w:pPr>
        <w:spacing w:after="0"/>
        <w:jc w:val="both"/>
        <w:rPr>
          <w:sz w:val="20"/>
          <w:szCs w:val="20"/>
        </w:rPr>
      </w:pPr>
    </w:p>
    <w:p w14:paraId="0660BF42" w14:textId="489608B0" w:rsidR="001A15BC" w:rsidRDefault="001A15BC" w:rsidP="00140ADA">
      <w:pPr>
        <w:spacing w:after="0"/>
        <w:jc w:val="both"/>
        <w:rPr>
          <w:sz w:val="20"/>
          <w:szCs w:val="20"/>
        </w:rPr>
      </w:pPr>
    </w:p>
    <w:p w14:paraId="1EDFAA9F" w14:textId="05A15AED" w:rsidR="001A15BC" w:rsidRDefault="001A15BC" w:rsidP="00140ADA">
      <w:pPr>
        <w:spacing w:after="0"/>
        <w:jc w:val="both"/>
        <w:rPr>
          <w:sz w:val="20"/>
          <w:szCs w:val="20"/>
        </w:rPr>
      </w:pPr>
    </w:p>
    <w:p w14:paraId="1A29DC50" w14:textId="52F5B4F7" w:rsidR="001A15BC" w:rsidRDefault="001A15BC" w:rsidP="00140ADA">
      <w:pPr>
        <w:spacing w:after="0"/>
        <w:jc w:val="both"/>
        <w:rPr>
          <w:sz w:val="20"/>
          <w:szCs w:val="20"/>
        </w:rPr>
      </w:pPr>
    </w:p>
    <w:p w14:paraId="37DF2F95" w14:textId="657CE04C" w:rsidR="001A15BC" w:rsidRPr="00066D6E" w:rsidRDefault="001A15BC" w:rsidP="001A15BC">
      <w:pPr>
        <w:spacing w:after="0"/>
        <w:jc w:val="center"/>
        <w:rPr>
          <w:rFonts w:cstheme="minorHAnsi"/>
          <w:b/>
          <w:bCs/>
          <w:sz w:val="24"/>
          <w:szCs w:val="24"/>
        </w:rPr>
      </w:pPr>
      <w:r w:rsidRPr="00066D6E">
        <w:rPr>
          <w:rFonts w:cstheme="minorHAnsi"/>
          <w:b/>
          <w:bCs/>
          <w:sz w:val="24"/>
          <w:szCs w:val="24"/>
        </w:rPr>
        <w:t xml:space="preserve">ANEXO </w:t>
      </w:r>
      <w:r>
        <w:rPr>
          <w:rFonts w:cstheme="minorHAnsi"/>
          <w:b/>
          <w:bCs/>
          <w:sz w:val="24"/>
          <w:szCs w:val="24"/>
        </w:rPr>
        <w:t>5</w:t>
      </w:r>
      <w:r w:rsidRPr="00066D6E">
        <w:rPr>
          <w:rFonts w:cstheme="minorHAnsi"/>
          <w:b/>
          <w:bCs/>
          <w:sz w:val="24"/>
          <w:szCs w:val="24"/>
        </w:rPr>
        <w:t xml:space="preserve">: </w:t>
      </w:r>
      <w:r w:rsidR="00902BEF">
        <w:rPr>
          <w:rFonts w:cstheme="minorHAnsi"/>
          <w:b/>
          <w:bCs/>
          <w:sz w:val="24"/>
          <w:szCs w:val="24"/>
        </w:rPr>
        <w:t>CUESTIONARIO BASE</w:t>
      </w:r>
      <w:r>
        <w:rPr>
          <w:rFonts w:cstheme="minorHAnsi"/>
          <w:b/>
          <w:bCs/>
          <w:sz w:val="24"/>
          <w:szCs w:val="24"/>
        </w:rPr>
        <w:t xml:space="preserve">  </w:t>
      </w:r>
    </w:p>
    <w:p w14:paraId="372C41A5" w14:textId="6DEC096F" w:rsidR="001A15BC" w:rsidRDefault="001A15BC" w:rsidP="00140ADA">
      <w:pPr>
        <w:spacing w:after="0"/>
        <w:jc w:val="both"/>
        <w:rPr>
          <w:sz w:val="20"/>
          <w:szCs w:val="20"/>
        </w:rPr>
      </w:pPr>
    </w:p>
    <w:p w14:paraId="15F9C680" w14:textId="0F34B61F" w:rsidR="00803E1F" w:rsidRDefault="00803E1F" w:rsidP="00140ADA">
      <w:pPr>
        <w:spacing w:after="0"/>
        <w:jc w:val="both"/>
        <w:rPr>
          <w:sz w:val="20"/>
          <w:szCs w:val="20"/>
        </w:rPr>
      </w:pPr>
    </w:p>
    <w:p w14:paraId="3D77A3D3" w14:textId="564C7D8A" w:rsidR="00803E1F" w:rsidRDefault="00902BEF" w:rsidP="00140ADA">
      <w:pPr>
        <w:spacing w:after="0"/>
        <w:jc w:val="both"/>
        <w:rPr>
          <w:sz w:val="20"/>
          <w:szCs w:val="20"/>
        </w:rPr>
      </w:pPr>
      <w:r>
        <w:rPr>
          <w:noProof/>
        </w:rPr>
        <w:lastRenderedPageBreak/>
        <w:drawing>
          <wp:inline distT="0" distB="0" distL="0" distR="0" wp14:anchorId="4F790A5F" wp14:editId="2F991192">
            <wp:extent cx="5612130" cy="7100515"/>
            <wp:effectExtent l="19050" t="19050" r="26670" b="24765"/>
            <wp:docPr id="10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3311" cy="7102009"/>
                    </a:xfrm>
                    <a:prstGeom prst="rect">
                      <a:avLst/>
                    </a:prstGeom>
                    <a:ln>
                      <a:solidFill>
                        <a:schemeClr val="tx1"/>
                      </a:solidFill>
                    </a:ln>
                  </pic:spPr>
                </pic:pic>
              </a:graphicData>
            </a:graphic>
          </wp:inline>
        </w:drawing>
      </w:r>
    </w:p>
    <w:p w14:paraId="469F8EFB" w14:textId="723D1004" w:rsidR="00803E1F" w:rsidRDefault="00803E1F" w:rsidP="00140ADA">
      <w:pPr>
        <w:spacing w:after="0"/>
        <w:jc w:val="both"/>
        <w:rPr>
          <w:sz w:val="20"/>
          <w:szCs w:val="20"/>
        </w:rPr>
      </w:pPr>
    </w:p>
    <w:p w14:paraId="2B9C6BAE" w14:textId="2ADBC05D" w:rsidR="00803E1F" w:rsidRDefault="00803E1F" w:rsidP="00140ADA">
      <w:pPr>
        <w:spacing w:after="0"/>
        <w:jc w:val="both"/>
        <w:rPr>
          <w:sz w:val="20"/>
          <w:szCs w:val="20"/>
        </w:rPr>
      </w:pPr>
    </w:p>
    <w:p w14:paraId="4B6F7492" w14:textId="0DD7D524" w:rsidR="00803E1F" w:rsidRDefault="00803E1F" w:rsidP="00140ADA">
      <w:pPr>
        <w:spacing w:after="0"/>
        <w:jc w:val="both"/>
        <w:rPr>
          <w:sz w:val="20"/>
          <w:szCs w:val="20"/>
        </w:rPr>
      </w:pPr>
    </w:p>
    <w:p w14:paraId="2C188039" w14:textId="3FD2E588" w:rsidR="00803E1F" w:rsidRDefault="00902BEF" w:rsidP="00140ADA">
      <w:pPr>
        <w:spacing w:after="0"/>
        <w:jc w:val="both"/>
        <w:rPr>
          <w:sz w:val="20"/>
          <w:szCs w:val="20"/>
        </w:rPr>
      </w:pPr>
      <w:r>
        <w:rPr>
          <w:noProof/>
        </w:rPr>
        <w:lastRenderedPageBreak/>
        <w:drawing>
          <wp:inline distT="0" distB="0" distL="0" distR="0" wp14:anchorId="18BC69B3" wp14:editId="3E9FB8EE">
            <wp:extent cx="5612130" cy="7374890"/>
            <wp:effectExtent l="19050" t="19050" r="26670" b="16510"/>
            <wp:docPr id="10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7374890"/>
                    </a:xfrm>
                    <a:prstGeom prst="rect">
                      <a:avLst/>
                    </a:prstGeom>
                    <a:ln>
                      <a:solidFill>
                        <a:schemeClr val="tx1"/>
                      </a:solidFill>
                    </a:ln>
                  </pic:spPr>
                </pic:pic>
              </a:graphicData>
            </a:graphic>
          </wp:inline>
        </w:drawing>
      </w:r>
    </w:p>
    <w:p w14:paraId="5436A3A2" w14:textId="4F306D6B" w:rsidR="00803E1F" w:rsidRDefault="00803E1F" w:rsidP="00140ADA">
      <w:pPr>
        <w:spacing w:after="0"/>
        <w:jc w:val="both"/>
        <w:rPr>
          <w:sz w:val="20"/>
          <w:szCs w:val="20"/>
        </w:rPr>
      </w:pPr>
    </w:p>
    <w:p w14:paraId="0FE28D79" w14:textId="290A908B" w:rsidR="00803E1F" w:rsidRDefault="00803E1F" w:rsidP="00140ADA">
      <w:pPr>
        <w:spacing w:after="0"/>
        <w:jc w:val="both"/>
        <w:rPr>
          <w:sz w:val="20"/>
          <w:szCs w:val="20"/>
        </w:rPr>
      </w:pPr>
    </w:p>
    <w:p w14:paraId="1557E935" w14:textId="066A0A1B" w:rsidR="00902BEF" w:rsidRDefault="00902BEF" w:rsidP="00140ADA">
      <w:pPr>
        <w:spacing w:after="0"/>
        <w:jc w:val="both"/>
        <w:rPr>
          <w:sz w:val="20"/>
          <w:szCs w:val="20"/>
        </w:rPr>
      </w:pPr>
    </w:p>
    <w:p w14:paraId="2D124EDA" w14:textId="3267DF02" w:rsidR="00902BEF" w:rsidRDefault="00902BEF" w:rsidP="00140ADA">
      <w:pPr>
        <w:spacing w:after="0"/>
        <w:jc w:val="both"/>
        <w:rPr>
          <w:sz w:val="20"/>
          <w:szCs w:val="20"/>
        </w:rPr>
      </w:pPr>
    </w:p>
    <w:p w14:paraId="55E31316" w14:textId="03601826" w:rsidR="00902BEF" w:rsidRDefault="00902BEF" w:rsidP="00140ADA">
      <w:pPr>
        <w:spacing w:after="0"/>
        <w:jc w:val="both"/>
        <w:rPr>
          <w:sz w:val="20"/>
          <w:szCs w:val="20"/>
        </w:rPr>
      </w:pPr>
    </w:p>
    <w:p w14:paraId="188B2586" w14:textId="2FFFAEA3" w:rsidR="00902BEF" w:rsidRDefault="00902BEF" w:rsidP="00140ADA">
      <w:pPr>
        <w:spacing w:after="0"/>
        <w:jc w:val="both"/>
        <w:rPr>
          <w:sz w:val="20"/>
          <w:szCs w:val="20"/>
        </w:rPr>
      </w:pPr>
      <w:r>
        <w:rPr>
          <w:noProof/>
        </w:rPr>
        <w:lastRenderedPageBreak/>
        <w:drawing>
          <wp:inline distT="0" distB="0" distL="0" distR="0" wp14:anchorId="7EDB6346" wp14:editId="54FE7FC1">
            <wp:extent cx="5612130" cy="7066280"/>
            <wp:effectExtent l="19050" t="19050" r="26670" b="20320"/>
            <wp:docPr id="10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7066280"/>
                    </a:xfrm>
                    <a:prstGeom prst="rect">
                      <a:avLst/>
                    </a:prstGeom>
                    <a:ln>
                      <a:solidFill>
                        <a:schemeClr val="tx1"/>
                      </a:solidFill>
                    </a:ln>
                  </pic:spPr>
                </pic:pic>
              </a:graphicData>
            </a:graphic>
          </wp:inline>
        </w:drawing>
      </w:r>
    </w:p>
    <w:p w14:paraId="72A63260" w14:textId="6CE7844F" w:rsidR="00902BEF" w:rsidRDefault="00902BEF" w:rsidP="00140ADA">
      <w:pPr>
        <w:spacing w:after="0"/>
        <w:jc w:val="both"/>
        <w:rPr>
          <w:sz w:val="20"/>
          <w:szCs w:val="20"/>
        </w:rPr>
      </w:pPr>
    </w:p>
    <w:p w14:paraId="08CBB939" w14:textId="0A8D7030" w:rsidR="00902BEF" w:rsidRDefault="00902BEF" w:rsidP="00140ADA">
      <w:pPr>
        <w:spacing w:after="0"/>
        <w:jc w:val="both"/>
        <w:rPr>
          <w:sz w:val="20"/>
          <w:szCs w:val="20"/>
        </w:rPr>
      </w:pPr>
    </w:p>
    <w:p w14:paraId="6F15A8EB" w14:textId="2CFE2427" w:rsidR="00902BEF" w:rsidRDefault="00902BEF" w:rsidP="00140ADA">
      <w:pPr>
        <w:spacing w:after="0"/>
        <w:jc w:val="both"/>
        <w:rPr>
          <w:sz w:val="20"/>
          <w:szCs w:val="20"/>
        </w:rPr>
      </w:pPr>
    </w:p>
    <w:p w14:paraId="2CBDAB7C" w14:textId="03687A2F" w:rsidR="00902BEF" w:rsidRDefault="00902BEF" w:rsidP="00140ADA">
      <w:pPr>
        <w:spacing w:after="0"/>
        <w:jc w:val="both"/>
        <w:rPr>
          <w:sz w:val="20"/>
          <w:szCs w:val="20"/>
        </w:rPr>
      </w:pPr>
    </w:p>
    <w:p w14:paraId="5A241126" w14:textId="34B2C1DC" w:rsidR="00902BEF" w:rsidRDefault="00902BEF" w:rsidP="00140ADA">
      <w:pPr>
        <w:spacing w:after="0"/>
        <w:jc w:val="both"/>
        <w:rPr>
          <w:sz w:val="20"/>
          <w:szCs w:val="20"/>
        </w:rPr>
      </w:pPr>
    </w:p>
    <w:p w14:paraId="48C3F3B5" w14:textId="206937FA" w:rsidR="00902BEF" w:rsidRDefault="00902BEF" w:rsidP="00140ADA">
      <w:pPr>
        <w:spacing w:after="0"/>
        <w:jc w:val="both"/>
        <w:rPr>
          <w:sz w:val="20"/>
          <w:szCs w:val="20"/>
        </w:rPr>
      </w:pPr>
    </w:p>
    <w:p w14:paraId="7F9547C2" w14:textId="1CEEEACB" w:rsidR="00902BEF" w:rsidRDefault="00902BEF" w:rsidP="00140ADA">
      <w:pPr>
        <w:spacing w:after="0"/>
        <w:jc w:val="both"/>
        <w:rPr>
          <w:sz w:val="20"/>
          <w:szCs w:val="20"/>
        </w:rPr>
      </w:pPr>
    </w:p>
    <w:p w14:paraId="14B23767" w14:textId="1404331A" w:rsidR="00902BEF" w:rsidRDefault="00902BEF" w:rsidP="00140ADA">
      <w:pPr>
        <w:spacing w:after="0"/>
        <w:jc w:val="both"/>
        <w:rPr>
          <w:sz w:val="20"/>
          <w:szCs w:val="20"/>
        </w:rPr>
      </w:pPr>
    </w:p>
    <w:p w14:paraId="00292745" w14:textId="6A629BB3" w:rsidR="00902BEF" w:rsidRDefault="00902BEF" w:rsidP="00140ADA">
      <w:pPr>
        <w:spacing w:after="0"/>
        <w:jc w:val="both"/>
        <w:rPr>
          <w:sz w:val="20"/>
          <w:szCs w:val="20"/>
        </w:rPr>
      </w:pPr>
      <w:r>
        <w:rPr>
          <w:noProof/>
        </w:rPr>
        <w:drawing>
          <wp:inline distT="0" distB="0" distL="0" distR="0" wp14:anchorId="63FC1989" wp14:editId="2616B073">
            <wp:extent cx="5612130" cy="6647180"/>
            <wp:effectExtent l="19050" t="19050" r="26670" b="20320"/>
            <wp:docPr id="100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6647180"/>
                    </a:xfrm>
                    <a:prstGeom prst="rect">
                      <a:avLst/>
                    </a:prstGeom>
                    <a:ln>
                      <a:solidFill>
                        <a:schemeClr val="tx1"/>
                      </a:solidFill>
                    </a:ln>
                  </pic:spPr>
                </pic:pic>
              </a:graphicData>
            </a:graphic>
          </wp:inline>
        </w:drawing>
      </w:r>
    </w:p>
    <w:p w14:paraId="76B86274" w14:textId="1AA5FD78" w:rsidR="00902BEF" w:rsidRDefault="00902BEF" w:rsidP="00140ADA">
      <w:pPr>
        <w:spacing w:after="0"/>
        <w:jc w:val="both"/>
        <w:rPr>
          <w:sz w:val="20"/>
          <w:szCs w:val="20"/>
        </w:rPr>
      </w:pPr>
    </w:p>
    <w:p w14:paraId="6CF9ABD9" w14:textId="77777777" w:rsidR="00902BEF" w:rsidRDefault="00902BEF" w:rsidP="00140ADA">
      <w:pPr>
        <w:spacing w:after="0"/>
        <w:jc w:val="both"/>
        <w:rPr>
          <w:sz w:val="20"/>
          <w:szCs w:val="20"/>
        </w:rPr>
      </w:pPr>
    </w:p>
    <w:p w14:paraId="75F714DB" w14:textId="4F7BEC84" w:rsidR="00803E1F" w:rsidRDefault="00803E1F" w:rsidP="00140ADA">
      <w:pPr>
        <w:spacing w:after="0"/>
        <w:jc w:val="both"/>
        <w:rPr>
          <w:sz w:val="20"/>
          <w:szCs w:val="20"/>
        </w:rPr>
      </w:pPr>
    </w:p>
    <w:p w14:paraId="602D5B65" w14:textId="47180A8E" w:rsidR="00902BEF" w:rsidRDefault="00902BEF" w:rsidP="00140ADA">
      <w:pPr>
        <w:spacing w:after="0"/>
        <w:jc w:val="both"/>
        <w:rPr>
          <w:sz w:val="20"/>
          <w:szCs w:val="20"/>
        </w:rPr>
      </w:pPr>
    </w:p>
    <w:p w14:paraId="0059D3C3" w14:textId="111DA214" w:rsidR="00902BEF" w:rsidRDefault="00902BEF" w:rsidP="00140ADA">
      <w:pPr>
        <w:spacing w:after="0"/>
        <w:jc w:val="both"/>
        <w:rPr>
          <w:sz w:val="20"/>
          <w:szCs w:val="20"/>
        </w:rPr>
      </w:pPr>
    </w:p>
    <w:p w14:paraId="38DFA29F" w14:textId="5E5BF0E8" w:rsidR="00902BEF" w:rsidRDefault="00902BEF" w:rsidP="00140ADA">
      <w:pPr>
        <w:spacing w:after="0"/>
        <w:jc w:val="both"/>
        <w:rPr>
          <w:sz w:val="20"/>
          <w:szCs w:val="20"/>
        </w:rPr>
      </w:pPr>
      <w:r>
        <w:rPr>
          <w:noProof/>
        </w:rPr>
        <w:lastRenderedPageBreak/>
        <w:drawing>
          <wp:inline distT="0" distB="0" distL="0" distR="0" wp14:anchorId="546C9FC1" wp14:editId="7FE063A7">
            <wp:extent cx="5612130" cy="7068820"/>
            <wp:effectExtent l="19050" t="19050" r="26670" b="17780"/>
            <wp:docPr id="100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7068820"/>
                    </a:xfrm>
                    <a:prstGeom prst="rect">
                      <a:avLst/>
                    </a:prstGeom>
                    <a:ln>
                      <a:solidFill>
                        <a:schemeClr val="tx1"/>
                      </a:solidFill>
                    </a:ln>
                  </pic:spPr>
                </pic:pic>
              </a:graphicData>
            </a:graphic>
          </wp:inline>
        </w:drawing>
      </w:r>
    </w:p>
    <w:p w14:paraId="0835DC36" w14:textId="154DB4A0" w:rsidR="00902BEF" w:rsidRDefault="00902BEF" w:rsidP="00140ADA">
      <w:pPr>
        <w:spacing w:after="0"/>
        <w:jc w:val="both"/>
        <w:rPr>
          <w:sz w:val="20"/>
          <w:szCs w:val="20"/>
        </w:rPr>
      </w:pPr>
    </w:p>
    <w:p w14:paraId="611709A8" w14:textId="4BDA6053" w:rsidR="00902BEF" w:rsidRDefault="00902BEF" w:rsidP="00140ADA">
      <w:pPr>
        <w:spacing w:after="0"/>
        <w:jc w:val="both"/>
        <w:rPr>
          <w:sz w:val="20"/>
          <w:szCs w:val="20"/>
        </w:rPr>
      </w:pPr>
    </w:p>
    <w:p w14:paraId="13AE3861" w14:textId="1DB5AE1E" w:rsidR="00902BEF" w:rsidRDefault="00902BEF" w:rsidP="00140ADA">
      <w:pPr>
        <w:spacing w:after="0"/>
        <w:jc w:val="both"/>
        <w:rPr>
          <w:sz w:val="20"/>
          <w:szCs w:val="20"/>
        </w:rPr>
      </w:pPr>
    </w:p>
    <w:p w14:paraId="5DE5764F" w14:textId="46F8A47E" w:rsidR="00902BEF" w:rsidRDefault="00902BEF" w:rsidP="00140ADA">
      <w:pPr>
        <w:spacing w:after="0"/>
        <w:jc w:val="both"/>
        <w:rPr>
          <w:sz w:val="20"/>
          <w:szCs w:val="20"/>
        </w:rPr>
      </w:pPr>
    </w:p>
    <w:p w14:paraId="4BCB4FE9" w14:textId="51C58B30" w:rsidR="00902BEF" w:rsidRDefault="00902BEF" w:rsidP="00140ADA">
      <w:pPr>
        <w:spacing w:after="0"/>
        <w:jc w:val="both"/>
        <w:rPr>
          <w:sz w:val="20"/>
          <w:szCs w:val="20"/>
        </w:rPr>
      </w:pPr>
    </w:p>
    <w:p w14:paraId="22799FB5" w14:textId="2EF0B27B" w:rsidR="00902BEF" w:rsidRDefault="00902BEF" w:rsidP="00140ADA">
      <w:pPr>
        <w:spacing w:after="0"/>
        <w:jc w:val="both"/>
        <w:rPr>
          <w:sz w:val="20"/>
          <w:szCs w:val="20"/>
        </w:rPr>
      </w:pPr>
    </w:p>
    <w:p w14:paraId="62FBD659" w14:textId="725B00FA" w:rsidR="00902BEF" w:rsidRDefault="00902BEF" w:rsidP="00140ADA">
      <w:pPr>
        <w:spacing w:after="0"/>
        <w:jc w:val="both"/>
        <w:rPr>
          <w:sz w:val="20"/>
          <w:szCs w:val="20"/>
        </w:rPr>
      </w:pPr>
    </w:p>
    <w:p w14:paraId="28415F32" w14:textId="645BCA52" w:rsidR="00902BEF" w:rsidRDefault="00902BEF" w:rsidP="00140ADA">
      <w:pPr>
        <w:spacing w:after="0"/>
        <w:jc w:val="both"/>
        <w:rPr>
          <w:sz w:val="20"/>
          <w:szCs w:val="20"/>
        </w:rPr>
      </w:pPr>
      <w:r>
        <w:rPr>
          <w:noProof/>
        </w:rPr>
        <w:drawing>
          <wp:inline distT="0" distB="0" distL="0" distR="0" wp14:anchorId="306D9DFB" wp14:editId="6DA325ED">
            <wp:extent cx="5612130" cy="2456180"/>
            <wp:effectExtent l="19050" t="19050" r="26670" b="20320"/>
            <wp:docPr id="100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456180"/>
                    </a:xfrm>
                    <a:prstGeom prst="rect">
                      <a:avLst/>
                    </a:prstGeom>
                    <a:ln>
                      <a:solidFill>
                        <a:schemeClr val="tx1"/>
                      </a:solidFill>
                    </a:ln>
                  </pic:spPr>
                </pic:pic>
              </a:graphicData>
            </a:graphic>
          </wp:inline>
        </w:drawing>
      </w:r>
    </w:p>
    <w:p w14:paraId="3CA8F65A" w14:textId="38FFA147" w:rsidR="00803E1F" w:rsidRDefault="00803E1F" w:rsidP="00140ADA">
      <w:pPr>
        <w:spacing w:after="0"/>
        <w:jc w:val="both"/>
        <w:rPr>
          <w:sz w:val="20"/>
          <w:szCs w:val="20"/>
        </w:rPr>
      </w:pPr>
    </w:p>
    <w:p w14:paraId="41DAFEAE" w14:textId="0969238B" w:rsidR="00803E1F" w:rsidRDefault="00803E1F" w:rsidP="00140ADA">
      <w:pPr>
        <w:spacing w:after="0"/>
        <w:jc w:val="both"/>
        <w:rPr>
          <w:sz w:val="20"/>
          <w:szCs w:val="20"/>
        </w:rPr>
      </w:pPr>
    </w:p>
    <w:p w14:paraId="2185462B" w14:textId="26F2DE39" w:rsidR="00803E1F" w:rsidRDefault="00803E1F" w:rsidP="00140ADA">
      <w:pPr>
        <w:spacing w:after="0"/>
        <w:jc w:val="both"/>
        <w:rPr>
          <w:sz w:val="20"/>
          <w:szCs w:val="20"/>
        </w:rPr>
      </w:pPr>
    </w:p>
    <w:p w14:paraId="4E44048D" w14:textId="226F78E1" w:rsidR="00902BEF" w:rsidRDefault="00902BEF" w:rsidP="00140ADA">
      <w:pPr>
        <w:spacing w:after="0"/>
        <w:jc w:val="both"/>
        <w:rPr>
          <w:sz w:val="20"/>
          <w:szCs w:val="20"/>
        </w:rPr>
      </w:pPr>
    </w:p>
    <w:p w14:paraId="297D198B" w14:textId="3F49C01D" w:rsidR="00902BEF" w:rsidRDefault="00902BEF" w:rsidP="00140ADA">
      <w:pPr>
        <w:spacing w:after="0"/>
        <w:jc w:val="both"/>
        <w:rPr>
          <w:sz w:val="20"/>
          <w:szCs w:val="20"/>
        </w:rPr>
      </w:pPr>
    </w:p>
    <w:p w14:paraId="0B5BF17B" w14:textId="614BA019" w:rsidR="00902BEF" w:rsidRDefault="00902BEF" w:rsidP="00140ADA">
      <w:pPr>
        <w:spacing w:after="0"/>
        <w:jc w:val="both"/>
        <w:rPr>
          <w:sz w:val="20"/>
          <w:szCs w:val="20"/>
        </w:rPr>
      </w:pPr>
    </w:p>
    <w:p w14:paraId="2D49C390" w14:textId="01E0350C" w:rsidR="00902BEF" w:rsidRDefault="00902BEF" w:rsidP="00140ADA">
      <w:pPr>
        <w:spacing w:after="0"/>
        <w:jc w:val="both"/>
        <w:rPr>
          <w:sz w:val="20"/>
          <w:szCs w:val="20"/>
        </w:rPr>
      </w:pPr>
    </w:p>
    <w:p w14:paraId="115FB6A6" w14:textId="1FEEB502" w:rsidR="00902BEF" w:rsidRDefault="00902BEF" w:rsidP="00140ADA">
      <w:pPr>
        <w:spacing w:after="0"/>
        <w:jc w:val="both"/>
        <w:rPr>
          <w:sz w:val="20"/>
          <w:szCs w:val="20"/>
        </w:rPr>
      </w:pPr>
    </w:p>
    <w:p w14:paraId="23A2C8C6" w14:textId="36FD0C80" w:rsidR="00902BEF" w:rsidRDefault="00902BEF" w:rsidP="00140ADA">
      <w:pPr>
        <w:spacing w:after="0"/>
        <w:jc w:val="both"/>
        <w:rPr>
          <w:sz w:val="20"/>
          <w:szCs w:val="20"/>
        </w:rPr>
      </w:pPr>
    </w:p>
    <w:p w14:paraId="24D569A9" w14:textId="2A434619" w:rsidR="00902BEF" w:rsidRDefault="00902BEF" w:rsidP="00140ADA">
      <w:pPr>
        <w:spacing w:after="0"/>
        <w:jc w:val="both"/>
        <w:rPr>
          <w:sz w:val="20"/>
          <w:szCs w:val="20"/>
        </w:rPr>
      </w:pPr>
    </w:p>
    <w:p w14:paraId="71E4EE6B" w14:textId="769B67B1" w:rsidR="00902BEF" w:rsidRDefault="00902BEF" w:rsidP="00140ADA">
      <w:pPr>
        <w:spacing w:after="0"/>
        <w:jc w:val="both"/>
        <w:rPr>
          <w:sz w:val="20"/>
          <w:szCs w:val="20"/>
        </w:rPr>
      </w:pPr>
    </w:p>
    <w:p w14:paraId="42E5F600" w14:textId="0B1B2BDB" w:rsidR="00902BEF" w:rsidRDefault="00902BEF" w:rsidP="00140ADA">
      <w:pPr>
        <w:spacing w:after="0"/>
        <w:jc w:val="both"/>
        <w:rPr>
          <w:sz w:val="20"/>
          <w:szCs w:val="20"/>
        </w:rPr>
      </w:pPr>
    </w:p>
    <w:p w14:paraId="2C6E1979" w14:textId="16D3F12E" w:rsidR="00902BEF" w:rsidRDefault="00902BEF" w:rsidP="00140ADA">
      <w:pPr>
        <w:spacing w:after="0"/>
        <w:jc w:val="both"/>
        <w:rPr>
          <w:sz w:val="20"/>
          <w:szCs w:val="20"/>
        </w:rPr>
      </w:pPr>
    </w:p>
    <w:p w14:paraId="5BD82A5B" w14:textId="0EDDCB30" w:rsidR="00902BEF" w:rsidRDefault="00902BEF" w:rsidP="00140ADA">
      <w:pPr>
        <w:spacing w:after="0"/>
        <w:jc w:val="both"/>
        <w:rPr>
          <w:sz w:val="20"/>
          <w:szCs w:val="20"/>
        </w:rPr>
      </w:pPr>
    </w:p>
    <w:p w14:paraId="6DC8BA04" w14:textId="48951387" w:rsidR="00902BEF" w:rsidRDefault="00902BEF" w:rsidP="00140ADA">
      <w:pPr>
        <w:spacing w:after="0"/>
        <w:jc w:val="both"/>
        <w:rPr>
          <w:sz w:val="20"/>
          <w:szCs w:val="20"/>
        </w:rPr>
      </w:pPr>
    </w:p>
    <w:p w14:paraId="1A1B076C" w14:textId="19F88ADC" w:rsidR="00902BEF" w:rsidRDefault="00902BEF" w:rsidP="00140ADA">
      <w:pPr>
        <w:spacing w:after="0"/>
        <w:jc w:val="both"/>
        <w:rPr>
          <w:sz w:val="20"/>
          <w:szCs w:val="20"/>
        </w:rPr>
      </w:pPr>
    </w:p>
    <w:p w14:paraId="6EF3DE7B" w14:textId="1CAAF63E" w:rsidR="00902BEF" w:rsidRDefault="00902BEF" w:rsidP="00140ADA">
      <w:pPr>
        <w:spacing w:after="0"/>
        <w:jc w:val="both"/>
        <w:rPr>
          <w:sz w:val="20"/>
          <w:szCs w:val="20"/>
        </w:rPr>
      </w:pPr>
    </w:p>
    <w:p w14:paraId="65B56F2E" w14:textId="7C771C90" w:rsidR="00902BEF" w:rsidRDefault="00902BEF" w:rsidP="00140ADA">
      <w:pPr>
        <w:spacing w:after="0"/>
        <w:jc w:val="both"/>
        <w:rPr>
          <w:sz w:val="20"/>
          <w:szCs w:val="20"/>
        </w:rPr>
      </w:pPr>
    </w:p>
    <w:p w14:paraId="008FACE3" w14:textId="22E83B96" w:rsidR="00902BEF" w:rsidRDefault="00902BEF" w:rsidP="00140ADA">
      <w:pPr>
        <w:spacing w:after="0"/>
        <w:jc w:val="both"/>
        <w:rPr>
          <w:sz w:val="20"/>
          <w:szCs w:val="20"/>
        </w:rPr>
      </w:pPr>
    </w:p>
    <w:p w14:paraId="4242A908" w14:textId="125B7E73" w:rsidR="00902BEF" w:rsidRDefault="00902BEF" w:rsidP="00140ADA">
      <w:pPr>
        <w:spacing w:after="0"/>
        <w:jc w:val="both"/>
        <w:rPr>
          <w:sz w:val="20"/>
          <w:szCs w:val="20"/>
        </w:rPr>
      </w:pPr>
    </w:p>
    <w:p w14:paraId="5B0EB82D" w14:textId="5EBC6B3D" w:rsidR="00902BEF" w:rsidRDefault="00902BEF" w:rsidP="00140ADA">
      <w:pPr>
        <w:spacing w:after="0"/>
        <w:jc w:val="both"/>
        <w:rPr>
          <w:sz w:val="20"/>
          <w:szCs w:val="20"/>
        </w:rPr>
      </w:pPr>
    </w:p>
    <w:p w14:paraId="7D6AFBA4" w14:textId="0C44C5C8" w:rsidR="00902BEF" w:rsidRDefault="00902BEF" w:rsidP="00140ADA">
      <w:pPr>
        <w:spacing w:after="0"/>
        <w:jc w:val="both"/>
        <w:rPr>
          <w:sz w:val="20"/>
          <w:szCs w:val="20"/>
        </w:rPr>
      </w:pPr>
    </w:p>
    <w:p w14:paraId="45643F3B" w14:textId="31DA8F67" w:rsidR="00902BEF" w:rsidRDefault="00902BEF" w:rsidP="00140ADA">
      <w:pPr>
        <w:spacing w:after="0"/>
        <w:jc w:val="both"/>
        <w:rPr>
          <w:sz w:val="20"/>
          <w:szCs w:val="20"/>
        </w:rPr>
      </w:pPr>
    </w:p>
    <w:p w14:paraId="28BC3B82" w14:textId="5843C2F1" w:rsidR="00902BEF" w:rsidRDefault="00902BEF" w:rsidP="00140ADA">
      <w:pPr>
        <w:spacing w:after="0"/>
        <w:jc w:val="both"/>
        <w:rPr>
          <w:sz w:val="20"/>
          <w:szCs w:val="20"/>
        </w:rPr>
      </w:pPr>
    </w:p>
    <w:p w14:paraId="3A9A73CA" w14:textId="5258D6DC" w:rsidR="00902BEF" w:rsidRDefault="00902BEF" w:rsidP="00140ADA">
      <w:pPr>
        <w:spacing w:after="0"/>
        <w:jc w:val="both"/>
        <w:rPr>
          <w:sz w:val="20"/>
          <w:szCs w:val="20"/>
        </w:rPr>
      </w:pPr>
    </w:p>
    <w:p w14:paraId="3537A4E4" w14:textId="32BD990B" w:rsidR="00902BEF" w:rsidRDefault="00902BEF" w:rsidP="00140ADA">
      <w:pPr>
        <w:spacing w:after="0"/>
        <w:jc w:val="both"/>
        <w:rPr>
          <w:sz w:val="20"/>
          <w:szCs w:val="20"/>
        </w:rPr>
      </w:pPr>
    </w:p>
    <w:p w14:paraId="2EA50926" w14:textId="0C5CBB98" w:rsidR="00902BEF" w:rsidRDefault="00902BEF" w:rsidP="00140ADA">
      <w:pPr>
        <w:spacing w:after="0"/>
        <w:jc w:val="both"/>
        <w:rPr>
          <w:sz w:val="20"/>
          <w:szCs w:val="20"/>
        </w:rPr>
      </w:pPr>
    </w:p>
    <w:p w14:paraId="5C955FF4" w14:textId="698EF425" w:rsidR="00902BEF" w:rsidRDefault="00902BEF" w:rsidP="00140ADA">
      <w:pPr>
        <w:spacing w:after="0"/>
        <w:jc w:val="both"/>
        <w:rPr>
          <w:sz w:val="20"/>
          <w:szCs w:val="20"/>
        </w:rPr>
      </w:pPr>
    </w:p>
    <w:p w14:paraId="2C392DD9" w14:textId="28A0A1B8" w:rsidR="00902BEF" w:rsidRDefault="00902BEF" w:rsidP="00140ADA">
      <w:pPr>
        <w:spacing w:after="0"/>
        <w:jc w:val="both"/>
        <w:rPr>
          <w:sz w:val="20"/>
          <w:szCs w:val="20"/>
        </w:rPr>
      </w:pPr>
    </w:p>
    <w:p w14:paraId="3568D90D" w14:textId="125B8CF6" w:rsidR="00902BEF" w:rsidRDefault="00902BEF" w:rsidP="00140ADA">
      <w:pPr>
        <w:spacing w:after="0"/>
        <w:jc w:val="both"/>
        <w:rPr>
          <w:sz w:val="20"/>
          <w:szCs w:val="20"/>
        </w:rPr>
      </w:pPr>
    </w:p>
    <w:p w14:paraId="5D3B668C" w14:textId="4AD9F701" w:rsidR="00902BEF" w:rsidRDefault="00902BEF" w:rsidP="00140ADA">
      <w:pPr>
        <w:spacing w:after="0"/>
        <w:jc w:val="both"/>
        <w:rPr>
          <w:sz w:val="20"/>
          <w:szCs w:val="20"/>
        </w:rPr>
      </w:pPr>
    </w:p>
    <w:p w14:paraId="26E5BBA7" w14:textId="565CCAC9" w:rsidR="00902BEF" w:rsidRDefault="00902BEF" w:rsidP="00140ADA">
      <w:pPr>
        <w:spacing w:after="0"/>
        <w:jc w:val="both"/>
        <w:rPr>
          <w:sz w:val="20"/>
          <w:szCs w:val="20"/>
        </w:rPr>
      </w:pPr>
    </w:p>
    <w:p w14:paraId="40DC680C" w14:textId="77777777" w:rsidR="00902BEF" w:rsidRDefault="00902BEF" w:rsidP="00140ADA">
      <w:pPr>
        <w:spacing w:after="0"/>
        <w:jc w:val="both"/>
        <w:rPr>
          <w:sz w:val="20"/>
          <w:szCs w:val="20"/>
        </w:rPr>
      </w:pPr>
    </w:p>
    <w:p w14:paraId="482CA1F6" w14:textId="28FA4D12" w:rsidR="00611EB7" w:rsidRDefault="00611EB7" w:rsidP="00611EB7">
      <w:pPr>
        <w:spacing w:after="0"/>
        <w:jc w:val="center"/>
        <w:rPr>
          <w:rFonts w:cstheme="minorHAnsi"/>
          <w:b/>
          <w:bCs/>
          <w:sz w:val="24"/>
          <w:szCs w:val="24"/>
        </w:rPr>
      </w:pPr>
      <w:bookmarkStart w:id="4" w:name="_Hlk211877017"/>
      <w:r w:rsidRPr="00B47BF0">
        <w:rPr>
          <w:rFonts w:cstheme="minorHAnsi"/>
          <w:b/>
          <w:bCs/>
          <w:sz w:val="24"/>
          <w:szCs w:val="24"/>
        </w:rPr>
        <w:lastRenderedPageBreak/>
        <w:t xml:space="preserve">ANEXO 6: </w:t>
      </w:r>
      <w:r w:rsidR="00902BEF" w:rsidRPr="00B47BF0">
        <w:rPr>
          <w:rFonts w:cstheme="minorHAnsi"/>
          <w:b/>
          <w:bCs/>
          <w:sz w:val="24"/>
          <w:szCs w:val="24"/>
        </w:rPr>
        <w:t>DECLARACIÓN Y ACUERDO DE CONFIDENCIALIDAD</w:t>
      </w:r>
      <w:r>
        <w:rPr>
          <w:rFonts w:cstheme="minorHAnsi"/>
          <w:b/>
          <w:bCs/>
          <w:sz w:val="24"/>
          <w:szCs w:val="24"/>
        </w:rPr>
        <w:t xml:space="preserve">  </w:t>
      </w:r>
    </w:p>
    <w:p w14:paraId="06C9C0C8"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En Santiago, a [Día] de [Mes] de [Año].</w:t>
      </w:r>
    </w:p>
    <w:p w14:paraId="04F56C70"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ENTRE:</w:t>
      </w:r>
    </w:p>
    <w:p w14:paraId="564DA581" w14:textId="4F95F25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ISAPRE FUNDACIÓN DE SALUD TRABAJADORES BANCO ESTADO DE CHILE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71.235.700-2, representada legalmente por </w:t>
      </w:r>
      <w:r w:rsidR="00B47BF0">
        <w:rPr>
          <w:rFonts w:eastAsia="Times New Roman" w:cstheme="minorHAnsi"/>
          <w:sz w:val="20"/>
          <w:szCs w:val="20"/>
          <w:lang w:eastAsia="es-CL"/>
        </w:rPr>
        <w:t xml:space="preserve">Patricio Pérez Miranda, </w:t>
      </w:r>
      <w:r w:rsidRPr="00EB02F6">
        <w:rPr>
          <w:rFonts w:eastAsia="Times New Roman" w:cstheme="minorHAnsi"/>
          <w:sz w:val="20"/>
          <w:szCs w:val="20"/>
          <w:lang w:eastAsia="es-CL"/>
        </w:rPr>
        <w:t xml:space="preserve">cédula de identidad </w:t>
      </w:r>
      <w:proofErr w:type="spellStart"/>
      <w:r w:rsidRPr="00EB02F6">
        <w:rPr>
          <w:rFonts w:eastAsia="Times New Roman" w:cstheme="minorHAnsi"/>
          <w:sz w:val="20"/>
          <w:szCs w:val="20"/>
          <w:lang w:eastAsia="es-CL"/>
        </w:rPr>
        <w:t>N°</w:t>
      </w:r>
      <w:proofErr w:type="spellEnd"/>
      <w:r w:rsidR="00B47BF0">
        <w:rPr>
          <w:rFonts w:eastAsia="Times New Roman" w:cstheme="minorHAnsi"/>
          <w:sz w:val="20"/>
          <w:szCs w:val="20"/>
          <w:lang w:eastAsia="es-CL"/>
        </w:rPr>
        <w:t xml:space="preserve"> 10.456.193-4</w:t>
      </w:r>
      <w:r w:rsidRPr="00EB02F6">
        <w:rPr>
          <w:rFonts w:eastAsia="Times New Roman" w:cstheme="minorHAnsi"/>
          <w:sz w:val="20"/>
          <w:szCs w:val="20"/>
          <w:lang w:eastAsia="es-CL"/>
        </w:rPr>
        <w:t xml:space="preserve">, ambos domiciliados para estos efectos en [Dirección de la Isapre], comuna de Santiago, en adelante la </w:t>
      </w:r>
      <w:r w:rsidRPr="00EB02F6">
        <w:rPr>
          <w:rFonts w:eastAsia="Times New Roman" w:cstheme="minorHAnsi"/>
          <w:b/>
          <w:bCs/>
          <w:sz w:val="20"/>
          <w:szCs w:val="20"/>
          <w:lang w:eastAsia="es-CL"/>
        </w:rPr>
        <w:t>“Parte Divulgadora”</w:t>
      </w:r>
      <w:r w:rsidRPr="00EB02F6">
        <w:rPr>
          <w:rFonts w:eastAsia="Times New Roman" w:cstheme="minorHAnsi"/>
          <w:sz w:val="20"/>
          <w:szCs w:val="20"/>
          <w:lang w:eastAsia="es-CL"/>
        </w:rPr>
        <w:t xml:space="preserve"> o la </w:t>
      </w:r>
      <w:r w:rsidRPr="00EB02F6">
        <w:rPr>
          <w:rFonts w:eastAsia="Times New Roman" w:cstheme="minorHAnsi"/>
          <w:b/>
          <w:bCs/>
          <w:sz w:val="20"/>
          <w:szCs w:val="20"/>
          <w:lang w:eastAsia="es-CL"/>
        </w:rPr>
        <w:t>“Isapre”</w:t>
      </w:r>
      <w:r w:rsidRPr="00EB02F6">
        <w:rPr>
          <w:rFonts w:eastAsia="Times New Roman" w:cstheme="minorHAnsi"/>
          <w:sz w:val="20"/>
          <w:szCs w:val="20"/>
          <w:lang w:eastAsia="es-CL"/>
        </w:rPr>
        <w:t>;</w:t>
      </w:r>
    </w:p>
    <w:p w14:paraId="7BD335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Y</w:t>
      </w:r>
    </w:p>
    <w:p w14:paraId="70AA2913"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COMPLETO DE LA EMPRESA OFERENTE]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 la empresa oferente], representada legalmente por [Nombre del Representante Legal del Oferente], cédula de identidad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del Representante], ambos domiciliados para estos efectos en [Dirección del Oferente], comuna de [Comuna del Oferente], en adelante la </w:t>
      </w:r>
      <w:r w:rsidRPr="00EB02F6">
        <w:rPr>
          <w:rFonts w:eastAsia="Times New Roman" w:cstheme="minorHAnsi"/>
          <w:b/>
          <w:bCs/>
          <w:sz w:val="20"/>
          <w:szCs w:val="20"/>
          <w:lang w:eastAsia="es-CL"/>
        </w:rPr>
        <w:t>“Parte Receptora”</w:t>
      </w:r>
      <w:r w:rsidRPr="00EB02F6">
        <w:rPr>
          <w:rFonts w:eastAsia="Times New Roman" w:cstheme="minorHAnsi"/>
          <w:sz w:val="20"/>
          <w:szCs w:val="20"/>
          <w:lang w:eastAsia="es-CL"/>
        </w:rPr>
        <w:t xml:space="preserve"> o el </w:t>
      </w:r>
      <w:r w:rsidRPr="00EB02F6">
        <w:rPr>
          <w:rFonts w:eastAsia="Times New Roman" w:cstheme="minorHAnsi"/>
          <w:b/>
          <w:bCs/>
          <w:sz w:val="20"/>
          <w:szCs w:val="20"/>
          <w:lang w:eastAsia="es-CL"/>
        </w:rPr>
        <w:t>“Proponente”</w:t>
      </w:r>
      <w:r w:rsidRPr="00EB02F6">
        <w:rPr>
          <w:rFonts w:eastAsia="Times New Roman" w:cstheme="minorHAnsi"/>
          <w:sz w:val="20"/>
          <w:szCs w:val="20"/>
          <w:lang w:eastAsia="es-CL"/>
        </w:rPr>
        <w:t>.</w:t>
      </w:r>
    </w:p>
    <w:p w14:paraId="4AF6A1E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Las partes han convenido en celebrar el siguiente Acuerdo de Confidencialidad:</w:t>
      </w:r>
    </w:p>
    <w:p w14:paraId="72AF142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PRIMERO: INFORMACIÓN CONFIDENCIAL.</w:t>
      </w:r>
      <w:r w:rsidRPr="00EB02F6">
        <w:rPr>
          <w:rFonts w:eastAsia="Times New Roman" w:cstheme="minorHAnsi"/>
          <w:sz w:val="20"/>
          <w:szCs w:val="20"/>
          <w:lang w:eastAsia="es-CL"/>
        </w:rPr>
        <w:t xml:space="preserve"> Para los efectos de este acuerdo, se entenderá por "Información Confidencial" toda la información, de cualquier naturaleza, divulgada por la Isapre al Proponente, antes o después de la fecha de firma de este acuerdo, ya sea de forma oral, escrita, gráfica o electrónica. Esto incluye, sin limitación alguna: a) Datos personales de los afiliados de la Isapre. b) El contenido del "Cuestionario Base" (Anexo 5) y cualquier versión optimizada del mismo. c) Los resultados, gráficos, bases de datos, conclusiones y recomendaciones que se generen a partir del servicio. d) Información financiera, comercial, estratégica, procesos internos y know-how de la Isapre. e) El contenido de las presentes bases de licitación y de la propuesta presentada por el Proponente.</w:t>
      </w:r>
    </w:p>
    <w:p w14:paraId="41A6180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SEGUNDO: OBJETO DEL ACUERDO.</w:t>
      </w:r>
      <w:r w:rsidRPr="00EB02F6">
        <w:rPr>
          <w:rFonts w:eastAsia="Times New Roman" w:cstheme="minorHAnsi"/>
          <w:sz w:val="20"/>
          <w:szCs w:val="20"/>
          <w:lang w:eastAsia="es-CL"/>
        </w:rPr>
        <w:t xml:space="preserve"> El Proponente se compromete a utilizar la Información Confidencial con el único y exclusivo propósito de evaluar, preparar y presentar su propuesta en el marco de la "Licitación Programa de Medición de Satisfacción" y, en caso de ser adjudicado, para la correcta ejecución del servicio contratado.</w:t>
      </w:r>
    </w:p>
    <w:p w14:paraId="1BF5A7EE" w14:textId="2A716532"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TERCERO: OBLIGACIONES DE LA PARTE RECEPTORA.</w:t>
      </w:r>
      <w:r w:rsidRPr="00EB02F6">
        <w:rPr>
          <w:rFonts w:eastAsia="Times New Roman" w:cstheme="minorHAnsi"/>
          <w:sz w:val="20"/>
          <w:szCs w:val="20"/>
          <w:lang w:eastAsia="es-CL"/>
        </w:rPr>
        <w:t xml:space="preserve"> El Proponente se obliga a: a) Mantener la más estricta reserva y confidencialidad sobre la Información Confidencial. b) No divulgar, comunicar, compartir ni ceder la Información Confidencial a ningún tercero sin el consentimiento previo y por escrito de la Isapre. c) Restringir el acceso a la Información Confidencial únicamente a aquellos de sus empleados que necesiten conocerla para los fines establecidos en el Objeto, advirtiéndoles de su carácter confidencial y haciéndose responsable del cumplimiento de este acuerdo por parte de ellos. d) No copiar ni reproducir la Información Conf</w:t>
      </w:r>
      <w:r>
        <w:rPr>
          <w:rFonts w:eastAsia="Times New Roman" w:cstheme="minorHAnsi"/>
          <w:sz w:val="20"/>
          <w:szCs w:val="20"/>
          <w:lang w:eastAsia="es-CL"/>
        </w:rPr>
        <w:t>id</w:t>
      </w:r>
      <w:r w:rsidRPr="00EB02F6">
        <w:rPr>
          <w:rFonts w:eastAsia="Times New Roman" w:cstheme="minorHAnsi"/>
          <w:sz w:val="20"/>
          <w:szCs w:val="20"/>
          <w:lang w:eastAsia="es-CL"/>
        </w:rPr>
        <w:t>encial, salvo que sea estrictamente necesario para cumplir con el Objeto. e) Implementar medidas de seguridad adecuadas para proteger la Información Confidencial de accesos no autorizados, pérdida o destrucción.</w:t>
      </w:r>
    </w:p>
    <w:p w14:paraId="3A381CF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 xml:space="preserve">CUARTO: CUMPLIMIENTO DE LA LEY </w:t>
      </w:r>
      <w:proofErr w:type="spellStart"/>
      <w:r w:rsidRPr="00EB02F6">
        <w:rPr>
          <w:rFonts w:eastAsia="Times New Roman" w:cstheme="minorHAnsi"/>
          <w:b/>
          <w:bCs/>
          <w:sz w:val="20"/>
          <w:szCs w:val="20"/>
          <w:lang w:eastAsia="es-CL"/>
        </w:rPr>
        <w:t>N°</w:t>
      </w:r>
      <w:proofErr w:type="spellEnd"/>
      <w:r w:rsidRPr="00EB02F6">
        <w:rPr>
          <w:rFonts w:eastAsia="Times New Roman" w:cstheme="minorHAnsi"/>
          <w:b/>
          <w:bCs/>
          <w:sz w:val="20"/>
          <w:szCs w:val="20"/>
          <w:lang w:eastAsia="es-CL"/>
        </w:rPr>
        <w:t xml:space="preserve"> 19.628.</w:t>
      </w:r>
      <w:r w:rsidRPr="00EB02F6">
        <w:rPr>
          <w:rFonts w:eastAsia="Times New Roman" w:cstheme="minorHAnsi"/>
          <w:sz w:val="20"/>
          <w:szCs w:val="20"/>
          <w:lang w:eastAsia="es-CL"/>
        </w:rPr>
        <w:t xml:space="preserve"> El Proponente declara conocer y se obliga a dar estricto cumplimiento a la Ley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19.628 sobre Protección de la Vida Privada y a toda la normativa aplicable al tratamiento de datos de carácter personal. El Proponente será el único responsable de cualquier infracción a dicha ley en el manejo de la información de los afiliados de la Isapre.</w:t>
      </w:r>
    </w:p>
    <w:p w14:paraId="15BB2E5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QUINTO: DEVOLUCIÓN O DESTRUCCIÓN DE LA INFORMACIÓN.</w:t>
      </w:r>
      <w:r w:rsidRPr="00EB02F6">
        <w:rPr>
          <w:rFonts w:eastAsia="Times New Roman" w:cstheme="minorHAnsi"/>
          <w:sz w:val="20"/>
          <w:szCs w:val="20"/>
          <w:lang w:eastAsia="es-CL"/>
        </w:rPr>
        <w:t xml:space="preserve"> Una vez finalizado el proceso de licitación, si el Proponente no resulta adjudicado, o una vez finalizado el contrato si resultase adjudicado, deberá, a </w:t>
      </w:r>
      <w:r w:rsidRPr="00EB02F6">
        <w:rPr>
          <w:rFonts w:eastAsia="Times New Roman" w:cstheme="minorHAnsi"/>
          <w:sz w:val="20"/>
          <w:szCs w:val="20"/>
          <w:lang w:eastAsia="es-CL"/>
        </w:rPr>
        <w:lastRenderedPageBreak/>
        <w:t>requerimiento de la Isapre, proceder a la devolución de toda la Información Confidencial o a su destrucción segura, incluyendo todas las copias.</w:t>
      </w:r>
    </w:p>
    <w:p w14:paraId="48ED321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SEXTO: DURACIÓN.</w:t>
      </w:r>
      <w:r w:rsidRPr="00EB02F6">
        <w:rPr>
          <w:rFonts w:eastAsia="Times New Roman" w:cstheme="minorHAnsi"/>
          <w:sz w:val="20"/>
          <w:szCs w:val="20"/>
          <w:lang w:eastAsia="es-CL"/>
        </w:rPr>
        <w:t xml:space="preserve"> Las obligaciones de confidencialidad establecidas en este acuerdo se mantendrán vigentes durante todo el proceso de licitación y se extenderán por un periodo de </w:t>
      </w:r>
      <w:r w:rsidRPr="00EB02F6">
        <w:rPr>
          <w:rFonts w:eastAsia="Times New Roman" w:cstheme="minorHAnsi"/>
          <w:b/>
          <w:bCs/>
          <w:sz w:val="20"/>
          <w:szCs w:val="20"/>
          <w:lang w:eastAsia="es-CL"/>
        </w:rPr>
        <w:t>cinco (5) años</w:t>
      </w:r>
      <w:r w:rsidRPr="00EB02F6">
        <w:rPr>
          <w:rFonts w:eastAsia="Times New Roman" w:cstheme="minorHAnsi"/>
          <w:sz w:val="20"/>
          <w:szCs w:val="20"/>
          <w:lang w:eastAsia="es-CL"/>
        </w:rPr>
        <w:t xml:space="preserve"> contados desde la fecha de finalización de dicho proceso o del contrato, según corresponda.</w:t>
      </w:r>
    </w:p>
    <w:p w14:paraId="4EA88E6D"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SÉPTIMO: JURISDICCIÓN Y DOMICILIO.</w:t>
      </w:r>
      <w:r w:rsidRPr="00EB02F6">
        <w:rPr>
          <w:rFonts w:eastAsia="Times New Roman" w:cstheme="minorHAnsi"/>
          <w:sz w:val="20"/>
          <w:szCs w:val="20"/>
          <w:lang w:eastAsia="es-CL"/>
        </w:rPr>
        <w:t xml:space="preserve"> Para todos los efectos legales derivados del presente acuerdo, las partes fijan su domicilio en la ciudad y comuna de Santiago y se someten a la jurisdicción de sus Tribunales Ordinarios de Justicia.</w:t>
      </w:r>
    </w:p>
    <w:p w14:paraId="336CCA29" w14:textId="5B43F90B" w:rsid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En señal de conformidad, las partes firman el presente Acuerdo de Confidencialidad en dos ejemplares de igual tenor y fecha.</w:t>
      </w:r>
    </w:p>
    <w:p w14:paraId="59B5F89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3261"/>
      </w:tblGrid>
      <w:tr w:rsidR="00EB02F6" w:rsidRPr="00EB02F6" w14:paraId="1CA45390" w14:textId="77777777" w:rsidTr="00EB02F6">
        <w:trPr>
          <w:tblHeader/>
          <w:tblCellSpacing w:w="15" w:type="dxa"/>
        </w:trPr>
        <w:tc>
          <w:tcPr>
            <w:tcW w:w="4491" w:type="dxa"/>
            <w:vAlign w:val="center"/>
            <w:hideMark/>
          </w:tcPr>
          <w:p w14:paraId="6F944336" w14:textId="7D7F6BFE"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Isapre Fundación</w:t>
            </w:r>
            <w:r>
              <w:rPr>
                <w:rFonts w:eastAsia="Times New Roman" w:cstheme="minorHAnsi"/>
                <w:b/>
                <w:bCs/>
                <w:sz w:val="20"/>
                <w:szCs w:val="20"/>
                <w:lang w:eastAsia="es-CL"/>
              </w:rPr>
              <w:t xml:space="preserve">                              </w:t>
            </w:r>
          </w:p>
        </w:tc>
        <w:tc>
          <w:tcPr>
            <w:tcW w:w="3216" w:type="dxa"/>
            <w:vAlign w:val="center"/>
            <w:hideMark/>
          </w:tcPr>
          <w:p w14:paraId="25E350E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[Nombre del Proponente]</w:t>
            </w:r>
          </w:p>
        </w:tc>
      </w:tr>
      <w:tr w:rsidR="00EB02F6" w:rsidRPr="00EB02F6" w14:paraId="2F2899EA" w14:textId="77777777" w:rsidTr="00EB02F6">
        <w:trPr>
          <w:tblCellSpacing w:w="15" w:type="dxa"/>
        </w:trPr>
        <w:tc>
          <w:tcPr>
            <w:tcW w:w="4491" w:type="dxa"/>
            <w:vAlign w:val="center"/>
            <w:hideMark/>
          </w:tcPr>
          <w:p w14:paraId="67268F61" w14:textId="77777777" w:rsidR="00EB02F6" w:rsidRPr="00EB02F6" w:rsidRDefault="00EB02F6" w:rsidP="00EB02F6">
            <w:pPr>
              <w:spacing w:after="0" w:line="240" w:lineRule="auto"/>
              <w:jc w:val="both"/>
              <w:rPr>
                <w:rFonts w:eastAsia="Times New Roman" w:cstheme="minorHAnsi"/>
                <w:sz w:val="20"/>
                <w:szCs w:val="20"/>
                <w:lang w:eastAsia="es-CL"/>
              </w:rPr>
            </w:pPr>
          </w:p>
        </w:tc>
        <w:tc>
          <w:tcPr>
            <w:tcW w:w="3216" w:type="dxa"/>
            <w:vAlign w:val="center"/>
            <w:hideMark/>
          </w:tcPr>
          <w:p w14:paraId="4D5774CC" w14:textId="77777777" w:rsidR="00EB02F6" w:rsidRPr="00EB02F6" w:rsidRDefault="00EB02F6" w:rsidP="00EB02F6">
            <w:pPr>
              <w:spacing w:after="0" w:line="240" w:lineRule="auto"/>
              <w:jc w:val="both"/>
              <w:rPr>
                <w:rFonts w:eastAsia="Times New Roman" w:cstheme="minorHAnsi"/>
                <w:sz w:val="20"/>
                <w:szCs w:val="20"/>
                <w:lang w:eastAsia="es-CL"/>
              </w:rPr>
            </w:pPr>
          </w:p>
        </w:tc>
      </w:tr>
      <w:tr w:rsidR="00EB02F6" w:rsidRPr="00EB02F6" w14:paraId="79FD4087" w14:textId="77777777" w:rsidTr="00EB02F6">
        <w:trPr>
          <w:tblCellSpacing w:w="15" w:type="dxa"/>
        </w:trPr>
        <w:tc>
          <w:tcPr>
            <w:tcW w:w="4491" w:type="dxa"/>
            <w:vAlign w:val="center"/>
          </w:tcPr>
          <w:p w14:paraId="1EF9DE0A" w14:textId="77777777" w:rsidR="00EB02F6" w:rsidRPr="00EB02F6" w:rsidRDefault="00EB02F6" w:rsidP="00EB02F6">
            <w:pPr>
              <w:spacing w:after="0" w:line="240" w:lineRule="auto"/>
              <w:jc w:val="both"/>
              <w:rPr>
                <w:rFonts w:eastAsia="Times New Roman" w:cstheme="minorHAnsi"/>
                <w:b/>
                <w:bCs/>
                <w:sz w:val="20"/>
                <w:szCs w:val="20"/>
                <w:lang w:eastAsia="es-CL"/>
              </w:rPr>
            </w:pPr>
          </w:p>
        </w:tc>
        <w:tc>
          <w:tcPr>
            <w:tcW w:w="3216" w:type="dxa"/>
            <w:vAlign w:val="center"/>
          </w:tcPr>
          <w:p w14:paraId="72C7E731" w14:textId="77777777" w:rsidR="00EB02F6" w:rsidRPr="00EB02F6" w:rsidRDefault="00EB02F6" w:rsidP="00EB02F6">
            <w:pPr>
              <w:spacing w:after="0" w:line="240" w:lineRule="auto"/>
              <w:jc w:val="both"/>
              <w:rPr>
                <w:rFonts w:eastAsia="Times New Roman" w:cstheme="minorHAnsi"/>
                <w:b/>
                <w:bCs/>
                <w:sz w:val="20"/>
                <w:szCs w:val="20"/>
                <w:lang w:eastAsia="es-CL"/>
              </w:rPr>
            </w:pPr>
          </w:p>
        </w:tc>
      </w:tr>
      <w:tr w:rsidR="00EB02F6" w:rsidRPr="00EB02F6" w14:paraId="325C8E51" w14:textId="77777777" w:rsidTr="00EB02F6">
        <w:trPr>
          <w:tblCellSpacing w:w="15" w:type="dxa"/>
        </w:trPr>
        <w:tc>
          <w:tcPr>
            <w:tcW w:w="4491" w:type="dxa"/>
            <w:vAlign w:val="center"/>
            <w:hideMark/>
          </w:tcPr>
          <w:p w14:paraId="43A57DC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c>
          <w:tcPr>
            <w:tcW w:w="3216" w:type="dxa"/>
            <w:vAlign w:val="center"/>
            <w:hideMark/>
          </w:tcPr>
          <w:p w14:paraId="3ED5FD2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r>
      <w:tr w:rsidR="00EB02F6" w:rsidRPr="00EB02F6" w14:paraId="1AC55B85" w14:textId="77777777" w:rsidTr="00EB02F6">
        <w:trPr>
          <w:tblCellSpacing w:w="15" w:type="dxa"/>
        </w:trPr>
        <w:tc>
          <w:tcPr>
            <w:tcW w:w="4491" w:type="dxa"/>
            <w:vAlign w:val="center"/>
            <w:hideMark/>
          </w:tcPr>
          <w:p w14:paraId="23CC7D2A"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Isapre]</w:t>
            </w:r>
          </w:p>
        </w:tc>
        <w:tc>
          <w:tcPr>
            <w:tcW w:w="3216" w:type="dxa"/>
            <w:vAlign w:val="center"/>
            <w:hideMark/>
          </w:tcPr>
          <w:p w14:paraId="76EA6F8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Proponente]</w:t>
            </w:r>
          </w:p>
        </w:tc>
      </w:tr>
      <w:tr w:rsidR="00EB02F6" w:rsidRPr="00EB02F6" w14:paraId="08D3F558" w14:textId="77777777" w:rsidTr="00EB02F6">
        <w:trPr>
          <w:tblCellSpacing w:w="15" w:type="dxa"/>
        </w:trPr>
        <w:tc>
          <w:tcPr>
            <w:tcW w:w="4491" w:type="dxa"/>
            <w:vAlign w:val="center"/>
            <w:hideMark/>
          </w:tcPr>
          <w:p w14:paraId="2054D044" w14:textId="77777777" w:rsidR="00EB02F6" w:rsidRPr="00571A30" w:rsidRDefault="00EB02F6" w:rsidP="00EB02F6">
            <w:pPr>
              <w:spacing w:after="0" w:line="240" w:lineRule="auto"/>
              <w:jc w:val="both"/>
              <w:rPr>
                <w:rFonts w:eastAsia="Times New Roman" w:cstheme="minorHAnsi"/>
                <w:sz w:val="20"/>
                <w:szCs w:val="20"/>
                <w:lang w:val="en-US" w:eastAsia="es-CL"/>
              </w:rPr>
            </w:pPr>
            <w:r w:rsidRPr="00571A30">
              <w:rPr>
                <w:rFonts w:eastAsia="Times New Roman" w:cstheme="minorHAnsi"/>
                <w:b/>
                <w:bCs/>
                <w:sz w:val="20"/>
                <w:szCs w:val="20"/>
                <w:lang w:val="en-US" w:eastAsia="es-CL"/>
              </w:rPr>
              <w:t>RUT:</w:t>
            </w:r>
            <w:r w:rsidRPr="00571A30">
              <w:rPr>
                <w:rFonts w:eastAsia="Times New Roman" w:cstheme="minorHAnsi"/>
                <w:sz w:val="20"/>
                <w:szCs w:val="20"/>
                <w:lang w:val="en-US" w:eastAsia="es-CL"/>
              </w:rPr>
              <w:t xml:space="preserve"> [RUT Rep. Legal </w:t>
            </w:r>
            <w:proofErr w:type="spellStart"/>
            <w:r w:rsidRPr="00571A30">
              <w:rPr>
                <w:rFonts w:eastAsia="Times New Roman" w:cstheme="minorHAnsi"/>
                <w:sz w:val="20"/>
                <w:szCs w:val="20"/>
                <w:lang w:val="en-US" w:eastAsia="es-CL"/>
              </w:rPr>
              <w:t>Isapre</w:t>
            </w:r>
            <w:proofErr w:type="spellEnd"/>
            <w:r w:rsidRPr="00571A30">
              <w:rPr>
                <w:rFonts w:eastAsia="Times New Roman" w:cstheme="minorHAnsi"/>
                <w:sz w:val="20"/>
                <w:szCs w:val="20"/>
                <w:lang w:val="en-US" w:eastAsia="es-CL"/>
              </w:rPr>
              <w:t>]</w:t>
            </w:r>
          </w:p>
        </w:tc>
        <w:tc>
          <w:tcPr>
            <w:tcW w:w="3216" w:type="dxa"/>
            <w:vAlign w:val="center"/>
            <w:hideMark/>
          </w:tcPr>
          <w:p w14:paraId="70C67719"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RUT:</w:t>
            </w:r>
            <w:r w:rsidRPr="00EB02F6">
              <w:rPr>
                <w:rFonts w:eastAsia="Times New Roman" w:cstheme="minorHAnsi"/>
                <w:sz w:val="20"/>
                <w:szCs w:val="20"/>
                <w:lang w:eastAsia="es-CL"/>
              </w:rPr>
              <w:t xml:space="preserve"> [RUT Rep. Legal Proponente]</w:t>
            </w:r>
          </w:p>
        </w:tc>
      </w:tr>
      <w:tr w:rsidR="00EB02F6" w:rsidRPr="00EB02F6" w14:paraId="689EE388" w14:textId="77777777" w:rsidTr="00EB02F6">
        <w:trPr>
          <w:tblCellSpacing w:w="15" w:type="dxa"/>
        </w:trPr>
        <w:tc>
          <w:tcPr>
            <w:tcW w:w="4491" w:type="dxa"/>
            <w:vAlign w:val="center"/>
            <w:hideMark/>
          </w:tcPr>
          <w:p w14:paraId="4677DCC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c>
          <w:tcPr>
            <w:tcW w:w="3216" w:type="dxa"/>
            <w:vAlign w:val="center"/>
            <w:hideMark/>
          </w:tcPr>
          <w:p w14:paraId="7F5E884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r>
    </w:tbl>
    <w:p w14:paraId="328BCD38" w14:textId="77777777" w:rsidR="00EB02F6" w:rsidRDefault="00EB02F6" w:rsidP="00EB02F6">
      <w:pPr>
        <w:jc w:val="both"/>
      </w:pPr>
    </w:p>
    <w:p w14:paraId="1BDC3F47" w14:textId="146D3227" w:rsidR="00A35F65" w:rsidRDefault="00A35F65" w:rsidP="00EB02F6">
      <w:pPr>
        <w:spacing w:after="0"/>
        <w:jc w:val="both"/>
        <w:rPr>
          <w:rFonts w:cstheme="minorHAnsi"/>
          <w:b/>
          <w:bCs/>
          <w:sz w:val="24"/>
          <w:szCs w:val="24"/>
        </w:rPr>
      </w:pPr>
    </w:p>
    <w:p w14:paraId="72CCDE2F" w14:textId="743B7BD5" w:rsidR="00E250F0" w:rsidRPr="00066D6E" w:rsidRDefault="00E250F0" w:rsidP="00EB02F6">
      <w:pPr>
        <w:spacing w:after="0"/>
        <w:jc w:val="both"/>
        <w:rPr>
          <w:rFonts w:cstheme="minorHAnsi"/>
          <w:b/>
          <w:bCs/>
          <w:sz w:val="24"/>
          <w:szCs w:val="24"/>
        </w:rPr>
      </w:pPr>
    </w:p>
    <w:p w14:paraId="4A63AA68" w14:textId="6C8D348A" w:rsidR="00803E1F" w:rsidRDefault="00803E1F" w:rsidP="00EB02F6">
      <w:pPr>
        <w:spacing w:after="0"/>
        <w:jc w:val="both"/>
        <w:rPr>
          <w:sz w:val="20"/>
          <w:szCs w:val="20"/>
        </w:rPr>
      </w:pPr>
    </w:p>
    <w:p w14:paraId="00258D65" w14:textId="3BAE0786" w:rsidR="00803E1F" w:rsidRDefault="00803E1F" w:rsidP="00EB02F6">
      <w:pPr>
        <w:spacing w:after="0"/>
        <w:jc w:val="both"/>
        <w:rPr>
          <w:sz w:val="20"/>
          <w:szCs w:val="20"/>
        </w:rPr>
      </w:pPr>
    </w:p>
    <w:p w14:paraId="1E63837D" w14:textId="6AB8122C" w:rsidR="00803E1F" w:rsidRDefault="00803E1F" w:rsidP="00EB02F6">
      <w:pPr>
        <w:spacing w:after="0"/>
        <w:jc w:val="both"/>
        <w:rPr>
          <w:sz w:val="20"/>
          <w:szCs w:val="20"/>
        </w:rPr>
      </w:pPr>
    </w:p>
    <w:p w14:paraId="329E11EE" w14:textId="7522992C" w:rsidR="00803E1F" w:rsidRDefault="00803E1F" w:rsidP="00EB02F6">
      <w:pPr>
        <w:spacing w:after="0"/>
        <w:jc w:val="both"/>
        <w:rPr>
          <w:sz w:val="20"/>
          <w:szCs w:val="20"/>
        </w:rPr>
      </w:pPr>
    </w:p>
    <w:p w14:paraId="4B5B1249" w14:textId="7FD96A89" w:rsidR="00803E1F" w:rsidRDefault="00803E1F" w:rsidP="00EB02F6">
      <w:pPr>
        <w:spacing w:after="0"/>
        <w:jc w:val="both"/>
        <w:rPr>
          <w:sz w:val="20"/>
          <w:szCs w:val="20"/>
        </w:rPr>
      </w:pPr>
    </w:p>
    <w:p w14:paraId="17DA0CA3" w14:textId="23237B6B" w:rsidR="00EB02F6" w:rsidRDefault="00EB02F6" w:rsidP="00EB02F6">
      <w:pPr>
        <w:spacing w:after="0"/>
        <w:jc w:val="both"/>
        <w:rPr>
          <w:sz w:val="20"/>
          <w:szCs w:val="20"/>
        </w:rPr>
      </w:pPr>
    </w:p>
    <w:p w14:paraId="2342862C" w14:textId="4A2218B4" w:rsidR="00EB02F6" w:rsidRDefault="00EB02F6" w:rsidP="00EB02F6">
      <w:pPr>
        <w:spacing w:after="0"/>
        <w:jc w:val="both"/>
        <w:rPr>
          <w:sz w:val="20"/>
          <w:szCs w:val="20"/>
        </w:rPr>
      </w:pPr>
    </w:p>
    <w:p w14:paraId="191A9F9D" w14:textId="2D6A04EE" w:rsidR="00EB02F6" w:rsidRDefault="00EB02F6" w:rsidP="00EB02F6">
      <w:pPr>
        <w:spacing w:after="0"/>
        <w:jc w:val="both"/>
        <w:rPr>
          <w:sz w:val="20"/>
          <w:szCs w:val="20"/>
        </w:rPr>
      </w:pPr>
    </w:p>
    <w:p w14:paraId="574BEF75" w14:textId="172E42E8" w:rsidR="00EB02F6" w:rsidRDefault="00EB02F6" w:rsidP="00EB02F6">
      <w:pPr>
        <w:spacing w:after="0"/>
        <w:jc w:val="both"/>
        <w:rPr>
          <w:sz w:val="20"/>
          <w:szCs w:val="20"/>
        </w:rPr>
      </w:pPr>
    </w:p>
    <w:p w14:paraId="64C98B3B" w14:textId="22EF452E" w:rsidR="00EB02F6" w:rsidRDefault="00EB02F6" w:rsidP="00EB02F6">
      <w:pPr>
        <w:spacing w:after="0"/>
        <w:jc w:val="both"/>
        <w:rPr>
          <w:sz w:val="20"/>
          <w:szCs w:val="20"/>
        </w:rPr>
      </w:pPr>
    </w:p>
    <w:p w14:paraId="503DBB05" w14:textId="6B3C8954" w:rsidR="00EB02F6" w:rsidRDefault="00EB02F6" w:rsidP="00EB02F6">
      <w:pPr>
        <w:spacing w:after="0"/>
        <w:jc w:val="both"/>
        <w:rPr>
          <w:sz w:val="20"/>
          <w:szCs w:val="20"/>
        </w:rPr>
      </w:pPr>
    </w:p>
    <w:p w14:paraId="0C6D458B" w14:textId="571199DF" w:rsidR="00EB02F6" w:rsidRDefault="00EB02F6" w:rsidP="00EB02F6">
      <w:pPr>
        <w:spacing w:after="0"/>
        <w:jc w:val="both"/>
        <w:rPr>
          <w:sz w:val="20"/>
          <w:szCs w:val="20"/>
        </w:rPr>
      </w:pPr>
    </w:p>
    <w:p w14:paraId="5948D893" w14:textId="5AA97410" w:rsidR="00EB02F6" w:rsidRDefault="00EB02F6" w:rsidP="00EB02F6">
      <w:pPr>
        <w:spacing w:after="0"/>
        <w:jc w:val="both"/>
        <w:rPr>
          <w:sz w:val="20"/>
          <w:szCs w:val="20"/>
        </w:rPr>
      </w:pPr>
    </w:p>
    <w:p w14:paraId="31D682E6" w14:textId="467ECE7E" w:rsidR="00EB02F6" w:rsidRDefault="00EB02F6" w:rsidP="00EB02F6">
      <w:pPr>
        <w:spacing w:after="0"/>
        <w:jc w:val="both"/>
        <w:rPr>
          <w:sz w:val="20"/>
          <w:szCs w:val="20"/>
        </w:rPr>
      </w:pPr>
    </w:p>
    <w:p w14:paraId="09C49E47" w14:textId="77777777" w:rsidR="00B47BF0" w:rsidRDefault="00B47BF0" w:rsidP="00EB02F6">
      <w:pPr>
        <w:spacing w:after="0"/>
        <w:jc w:val="both"/>
        <w:rPr>
          <w:sz w:val="20"/>
          <w:szCs w:val="20"/>
        </w:rPr>
      </w:pPr>
    </w:p>
    <w:p w14:paraId="7C069266" w14:textId="232B4A6B" w:rsidR="00EB02F6" w:rsidRDefault="00EB02F6" w:rsidP="00EB02F6">
      <w:pPr>
        <w:spacing w:after="0"/>
        <w:jc w:val="both"/>
        <w:rPr>
          <w:sz w:val="20"/>
          <w:szCs w:val="20"/>
        </w:rPr>
      </w:pPr>
    </w:p>
    <w:p w14:paraId="4ED2ABFC" w14:textId="031CB678" w:rsidR="00EB02F6" w:rsidRDefault="00EB02F6" w:rsidP="00EB02F6">
      <w:pPr>
        <w:spacing w:after="0"/>
        <w:jc w:val="both"/>
        <w:rPr>
          <w:sz w:val="20"/>
          <w:szCs w:val="20"/>
        </w:rPr>
      </w:pPr>
    </w:p>
    <w:p w14:paraId="7F90DDDA" w14:textId="739BE03E" w:rsidR="00EB02F6" w:rsidRDefault="00EB02F6" w:rsidP="00EB02F6">
      <w:pPr>
        <w:spacing w:after="0"/>
        <w:jc w:val="both"/>
        <w:rPr>
          <w:sz w:val="20"/>
          <w:szCs w:val="20"/>
        </w:rPr>
      </w:pPr>
    </w:p>
    <w:p w14:paraId="3DF69898" w14:textId="3848D29D" w:rsidR="00EB02F6" w:rsidRDefault="00EB02F6" w:rsidP="00EB02F6">
      <w:pPr>
        <w:spacing w:after="0"/>
        <w:jc w:val="both"/>
        <w:rPr>
          <w:sz w:val="20"/>
          <w:szCs w:val="20"/>
        </w:rPr>
      </w:pPr>
    </w:p>
    <w:p w14:paraId="5CC4B13E" w14:textId="00D07A0F" w:rsidR="00EB02F6" w:rsidRDefault="00EB02F6" w:rsidP="00EB02F6">
      <w:pPr>
        <w:spacing w:after="0"/>
        <w:jc w:val="both"/>
        <w:rPr>
          <w:sz w:val="20"/>
          <w:szCs w:val="20"/>
        </w:rPr>
      </w:pPr>
    </w:p>
    <w:p w14:paraId="1236CE86" w14:textId="5B9DAB44" w:rsidR="00EB02F6" w:rsidRDefault="00EB02F6" w:rsidP="00EB02F6">
      <w:pPr>
        <w:spacing w:after="0"/>
        <w:jc w:val="both"/>
        <w:rPr>
          <w:sz w:val="20"/>
          <w:szCs w:val="20"/>
        </w:rPr>
      </w:pPr>
    </w:p>
    <w:p w14:paraId="7797BEED" w14:textId="5841659B" w:rsidR="00EB02F6" w:rsidRDefault="00EB02F6" w:rsidP="00EB02F6">
      <w:pPr>
        <w:spacing w:after="0"/>
        <w:jc w:val="center"/>
        <w:rPr>
          <w:rFonts w:cstheme="minorHAnsi"/>
          <w:b/>
          <w:bCs/>
          <w:sz w:val="24"/>
          <w:szCs w:val="24"/>
        </w:rPr>
      </w:pPr>
      <w:bookmarkStart w:id="5" w:name="_Hlk211877064"/>
      <w:bookmarkEnd w:id="4"/>
      <w:r w:rsidRPr="00EB02F6">
        <w:rPr>
          <w:rFonts w:cstheme="minorHAnsi"/>
          <w:b/>
          <w:bCs/>
          <w:sz w:val="24"/>
          <w:szCs w:val="24"/>
        </w:rPr>
        <w:lastRenderedPageBreak/>
        <w:t>ANEXO 7: EQUIPO DE TRABAJO PROPUESTO Y CURRÍCULUMS VITAE</w:t>
      </w:r>
    </w:p>
    <w:p w14:paraId="7100726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del Proponente:</w:t>
      </w:r>
      <w:r w:rsidRPr="00EB02F6">
        <w:rPr>
          <w:rFonts w:eastAsia="Times New Roman" w:cstheme="minorHAnsi"/>
          <w:sz w:val="20"/>
          <w:szCs w:val="20"/>
          <w:lang w:eastAsia="es-CL"/>
        </w:rPr>
        <w:t xml:space="preserve"> [Nombre de la empresa que presenta la oferta]</w:t>
      </w:r>
    </w:p>
    <w:p w14:paraId="393181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Instrucciones:</w:t>
      </w:r>
      <w:r w:rsidRPr="00EB02F6">
        <w:rPr>
          <w:rFonts w:eastAsia="Times New Roman" w:cstheme="minorHAnsi"/>
          <w:sz w:val="20"/>
          <w:szCs w:val="20"/>
          <w:lang w:eastAsia="es-CL"/>
        </w:rPr>
        <w:t xml:space="preserve"> El Proponente deberá completar la siguiente tabla con la información del personal </w:t>
      </w:r>
      <w:r w:rsidRPr="00EB02F6">
        <w:rPr>
          <w:rFonts w:eastAsia="Times New Roman" w:cstheme="minorHAnsi"/>
          <w:b/>
          <w:bCs/>
          <w:sz w:val="20"/>
          <w:szCs w:val="20"/>
          <w:lang w:eastAsia="es-CL"/>
        </w:rPr>
        <w:t>clave</w:t>
      </w:r>
      <w:r w:rsidRPr="00EB02F6">
        <w:rPr>
          <w:rFonts w:eastAsia="Times New Roman" w:cstheme="minorHAnsi"/>
          <w:sz w:val="20"/>
          <w:szCs w:val="20"/>
          <w:lang w:eastAsia="es-CL"/>
        </w:rPr>
        <w:t xml:space="preserve"> que será asignado al proyecto. Se consideran como "clave" aquellos roles de jefatura, análisis y supervisión directa del servicio.</w:t>
      </w:r>
    </w:p>
    <w:p w14:paraId="3B33B35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Asimismo, se deberán adjuntar los Currículums Vitae (</w:t>
      </w:r>
      <w:proofErr w:type="spellStart"/>
      <w:r w:rsidRPr="00EB02F6">
        <w:rPr>
          <w:rFonts w:eastAsia="Times New Roman" w:cstheme="minorHAnsi"/>
          <w:sz w:val="20"/>
          <w:szCs w:val="20"/>
          <w:lang w:eastAsia="es-CL"/>
        </w:rPr>
        <w:t>CVs</w:t>
      </w:r>
      <w:proofErr w:type="spellEnd"/>
      <w:r w:rsidRPr="00EB02F6">
        <w:rPr>
          <w:rFonts w:eastAsia="Times New Roman" w:cstheme="minorHAnsi"/>
          <w:sz w:val="20"/>
          <w:szCs w:val="20"/>
          <w:lang w:eastAsia="es-CL"/>
        </w:rPr>
        <w:t>) actualizados de todas las personas individualizadas en la tabla, en un formato no superior a 3 páginas por persona.</w:t>
      </w:r>
    </w:p>
    <w:p w14:paraId="798B0CD0" w14:textId="5E78AC3E" w:rsidR="00EB02F6" w:rsidRDefault="00EB02F6" w:rsidP="00EB02F6">
      <w:pPr>
        <w:spacing w:after="0"/>
        <w:jc w:val="both"/>
        <w:rPr>
          <w:sz w:val="20"/>
          <w:szCs w:val="20"/>
        </w:rPr>
      </w:pPr>
    </w:p>
    <w:p w14:paraId="4DC833F4"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1. EQUIPO DE TRABAJO ASIGNADO AL PROYECTO</w:t>
      </w: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EB02F6" w:rsidRPr="00140ADA" w14:paraId="17FE09DB" w14:textId="77777777" w:rsidTr="00E415ED">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07EA01CF" w14:textId="4D94466A"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Rol en el Proyecto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375409E9" w14:textId="22C6780D"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Nombre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2E0D13D3" w14:textId="602E3342"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Profesión / Titulo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46BE59DF" w14:textId="6827BDC3"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Años de experiencia profesional</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F8AA026" w14:textId="093E4B57"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Años de experiencia en proyectos similares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42E8701" w14:textId="3062D4F6"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Dedicación al Proyecto (% tiempo)</w:t>
            </w:r>
          </w:p>
        </w:tc>
      </w:tr>
      <w:tr w:rsidR="00EB02F6" w:rsidRPr="00140ADA" w14:paraId="5E21FC0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07CCDD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694A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626FF8"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66E3B8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DEDCFD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ADD8C"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77EB6F7C"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58CF87C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984C8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9BBFD0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BE7D62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80F8EB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E3597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512079A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1E20D8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D24CB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AEFDB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F4904B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F46BE2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7F946DE"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381A9AD5"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5E8E98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354517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C5FF2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ADA222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D5C373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5BEE9C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08A81056"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FB2B1D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55CBA5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164F7D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85C0D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B43ACA0"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E4282F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5674A276" w14:textId="2F0A3AFC" w:rsidR="00EB02F6" w:rsidRDefault="00EB02F6" w:rsidP="00EB02F6">
      <w:pPr>
        <w:spacing w:after="0"/>
        <w:jc w:val="both"/>
        <w:rPr>
          <w:sz w:val="20"/>
          <w:szCs w:val="20"/>
        </w:rPr>
      </w:pPr>
    </w:p>
    <w:p w14:paraId="3685A8A5" w14:textId="40A38647" w:rsidR="00EB02F6" w:rsidRDefault="00EB02F6" w:rsidP="00EB02F6">
      <w:pPr>
        <w:spacing w:after="0"/>
        <w:jc w:val="both"/>
        <w:rPr>
          <w:sz w:val="20"/>
          <w:szCs w:val="20"/>
        </w:rPr>
      </w:pPr>
    </w:p>
    <w:p w14:paraId="5C631E71" w14:textId="6193CE48" w:rsidR="00EB02F6" w:rsidRDefault="00EB02F6" w:rsidP="00EB02F6">
      <w:pPr>
        <w:spacing w:after="0"/>
        <w:jc w:val="both"/>
        <w:rPr>
          <w:sz w:val="20"/>
          <w:szCs w:val="20"/>
        </w:rPr>
      </w:pPr>
    </w:p>
    <w:p w14:paraId="5A850B03"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2. CLÁUSULA DE COMPROMISO DEL EQUIPO</w:t>
      </w:r>
    </w:p>
    <w:p w14:paraId="3D045273" w14:textId="77777777" w:rsidR="00EB02F6" w:rsidRPr="00B47BF0"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 xml:space="preserve">El Proponente declara que el equipo individualizado en la tabla anterior será el efectivamente asignado para la </w:t>
      </w:r>
      <w:r w:rsidRPr="00B47BF0">
        <w:rPr>
          <w:rFonts w:eastAsia="Times New Roman" w:cstheme="minorHAnsi"/>
          <w:sz w:val="20"/>
          <w:szCs w:val="20"/>
          <w:lang w:eastAsia="es-CL"/>
        </w:rPr>
        <w:t>ejecución del servicio en caso de resultar adjudicado.</w:t>
      </w:r>
    </w:p>
    <w:p w14:paraId="69DBCFE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B47BF0">
        <w:rPr>
          <w:rFonts w:eastAsia="Times New Roman" w:cstheme="minorHAnsi"/>
          <w:sz w:val="20"/>
          <w:szCs w:val="20"/>
          <w:lang w:eastAsia="es-CL"/>
        </w:rPr>
        <w:t xml:space="preserve">Cualquier cambio o reemplazo de una persona clave durante la vigencia del contrato deberá ser informado por escrito a la Isapre con una antelación mínima </w:t>
      </w:r>
      <w:r w:rsidRPr="00B06BAE">
        <w:rPr>
          <w:rFonts w:eastAsia="Times New Roman" w:cstheme="minorHAnsi"/>
          <w:sz w:val="20"/>
          <w:szCs w:val="20"/>
          <w:lang w:eastAsia="es-CL"/>
        </w:rPr>
        <w:t>de 15 días</w:t>
      </w:r>
      <w:r w:rsidRPr="00B47BF0">
        <w:rPr>
          <w:rFonts w:eastAsia="Times New Roman" w:cstheme="minorHAnsi"/>
          <w:sz w:val="20"/>
          <w:szCs w:val="20"/>
          <w:lang w:eastAsia="es-CL"/>
        </w:rPr>
        <w:t xml:space="preserve"> hábiles y requerirá la aprobación explícita de la contraparte técnica de la Isapre. El profesional de reemplazo deberá contar con una experiencia y calificaciones iguales o superiores a las de la persona que se reemplaza, lo cual deberá ser acreditado adjuntando su respectivo currículum vitae.</w:t>
      </w:r>
    </w:p>
    <w:p w14:paraId="30C2DD3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El incumplimiento de esta cláusula podrá ser considerado una falta grave a las obligaciones del contrato.</w:t>
      </w:r>
    </w:p>
    <w:p w14:paraId="3EADE8E4" w14:textId="77777777" w:rsidR="00EB02F6" w:rsidRPr="00EB02F6" w:rsidRDefault="00000000" w:rsidP="00EB02F6">
      <w:pPr>
        <w:spacing w:after="0" w:line="240" w:lineRule="auto"/>
        <w:rPr>
          <w:rFonts w:eastAsia="Times New Roman" w:cstheme="minorHAnsi"/>
          <w:sz w:val="20"/>
          <w:szCs w:val="20"/>
          <w:lang w:eastAsia="es-CL"/>
        </w:rPr>
      </w:pPr>
      <w:r>
        <w:rPr>
          <w:rFonts w:eastAsia="Times New Roman" w:cstheme="minorHAnsi"/>
          <w:sz w:val="20"/>
          <w:szCs w:val="20"/>
          <w:lang w:eastAsia="es-CL"/>
        </w:rPr>
        <w:pict w14:anchorId="68428213">
          <v:rect id="_x0000_i1025" style="width:0;height:1.5pt" o:hralign="center" o:hrstd="t" o:hr="t" fillcolor="#a0a0a0" stroked="f"/>
        </w:pict>
      </w:r>
    </w:p>
    <w:p w14:paraId="30CC3F1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(Firma del Representante Legal del Proponente)</w:t>
      </w:r>
    </w:p>
    <w:p w14:paraId="269DC534"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________________________</w:t>
      </w:r>
    </w:p>
    <w:p w14:paraId="0DA31FEE" w14:textId="4DA190A5" w:rsid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________________________</w:t>
      </w:r>
    </w:p>
    <w:p w14:paraId="4A36F430" w14:textId="5A164537" w:rsidR="00ED211B" w:rsidRDefault="00ED211B" w:rsidP="00ED211B">
      <w:pPr>
        <w:spacing w:after="0"/>
        <w:jc w:val="center"/>
        <w:rPr>
          <w:rFonts w:cstheme="minorHAnsi"/>
          <w:b/>
          <w:bCs/>
          <w:sz w:val="24"/>
          <w:szCs w:val="24"/>
        </w:rPr>
      </w:pPr>
      <w:bookmarkStart w:id="6" w:name="_Hlk211877109"/>
      <w:bookmarkEnd w:id="5"/>
      <w:r w:rsidRPr="00B47BF0">
        <w:rPr>
          <w:rFonts w:cstheme="minorHAnsi"/>
          <w:b/>
          <w:bCs/>
          <w:sz w:val="24"/>
          <w:szCs w:val="24"/>
        </w:rPr>
        <w:lastRenderedPageBreak/>
        <w:t>ANEXO 8: ACTA DE RECEPCIÓN CONFORME</w:t>
      </w:r>
      <w:r>
        <w:rPr>
          <w:rFonts w:cstheme="minorHAnsi"/>
          <w:b/>
          <w:bCs/>
          <w:sz w:val="24"/>
          <w:szCs w:val="24"/>
        </w:rPr>
        <w:t xml:space="preserve"> </w:t>
      </w:r>
    </w:p>
    <w:p w14:paraId="07074662" w14:textId="0F5EAFB3" w:rsid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1. ANTECEDENTES GENERALES</w:t>
      </w:r>
      <w:r w:rsidRPr="00ED211B">
        <w:rPr>
          <w:rFonts w:eastAsia="Times New Roman" w:cstheme="minorHAnsi"/>
          <w:sz w:val="20"/>
          <w:szCs w:val="20"/>
          <w:lang w:eastAsia="es-CL"/>
        </w:rPr>
        <w:t xml:space="preserve"> </w:t>
      </w:r>
    </w:p>
    <w:tbl>
      <w:tblPr>
        <w:tblStyle w:val="Tablaconcuadrcula"/>
        <w:tblW w:w="0" w:type="auto"/>
        <w:tblLook w:val="04A0" w:firstRow="1" w:lastRow="0" w:firstColumn="1" w:lastColumn="0" w:noHBand="0" w:noVBand="1"/>
      </w:tblPr>
      <w:tblGrid>
        <w:gridCol w:w="4414"/>
        <w:gridCol w:w="4414"/>
      </w:tblGrid>
      <w:tr w:rsidR="00ED211B" w:rsidRPr="004B3B3A" w14:paraId="762D1183" w14:textId="77777777" w:rsidTr="00E415ED">
        <w:tc>
          <w:tcPr>
            <w:tcW w:w="4414" w:type="dxa"/>
          </w:tcPr>
          <w:p w14:paraId="40E22427" w14:textId="51ADB5E3" w:rsidR="00ED211B" w:rsidRPr="004B3B3A" w:rsidRDefault="00ED211B" w:rsidP="00E415ED">
            <w:pPr>
              <w:rPr>
                <w:rFonts w:cstheme="minorHAnsi"/>
                <w:sz w:val="20"/>
                <w:szCs w:val="20"/>
              </w:rPr>
            </w:pPr>
            <w:r w:rsidRPr="004B3B3A">
              <w:rPr>
                <w:rFonts w:cstheme="minorHAnsi"/>
                <w:sz w:val="20"/>
                <w:szCs w:val="20"/>
              </w:rPr>
              <w:t>Nombre d</w:t>
            </w:r>
            <w:r>
              <w:rPr>
                <w:rFonts w:cstheme="minorHAnsi"/>
                <w:sz w:val="20"/>
                <w:szCs w:val="20"/>
              </w:rPr>
              <w:t>el Proyecto</w:t>
            </w:r>
          </w:p>
        </w:tc>
        <w:tc>
          <w:tcPr>
            <w:tcW w:w="4414" w:type="dxa"/>
          </w:tcPr>
          <w:p w14:paraId="3E91B081" w14:textId="5AAFC9AA" w:rsidR="00ED211B" w:rsidRPr="004B3B3A" w:rsidRDefault="00ED211B" w:rsidP="00E415ED">
            <w:pPr>
              <w:rPr>
                <w:rFonts w:cstheme="minorHAnsi"/>
                <w:sz w:val="20"/>
                <w:szCs w:val="20"/>
              </w:rPr>
            </w:pPr>
            <w:r w:rsidRPr="00ED211B">
              <w:rPr>
                <w:rFonts w:eastAsia="Times New Roman" w:cstheme="minorHAnsi"/>
                <w:sz w:val="20"/>
                <w:szCs w:val="20"/>
                <w:lang w:eastAsia="es-CL"/>
              </w:rPr>
              <w:t>Programa de Medición de Satisfacción de Usuarios</w:t>
            </w:r>
          </w:p>
        </w:tc>
      </w:tr>
      <w:tr w:rsidR="00ED211B" w:rsidRPr="004B3B3A" w14:paraId="5EF6112B" w14:textId="77777777" w:rsidTr="00E415ED">
        <w:tc>
          <w:tcPr>
            <w:tcW w:w="4414" w:type="dxa"/>
          </w:tcPr>
          <w:p w14:paraId="3A05C7D3" w14:textId="52518A09" w:rsidR="00ED211B" w:rsidRPr="004B3B3A" w:rsidRDefault="00ED211B" w:rsidP="00E415ED">
            <w:pPr>
              <w:rPr>
                <w:rFonts w:cstheme="minorHAnsi"/>
                <w:sz w:val="20"/>
                <w:szCs w:val="20"/>
              </w:rPr>
            </w:pPr>
            <w:r w:rsidRPr="00ED211B">
              <w:rPr>
                <w:rFonts w:cstheme="minorHAnsi"/>
                <w:sz w:val="20"/>
                <w:szCs w:val="20"/>
              </w:rPr>
              <w:t>Proveedor (Adjudicatario)</w:t>
            </w:r>
          </w:p>
        </w:tc>
        <w:tc>
          <w:tcPr>
            <w:tcW w:w="4414" w:type="dxa"/>
          </w:tcPr>
          <w:p w14:paraId="0ACFBF99" w14:textId="77777777" w:rsidR="00ED211B" w:rsidRPr="004B3B3A" w:rsidRDefault="00ED211B" w:rsidP="00E415ED">
            <w:pPr>
              <w:rPr>
                <w:rFonts w:cstheme="minorHAnsi"/>
                <w:sz w:val="20"/>
                <w:szCs w:val="20"/>
              </w:rPr>
            </w:pPr>
          </w:p>
        </w:tc>
      </w:tr>
      <w:tr w:rsidR="00ED211B" w:rsidRPr="004B3B3A" w14:paraId="31AEDB61" w14:textId="77777777" w:rsidTr="00E415ED">
        <w:tc>
          <w:tcPr>
            <w:tcW w:w="4414" w:type="dxa"/>
          </w:tcPr>
          <w:p w14:paraId="20FD8E7E" w14:textId="34BE9B75" w:rsidR="00ED211B" w:rsidRPr="004B3B3A" w:rsidRDefault="00ED211B" w:rsidP="00E415ED">
            <w:pPr>
              <w:rPr>
                <w:rFonts w:cstheme="minorHAnsi"/>
                <w:sz w:val="20"/>
                <w:szCs w:val="20"/>
              </w:rPr>
            </w:pPr>
            <w:r>
              <w:rPr>
                <w:rFonts w:cstheme="minorHAnsi"/>
                <w:sz w:val="20"/>
                <w:szCs w:val="20"/>
              </w:rPr>
              <w:t>Fecha de emisión del Acta</w:t>
            </w:r>
          </w:p>
        </w:tc>
        <w:tc>
          <w:tcPr>
            <w:tcW w:w="4414" w:type="dxa"/>
          </w:tcPr>
          <w:p w14:paraId="3A503285" w14:textId="77777777" w:rsidR="00ED211B" w:rsidRPr="004B3B3A" w:rsidRDefault="00ED211B" w:rsidP="00E415ED">
            <w:pPr>
              <w:rPr>
                <w:rFonts w:cstheme="minorHAnsi"/>
                <w:sz w:val="20"/>
                <w:szCs w:val="20"/>
              </w:rPr>
            </w:pPr>
          </w:p>
        </w:tc>
      </w:tr>
    </w:tbl>
    <w:p w14:paraId="22215D8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2. VERIFICACIÓN DE ENTREGABLES FINALES</w:t>
      </w:r>
    </w:p>
    <w:p w14:paraId="750EB73F" w14:textId="77777777" w:rsidR="00ED211B" w:rsidRPr="00ED211B" w:rsidRDefault="00ED211B" w:rsidP="007B0639">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Se deja constancia de que Isapre Fundación ha recibido y revisado los siguientes entregables finales, correspondientes a la totalidad del servicio contratado:</w:t>
      </w:r>
    </w:p>
    <w:p w14:paraId="5098E199" w14:textId="4C8F67F8" w:rsidR="00ED211B" w:rsidRPr="00ED211B" w:rsidRDefault="00ED211B" w:rsidP="00ED211B">
      <w:pPr>
        <w:numPr>
          <w:ilvl w:val="0"/>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Presentación realizada al Comité de </w:t>
      </w:r>
      <w:proofErr w:type="gramStart"/>
      <w:r w:rsidR="007B0639">
        <w:rPr>
          <w:rFonts w:eastAsia="Times New Roman" w:cstheme="minorHAnsi"/>
          <w:b/>
          <w:bCs/>
          <w:sz w:val="20"/>
          <w:szCs w:val="20"/>
          <w:lang w:eastAsia="es-CL"/>
        </w:rPr>
        <w:t xml:space="preserve">Coordinación </w:t>
      </w:r>
      <w:r w:rsidRPr="00ED211B">
        <w:rPr>
          <w:rFonts w:eastAsia="Times New Roman" w:cstheme="minorHAnsi"/>
          <w:b/>
          <w:bCs/>
          <w:sz w:val="20"/>
          <w:szCs w:val="20"/>
          <w:lang w:eastAsia="es-CL"/>
        </w:rPr>
        <w:t>.</w:t>
      </w:r>
      <w:proofErr w:type="gramEnd"/>
    </w:p>
    <w:p w14:paraId="14139236" w14:textId="0F1A618B" w:rsidR="00ED211B" w:rsidRDefault="00ED211B" w:rsidP="00854040">
      <w:pPr>
        <w:numPr>
          <w:ilvl w:val="1"/>
          <w:numId w:val="24"/>
        </w:numPr>
        <w:spacing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021CD53C" w14:textId="77777777" w:rsidR="00ED211B" w:rsidRDefault="00ED211B" w:rsidP="00854040">
      <w:pPr>
        <w:spacing w:after="0" w:line="240" w:lineRule="auto"/>
        <w:ind w:left="1440"/>
        <w:rPr>
          <w:rFonts w:eastAsia="Times New Roman" w:cstheme="minorHAnsi"/>
          <w:sz w:val="20"/>
          <w:szCs w:val="20"/>
          <w:lang w:eastAsia="es-CL"/>
        </w:rPr>
      </w:pPr>
    </w:p>
    <w:p w14:paraId="4DDCDD1C" w14:textId="5597C7E2" w:rsidR="00ED211B" w:rsidRPr="00ED211B" w:rsidRDefault="00ED211B" w:rsidP="0085404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 Presentación realizada al </w:t>
      </w:r>
      <w:r w:rsidR="007B0639">
        <w:rPr>
          <w:rFonts w:eastAsia="Times New Roman" w:cstheme="minorHAnsi"/>
          <w:b/>
          <w:bCs/>
          <w:sz w:val="20"/>
          <w:szCs w:val="20"/>
          <w:lang w:eastAsia="es-CL"/>
        </w:rPr>
        <w:t>Consejo BancoEstado</w:t>
      </w:r>
    </w:p>
    <w:p w14:paraId="2D1B5D8E" w14:textId="1F7E4188" w:rsidR="00ED211B" w:rsidRDefault="00ED211B" w:rsidP="00ED211B">
      <w:pPr>
        <w:numPr>
          <w:ilvl w:val="1"/>
          <w:numId w:val="24"/>
        </w:numPr>
        <w:spacing w:before="100" w:beforeAutospacing="1"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49A4BF4B" w14:textId="77777777" w:rsidR="00ED211B" w:rsidRPr="00ED211B" w:rsidRDefault="00ED211B" w:rsidP="00B47BF0">
      <w:pPr>
        <w:spacing w:after="0" w:line="240" w:lineRule="auto"/>
        <w:ind w:left="1440"/>
        <w:rPr>
          <w:rFonts w:eastAsia="Times New Roman" w:cstheme="minorHAnsi"/>
          <w:sz w:val="20"/>
          <w:szCs w:val="20"/>
          <w:lang w:eastAsia="es-CL"/>
        </w:rPr>
      </w:pPr>
    </w:p>
    <w:p w14:paraId="0DE0D706" w14:textId="53421C04" w:rsidR="00ED211B" w:rsidRPr="00ED211B" w:rsidRDefault="00ED211B" w:rsidP="00B47BF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Informe Final en formato digital.</w:t>
      </w:r>
    </w:p>
    <w:p w14:paraId="05A5AAC5" w14:textId="77777777" w:rsidR="00ED211B" w:rsidRPr="00ED211B" w:rsidRDefault="00ED211B" w:rsidP="00ED211B">
      <w:pPr>
        <w:numPr>
          <w:ilvl w:val="1"/>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sz w:val="20"/>
          <w:szCs w:val="20"/>
          <w:lang w:eastAsia="es-CL"/>
        </w:rPr>
        <w:t>Contenido verificado: Resultados, gráficos, conclusiones y recomendaciones.</w:t>
      </w:r>
    </w:p>
    <w:p w14:paraId="5058D336" w14:textId="1395A0E2" w:rsidR="00ED211B" w:rsidRPr="00ED211B" w:rsidRDefault="00ED211B" w:rsidP="007B0639">
      <w:pPr>
        <w:numPr>
          <w:ilvl w:val="1"/>
          <w:numId w:val="24"/>
        </w:numPr>
        <w:spacing w:before="100" w:beforeAutospacing="1" w:after="0" w:line="240" w:lineRule="auto"/>
        <w:jc w:val="both"/>
        <w:rPr>
          <w:rFonts w:eastAsia="Times New Roman" w:cstheme="minorHAnsi"/>
          <w:sz w:val="20"/>
          <w:szCs w:val="20"/>
          <w:lang w:eastAsia="es-CL"/>
        </w:rPr>
      </w:pPr>
      <w:r w:rsidRPr="00ED211B">
        <w:rPr>
          <w:rFonts w:eastAsia="Times New Roman" w:cstheme="minorHAnsi"/>
          <w:sz w:val="20"/>
          <w:szCs w:val="20"/>
          <w:lang w:eastAsia="es-CL"/>
        </w:rPr>
        <w:t xml:space="preserve">Fecha de recepción: </w:t>
      </w:r>
    </w:p>
    <w:p w14:paraId="7AABA81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3. ESTADO DE APROBACIÓN DEL SERVICIO</w:t>
      </w:r>
    </w:p>
    <w:p w14:paraId="265D5726" w14:textId="77777777"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Habiendo verificado la correcta entrega de todos los componentes listados en el punto 2, el servicio se declara:</w:t>
      </w:r>
    </w:p>
    <w:p w14:paraId="65E514F5" w14:textId="230EC7CB"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CONFORME Y ACEPTADO</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El servicio y todos sus entregables finales cumplen con los requisitos y la calidad esperada. Se declara el proyecto como finalizado y se autoriza la tramitación del pago final según las condiciones pactadas.</w:t>
      </w:r>
    </w:p>
    <w:p w14:paraId="2061F823" w14:textId="2C283311"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NO CONFORME (Requiere Modificaciones)</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Uno o más entregables no cumplen con lo solicitado. Las correcciones requeridas se detallan en el campo de observaciones y el servicio no se dará por finalizado hasta su subsanación.</w:t>
      </w:r>
    </w:p>
    <w:p w14:paraId="657CF4F8" w14:textId="24B9BD84" w:rsidR="00ED211B" w:rsidRDefault="00ED211B" w:rsidP="00ED211B">
      <w:pPr>
        <w:spacing w:before="100" w:beforeAutospacing="1" w:after="100" w:afterAutospacing="1" w:line="240" w:lineRule="auto"/>
        <w:rPr>
          <w:rFonts w:eastAsia="Times New Roman" w:cstheme="minorHAnsi"/>
          <w:b/>
          <w:bCs/>
          <w:sz w:val="20"/>
          <w:szCs w:val="20"/>
          <w:lang w:eastAsia="es-CL"/>
        </w:rPr>
      </w:pPr>
      <w:r w:rsidRPr="00ED211B">
        <w:rPr>
          <w:rFonts w:eastAsia="Times New Roman" w:cstheme="minorHAnsi"/>
          <w:b/>
          <w:bCs/>
          <w:sz w:val="20"/>
          <w:szCs w:val="20"/>
          <w:lang w:eastAsia="es-CL"/>
        </w:rPr>
        <w:t>4. OBSERVACIONES (Contraparte Técnica Isapre)</w:t>
      </w:r>
    </w:p>
    <w:p w14:paraId="04A84926" w14:textId="77777777" w:rsidR="00854040" w:rsidRPr="00ED211B" w:rsidRDefault="00854040" w:rsidP="00ED211B">
      <w:pPr>
        <w:spacing w:before="100" w:beforeAutospacing="1" w:after="100" w:afterAutospacing="1" w:line="240" w:lineRule="auto"/>
        <w:rPr>
          <w:rFonts w:eastAsia="Times New Roman" w:cstheme="minorHAnsi"/>
          <w:sz w:val="20"/>
          <w:szCs w:val="20"/>
          <w:lang w:eastAsia="es-CL"/>
        </w:rPr>
      </w:pPr>
    </w:p>
    <w:p w14:paraId="6731B9E8"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5. FIRMAS DE CIERRE Y CONFORMIDAD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2"/>
        <w:gridCol w:w="2267"/>
      </w:tblGrid>
      <w:tr w:rsidR="00ED211B" w:rsidRPr="00ED211B" w14:paraId="512AAB1F" w14:textId="77777777" w:rsidTr="00854040">
        <w:trPr>
          <w:tblHeader/>
          <w:tblCellSpacing w:w="15" w:type="dxa"/>
        </w:trPr>
        <w:tc>
          <w:tcPr>
            <w:tcW w:w="4917" w:type="dxa"/>
            <w:vAlign w:val="center"/>
            <w:hideMark/>
          </w:tcPr>
          <w:p w14:paraId="79B5DA16"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Isapre Fundación</w:t>
            </w:r>
          </w:p>
        </w:tc>
        <w:tc>
          <w:tcPr>
            <w:tcW w:w="675" w:type="dxa"/>
            <w:vAlign w:val="center"/>
            <w:hideMark/>
          </w:tcPr>
          <w:p w14:paraId="507C71E8"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Proveedor</w:t>
            </w:r>
          </w:p>
        </w:tc>
      </w:tr>
      <w:tr w:rsidR="00ED211B" w:rsidRPr="00ED211B" w14:paraId="403FCB48" w14:textId="77777777" w:rsidTr="00854040">
        <w:trPr>
          <w:tblCellSpacing w:w="15" w:type="dxa"/>
        </w:trPr>
        <w:tc>
          <w:tcPr>
            <w:tcW w:w="4917" w:type="dxa"/>
            <w:vAlign w:val="center"/>
            <w:hideMark/>
          </w:tcPr>
          <w:p w14:paraId="6CF395EE" w14:textId="77777777" w:rsidR="00ED211B" w:rsidRPr="00ED211B" w:rsidRDefault="00ED211B" w:rsidP="00E415ED">
            <w:pPr>
              <w:spacing w:after="0" w:line="240" w:lineRule="auto"/>
              <w:rPr>
                <w:rFonts w:eastAsia="Times New Roman" w:cstheme="minorHAnsi"/>
                <w:sz w:val="20"/>
                <w:szCs w:val="20"/>
                <w:lang w:eastAsia="es-CL"/>
              </w:rPr>
            </w:pPr>
          </w:p>
        </w:tc>
        <w:tc>
          <w:tcPr>
            <w:tcW w:w="675" w:type="dxa"/>
            <w:vAlign w:val="center"/>
            <w:hideMark/>
          </w:tcPr>
          <w:p w14:paraId="57CBCB36" w14:textId="77777777" w:rsidR="00ED211B" w:rsidRPr="00ED211B" w:rsidRDefault="00ED211B" w:rsidP="00E415ED">
            <w:pPr>
              <w:spacing w:after="0" w:line="240" w:lineRule="auto"/>
              <w:rPr>
                <w:rFonts w:eastAsia="Times New Roman" w:cstheme="minorHAnsi"/>
                <w:sz w:val="20"/>
                <w:szCs w:val="20"/>
                <w:lang w:eastAsia="es-CL"/>
              </w:rPr>
            </w:pPr>
          </w:p>
        </w:tc>
      </w:tr>
      <w:tr w:rsidR="00ED211B" w:rsidRPr="00ED211B" w14:paraId="626E3E79" w14:textId="77777777" w:rsidTr="00854040">
        <w:trPr>
          <w:tblCellSpacing w:w="15" w:type="dxa"/>
        </w:trPr>
        <w:tc>
          <w:tcPr>
            <w:tcW w:w="4917" w:type="dxa"/>
            <w:vAlign w:val="center"/>
            <w:hideMark/>
          </w:tcPr>
          <w:p w14:paraId="6A665BE0"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c>
          <w:tcPr>
            <w:tcW w:w="675" w:type="dxa"/>
            <w:vAlign w:val="center"/>
            <w:hideMark/>
          </w:tcPr>
          <w:p w14:paraId="73DF8E97"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r>
      <w:tr w:rsidR="00ED211B" w:rsidRPr="00ED211B" w14:paraId="15C4DEC0" w14:textId="77777777" w:rsidTr="00854040">
        <w:trPr>
          <w:tblCellSpacing w:w="15" w:type="dxa"/>
        </w:trPr>
        <w:tc>
          <w:tcPr>
            <w:tcW w:w="4917" w:type="dxa"/>
            <w:vAlign w:val="center"/>
            <w:hideMark/>
          </w:tcPr>
          <w:p w14:paraId="3A5F9F78" w14:textId="6CCB805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c>
          <w:tcPr>
            <w:tcW w:w="675" w:type="dxa"/>
            <w:vAlign w:val="center"/>
            <w:hideMark/>
          </w:tcPr>
          <w:p w14:paraId="01758D93" w14:textId="671247C6"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r>
      <w:tr w:rsidR="00ED211B" w:rsidRPr="00ED211B" w14:paraId="0FA9AA01" w14:textId="77777777" w:rsidTr="00854040">
        <w:trPr>
          <w:trHeight w:val="40"/>
          <w:tblCellSpacing w:w="15" w:type="dxa"/>
        </w:trPr>
        <w:tc>
          <w:tcPr>
            <w:tcW w:w="4917" w:type="dxa"/>
            <w:vAlign w:val="center"/>
            <w:hideMark/>
          </w:tcPr>
          <w:p w14:paraId="3CA234E2" w14:textId="1AAF63A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c>
          <w:tcPr>
            <w:tcW w:w="675" w:type="dxa"/>
            <w:vAlign w:val="center"/>
            <w:hideMark/>
          </w:tcPr>
          <w:p w14:paraId="35D38BDF" w14:textId="70C1FB04"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r>
    </w:tbl>
    <w:p w14:paraId="1202AF38" w14:textId="1F64565C" w:rsidR="00ED211B" w:rsidRDefault="00ED211B" w:rsidP="00854040">
      <w:pPr>
        <w:spacing w:after="0"/>
        <w:rPr>
          <w:rFonts w:eastAsia="Times New Roman" w:cstheme="minorHAnsi"/>
          <w:sz w:val="20"/>
          <w:szCs w:val="20"/>
          <w:lang w:eastAsia="es-CL"/>
        </w:rPr>
      </w:pPr>
    </w:p>
    <w:p w14:paraId="3EE76D29" w14:textId="4F539569" w:rsidR="00FA444F" w:rsidRDefault="00FA444F" w:rsidP="00854040">
      <w:pPr>
        <w:spacing w:after="0"/>
        <w:rPr>
          <w:rFonts w:eastAsia="Times New Roman" w:cstheme="minorHAnsi"/>
          <w:sz w:val="20"/>
          <w:szCs w:val="20"/>
          <w:lang w:eastAsia="es-CL"/>
        </w:rPr>
      </w:pPr>
    </w:p>
    <w:p w14:paraId="26DA3987" w14:textId="77777777" w:rsidR="007138E0" w:rsidRDefault="007138E0" w:rsidP="00FA444F">
      <w:pPr>
        <w:spacing w:after="0"/>
        <w:jc w:val="center"/>
        <w:rPr>
          <w:rFonts w:cstheme="minorHAnsi"/>
          <w:b/>
          <w:bCs/>
          <w:sz w:val="24"/>
          <w:szCs w:val="24"/>
        </w:rPr>
      </w:pPr>
    </w:p>
    <w:p w14:paraId="5497BCFA" w14:textId="24E957CE" w:rsidR="00FA444F" w:rsidRDefault="00FA444F" w:rsidP="00FA444F">
      <w:pPr>
        <w:spacing w:after="0"/>
        <w:jc w:val="center"/>
        <w:rPr>
          <w:rFonts w:cstheme="minorHAnsi"/>
          <w:b/>
          <w:bCs/>
          <w:sz w:val="24"/>
          <w:szCs w:val="24"/>
        </w:rPr>
      </w:pPr>
      <w:r w:rsidRPr="00B47BF0">
        <w:rPr>
          <w:rFonts w:cstheme="minorHAnsi"/>
          <w:b/>
          <w:bCs/>
          <w:sz w:val="24"/>
          <w:szCs w:val="24"/>
        </w:rPr>
        <w:lastRenderedPageBreak/>
        <w:t xml:space="preserve">ANEXO </w:t>
      </w:r>
      <w:r>
        <w:rPr>
          <w:rFonts w:cstheme="minorHAnsi"/>
          <w:b/>
          <w:bCs/>
          <w:sz w:val="24"/>
          <w:szCs w:val="24"/>
        </w:rPr>
        <w:t>9</w:t>
      </w:r>
      <w:r w:rsidRPr="00B47BF0">
        <w:rPr>
          <w:rFonts w:cstheme="minorHAnsi"/>
          <w:b/>
          <w:bCs/>
          <w:sz w:val="24"/>
          <w:szCs w:val="24"/>
        </w:rPr>
        <w:t xml:space="preserve">: </w:t>
      </w:r>
      <w:r w:rsidRPr="00FA444F">
        <w:rPr>
          <w:rFonts w:cstheme="minorHAnsi"/>
          <w:b/>
          <w:bCs/>
          <w:sz w:val="24"/>
          <w:szCs w:val="24"/>
        </w:rPr>
        <w:t>DISTRIBUCIÓN ZONAL SUCURSALES ISAPRE FUN</w:t>
      </w:r>
      <w:bookmarkEnd w:id="6"/>
      <w:r w:rsidRPr="00FA444F">
        <w:rPr>
          <w:rFonts w:cstheme="minorHAnsi"/>
          <w:b/>
          <w:bCs/>
          <w:sz w:val="24"/>
          <w:szCs w:val="24"/>
        </w:rPr>
        <w:t>DACIÓN</w:t>
      </w:r>
    </w:p>
    <w:p w14:paraId="477346AE" w14:textId="2C6B5C40" w:rsidR="006852BA" w:rsidRDefault="006852BA" w:rsidP="00FA444F">
      <w:pPr>
        <w:spacing w:after="0"/>
        <w:jc w:val="center"/>
        <w:rPr>
          <w:rFonts w:cstheme="minorHAnsi"/>
          <w:b/>
          <w:bCs/>
          <w:sz w:val="24"/>
          <w:szCs w:val="24"/>
        </w:rPr>
      </w:pPr>
    </w:p>
    <w:p w14:paraId="2DBED154" w14:textId="5D2E2D44" w:rsidR="006852BA" w:rsidRDefault="006852BA" w:rsidP="006852BA">
      <w:pPr>
        <w:spacing w:after="0"/>
        <w:jc w:val="both"/>
        <w:rPr>
          <w:rFonts w:cstheme="minorHAnsi"/>
          <w:b/>
          <w:bCs/>
          <w:sz w:val="24"/>
          <w:szCs w:val="24"/>
        </w:rPr>
      </w:pPr>
      <w:r>
        <w:t>Para todos los efectos de la presente licitación, y en particular para el análisis de resultados por segmentos geográficos solicitado en las Bases Técnicas, el adjudicatario deberá utilizar la siguiente clasificación zonal como referencia obligatoria.</w:t>
      </w:r>
    </w:p>
    <w:p w14:paraId="6FE42E19" w14:textId="1FC95538" w:rsidR="006852BA" w:rsidRDefault="006852BA" w:rsidP="00FA444F">
      <w:pPr>
        <w:spacing w:after="0"/>
        <w:jc w:val="center"/>
        <w:rPr>
          <w:rFonts w:cstheme="minorHAnsi"/>
          <w:b/>
          <w:bCs/>
          <w:sz w:val="24"/>
          <w:szCs w:val="24"/>
        </w:rPr>
      </w:pPr>
    </w:p>
    <w:tbl>
      <w:tblPr>
        <w:tblW w:w="8926" w:type="dxa"/>
        <w:tblCellMar>
          <w:left w:w="70" w:type="dxa"/>
          <w:right w:w="70" w:type="dxa"/>
        </w:tblCellMar>
        <w:tblLook w:val="04A0" w:firstRow="1" w:lastRow="0" w:firstColumn="1" w:lastColumn="0" w:noHBand="0" w:noVBand="1"/>
      </w:tblPr>
      <w:tblGrid>
        <w:gridCol w:w="1705"/>
        <w:gridCol w:w="7221"/>
      </w:tblGrid>
      <w:tr w:rsidR="006852BA" w:rsidRPr="006852BA" w14:paraId="0A8E376D" w14:textId="77777777" w:rsidTr="006852BA">
        <w:trPr>
          <w:trHeight w:val="300"/>
        </w:trPr>
        <w:tc>
          <w:tcPr>
            <w:tcW w:w="8926" w:type="dxa"/>
            <w:gridSpan w:val="2"/>
            <w:tcBorders>
              <w:top w:val="single" w:sz="4" w:space="0" w:color="auto"/>
              <w:left w:val="single" w:sz="4" w:space="0" w:color="auto"/>
              <w:bottom w:val="single" w:sz="4" w:space="0" w:color="auto"/>
              <w:right w:val="single" w:sz="4" w:space="0" w:color="auto"/>
            </w:tcBorders>
            <w:shd w:val="clear" w:color="000000" w:fill="4472C4"/>
            <w:noWrap/>
            <w:vAlign w:val="bottom"/>
            <w:hideMark/>
          </w:tcPr>
          <w:p w14:paraId="1C231FF8" w14:textId="77777777" w:rsidR="006852BA" w:rsidRPr="006852BA" w:rsidRDefault="006852BA" w:rsidP="006852BA">
            <w:pPr>
              <w:spacing w:after="0" w:line="240" w:lineRule="auto"/>
              <w:jc w:val="center"/>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DISTRIBUCIÓN ZONAL DEL PAIS</w:t>
            </w:r>
          </w:p>
        </w:tc>
      </w:tr>
      <w:tr w:rsidR="006852BA" w:rsidRPr="006852BA" w14:paraId="32A77C4C"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0CF10B45"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NORTE</w:t>
            </w:r>
          </w:p>
        </w:tc>
        <w:tc>
          <w:tcPr>
            <w:tcW w:w="7221" w:type="dxa"/>
            <w:tcBorders>
              <w:top w:val="nil"/>
              <w:left w:val="nil"/>
              <w:bottom w:val="single" w:sz="4" w:space="0" w:color="auto"/>
              <w:right w:val="single" w:sz="4" w:space="0" w:color="auto"/>
            </w:tcBorders>
            <w:noWrap/>
            <w:vAlign w:val="bottom"/>
            <w:hideMark/>
          </w:tcPr>
          <w:p w14:paraId="164A1229"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REGIONES DE ARICA Y PARINACOTA, TARAPACÁ, ANTOFASTA Y ATACAMA</w:t>
            </w:r>
          </w:p>
        </w:tc>
      </w:tr>
      <w:tr w:rsidR="006852BA" w:rsidRPr="006852BA" w14:paraId="15BDC59E"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5E583B6F"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CENTRO</w:t>
            </w:r>
          </w:p>
        </w:tc>
        <w:tc>
          <w:tcPr>
            <w:tcW w:w="7221" w:type="dxa"/>
            <w:tcBorders>
              <w:top w:val="nil"/>
              <w:left w:val="nil"/>
              <w:bottom w:val="single" w:sz="4" w:space="0" w:color="auto"/>
              <w:right w:val="single" w:sz="4" w:space="0" w:color="auto"/>
            </w:tcBorders>
            <w:noWrap/>
            <w:vAlign w:val="bottom"/>
            <w:hideMark/>
          </w:tcPr>
          <w:p w14:paraId="79ED0AA1"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 xml:space="preserve">COQUIMBO, VALRAÍSO, METROPOLITANA, OHIGGINS, MAULIO Y BIO </w:t>
            </w:r>
            <w:proofErr w:type="spellStart"/>
            <w:r w:rsidRPr="006852BA">
              <w:rPr>
                <w:rFonts w:ascii="Calibri" w:eastAsia="Times New Roman" w:hAnsi="Calibri" w:cs="Calibri"/>
                <w:color w:val="000000"/>
                <w:lang w:eastAsia="es-CL"/>
              </w:rPr>
              <w:t>BIO</w:t>
            </w:r>
            <w:proofErr w:type="spellEnd"/>
          </w:p>
        </w:tc>
      </w:tr>
      <w:tr w:rsidR="006852BA" w:rsidRPr="006852BA" w14:paraId="240C5CC0"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2C52ED15" w14:textId="6AE3F02F"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SUR</w:t>
            </w:r>
          </w:p>
        </w:tc>
        <w:tc>
          <w:tcPr>
            <w:tcW w:w="7221" w:type="dxa"/>
            <w:tcBorders>
              <w:top w:val="nil"/>
              <w:left w:val="nil"/>
              <w:bottom w:val="single" w:sz="4" w:space="0" w:color="auto"/>
              <w:right w:val="single" w:sz="4" w:space="0" w:color="auto"/>
            </w:tcBorders>
            <w:noWrap/>
            <w:vAlign w:val="bottom"/>
            <w:hideMark/>
          </w:tcPr>
          <w:p w14:paraId="045DF854"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ÑUBLE, LA ARAUCANÍA, LOS RÍOS, LOS LAGOS, AYSEN Y MAGALLANES</w:t>
            </w:r>
          </w:p>
        </w:tc>
      </w:tr>
    </w:tbl>
    <w:p w14:paraId="09D6FA9F" w14:textId="17595EDC" w:rsidR="006852BA" w:rsidRDefault="006852BA" w:rsidP="00FA444F">
      <w:pPr>
        <w:spacing w:after="0"/>
        <w:jc w:val="center"/>
        <w:rPr>
          <w:rFonts w:cstheme="minorHAnsi"/>
          <w:b/>
          <w:bCs/>
          <w:sz w:val="24"/>
          <w:szCs w:val="24"/>
        </w:rPr>
      </w:pPr>
    </w:p>
    <w:p w14:paraId="5A98E122" w14:textId="0B55F2E9" w:rsidR="006852BA" w:rsidRDefault="006852BA" w:rsidP="00FA444F">
      <w:pPr>
        <w:spacing w:after="0"/>
        <w:jc w:val="center"/>
        <w:rPr>
          <w:rFonts w:cstheme="minorHAnsi"/>
          <w:b/>
          <w:bCs/>
          <w:sz w:val="24"/>
          <w:szCs w:val="24"/>
        </w:rPr>
      </w:pPr>
    </w:p>
    <w:p w14:paraId="2EBEB4D6" w14:textId="79F8B80C" w:rsidR="006852BA" w:rsidRPr="00FA444F" w:rsidRDefault="006852BA" w:rsidP="00FA444F">
      <w:pPr>
        <w:spacing w:after="0"/>
        <w:jc w:val="center"/>
        <w:rPr>
          <w:rFonts w:cstheme="minorHAnsi"/>
          <w:b/>
          <w:bCs/>
          <w:sz w:val="24"/>
          <w:szCs w:val="24"/>
        </w:rPr>
      </w:pPr>
      <w:r w:rsidRPr="006852BA">
        <w:rPr>
          <w:noProof/>
        </w:rPr>
        <w:drawing>
          <wp:anchor distT="0" distB="0" distL="114300" distR="114300" simplePos="0" relativeHeight="251660288" behindDoc="0" locked="0" layoutInCell="1" allowOverlap="1" wp14:anchorId="59DC8379" wp14:editId="7005D627">
            <wp:simplePos x="0" y="0"/>
            <wp:positionH relativeFrom="column">
              <wp:posOffset>15240</wp:posOffset>
            </wp:positionH>
            <wp:positionV relativeFrom="paragraph">
              <wp:posOffset>130810</wp:posOffset>
            </wp:positionV>
            <wp:extent cx="2114550" cy="4638675"/>
            <wp:effectExtent l="0" t="0" r="0" b="9525"/>
            <wp:wrapThrough wrapText="bothSides">
              <wp:wrapPolygon edited="0">
                <wp:start x="0" y="0"/>
                <wp:lineTo x="0" y="21556"/>
                <wp:lineTo x="21405" y="21556"/>
                <wp:lineTo x="21405" y="0"/>
                <wp:lineTo x="0" y="0"/>
              </wp:wrapPolygon>
            </wp:wrapThrough>
            <wp:docPr id="10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14550" cy="4638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52BA">
        <w:rPr>
          <w:noProof/>
        </w:rPr>
        <w:drawing>
          <wp:anchor distT="0" distB="0" distL="114300" distR="114300" simplePos="0" relativeHeight="251661312" behindDoc="0" locked="0" layoutInCell="1" allowOverlap="1" wp14:anchorId="3B6FE6BE" wp14:editId="4192ED69">
            <wp:simplePos x="0" y="0"/>
            <wp:positionH relativeFrom="column">
              <wp:posOffset>2977515</wp:posOffset>
            </wp:positionH>
            <wp:positionV relativeFrom="paragraph">
              <wp:posOffset>130810</wp:posOffset>
            </wp:positionV>
            <wp:extent cx="2524125" cy="771525"/>
            <wp:effectExtent l="0" t="0" r="9525" b="9525"/>
            <wp:wrapThrough wrapText="bothSides">
              <wp:wrapPolygon edited="0">
                <wp:start x="0" y="0"/>
                <wp:lineTo x="0" y="21333"/>
                <wp:lineTo x="21518" y="21333"/>
                <wp:lineTo x="21518" y="0"/>
                <wp:lineTo x="0" y="0"/>
              </wp:wrapPolygon>
            </wp:wrapThrough>
            <wp:docPr id="10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4125" cy="77152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6852BA" w:rsidRPr="00FA44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C4F"/>
    <w:multiLevelType w:val="multilevel"/>
    <w:tmpl w:val="9ABA6F42"/>
    <w:lvl w:ilvl="0">
      <w:start w:val="1"/>
      <w:numFmt w:val="bullet"/>
      <w:lvlText w:val="-"/>
      <w:lvlJc w:val="left"/>
      <w:pPr>
        <w:tabs>
          <w:tab w:val="num" w:pos="720"/>
        </w:tabs>
        <w:ind w:left="720" w:hanging="360"/>
      </w:pPr>
      <w:rPr>
        <w:rFonts w:ascii="Aptos" w:hAnsi="Apto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1ACD"/>
    <w:multiLevelType w:val="hybridMultilevel"/>
    <w:tmpl w:val="1286DB10"/>
    <w:lvl w:ilvl="0" w:tplc="340A000F">
      <w:start w:val="6"/>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09C31D1E"/>
    <w:multiLevelType w:val="multilevel"/>
    <w:tmpl w:val="51C8DB1E"/>
    <w:lvl w:ilvl="0">
      <w:start w:val="1"/>
      <w:numFmt w:val="bullet"/>
      <w:lvlText w:val="-"/>
      <w:lvlJc w:val="left"/>
      <w:pPr>
        <w:tabs>
          <w:tab w:val="num" w:pos="720"/>
        </w:tabs>
        <w:ind w:left="720" w:hanging="360"/>
      </w:pPr>
      <w:rPr>
        <w:rFonts w:ascii="Aptos" w:hAnsi="Apto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846BF"/>
    <w:multiLevelType w:val="hybridMultilevel"/>
    <w:tmpl w:val="9B42C5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1620306"/>
    <w:multiLevelType w:val="multilevel"/>
    <w:tmpl w:val="385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70459"/>
    <w:multiLevelType w:val="multilevel"/>
    <w:tmpl w:val="0A00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177F3"/>
    <w:multiLevelType w:val="hybridMultilevel"/>
    <w:tmpl w:val="F570866E"/>
    <w:lvl w:ilvl="0" w:tplc="88D84108">
      <w:start w:val="1"/>
      <w:numFmt w:val="bullet"/>
      <w:lvlText w:val=""/>
      <w:lvlJc w:val="left"/>
      <w:pPr>
        <w:tabs>
          <w:tab w:val="num" w:pos="720"/>
        </w:tabs>
        <w:ind w:left="720" w:hanging="360"/>
      </w:pPr>
      <w:rPr>
        <w:rFonts w:ascii="Symbol" w:hAnsi="Symbol" w:hint="default"/>
        <w:sz w:val="20"/>
      </w:rPr>
    </w:lvl>
    <w:lvl w:ilvl="1" w:tplc="494E8486">
      <w:start w:val="1"/>
      <w:numFmt w:val="decimal"/>
      <w:lvlText w:val="%2."/>
      <w:lvlJc w:val="left"/>
      <w:pPr>
        <w:tabs>
          <w:tab w:val="num" w:pos="1440"/>
        </w:tabs>
        <w:ind w:left="1440" w:hanging="360"/>
      </w:pPr>
    </w:lvl>
    <w:lvl w:ilvl="2" w:tplc="6AE0AF1E" w:tentative="1">
      <w:start w:val="1"/>
      <w:numFmt w:val="bullet"/>
      <w:lvlText w:val=""/>
      <w:lvlJc w:val="left"/>
      <w:pPr>
        <w:tabs>
          <w:tab w:val="num" w:pos="2160"/>
        </w:tabs>
        <w:ind w:left="2160" w:hanging="360"/>
      </w:pPr>
      <w:rPr>
        <w:rFonts w:ascii="Wingdings" w:hAnsi="Wingdings" w:hint="default"/>
        <w:sz w:val="20"/>
      </w:rPr>
    </w:lvl>
    <w:lvl w:ilvl="3" w:tplc="860CE1C8" w:tentative="1">
      <w:start w:val="1"/>
      <w:numFmt w:val="bullet"/>
      <w:lvlText w:val=""/>
      <w:lvlJc w:val="left"/>
      <w:pPr>
        <w:tabs>
          <w:tab w:val="num" w:pos="2880"/>
        </w:tabs>
        <w:ind w:left="2880" w:hanging="360"/>
      </w:pPr>
      <w:rPr>
        <w:rFonts w:ascii="Wingdings" w:hAnsi="Wingdings" w:hint="default"/>
        <w:sz w:val="20"/>
      </w:rPr>
    </w:lvl>
    <w:lvl w:ilvl="4" w:tplc="570CB986" w:tentative="1">
      <w:start w:val="1"/>
      <w:numFmt w:val="bullet"/>
      <w:lvlText w:val=""/>
      <w:lvlJc w:val="left"/>
      <w:pPr>
        <w:tabs>
          <w:tab w:val="num" w:pos="3600"/>
        </w:tabs>
        <w:ind w:left="3600" w:hanging="360"/>
      </w:pPr>
      <w:rPr>
        <w:rFonts w:ascii="Wingdings" w:hAnsi="Wingdings" w:hint="default"/>
        <w:sz w:val="20"/>
      </w:rPr>
    </w:lvl>
    <w:lvl w:ilvl="5" w:tplc="EA44D770" w:tentative="1">
      <w:start w:val="1"/>
      <w:numFmt w:val="bullet"/>
      <w:lvlText w:val=""/>
      <w:lvlJc w:val="left"/>
      <w:pPr>
        <w:tabs>
          <w:tab w:val="num" w:pos="4320"/>
        </w:tabs>
        <w:ind w:left="4320" w:hanging="360"/>
      </w:pPr>
      <w:rPr>
        <w:rFonts w:ascii="Wingdings" w:hAnsi="Wingdings" w:hint="default"/>
        <w:sz w:val="20"/>
      </w:rPr>
    </w:lvl>
    <w:lvl w:ilvl="6" w:tplc="87B6D95A" w:tentative="1">
      <w:start w:val="1"/>
      <w:numFmt w:val="bullet"/>
      <w:lvlText w:val=""/>
      <w:lvlJc w:val="left"/>
      <w:pPr>
        <w:tabs>
          <w:tab w:val="num" w:pos="5040"/>
        </w:tabs>
        <w:ind w:left="5040" w:hanging="360"/>
      </w:pPr>
      <w:rPr>
        <w:rFonts w:ascii="Wingdings" w:hAnsi="Wingdings" w:hint="default"/>
        <w:sz w:val="20"/>
      </w:rPr>
    </w:lvl>
    <w:lvl w:ilvl="7" w:tplc="E88E4F94" w:tentative="1">
      <w:start w:val="1"/>
      <w:numFmt w:val="bullet"/>
      <w:lvlText w:val=""/>
      <w:lvlJc w:val="left"/>
      <w:pPr>
        <w:tabs>
          <w:tab w:val="num" w:pos="5760"/>
        </w:tabs>
        <w:ind w:left="5760" w:hanging="360"/>
      </w:pPr>
      <w:rPr>
        <w:rFonts w:ascii="Wingdings" w:hAnsi="Wingdings" w:hint="default"/>
        <w:sz w:val="20"/>
      </w:rPr>
    </w:lvl>
    <w:lvl w:ilvl="8" w:tplc="3828B696"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54AED"/>
    <w:multiLevelType w:val="multilevel"/>
    <w:tmpl w:val="3346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445C7"/>
    <w:multiLevelType w:val="multilevel"/>
    <w:tmpl w:val="583C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5694E"/>
    <w:multiLevelType w:val="hybridMultilevel"/>
    <w:tmpl w:val="4086E0E4"/>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298341BD"/>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9205A"/>
    <w:multiLevelType w:val="multilevel"/>
    <w:tmpl w:val="99106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D58D6"/>
    <w:multiLevelType w:val="hybridMultilevel"/>
    <w:tmpl w:val="30FA3E5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3" w15:restartNumberingAfterBreak="0">
    <w:nsid w:val="2EA6538C"/>
    <w:multiLevelType w:val="multilevel"/>
    <w:tmpl w:val="BBAC367E"/>
    <w:lvl w:ilvl="0">
      <w:start w:val="1"/>
      <w:numFmt w:val="bullet"/>
      <w:lvlText w:val="-"/>
      <w:lvlJc w:val="left"/>
      <w:pPr>
        <w:tabs>
          <w:tab w:val="num" w:pos="720"/>
        </w:tabs>
        <w:ind w:left="720" w:hanging="360"/>
      </w:pPr>
      <w:rPr>
        <w:rFonts w:ascii="Calibri" w:hAnsi="Calibri" w:hint="default"/>
        <w:sz w:val="20"/>
      </w:rPr>
    </w:lvl>
    <w:lvl w:ilvl="1">
      <w:start w:val="1"/>
      <w:numFmt w:val="bullet"/>
      <w:lvlText w:val="-"/>
      <w:lvlJc w:val="left"/>
      <w:pPr>
        <w:ind w:left="144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226A4"/>
    <w:multiLevelType w:val="hybridMultilevel"/>
    <w:tmpl w:val="1F8E10F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4442D0F"/>
    <w:multiLevelType w:val="hybridMultilevel"/>
    <w:tmpl w:val="DF625C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5E65BC4"/>
    <w:multiLevelType w:val="hybridMultilevel"/>
    <w:tmpl w:val="ABEAA556"/>
    <w:lvl w:ilvl="0" w:tplc="3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7" w15:restartNumberingAfterBreak="0">
    <w:nsid w:val="47B358AB"/>
    <w:multiLevelType w:val="hybridMultilevel"/>
    <w:tmpl w:val="44F03CFC"/>
    <w:lvl w:ilvl="0" w:tplc="56AEBFD8">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E294169"/>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D65E6"/>
    <w:multiLevelType w:val="hybridMultilevel"/>
    <w:tmpl w:val="999C8E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E6346E"/>
    <w:multiLevelType w:val="hybridMultilevel"/>
    <w:tmpl w:val="1602B2FC"/>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601E3395"/>
    <w:multiLevelType w:val="hybridMultilevel"/>
    <w:tmpl w:val="3D6E2F92"/>
    <w:lvl w:ilvl="0" w:tplc="3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60474C70"/>
    <w:multiLevelType w:val="hybridMultilevel"/>
    <w:tmpl w:val="12083C12"/>
    <w:lvl w:ilvl="0" w:tplc="0D36191E">
      <w:start w:val="1"/>
      <w:numFmt w:val="decimal"/>
      <w:lvlText w:val="%1."/>
      <w:lvlJc w:val="left"/>
      <w:pPr>
        <w:ind w:left="737" w:hanging="377"/>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61860ED5"/>
    <w:multiLevelType w:val="hybridMultilevel"/>
    <w:tmpl w:val="C352DA6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4" w15:restartNumberingAfterBreak="0">
    <w:nsid w:val="629964A2"/>
    <w:multiLevelType w:val="hybridMultilevel"/>
    <w:tmpl w:val="582863C2"/>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5" w15:restartNumberingAfterBreak="0">
    <w:nsid w:val="630E4F2C"/>
    <w:multiLevelType w:val="hybridMultilevel"/>
    <w:tmpl w:val="2F843CB4"/>
    <w:lvl w:ilvl="0" w:tplc="77044B86">
      <w:start w:val="1"/>
      <w:numFmt w:val="bullet"/>
      <w:lvlText w:val="-"/>
      <w:lvlJc w:val="left"/>
      <w:pPr>
        <w:ind w:left="1080" w:hanging="360"/>
      </w:pPr>
      <w:rPr>
        <w:rFonts w:ascii="Calibri" w:hAnsi="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6" w15:restartNumberingAfterBreak="0">
    <w:nsid w:val="642C4086"/>
    <w:multiLevelType w:val="hybridMultilevel"/>
    <w:tmpl w:val="866C768C"/>
    <w:lvl w:ilvl="0" w:tplc="340A0015">
      <w:start w:val="1"/>
      <w:numFmt w:val="upp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7" w15:restartNumberingAfterBreak="0">
    <w:nsid w:val="679F0115"/>
    <w:multiLevelType w:val="multilevel"/>
    <w:tmpl w:val="46D0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4089C"/>
    <w:multiLevelType w:val="multilevel"/>
    <w:tmpl w:val="190C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8515C"/>
    <w:multiLevelType w:val="multilevel"/>
    <w:tmpl w:val="F6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11050"/>
    <w:multiLevelType w:val="multilevel"/>
    <w:tmpl w:val="13DC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552F7"/>
    <w:multiLevelType w:val="hybridMultilevel"/>
    <w:tmpl w:val="A1722982"/>
    <w:lvl w:ilvl="0" w:tplc="5BC02E6E">
      <w:start w:val="1"/>
      <w:numFmt w:val="lowerLetter"/>
      <w:lvlText w:val="%1)"/>
      <w:lvlJc w:val="left"/>
      <w:pPr>
        <w:ind w:left="570" w:hanging="360"/>
      </w:pPr>
      <w:rPr>
        <w:rFonts w:hint="default"/>
        <w:b/>
      </w:rPr>
    </w:lvl>
    <w:lvl w:ilvl="1" w:tplc="340A0019" w:tentative="1">
      <w:start w:val="1"/>
      <w:numFmt w:val="lowerLetter"/>
      <w:lvlText w:val="%2."/>
      <w:lvlJc w:val="left"/>
      <w:pPr>
        <w:ind w:left="1290" w:hanging="360"/>
      </w:pPr>
    </w:lvl>
    <w:lvl w:ilvl="2" w:tplc="340A001B" w:tentative="1">
      <w:start w:val="1"/>
      <w:numFmt w:val="lowerRoman"/>
      <w:lvlText w:val="%3."/>
      <w:lvlJc w:val="right"/>
      <w:pPr>
        <w:ind w:left="2010" w:hanging="180"/>
      </w:pPr>
    </w:lvl>
    <w:lvl w:ilvl="3" w:tplc="340A000F" w:tentative="1">
      <w:start w:val="1"/>
      <w:numFmt w:val="decimal"/>
      <w:lvlText w:val="%4."/>
      <w:lvlJc w:val="left"/>
      <w:pPr>
        <w:ind w:left="2730" w:hanging="360"/>
      </w:pPr>
    </w:lvl>
    <w:lvl w:ilvl="4" w:tplc="340A0019" w:tentative="1">
      <w:start w:val="1"/>
      <w:numFmt w:val="lowerLetter"/>
      <w:lvlText w:val="%5."/>
      <w:lvlJc w:val="left"/>
      <w:pPr>
        <w:ind w:left="3450" w:hanging="360"/>
      </w:pPr>
    </w:lvl>
    <w:lvl w:ilvl="5" w:tplc="340A001B" w:tentative="1">
      <w:start w:val="1"/>
      <w:numFmt w:val="lowerRoman"/>
      <w:lvlText w:val="%6."/>
      <w:lvlJc w:val="right"/>
      <w:pPr>
        <w:ind w:left="4170" w:hanging="180"/>
      </w:pPr>
    </w:lvl>
    <w:lvl w:ilvl="6" w:tplc="340A000F" w:tentative="1">
      <w:start w:val="1"/>
      <w:numFmt w:val="decimal"/>
      <w:lvlText w:val="%7."/>
      <w:lvlJc w:val="left"/>
      <w:pPr>
        <w:ind w:left="4890" w:hanging="360"/>
      </w:pPr>
    </w:lvl>
    <w:lvl w:ilvl="7" w:tplc="340A0019" w:tentative="1">
      <w:start w:val="1"/>
      <w:numFmt w:val="lowerLetter"/>
      <w:lvlText w:val="%8."/>
      <w:lvlJc w:val="left"/>
      <w:pPr>
        <w:ind w:left="5610" w:hanging="360"/>
      </w:pPr>
    </w:lvl>
    <w:lvl w:ilvl="8" w:tplc="340A001B" w:tentative="1">
      <w:start w:val="1"/>
      <w:numFmt w:val="lowerRoman"/>
      <w:lvlText w:val="%9."/>
      <w:lvlJc w:val="right"/>
      <w:pPr>
        <w:ind w:left="6330" w:hanging="180"/>
      </w:pPr>
    </w:lvl>
  </w:abstractNum>
  <w:abstractNum w:abstractNumId="32" w15:restartNumberingAfterBreak="0">
    <w:nsid w:val="75BE449D"/>
    <w:multiLevelType w:val="hybridMultilevel"/>
    <w:tmpl w:val="EEF256B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07645930">
    <w:abstractNumId w:val="23"/>
  </w:num>
  <w:num w:numId="2" w16cid:durableId="195896569">
    <w:abstractNumId w:val="31"/>
  </w:num>
  <w:num w:numId="3" w16cid:durableId="1091391865">
    <w:abstractNumId w:val="26"/>
  </w:num>
  <w:num w:numId="4" w16cid:durableId="1848443719">
    <w:abstractNumId w:val="24"/>
  </w:num>
  <w:num w:numId="5" w16cid:durableId="241647526">
    <w:abstractNumId w:val="0"/>
  </w:num>
  <w:num w:numId="6" w16cid:durableId="893001677">
    <w:abstractNumId w:val="5"/>
  </w:num>
  <w:num w:numId="7" w16cid:durableId="470949004">
    <w:abstractNumId w:val="25"/>
  </w:num>
  <w:num w:numId="8" w16cid:durableId="357201629">
    <w:abstractNumId w:val="20"/>
  </w:num>
  <w:num w:numId="9" w16cid:durableId="1458646384">
    <w:abstractNumId w:val="13"/>
  </w:num>
  <w:num w:numId="10" w16cid:durableId="1628125201">
    <w:abstractNumId w:val="9"/>
  </w:num>
  <w:num w:numId="11" w16cid:durableId="820659605">
    <w:abstractNumId w:val="2"/>
  </w:num>
  <w:num w:numId="12" w16cid:durableId="142283150">
    <w:abstractNumId w:val="21"/>
  </w:num>
  <w:num w:numId="13" w16cid:durableId="1516773104">
    <w:abstractNumId w:val="1"/>
  </w:num>
  <w:num w:numId="14" w16cid:durableId="1456563090">
    <w:abstractNumId w:val="17"/>
  </w:num>
  <w:num w:numId="15" w16cid:durableId="878510975">
    <w:abstractNumId w:val="16"/>
  </w:num>
  <w:num w:numId="16" w16cid:durableId="1087732037">
    <w:abstractNumId w:val="30"/>
  </w:num>
  <w:num w:numId="17" w16cid:durableId="8873646">
    <w:abstractNumId w:val="7"/>
  </w:num>
  <w:num w:numId="18" w16cid:durableId="1633705005">
    <w:abstractNumId w:val="4"/>
  </w:num>
  <w:num w:numId="19" w16cid:durableId="825820512">
    <w:abstractNumId w:val="28"/>
  </w:num>
  <w:num w:numId="20" w16cid:durableId="1987002588">
    <w:abstractNumId w:val="10"/>
  </w:num>
  <w:num w:numId="21" w16cid:durableId="138350189">
    <w:abstractNumId w:val="6"/>
  </w:num>
  <w:num w:numId="22" w16cid:durableId="302662014">
    <w:abstractNumId w:val="27"/>
  </w:num>
  <w:num w:numId="23" w16cid:durableId="1118181694">
    <w:abstractNumId w:val="8"/>
  </w:num>
  <w:num w:numId="24" w16cid:durableId="782193433">
    <w:abstractNumId w:val="11"/>
  </w:num>
  <w:num w:numId="25" w16cid:durableId="975990062">
    <w:abstractNumId w:val="29"/>
  </w:num>
  <w:num w:numId="26" w16cid:durableId="1617366799">
    <w:abstractNumId w:val="12"/>
  </w:num>
  <w:num w:numId="27" w16cid:durableId="2051034137">
    <w:abstractNumId w:val="12"/>
  </w:num>
  <w:num w:numId="28" w16cid:durableId="303506115">
    <w:abstractNumId w:val="19"/>
  </w:num>
  <w:num w:numId="29" w16cid:durableId="1775317553">
    <w:abstractNumId w:val="15"/>
  </w:num>
  <w:num w:numId="30" w16cid:durableId="494761863">
    <w:abstractNumId w:val="18"/>
  </w:num>
  <w:num w:numId="31" w16cid:durableId="639500474">
    <w:abstractNumId w:val="3"/>
  </w:num>
  <w:num w:numId="32" w16cid:durableId="1230195699">
    <w:abstractNumId w:val="32"/>
  </w:num>
  <w:num w:numId="33" w16cid:durableId="149559995">
    <w:abstractNumId w:val="14"/>
  </w:num>
  <w:num w:numId="34" w16cid:durableId="1337686286">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76D"/>
    <w:rsid w:val="000016D7"/>
    <w:rsid w:val="0004666F"/>
    <w:rsid w:val="0004699F"/>
    <w:rsid w:val="000478EB"/>
    <w:rsid w:val="00066D6E"/>
    <w:rsid w:val="0008021C"/>
    <w:rsid w:val="00083177"/>
    <w:rsid w:val="00083D57"/>
    <w:rsid w:val="000A62B8"/>
    <w:rsid w:val="000A7F2D"/>
    <w:rsid w:val="000B3CFB"/>
    <w:rsid w:val="000B665D"/>
    <w:rsid w:val="000D0256"/>
    <w:rsid w:val="00111F2E"/>
    <w:rsid w:val="00113F21"/>
    <w:rsid w:val="001337B3"/>
    <w:rsid w:val="00140ADA"/>
    <w:rsid w:val="001604D2"/>
    <w:rsid w:val="0017108D"/>
    <w:rsid w:val="001729BB"/>
    <w:rsid w:val="00174D89"/>
    <w:rsid w:val="001A15BC"/>
    <w:rsid w:val="001B0A55"/>
    <w:rsid w:val="001B1A8E"/>
    <w:rsid w:val="001C3658"/>
    <w:rsid w:val="001D5E69"/>
    <w:rsid w:val="001E142F"/>
    <w:rsid w:val="001E41F3"/>
    <w:rsid w:val="001E57EA"/>
    <w:rsid w:val="00226BAB"/>
    <w:rsid w:val="0023458D"/>
    <w:rsid w:val="00252D47"/>
    <w:rsid w:val="0028647C"/>
    <w:rsid w:val="00296B88"/>
    <w:rsid w:val="002C1D5D"/>
    <w:rsid w:val="002C71BF"/>
    <w:rsid w:val="002E68CF"/>
    <w:rsid w:val="00345DF5"/>
    <w:rsid w:val="00352F2E"/>
    <w:rsid w:val="003555B7"/>
    <w:rsid w:val="0037062C"/>
    <w:rsid w:val="003779D3"/>
    <w:rsid w:val="00382542"/>
    <w:rsid w:val="003C16D8"/>
    <w:rsid w:val="003D1D14"/>
    <w:rsid w:val="003D5102"/>
    <w:rsid w:val="00427DC8"/>
    <w:rsid w:val="00445935"/>
    <w:rsid w:val="00447750"/>
    <w:rsid w:val="00451762"/>
    <w:rsid w:val="00453C9D"/>
    <w:rsid w:val="004924F6"/>
    <w:rsid w:val="004B0D0D"/>
    <w:rsid w:val="004B3B3A"/>
    <w:rsid w:val="004B6FB2"/>
    <w:rsid w:val="004C227C"/>
    <w:rsid w:val="004D3828"/>
    <w:rsid w:val="004E377E"/>
    <w:rsid w:val="004E3E7F"/>
    <w:rsid w:val="00516EEB"/>
    <w:rsid w:val="00517E10"/>
    <w:rsid w:val="00566067"/>
    <w:rsid w:val="00571A30"/>
    <w:rsid w:val="005946C4"/>
    <w:rsid w:val="00594C92"/>
    <w:rsid w:val="005B7581"/>
    <w:rsid w:val="005D1E01"/>
    <w:rsid w:val="0060108B"/>
    <w:rsid w:val="00603FE4"/>
    <w:rsid w:val="006078D1"/>
    <w:rsid w:val="00611EB7"/>
    <w:rsid w:val="0063068C"/>
    <w:rsid w:val="00635339"/>
    <w:rsid w:val="00660306"/>
    <w:rsid w:val="00666D21"/>
    <w:rsid w:val="006852BA"/>
    <w:rsid w:val="00687051"/>
    <w:rsid w:val="00694343"/>
    <w:rsid w:val="006E61A7"/>
    <w:rsid w:val="0071022B"/>
    <w:rsid w:val="007138E0"/>
    <w:rsid w:val="00714A80"/>
    <w:rsid w:val="007338D6"/>
    <w:rsid w:val="00740051"/>
    <w:rsid w:val="007504D3"/>
    <w:rsid w:val="007671D9"/>
    <w:rsid w:val="007843F9"/>
    <w:rsid w:val="00784E56"/>
    <w:rsid w:val="007B0639"/>
    <w:rsid w:val="007B3477"/>
    <w:rsid w:val="007C7D18"/>
    <w:rsid w:val="007D6B83"/>
    <w:rsid w:val="007F32CE"/>
    <w:rsid w:val="00803E1F"/>
    <w:rsid w:val="00815191"/>
    <w:rsid w:val="00821CF3"/>
    <w:rsid w:val="00834222"/>
    <w:rsid w:val="008475EB"/>
    <w:rsid w:val="00847E49"/>
    <w:rsid w:val="00854040"/>
    <w:rsid w:val="00855242"/>
    <w:rsid w:val="00871E70"/>
    <w:rsid w:val="008B1EC7"/>
    <w:rsid w:val="008C0F41"/>
    <w:rsid w:val="008E7E07"/>
    <w:rsid w:val="00902BEF"/>
    <w:rsid w:val="00912BA4"/>
    <w:rsid w:val="0091476D"/>
    <w:rsid w:val="00950DC5"/>
    <w:rsid w:val="009638F1"/>
    <w:rsid w:val="00964639"/>
    <w:rsid w:val="009659E8"/>
    <w:rsid w:val="00980D11"/>
    <w:rsid w:val="009C35F0"/>
    <w:rsid w:val="00A15D32"/>
    <w:rsid w:val="00A20CBD"/>
    <w:rsid w:val="00A35F65"/>
    <w:rsid w:val="00A406F2"/>
    <w:rsid w:val="00A505F2"/>
    <w:rsid w:val="00A54352"/>
    <w:rsid w:val="00A81323"/>
    <w:rsid w:val="00A83265"/>
    <w:rsid w:val="00AA7EAB"/>
    <w:rsid w:val="00AB45A4"/>
    <w:rsid w:val="00AC1A2D"/>
    <w:rsid w:val="00AD11B6"/>
    <w:rsid w:val="00AD1A63"/>
    <w:rsid w:val="00AD3663"/>
    <w:rsid w:val="00B01F12"/>
    <w:rsid w:val="00B04962"/>
    <w:rsid w:val="00B06BAE"/>
    <w:rsid w:val="00B148E4"/>
    <w:rsid w:val="00B47BF0"/>
    <w:rsid w:val="00B536C7"/>
    <w:rsid w:val="00B65C19"/>
    <w:rsid w:val="00B8793E"/>
    <w:rsid w:val="00B91D4B"/>
    <w:rsid w:val="00BA0D77"/>
    <w:rsid w:val="00BD41DA"/>
    <w:rsid w:val="00BF363F"/>
    <w:rsid w:val="00BF3936"/>
    <w:rsid w:val="00C13F02"/>
    <w:rsid w:val="00C3163F"/>
    <w:rsid w:val="00C43896"/>
    <w:rsid w:val="00CA02B9"/>
    <w:rsid w:val="00CB1E82"/>
    <w:rsid w:val="00CC322E"/>
    <w:rsid w:val="00CD4C76"/>
    <w:rsid w:val="00CD5B83"/>
    <w:rsid w:val="00D11544"/>
    <w:rsid w:val="00D20BC2"/>
    <w:rsid w:val="00D2373D"/>
    <w:rsid w:val="00D26538"/>
    <w:rsid w:val="00D47EAC"/>
    <w:rsid w:val="00D62FAE"/>
    <w:rsid w:val="00D6438C"/>
    <w:rsid w:val="00D643C7"/>
    <w:rsid w:val="00D662FA"/>
    <w:rsid w:val="00D70274"/>
    <w:rsid w:val="00D85943"/>
    <w:rsid w:val="00D85E98"/>
    <w:rsid w:val="00D86202"/>
    <w:rsid w:val="00DA41B3"/>
    <w:rsid w:val="00DA7709"/>
    <w:rsid w:val="00DC13D7"/>
    <w:rsid w:val="00DC28E2"/>
    <w:rsid w:val="00DC4A91"/>
    <w:rsid w:val="00DD05E9"/>
    <w:rsid w:val="00E010FE"/>
    <w:rsid w:val="00E07EA6"/>
    <w:rsid w:val="00E250F0"/>
    <w:rsid w:val="00E31284"/>
    <w:rsid w:val="00E31BF2"/>
    <w:rsid w:val="00E43A1C"/>
    <w:rsid w:val="00E9104F"/>
    <w:rsid w:val="00EA528D"/>
    <w:rsid w:val="00EB02F6"/>
    <w:rsid w:val="00EC0685"/>
    <w:rsid w:val="00EC2183"/>
    <w:rsid w:val="00EC4AB4"/>
    <w:rsid w:val="00EC7B08"/>
    <w:rsid w:val="00ED211B"/>
    <w:rsid w:val="00F05B7F"/>
    <w:rsid w:val="00F26BB6"/>
    <w:rsid w:val="00F31DE7"/>
    <w:rsid w:val="00F37CF8"/>
    <w:rsid w:val="00F4203F"/>
    <w:rsid w:val="00F62C74"/>
    <w:rsid w:val="00F914C3"/>
    <w:rsid w:val="00FA444F"/>
    <w:rsid w:val="00FB2927"/>
    <w:rsid w:val="00FB5E4F"/>
    <w:rsid w:val="00FD3425"/>
    <w:rsid w:val="00FE4F1C"/>
    <w:rsid w:val="00FF39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8FDCC"/>
  <w15:chartTrackingRefBased/>
  <w15:docId w15:val="{733D9161-D2D9-4B33-9D47-E650D1B2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91476D"/>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paragraph" w:styleId="Ttulo4">
    <w:name w:val="heading 4"/>
    <w:basedOn w:val="Normal"/>
    <w:link w:val="Ttulo4Car"/>
    <w:uiPriority w:val="9"/>
    <w:qFormat/>
    <w:rsid w:val="0091476D"/>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1476D"/>
    <w:rPr>
      <w:rFonts w:ascii="Times New Roman" w:eastAsia="Times New Roman" w:hAnsi="Times New Roman" w:cs="Times New Roman"/>
      <w:b/>
      <w:bCs/>
      <w:sz w:val="27"/>
      <w:szCs w:val="27"/>
      <w:lang w:eastAsia="es-CL"/>
    </w:rPr>
  </w:style>
  <w:style w:type="character" w:customStyle="1" w:styleId="Ttulo4Car">
    <w:name w:val="Título 4 Car"/>
    <w:basedOn w:val="Fuentedeprrafopredeter"/>
    <w:link w:val="Ttulo4"/>
    <w:uiPriority w:val="9"/>
    <w:rsid w:val="0091476D"/>
    <w:rPr>
      <w:rFonts w:ascii="Times New Roman" w:eastAsia="Times New Roman" w:hAnsi="Times New Roman" w:cs="Times New Roman"/>
      <w:b/>
      <w:bCs/>
      <w:sz w:val="24"/>
      <w:szCs w:val="24"/>
      <w:lang w:eastAsia="es-CL"/>
    </w:rPr>
  </w:style>
  <w:style w:type="paragraph" w:styleId="NormalWeb">
    <w:name w:val="Normal (Web)"/>
    <w:basedOn w:val="Normal"/>
    <w:uiPriority w:val="99"/>
    <w:unhideWhenUsed/>
    <w:rsid w:val="0091476D"/>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834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34222"/>
    <w:pPr>
      <w:ind w:left="720"/>
      <w:contextualSpacing/>
    </w:pPr>
  </w:style>
  <w:style w:type="paragraph" w:customStyle="1" w:styleId="Default">
    <w:name w:val="Default"/>
    <w:rsid w:val="00AC1A2D"/>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7F32CE"/>
    <w:rPr>
      <w:color w:val="0563C1"/>
      <w:u w:val="single"/>
    </w:rPr>
  </w:style>
  <w:style w:type="character" w:styleId="Mencinsinresolver">
    <w:name w:val="Unresolved Mention"/>
    <w:basedOn w:val="Fuentedeprrafopredeter"/>
    <w:uiPriority w:val="99"/>
    <w:semiHidden/>
    <w:unhideWhenUsed/>
    <w:rsid w:val="007F32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684">
      <w:bodyDiv w:val="1"/>
      <w:marLeft w:val="0"/>
      <w:marRight w:val="0"/>
      <w:marTop w:val="0"/>
      <w:marBottom w:val="0"/>
      <w:divBdr>
        <w:top w:val="none" w:sz="0" w:space="0" w:color="auto"/>
        <w:left w:val="none" w:sz="0" w:space="0" w:color="auto"/>
        <w:bottom w:val="none" w:sz="0" w:space="0" w:color="auto"/>
        <w:right w:val="none" w:sz="0" w:space="0" w:color="auto"/>
      </w:divBdr>
    </w:div>
    <w:div w:id="30964977">
      <w:bodyDiv w:val="1"/>
      <w:marLeft w:val="0"/>
      <w:marRight w:val="0"/>
      <w:marTop w:val="0"/>
      <w:marBottom w:val="0"/>
      <w:divBdr>
        <w:top w:val="none" w:sz="0" w:space="0" w:color="auto"/>
        <w:left w:val="none" w:sz="0" w:space="0" w:color="auto"/>
        <w:bottom w:val="none" w:sz="0" w:space="0" w:color="auto"/>
        <w:right w:val="none" w:sz="0" w:space="0" w:color="auto"/>
      </w:divBdr>
    </w:div>
    <w:div w:id="32703943">
      <w:bodyDiv w:val="1"/>
      <w:marLeft w:val="0"/>
      <w:marRight w:val="0"/>
      <w:marTop w:val="0"/>
      <w:marBottom w:val="0"/>
      <w:divBdr>
        <w:top w:val="none" w:sz="0" w:space="0" w:color="auto"/>
        <w:left w:val="none" w:sz="0" w:space="0" w:color="auto"/>
        <w:bottom w:val="none" w:sz="0" w:space="0" w:color="auto"/>
        <w:right w:val="none" w:sz="0" w:space="0" w:color="auto"/>
      </w:divBdr>
    </w:div>
    <w:div w:id="68118628">
      <w:bodyDiv w:val="1"/>
      <w:marLeft w:val="0"/>
      <w:marRight w:val="0"/>
      <w:marTop w:val="0"/>
      <w:marBottom w:val="0"/>
      <w:divBdr>
        <w:top w:val="none" w:sz="0" w:space="0" w:color="auto"/>
        <w:left w:val="none" w:sz="0" w:space="0" w:color="auto"/>
        <w:bottom w:val="none" w:sz="0" w:space="0" w:color="auto"/>
        <w:right w:val="none" w:sz="0" w:space="0" w:color="auto"/>
      </w:divBdr>
    </w:div>
    <w:div w:id="68619482">
      <w:bodyDiv w:val="1"/>
      <w:marLeft w:val="0"/>
      <w:marRight w:val="0"/>
      <w:marTop w:val="0"/>
      <w:marBottom w:val="0"/>
      <w:divBdr>
        <w:top w:val="none" w:sz="0" w:space="0" w:color="auto"/>
        <w:left w:val="none" w:sz="0" w:space="0" w:color="auto"/>
        <w:bottom w:val="none" w:sz="0" w:space="0" w:color="auto"/>
        <w:right w:val="none" w:sz="0" w:space="0" w:color="auto"/>
      </w:divBdr>
      <w:divsChild>
        <w:div w:id="2003779767">
          <w:marLeft w:val="0"/>
          <w:marRight w:val="0"/>
          <w:marTop w:val="0"/>
          <w:marBottom w:val="0"/>
          <w:divBdr>
            <w:top w:val="none" w:sz="0" w:space="0" w:color="auto"/>
            <w:left w:val="none" w:sz="0" w:space="0" w:color="auto"/>
            <w:bottom w:val="none" w:sz="0" w:space="0" w:color="auto"/>
            <w:right w:val="none" w:sz="0" w:space="0" w:color="auto"/>
          </w:divBdr>
          <w:divsChild>
            <w:div w:id="180141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2424">
      <w:bodyDiv w:val="1"/>
      <w:marLeft w:val="0"/>
      <w:marRight w:val="0"/>
      <w:marTop w:val="0"/>
      <w:marBottom w:val="0"/>
      <w:divBdr>
        <w:top w:val="none" w:sz="0" w:space="0" w:color="auto"/>
        <w:left w:val="none" w:sz="0" w:space="0" w:color="auto"/>
        <w:bottom w:val="none" w:sz="0" w:space="0" w:color="auto"/>
        <w:right w:val="none" w:sz="0" w:space="0" w:color="auto"/>
      </w:divBdr>
    </w:div>
    <w:div w:id="231548443">
      <w:bodyDiv w:val="1"/>
      <w:marLeft w:val="0"/>
      <w:marRight w:val="0"/>
      <w:marTop w:val="0"/>
      <w:marBottom w:val="0"/>
      <w:divBdr>
        <w:top w:val="none" w:sz="0" w:space="0" w:color="auto"/>
        <w:left w:val="none" w:sz="0" w:space="0" w:color="auto"/>
        <w:bottom w:val="none" w:sz="0" w:space="0" w:color="auto"/>
        <w:right w:val="none" w:sz="0" w:space="0" w:color="auto"/>
      </w:divBdr>
    </w:div>
    <w:div w:id="297103684">
      <w:bodyDiv w:val="1"/>
      <w:marLeft w:val="0"/>
      <w:marRight w:val="0"/>
      <w:marTop w:val="0"/>
      <w:marBottom w:val="0"/>
      <w:divBdr>
        <w:top w:val="none" w:sz="0" w:space="0" w:color="auto"/>
        <w:left w:val="none" w:sz="0" w:space="0" w:color="auto"/>
        <w:bottom w:val="none" w:sz="0" w:space="0" w:color="auto"/>
        <w:right w:val="none" w:sz="0" w:space="0" w:color="auto"/>
      </w:divBdr>
    </w:div>
    <w:div w:id="334190371">
      <w:bodyDiv w:val="1"/>
      <w:marLeft w:val="0"/>
      <w:marRight w:val="0"/>
      <w:marTop w:val="0"/>
      <w:marBottom w:val="0"/>
      <w:divBdr>
        <w:top w:val="none" w:sz="0" w:space="0" w:color="auto"/>
        <w:left w:val="none" w:sz="0" w:space="0" w:color="auto"/>
        <w:bottom w:val="none" w:sz="0" w:space="0" w:color="auto"/>
        <w:right w:val="none" w:sz="0" w:space="0" w:color="auto"/>
      </w:divBdr>
      <w:divsChild>
        <w:div w:id="1604069904">
          <w:marLeft w:val="0"/>
          <w:marRight w:val="0"/>
          <w:marTop w:val="0"/>
          <w:marBottom w:val="0"/>
          <w:divBdr>
            <w:top w:val="none" w:sz="0" w:space="0" w:color="auto"/>
            <w:left w:val="none" w:sz="0" w:space="0" w:color="auto"/>
            <w:bottom w:val="none" w:sz="0" w:space="0" w:color="auto"/>
            <w:right w:val="none" w:sz="0" w:space="0" w:color="auto"/>
          </w:divBdr>
          <w:divsChild>
            <w:div w:id="14506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24096">
      <w:bodyDiv w:val="1"/>
      <w:marLeft w:val="0"/>
      <w:marRight w:val="0"/>
      <w:marTop w:val="0"/>
      <w:marBottom w:val="0"/>
      <w:divBdr>
        <w:top w:val="none" w:sz="0" w:space="0" w:color="auto"/>
        <w:left w:val="none" w:sz="0" w:space="0" w:color="auto"/>
        <w:bottom w:val="none" w:sz="0" w:space="0" w:color="auto"/>
        <w:right w:val="none" w:sz="0" w:space="0" w:color="auto"/>
      </w:divBdr>
    </w:div>
    <w:div w:id="610554293">
      <w:bodyDiv w:val="1"/>
      <w:marLeft w:val="0"/>
      <w:marRight w:val="0"/>
      <w:marTop w:val="0"/>
      <w:marBottom w:val="0"/>
      <w:divBdr>
        <w:top w:val="none" w:sz="0" w:space="0" w:color="auto"/>
        <w:left w:val="none" w:sz="0" w:space="0" w:color="auto"/>
        <w:bottom w:val="none" w:sz="0" w:space="0" w:color="auto"/>
        <w:right w:val="none" w:sz="0" w:space="0" w:color="auto"/>
      </w:divBdr>
    </w:div>
    <w:div w:id="665861154">
      <w:bodyDiv w:val="1"/>
      <w:marLeft w:val="0"/>
      <w:marRight w:val="0"/>
      <w:marTop w:val="0"/>
      <w:marBottom w:val="0"/>
      <w:divBdr>
        <w:top w:val="none" w:sz="0" w:space="0" w:color="auto"/>
        <w:left w:val="none" w:sz="0" w:space="0" w:color="auto"/>
        <w:bottom w:val="none" w:sz="0" w:space="0" w:color="auto"/>
        <w:right w:val="none" w:sz="0" w:space="0" w:color="auto"/>
      </w:divBdr>
      <w:divsChild>
        <w:div w:id="257517923">
          <w:marLeft w:val="0"/>
          <w:marRight w:val="0"/>
          <w:marTop w:val="0"/>
          <w:marBottom w:val="0"/>
          <w:divBdr>
            <w:top w:val="none" w:sz="0" w:space="0" w:color="auto"/>
            <w:left w:val="none" w:sz="0" w:space="0" w:color="auto"/>
            <w:bottom w:val="none" w:sz="0" w:space="0" w:color="auto"/>
            <w:right w:val="none" w:sz="0" w:space="0" w:color="auto"/>
          </w:divBdr>
          <w:divsChild>
            <w:div w:id="16857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0533">
      <w:bodyDiv w:val="1"/>
      <w:marLeft w:val="0"/>
      <w:marRight w:val="0"/>
      <w:marTop w:val="0"/>
      <w:marBottom w:val="0"/>
      <w:divBdr>
        <w:top w:val="none" w:sz="0" w:space="0" w:color="auto"/>
        <w:left w:val="none" w:sz="0" w:space="0" w:color="auto"/>
        <w:bottom w:val="none" w:sz="0" w:space="0" w:color="auto"/>
        <w:right w:val="none" w:sz="0" w:space="0" w:color="auto"/>
      </w:divBdr>
    </w:div>
    <w:div w:id="1122189289">
      <w:bodyDiv w:val="1"/>
      <w:marLeft w:val="0"/>
      <w:marRight w:val="0"/>
      <w:marTop w:val="0"/>
      <w:marBottom w:val="0"/>
      <w:divBdr>
        <w:top w:val="none" w:sz="0" w:space="0" w:color="auto"/>
        <w:left w:val="none" w:sz="0" w:space="0" w:color="auto"/>
        <w:bottom w:val="none" w:sz="0" w:space="0" w:color="auto"/>
        <w:right w:val="none" w:sz="0" w:space="0" w:color="auto"/>
      </w:divBdr>
    </w:div>
    <w:div w:id="1261720752">
      <w:bodyDiv w:val="1"/>
      <w:marLeft w:val="0"/>
      <w:marRight w:val="0"/>
      <w:marTop w:val="0"/>
      <w:marBottom w:val="0"/>
      <w:divBdr>
        <w:top w:val="none" w:sz="0" w:space="0" w:color="auto"/>
        <w:left w:val="none" w:sz="0" w:space="0" w:color="auto"/>
        <w:bottom w:val="none" w:sz="0" w:space="0" w:color="auto"/>
        <w:right w:val="none" w:sz="0" w:space="0" w:color="auto"/>
      </w:divBdr>
    </w:div>
    <w:div w:id="1272855055">
      <w:bodyDiv w:val="1"/>
      <w:marLeft w:val="0"/>
      <w:marRight w:val="0"/>
      <w:marTop w:val="0"/>
      <w:marBottom w:val="0"/>
      <w:divBdr>
        <w:top w:val="none" w:sz="0" w:space="0" w:color="auto"/>
        <w:left w:val="none" w:sz="0" w:space="0" w:color="auto"/>
        <w:bottom w:val="none" w:sz="0" w:space="0" w:color="auto"/>
        <w:right w:val="none" w:sz="0" w:space="0" w:color="auto"/>
      </w:divBdr>
    </w:div>
    <w:div w:id="1312979323">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406683748">
      <w:bodyDiv w:val="1"/>
      <w:marLeft w:val="0"/>
      <w:marRight w:val="0"/>
      <w:marTop w:val="0"/>
      <w:marBottom w:val="0"/>
      <w:divBdr>
        <w:top w:val="none" w:sz="0" w:space="0" w:color="auto"/>
        <w:left w:val="none" w:sz="0" w:space="0" w:color="auto"/>
        <w:bottom w:val="none" w:sz="0" w:space="0" w:color="auto"/>
        <w:right w:val="none" w:sz="0" w:space="0" w:color="auto"/>
      </w:divBdr>
      <w:divsChild>
        <w:div w:id="1164324476">
          <w:marLeft w:val="0"/>
          <w:marRight w:val="0"/>
          <w:marTop w:val="0"/>
          <w:marBottom w:val="0"/>
          <w:divBdr>
            <w:top w:val="none" w:sz="0" w:space="0" w:color="auto"/>
            <w:left w:val="none" w:sz="0" w:space="0" w:color="auto"/>
            <w:bottom w:val="none" w:sz="0" w:space="0" w:color="auto"/>
            <w:right w:val="none" w:sz="0" w:space="0" w:color="auto"/>
          </w:divBdr>
          <w:divsChild>
            <w:div w:id="65283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56559">
      <w:bodyDiv w:val="1"/>
      <w:marLeft w:val="0"/>
      <w:marRight w:val="0"/>
      <w:marTop w:val="0"/>
      <w:marBottom w:val="0"/>
      <w:divBdr>
        <w:top w:val="none" w:sz="0" w:space="0" w:color="auto"/>
        <w:left w:val="none" w:sz="0" w:space="0" w:color="auto"/>
        <w:bottom w:val="none" w:sz="0" w:space="0" w:color="auto"/>
        <w:right w:val="none" w:sz="0" w:space="0" w:color="auto"/>
      </w:divBdr>
      <w:divsChild>
        <w:div w:id="2058620885">
          <w:marLeft w:val="0"/>
          <w:marRight w:val="0"/>
          <w:marTop w:val="0"/>
          <w:marBottom w:val="0"/>
          <w:divBdr>
            <w:top w:val="none" w:sz="0" w:space="0" w:color="auto"/>
            <w:left w:val="none" w:sz="0" w:space="0" w:color="auto"/>
            <w:bottom w:val="none" w:sz="0" w:space="0" w:color="auto"/>
            <w:right w:val="none" w:sz="0" w:space="0" w:color="auto"/>
          </w:divBdr>
          <w:divsChild>
            <w:div w:id="483082935">
              <w:marLeft w:val="0"/>
              <w:marRight w:val="0"/>
              <w:marTop w:val="0"/>
              <w:marBottom w:val="0"/>
              <w:divBdr>
                <w:top w:val="none" w:sz="0" w:space="0" w:color="auto"/>
                <w:left w:val="none" w:sz="0" w:space="0" w:color="auto"/>
                <w:bottom w:val="none" w:sz="0" w:space="0" w:color="auto"/>
                <w:right w:val="none" w:sz="0" w:space="0" w:color="auto"/>
              </w:divBdr>
              <w:divsChild>
                <w:div w:id="81068827">
                  <w:marLeft w:val="0"/>
                  <w:marRight w:val="0"/>
                  <w:marTop w:val="0"/>
                  <w:marBottom w:val="0"/>
                  <w:divBdr>
                    <w:top w:val="none" w:sz="0" w:space="0" w:color="auto"/>
                    <w:left w:val="none" w:sz="0" w:space="0" w:color="auto"/>
                    <w:bottom w:val="none" w:sz="0" w:space="0" w:color="auto"/>
                    <w:right w:val="none" w:sz="0" w:space="0" w:color="auto"/>
                  </w:divBdr>
                  <w:divsChild>
                    <w:div w:id="761874514">
                      <w:marLeft w:val="0"/>
                      <w:marRight w:val="0"/>
                      <w:marTop w:val="0"/>
                      <w:marBottom w:val="0"/>
                      <w:divBdr>
                        <w:top w:val="none" w:sz="0" w:space="0" w:color="auto"/>
                        <w:left w:val="none" w:sz="0" w:space="0" w:color="auto"/>
                        <w:bottom w:val="none" w:sz="0" w:space="0" w:color="auto"/>
                        <w:right w:val="none" w:sz="0" w:space="0" w:color="auto"/>
                      </w:divBdr>
                      <w:divsChild>
                        <w:div w:id="730814188">
                          <w:marLeft w:val="0"/>
                          <w:marRight w:val="0"/>
                          <w:marTop w:val="0"/>
                          <w:marBottom w:val="0"/>
                          <w:divBdr>
                            <w:top w:val="none" w:sz="0" w:space="0" w:color="auto"/>
                            <w:left w:val="none" w:sz="0" w:space="0" w:color="auto"/>
                            <w:bottom w:val="none" w:sz="0" w:space="0" w:color="auto"/>
                            <w:right w:val="none" w:sz="0" w:space="0" w:color="auto"/>
                          </w:divBdr>
                          <w:divsChild>
                            <w:div w:id="1758165579">
                              <w:marLeft w:val="0"/>
                              <w:marRight w:val="0"/>
                              <w:marTop w:val="0"/>
                              <w:marBottom w:val="0"/>
                              <w:divBdr>
                                <w:top w:val="none" w:sz="0" w:space="0" w:color="auto"/>
                                <w:left w:val="none" w:sz="0" w:space="0" w:color="auto"/>
                                <w:bottom w:val="none" w:sz="0" w:space="0" w:color="auto"/>
                                <w:right w:val="none" w:sz="0" w:space="0" w:color="auto"/>
                              </w:divBdr>
                              <w:divsChild>
                                <w:div w:id="1262301413">
                                  <w:marLeft w:val="0"/>
                                  <w:marRight w:val="0"/>
                                  <w:marTop w:val="0"/>
                                  <w:marBottom w:val="0"/>
                                  <w:divBdr>
                                    <w:top w:val="none" w:sz="0" w:space="0" w:color="auto"/>
                                    <w:left w:val="none" w:sz="0" w:space="0" w:color="auto"/>
                                    <w:bottom w:val="none" w:sz="0" w:space="0" w:color="auto"/>
                                    <w:right w:val="none" w:sz="0" w:space="0" w:color="auto"/>
                                  </w:divBdr>
                                  <w:divsChild>
                                    <w:div w:id="14848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515275">
          <w:marLeft w:val="0"/>
          <w:marRight w:val="0"/>
          <w:marTop w:val="0"/>
          <w:marBottom w:val="0"/>
          <w:divBdr>
            <w:top w:val="none" w:sz="0" w:space="0" w:color="auto"/>
            <w:left w:val="none" w:sz="0" w:space="0" w:color="auto"/>
            <w:bottom w:val="none" w:sz="0" w:space="0" w:color="auto"/>
            <w:right w:val="none" w:sz="0" w:space="0" w:color="auto"/>
          </w:divBdr>
        </w:div>
        <w:div w:id="484393481">
          <w:marLeft w:val="0"/>
          <w:marRight w:val="0"/>
          <w:marTop w:val="0"/>
          <w:marBottom w:val="0"/>
          <w:divBdr>
            <w:top w:val="none" w:sz="0" w:space="0" w:color="auto"/>
            <w:left w:val="none" w:sz="0" w:space="0" w:color="auto"/>
            <w:bottom w:val="none" w:sz="0" w:space="0" w:color="auto"/>
            <w:right w:val="none" w:sz="0" w:space="0" w:color="auto"/>
          </w:divBdr>
          <w:divsChild>
            <w:div w:id="1187598462">
              <w:marLeft w:val="0"/>
              <w:marRight w:val="0"/>
              <w:marTop w:val="0"/>
              <w:marBottom w:val="0"/>
              <w:divBdr>
                <w:top w:val="none" w:sz="0" w:space="0" w:color="auto"/>
                <w:left w:val="none" w:sz="0" w:space="0" w:color="auto"/>
                <w:bottom w:val="none" w:sz="0" w:space="0" w:color="auto"/>
                <w:right w:val="none" w:sz="0" w:space="0" w:color="auto"/>
              </w:divBdr>
              <w:divsChild>
                <w:div w:id="1939292927">
                  <w:marLeft w:val="0"/>
                  <w:marRight w:val="0"/>
                  <w:marTop w:val="0"/>
                  <w:marBottom w:val="0"/>
                  <w:divBdr>
                    <w:top w:val="none" w:sz="0" w:space="0" w:color="auto"/>
                    <w:left w:val="none" w:sz="0" w:space="0" w:color="auto"/>
                    <w:bottom w:val="none" w:sz="0" w:space="0" w:color="auto"/>
                    <w:right w:val="none" w:sz="0" w:space="0" w:color="auto"/>
                  </w:divBdr>
                  <w:divsChild>
                    <w:div w:id="86117627">
                      <w:marLeft w:val="0"/>
                      <w:marRight w:val="0"/>
                      <w:marTop w:val="0"/>
                      <w:marBottom w:val="0"/>
                      <w:divBdr>
                        <w:top w:val="none" w:sz="0" w:space="0" w:color="auto"/>
                        <w:left w:val="none" w:sz="0" w:space="0" w:color="auto"/>
                        <w:bottom w:val="none" w:sz="0" w:space="0" w:color="auto"/>
                        <w:right w:val="none" w:sz="0" w:space="0" w:color="auto"/>
                      </w:divBdr>
                      <w:divsChild>
                        <w:div w:id="77677689">
                          <w:marLeft w:val="0"/>
                          <w:marRight w:val="0"/>
                          <w:marTop w:val="0"/>
                          <w:marBottom w:val="0"/>
                          <w:divBdr>
                            <w:top w:val="none" w:sz="0" w:space="0" w:color="auto"/>
                            <w:left w:val="none" w:sz="0" w:space="0" w:color="auto"/>
                            <w:bottom w:val="none" w:sz="0" w:space="0" w:color="auto"/>
                            <w:right w:val="none" w:sz="0" w:space="0" w:color="auto"/>
                          </w:divBdr>
                          <w:divsChild>
                            <w:div w:id="2072924880">
                              <w:marLeft w:val="0"/>
                              <w:marRight w:val="0"/>
                              <w:marTop w:val="0"/>
                              <w:marBottom w:val="0"/>
                              <w:divBdr>
                                <w:top w:val="none" w:sz="0" w:space="0" w:color="auto"/>
                                <w:left w:val="none" w:sz="0" w:space="0" w:color="auto"/>
                                <w:bottom w:val="none" w:sz="0" w:space="0" w:color="auto"/>
                                <w:right w:val="none" w:sz="0" w:space="0" w:color="auto"/>
                              </w:divBdr>
                              <w:divsChild>
                                <w:div w:id="14927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206778">
      <w:bodyDiv w:val="1"/>
      <w:marLeft w:val="0"/>
      <w:marRight w:val="0"/>
      <w:marTop w:val="0"/>
      <w:marBottom w:val="0"/>
      <w:divBdr>
        <w:top w:val="none" w:sz="0" w:space="0" w:color="auto"/>
        <w:left w:val="none" w:sz="0" w:space="0" w:color="auto"/>
        <w:bottom w:val="none" w:sz="0" w:space="0" w:color="auto"/>
        <w:right w:val="none" w:sz="0" w:space="0" w:color="auto"/>
      </w:divBdr>
    </w:div>
    <w:div w:id="1827084355">
      <w:bodyDiv w:val="1"/>
      <w:marLeft w:val="0"/>
      <w:marRight w:val="0"/>
      <w:marTop w:val="0"/>
      <w:marBottom w:val="0"/>
      <w:divBdr>
        <w:top w:val="none" w:sz="0" w:space="0" w:color="auto"/>
        <w:left w:val="none" w:sz="0" w:space="0" w:color="auto"/>
        <w:bottom w:val="none" w:sz="0" w:space="0" w:color="auto"/>
        <w:right w:val="none" w:sz="0" w:space="0" w:color="auto"/>
      </w:divBdr>
    </w:div>
    <w:div w:id="1852722194">
      <w:bodyDiv w:val="1"/>
      <w:marLeft w:val="0"/>
      <w:marRight w:val="0"/>
      <w:marTop w:val="0"/>
      <w:marBottom w:val="0"/>
      <w:divBdr>
        <w:top w:val="none" w:sz="0" w:space="0" w:color="auto"/>
        <w:left w:val="none" w:sz="0" w:space="0" w:color="auto"/>
        <w:bottom w:val="none" w:sz="0" w:space="0" w:color="auto"/>
        <w:right w:val="none" w:sz="0" w:space="0" w:color="auto"/>
      </w:divBdr>
    </w:div>
    <w:div w:id="1861159818">
      <w:bodyDiv w:val="1"/>
      <w:marLeft w:val="0"/>
      <w:marRight w:val="0"/>
      <w:marTop w:val="0"/>
      <w:marBottom w:val="0"/>
      <w:divBdr>
        <w:top w:val="none" w:sz="0" w:space="0" w:color="auto"/>
        <w:left w:val="none" w:sz="0" w:space="0" w:color="auto"/>
        <w:bottom w:val="none" w:sz="0" w:space="0" w:color="auto"/>
        <w:right w:val="none" w:sz="0" w:space="0" w:color="auto"/>
      </w:divBdr>
    </w:div>
    <w:div w:id="1891501166">
      <w:bodyDiv w:val="1"/>
      <w:marLeft w:val="0"/>
      <w:marRight w:val="0"/>
      <w:marTop w:val="0"/>
      <w:marBottom w:val="0"/>
      <w:divBdr>
        <w:top w:val="none" w:sz="0" w:space="0" w:color="auto"/>
        <w:left w:val="none" w:sz="0" w:space="0" w:color="auto"/>
        <w:bottom w:val="none" w:sz="0" w:space="0" w:color="auto"/>
        <w:right w:val="none" w:sz="0" w:space="0" w:color="auto"/>
      </w:divBdr>
    </w:div>
    <w:div w:id="1944259906">
      <w:bodyDiv w:val="1"/>
      <w:marLeft w:val="0"/>
      <w:marRight w:val="0"/>
      <w:marTop w:val="0"/>
      <w:marBottom w:val="0"/>
      <w:divBdr>
        <w:top w:val="none" w:sz="0" w:space="0" w:color="auto"/>
        <w:left w:val="none" w:sz="0" w:space="0" w:color="auto"/>
        <w:bottom w:val="none" w:sz="0" w:space="0" w:color="auto"/>
        <w:right w:val="none" w:sz="0" w:space="0" w:color="auto"/>
      </w:divBdr>
    </w:div>
    <w:div w:id="1945727221">
      <w:bodyDiv w:val="1"/>
      <w:marLeft w:val="0"/>
      <w:marRight w:val="0"/>
      <w:marTop w:val="0"/>
      <w:marBottom w:val="0"/>
      <w:divBdr>
        <w:top w:val="none" w:sz="0" w:space="0" w:color="auto"/>
        <w:left w:val="none" w:sz="0" w:space="0" w:color="auto"/>
        <w:bottom w:val="none" w:sz="0" w:space="0" w:color="auto"/>
        <w:right w:val="none" w:sz="0" w:space="0" w:color="auto"/>
      </w:divBdr>
    </w:div>
    <w:div w:id="1990093972">
      <w:bodyDiv w:val="1"/>
      <w:marLeft w:val="0"/>
      <w:marRight w:val="0"/>
      <w:marTop w:val="0"/>
      <w:marBottom w:val="0"/>
      <w:divBdr>
        <w:top w:val="none" w:sz="0" w:space="0" w:color="auto"/>
        <w:left w:val="none" w:sz="0" w:space="0" w:color="auto"/>
        <w:bottom w:val="none" w:sz="0" w:space="0" w:color="auto"/>
        <w:right w:val="none" w:sz="0" w:space="0" w:color="auto"/>
      </w:divBdr>
    </w:div>
    <w:div w:id="2011179267">
      <w:bodyDiv w:val="1"/>
      <w:marLeft w:val="0"/>
      <w:marRight w:val="0"/>
      <w:marTop w:val="0"/>
      <w:marBottom w:val="0"/>
      <w:divBdr>
        <w:top w:val="none" w:sz="0" w:space="0" w:color="auto"/>
        <w:left w:val="none" w:sz="0" w:space="0" w:color="auto"/>
        <w:bottom w:val="none" w:sz="0" w:space="0" w:color="auto"/>
        <w:right w:val="none" w:sz="0" w:space="0" w:color="auto"/>
      </w:divBdr>
    </w:div>
    <w:div w:id="205156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Deben%20ser%20dirigidas%20a%20:%20alejandro.quiroz@isaprefundacion.cl%20y%20marco.pena@isaprefundacion.cl"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36</Pages>
  <Words>7783</Words>
  <Characters>42809</Characters>
  <Application>Microsoft Office Word</Application>
  <DocSecurity>0</DocSecurity>
  <Lines>356</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Aedo Hurtado Maria Jose</dc:creator>
  <cp:keywords/>
  <dc:description/>
  <cp:lastModifiedBy>Lizama Pérez Constanza</cp:lastModifiedBy>
  <cp:revision>6</cp:revision>
  <cp:lastPrinted>2025-10-23T14:36:00Z</cp:lastPrinted>
  <dcterms:created xsi:type="dcterms:W3CDTF">2025-12-17T13:05:00Z</dcterms:created>
  <dcterms:modified xsi:type="dcterms:W3CDTF">2025-12-17T15:27:00Z</dcterms:modified>
  <dc:identifier/>
  <dc:language/>
</cp:coreProperties>
</file>