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970E1" w14:textId="77777777" w:rsidR="00F64806" w:rsidRDefault="006F43BA" w:rsidP="006F43BA">
      <w:pPr>
        <w:jc w:val="center"/>
        <w:rPr>
          <w:sz w:val="32"/>
          <w:szCs w:val="32"/>
        </w:rPr>
      </w:pPr>
      <w:bookmarkStart w:id="0" w:name="_GoBack"/>
      <w:bookmarkEnd w:id="0"/>
      <w:r w:rsidRPr="006F43BA">
        <w:rPr>
          <w:sz w:val="32"/>
          <w:szCs w:val="32"/>
        </w:rPr>
        <w:t>G</w:t>
      </w:r>
      <w:r w:rsidRPr="006F43BA">
        <w:rPr>
          <w:rFonts w:hint="eastAsia"/>
          <w:sz w:val="32"/>
          <w:szCs w:val="32"/>
        </w:rPr>
        <w:t>it</w:t>
      </w:r>
    </w:p>
    <w:p w14:paraId="37A1094D" w14:textId="2FC52EA2" w:rsidR="00784141" w:rsidRDefault="00784141" w:rsidP="006F43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</w:p>
    <w:p w14:paraId="110C6193" w14:textId="13A8390B" w:rsidR="006F43BA" w:rsidRDefault="006F43BA" w:rsidP="006F43BA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开源</w:t>
      </w:r>
      <w:r w:rsidR="000B065C">
        <w:rPr>
          <w:rFonts w:hint="eastAsia"/>
          <w:sz w:val="28"/>
          <w:szCs w:val="28"/>
        </w:rPr>
        <w:t>分布</w:t>
      </w:r>
      <w:r>
        <w:rPr>
          <w:rFonts w:hint="eastAsia"/>
          <w:sz w:val="28"/>
          <w:szCs w:val="28"/>
        </w:rPr>
        <w:t>式</w:t>
      </w:r>
      <w:r w:rsidR="000B065C">
        <w:rPr>
          <w:rFonts w:hint="eastAsia"/>
          <w:sz w:val="28"/>
          <w:szCs w:val="28"/>
        </w:rPr>
        <w:t>版本控制</w:t>
      </w:r>
      <w:r>
        <w:rPr>
          <w:rFonts w:hint="eastAsia"/>
          <w:sz w:val="28"/>
          <w:szCs w:val="28"/>
        </w:rPr>
        <w:t>系统</w:t>
      </w:r>
      <w:r w:rsidR="000B065C">
        <w:rPr>
          <w:rFonts w:hint="eastAsia"/>
          <w:sz w:val="28"/>
          <w:szCs w:val="28"/>
        </w:rPr>
        <w:t>：</w:t>
      </w:r>
      <w:r w:rsidR="000B065C" w:rsidRPr="000B065C">
        <w:rPr>
          <w:rFonts w:ascii="Arial" w:hAnsi="Arial" w:cs="Arial"/>
          <w:color w:val="333333"/>
          <w:szCs w:val="21"/>
          <w:shd w:val="clear" w:color="auto" w:fill="FFFFFF"/>
        </w:rPr>
        <w:t xml:space="preserve">Git --- The stupid content tracker, </w:t>
      </w:r>
      <w:r w:rsidR="000B065C" w:rsidRPr="000B065C">
        <w:rPr>
          <w:rFonts w:ascii="Arial" w:hAnsi="Arial" w:cs="Arial"/>
          <w:color w:val="333333"/>
          <w:szCs w:val="21"/>
          <w:shd w:val="clear" w:color="auto" w:fill="FFFFFF"/>
        </w:rPr>
        <w:t>傻瓜内容跟踪器。</w:t>
      </w:r>
    </w:p>
    <w:p w14:paraId="23080538" w14:textId="77777777" w:rsidR="000B065C" w:rsidRDefault="00187C77" w:rsidP="006F43BA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eq \o\ac(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○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,1)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 w:rsidR="000B065C">
        <w:rPr>
          <w:rFonts w:ascii="Arial" w:hAnsi="Arial" w:cs="Arial" w:hint="eastAsia"/>
          <w:color w:val="333333"/>
          <w:szCs w:val="21"/>
          <w:shd w:val="clear" w:color="auto" w:fill="FFFFFF"/>
        </w:rPr>
        <w:t>开源：</w:t>
      </w:r>
      <w:r w:rsidR="002E0D9C" w:rsidRPr="00187C77">
        <w:rPr>
          <w:rFonts w:eastAsiaTheme="minorHAnsi" w:cs="Arial" w:hint="eastAsia"/>
          <w:color w:val="333333"/>
          <w:szCs w:val="21"/>
          <w:shd w:val="clear" w:color="auto" w:fill="FFFFFF"/>
        </w:rPr>
        <w:t>公开</w:t>
      </w:r>
      <w:r w:rsidR="002E0D9C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14:paraId="05BCED65" w14:textId="1013D6DE" w:rsidR="000B065C" w:rsidRPr="00187C77" w:rsidRDefault="000B065C" w:rsidP="006F43BA">
      <w:pPr>
        <w:jc w:val="left"/>
        <w:rPr>
          <w:rFonts w:eastAsiaTheme="minorHAnsi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eq \o\ac(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○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,2)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 w:rsidR="002E0D9C">
        <w:rPr>
          <w:rFonts w:ascii="Arial" w:hAnsi="Arial" w:cs="Arial" w:hint="eastAsia"/>
          <w:color w:val="333333"/>
          <w:szCs w:val="21"/>
          <w:shd w:val="clear" w:color="auto" w:fill="FFFFFF"/>
        </w:rPr>
        <w:t>分布式：</w:t>
      </w:r>
      <w:r w:rsidR="00187C77" w:rsidRPr="00187C77">
        <w:rPr>
          <w:rFonts w:eastAsiaTheme="minorHAnsi" w:cs="Helvetica"/>
          <w:color w:val="666666"/>
          <w:szCs w:val="21"/>
          <w:shd w:val="clear" w:color="auto" w:fill="FFFFFF"/>
        </w:rPr>
        <w:t>没有“中央服务器”，</w:t>
      </w:r>
      <w:r w:rsidR="00187C77">
        <w:rPr>
          <w:rFonts w:eastAsiaTheme="minorHAnsi" w:cs="Helvetica" w:hint="eastAsia"/>
          <w:color w:val="666666"/>
          <w:szCs w:val="21"/>
          <w:shd w:val="clear" w:color="auto" w:fill="FFFFFF"/>
        </w:rPr>
        <w:t>不必联网，</w:t>
      </w:r>
      <w:r w:rsidR="00187C77" w:rsidRPr="00187C77">
        <w:rPr>
          <w:rFonts w:eastAsiaTheme="minorHAnsi" w:cs="Helvetica"/>
          <w:color w:val="666666"/>
          <w:szCs w:val="21"/>
          <w:shd w:val="clear" w:color="auto" w:fill="FFFFFF"/>
        </w:rPr>
        <w:t>每个人的电脑上都是一个完整的版本库</w:t>
      </w:r>
      <w:r w:rsidR="00187C77">
        <w:rPr>
          <w:rFonts w:eastAsiaTheme="minorHAnsi" w:cs="Helvetica" w:hint="eastAsia"/>
          <w:color w:val="666666"/>
          <w:szCs w:val="21"/>
          <w:shd w:val="clear" w:color="auto" w:fill="FFFFFF"/>
        </w:rPr>
        <w:t>；</w:t>
      </w:r>
    </w:p>
    <w:p w14:paraId="3BEBEA13" w14:textId="77777777" w:rsidR="002E0D9C" w:rsidRDefault="002E0D9C" w:rsidP="006F43BA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eq \o\ac(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○</w:instrTex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instrText>,3)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版本控制：</w:t>
      </w:r>
      <w:r w:rsidR="00187C77">
        <w:rPr>
          <w:rFonts w:ascii="Arial" w:hAnsi="Arial" w:cs="Arial" w:hint="eastAsia"/>
          <w:color w:val="333333"/>
          <w:szCs w:val="21"/>
          <w:shd w:val="clear" w:color="auto" w:fill="FFFFFF"/>
        </w:rPr>
        <w:t>能记录每次文件的改动情况，自动管理多个版本</w:t>
      </w:r>
    </w:p>
    <w:p w14:paraId="647F9F16" w14:textId="2F9FDFED" w:rsidR="00187C77" w:rsidRDefault="00E62EC4" w:rsidP="006F43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优点：管理、跟踪文件，利于协作编辑</w:t>
      </w:r>
      <w:r w:rsidR="0094390E">
        <w:rPr>
          <w:rFonts w:hint="eastAsia"/>
          <w:sz w:val="28"/>
          <w:szCs w:val="28"/>
        </w:rPr>
        <w:t>——</w:t>
      </w:r>
      <w:proofErr w:type="gramStart"/>
      <w:r w:rsidR="0094390E">
        <w:rPr>
          <w:rFonts w:hint="eastAsia"/>
          <w:sz w:val="28"/>
          <w:szCs w:val="28"/>
        </w:rPr>
        <w:t>—</w:t>
      </w:r>
      <w:proofErr w:type="gramEnd"/>
      <w:r w:rsidR="0094390E">
        <w:rPr>
          <w:rFonts w:hint="eastAsia"/>
          <w:sz w:val="28"/>
          <w:szCs w:val="28"/>
        </w:rPr>
        <w:t>GitHub(个人、协作）</w:t>
      </w:r>
    </w:p>
    <w:p w14:paraId="0D0044E9" w14:textId="5388C0E3" w:rsidR="0094390E" w:rsidRPr="0094390E" w:rsidRDefault="0094390E" w:rsidP="006F43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---【为开源项目免费提供Gi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】</w:t>
      </w:r>
    </w:p>
    <w:p w14:paraId="067A0B0C" w14:textId="14B531EB" w:rsidR="00E62EC4" w:rsidRDefault="00F80BFA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E62EC4">
        <w:rPr>
          <w:rFonts w:hint="eastAsia"/>
          <w:sz w:val="24"/>
          <w:szCs w:val="24"/>
        </w:rPr>
        <w:t>使用git</w:t>
      </w:r>
      <w:r w:rsidR="00E62EC4">
        <w:rPr>
          <w:sz w:val="24"/>
          <w:szCs w:val="24"/>
        </w:rPr>
        <w:t>,</w:t>
      </w:r>
      <w:r w:rsidR="00E62EC4">
        <w:rPr>
          <w:rFonts w:hint="eastAsia"/>
          <w:sz w:val="24"/>
          <w:szCs w:val="24"/>
        </w:rPr>
        <w:t>每次提交或保存项目状态时，git拍下当时文件的图片并存储对快照的引用；</w:t>
      </w:r>
    </w:p>
    <w:p w14:paraId="5FDA2DF2" w14:textId="2F5FEA64" w:rsidR="00E62EC4" w:rsidRDefault="00F80BFA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E62EC4">
        <w:rPr>
          <w:rFonts w:hint="eastAsia"/>
          <w:sz w:val="24"/>
          <w:szCs w:val="24"/>
        </w:rPr>
        <w:t>浏览项目的历史记录，git不需要走到服务器来获取历史记录来显示，只需直接从本地数据库中读取它即可；</w:t>
      </w:r>
    </w:p>
    <w:p w14:paraId="6193F404" w14:textId="28007383" w:rsidR="00E62EC4" w:rsidRDefault="00F80BFA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E62EC4">
        <w:rPr>
          <w:rFonts w:hint="eastAsia"/>
          <w:sz w:val="24"/>
          <w:szCs w:val="24"/>
        </w:rPr>
        <w:t>可以在一个月前查找文件并进行本地差异计算，不必要求远程服务器执行</w:t>
      </w:r>
      <w:r w:rsidR="00E14EF3">
        <w:rPr>
          <w:rFonts w:hint="eastAsia"/>
          <w:sz w:val="24"/>
          <w:szCs w:val="24"/>
        </w:rPr>
        <w:t>此操作或从</w:t>
      </w:r>
      <w:r w:rsidR="0094390E">
        <w:rPr>
          <w:rFonts w:hint="eastAsia"/>
          <w:sz w:val="24"/>
          <w:szCs w:val="24"/>
        </w:rPr>
        <w:t>远程服务器提取文件的较低版本以在本地进行</w:t>
      </w:r>
    </w:p>
    <w:p w14:paraId="345C3E62" w14:textId="2BDD753A" w:rsidR="00F80BFA" w:rsidRDefault="00784141" w:rsidP="007841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</w:p>
    <w:p w14:paraId="0EFAC78F" w14:textId="12FA50F5" w:rsidR="00F80BFA" w:rsidRDefault="00F80BFA" w:rsidP="00E62EC4">
      <w:pPr>
        <w:ind w:firstLine="560"/>
        <w:jc w:val="left"/>
        <w:rPr>
          <w:sz w:val="24"/>
          <w:szCs w:val="24"/>
        </w:rPr>
      </w:pPr>
      <w:r w:rsidRPr="00F80BFA">
        <w:rPr>
          <w:rFonts w:hint="eastAsia"/>
          <w:b/>
          <w:bCs/>
          <w:color w:val="FF0000"/>
          <w:sz w:val="24"/>
          <w:szCs w:val="24"/>
        </w:rPr>
        <w:t>Wor</w:t>
      </w:r>
      <w:r w:rsidRPr="00F80BFA">
        <w:rPr>
          <w:b/>
          <w:bCs/>
          <w:color w:val="FF0000"/>
          <w:sz w:val="24"/>
          <w:szCs w:val="24"/>
        </w:rPr>
        <w:t>kspace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工作区；</w:t>
      </w:r>
    </w:p>
    <w:p w14:paraId="3227E4C1" w14:textId="2B71E4DB" w:rsidR="00F80BFA" w:rsidRDefault="00F80BFA" w:rsidP="00E62EC4">
      <w:pPr>
        <w:ind w:firstLine="560"/>
        <w:jc w:val="left"/>
        <w:rPr>
          <w:sz w:val="24"/>
          <w:szCs w:val="24"/>
        </w:rPr>
      </w:pPr>
      <w:r w:rsidRPr="00F80BFA">
        <w:rPr>
          <w:b/>
          <w:bCs/>
          <w:color w:val="FF0000"/>
          <w:sz w:val="24"/>
          <w:szCs w:val="24"/>
        </w:rPr>
        <w:t>Remote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远程仓库；</w:t>
      </w:r>
    </w:p>
    <w:p w14:paraId="1345243D" w14:textId="13C553F6" w:rsidR="00F80BFA" w:rsidRDefault="00F80BFA" w:rsidP="00E62EC4">
      <w:pPr>
        <w:ind w:firstLine="560"/>
        <w:jc w:val="left"/>
        <w:rPr>
          <w:sz w:val="24"/>
          <w:szCs w:val="24"/>
        </w:rPr>
      </w:pPr>
      <w:proofErr w:type="spellStart"/>
      <w:r w:rsidRPr="00F80BFA">
        <w:rPr>
          <w:rFonts w:hint="eastAsia"/>
          <w:b/>
          <w:bCs/>
          <w:color w:val="FF0000"/>
          <w:sz w:val="24"/>
          <w:szCs w:val="24"/>
        </w:rPr>
        <w:t>Res</w:t>
      </w:r>
      <w:r w:rsidRPr="00F80BFA">
        <w:rPr>
          <w:b/>
          <w:bCs/>
          <w:color w:val="FF0000"/>
          <w:sz w:val="24"/>
          <w:szCs w:val="24"/>
        </w:rPr>
        <w:t>pository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所有的版本信息、分支和标记信息；</w:t>
      </w:r>
    </w:p>
    <w:p w14:paraId="6F6C901A" w14:textId="77777777" w:rsidR="00F80BFA" w:rsidRDefault="00F80BFA" w:rsidP="00E62EC4">
      <w:pPr>
        <w:ind w:firstLine="560"/>
        <w:jc w:val="left"/>
        <w:rPr>
          <w:sz w:val="24"/>
          <w:szCs w:val="24"/>
        </w:rPr>
      </w:pPr>
      <w:r w:rsidRPr="00F80BFA">
        <w:rPr>
          <w:rFonts w:hint="eastAsia"/>
          <w:b/>
          <w:bCs/>
          <w:color w:val="FF0000"/>
          <w:sz w:val="24"/>
          <w:szCs w:val="24"/>
        </w:rPr>
        <w:t>Bran</w:t>
      </w:r>
      <w:r w:rsidRPr="00F80BFA">
        <w:rPr>
          <w:b/>
          <w:bCs/>
          <w:color w:val="FF0000"/>
          <w:sz w:val="24"/>
          <w:szCs w:val="24"/>
        </w:rPr>
        <w:t>ches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独立的、拥有自己历史信息的代码</w:t>
      </w:r>
    </w:p>
    <w:p w14:paraId="02B81C3F" w14:textId="1432C602" w:rsidR="00F80BFA" w:rsidRDefault="00F80BFA" w:rsidP="00F80BFA">
      <w:pPr>
        <w:ind w:firstLineChars="700" w:firstLine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----【每个人都有自己的分支，互不打扰】；</w:t>
      </w:r>
    </w:p>
    <w:p w14:paraId="1BFE0752" w14:textId="6F858ACD" w:rsidR="00F80BFA" w:rsidRDefault="00F80BFA" w:rsidP="00E62EC4">
      <w:pPr>
        <w:ind w:firstLine="560"/>
        <w:jc w:val="left"/>
        <w:rPr>
          <w:sz w:val="24"/>
          <w:szCs w:val="24"/>
        </w:rPr>
      </w:pPr>
      <w:r w:rsidRPr="00F80BFA">
        <w:rPr>
          <w:rFonts w:hint="eastAsia"/>
          <w:b/>
          <w:bCs/>
          <w:color w:val="FF0000"/>
          <w:sz w:val="24"/>
          <w:szCs w:val="24"/>
        </w:rPr>
        <w:t>Tags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某个分支、某个特定时间点的状态；</w:t>
      </w:r>
    </w:p>
    <w:p w14:paraId="712AC94A" w14:textId="47CECBCF" w:rsidR="00F80BFA" w:rsidRDefault="00F80BFA" w:rsidP="00E62EC4">
      <w:pPr>
        <w:ind w:firstLine="560"/>
        <w:jc w:val="left"/>
        <w:rPr>
          <w:sz w:val="24"/>
          <w:szCs w:val="24"/>
        </w:rPr>
      </w:pPr>
      <w:r w:rsidRPr="00F80BFA">
        <w:rPr>
          <w:rFonts w:hint="eastAsia"/>
          <w:b/>
          <w:bCs/>
          <w:color w:val="FF0000"/>
          <w:sz w:val="24"/>
          <w:szCs w:val="24"/>
        </w:rPr>
        <w:t>Commit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提交会创建一个新的版本；</w:t>
      </w:r>
    </w:p>
    <w:p w14:paraId="636DA574" w14:textId="10582602" w:rsidR="00F80BFA" w:rsidRDefault="00F80BFA" w:rsidP="00E62EC4">
      <w:pPr>
        <w:ind w:firstLine="560"/>
        <w:jc w:val="left"/>
        <w:rPr>
          <w:sz w:val="24"/>
          <w:szCs w:val="24"/>
        </w:rPr>
      </w:pPr>
      <w:r w:rsidRPr="00F80BFA">
        <w:rPr>
          <w:rFonts w:hint="eastAsia"/>
          <w:b/>
          <w:bCs/>
          <w:color w:val="FF0000"/>
          <w:sz w:val="24"/>
          <w:szCs w:val="24"/>
        </w:rPr>
        <w:t>Re</w:t>
      </w:r>
      <w:r w:rsidRPr="00F80BFA">
        <w:rPr>
          <w:b/>
          <w:bCs/>
          <w:color w:val="FF0000"/>
          <w:sz w:val="24"/>
          <w:szCs w:val="24"/>
        </w:rPr>
        <w:t>vision</w:t>
      </w:r>
      <w:r>
        <w:rPr>
          <w:sz w:val="24"/>
          <w:szCs w:val="24"/>
        </w:rPr>
        <w:t xml:space="preserve">:SHA-1 hash </w:t>
      </w:r>
      <w:r>
        <w:rPr>
          <w:rFonts w:hint="eastAsia"/>
          <w:sz w:val="24"/>
          <w:szCs w:val="24"/>
        </w:rPr>
        <w:t>算法表示的id来表示不同的版本</w:t>
      </w:r>
    </w:p>
    <w:p w14:paraId="20B6CEF4" w14:textId="72E8CD88" w:rsidR="00F80BFA" w:rsidRDefault="00F80BFA" w:rsidP="00F80BFA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下图为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我创建的</w:t>
      </w:r>
      <w:r w:rsidRPr="00F80BFA">
        <w:rPr>
          <w:rFonts w:hint="eastAsia"/>
          <w:sz w:val="24"/>
          <w:szCs w:val="24"/>
          <w:u w:val="single"/>
        </w:rPr>
        <w:t>思维导图</w:t>
      </w:r>
      <w:r>
        <w:rPr>
          <w:rFonts w:hint="eastAsia"/>
          <w:sz w:val="24"/>
          <w:szCs w:val="24"/>
        </w:rPr>
        <w:t>：表示内部联系和相应的基本命令---</w:t>
      </w:r>
    </w:p>
    <w:p w14:paraId="166042B4" w14:textId="6B40CCC4" w:rsidR="00F80BFA" w:rsidRDefault="00F80BFA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4D64F96" wp14:editId="23E51815">
            <wp:extent cx="5274310" cy="4201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20-02-03 1359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022" w14:textId="380E3440" w:rsidR="00F80BFA" w:rsidRDefault="00784141" w:rsidP="007841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</w:p>
    <w:p w14:paraId="5B4B8EA8" w14:textId="110DB75D" w:rsidR="00784141" w:rsidRDefault="00784141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搞清楚了Git是怎么回事还不够，实操需要似乎是一种语言的东西-命令行</w:t>
      </w:r>
    </w:p>
    <w:p w14:paraId="56401A4A" w14:textId="1F6C165C" w:rsidR="00784141" w:rsidRDefault="00784141" w:rsidP="00E62EC4">
      <w:pPr>
        <w:ind w:firstLine="5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$</w:t>
      </w: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</w:t>
      </w:r>
      <w:r>
        <w:rPr>
          <w:sz w:val="24"/>
          <w:szCs w:val="24"/>
        </w:rPr>
        <w:t xml:space="preserve">fig --global </w:t>
      </w:r>
      <w:proofErr w:type="gramStart"/>
      <w:r>
        <w:rPr>
          <w:sz w:val="24"/>
          <w:szCs w:val="24"/>
        </w:rPr>
        <w:t>user.name ”your</w:t>
      </w:r>
      <w:proofErr w:type="gramEnd"/>
      <w:r>
        <w:rPr>
          <w:sz w:val="24"/>
          <w:szCs w:val="24"/>
        </w:rPr>
        <w:t xml:space="preserve"> name”</w:t>
      </w:r>
    </w:p>
    <w:p w14:paraId="307A8087" w14:textId="10A279ED" w:rsidR="00784141" w:rsidRDefault="00784141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$git config –global </w:t>
      </w:r>
      <w:proofErr w:type="spellStart"/>
      <w:proofErr w:type="gramStart"/>
      <w:r>
        <w:rPr>
          <w:sz w:val="24"/>
          <w:szCs w:val="24"/>
        </w:rPr>
        <w:t>user.email</w:t>
      </w:r>
      <w:proofErr w:type="spellEnd"/>
      <w:proofErr w:type="gramEnd"/>
      <w:r>
        <w:rPr>
          <w:sz w:val="24"/>
          <w:szCs w:val="24"/>
        </w:rPr>
        <w:t xml:space="preserve"> “your email”\</w:t>
      </w:r>
    </w:p>
    <w:p w14:paraId="583627E8" w14:textId="0702F1BE" w:rsidR="00784141" w:rsidRDefault="00784141" w:rsidP="00E62EC4">
      <w:pPr>
        <w:ind w:firstLine="5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r>
        <w:rPr>
          <w:rFonts w:hint="eastAsia"/>
          <w:sz w:val="24"/>
          <w:szCs w:val="24"/>
        </w:rPr>
        <w:t>让Git知道你是谁)</w:t>
      </w:r>
    </w:p>
    <w:p w14:paraId="1700C664" w14:textId="07B03B8E" w:rsidR="00784141" w:rsidRDefault="00784141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$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---  (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中文意思就是创建新子目录)</w:t>
      </w:r>
    </w:p>
    <w:p w14:paraId="0EE97049" w14:textId="2378C211" w:rsidR="00784141" w:rsidRDefault="00784141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$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显示当前目录)</w:t>
      </w:r>
    </w:p>
    <w:p w14:paraId="60FB46F5" w14:textId="6AB9C1BE" w:rsidR="00784141" w:rsidRDefault="00784141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git commit -</w:t>
      </w:r>
      <w:proofErr w:type="gramStart"/>
      <w:r>
        <w:rPr>
          <w:sz w:val="24"/>
          <w:szCs w:val="24"/>
        </w:rPr>
        <w:t>m”…</w:t>
      </w:r>
      <w:proofErr w:type="gramEnd"/>
      <w:r>
        <w:rPr>
          <w:sz w:val="24"/>
          <w:szCs w:val="24"/>
        </w:rPr>
        <w:t>”(</w:t>
      </w:r>
      <w:r>
        <w:rPr>
          <w:rFonts w:hint="eastAsia"/>
          <w:sz w:val="24"/>
          <w:szCs w:val="24"/>
        </w:rPr>
        <w:t>本次提交的说明)</w:t>
      </w:r>
    </w:p>
    <w:p w14:paraId="734A7F5F" w14:textId="652FF628" w:rsidR="00784141" w:rsidRPr="00784141" w:rsidRDefault="00784141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$</w:t>
      </w:r>
      <w:proofErr w:type="spellStart"/>
      <w:r w:rsidRPr="00784141">
        <w:rPr>
          <w:sz w:val="24"/>
          <w:szCs w:val="24"/>
        </w:rPr>
        <w:t>ssh</w:t>
      </w:r>
      <w:proofErr w:type="spellEnd"/>
      <w:r w:rsidRPr="00784141">
        <w:rPr>
          <w:sz w:val="24"/>
          <w:szCs w:val="24"/>
        </w:rPr>
        <w:t xml:space="preserve">-keygen -t </w:t>
      </w:r>
      <w:proofErr w:type="spellStart"/>
      <w:r w:rsidRPr="00784141">
        <w:rPr>
          <w:sz w:val="24"/>
          <w:szCs w:val="24"/>
        </w:rPr>
        <w:t>rsa</w:t>
      </w:r>
      <w:proofErr w:type="spellEnd"/>
      <w:r w:rsidRPr="00784141">
        <w:rPr>
          <w:sz w:val="24"/>
          <w:szCs w:val="24"/>
        </w:rPr>
        <w:t xml:space="preserve"> -C </w:t>
      </w:r>
      <w:hyperlink r:id="rId7" w:history="1">
        <w:r w:rsidRPr="00F11F72">
          <w:rPr>
            <w:rStyle w:val="a7"/>
            <w:sz w:val="24"/>
            <w:szCs w:val="24"/>
          </w:rPr>
          <w:t>youremail@example.com(ssh</w:t>
        </w:r>
      </w:hyperlink>
      <w:r>
        <w:rPr>
          <w:rFonts w:hint="eastAsia"/>
          <w:sz w:val="24"/>
          <w:szCs w:val="24"/>
        </w:rPr>
        <w:t>密钥)</w:t>
      </w:r>
    </w:p>
    <w:p w14:paraId="7865B8A5" w14:textId="02EE94B2" w:rsidR="00784141" w:rsidRDefault="00784141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git clone git@---(</w:t>
      </w:r>
      <w:r>
        <w:rPr>
          <w:rFonts w:hint="eastAsia"/>
          <w:sz w:val="24"/>
          <w:szCs w:val="24"/>
        </w:rPr>
        <w:t>克隆到本地仓库)</w:t>
      </w:r>
    </w:p>
    <w:p w14:paraId="15CB1515" w14:textId="21DEF223" w:rsidR="00190DDD" w:rsidRDefault="00190DDD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$git push origin master(</w:t>
      </w:r>
      <w:r>
        <w:rPr>
          <w:rFonts w:hint="eastAsia"/>
          <w:sz w:val="24"/>
          <w:szCs w:val="24"/>
        </w:rPr>
        <w:t>本地提交后推送至远程仓库)</w:t>
      </w:r>
    </w:p>
    <w:p w14:paraId="00FBEDCE" w14:textId="2581F149" w:rsidR="00190DDD" w:rsidRDefault="00190DDD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除这些之外，还有很多很多的命令行</w:t>
      </w:r>
    </w:p>
    <w:p w14:paraId="05124AED" w14:textId="00EBAD58" w:rsidR="00190DDD" w:rsidRDefault="00190DDD" w:rsidP="00E62EC4">
      <w:pPr>
        <w:ind w:firstLine="5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下图为 我操作git把本地库推送至远程库的g</w:t>
      </w:r>
      <w:r>
        <w:rPr>
          <w:sz w:val="24"/>
          <w:szCs w:val="24"/>
        </w:rPr>
        <w:t xml:space="preserve">it bash </w:t>
      </w:r>
    </w:p>
    <w:p w14:paraId="7FD4F730" w14:textId="1E4D4FC2" w:rsidR="00784141" w:rsidRDefault="00190DDD" w:rsidP="00190D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4ED2AB7E" wp14:editId="3AA67117">
            <wp:extent cx="5274310" cy="3033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20314235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7522" w14:textId="1346CDCA" w:rsidR="00190DDD" w:rsidRPr="00784141" w:rsidRDefault="00190DDD" w:rsidP="00190D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由此可见，命令行的使用很重要（</w:t>
      </w: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学好英语也很重要）</w:t>
      </w:r>
    </w:p>
    <w:sectPr w:rsidR="00190DDD" w:rsidRPr="0078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D880E" w14:textId="77777777" w:rsidR="00E62EC4" w:rsidRDefault="00E62EC4" w:rsidP="00E62EC4">
      <w:r>
        <w:separator/>
      </w:r>
    </w:p>
  </w:endnote>
  <w:endnote w:type="continuationSeparator" w:id="0">
    <w:p w14:paraId="37EFBFF5" w14:textId="77777777" w:rsidR="00E62EC4" w:rsidRDefault="00E62EC4" w:rsidP="00E6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63426" w14:textId="77777777" w:rsidR="00E62EC4" w:rsidRDefault="00E62EC4" w:rsidP="00E62EC4">
      <w:r>
        <w:separator/>
      </w:r>
    </w:p>
  </w:footnote>
  <w:footnote w:type="continuationSeparator" w:id="0">
    <w:p w14:paraId="494EC9A3" w14:textId="77777777" w:rsidR="00E62EC4" w:rsidRDefault="00E62EC4" w:rsidP="00E62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BA"/>
    <w:rsid w:val="000B065C"/>
    <w:rsid w:val="00187C77"/>
    <w:rsid w:val="00190DDD"/>
    <w:rsid w:val="002E0D9C"/>
    <w:rsid w:val="006F43BA"/>
    <w:rsid w:val="00784141"/>
    <w:rsid w:val="0094390E"/>
    <w:rsid w:val="00E14EF3"/>
    <w:rsid w:val="00E309DB"/>
    <w:rsid w:val="00E62EC4"/>
    <w:rsid w:val="00F64806"/>
    <w:rsid w:val="00F8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0C2382"/>
  <w15:chartTrackingRefBased/>
  <w15:docId w15:val="{9B23DBF1-6F0A-47D9-B582-966D6DB8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EC4"/>
    <w:rPr>
      <w:sz w:val="18"/>
      <w:szCs w:val="18"/>
    </w:rPr>
  </w:style>
  <w:style w:type="character" w:styleId="a7">
    <w:name w:val="Hyperlink"/>
    <w:basedOn w:val="a0"/>
    <w:uiPriority w:val="99"/>
    <w:unhideWhenUsed/>
    <w:rsid w:val="007841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4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mailto:youremail@example.com(s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希</dc:creator>
  <cp:keywords/>
  <dc:description/>
  <cp:lastModifiedBy>袁 希</cp:lastModifiedBy>
  <cp:revision>2</cp:revision>
  <dcterms:created xsi:type="dcterms:W3CDTF">2020-02-08T07:56:00Z</dcterms:created>
  <dcterms:modified xsi:type="dcterms:W3CDTF">2020-02-08T07:56:00Z</dcterms:modified>
</cp:coreProperties>
</file>