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1：钱包私钥以明文格式写在配置文件中</w:t>
      </w:r>
    </w:p>
    <w:p>
      <w:pPr>
        <w:bidi w:val="0"/>
        <w:rPr>
          <w:rFonts w:hint="eastAsia"/>
        </w:rPr>
      </w:pPr>
      <w:r>
        <w:rPr>
          <w:rFonts w:hint="eastAsia"/>
        </w:rPr>
        <w:t>kapai/src/main/kotlin/com/service/kapai/configuration/AppProperties.kt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545274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kapai/src/main/kotlin/com/service/kapai/controller/AuthController.kt</w:t>
      </w:r>
    </w:p>
    <w:p>
      <w:r>
        <w:drawing>
          <wp:inline distT="0" distB="0" distL="114300" distR="114300">
            <wp:extent cx="5273675" cy="507809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062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对私钥进行加密处理，并将加密后的密文私钥放在环境变量中，程序从环境变量中读取加密格式的钱包私钥，然后解密</w:t>
      </w:r>
    </w:p>
    <w:p>
      <w:pPr>
        <w:pStyle w:val="3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问题</w:t>
      </w:r>
      <w:r>
        <w:rPr>
          <w:rFonts w:hint="eastAsia"/>
          <w:color w:val="auto"/>
          <w:lang w:val="en-US" w:eastAsia="zh-CN"/>
        </w:rPr>
        <w:t>2： EP兑换订单处理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5225" cy="4829810"/>
            <wp:effectExtent l="0" t="0" r="15875" b="8890"/>
            <wp:docPr id="6" name="图片 6" descr="3RJ9r9tJ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RJ9r9tJf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numPr>
          <w:ilvl w:val="0"/>
          <w:numId w:val="1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签名验证通过之后，应该先存订单信息，然后再处理兑换订单并发送兑换交易</w:t>
      </w:r>
    </w:p>
    <w:p>
      <w:pPr>
        <w:numPr>
          <w:numId w:val="0"/>
        </w:num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 分红失败，没有进行重试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kapai/src/main/kotlin/com/service/kapai/task/Tasks.kt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8595" cy="511492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对分红失败的交易进行重试，同时要避免重复发送交易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问题4： 交易发出后，没有对交易状态进行跟踪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BSC链上，交易发出到交易最终被确认，需要1～6s的时间，交易可能会失败</w:t>
      </w:r>
    </w:p>
    <w:p>
      <w:r>
        <w:drawing>
          <wp:inline distT="0" distB="0" distL="114300" distR="114300">
            <wp:extent cx="5261610" cy="3691890"/>
            <wp:effectExtent l="0" t="0" r="1524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异步跟踪交易状态，只有当交易</w:t>
      </w:r>
      <w:bookmarkStart w:id="0" w:name="_GoBack"/>
      <w:bookmarkEnd w:id="0"/>
      <w:r>
        <w:rPr>
          <w:rFonts w:hint="eastAsia"/>
          <w:color w:val="FF0000"/>
          <w:lang w:eastAsia="zh-CN"/>
        </w:rPr>
        <w:t>发送成功后才能将订单设置为成功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FC688F"/>
    <w:multiLevelType w:val="singleLevel"/>
    <w:tmpl w:val="E9FC688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A4CDEF70"/>
    <w:rsid w:val="D7FF0DD5"/>
    <w:rsid w:val="DEE5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yqq</cp:lastModifiedBy>
  <dcterms:modified xsi:type="dcterms:W3CDTF">2023-07-04T19:54:26Z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