
<file path=[Content_Types].xml><?xml version="1.0" encoding="UTF-8" standalone="yes"?>
<Types xmlns="http://schemas.openxmlformats.org/package/2006/content-types"><Default  Extension="wmf" ContentType="image/x-wmf"/><Default  Extension="png" ContentType="image/png"/><Default  Extension="jpg?size=604x576&quality=95&sign=de96fb244e4d7b53993463f8842400b9&type=album" ContentType="application/unknown"/><Default  Extension="jpeg" ContentType="image/jpeg"/><Default  Extension="xml" ContentType="application/xml"/><Default  Extension="rels" ContentType="application/vnd.openxmlformats-package.relationships+xml"/><Default  Extension="bin" ContentType="application/vnd.openxmlformats-officedocument.oleObject"/><Override  PartName="/docProps/core.xml" ContentType="application/vnd.openxmlformats-package.core-properties+xml"/><Override  PartName="/word/footer2.xml" ContentType="application/vnd.openxmlformats-officedocument.wordprocessingml.footer+xml"/><Override  PartName="/word/footer1.xml" ContentType="application/vnd.openxmlformats-officedocument.wordprocessingml.footer+xml"/><Override  PartName="/word/header1.xml" ContentType="application/vnd.openxmlformats-officedocument.wordprocessingml.header+xml"/><Override  PartName="/word/fontTable.xml" ContentType="application/vnd.openxmlformats-officedocument.wordprocessingml.fontTable+xml"/><Override  PartName="/word/styles.xml" ContentType="application/vnd.openxmlformats-officedocument.wordprocessingml.styles+xml"/><Override  PartName="/word/document.xml" ContentType="application/vnd.openxmlformats-officedocument.wordprocessingml.document.main+xml"/><Override  PartName="/word/theme/theme1.xml" ContentType="application/vnd.openxmlformats-officedocument.theme+xml"/><Override  PartName="/word/glossary/webSettings.xml" ContentType="application/vnd.openxmlformats-officedocument.wordprocessingml.webSettings+xml"/><Override  PartName="/word/endnotes.xml" ContentType="application/vnd.openxmlformats-officedocument.wordprocessingml.endnotes+xml"/><Override  PartName="/word/webSettings.xml" ContentType="application/vnd.openxmlformats-officedocument.wordprocessingml.webSettings+xml"/><Override  PartName="/word/numbering.xml" ContentType="application/vnd.openxmlformats-officedocument.wordprocessingml.numbering+xml"/><Override  PartName="/word/glossary/settings.xml" ContentType="application/vnd.openxmlformats-officedocument.wordprocessingml.settings+xml"/><Override  PartName="/word/glossary/fontTable.xml" ContentType="application/vnd.openxmlformats-officedocument.wordprocessingml.fontTable+xml"/><Override  PartName="/word/settings.xml" ContentType="application/vnd.openxmlformats-officedocument.wordprocessingml.settings+xml"/><Override  PartName="/word/footnotes.xml" ContentType="application/vnd.openxmlformats-officedocument.wordprocessingml.footnotes+xml"/><Override  PartName="/docProps/app.xml" ContentType="application/vnd.openxmlformats-officedocument.extended-properties+xml"/><Override  PartName="/word/glossary/styles.xml" ContentType="application/vnd.openxmlformats-officedocument.wordprocessingml.styles+xml"/><Override  PartName="/word/glossary/footnotes.xml" ContentType="application/vnd.openxmlformats-officedocument.wordprocessingml.footnotes+xml"/><Override  PartName="/word/glossary/endnotes.xml" ContentType="application/vnd.openxmlformats-officedocument.wordprocessingml.endnotes+xml"/><Override  PartName="/word/glossary/document.xml" ContentType="application/vnd.openxmlformats-officedocument.wordprocessingml.document.glossary+xml"/>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tabs>
          <w:tab w:val="left" w:pos="5461" w:leader="none"/>
        </w:tabs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/>
      <w:r/>
      <w:r/>
      <w:r/>
      <w:r/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tabs>
          <w:tab w:val="left" w:pos="5461" w:leader="none"/>
        </w:tabs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42975" cy="638283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89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942975" cy="638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7168;o:allowoverlap:true;o:allowincell:true;mso-position-horizontal-relative:text;margin-left:0.00pt;mso-position-horizontal:absolute;mso-position-vertical-relative:text;margin-top:0.00pt;mso-position-vertical:absolute;width:74.25pt;height:50.26pt;mso-wrap-distance-left:9.07pt;mso-wrap-distance-top:0.00pt;mso-wrap-distance-right:9.07pt;mso-wrap-distance-bottom:0.00pt;" stroked="false">
                <v:path textboxrect="0,0,0,0"/>
                <w10:wrap type="square"/>
                <v:imagedata r:id="rId13" o:title=""/>
              </v:shape>
            </w:pict>
          </mc:Fallback>
        </mc:AlternateContent>
      </w:r>
      <w:r/>
      <w:r>
        <w:rPr>
          <w:rFonts w:ascii="Times New Roman" w:hAnsi="Times New Roman"/>
          <w:color w:val="000000" w:themeColor="text1"/>
        </w:rPr>
      </w:r>
      <w:r/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 xml:space="preserve">Санкт-Петербургское государственное бюджетное </w:t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br/>
        <w:t xml:space="preserve">профессиональное образовательное учреждение </w:t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br/>
      </w:r>
      <w:r>
        <w:rPr>
          <w:rFonts w:ascii="Times New Roman" w:hAnsi="Times New Roman"/>
          <w:bCs/>
          <w:color w:val="000000" w:themeColor="text1"/>
          <w:sz w:val="28"/>
          <w:szCs w:val="28"/>
          <w:lang w:bidi="ru-RU"/>
        </w:rPr>
        <w:t xml:space="preserve">«</w:t>
      </w:r>
      <w:r>
        <w:rPr>
          <w:rFonts w:ascii="Times New Roman" w:hAnsi="Times New Roman"/>
          <w:bCs/>
          <w:color w:val="000000" w:themeColor="text1"/>
          <w:sz w:val="28"/>
          <w:szCs w:val="28"/>
          <w:lang w:bidi="ru-RU"/>
        </w:rPr>
        <w:t xml:space="preserve">Колледж судостроения и прикладных технологий</w:t>
      </w:r>
      <w:r>
        <w:rPr>
          <w:rFonts w:ascii="Times New Roman" w:hAnsi="Times New Roman"/>
          <w:bCs/>
          <w:color w:val="000000" w:themeColor="text1"/>
          <w:sz w:val="28"/>
          <w:szCs w:val="28"/>
          <w:lang w:bidi="ru-RU"/>
        </w:rPr>
        <w:t xml:space="preserve">»</w:t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jc w:val="center"/>
        <w:spacing w:after="0"/>
        <w:tabs>
          <w:tab w:val="left" w:pos="5461" w:leader="none"/>
        </w:tabs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 xml:space="preserve">(СПб ГБ ПОУ «КСИПТ»)</w:t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tabs>
          <w:tab w:val="left" w:pos="5461" w:leader="none"/>
        </w:tabs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  <w:r>
        <w:rPr>
          <w:color w:val="000000" w:themeColor="text1"/>
          <w:sz w:val="24"/>
        </w:rPr>
      </w:r>
      <w:r>
        <w:rPr>
          <w:color w:val="000000" w:themeColor="text1"/>
          <w:sz w:val="24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Документация для пользователя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 xml:space="preserve">Выполнил: обучающийся группы ИП1-22 </w:t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ab/>
        <w:t xml:space="preserve">И.А. Карпов</w:t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 xml:space="preserve">Руководитель: преподаватель </w:t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ab/>
        <w:t xml:space="preserve">О. О</w:t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 xml:space="preserve">. Чекушкина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left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left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 xml:space="preserve">Санкт-Петербург 202</w:t>
      </w:r>
      <w:r>
        <w:rPr>
          <w:rFonts w:ascii="Times New Roman" w:hAnsi="Times New Roman"/>
          <w:color w:val="000000" w:themeColor="text1"/>
          <w:sz w:val="28"/>
          <w:szCs w:val="28"/>
          <w:lang w:bidi="ru-RU"/>
        </w:rPr>
        <w:t xml:space="preserve">5</w:t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874"/>
            <w:jc w:val="center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874"/>
            <w:ind w:left="0"/>
            <w:tabs>
              <w:tab w:val="right" w:pos="9355" w:leader="dot"/>
            </w:tabs>
            <w:rPr>
              <w:rFonts w:ascii="Times New Roman" w:hAnsi="Times New Roman" w:cs="Times New Roman"/>
              <w:bCs/>
              <w:i/>
              <w:sz w:val="28"/>
              <w:szCs w:val="28"/>
            </w:rPr>
            <w:suppressLineNumbers w:val="0"/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  <w:hyperlink w:tooltip="#_Toc1" w:anchor="_Toc1" w:history="1">
            <w:r>
              <w:rPr>
                <w:rStyle w:val="864"/>
                <w:rFonts w:ascii="Times New Roman" w:hAnsi="Times New Roman" w:eastAsia="Times New Roman" w:cs="Times New Roman"/>
              </w:rPr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1. </w:t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Экран авторизации</w:t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bCs/>
              <w:i/>
              <w:sz w:val="28"/>
              <w:szCs w:val="28"/>
            </w:rPr>
          </w:r>
        </w:p>
        <w:p>
          <w:pPr>
            <w:pStyle w:val="874"/>
            <w:ind w:left="0"/>
            <w:tabs>
              <w:tab w:val="right" w:pos="9355" w:leader="dot"/>
            </w:tabs>
            <w:rPr>
              <w:rFonts w:ascii="Times New Roman" w:hAnsi="Times New Roman" w:cs="Times New Roman"/>
              <w:i w:val="0"/>
              <w:sz w:val="28"/>
              <w:szCs w:val="28"/>
            </w:rPr>
            <w:suppressLineNumbers w:val="0"/>
          </w:pPr>
          <w:r/>
          <w:hyperlink w:tooltip="#_Toc2" w:anchor="_Toc2" w:history="1">
            <w:r>
              <w:rPr>
                <w:rStyle w:val="864"/>
                <w:rFonts w:ascii="Times New Roman" w:hAnsi="Times New Roman" w:eastAsia="Times New Roman" w:cs="Times New Roman"/>
              </w:rPr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2. </w:t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Экран оформления заказа</w:t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i w:val="0"/>
              <w:sz w:val="28"/>
              <w:szCs w:val="28"/>
            </w:rPr>
          </w:r>
          <w:r>
            <w:rPr>
              <w:rFonts w:ascii="Times New Roman" w:hAnsi="Times New Roman" w:cs="Times New Roman"/>
              <w:i w:val="0"/>
              <w:sz w:val="28"/>
              <w:szCs w:val="28"/>
            </w:rPr>
          </w:r>
        </w:p>
        <w:p>
          <w:pPr>
            <w:pStyle w:val="875"/>
            <w:ind w:left="0"/>
            <w:tabs>
              <w:tab w:val="right" w:pos="9355" w:leader="dot"/>
            </w:tabs>
            <w:rPr>
              <w:rStyle w:val="709"/>
              <w:rFonts w:ascii="Times New Roman" w:hAnsi="Times New Roman" w:cs="Times New Roman"/>
              <w:sz w:val="28"/>
              <w:szCs w:val="28"/>
              <w14:ligatures w14:val="none"/>
            </w:rPr>
            <w:suppressLineNumbers w:val="0"/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3" w:anchor="_Toc3" w:history="1">
            <w:r>
              <w:rPr>
                <w:rStyle w:val="864"/>
                <w:rFonts w:ascii="Times New Roman" w:hAnsi="Times New Roman" w:eastAsia="Times New Roman" w:cs="Times New Roman"/>
              </w:rPr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2.1. </w:t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Элементы интерфейса</w:t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Style w:val="709"/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Style w:val="709"/>
              <w:rFonts w:ascii="Times New Roman" w:hAnsi="Times New Roman" w:cs="Times New Roman"/>
              <w:sz w:val="28"/>
              <w:szCs w:val="28"/>
              <w14:ligatures w14:val="none"/>
            </w:rPr>
          </w:r>
        </w:p>
        <w:p>
          <w:pPr>
            <w:pStyle w:val="875"/>
            <w:ind w:left="0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  <w:suppressLineNumbers w:val="0"/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4" w:anchor="_Toc4" w:history="1">
            <w:r>
              <w:rPr>
                <w:rStyle w:val="864"/>
                <w:rFonts w:ascii="Times New Roman" w:hAnsi="Times New Roman" w:eastAsia="Times New Roman" w:cs="Times New Roman"/>
              </w:rPr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2.2. Особенности работы</w:t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874"/>
            <w:ind w:left="0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  <w:suppressLineNumbers w:val="0"/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5" w:anchor="_Toc5" w:history="1">
            <w:r>
              <w:rPr>
                <w:rStyle w:val="864"/>
                <w:rFonts w:ascii="Times New Roman" w:hAnsi="Times New Roman" w:eastAsia="Times New Roman" w:cs="Times New Roman"/>
              </w:rPr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3. Экран добавления клиента</w:t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875"/>
            <w:ind w:left="0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  <w:suppressLineNumbers w:val="0"/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6" w:anchor="_Toc6" w:history="1">
            <w:r>
              <w:rPr>
                <w:rStyle w:val="864"/>
                <w:rFonts w:ascii="Times New Roman" w:hAnsi="Times New Roman" w:eastAsia="Times New Roman" w:cs="Times New Roman"/>
              </w:rPr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3.1. Выбор типа клиента</w:t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875"/>
            <w:ind w:left="0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  <w:suppressLineNumbers w:val="0"/>
          </w:pPr>
          <w:r/>
          <w:hyperlink w:tooltip="#_Toc7" w:anchor="_Toc7" w:history="1">
            <w:r>
              <w:rPr>
                <w:rStyle w:val="864"/>
                <w:rFonts w:ascii="Times New Roman" w:hAnsi="Times New Roman" w:eastAsia="Times New Roman" w:cs="Times New Roman"/>
              </w:rPr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3.2. Особенности заполнения</w:t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864"/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  <w:r/>
      <w:r>
        <w:rPr>
          <w:highlight w:val="none"/>
        </w:rPr>
      </w:r>
      <w:r>
        <w:rPr>
          <w:sz w:val="32"/>
          <w:szCs w:val="32"/>
          <w:highlight w:val="none"/>
        </w:rPr>
      </w:r>
      <w:r/>
      <w:r/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highlight w:val="none"/>
        </w:rPr>
      </w:r>
    </w:p>
    <w:p>
      <w:pPr>
        <w:pStyle w:val="712"/>
        <w:rPr>
          <w:rFonts w:ascii="Times New Roman" w:hAnsi="Times New Roman" w:eastAsia="Times New Roman" w:cs="Times New Roman"/>
          <w:bCs/>
          <w:i/>
          <w:color w:val="000000"/>
          <w:sz w:val="28"/>
          <w:szCs w:val="28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 </w:t>
      </w:r>
      <w:r>
        <w:t xml:space="preserve">Экран авторизации</w:t>
      </w:r>
      <w:bookmarkEnd w:id="1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/>
          <w:color w:val="000000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запуске приложения открывается окно авторизации, содержащее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</w:rPr>
        <w:t xml:space="preserve">Рисунок 1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Поля ввода: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1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Login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(логин),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1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Password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(пароль).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Кнопки управления: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1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Авторизоваться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проверка данных и вход в систему,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1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Выйти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завершение работы приложения.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290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532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13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46.69pt;mso-wrap-distance-left:0.00pt;mso-wrap-distance-top:0.00pt;mso-wrap-distance-right:0.00pt;mso-wrap-distance-bottom:0.00pt;rotation:0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3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- Экран авторизации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36"/>
      </w:pPr>
      <w:r/>
      <w:r>
        <w:t xml:space="preserve"> </w:t>
      </w:r>
      <w:r/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Логика работы: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2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вводе корректных учетных данных система перенаправляет пользователя в окно оформления заказа.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2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вводе неверных данных отображается сообщение: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«Неверный логин или пароль»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12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 </w:t>
      </w:r>
      <w:r>
        <w:t xml:space="preserve">Экран оформления заказа</w:t>
      </w:r>
      <w: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</w:rPr>
      </w:r>
    </w:p>
    <w:p>
      <w:pPr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Экран оформления заказа представлен на рисунке 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14"/>
        <w:ind w:left="0" w:right="0" w:firstLine="0"/>
        <w:rPr>
          <w:rStyle w:val="709"/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3" w:name="_Toc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2.1 </w:t>
      </w:r>
      <w:r>
        <w:rPr>
          <w:rStyle w:val="709"/>
          <w:rFonts w:ascii="Times New Roman" w:hAnsi="Times New Roman" w:eastAsia="Times New Roman" w:cs="Times New Roman"/>
          <w:sz w:val="28"/>
          <w:szCs w:val="28"/>
        </w:rPr>
        <w:t xml:space="preserve">Элементы интерфейса</w:t>
      </w:r>
      <w:bookmarkEnd w:id="3"/>
      <w:r>
        <w:rPr>
          <w:rStyle w:val="709"/>
          <w:rFonts w:ascii="Times New Roman" w:hAnsi="Times New Roman" w:eastAsia="Times New Roman" w:cs="Times New Roman"/>
          <w:sz w:val="28"/>
          <w:szCs w:val="28"/>
        </w:rPr>
      </w:r>
      <w:r>
        <w:rPr>
          <w:rStyle w:val="709"/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Поля и списки: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Номер заказа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(автогенерируемое значение с возможностью ручного ввода),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Выбор клиента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(выпадающий список: физ./юр. лица),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Выбор услуги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(выпадающий список),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Общее время выполнения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(рассчитывается автоматически),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Общая стоимость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(рассчитывается автоматически).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Кнопки: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в заказ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перенос выбранной услуги в список ниже,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клиента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переход к созданию нового клиента,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Назад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возврат к экрану авторизации,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формирование заказа.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Дополнительные элементы: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Список выбранных услуг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14"/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4" w:name="_Toc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2.2 Особенности работы</w:t>
      </w:r>
      <w:bookmarkEnd w:id="4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Номер заказа: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истема предлагает уникальный номер по умолчанию. При ручном вводе дублирующего номера выводится уведомление о занятости.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Расчетные поля: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бщее время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Стоимость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формируются автоматически на основе данных из БД.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Изменение вручную невозможно.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Создание заказа: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ри нажатии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система проверяет заполнение полей. Если данные некорректны или отсутствуют, заказ не формируется (отображается ошибка).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243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0987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124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46.01pt;mso-wrap-distance-left:0.00pt;mso-wrap-distance-top:0.00pt;mso-wrap-distance-right:0.00pt;mso-wrap-distance-bottom:0.00pt;rotation:0;" stroked="false">
                <v:path textboxrect="0,0,0,0"/>
                <v:imagedata r:id="rId15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3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- Экран оформления заказа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/>
      <w:r/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12"/>
        <w:rPr>
          <w:rFonts w:ascii="Times New Roman" w:hAnsi="Times New Roman" w:cs="Times New Roman"/>
          <w:sz w:val="28"/>
          <w:szCs w:val="28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 Экран добавления клиента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709"/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Разновидности этих окон представлены на рисунках 3 и 4</w:t>
      </w:r>
      <w:r/>
    </w:p>
    <w:p>
      <w:pPr>
        <w:pStyle w:val="714"/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6" w:name="_Toc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3.1 Выбор типа клиента</w:t>
      </w:r>
      <w:bookmarkEnd w:id="6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Перед созданием необходимо указать тип клиента: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5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Физическое лицо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0"/>
          <w:numId w:val="5"/>
        </w:numPr>
        <w:ind w:right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Юридическое лицо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14"/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7" w:name="_Toc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3.2 Особенности заполнения</w:t>
      </w:r>
      <w:bookmarkEnd w:id="7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Поля для физ. и юр. лиц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различаются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Все обязательные поля должны быть заполнены. При попытке сохранения с пустыми полями система выводит ошибку.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сохранения данных используется кнопка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клиента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(не показана в исходном фрагменте, но логически завершает процесс).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left"/>
        <w:rPr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651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624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696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12.32pt;mso-wrap-distance-left:0.00pt;mso-wrap-distance-top:0.00pt;mso-wrap-distance-right:0.00pt;mso-wrap-distance-bottom:0.00pt;rotation:0;" stroked="false">
                <v:path textboxrect="0,0,0,0"/>
                <v:imagedata r:id="rId16" o:title=""/>
              </v:shape>
            </w:pict>
          </mc:Fallback>
        </mc:AlternateContent>
      </w:r>
      <w:r/>
      <w:r/>
      <w:r>
        <w:rPr>
          <w:highlight w:val="none"/>
        </w:rPr>
      </w:r>
    </w:p>
    <w:p>
      <w:pPr>
        <w:pStyle w:val="73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- Окно добавления клиента для юридического лица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5304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5656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55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01.03pt;mso-wrap-distance-left:0.00pt;mso-wrap-distance-top:0.00pt;mso-wrap-distance-right:0.00pt;mso-wrap-distance-bottom:0.00pt;rotation:0;" stroked="false">
                <v:path textboxrect="0,0,0,0"/>
                <v:imagedata r:id="rId17" o:title=""/>
              </v:shape>
            </w:pict>
          </mc:Fallback>
        </mc:AlternateContent>
      </w:r>
      <w:r/>
      <w:r>
        <w:rPr>
          <w:highlight w:val="none"/>
        </w:rPr>
      </w:r>
      <w:r/>
    </w:p>
    <w:p>
      <w:pPr>
        <w:pStyle w:val="73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- Окно добавления пользователя для физического лица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Style w:val="73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1"/>
    <w:basedOn w:val="882"/>
    <w:next w:val="882"/>
    <w:link w:val="70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7">
    <w:name w:val="Heading 1 Char"/>
    <w:link w:val="706"/>
    <w:uiPriority w:val="9"/>
    <w:rPr>
      <w:rFonts w:ascii="Arial" w:hAnsi="Arial" w:eastAsia="Arial" w:cs="Arial"/>
      <w:sz w:val="40"/>
      <w:szCs w:val="40"/>
    </w:rPr>
  </w:style>
  <w:style w:type="paragraph" w:styleId="708">
    <w:name w:val="Heading 2"/>
    <w:basedOn w:val="882"/>
    <w:next w:val="882"/>
    <w:link w:val="70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9">
    <w:name w:val="Heading 2 Char"/>
    <w:link w:val="708"/>
    <w:uiPriority w:val="9"/>
    <w:rPr>
      <w:rFonts w:ascii="Arial" w:hAnsi="Arial" w:eastAsia="Arial" w:cs="Arial"/>
      <w:sz w:val="34"/>
    </w:rPr>
  </w:style>
  <w:style w:type="paragraph" w:styleId="710">
    <w:name w:val="Heading 3"/>
    <w:basedOn w:val="882"/>
    <w:next w:val="882"/>
    <w:link w:val="71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1">
    <w:name w:val="Heading 3 Char"/>
    <w:link w:val="710"/>
    <w:uiPriority w:val="9"/>
    <w:rPr>
      <w:rFonts w:ascii="Arial" w:hAnsi="Arial" w:eastAsia="Arial" w:cs="Arial"/>
      <w:sz w:val="30"/>
      <w:szCs w:val="30"/>
    </w:rPr>
  </w:style>
  <w:style w:type="paragraph" w:styleId="712">
    <w:name w:val="Heading 4"/>
    <w:basedOn w:val="882"/>
    <w:next w:val="882"/>
    <w:uiPriority w:val="9"/>
    <w:unhideWhenUsed/>
    <w:qFormat/>
    <w:pPr>
      <w:keepLines/>
      <w:keepNext/>
      <w:spacing w:before="320" w:after="200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713">
    <w:name w:val="Heading 4 Char"/>
    <w:link w:val="712"/>
    <w:uiPriority w:val="9"/>
    <w:rPr>
      <w:rFonts w:ascii="Arial" w:hAnsi="Arial" w:eastAsia="Arial" w:cs="Arial"/>
      <w:b/>
      <w:bCs/>
      <w:sz w:val="26"/>
      <w:szCs w:val="26"/>
    </w:rPr>
  </w:style>
  <w:style w:type="paragraph" w:styleId="714">
    <w:name w:val="Heading 5"/>
    <w:basedOn w:val="882"/>
    <w:next w:val="882"/>
    <w:link w:val="71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5">
    <w:name w:val="Heading 5 Char"/>
    <w:link w:val="714"/>
    <w:uiPriority w:val="9"/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882"/>
    <w:next w:val="882"/>
    <w:link w:val="71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7">
    <w:name w:val="Heading 6 Char"/>
    <w:link w:val="716"/>
    <w:uiPriority w:val="9"/>
    <w:rPr>
      <w:rFonts w:ascii="Arial" w:hAnsi="Arial" w:eastAsia="Arial" w:cs="Arial"/>
      <w:b/>
      <w:bCs/>
      <w:sz w:val="22"/>
      <w:szCs w:val="22"/>
    </w:rPr>
  </w:style>
  <w:style w:type="paragraph" w:styleId="718">
    <w:name w:val="Heading 7"/>
    <w:basedOn w:val="882"/>
    <w:next w:val="882"/>
    <w:link w:val="71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7 Char"/>
    <w:link w:val="71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0">
    <w:name w:val="Heading 8"/>
    <w:basedOn w:val="882"/>
    <w:next w:val="882"/>
    <w:link w:val="72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8 Char"/>
    <w:link w:val="720"/>
    <w:uiPriority w:val="9"/>
    <w:rPr>
      <w:rFonts w:ascii="Arial" w:hAnsi="Arial" w:eastAsia="Arial" w:cs="Arial"/>
      <w:i/>
      <w:iCs/>
      <w:sz w:val="22"/>
      <w:szCs w:val="22"/>
    </w:rPr>
  </w:style>
  <w:style w:type="paragraph" w:styleId="722">
    <w:name w:val="Heading 9"/>
    <w:basedOn w:val="882"/>
    <w:next w:val="882"/>
    <w:link w:val="7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3">
    <w:name w:val="Heading 9 Char"/>
    <w:link w:val="722"/>
    <w:uiPriority w:val="9"/>
    <w:rPr>
      <w:rFonts w:ascii="Arial" w:hAnsi="Arial" w:eastAsia="Arial" w:cs="Arial"/>
      <w:i/>
      <w:iCs/>
      <w:sz w:val="21"/>
      <w:szCs w:val="21"/>
    </w:rPr>
  </w:style>
  <w:style w:type="paragraph" w:styleId="724">
    <w:name w:val="Title"/>
    <w:basedOn w:val="882"/>
    <w:next w:val="882"/>
    <w:link w:val="72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5">
    <w:name w:val="Title Char"/>
    <w:link w:val="724"/>
    <w:uiPriority w:val="10"/>
    <w:rPr>
      <w:sz w:val="48"/>
      <w:szCs w:val="48"/>
    </w:rPr>
  </w:style>
  <w:style w:type="paragraph" w:styleId="726">
    <w:name w:val="Subtitle"/>
    <w:basedOn w:val="882"/>
    <w:next w:val="882"/>
    <w:link w:val="727"/>
    <w:uiPriority w:val="11"/>
    <w:qFormat/>
    <w:pPr>
      <w:spacing w:before="200" w:after="200"/>
    </w:pPr>
    <w:rPr>
      <w:sz w:val="24"/>
      <w:szCs w:val="24"/>
    </w:rPr>
  </w:style>
  <w:style w:type="character" w:styleId="727">
    <w:name w:val="Subtitle Char"/>
    <w:link w:val="726"/>
    <w:uiPriority w:val="11"/>
    <w:rPr>
      <w:sz w:val="24"/>
      <w:szCs w:val="24"/>
    </w:rPr>
  </w:style>
  <w:style w:type="paragraph" w:styleId="728">
    <w:name w:val="Quote"/>
    <w:basedOn w:val="882"/>
    <w:next w:val="882"/>
    <w:link w:val="729"/>
    <w:uiPriority w:val="29"/>
    <w:qFormat/>
    <w:pPr>
      <w:ind w:left="720" w:right="720"/>
    </w:pPr>
    <w:rPr>
      <w:i/>
    </w:rPr>
  </w:style>
  <w:style w:type="character" w:styleId="729">
    <w:name w:val="Quote Char"/>
    <w:link w:val="728"/>
    <w:uiPriority w:val="29"/>
    <w:rPr>
      <w:i/>
    </w:rPr>
  </w:style>
  <w:style w:type="paragraph" w:styleId="730">
    <w:name w:val="Intense Quote"/>
    <w:basedOn w:val="882"/>
    <w:next w:val="882"/>
    <w:link w:val="73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1">
    <w:name w:val="Intense Quote Char"/>
    <w:link w:val="730"/>
    <w:uiPriority w:val="30"/>
    <w:rPr>
      <w:i/>
    </w:rPr>
  </w:style>
  <w:style w:type="paragraph" w:styleId="732">
    <w:name w:val="Header"/>
    <w:basedOn w:val="882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Header Char"/>
    <w:link w:val="732"/>
    <w:uiPriority w:val="99"/>
  </w:style>
  <w:style w:type="paragraph" w:styleId="734">
    <w:name w:val="Footer"/>
    <w:basedOn w:val="882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5">
    <w:name w:val="Footer Char"/>
    <w:link w:val="734"/>
    <w:uiPriority w:val="99"/>
  </w:style>
  <w:style w:type="paragraph" w:styleId="736">
    <w:name w:val="Caption"/>
    <w:basedOn w:val="882"/>
    <w:next w:val="882"/>
    <w:link w:val="7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7">
    <w:name w:val="Caption Char"/>
    <w:link w:val="736"/>
    <w:uiPriority w:val="35"/>
    <w:rPr>
      <w:b/>
      <w:bCs/>
      <w:color w:val="4f81bd" w:themeColor="accent1"/>
      <w:sz w:val="18"/>
      <w:szCs w:val="18"/>
    </w:rPr>
  </w:style>
  <w:style w:type="table" w:styleId="738">
    <w:name w:val="Table Grid"/>
    <w:basedOn w:val="8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Table Grid Light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8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0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1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2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3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4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5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6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7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0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3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5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6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7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8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9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0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1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2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3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5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6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7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8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9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0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2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3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4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5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6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7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Hyperlink"/>
    <w:uiPriority w:val="99"/>
    <w:unhideWhenUsed/>
    <w:rPr>
      <w:color w:val="0000ff" w:themeColor="hyperlink"/>
      <w:u w:val="single"/>
    </w:rPr>
  </w:style>
  <w:style w:type="paragraph" w:styleId="865">
    <w:name w:val="footnote text"/>
    <w:basedOn w:val="882"/>
    <w:link w:val="866"/>
    <w:uiPriority w:val="99"/>
    <w:semiHidden/>
    <w:unhideWhenUsed/>
    <w:pPr>
      <w:spacing w:after="40" w:line="240" w:lineRule="auto"/>
    </w:pPr>
    <w:rPr>
      <w:sz w:val="18"/>
    </w:rPr>
  </w:style>
  <w:style w:type="character" w:styleId="866">
    <w:name w:val="Footnote Text Char"/>
    <w:link w:val="865"/>
    <w:uiPriority w:val="99"/>
    <w:rPr>
      <w:sz w:val="18"/>
    </w:rPr>
  </w:style>
  <w:style w:type="character" w:styleId="867">
    <w:name w:val="footnote reference"/>
    <w:uiPriority w:val="99"/>
    <w:unhideWhenUsed/>
    <w:rPr>
      <w:vertAlign w:val="superscript"/>
    </w:rPr>
  </w:style>
  <w:style w:type="paragraph" w:styleId="868">
    <w:name w:val="endnote text"/>
    <w:basedOn w:val="882"/>
    <w:link w:val="869"/>
    <w:uiPriority w:val="99"/>
    <w:semiHidden/>
    <w:unhideWhenUsed/>
    <w:pPr>
      <w:spacing w:after="0" w:line="240" w:lineRule="auto"/>
    </w:pPr>
    <w:rPr>
      <w:sz w:val="20"/>
    </w:rPr>
  </w:style>
  <w:style w:type="character" w:styleId="869">
    <w:name w:val="Endnote Text Char"/>
    <w:link w:val="868"/>
    <w:uiPriority w:val="99"/>
    <w:rPr>
      <w:sz w:val="20"/>
    </w:rPr>
  </w:style>
  <w:style w:type="character" w:styleId="870">
    <w:name w:val="endnote reference"/>
    <w:uiPriority w:val="99"/>
    <w:semiHidden/>
    <w:unhideWhenUsed/>
    <w:rPr>
      <w:vertAlign w:val="superscript"/>
    </w:rPr>
  </w:style>
  <w:style w:type="paragraph" w:styleId="871">
    <w:name w:val="toc 1"/>
    <w:basedOn w:val="882"/>
    <w:next w:val="882"/>
    <w:uiPriority w:val="39"/>
    <w:unhideWhenUsed/>
    <w:pPr>
      <w:ind w:left="0" w:right="0" w:firstLine="0"/>
      <w:spacing w:after="57"/>
    </w:pPr>
  </w:style>
  <w:style w:type="paragraph" w:styleId="872">
    <w:name w:val="toc 2"/>
    <w:basedOn w:val="882"/>
    <w:next w:val="882"/>
    <w:uiPriority w:val="39"/>
    <w:unhideWhenUsed/>
    <w:pPr>
      <w:ind w:left="283" w:right="0" w:firstLine="0"/>
      <w:spacing w:after="57"/>
    </w:pPr>
  </w:style>
  <w:style w:type="paragraph" w:styleId="873">
    <w:name w:val="toc 3"/>
    <w:basedOn w:val="882"/>
    <w:next w:val="882"/>
    <w:uiPriority w:val="39"/>
    <w:unhideWhenUsed/>
    <w:pPr>
      <w:ind w:left="567" w:right="0" w:firstLine="0"/>
      <w:spacing w:after="57"/>
    </w:pPr>
  </w:style>
  <w:style w:type="paragraph" w:styleId="874">
    <w:name w:val="toc 4"/>
    <w:basedOn w:val="882"/>
    <w:next w:val="882"/>
    <w:uiPriority w:val="39"/>
    <w:unhideWhenUsed/>
    <w:pPr>
      <w:ind w:left="850" w:right="0" w:firstLine="0"/>
      <w:spacing w:after="57"/>
    </w:pPr>
  </w:style>
  <w:style w:type="paragraph" w:styleId="875">
    <w:name w:val="toc 5"/>
    <w:basedOn w:val="882"/>
    <w:next w:val="882"/>
    <w:uiPriority w:val="39"/>
    <w:unhideWhenUsed/>
    <w:pPr>
      <w:ind w:left="1134" w:right="0" w:firstLine="0"/>
      <w:spacing w:after="57"/>
    </w:pPr>
  </w:style>
  <w:style w:type="paragraph" w:styleId="876">
    <w:name w:val="toc 6"/>
    <w:basedOn w:val="882"/>
    <w:next w:val="882"/>
    <w:uiPriority w:val="39"/>
    <w:unhideWhenUsed/>
    <w:pPr>
      <w:ind w:left="1417" w:right="0" w:firstLine="0"/>
      <w:spacing w:after="57"/>
    </w:pPr>
  </w:style>
  <w:style w:type="paragraph" w:styleId="877">
    <w:name w:val="toc 7"/>
    <w:basedOn w:val="882"/>
    <w:next w:val="882"/>
    <w:uiPriority w:val="39"/>
    <w:unhideWhenUsed/>
    <w:pPr>
      <w:ind w:left="1701" w:right="0" w:firstLine="0"/>
      <w:spacing w:after="57"/>
    </w:pPr>
  </w:style>
  <w:style w:type="paragraph" w:styleId="878">
    <w:name w:val="toc 8"/>
    <w:basedOn w:val="882"/>
    <w:next w:val="882"/>
    <w:uiPriority w:val="39"/>
    <w:unhideWhenUsed/>
    <w:pPr>
      <w:ind w:left="1984" w:right="0" w:firstLine="0"/>
      <w:spacing w:after="57"/>
    </w:pPr>
  </w:style>
  <w:style w:type="paragraph" w:styleId="879">
    <w:name w:val="toc 9"/>
    <w:basedOn w:val="882"/>
    <w:next w:val="882"/>
    <w:uiPriority w:val="39"/>
    <w:unhideWhenUsed/>
    <w:pPr>
      <w:ind w:left="2268" w:right="0" w:firstLine="0"/>
      <w:spacing w:after="57"/>
    </w:pPr>
  </w:style>
  <w:style w:type="paragraph" w:styleId="880">
    <w:name w:val="TOC Heading"/>
    <w:uiPriority w:val="39"/>
    <w:unhideWhenUsed/>
  </w:style>
  <w:style w:type="paragraph" w:styleId="881">
    <w:name w:val="table of figures"/>
    <w:basedOn w:val="882"/>
    <w:next w:val="882"/>
    <w:uiPriority w:val="99"/>
    <w:unhideWhenUsed/>
    <w:pPr>
      <w:spacing w:after="0" w:afterAutospacing="0"/>
    </w:pPr>
  </w:style>
  <w:style w:type="paragraph" w:styleId="882" w:default="1">
    <w:name w:val="Normal"/>
    <w:qFormat/>
  </w:style>
  <w:style w:type="table" w:styleId="8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4" w:default="1">
    <w:name w:val="No List"/>
    <w:uiPriority w:val="99"/>
    <w:semiHidden/>
    <w:unhideWhenUsed/>
  </w:style>
  <w:style w:type="paragraph" w:styleId="885">
    <w:name w:val="No Spacing"/>
    <w:basedOn w:val="882"/>
    <w:uiPriority w:val="1"/>
    <w:qFormat/>
    <w:pPr>
      <w:spacing w:after="0" w:line="240" w:lineRule="auto"/>
    </w:pPr>
  </w:style>
  <w:style w:type="paragraph" w:styleId="886">
    <w:name w:val="List Paragraph"/>
    <w:basedOn w:val="882"/>
    <w:uiPriority w:val="34"/>
    <w:qFormat/>
    <w:pPr>
      <w:contextualSpacing/>
      <w:ind w:left="720"/>
    </w:pPr>
  </w:style>
  <w:style w:type="character" w:styleId="88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</w:style>
  <w:style w:type="character" w:styleId="1321" w:default="1">
    <w:name w:val="Default Paragraph Font"/>
    <w:uiPriority w:val="1"/>
    <w:semiHidden/>
    <w:unhideWhenUsed/>
  </w:style>
  <w:style w:type="numbering" w:styleId="1322" w:default="1">
    <w:name w:val="No List"/>
    <w:uiPriority w:val="99"/>
    <w:semiHidden/>
    <w:unhideWhenUsed/>
  </w:style>
  <w:style w:type="paragraph" w:styleId="1323">
    <w:name w:val="Heading 1"/>
    <w:basedOn w:val="1320"/>
    <w:next w:val="1320"/>
    <w:link w:val="132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24">
    <w:name w:val="Heading 1 Char"/>
    <w:basedOn w:val="1321"/>
    <w:link w:val="1323"/>
    <w:uiPriority w:val="9"/>
    <w:rPr>
      <w:rFonts w:ascii="Arial" w:hAnsi="Arial" w:eastAsia="Arial" w:cs="Arial"/>
      <w:sz w:val="40"/>
      <w:szCs w:val="40"/>
    </w:rPr>
  </w:style>
  <w:style w:type="paragraph" w:styleId="1325">
    <w:name w:val="Heading 2"/>
    <w:basedOn w:val="1320"/>
    <w:next w:val="1320"/>
    <w:link w:val="132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26">
    <w:name w:val="Heading 2 Char"/>
    <w:basedOn w:val="1321"/>
    <w:link w:val="1325"/>
    <w:uiPriority w:val="9"/>
    <w:rPr>
      <w:rFonts w:ascii="Arial" w:hAnsi="Arial" w:eastAsia="Arial" w:cs="Arial"/>
      <w:sz w:val="34"/>
    </w:rPr>
  </w:style>
  <w:style w:type="paragraph" w:styleId="1327">
    <w:name w:val="Heading 3"/>
    <w:basedOn w:val="1320"/>
    <w:next w:val="1320"/>
    <w:link w:val="13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8">
    <w:name w:val="Heading 3 Char"/>
    <w:basedOn w:val="1321"/>
    <w:link w:val="1327"/>
    <w:uiPriority w:val="9"/>
    <w:rPr>
      <w:rFonts w:ascii="Arial" w:hAnsi="Arial" w:eastAsia="Arial" w:cs="Arial"/>
      <w:sz w:val="30"/>
      <w:szCs w:val="30"/>
    </w:rPr>
  </w:style>
  <w:style w:type="paragraph" w:styleId="1329">
    <w:name w:val="Heading 4"/>
    <w:basedOn w:val="1320"/>
    <w:next w:val="1320"/>
    <w:link w:val="13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0">
    <w:name w:val="Heading 4 Char"/>
    <w:basedOn w:val="1321"/>
    <w:link w:val="1329"/>
    <w:uiPriority w:val="9"/>
    <w:rPr>
      <w:rFonts w:ascii="Arial" w:hAnsi="Arial" w:eastAsia="Arial" w:cs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32">
    <w:name w:val="Heading 5 Char"/>
    <w:basedOn w:val="1321"/>
    <w:link w:val="1331"/>
    <w:uiPriority w:val="9"/>
    <w:rPr>
      <w:rFonts w:ascii="Arial" w:hAnsi="Arial" w:eastAsia="Arial" w:cs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34">
    <w:name w:val="Heading 6 Char"/>
    <w:basedOn w:val="1321"/>
    <w:link w:val="1333"/>
    <w:uiPriority w:val="9"/>
    <w:rPr>
      <w:rFonts w:ascii="Arial" w:hAnsi="Arial" w:eastAsia="Arial" w:cs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6">
    <w:name w:val="Heading 7 Char"/>
    <w:basedOn w:val="1321"/>
    <w:link w:val="13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8">
    <w:name w:val="Heading 8 Char"/>
    <w:basedOn w:val="1321"/>
    <w:link w:val="1337"/>
    <w:uiPriority w:val="9"/>
    <w:rPr>
      <w:rFonts w:ascii="Arial" w:hAnsi="Arial" w:eastAsia="Arial" w:cs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0">
    <w:name w:val="Heading 9 Char"/>
    <w:basedOn w:val="1321"/>
    <w:link w:val="1339"/>
    <w:uiPriority w:val="9"/>
    <w:rPr>
      <w:rFonts w:ascii="Arial" w:hAnsi="Arial" w:eastAsia="Arial" w:cs="Arial"/>
      <w:i/>
      <w:iCs/>
      <w:sz w:val="21"/>
      <w:szCs w:val="21"/>
    </w:rPr>
  </w:style>
  <w:style w:type="paragraph" w:styleId="1341">
    <w:name w:val="List Paragraph"/>
    <w:basedOn w:val="1320"/>
    <w:uiPriority w:val="34"/>
    <w:qFormat/>
    <w:pPr>
      <w:contextualSpacing/>
      <w:ind w:left="720"/>
    </w:pPr>
  </w:style>
  <w:style w:type="table" w:styleId="13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3">
    <w:name w:val="No Spacing"/>
    <w:uiPriority w:val="1"/>
    <w:qFormat/>
    <w:pPr>
      <w:spacing w:before="0" w:after="0" w:line="240" w:lineRule="auto"/>
    </w:pPr>
  </w:style>
  <w:style w:type="paragraph" w:styleId="1344">
    <w:name w:val="Title"/>
    <w:basedOn w:val="1320"/>
    <w:next w:val="1320"/>
    <w:link w:val="13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5">
    <w:name w:val="Title Char"/>
    <w:basedOn w:val="1321"/>
    <w:link w:val="1344"/>
    <w:uiPriority w:val="10"/>
    <w:rPr>
      <w:sz w:val="48"/>
      <w:szCs w:val="48"/>
    </w:rPr>
  </w:style>
  <w:style w:type="paragraph" w:styleId="1346">
    <w:name w:val="Subtitle"/>
    <w:basedOn w:val="1320"/>
    <w:next w:val="1320"/>
    <w:link w:val="1347"/>
    <w:uiPriority w:val="11"/>
    <w:qFormat/>
    <w:pPr>
      <w:spacing w:before="200" w:after="200"/>
    </w:pPr>
    <w:rPr>
      <w:sz w:val="24"/>
      <w:szCs w:val="24"/>
    </w:rPr>
  </w:style>
  <w:style w:type="character" w:styleId="1347">
    <w:name w:val="Subtitle Char"/>
    <w:basedOn w:val="1321"/>
    <w:link w:val="1346"/>
    <w:uiPriority w:val="11"/>
    <w:rPr>
      <w:sz w:val="24"/>
      <w:szCs w:val="24"/>
    </w:rPr>
  </w:style>
  <w:style w:type="paragraph" w:styleId="1348">
    <w:name w:val="Quote"/>
    <w:basedOn w:val="1320"/>
    <w:next w:val="1320"/>
    <w:link w:val="1349"/>
    <w:uiPriority w:val="29"/>
    <w:qFormat/>
    <w:pPr>
      <w:ind w:left="720" w:right="720"/>
    </w:pPr>
    <w:rPr>
      <w:i/>
    </w:rPr>
  </w:style>
  <w:style w:type="character" w:styleId="1349">
    <w:name w:val="Quote Char"/>
    <w:link w:val="1348"/>
    <w:uiPriority w:val="29"/>
    <w:rPr>
      <w:i/>
    </w:rPr>
  </w:style>
  <w:style w:type="paragraph" w:styleId="1350">
    <w:name w:val="Intense Quote"/>
    <w:basedOn w:val="1320"/>
    <w:next w:val="1320"/>
    <w:link w:val="13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1">
    <w:name w:val="Intense Quote Char"/>
    <w:link w:val="1350"/>
    <w:uiPriority w:val="30"/>
    <w:rPr>
      <w:i/>
    </w:rPr>
  </w:style>
  <w:style w:type="paragraph" w:styleId="1352">
    <w:name w:val="Header"/>
    <w:basedOn w:val="1320"/>
    <w:link w:val="13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3">
    <w:name w:val="Header Char"/>
    <w:basedOn w:val="1321"/>
    <w:link w:val="1352"/>
    <w:uiPriority w:val="99"/>
  </w:style>
  <w:style w:type="paragraph" w:styleId="1354">
    <w:name w:val="Footer"/>
    <w:basedOn w:val="1320"/>
    <w:link w:val="13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5">
    <w:name w:val="Footer Char"/>
    <w:basedOn w:val="1321"/>
    <w:link w:val="1354"/>
    <w:uiPriority w:val="99"/>
  </w:style>
  <w:style w:type="paragraph" w:styleId="1356">
    <w:name w:val="Caption"/>
    <w:basedOn w:val="1320"/>
    <w:next w:val="1320"/>
    <w:link w:val="135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7">
    <w:name w:val="Caption Char"/>
    <w:basedOn w:val="1321"/>
    <w:link w:val="1356"/>
    <w:uiPriority w:val="35"/>
    <w:rPr>
      <w:b/>
      <w:bCs/>
      <w:color w:val="4f81bd" w:themeColor="accent1"/>
      <w:sz w:val="18"/>
      <w:szCs w:val="18"/>
    </w:rPr>
  </w:style>
  <w:style w:type="table" w:styleId="1358">
    <w:name w:val="Table Grid"/>
    <w:basedOn w:val="13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Table Grid Light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0">
    <w:name w:val="Plain Table 1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2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2">
    <w:name w:val="Plain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3">
    <w:name w:val="Plain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Plain Table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5">
    <w:name w:val="Grid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7">
    <w:name w:val="Grid Table 4 - Accent 1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8">
    <w:name w:val="Grid Table 4 - Accent 2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9">
    <w:name w:val="Grid Table 4 - Accent 3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0">
    <w:name w:val="Grid Table 4 - Accent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1">
    <w:name w:val="Grid Table 4 - Accent 5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2">
    <w:name w:val="Grid Table 4 - Accent 6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3">
    <w:name w:val="Grid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4">
    <w:name w:val="Grid Table 5 Dark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95">
    <w:name w:val="Grid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96">
    <w:name w:val="Grid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97">
    <w:name w:val="Grid Table 5 Dark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8">
    <w:name w:val="Grid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9">
    <w:name w:val="Grid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00">
    <w:name w:val="Grid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1">
    <w:name w:val="Grid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2">
    <w:name w:val="Grid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3">
    <w:name w:val="Grid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4">
    <w:name w:val="Grid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5">
    <w:name w:val="Grid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7">
    <w:name w:val="Grid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List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2">
    <w:name w:val="List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3">
    <w:name w:val="List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4">
    <w:name w:val="List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5">
    <w:name w:val="List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6">
    <w:name w:val="List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7">
    <w:name w:val="List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8">
    <w:name w:val="List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0">
    <w:name w:val="List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1">
    <w:name w:val="List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2">
    <w:name w:val="List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3">
    <w:name w:val="List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4">
    <w:name w:val="List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5">
    <w:name w:val="List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6">
    <w:name w:val="List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7">
    <w:name w:val="List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8">
    <w:name w:val="List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9">
    <w:name w:val="List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0">
    <w:name w:val="List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1">
    <w:name w:val="List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2">
    <w:name w:val="List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3">
    <w:name w:val="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4">
    <w:name w:val="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5">
    <w:name w:val="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6">
    <w:name w:val="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7">
    <w:name w:val="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8">
    <w:name w:val="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9">
    <w:name w:val="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0">
    <w:name w:val="Bordered &amp; 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1">
    <w:name w:val="Bordered &amp; 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72">
    <w:name w:val="Bordered &amp; 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73">
    <w:name w:val="Bordered &amp; 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74">
    <w:name w:val="Bordered &amp; 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75">
    <w:name w:val="Bordered &amp; 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76">
    <w:name w:val="Bordered &amp; 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7">
    <w:name w:val="Bordered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8">
    <w:name w:val="Bordered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9">
    <w:name w:val="Bordered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0">
    <w:name w:val="Bordered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1">
    <w:name w:val="Bordered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2">
    <w:name w:val="Bordered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3">
    <w:name w:val="Bordered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4">
    <w:name w:val="Hyperlink"/>
    <w:uiPriority w:val="99"/>
    <w:unhideWhenUsed/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pPr>
      <w:spacing w:after="40" w:line="240" w:lineRule="auto"/>
    </w:pPr>
    <w:rPr>
      <w:sz w:val="18"/>
    </w:rPr>
  </w:style>
  <w:style w:type="character" w:styleId="1486">
    <w:name w:val="Footnote Text Char"/>
    <w:link w:val="1485"/>
    <w:uiPriority w:val="99"/>
    <w:rPr>
      <w:sz w:val="18"/>
    </w:rPr>
  </w:style>
  <w:style w:type="character" w:styleId="1487">
    <w:name w:val="footnote reference"/>
    <w:basedOn w:val="1321"/>
    <w:uiPriority w:val="99"/>
    <w:unhideWhenUsed/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pPr>
      <w:spacing w:after="0" w:line="240" w:lineRule="auto"/>
    </w:pPr>
    <w:rPr>
      <w:sz w:val="20"/>
    </w:rPr>
  </w:style>
  <w:style w:type="character" w:styleId="1489">
    <w:name w:val="Endnote Text Char"/>
    <w:link w:val="1488"/>
    <w:uiPriority w:val="99"/>
    <w:rPr>
      <w:sz w:val="20"/>
    </w:rPr>
  </w:style>
  <w:style w:type="character" w:styleId="1490">
    <w:name w:val="endnote reference"/>
    <w:basedOn w:val="1321"/>
    <w:uiPriority w:val="99"/>
    <w:semiHidden/>
    <w:unhideWhenUsed/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ind w:left="0" w:right="0" w:firstLine="0"/>
      <w:spacing w:after="57"/>
    </w:pPr>
  </w:style>
  <w:style w:type="paragraph" w:styleId="1492">
    <w:name w:val="toc 2"/>
    <w:basedOn w:val="1320"/>
    <w:next w:val="1320"/>
    <w:uiPriority w:val="39"/>
    <w:unhideWhenUsed/>
    <w:pPr>
      <w:ind w:left="283" w:right="0" w:firstLine="0"/>
      <w:spacing w:after="57"/>
    </w:pPr>
  </w:style>
  <w:style w:type="paragraph" w:styleId="1493">
    <w:name w:val="toc 3"/>
    <w:basedOn w:val="1320"/>
    <w:next w:val="1320"/>
    <w:uiPriority w:val="39"/>
    <w:unhideWhenUsed/>
    <w:pPr>
      <w:ind w:left="567" w:right="0" w:firstLine="0"/>
      <w:spacing w:after="57"/>
    </w:pPr>
  </w:style>
  <w:style w:type="paragraph" w:styleId="1494">
    <w:name w:val="toc 4"/>
    <w:basedOn w:val="1320"/>
    <w:next w:val="1320"/>
    <w:uiPriority w:val="39"/>
    <w:unhideWhenUsed/>
    <w:pPr>
      <w:ind w:left="850" w:right="0" w:firstLine="0"/>
      <w:spacing w:after="57"/>
    </w:pPr>
  </w:style>
  <w:style w:type="paragraph" w:styleId="1495">
    <w:name w:val="toc 5"/>
    <w:basedOn w:val="1320"/>
    <w:next w:val="1320"/>
    <w:uiPriority w:val="39"/>
    <w:unhideWhenUsed/>
    <w:pPr>
      <w:ind w:left="1134" w:right="0" w:firstLine="0"/>
      <w:spacing w:after="57"/>
    </w:pPr>
  </w:style>
  <w:style w:type="paragraph" w:styleId="1496">
    <w:name w:val="toc 6"/>
    <w:basedOn w:val="1320"/>
    <w:next w:val="1320"/>
    <w:uiPriority w:val="39"/>
    <w:unhideWhenUsed/>
    <w:pPr>
      <w:ind w:left="1417" w:right="0" w:firstLine="0"/>
      <w:spacing w:after="57"/>
    </w:pPr>
  </w:style>
  <w:style w:type="paragraph" w:styleId="1497">
    <w:name w:val="toc 7"/>
    <w:basedOn w:val="1320"/>
    <w:next w:val="1320"/>
    <w:uiPriority w:val="39"/>
    <w:unhideWhenUsed/>
    <w:pPr>
      <w:ind w:left="1701" w:right="0" w:firstLine="0"/>
      <w:spacing w:after="57"/>
    </w:pPr>
  </w:style>
  <w:style w:type="paragraph" w:styleId="1498">
    <w:name w:val="toc 8"/>
    <w:basedOn w:val="1320"/>
    <w:next w:val="1320"/>
    <w:uiPriority w:val="39"/>
    <w:unhideWhenUsed/>
    <w:pPr>
      <w:ind w:left="1984" w:right="0" w:firstLine="0"/>
      <w:spacing w:after="57"/>
    </w:pPr>
  </w:style>
  <w:style w:type="paragraph" w:styleId="1499">
    <w:name w:val="toc 9"/>
    <w:basedOn w:val="1320"/>
    <w:next w:val="1320"/>
    <w:uiPriority w:val="39"/>
    <w:unhideWhenUsed/>
    <w:pPr>
      <w:ind w:left="2268" w:right="0" w:firstLine="0"/>
      <w:spacing w:after="57"/>
    </w:pPr>
  </w:style>
  <w:style w:type="paragraph" w:styleId="1500">
    <w:name w:val="TOC Heading"/>
    <w:uiPriority w:val="39"/>
    <w:unhideWhenUsed/>
  </w:style>
  <w:style w:type="paragraph" w:styleId="1501">
    <w:name w:val="table of figures"/>
    <w:basedOn w:val="1320"/>
    <w:next w:val="132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Р7-Офис/2024.4.2.721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prdb</cp:lastModifiedBy>
  <cp:revision>3</cp:revision>
  <dcterms:modified xsi:type="dcterms:W3CDTF">2025-05-28T09:14:40Z</dcterms:modified>
</cp:coreProperties>
</file>