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20220118 오늘의목표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변수, 타입, 함수, 조건문에 대한 개념을 확</w:t>
      </w:r>
      <w:bookmarkStart w:id="0" w:name="_GoBack"/>
      <w:bookmarkEnd w:id="0"/>
      <w:r>
        <w:rPr>
          <w:rFonts w:hint="default"/>
        </w:rPr>
        <w:t>실히 잡기.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페어와 변수와 자료형 코플릿 문제 완전히 이해하고 풀기.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32C19"/>
    <w:multiLevelType w:val="singleLevel"/>
    <w:tmpl w:val="A7D32C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EE467"/>
    <w:rsid w:val="AFEEE467"/>
    <w:rsid w:val="DCFFA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2022-01-18T08:38:00Z</dcterms:created>
  <dc:creator>suh</dc:creator>
  <cp:lastModifiedBy>suh</cp:lastModifiedBy>
  <dcterms:modified xsi:type="dcterms:W3CDTF">2022-01-18T08:42:28Z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