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20220210 오늘의 목표</w:t>
      </w:r>
    </w:p>
    <w:p>
      <w:pPr>
        <w:rPr>
          <w:rFonts w:hint="default"/>
        </w:rPr>
      </w:pPr>
      <w:r>
        <w:rPr>
          <w:rFonts w:hint="default"/>
        </w:rPr>
        <w:t>spread/rest 문법 마스터하기</w:t>
      </w:r>
    </w:p>
    <w:p>
      <w:pPr>
        <w:rPr>
          <w:rFonts w:hint="default"/>
        </w:rPr>
      </w:pPr>
      <w:r>
        <w:rPr>
          <w:rFonts w:hint="default"/>
        </w:rPr>
        <w:t>koans에</w:t>
      </w:r>
      <w:bookmarkStart w:id="0" w:name="_GoBack"/>
      <w:bookmarkEnd w:id="0"/>
      <w:r>
        <w:rPr>
          <w:rFonts w:hint="default"/>
        </w:rPr>
        <w:t xml:space="preserve"> 있는 문제 다 이해하고 풀기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C4A0C"/>
    <w:rsid w:val="3DBC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2022-02-10T08:39:00Z</dcterms:created>
  <dc:creator>suh</dc:creator>
  <cp:lastModifiedBy>suh</cp:lastModifiedBy>
  <dcterms:modified xsi:type="dcterms:W3CDTF">2022-02-10T08:41:21Z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