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20220412 오늘의 목표</w:t>
      </w:r>
    </w:p>
    <w:p>
      <w:pPr>
        <w:rPr>
          <w:rFonts w:hint="default"/>
        </w:rPr>
      </w:pPr>
      <w:r>
        <w:rPr>
          <w:rFonts w:hint="default"/>
        </w:rPr>
        <w:t>MVC 패턴 잘 이해하고 cmarket 스프린트 잘 하기</w:t>
      </w:r>
      <w:bookmarkStart w:id="0" w:name="_GoBack"/>
      <w:bookmarkEnd w:id="0"/>
      <w:r>
        <w:rPr>
          <w:rFonts w:hint="default"/>
        </w:rPr>
        <w:t xml:space="preserve">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panose1 w:val="00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Noto Sans CJK HK">
    <w:panose1 w:val="020B0500000000000000"/>
    <w:charset w:val="88"/>
    <w:family w:val="auto"/>
    <w:pitch w:val="default"/>
    <w:sig w:usb0="30000083" w:usb1="2BDF3C10" w:usb2="00000016" w:usb3="00000000" w:csb0="603A010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FF0E55"/>
    <w:rsid w:val="7FFF0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2022-04-12T09:00:00Z</dcterms:created>
  <dc:creator>suh</dc:creator>
  <cp:lastModifiedBy>suh</cp:lastModifiedBy>
  <dcterms:modified xsi:type="dcterms:W3CDTF">2022-04-12T09:01:48Z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