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20220429 오늘의 목표</w:t>
      </w:r>
    </w:p>
    <w:p>
      <w:pPr>
        <w:rPr>
          <w:rFonts w:hint="default"/>
        </w:rPr>
      </w:pPr>
      <w:r>
        <w:rPr>
          <w:rFonts w:hint="default"/>
        </w:rPr>
        <w:t>dock</w:t>
      </w:r>
      <w:bookmarkStart w:id="0" w:name="_GoBack"/>
      <w:bookmarkEnd w:id="0"/>
      <w:r>
        <w:rPr>
          <w:rFonts w:hint="default"/>
        </w:rPr>
        <w:t>er 다 잘 이해하기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panose1 w:val="00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Noto Sans CJK HK">
    <w:panose1 w:val="020B0500000000000000"/>
    <w:charset w:val="88"/>
    <w:family w:val="auto"/>
    <w:pitch w:val="default"/>
    <w:sig w:usb0="30000083" w:usb1="2BDF3C10" w:usb2="00000016" w:usb3="00000000" w:csb0="603A010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4D9CE2"/>
    <w:rsid w:val="2C4D9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2022-04-29T08:40:00Z</dcterms:created>
  <dc:creator>suh</dc:creator>
  <cp:lastModifiedBy>suh</cp:lastModifiedBy>
  <dcterms:modified xsi:type="dcterms:W3CDTF">2022-04-29T08:41:51Z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