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  <w:spacing w:before="240" w:after="120"/>
        <w:jc w:val="center"/>
        <w:rPr/>
      </w:pPr>
      <w:r>
        <w:rPr/>
        <w:t>通用日志模块设计</w:t>
      </w:r>
    </w:p>
    <w:p>
      <w:pPr>
        <w:pStyle w:val="Style12"/>
        <w:rPr/>
      </w:pPr>
      <w:r>
        <w:rPr/>
        <w:t>日志分类</w:t>
      </w:r>
    </w:p>
    <w:p>
      <w:pPr>
        <w:pStyle w:val="Style12"/>
        <w:rPr/>
      </w:pPr>
      <w:r>
        <w:rPr/>
        <w:t>日志分为三类：</w:t>
      </w:r>
      <w:r>
        <w:rPr/>
        <w:t>run</w:t>
      </w:r>
      <w:r>
        <w:rPr/>
        <w:t>日志、</w:t>
      </w:r>
      <w:r>
        <w:rPr/>
        <w:t>debug</w:t>
      </w:r>
      <w:r>
        <w:rPr/>
        <w:t>日志及审计日志。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日志内容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日志格式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设计</w:t>
      </w:r>
    </w:p>
    <w:p>
      <w:pPr>
        <w:pStyle w:val="Style12"/>
        <w:rPr/>
      </w:pPr>
      <w:r>
        <w:rPr/>
        <w:t>日志模块归属于</w:t>
      </w:r>
      <w:r>
        <w:rPr/>
        <w:t>common</w:t>
      </w:r>
      <w:r>
        <w:rPr/>
        <w:t>库中，要使用日志则需要使用</w:t>
      </w:r>
      <w:r>
        <w:rPr/>
        <w:t>common</w:t>
      </w:r>
      <w:r>
        <w:rPr/>
        <w:t xml:space="preserve">的动态库，包含日志的头文件 </w:t>
      </w:r>
      <w:r>
        <w:rPr/>
        <w:t>cm_log.h</w:t>
      </w:r>
      <w:r>
        <w:rPr/>
        <w:t>。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日志输出在固定的相对路径</w:t>
      </w:r>
      <w:r>
        <w:rPr/>
        <w:t>，即程序安装路径下的</w:t>
      </w:r>
      <w:r>
        <w:rPr/>
        <w:t>log</w:t>
      </w:r>
      <w:r>
        <w:rPr/>
        <w:t>目录内，</w:t>
      </w:r>
      <w:r>
        <w:rPr/>
        <w:t>log</w:t>
      </w:r>
      <w:r>
        <w:rPr/>
        <w:t>下分三个目录，分别为</w:t>
      </w:r>
      <w:r>
        <w:rPr/>
        <w:t>rXXX</w:t>
      </w:r>
      <w:r>
        <w:rPr/>
        <w:t>、</w:t>
      </w:r>
      <w:r>
        <w:rPr/>
        <w:t>dXXX</w:t>
      </w:r>
      <w:r>
        <w:rPr/>
        <w:t>、</w:t>
      </w:r>
      <w:r>
        <w:rPr/>
        <w:t>aXXX</w:t>
      </w:r>
      <w:r>
        <w:rPr/>
        <w:t>。</w:t>
      </w:r>
      <w:r>
        <w:rPr/>
        <w:t>XXX</w:t>
      </w:r>
      <w:r>
        <w:rPr/>
        <w:t>表示程序的名称，三个目录分别存放三种类型的日志文件。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-</w:t>
      </w:r>
    </w:p>
    <w:p>
      <w:pPr>
        <w:pStyle w:val="Style1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引用文"/>
    <w:basedOn w:val="Normal"/>
    <w:pPr>
      <w:spacing w:before="0" w:after="283"/>
      <w:ind w:left="567" w:right="567" w:hanging="0"/>
    </w:pPr>
    <w:rPr/>
  </w:style>
  <w:style w:type="paragraph" w:styleId="Style17">
    <w:name w:val="大标题"/>
    <w:basedOn w:val="Style11"/>
    <w:pPr>
      <w:jc w:val="center"/>
    </w:pPr>
    <w:rPr>
      <w:b/>
      <w:bCs/>
      <w:sz w:val="56"/>
      <w:szCs w:val="56"/>
    </w:rPr>
  </w:style>
  <w:style w:type="paragraph" w:styleId="Style18">
    <w:name w:val="分标题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2014-05-25T15:48:59Z</dcterms:created>
  <dc:language>zh-CN</dc:language>
  <cp:revision>0</cp:revision>
</cp:coreProperties>
</file>