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38"/>
      </w:tblGrid>
      <w:tr>
        <w:trPr>
          <w:trHeight w:val="11906" w:hRule="exact"/>
        </w:trPr>
        <w:tc>
          <w:tcPr>
            <w:tcW w:type="dxa" w:w="16838"/>
            <w:shd w:fill="007C5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520"/>
              <w:jc w:val="center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8"/>
                <w:szCs w:val="58"/>
              </w:rPr>
              <w:t xml:space="preserve">성능확인 프로토콜 및 성능확인서</w:t>
            </w:r>
          </w:p>
          <w:p>
            <w:pPr>
              <w:spacing w:after="4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6"/>
                <w:szCs w:val="26"/>
              </w:rPr>
              <w:t xml:space="preserve">Performance Qualification (PQ) — 3 Batch Validation</w:t>
            </w:r>
          </w:p>
          <w:p>
            <w:pPr>
              <w:spacing w:after="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자동용기포장기 (컵실링기)</w:t>
            </w:r>
          </w:p>
          <w:p>
            <w:pPr>
              <w:spacing w:after="60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모델 HW-103RT300  ·  3배치 × 500컵  ·  컵과일 포장라인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문서번호  PQ-PKG-2026-001   |   Rev.0   |   근거 URS-PKG-2026-001 · IOQ-PKG-2026-001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2026. 09. 09.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공무팀 (생산지원)</w:t>
            </w:r>
          </w:p>
        </w:tc>
      </w:tr>
    </w:tbl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문서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12338"/>
      </w:tblGrid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PQ-PKG-2026-001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성능확인(PQ) 프로토콜 및 3배치 성능확인서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대상설비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/ 모델 HW-103RT300 / 1식(SET)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적용라인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컵과일 포장라인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 제품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컵과일 (비가열 신선 절단과일, 냉장 유통) / 용기 PP 외경 95 mm / 리드지 이형 100.5×113 mm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공급업체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하이퍼박(주)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근거문서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URS-PKG-2026-001 (Rev.0), IOQ-PKG-2026-001 (Rev.0) 6장 표준 운전 조건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작성부서 / 작성일</w:t>
            </w:r>
          </w:p>
        </w:tc>
        <w:tc>
          <w:tcPr>
            <w:tcW w:type="dxa" w:w="12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(생산지원) / 2026-09-09 / Rev.0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개정 이력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800"/>
        <w:gridCol w:w="8400"/>
        <w:gridCol w:w="2019"/>
        <w:gridCol w:w="2019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개정일</w:t>
            </w:r>
          </w:p>
        </w:tc>
        <w:tc>
          <w:tcPr>
            <w:tcW w:type="dxa" w:w="8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 내용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승인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2026-09-09</w:t>
            </w:r>
          </w:p>
        </w:tc>
        <w:tc>
          <w:tcPr>
            <w:tcW w:type="dxa" w:w="8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최초 작성 (URS Rev.0 · IQ/OQ Rev.0 기준)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1.  개요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1.1  목적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 · OQ에서 확립한 표준 운전 조건으로 실제 생산 조건에서 3배치를 연속 운전하여, 자동용기포장기(컵실링기) HW-103RT300이 URS-PKG-2026-001의 성능 요구사항을 양산 조건에서 지속적으로 충족하는지 확인한다. 본 문서의 합격이 최종 인수(검수조서 서명)의 전제 조건이다.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1.2  PQ가 확인하는 것 — FAT · OQ와의 차이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FAT · OQ는 「할 수 있는가」를 본다 — 최적 조건에서 100컵, 20컵 표본으로 기능과 성능의 가능성을 확인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PQ는 「계속 되는가」를 본다 — 실제 원료·실제 작업자·실제 교대 조건에서 배치당 500컵 이상, 3배치 반복으로 재현성을 확인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따라서 PQ에서는 조건을 조정하지 않는다. 조건 조정이 필요하면 OQ로 되돌아가 표준 조건을 재확립한 후 PQ를 다시 시작한다.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1.3  판정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11938"/>
      </w:tblGrid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배치별 판정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2장 합격 기준(Q-01 ~ Q-14) 중 해당 항목 전량 충족 시 「합격」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PQ 합격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3배치 모두 배치 판정 합격 + 3배치 합계 기준 충족 + 배치간 재현성(Q-11) 충족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PQ 불합격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1배치라도 불합격, 또는 3배치 합계 불량률 0.5% 초과, 또는 배치간 불량률 편차 0.3%p 초과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재시험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불합격 원인을 규명하고 시정한 후 3배치를 처음부터 다시 실시한다. 불합격 배치만 재실시하는 방식은 인정하지 않는다.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 변경 시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운전 조건을 변경하면 변경 후 조건으로 3배치를 전부 재실시한다.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「불합격 배치만 다시」를 허용하면 재현성 확인이라는 PQ의 목적이 무의미해진다. 3배치는 하나의 시험 단위로 취급한다.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2.  시험 설계 및 합격 기준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2.1  선행 조건 확인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아래 조건이 모두 충족되지 않으면 PQ를 착수하지 않는다.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400"/>
        <w:gridCol w:w="4200"/>
        <w:gridCol w:w="1600"/>
        <w:gridCol w:w="3038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선행 조건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근거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  <w:tc>
          <w:tcPr>
            <w:tcW w:type="dxa" w:w="30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P-01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IQ 판정 「합격」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IQ/OQ 확인서 3.7 IQ 판정란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P-02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OQ 판정 「합격」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IQ/OQ 확인서 8.2 판정란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P-03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표준 운전 조건 확정 및 HMI 레시피 저장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IQ/OQ 확인서 6장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P-04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IQ · OQ 부적합 리스트 전 항목 시정 완료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IQ/OQ 확인서 7장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P-05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조작 · 세척 교육 실시 완료 (주 · 야 각 1회)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교육 실시 확인서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P-06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원료 · 용기 · 리드지 정상 입고 및 검사 합격 (배치 3회분)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자재 입고 검사 성적서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P-07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SOP · 세척 SOP 초안 배포 및 현장 게시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현장 확인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확인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2.2  배치 구성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1800"/>
        <w:gridCol w:w="4200"/>
        <w:gridCol w:w="1600"/>
        <w:gridCol w:w="63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수량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운전 조건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교대</w:t>
            </w:r>
          </w:p>
        </w:tc>
        <w:tc>
          <w:tcPr>
            <w:tcW w:type="dxa" w:w="6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시험 목적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 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500컵 이상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운전 조건 (IQ/OQ 6장 확정값)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교대 A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기준 성능 확인 — 불량률 · 생산능력 기준 달성 여부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 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500컵 이상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운전 조건 (동일)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교대 B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 변동 포함 재현성 — 사람이 바뀌어도 동일 결과인지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 3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500컵 이상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표준 운전 조건 (동일)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교대 A 또는 B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세척 · 분해 조립 후 재기동 조건에서의 조건 복원성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배치 3은 세척·분해 조립 후 재기동 상태에서 실시한다. 세척 후 조건이 복원되지 않으면 일상 운영에서 매일 품질이 흔들린다.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2.3  합격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000"/>
        <w:gridCol w:w="4600"/>
        <w:gridCol w:w="4200"/>
        <w:gridCol w:w="2438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4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· 판정 방법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0.5% 이하 및 3배치 합계 0.5% 이하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전수 육안 검사 + 불량 유형별 집계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20컵 누액 0건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내용물 충전 후 5분 도립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10컵 누기 0건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챔버 시험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Q-04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10컵 전량 균일 박리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OPEN 탭 수동 개봉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20컵 전량 중심 편차 ±1.5 mm · 회전 각도 ±3° 이내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버니어캘리퍼스 · 각도 게이지 실측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PR-06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Q-06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순 가동 생산능력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cycle/min 이상 (4구 환산 2,160컵/h 이상)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 구간 3회 측정 후 평균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PR-01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Q-07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실효 생산량 (정지 포함)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목표 ____________ 컵/h 이상 (사전 협의 확정)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 총 생산량 ÷ 총 경과시간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PR-01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Q-08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정지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배치당 정지 3회 이하 및 총 정지시간 15분 이하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정지 기록지 집계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PR-01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Q-09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수율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99.5% 이상 (양품 ÷ 투입)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 실적 집계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Q-10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기인 불량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냉장 용기 조건에서 결로 기인 실링 불량 0건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불량 유형별 집계 + 관찰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PR-11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Q-11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배치간 재현성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3배치 모두 기준 충족 및 배치간 불량률 편차 0.3%p 이내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3배치 종합 집계 비교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PR-05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Q-12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인원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목표 인원 이내로 1개 라인 운전 가능 (목표: ______ 명)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관찰 및 작업 분담 확인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도입 목적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Q-13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이물 혼입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· 컨베이어 상 트리밍 스크랩 낙하 0건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 중 관찰 및 종료 시 육안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FN-06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Q-14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후 조건 복원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 3에서 세척 · 조립 후 첫 제품부터 실링 정상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 3 시작 검사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7"/>
                <w:szCs w:val="17"/>
              </w:rPr>
              <w:t xml:space="preserve">MT-08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3.  표준 운전 조건 (IQ/OQ 이관)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IQ/OQ 확인서 6장에서 확정한 조건을 아래에 전사하고, PQ 3배치 전체에 동일하게 적용한다. 배치 중 임의 변경은 금지하며, 변경이 발생하면 해당 배치는 무효 처리한다.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400"/>
        <w:gridCol w:w="3000"/>
        <w:gridCol w:w="47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확정 조건 (IQ/OQ 6장 이관)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허용 범위</w:t>
            </w:r>
          </w:p>
        </w:tc>
        <w:tc>
          <w:tcPr>
            <w:tcW w:type="dxa" w:w="4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±3 ℃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(가압)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압력 (공압)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속도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cycle/min 이상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오프셋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열수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진공도 (석션)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압력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대책 조건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레시피명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관리자 권한 잠금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80" w:line="295"/>
      </w:pPr>
      <w:r>
        <w:rPr>
          <w:rFonts w:ascii="맑은 고딕" w:cs="맑은 고딕" w:eastAsia="맑은 고딕" w:hAnsi="맑은 고딕"/>
          <w:b/>
          <w:bCs/>
          <w:color w:val="007C5E"/>
          <w:sz w:val="19"/>
          <w:szCs w:val="19"/>
        </w:rPr>
        <w:t xml:space="preserve">조건 전사 후 배치 1 착수 전에 공무·생산·품질 3자가 HMI 실제 설정값과 대조 확인한다.  확인자 : ____________ / ____________ / ____________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4.1  배치 1 기록지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4.1.1  배치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400"/>
        <w:gridCol w:w="3000"/>
        <w:gridCol w:w="47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실시일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시작 ~ 종료 시각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(성명)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 교대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인원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실내 온 · 습도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원료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LOT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 시)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설정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설정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속도 설정 (cycle/min)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레시피명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4.1.2  생산 실적 및 가동 시간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400"/>
        <w:gridCol w:w="2600"/>
        <w:gridCol w:w="2400"/>
        <w:gridCol w:w="2600"/>
        <w:gridCol w:w="2538"/>
      </w:tblGrid>
      <w:tr>
        <w:trPr>
          <w:tblHeader/>
        </w:trP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투입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양품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불량 수량 (컵)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수율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(Q-01 · Q-09)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경과시간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순 가동시간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정지시간 (분)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실효 생산량 (컵/h)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정지 횟수 (회)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(Q-07 · Q-08)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4.1.3  불량 유형별 집계  (관련: Q-01 · Q-10)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2000"/>
        <w:gridCol w:w="1800"/>
        <w:gridCol w:w="7138"/>
      </w:tblGrid>
      <w:tr>
        <w:trPr>
          <w:tblHeader/>
        </w:trPr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유형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 (컵)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 (%)</w:t>
            </w:r>
          </w:p>
        </w:tc>
        <w:tc>
          <w:tcPr>
            <w:tcW w:type="dxa" w:w="7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원인 / 조치 내용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미실링 (4구 중 누락)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변형 · 플랜지 눌림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(주름 · 기포 · 타흔)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버 · 필름 잔재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 이탈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누설 (도립 · 감압)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기인 실링 불량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기타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4.1.4  시간당 생산량 측정  (관련: Q-06)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600"/>
        <w:gridCol w:w="1800"/>
        <w:gridCol w:w="1800"/>
        <w:gridCol w:w="2000"/>
        <w:gridCol w:w="2200"/>
        <w:gridCol w:w="2000"/>
        <w:gridCol w:w="2338"/>
      </w:tblGrid>
      <w:tr>
        <w:trPr>
          <w:tblHeader/>
        </w:trPr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시간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시작 카운트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종료 카운트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수량 (컵)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cycle/min 환산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컵/h 환산</w:t>
            </w:r>
          </w:p>
        </w:tc>
        <w:tc>
          <w:tcPr>
            <w:tcW w:type="dxa" w:w="2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평균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평균 9 cycle/min 이상 (4구 환산 2,160컵/h 이상)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4.1.5  설비 정지 기록  (관련: Q-08)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500"/>
        <w:gridCol w:w="1500"/>
        <w:gridCol w:w="1600"/>
        <w:gridCol w:w="3400"/>
        <w:gridCol w:w="2200"/>
        <w:gridCol w:w="2400"/>
        <w:gridCol w:w="1838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시각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복구 시각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정지시간 (분)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 내용 · 알람 코드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1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재발 방지</w:t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배치당 정지 3회 이하 및 총 정지시간 15분 이하. 정지 4회 이상 발생 시 배치 부적합.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4.1.6  품질 검사  (관련: Q-02 ~ Q-05 · Q-13)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3600"/>
        <w:gridCol w:w="1400"/>
        <w:gridCol w:w="1800"/>
        <w:gridCol w:w="1400"/>
        <w:gridCol w:w="2400"/>
        <w:gridCol w:w="1738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조건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관찰 내용</w:t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내용물 충전 후 5분 도립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챔버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중심 편차 ±1.5 mm / 회전 ±3°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기준 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OPEN 탭 수동 개봉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균일 박리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(샘플)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상세 검사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불량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이물 혼입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· 컨베이어 · 바닥 육안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낙하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4.1.7  배치 1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배치 1 판정 :    □  합격          □  불합격 (원인 규명 후 3배치 전체 재실시)</w:t>
      </w:r>
    </w:p>
    <w:p>
      <w:pPr>
        <w:spacing w:after="8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특이사항 · 관찰 내용 :  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               ____________________________________________________________________________________________________________________</w:t>
      </w:r>
    </w:p>
    <w:p>
      <w:pPr>
        <w:spacing w:after="100"/>
      </w:pP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46"/>
        <w:gridCol w:w="4246"/>
        <w:gridCol w:w="4246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품질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공무 담당</w:t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 / 서명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4.2  배치 2 기록지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4.2.1  배치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400"/>
        <w:gridCol w:w="3000"/>
        <w:gridCol w:w="47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실시일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시작 ~ 종료 시각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(성명)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 교대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인원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실내 온 · 습도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원료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LOT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 시)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설정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설정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속도 설정 (cycle/min)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레시피명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4.2.2  생산 실적 및 가동 시간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400"/>
        <w:gridCol w:w="2600"/>
        <w:gridCol w:w="2400"/>
        <w:gridCol w:w="2600"/>
        <w:gridCol w:w="2538"/>
      </w:tblGrid>
      <w:tr>
        <w:trPr>
          <w:tblHeader/>
        </w:trP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투입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양품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불량 수량 (컵)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수율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(Q-01 · Q-09)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경과시간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순 가동시간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정지시간 (분)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실효 생산량 (컵/h)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정지 횟수 (회)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(Q-07 · Q-08)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4.2.3  불량 유형별 집계  (관련: Q-01 · Q-10)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2000"/>
        <w:gridCol w:w="1800"/>
        <w:gridCol w:w="7138"/>
      </w:tblGrid>
      <w:tr>
        <w:trPr>
          <w:tblHeader/>
        </w:trPr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유형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 (컵)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 (%)</w:t>
            </w:r>
          </w:p>
        </w:tc>
        <w:tc>
          <w:tcPr>
            <w:tcW w:type="dxa" w:w="7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원인 / 조치 내용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미실링 (4구 중 누락)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변형 · 플랜지 눌림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(주름 · 기포 · 타흔)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버 · 필름 잔재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 이탈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누설 (도립 · 감압)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기인 실링 불량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기타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4.2.4  시간당 생산량 측정  (관련: Q-06)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600"/>
        <w:gridCol w:w="1800"/>
        <w:gridCol w:w="1800"/>
        <w:gridCol w:w="2000"/>
        <w:gridCol w:w="2200"/>
        <w:gridCol w:w="2000"/>
        <w:gridCol w:w="2338"/>
      </w:tblGrid>
      <w:tr>
        <w:trPr>
          <w:tblHeader/>
        </w:trPr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시간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시작 카운트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종료 카운트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수량 (컵)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cycle/min 환산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컵/h 환산</w:t>
            </w:r>
          </w:p>
        </w:tc>
        <w:tc>
          <w:tcPr>
            <w:tcW w:type="dxa" w:w="2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평균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평균 9 cycle/min 이상 (4구 환산 2,160컵/h 이상)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4.2.5  설비 정지 기록  (관련: Q-08)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500"/>
        <w:gridCol w:w="1500"/>
        <w:gridCol w:w="1600"/>
        <w:gridCol w:w="3400"/>
        <w:gridCol w:w="2200"/>
        <w:gridCol w:w="2400"/>
        <w:gridCol w:w="1838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시각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복구 시각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정지시간 (분)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 내용 · 알람 코드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1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재발 방지</w:t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배치당 정지 3회 이하 및 총 정지시간 15분 이하. 정지 4회 이상 발생 시 배치 부적합.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4.2.6  품질 검사  (관련: Q-02 ~ Q-05 · Q-13)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3600"/>
        <w:gridCol w:w="1400"/>
        <w:gridCol w:w="1800"/>
        <w:gridCol w:w="1400"/>
        <w:gridCol w:w="2400"/>
        <w:gridCol w:w="1738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조건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관찰 내용</w:t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내용물 충전 후 5분 도립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챔버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중심 편차 ±1.5 mm / 회전 ±3°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기준 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OPEN 탭 수동 개봉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균일 박리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(샘플)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상세 검사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불량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이물 혼입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· 컨베이어 · 바닥 육안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낙하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4.2.7  배치 2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배치 2 판정 :    □  합격          □  불합격 (원인 규명 후 3배치 전체 재실시)</w:t>
      </w:r>
    </w:p>
    <w:p>
      <w:pPr>
        <w:spacing w:after="8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특이사항 · 관찰 내용 :  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               ____________________________________________________________________________________________________________________</w:t>
      </w:r>
    </w:p>
    <w:p>
      <w:pPr>
        <w:spacing w:after="100"/>
      </w:pP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46"/>
        <w:gridCol w:w="4246"/>
        <w:gridCol w:w="4246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품질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공무 담당</w:t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 / 서명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4.3  배치 3 기록지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4.3.1  배치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400"/>
        <w:gridCol w:w="3000"/>
        <w:gridCol w:w="4738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실시일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시작 ~ 종료 시각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(성명)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 교대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운전 인원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실내 온 · 습도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원료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LOT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리드지 LOT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 시)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설정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설정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속도 설정 (cycle/min)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레시피명</w:t>
            </w:r>
          </w:p>
        </w:tc>
        <w:tc>
          <w:tcPr>
            <w:tcW w:type="dxa" w:w="4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4.3.2  생산 실적 및 가동 시간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400"/>
        <w:gridCol w:w="2600"/>
        <w:gridCol w:w="2400"/>
        <w:gridCol w:w="2600"/>
        <w:gridCol w:w="2538"/>
      </w:tblGrid>
      <w:tr>
        <w:trPr>
          <w:tblHeader/>
        </w:trP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투입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양품 수량 (컵)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불량 수량 (컵)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수율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 (%)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(Q-01 · Q-09)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경과시간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순 가동시간 (분)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정지시간 (분)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실효 생산량 (컵/h)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정지 횟수 (회)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 (Q-07 · Q-08)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4.3.3  불량 유형별 집계  (관련: Q-01 · Q-10)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2000"/>
        <w:gridCol w:w="1800"/>
        <w:gridCol w:w="7138"/>
      </w:tblGrid>
      <w:tr>
        <w:trPr>
          <w:tblHeader/>
        </w:trPr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유형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 (컵)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 (%)</w:t>
            </w:r>
          </w:p>
        </w:tc>
        <w:tc>
          <w:tcPr>
            <w:tcW w:type="dxa" w:w="71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원인 / 조치 내용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미실링 (4구 중 누락)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변형 · 플랜지 눌림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(주름 · 기포 · 타흔)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버 · 필름 잔재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 이탈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누설 (도립 · 감압)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기인 실링 불량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기타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71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4.3.4  시간당 생산량 측정  (관련: Q-06)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600"/>
        <w:gridCol w:w="1800"/>
        <w:gridCol w:w="1800"/>
        <w:gridCol w:w="2000"/>
        <w:gridCol w:w="2200"/>
        <w:gridCol w:w="2000"/>
        <w:gridCol w:w="2338"/>
      </w:tblGrid>
      <w:tr>
        <w:trPr>
          <w:tblHeader/>
        </w:trPr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시간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시작 카운트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종료 카운트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수량 (컵)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cycle/min 환산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컵/h 환산</w:t>
            </w:r>
          </w:p>
        </w:tc>
        <w:tc>
          <w:tcPr>
            <w:tcW w:type="dxa" w:w="23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구간 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10분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4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평균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평균 9 cycle/min 이상 (4구 환산 2,160컵/h 이상)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4.3.5  설비 정지 기록  (관련: Q-08)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500"/>
        <w:gridCol w:w="1500"/>
        <w:gridCol w:w="1600"/>
        <w:gridCol w:w="3400"/>
        <w:gridCol w:w="2200"/>
        <w:gridCol w:w="2400"/>
        <w:gridCol w:w="1838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시각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복구 시각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정지시간 (분)</w:t>
            </w:r>
          </w:p>
        </w:tc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정지 내용 · 알람 코드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1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재발 방지</w:t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배치당 정지 3회 이하 및 총 정지시간 15분 이하. 정지 4회 이상 발생 시 배치 부적합.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4.3.6  품질 검사  (관련: Q-02 ~ Q-05 · Q-13)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3600"/>
        <w:gridCol w:w="1400"/>
        <w:gridCol w:w="1800"/>
        <w:gridCol w:w="1400"/>
        <w:gridCol w:w="2400"/>
        <w:gridCol w:w="1738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조건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1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관찰 내용</w:t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내용물 충전 후 5분 도립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챔버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중심 편차 ±1.5 mm / 회전 ±3°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기준 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OPEN 탭 수동 개봉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 균일 박리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(샘플)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상세 검사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불량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이물 혼입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· 컨베이어 · 바닥 육안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전량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낙하 0건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4.3.7  배치 3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배치 3 판정 :    □  합격          □  불합격 (원인 규명 후 3배치 전체 재실시)</w:t>
      </w:r>
    </w:p>
    <w:p>
      <w:pPr>
        <w:spacing w:after="8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특이사항 · 관찰 내용 :  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               ____________________________________________________________________________________________________________________</w:t>
      </w:r>
    </w:p>
    <w:p>
      <w:pPr>
        <w:spacing w:after="100"/>
      </w:pP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46"/>
        <w:gridCol w:w="4246"/>
        <w:gridCol w:w="4246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생산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품질 담당</w:t>
            </w:r>
          </w:p>
        </w:tc>
        <w:tc>
          <w:tcPr>
            <w:tcW w:type="dxa" w:w="4246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공무 담당</w:t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 / 서명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  3배치 종합 집계 및 재현성 판정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1700"/>
        <w:gridCol w:w="1700"/>
        <w:gridCol w:w="1700"/>
        <w:gridCol w:w="2400"/>
        <w:gridCol w:w="2400"/>
        <w:gridCol w:w="1838"/>
      </w:tblGrid>
      <w:tr>
        <w:trPr>
          <w:tblHeader/>
        </w:trP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 1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 2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 3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3배치 합계 / 평균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1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투입 수량 (컵)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양품 수량 (컵)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불량 수량 (컵)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 (%)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배치별 · 합계 0.5% 이하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수율 (%)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99.5% 이상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순 가동 속도 (cycle/min)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이상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실효 생산량 (컵/h)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목표값 이상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정지 횟수 (회)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배치당 3 이하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총 정지시간 (분)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배치당 15 이하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누설 불량 (도립+감압)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부적합 (컵)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기인 불량 (컵)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0건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 판정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3배치 전량 합격</w:t>
            </w:r>
          </w:p>
        </w:tc>
        <w:tc>
          <w:tcPr>
            <w:tcW w:type="dxa" w:w="1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5.1  배치간 재현성 판정  (관련: Q-11)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00"/>
        <w:gridCol w:w="1900"/>
        <w:gridCol w:w="1900"/>
        <w:gridCol w:w="1900"/>
        <w:gridCol w:w="3000"/>
        <w:gridCol w:w="2638"/>
      </w:tblGrid>
      <w:tr>
        <w:trPr>
          <w:tblHeader/>
        </w:trPr>
        <w:tc>
          <w:tcPr>
            <w:tcW w:type="dxa" w:w="3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최대값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최소값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편차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20" w:hRule="atLeast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배치별 실링 불량률 (%)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편차 0.3%p 이내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배치별 수율 (%)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배치 99.5% 이상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배치별 cycle/min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배치 9 이상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  <w:tr>
        <w:trPr>
          <w:trHeight w:val="420" w:hRule="atLeast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배치별 정지 횟수 (회)</w:t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배치 3회 이하</w:t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3배치 평균만 기준을 충족하고 개별 배치가 미달하면 재현성 미확보로 PQ 불합격이다. 평균으로 상쇄하지 않는다.</w:t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6.  부적합 및 시정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배치 중 발생한 부적합 및 기준 미달 항목을 전량 기재하고, 원인과 시정 내용을 명기한다.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500"/>
        <w:gridCol w:w="1500"/>
        <w:gridCol w:w="3200"/>
        <w:gridCol w:w="3200"/>
        <w:gridCol w:w="3000"/>
        <w:gridCol w:w="1019"/>
        <w:gridCol w:w="1019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배치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관련 기준 No.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 내용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 분석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내용</w:t>
            </w:r>
          </w:p>
        </w:tc>
        <w:tc>
          <w:tcPr>
            <w:tcW w:type="dxa" w:w="1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확인</w:t>
            </w:r>
          </w:p>
        </w:tc>
        <w:tc>
          <w:tcPr>
            <w:tcW w:type="dxa" w:w="1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재시험 필요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  <w:tr>
        <w:trPr>
          <w:trHeight w:val="54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1  □ 2  □ 3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1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예  □ 아니오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7.  PQ 판정 및 서명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7.1 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PQ 판정 :    □  합격 (검수조서 진행 가능)          □  불합격 (원인 시정 후 3배치 전체 재실시)</w:t>
      </w:r>
    </w:p>
    <w:p>
      <w:pPr>
        <w:spacing w:after="1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1"/>
          <w:szCs w:val="21"/>
        </w:rPr>
        <w:t xml:space="preserve">배치 판정 :    배치 1  □ 합격 □ 불합격        배치 2  □ 합격 □ 불합격        배치 3  □ 합격 □ 불합격</w:t>
      </w:r>
    </w:p>
    <w:p>
      <w:pPr>
        <w:spacing w:after="10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종합 의견 :  ____________________________________________________________________________________________________________________________________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   ____________________________________________________________________________________________________________________________________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재시험 필요 시 예정일 :  __________________          검수조서 작성 예정일 :  __________________</w:t>
      </w:r>
    </w:p>
    <w:p>
      <w:pPr>
        <w:spacing w:after="22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7.2  확인 서명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587"/>
        <w:gridCol w:w="2587"/>
        <w:gridCol w:w="2587"/>
        <w:gridCol w:w="2587"/>
        <w:gridCol w:w="2590"/>
      </w:tblGrid>
      <w:tr>
        <w:trPr>
          <w:tblHeader/>
        </w:trPr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587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공무팀</w:t>
            </w:r>
          </w:p>
        </w:tc>
        <w:tc>
          <w:tcPr>
            <w:tcW w:type="dxa" w:w="2587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생산팀</w:t>
            </w:r>
          </w:p>
        </w:tc>
        <w:tc>
          <w:tcPr>
            <w:tcW w:type="dxa" w:w="2587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품질팀</w:t>
            </w:r>
          </w:p>
        </w:tc>
        <w:tc>
          <w:tcPr>
            <w:tcW w:type="dxa" w:w="2587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공장장 / 대표</w:t>
            </w:r>
          </w:p>
        </w:tc>
        <w:tc>
          <w:tcPr>
            <w:tcW w:type="dxa" w:w="259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기술책임</w:t>
            </w:r>
          </w:p>
        </w:tc>
      </w:tr>
      <w:tr>
        <w:trPr>
          <w:trHeight w:val="68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</w:t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9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서명</w:t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9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8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9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부속서 A.  PQ 합격 후 후속 조치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PQ 합격 시 아래 후속 조치를 완료한 후 검수조서를 작성한다. 미완료 항목이 있으면 검수조서에 잔여 사항으로 기재한다.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6600"/>
        <w:gridCol w:w="3000"/>
        <w:gridCol w:w="2000"/>
        <w:gridCol w:w="2638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6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후속 조치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26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F-01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표준작업절차서(운전 SOP) 확정 — PQ 확정 조건 반영 후 개정 배포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 / 공무팀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F-02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· 소독 SOP 확정 및 HACCP 문서 편입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품질팀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F-03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예방보전(PM) 점검표 현장 적용 및 담당자 지정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F-04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작업자 교육 이력 등재 (조작 · 세척 · 알람 대응)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F-05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소모품 · 예비품 초기 재고 확보 및 발주 기준 등록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/ 자재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F-06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台帳 등록 및 법정 점검 대상 여부 확인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440" w:hRule="atLeast"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F-07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검수조서 작성 및 잔금 지급 품의 진행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참고 — 검증 단계 구성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19"/>
          <w:szCs w:val="19"/>
        </w:rPr>
        <w:t xml:space="preserve">FAT (출하 전)  →  IQ (설치확인)  →  OQ (운전확인 · 표준 조건 확립)  →  PQ (성능확인, 본 문서 — 3배치 × 500컵)  →  검수조서 서명 (최종 인수)  →  잔금 지급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잔금 30,800,000원은 검수조서 서명(최종 인수) 완료 후 계약 조건(출고 후 1개월 이내)에 따라 지급한다.</w:t>
      </w: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5E" w:sz="6"/>
      </w:pBdr>
      <w:spacing w:after="5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PQ-PKG-2026-001  |  자동용기포장기(컵실링기) HW-103RT300  |  성능확인(PQ) 3배치 성능확인서        </w:t>
    </w:r>
    <w:r>
      <w:drawing>
        <wp:inline distT="0" distB="0" distL="0" distR="0">
          <wp:extent cx="666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맑은 고딕" w:cs="맑은 고딕" w:eastAsia="맑은 고딕" w:hAnsi="맑은 고딕"/>
        <w:b w:val="false"/>
        <w:bCs w:val="false"/>
        <w:color w:val="007C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자동용기포장기(컵실링기) HW-103RT300 성능확인(PQ) 프로토콜 및 3배치 성능확인서</dc:title>
  <dc:creator>Sweet Balance 공무팀</dc:creator>
  <dc:description>PQ-PKG-2026-001 Rev.0</dc:description>
  <cp:lastModifiedBy>Un-named</cp:lastModifiedBy>
  <cp:revision>1</cp:revision>
  <dcterms:created xsi:type="dcterms:W3CDTF">2026-09-09T07:58:19.810Z</dcterms:created>
  <dcterms:modified xsi:type="dcterms:W3CDTF">2026-09-09T07:58:19.811Z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