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color w:val="0E5A66"/>
          <w:sz w:val="36"/>
          <w:szCs w:val="36"/>
        </w:rPr>
        <w:t xml:space="preserve">엔지비기업 회사소개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1장에서 AI 채팅에 첨부하는 자료입니다. 교육용으로 만든 가상 회사이며, 매출·인원 같은 숫자는 일부러 넣지 않았습니다.</w:t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어떤 회사인가요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국내 제조사에서 산업용 부품을 구매해 해외 거래처에 납품해 온 중소 무역·납품 업체입니다.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주요 품목은 기계·설비에 들어가는 부품(베어링, 밸브, 체결 부품 등)입니다.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주요 고객은 해외 설비 업체와 유지보수 업체입니다.</w:t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우리 회사의 강점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해외 거래처망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여러 나라의 설비·유지보수 업체와 오래 거래해 왔습니다.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부품 소싱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국내 제조사들과 거래하며 품목별 공급처를 알고 있습니다.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수출 실무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견적, 선적서류, 통관, 운송 일정을 직접 처리해 왔습니다.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품질 대응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성적서·인증서 확인과 불량 대응 경험이 있습니다.</w:t>
            </w:r>
          </w:p>
        </w:tc>
      </w:tr>
    </w:tbl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부족한 점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자체 생산 시설과 소프트웨어 개발 인력이 없습니다.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온라인 마케팅과 브랜드 경험이 적습니다.</w:t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신사업 조건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지금의 강점(거래처망·소싱·수출 실무)을 살릴 것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큰 설비 투자 없이 작게 시작할 수 있을 것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4주 시범으로 고객 반응을 먼저 확인할 수 있을 것</w:t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A85F0C"/>
          <w:sz w:val="24"/>
          <w:szCs w:val="24"/>
        </w:rPr>
        <w:t xml:space="preserve">아직 모르는 것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시장 규모, 예상 매출, 고객이 낼 수 있는 금액은 조사하지 않았습니다. AI 답변에서는 모두 [가설]로 다룹니다.</w:t>
      </w:r>
    </w:p>
    <w:p>
      <w:pPr>
        <w:spacing w:after="100" w:before="20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실제 회사·거래처 이름과 계약 내용은 넣지 않습니다.</w:t>
      </w:r>
    </w:p>
    <w:sectPr>
      <w:headerReference w:type="default" r:id="rId7"/>
      <w:footerReference w:type="default" r:id="rId8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 w:line="300"/>
      <w:jc w:val="right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실제 회사·거래처 정보가 아닙니다  |  </w:t>
    </w:r>
    <w:r>
      <w:rPr>
        <w:rFonts w:ascii="Malgun Gothic" w:cs="Malgun Gothic" w:eastAsia="Malgun Gothic" w:hAnsi="Malgun Gothic"/>
        <w:color w:val="5A676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before="0" w:line="300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엔지비기업 AI 기초 실습  |  교육용 가상자료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2026-10-13T04:15:13.488Z</dcterms:created>
  <dcterms:modified xsi:type="dcterms:W3CDTF">2026-10-13T04:15:13.498Z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