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519" w:rsidRDefault="00E96519" w:rsidP="00E96519">
      <w:pPr>
        <w:spacing w:line="360" w:lineRule="auto"/>
        <w:ind w:right="360"/>
        <w:jc w:val="center"/>
        <w:rPr>
          <w:b/>
          <w:bCs/>
          <w:sz w:val="32"/>
          <w:szCs w:val="32"/>
          <w:rtl/>
        </w:rPr>
      </w:pPr>
      <w:proofErr w:type="spellStart"/>
      <w:r>
        <w:rPr>
          <w:rFonts w:hint="cs"/>
          <w:b/>
          <w:bCs/>
          <w:sz w:val="32"/>
          <w:szCs w:val="32"/>
          <w:rtl/>
        </w:rPr>
        <w:t>רשימת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תיוג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לעבודות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</w:rPr>
        <w:t>JK</w:t>
      </w:r>
    </w:p>
    <w:p w:rsidR="00E96519" w:rsidRDefault="00E96519" w:rsidP="00E96519">
      <w:pPr>
        <w:spacing w:line="360" w:lineRule="auto"/>
        <w:ind w:right="360"/>
        <w:rPr>
          <w:sz w:val="26"/>
          <w:rtl/>
        </w:rPr>
      </w:pPr>
    </w:p>
    <w:tbl>
      <w:tblPr>
        <w:tblpPr w:leftFromText="180" w:rightFromText="180" w:vertAnchor="text" w:horzAnchor="page" w:tblpX="2221" w:tblpY="178"/>
        <w:bidiVisual/>
        <w:tblW w:w="11175" w:type="dxa"/>
        <w:tblLook w:val="0000" w:firstRow="0" w:lastRow="0" w:firstColumn="0" w:lastColumn="0" w:noHBand="0" w:noVBand="0"/>
      </w:tblPr>
      <w:tblGrid>
        <w:gridCol w:w="3440"/>
        <w:gridCol w:w="1540"/>
        <w:gridCol w:w="1695"/>
        <w:gridCol w:w="1530"/>
        <w:gridCol w:w="1440"/>
        <w:gridCol w:w="1530"/>
      </w:tblGrid>
      <w:tr w:rsidR="00E96519" w:rsidRPr="00CF7859" w:rsidTr="00E96519">
        <w:trPr>
          <w:trHeight w:val="439"/>
        </w:trPr>
        <w:tc>
          <w:tcPr>
            <w:tcW w:w="344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פעילות</w:t>
            </w:r>
            <w:proofErr w:type="spellEnd"/>
          </w:p>
        </w:tc>
        <w:tc>
          <w:tcPr>
            <w:tcW w:w="15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באחריות</w:t>
            </w:r>
            <w:proofErr w:type="spellEnd"/>
          </w:p>
        </w:tc>
        <w:tc>
          <w:tcPr>
            <w:tcW w:w="1695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שם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חתימה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תאריך</w:t>
            </w:r>
            <w:proofErr w:type="spellEnd"/>
          </w:p>
        </w:tc>
        <w:tc>
          <w:tcPr>
            <w:tcW w:w="153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מס</w:t>
            </w:r>
            <w:proofErr w:type="spellEnd"/>
            <w:r w:rsidRPr="00CF7859">
              <w:rPr>
                <w:rFonts w:ascii="Arial" w:eastAsia="NSimSun" w:hAnsi="Arial" w:hint="cs"/>
                <w:rtl/>
                <w:lang w:eastAsia="zh-CN"/>
              </w:rPr>
              <w:t xml:space="preserve">' </w:t>
            </w:r>
            <w:proofErr w:type="spellStart"/>
            <w:r w:rsidRPr="00CF7859">
              <w:rPr>
                <w:rFonts w:ascii="Arial" w:eastAsia="NSimSun" w:hAnsi="Arial" w:hint="cs"/>
                <w:rtl/>
                <w:lang w:eastAsia="zh-CN"/>
              </w:rPr>
              <w:t>תעודה</w:t>
            </w:r>
            <w:proofErr w:type="spellEnd"/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סימון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בשטח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מודד</w:t>
            </w:r>
            <w:proofErr w:type="spellEnd"/>
          </w:p>
        </w:tc>
        <w:tc>
          <w:tcPr>
            <w:tcW w:w="169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חפירת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תעלות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לקורות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העיגון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מנהל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עבודה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אישור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הברזל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ואישור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ליציקת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קורות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העיגון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בקרת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איכות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ביצוע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עבודות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העפר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מנהל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עבודה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1065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sz w:val="20"/>
                <w:szCs w:val="20"/>
                <w:lang w:eastAsia="zh-CN"/>
              </w:rPr>
            </w:pP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הנחת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רשתות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מתכת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דגם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eastAsia="NSimSun"/>
                <w:sz w:val="20"/>
                <w:szCs w:val="20"/>
                <w:lang w:eastAsia="zh-CN"/>
              </w:rPr>
              <w:t>J.K STRUCTURE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עיגונן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לקרקע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,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שימוש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בשומרי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מרחק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מהקרקע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ונשמים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.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קצות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הרשתות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החיצוניות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יכופפו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לתוך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תעלות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העיגון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האורכיות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>.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מנהל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עבודה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sz w:val="20"/>
                <w:szCs w:val="20"/>
                <w:lang w:eastAsia="zh-CN"/>
              </w:rPr>
            </w:pP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אישור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הנחת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רשתות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ואישור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לפיזור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0"/>
                <w:szCs w:val="20"/>
                <w:rtl/>
                <w:lang w:eastAsia="zh-CN" w:bidi="he-IL"/>
              </w:rPr>
              <w:t>הבטון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בקרת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איכות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675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פיזור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הבטון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בגוון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המתאים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לפני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השטח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על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גבי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הרשתות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.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מנהל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עבודה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בדיקת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בטון</w:t>
            </w:r>
            <w:proofErr w:type="spellEnd"/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בקרת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איכות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החלקת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הבטון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באמצעות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מגרפות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מנהל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עבודה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ביצוע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אשפרה</w:t>
            </w:r>
            <w:proofErr w:type="spellEnd"/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מנהל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עבודה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מדידת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מצב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לאחר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ביצוע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 w:bidi="he-IL"/>
              </w:rPr>
              <w:t>העבודות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מודד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  <w:tr w:rsidR="00E96519" w:rsidRPr="00CF7859" w:rsidTr="00E96519">
        <w:trPr>
          <w:trHeight w:val="439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אישור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סופי</w:t>
            </w:r>
            <w:proofErr w:type="spellEnd"/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בקרת</w:t>
            </w:r>
            <w:proofErr w:type="spellEnd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 xml:space="preserve"> </w:t>
            </w:r>
            <w:proofErr w:type="spellStart"/>
            <w:r w:rsidRPr="00CF7859">
              <w:rPr>
                <w:rFonts w:ascii="Arial" w:eastAsia="NSimSun" w:hAnsi="Arial" w:hint="cs"/>
                <w:sz w:val="22"/>
                <w:szCs w:val="22"/>
                <w:rtl/>
                <w:lang w:eastAsia="zh-CN"/>
              </w:rPr>
              <w:t>איכות</w:t>
            </w:r>
            <w:proofErr w:type="spellEnd"/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96519" w:rsidRPr="00CF7859" w:rsidRDefault="00E96519" w:rsidP="00E96519">
            <w:pPr>
              <w:jc w:val="center"/>
              <w:rPr>
                <w:rFonts w:ascii="Arial" w:eastAsia="NSimSun" w:hAnsi="Arial"/>
                <w:lang w:eastAsia="zh-CN"/>
              </w:rPr>
            </w:pPr>
            <w:r w:rsidRPr="00CF7859">
              <w:rPr>
                <w:rFonts w:ascii="Arial" w:eastAsia="NSimSun" w:hAnsi="Arial" w:hint="cs"/>
                <w:lang w:eastAsia="zh-CN"/>
              </w:rPr>
              <w:t> </w:t>
            </w:r>
          </w:p>
        </w:tc>
      </w:tr>
    </w:tbl>
    <w:p w:rsidR="00E96519" w:rsidRDefault="00E96519" w:rsidP="00E96519">
      <w:pPr>
        <w:rPr>
          <w:rtl/>
          <w:lang w:eastAsia="en-US"/>
        </w:rPr>
      </w:pPr>
    </w:p>
    <w:p w:rsidR="00C0181D" w:rsidRPr="00E96519" w:rsidRDefault="00C0181D" w:rsidP="00E96519">
      <w:bookmarkStart w:id="0" w:name="_GoBack"/>
      <w:bookmarkEnd w:id="0"/>
    </w:p>
    <w:sectPr w:rsidR="00C0181D" w:rsidRPr="00E96519" w:rsidSect="00E96519">
      <w:headerReference w:type="default" r:id="rId8"/>
      <w:footerReference w:type="even" r:id="rId9"/>
      <w:footerReference w:type="default" r:id="rId10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17E" w:rsidRDefault="00D9317E">
      <w:r>
        <w:separator/>
      </w:r>
    </w:p>
  </w:endnote>
  <w:endnote w:type="continuationSeparator" w:id="0">
    <w:p w:rsidR="00D9317E" w:rsidRDefault="00D9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E96519" w:rsidRPr="00E96519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17E" w:rsidRDefault="00D9317E">
      <w:r>
        <w:separator/>
      </w:r>
    </w:p>
  </w:footnote>
  <w:footnote w:type="continuationSeparator" w:id="0">
    <w:p w:rsidR="00D9317E" w:rsidRDefault="00D9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317E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6519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10722-DD53-4D8B-8E44-AE61AB60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9797</TotalTime>
  <Pages>1</Pages>
  <Words>118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8</cp:revision>
  <cp:lastPrinted>2020-07-01T11:45:00Z</cp:lastPrinted>
  <dcterms:created xsi:type="dcterms:W3CDTF">2020-07-01T11:37:00Z</dcterms:created>
  <dcterms:modified xsi:type="dcterms:W3CDTF">2020-08-23T10:26:00Z</dcterms:modified>
</cp:coreProperties>
</file>