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
      </w:pPr>
      <w:r>
        <w:rPr>
          <w:rFonts w:ascii="Helvetica" w:hAnsi="Helvetica" w:cs="Helvetica"/>
          <w:sz w:val="48"/>
          <w:sz-cs w:val="48"/>
        </w:rPr>
        <w:t xml:space="preserve"/>
      </w:r>
    </w:p>
    <w:p>
      <w:pPr>
        <w:jc w:val="center"/>
        <w:spacing w:after="60"/>
      </w:pPr>
      <w:r>
        <w:rPr>
          <w:rFonts w:ascii="Times" w:hAnsi="Times" w:cs="Times"/>
          <w:sz w:val="48"/>
          <w:sz-cs w:val="48"/>
          <w:b/>
          <w:color w:val="2C4A2E"/>
        </w:rPr>
        <w:t xml:space="preserve">WEBSITE DEVELOPMENT BRIEF</w:t>
      </w:r>
    </w:p>
    <w:p>
      <w:pPr>
        <w:jc w:val="center"/>
        <w:spacing w:after="60"/>
      </w:pPr>
      <w:r>
        <w:rPr>
          <w:rFonts w:ascii="Times" w:hAnsi="Times" w:cs="Times"/>
          <w:sz w:val="48"/>
          <w:sz-cs w:val="48"/>
          <w:i/>
          <w:color w:val="C8973A"/>
        </w:rPr>
        <w:t xml:space="preserve">Senior Living Portfolio — Three-Site WordPress Build</w:t>
      </w:r>
    </w:p>
    <w:p>
      <w:pPr>
        <w:spacing w:before="120"/>
      </w:pPr>
      <w:r>
        <w:rPr>
          <w:rFonts w:ascii="Times" w:hAnsi="Times" w:cs="Times"/>
          <w:sz w:val="48"/>
          <w:sz-cs w:val="48"/>
          <w:i/>
          <w:color w:val="C8973A"/>
        </w:rPr>
        <w:t xml:space="preserve"/>
      </w:r>
    </w:p>
    <w:p>
      <w:pPr>
        <w:jc w:val="center"/>
      </w:pPr>
      <w:r>
        <w:rPr>
          <w:rFonts w:ascii="Times" w:hAnsi="Times" w:cs="Times"/>
          <w:sz w:val="48"/>
          <w:sz-cs w:val="48"/>
          <w:color w:val="666666"/>
        </w:rPr>
        <w:t xml:space="preserve">internationalseniorliving.com  |  panamaseniorliving.com  |  costaricaseniorliving.com</w:t>
      </w:r>
    </w:p>
    <w:p>
      <w:pPr>
        <w:spacing w:before="480"/>
      </w:pPr>
      <w:r>
        <w:rPr>
          <w:rFonts w:ascii="Times" w:hAnsi="Times" w:cs="Times"/>
          <w:sz w:val="48"/>
          <w:sz-cs w:val="48"/>
          <w:color w:val="666666"/>
        </w:rPr>
        <w:t xml:space="preserve"/>
      </w:r>
    </w:p>
    <w:p>
      <w:pPr/>
      <w:r>
        <w:rPr>
          <w:rFonts w:ascii="Times" w:hAnsi="Times" w:cs="Times"/>
          <w:sz w:val="48"/>
          <w:sz-cs w:val="48"/>
          <w:b/>
          <w:color w:val="2C4A2E"/>
        </w:rPr>
        <w:t xml:space="preserve">Prepared by</w:t>
      </w:r>
    </w:p>
    <w:p>
      <w:pPr/>
      <w:r>
        <w:rPr>
          <w:rFonts w:ascii="Times" w:hAnsi="Times" w:cs="Times"/>
          <w:sz w:val="48"/>
          <w:sz-cs w:val="48"/>
          <w:color w:val="1A1A1A"/>
        </w:rPr>
        <w:t xml:space="preserve">Justin</w:t>
      </w:r>
    </w:p>
    <w:p>
      <w:pPr/>
      <w:r>
        <w:rPr>
          <w:rFonts w:ascii="Times" w:hAnsi="Times" w:cs="Times"/>
          <w:sz w:val="48"/>
          <w:sz-cs w:val="48"/>
          <w:b/>
          <w:color w:val="2C4A2E"/>
        </w:rPr>
        <w:t xml:space="preserve">Document type</w:t>
      </w:r>
    </w:p>
    <w:p>
      <w:pPr/>
      <w:r>
        <w:rPr>
          <w:rFonts w:ascii="Times" w:hAnsi="Times" w:cs="Times"/>
          <w:sz w:val="48"/>
          <w:sz-cs w:val="48"/>
          <w:color w:val="1A1A1A"/>
        </w:rPr>
        <w:t xml:space="preserve">Developer RFP / Project Brief</w:t>
      </w:r>
    </w:p>
    <w:p>
      <w:pPr/>
      <w:r>
        <w:rPr>
          <w:rFonts w:ascii="Times" w:hAnsi="Times" w:cs="Times"/>
          <w:sz w:val="48"/>
          <w:sz-cs w:val="48"/>
          <w:b/>
          <w:color w:val="2C4A2E"/>
        </w:rPr>
        <w:t xml:space="preserve">Platform</w:t>
      </w:r>
    </w:p>
    <w:p>
      <w:pPr/>
      <w:r>
        <w:rPr>
          <w:rFonts w:ascii="Times" w:hAnsi="Times" w:cs="Times"/>
          <w:sz w:val="48"/>
          <w:sz-cs w:val="48"/>
          <w:color w:val="1A1A1A"/>
        </w:rPr>
        <w:t xml:space="preserve">WordPress + Elementor Pro</w:t>
      </w:r>
    </w:p>
    <w:p>
      <w:pPr/>
      <w:r>
        <w:rPr>
          <w:rFonts w:ascii="Times" w:hAnsi="Times" w:cs="Times"/>
          <w:sz w:val="48"/>
          <w:sz-cs w:val="48"/>
          <w:b/>
          <w:color w:val="2C4A2E"/>
        </w:rPr>
        <w:t xml:space="preserve">Scope</w:t>
      </w:r>
    </w:p>
    <w:p>
      <w:pPr/>
      <w:r>
        <w:rPr>
          <w:rFonts w:ascii="Times" w:hAnsi="Times" w:cs="Times"/>
          <w:sz w:val="48"/>
          <w:sz-cs w:val="48"/>
          <w:color w:val="1A1A1A"/>
        </w:rPr>
        <w:t xml:space="preserve">3 interconnected websites</w:t>
      </w:r>
    </w:p>
    <w:p>
      <w:pPr/>
      <w:r>
        <w:rPr>
          <w:rFonts w:ascii="Times" w:hAnsi="Times" w:cs="Times"/>
          <w:sz w:val="48"/>
          <w:sz-cs w:val="48"/>
          <w:b/>
          <w:color w:val="2C4A2E"/>
        </w:rPr>
        <w:t xml:space="preserve">Date</w:t>
      </w:r>
    </w:p>
    <w:p>
      <w:pPr/>
      <w:r>
        <w:rPr>
          <w:rFonts w:ascii="Times" w:hAnsi="Times" w:cs="Times"/>
          <w:sz w:val="48"/>
          <w:sz-cs w:val="48"/>
          <w:color w:val="1A1A1A"/>
        </w:rPr>
        <w:t xml:space="preserve">May 26, 2026</w:t>
      </w:r>
    </w:p>
    <w:p>
      <w:pPr>
        <w:spacing w:before="240"/>
      </w:pPr>
      <w:r>
        <w:rPr>
          <w:rFonts w:ascii="Times" w:hAnsi="Times" w:cs="Times"/>
          <w:sz w:val="48"/>
          <w:sz-cs w:val="48"/>
          <w:color w:val="1A1A1A"/>
        </w:rPr>
        <w:t xml:space="preserve"/>
      </w:r>
    </w:p>
    <w:p>
      <w:pPr>
        <w:jc w:val="center"/>
      </w:pPr>
      <w:r>
        <w:rPr>
          <w:rFonts w:ascii="Times" w:hAnsi="Times" w:cs="Times"/>
          <w:sz w:val="48"/>
          <w:sz-cs w:val="48"/>
          <w:b/>
          <w:color w:val="999999"/>
        </w:rPr>
        <w:t xml:space="preserve">CONFIDENTIAL — FOR DEVELOPER USE ONLY</w:t>
      </w:r>
    </w:p>
    <w:p>
      <w:pPr/>
      <w:r>
        <w:rPr>
          <w:rFonts w:ascii="Times" w:hAnsi="Times" w:cs="Times"/>
          <w:sz w:val="48"/>
          <w:sz-cs w:val="48"/>
          <w:b/>
          <w:color w:val="999999"/>
        </w:rPr>
        <w:t xml:space="preserve"/>
      </w:r>
    </w:p>
    <w:p>
      <w:pPr/>
      <w:r>
        <w:rPr>
          <w:rFonts w:ascii="Times" w:hAnsi="Times" w:cs="Times"/>
          <w:sz w:val="48"/>
          <w:sz-cs w:val="48"/>
          <w:color w:val="2C4A2E"/>
        </w:rPr>
        <w:t xml:space="preserve">1. Project Overview</w:t>
      </w:r>
    </w:p>
    <w:p>
      <w:pPr>
        <w:spacing w:before="80" w:after="80"/>
      </w:pPr>
      <w:r>
        <w:rPr>
          <w:rFonts w:ascii="Times" w:hAnsi="Times" w:cs="Times"/>
          <w:sz w:val="48"/>
          <w:sz-cs w:val="48"/>
          <w:color w:val="1A1A1A"/>
        </w:rPr>
        <w:t xml:space="preserve">I am building a portfolio of three interconnected senior living and retirement websites targeting US and Canadian retirees. The sites will function as an integrated lead generation, authority, and passive income system — with Blue Zone Senior Living as the flagship brand and the two geo-specific sites feeding into it.</w:t>
      </w:r>
    </w:p>
    <w:p>
      <w:pPr>
        <w:spacing w:before="80"/>
      </w:pPr>
      <w:r>
        <w:rPr>
          <w:rFonts w:ascii="Times" w:hAnsi="Times" w:cs="Times"/>
          <w:sz w:val="48"/>
          <w:sz-cs w:val="48"/>
          <w:color w:val="1A1A1A"/>
        </w:rPr>
        <w:t xml:space="preserve"/>
      </w:r>
    </w:p>
    <w:p>
      <w:pPr>
        <w:spacing w:before="80" w:after="80"/>
      </w:pPr>
      <w:r>
        <w:rPr>
          <w:rFonts w:ascii="Times" w:hAnsi="Times" w:cs="Times"/>
          <w:sz w:val="48"/>
          <w:sz-cs w:val="48"/>
          <w:i/>
          <w:color w:val="1A1A1A"/>
        </w:rPr>
        <w:t xml:space="preserve">The long-term vision is to use this digital portfolio to generate passive income immediately via affiliate partnerships and directory listings, and to build the audience and authority needed to support future senior living community developments in Costa Rica and Panama.</w:t>
      </w:r>
    </w:p>
    <w:p>
      <w:pPr>
        <w:spacing w:before="80"/>
      </w:pPr>
      <w:r>
        <w:rPr>
          <w:rFonts w:ascii="Times" w:hAnsi="Times" w:cs="Times"/>
          <w:sz w:val="48"/>
          <w:sz-cs w:val="48"/>
          <w:i/>
          <w:color w:val="1A1A1A"/>
        </w:rPr>
        <w:t xml:space="preserve"/>
      </w:r>
    </w:p>
    <w:p>
      <w:pPr/>
      <w:r>
        <w:rPr>
          <w:rFonts w:ascii="Times" w:hAnsi="Times" w:cs="Times"/>
          <w:sz w:val="48"/>
          <w:sz-cs w:val="48"/>
          <w:color w:val="2C4A2E"/>
        </w:rPr>
        <w:t xml:space="preserve">1.1 The Three Sites</w:t>
      </w:r>
    </w:p>
    <w:p>
      <w:pPr/>
      <w:r>
        <w:rPr>
          <w:rFonts w:ascii="Times" w:hAnsi="Times" w:cs="Times"/>
          <w:sz w:val="48"/>
          <w:sz-cs w:val="48"/>
          <w:b/>
          <w:color w:val="FFFFFF"/>
        </w:rPr>
        <w:t xml:space="preserve">Domain</w:t>
      </w:r>
    </w:p>
    <w:p>
      <w:pPr/>
      <w:r>
        <w:rPr>
          <w:rFonts w:ascii="Times" w:hAnsi="Times" w:cs="Times"/>
          <w:sz w:val="48"/>
          <w:sz-cs w:val="48"/>
          <w:b/>
          <w:color w:val="FFFFFF"/>
        </w:rPr>
        <w:t xml:space="preserve">Role</w:t>
      </w:r>
    </w:p>
    <w:p>
      <w:pPr/>
      <w:r>
        <w:rPr>
          <w:rFonts w:ascii="Times" w:hAnsi="Times" w:cs="Times"/>
          <w:sz w:val="48"/>
          <w:sz-cs w:val="48"/>
          <w:b/>
          <w:color w:val="FFFFFF"/>
        </w:rPr>
        <w:t xml:space="preserve">Build Priority</w:t>
      </w:r>
    </w:p>
    <w:p>
      <w:pPr/>
      <w:r>
        <w:rPr>
          <w:rFonts w:ascii="Times" w:hAnsi="Times" w:cs="Times"/>
          <w:sz w:val="48"/>
          <w:sz-cs w:val="48"/>
          <w:b/>
          <w:color w:val="2C4A2E"/>
        </w:rPr>
        <w:t xml:space="preserve">internationalseniorliving.com</w:t>
      </w:r>
    </w:p>
    <w:p>
      <w:pPr/>
      <w:r>
        <w:rPr>
          <w:rFonts w:ascii="Times" w:hAnsi="Times" w:cs="Times"/>
          <w:sz w:val="48"/>
          <w:sz-cs w:val="48"/>
          <w:b/>
          <w:color w:val="C8973A"/>
        </w:rPr>
        <w:t xml:space="preserve">Flagship Brand</w:t>
      </w:r>
    </w:p>
    <w:p>
      <w:pPr/>
      <w:r>
        <w:rPr>
          <w:rFonts w:ascii="Times" w:hAnsi="Times" w:cs="Times"/>
          <w:sz w:val="48"/>
          <w:sz-cs w:val="48"/>
          <w:color w:val="1A1A1A"/>
        </w:rPr>
        <w:t xml:space="preserve">Phase 1 — Build first. Concept-driven authority brand. Parent of the portfolio.</w:t>
      </w:r>
    </w:p>
    <w:p>
      <w:pPr/>
      <w:r>
        <w:rPr>
          <w:rFonts w:ascii="Times" w:hAnsi="Times" w:cs="Times"/>
          <w:sz w:val="48"/>
          <w:sz-cs w:val="48"/>
          <w:b/>
          <w:color w:val="2C4A2E"/>
        </w:rPr>
        <w:t xml:space="preserve">panamaseniorliving.com</w:t>
      </w:r>
    </w:p>
    <w:p>
      <w:pPr/>
      <w:r>
        <w:rPr>
          <w:rFonts w:ascii="Times" w:hAnsi="Times" w:cs="Times"/>
          <w:sz w:val="48"/>
          <w:sz-cs w:val="48"/>
          <w:b/>
          <w:color w:val="C4603A"/>
        </w:rPr>
        <w:t xml:space="preserve">Geo Site #1</w:t>
      </w:r>
    </w:p>
    <w:p>
      <w:pPr/>
      <w:r>
        <w:rPr>
          <w:rFonts w:ascii="Times" w:hAnsi="Times" w:cs="Times"/>
          <w:sz w:val="48"/>
          <w:sz-cs w:val="48"/>
          <w:color w:val="1A1A1A"/>
        </w:rPr>
        <w:t xml:space="preserve">Phase 2 — Fastest revenue. Highest search volume. Build concurrently or immediately after Blue Zone.</w:t>
      </w:r>
    </w:p>
    <w:p>
      <w:pPr/>
      <w:r>
        <w:rPr>
          <w:rFonts w:ascii="Times" w:hAnsi="Times" w:cs="Times"/>
          <w:sz w:val="48"/>
          <w:sz-cs w:val="48"/>
          <w:b/>
          <w:color w:val="2C4A2E"/>
        </w:rPr>
        <w:t xml:space="preserve">costaricaseniorliving.com</w:t>
      </w:r>
    </w:p>
    <w:p>
      <w:pPr/>
      <w:r>
        <w:rPr>
          <w:rFonts w:ascii="Times" w:hAnsi="Times" w:cs="Times"/>
          <w:sz w:val="48"/>
          <w:sz-cs w:val="48"/>
          <w:b/>
          <w:color w:val="3A9E9A"/>
        </w:rPr>
        <w:t xml:space="preserve">Geo Site #2</w:t>
      </w:r>
    </w:p>
    <w:p>
      <w:pPr/>
      <w:r>
        <w:rPr>
          <w:rFonts w:ascii="Times" w:hAnsi="Times" w:cs="Times"/>
          <w:sz w:val="48"/>
          <w:sz-cs w:val="48"/>
          <w:color w:val="1A1A1A"/>
        </w:rPr>
        <w:t xml:space="preserve">Phase 3 — Nicoya Blue Zone tie-in. Build once flagship has traction. Architecture identical to Panama site.</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1.2 Target Audience</w:t>
      </w:r>
    </w:p>
    <w:p>
      <w:pPr>
        <w:ind w:left="720" w:first-line="-720"/>
        <w:spacing w:before="40" w:after="40"/>
      </w:pPr>
      <w:r>
        <w:rPr>
          <w:rFonts w:ascii="Times" w:hAnsi="Times" w:cs="Times"/>
          <w:sz w:val="48"/>
          <w:sz-cs w:val="48"/>
          <w:color w:val="1A1A1A"/>
        </w:rPr>
        <w:t xml:space="preserve"/>
        <w:tab/>
        <w:t xml:space="preserve">•</w:t>
        <w:tab/>
        <w:t xml:space="preserve">US and Canadian retirees (55+) researching retirement abroad</w:t>
      </w:r>
    </w:p>
    <w:p>
      <w:pPr>
        <w:ind w:left="720" w:first-line="-720"/>
        <w:spacing w:before="40" w:after="40"/>
      </w:pPr>
      <w:r>
        <w:rPr>
          <w:rFonts w:ascii="Times" w:hAnsi="Times" w:cs="Times"/>
          <w:sz w:val="48"/>
          <w:sz-cs w:val="48"/>
          <w:color w:val="1A1A1A"/>
        </w:rPr>
        <w:t xml:space="preserve"/>
        <w:tab/>
        <w:t xml:space="preserve">•</w:t>
        <w:tab/>
        <w:t xml:space="preserve">Individuals in the research/comparison phase — not yet committed to a destination</w:t>
      </w:r>
    </w:p>
    <w:p>
      <w:pPr>
        <w:ind w:left="720" w:first-line="-720"/>
        <w:spacing w:before="40" w:after="40"/>
      </w:pPr>
      <w:r>
        <w:rPr>
          <w:rFonts w:ascii="Times" w:hAnsi="Times" w:cs="Times"/>
          <w:sz w:val="48"/>
          <w:sz-cs w:val="48"/>
          <w:color w:val="1A1A1A"/>
        </w:rPr>
        <w:t xml:space="preserve"/>
        <w:tab/>
        <w:t xml:space="preserve">•</w:t>
        <w:tab/>
        <w:t xml:space="preserve">Secondary: real estate investors and development partners</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1.3 What These Sites Are NOT</w:t>
      </w:r>
    </w:p>
    <w:p>
      <w:pPr>
        <w:spacing w:before="80" w:after="80"/>
      </w:pPr>
      <w:r>
        <w:rPr>
          <w:rFonts w:ascii="Times" w:hAnsi="Times" w:cs="Times"/>
          <w:sz w:val="48"/>
          <w:sz-cs w:val="48"/>
          <w:color w:val="1A1A1A"/>
        </w:rPr>
        <w:t xml:space="preserve">These are not simple brochure sites. They must be built as lead generation and monetization platforms with directory functionality, email capture, interactive tools, and SEO-optimized content architecture. Design quality should reflect a premium, trustworthy brand.</w:t>
      </w:r>
    </w:p>
    <w:p>
      <w:pPr/>
      <w:r>
        <w:rPr>
          <w:rFonts w:ascii="Times" w:hAnsi="Times" w:cs="Times"/>
          <w:sz w:val="48"/>
          <w:sz-cs w:val="48"/>
          <w:color w:val="2C4A2E"/>
        </w:rPr>
        <w:t xml:space="preserve">2. Technical Requirements</w:t>
      </w:r>
    </w:p>
    <w:p>
      <w:pPr/>
      <w:r>
        <w:rPr>
          <w:rFonts w:ascii="Times" w:hAnsi="Times" w:cs="Times"/>
          <w:sz w:val="48"/>
          <w:sz-cs w:val="48"/>
          <w:color w:val="2C4A2E"/>
        </w:rPr>
        <w:t xml:space="preserve">2.1 Platform</w:t>
      </w:r>
    </w:p>
    <w:p>
      <w:pPr/>
      <w:r>
        <w:rPr>
          <w:rFonts w:ascii="Times" w:hAnsi="Times" w:cs="Times"/>
          <w:sz w:val="48"/>
          <w:sz-cs w:val="48"/>
          <w:b/>
          <w:color w:val="2C4A2E"/>
        </w:rPr>
        <w:t xml:space="preserve">CMS</w:t>
      </w:r>
    </w:p>
    <w:p>
      <w:pPr/>
      <w:r>
        <w:rPr>
          <w:rFonts w:ascii="Times" w:hAnsi="Times" w:cs="Times"/>
          <w:sz w:val="48"/>
          <w:sz-cs w:val="48"/>
          <w:color w:val="1A1A1A"/>
        </w:rPr>
        <w:t xml:space="preserve">WordPress (latest stable version)</w:t>
      </w:r>
    </w:p>
    <w:p>
      <w:pPr/>
      <w:r>
        <w:rPr>
          <w:rFonts w:ascii="Times" w:hAnsi="Times" w:cs="Times"/>
          <w:sz w:val="48"/>
          <w:sz-cs w:val="48"/>
          <w:b/>
          <w:color w:val="2C4A2E"/>
        </w:rPr>
        <w:t xml:space="preserve">Page Builder</w:t>
      </w:r>
    </w:p>
    <w:p>
      <w:pPr/>
      <w:r>
        <w:rPr>
          <w:rFonts w:ascii="Times" w:hAnsi="Times" w:cs="Times"/>
          <w:sz w:val="48"/>
          <w:sz-cs w:val="48"/>
          <w:color w:val="1A1A1A"/>
        </w:rPr>
        <w:t xml:space="preserve">Elementor Pro</w:t>
      </w:r>
    </w:p>
    <w:p>
      <w:pPr/>
      <w:r>
        <w:rPr>
          <w:rFonts w:ascii="Times" w:hAnsi="Times" w:cs="Times"/>
          <w:sz w:val="48"/>
          <w:sz-cs w:val="48"/>
          <w:b/>
          <w:color w:val="2C4A2E"/>
        </w:rPr>
        <w:t xml:space="preserve">Hosting</w:t>
      </w:r>
    </w:p>
    <w:p>
      <w:pPr/>
      <w:r>
        <w:rPr>
          <w:rFonts w:ascii="Times" w:hAnsi="Times" w:cs="Times"/>
          <w:sz w:val="48"/>
          <w:sz-cs w:val="48"/>
          <w:color w:val="1A1A1A"/>
        </w:rPr>
        <w:t xml:space="preserve">Developer to recommend — must support all 3 sites (consider WP Engine, Kinsta, or SiteGround)</w:t>
      </w:r>
    </w:p>
    <w:p>
      <w:pPr/>
      <w:r>
        <w:rPr>
          <w:rFonts w:ascii="Times" w:hAnsi="Times" w:cs="Times"/>
          <w:sz w:val="48"/>
          <w:sz-cs w:val="48"/>
          <w:b/>
          <w:color w:val="2C4A2E"/>
        </w:rPr>
        <w:t xml:space="preserve">PHP</w:t>
      </w:r>
    </w:p>
    <w:p>
      <w:pPr/>
      <w:r>
        <w:rPr>
          <w:rFonts w:ascii="Times" w:hAnsi="Times" w:cs="Times"/>
          <w:sz w:val="48"/>
          <w:sz-cs w:val="48"/>
          <w:color w:val="1A1A1A"/>
        </w:rPr>
        <w:t xml:space="preserve">8.1 or higher</w:t>
      </w:r>
    </w:p>
    <w:p>
      <w:pPr/>
      <w:r>
        <w:rPr>
          <w:rFonts w:ascii="Times" w:hAnsi="Times" w:cs="Times"/>
          <w:sz w:val="48"/>
          <w:sz-cs w:val="48"/>
          <w:b/>
          <w:color w:val="2C4A2E"/>
        </w:rPr>
        <w:t xml:space="preserve">SSL</w:t>
      </w:r>
    </w:p>
    <w:p>
      <w:pPr/>
      <w:r>
        <w:rPr>
          <w:rFonts w:ascii="Times" w:hAnsi="Times" w:cs="Times"/>
          <w:sz w:val="48"/>
          <w:sz-cs w:val="48"/>
          <w:color w:val="1A1A1A"/>
        </w:rPr>
        <w:t xml:space="preserve">HTTPS on all three domains from day one</w:t>
      </w:r>
    </w:p>
    <w:p>
      <w:pPr/>
      <w:r>
        <w:rPr>
          <w:rFonts w:ascii="Times" w:hAnsi="Times" w:cs="Times"/>
          <w:sz w:val="48"/>
          <w:sz-cs w:val="48"/>
          <w:b/>
          <w:color w:val="2C4A2E"/>
        </w:rPr>
        <w:t xml:space="preserve">Speed</w:t>
      </w:r>
    </w:p>
    <w:p>
      <w:pPr/>
      <w:r>
        <w:rPr>
          <w:rFonts w:ascii="Times" w:hAnsi="Times" w:cs="Times"/>
          <w:sz w:val="48"/>
          <w:sz-cs w:val="48"/>
          <w:color w:val="1A1A1A"/>
        </w:rPr>
        <w:t xml:space="preserve">Target 90+ Google PageSpeed score on mobile and desktop</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2.2 Required Plugins — All Three Sites</w:t>
      </w:r>
    </w:p>
    <w:p>
      <w:pPr>
        <w:ind w:left="720" w:first-line="-720"/>
        <w:spacing w:before="40" w:after="40"/>
      </w:pPr>
      <w:r>
        <w:rPr>
          <w:rFonts w:ascii="Times" w:hAnsi="Times" w:cs="Times"/>
          <w:sz w:val="48"/>
          <w:sz-cs w:val="48"/>
          <w:color w:val="1A1A1A"/>
        </w:rPr>
        <w:t xml:space="preserve"/>
        <w:tab/>
        <w:t xml:space="preserve">•</w:t>
        <w:tab/>
        <w:t xml:space="preserve">Rank Math SEO Pro — SEO optimization, schema markup, sitemap generation</w:t>
      </w:r>
    </w:p>
    <w:p>
      <w:pPr>
        <w:ind w:left="720" w:first-line="-720"/>
        <w:spacing w:before="40" w:after="40"/>
      </w:pPr>
      <w:r>
        <w:rPr>
          <w:rFonts w:ascii="Times" w:hAnsi="Times" w:cs="Times"/>
          <w:sz w:val="48"/>
          <w:sz-cs w:val="48"/>
          <w:color w:val="1A1A1A"/>
        </w:rPr>
        <w:t xml:space="preserve"/>
        <w:tab/>
        <w:t xml:space="preserve">•</w:t>
        <w:tab/>
        <w:t xml:space="preserve">WPForms Pro — Lead capture forms, consultation booking, free guide downloads</w:t>
      </w:r>
    </w:p>
    <w:p>
      <w:pPr>
        <w:ind w:left="720" w:first-line="-720"/>
        <w:spacing w:before="40" w:after="40"/>
      </w:pPr>
      <w:r>
        <w:rPr>
          <w:rFonts w:ascii="Times" w:hAnsi="Times" w:cs="Times"/>
          <w:sz w:val="48"/>
          <w:sz-cs w:val="48"/>
          <w:color w:val="1A1A1A"/>
        </w:rPr>
        <w:t xml:space="preserve"/>
        <w:tab/>
        <w:t xml:space="preserve">•</w:t>
        <w:tab/>
        <w:t xml:space="preserve">FluentCRM or MailerLite Integration — Email list management and segmentation</w:t>
      </w:r>
    </w:p>
    <w:p>
      <w:pPr>
        <w:ind w:left="720" w:first-line="-720"/>
        <w:spacing w:before="40" w:after="40"/>
      </w:pPr>
      <w:r>
        <w:rPr>
          <w:rFonts w:ascii="Times" w:hAnsi="Times" w:cs="Times"/>
          <w:sz w:val="48"/>
          <w:sz-cs w:val="48"/>
          <w:color w:val="1A1A1A"/>
        </w:rPr>
        <w:t xml:space="preserve"/>
        <w:tab/>
        <w:t xml:space="preserve">•</w:t>
        <w:tab/>
        <w:t xml:space="preserve">WP Rocket — Page caching and performance optimization</w:t>
      </w:r>
    </w:p>
    <w:p>
      <w:pPr>
        <w:ind w:left="720" w:first-line="-720"/>
        <w:spacing w:before="40" w:after="40"/>
      </w:pPr>
      <w:r>
        <w:rPr>
          <w:rFonts w:ascii="Times" w:hAnsi="Times" w:cs="Times"/>
          <w:sz w:val="48"/>
          <w:sz-cs w:val="48"/>
          <w:color w:val="1A1A1A"/>
        </w:rPr>
        <w:t xml:space="preserve"/>
        <w:tab/>
        <w:t xml:space="preserve">•</w:t>
        <w:tab/>
        <w:t xml:space="preserve">Smush Pro or ShortPixel — Image optimization</w:t>
      </w:r>
    </w:p>
    <w:p>
      <w:pPr>
        <w:ind w:left="720" w:first-line="-720"/>
        <w:spacing w:before="40" w:after="40"/>
      </w:pPr>
      <w:r>
        <w:rPr>
          <w:rFonts w:ascii="Times" w:hAnsi="Times" w:cs="Times"/>
          <w:sz w:val="48"/>
          <w:sz-cs w:val="48"/>
          <w:color w:val="1A1A1A"/>
        </w:rPr>
        <w:t xml:space="preserve"/>
        <w:tab/>
        <w:t xml:space="preserve">•</w:t>
        <w:tab/>
        <w:t xml:space="preserve">MonsterInsights — Google Analytics 4 integration</w:t>
      </w:r>
    </w:p>
    <w:p>
      <w:pPr>
        <w:ind w:left="720" w:first-line="-720"/>
        <w:spacing w:before="40" w:after="40"/>
      </w:pPr>
      <w:r>
        <w:rPr>
          <w:rFonts w:ascii="Times" w:hAnsi="Times" w:cs="Times"/>
          <w:sz w:val="48"/>
          <w:sz-cs w:val="48"/>
          <w:color w:val="1A1A1A"/>
        </w:rPr>
        <w:t xml:space="preserve"/>
        <w:tab/>
        <w:t xml:space="preserve">•</w:t>
        <w:tab/>
        <w:t xml:space="preserve">WP External Links — Link management</w:t>
      </w:r>
    </w:p>
    <w:p>
      <w:pPr>
        <w:ind w:left="720" w:first-line="-720"/>
        <w:spacing w:before="40" w:after="40"/>
      </w:pPr>
      <w:r>
        <w:rPr>
          <w:rFonts w:ascii="Times" w:hAnsi="Times" w:cs="Times"/>
          <w:sz w:val="48"/>
          <w:sz-cs w:val="48"/>
          <w:color w:val="1A1A1A"/>
        </w:rPr>
        <w:t xml:space="preserve"/>
        <w:tab/>
        <w:t xml:space="preserve">•</w:t>
        <w:tab/>
        <w:t xml:space="preserve">UpdraftPlus — Automated backups</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2.3 Required Plugins — Directory Functionality</w:t>
      </w:r>
    </w:p>
    <w:p>
      <w:pPr>
        <w:spacing w:before="80" w:after="80"/>
      </w:pPr>
      <w:r>
        <w:rPr>
          <w:rFonts w:ascii="Times" w:hAnsi="Times" w:cs="Times"/>
          <w:sz w:val="48"/>
          <w:sz-cs w:val="48"/>
          <w:color w:val="1A1A1A"/>
        </w:rPr>
        <w:t xml:space="preserve">Each site needs a vetted provider and community directory where operators can be listed. Recommended plugin options (developer to recommend best fit):</w:t>
      </w:r>
    </w:p>
    <w:p>
      <w:pPr>
        <w:ind w:left="720" w:first-line="-720"/>
        <w:spacing w:before="40" w:after="40"/>
      </w:pPr>
      <w:r>
        <w:rPr>
          <w:rFonts w:ascii="Times" w:hAnsi="Times" w:cs="Times"/>
          <w:sz w:val="48"/>
          <w:sz-cs w:val="48"/>
          <w:color w:val="1A1A1A"/>
        </w:rPr>
        <w:t xml:space="preserve"/>
        <w:tab/>
        <w:t xml:space="preserve">•</w:t>
        <w:tab/>
        <w:t xml:space="preserve">Business Directory Plugin Pro — Preferred for paid listing functionality</w:t>
      </w:r>
    </w:p>
    <w:p>
      <w:pPr>
        <w:ind w:left="720" w:first-line="-720"/>
        <w:spacing w:before="40" w:after="40"/>
      </w:pPr>
      <w:r>
        <w:rPr>
          <w:rFonts w:ascii="Times" w:hAnsi="Times" w:cs="Times"/>
          <w:sz w:val="48"/>
          <w:sz-cs w:val="48"/>
          <w:color w:val="1A1A1A"/>
        </w:rPr>
        <w:t xml:space="preserve"/>
        <w:tab/>
        <w:t xml:space="preserve">•</w:t>
        <w:tab/>
        <w:t xml:space="preserve">GeoDirectory — Alternative if location-based filtering is prioritized</w:t>
      </w:r>
    </w:p>
    <w:p>
      <w:pPr>
        <w:ind w:left="720" w:first-line="-720"/>
        <w:spacing w:before="40" w:after="40"/>
      </w:pPr>
      <w:r>
        <w:rPr>
          <w:rFonts w:ascii="Times" w:hAnsi="Times" w:cs="Times"/>
          <w:sz w:val="48"/>
          <w:sz-cs w:val="48"/>
          <w:color w:val="1A1A1A"/>
        </w:rPr>
        <w:t xml:space="preserve"/>
        <w:tab/>
        <w:t xml:space="preserve">•</w:t>
        <w:tab/>
        <w:t xml:space="preserve">Directories Pro — Alternative with strong filtering and search</w:t>
      </w:r>
    </w:p>
    <w:p>
      <w:pPr>
        <w:spacing w:before="80" w:after="80"/>
      </w:pPr>
      <w:r>
        <w:rPr>
          <w:rFonts w:ascii="Times" w:hAnsi="Times" w:cs="Times"/>
          <w:sz w:val="48"/>
          <w:sz-cs w:val="48"/>
          <w:i/>
          <w:color w:val="1A1A1A"/>
        </w:rPr>
        <w:t xml:space="preserve">The directory must support: paid listing tiers, search and filter by category/region, contact forms per listing, featured/sponsored listing placement, and admin-managed listing approval.</w:t>
      </w:r>
    </w:p>
    <w:p>
      <w:pPr>
        <w:spacing w:before="80"/>
      </w:pPr>
      <w:r>
        <w:rPr>
          <w:rFonts w:ascii="Times" w:hAnsi="Times" w:cs="Times"/>
          <w:sz w:val="48"/>
          <w:sz-cs w:val="48"/>
          <w:i/>
          <w:color w:val="1A1A1A"/>
        </w:rPr>
        <w:t xml:space="preserve"/>
      </w:r>
    </w:p>
    <w:p>
      <w:pPr/>
      <w:r>
        <w:rPr>
          <w:rFonts w:ascii="Times" w:hAnsi="Times" w:cs="Times"/>
          <w:sz w:val="48"/>
          <w:sz-cs w:val="48"/>
          <w:color w:val="2C4A2E"/>
        </w:rPr>
        <w:t xml:space="preserve">2.4 Required Functionality — Interactive Tools</w:t>
      </w:r>
    </w:p>
    <w:p>
      <w:pPr>
        <w:spacing w:before="80" w:after="80"/>
      </w:pPr>
      <w:r>
        <w:rPr>
          <w:rFonts w:ascii="Times" w:hAnsi="Times" w:cs="Times"/>
          <w:sz w:val="48"/>
          <w:sz-cs w:val="48"/>
          <w:color w:val="1A1A1A"/>
        </w:rPr>
        <w:t xml:space="preserve">The following interactive tools are required and should be built as Elementor widgets, custom shortcodes, or lightweight custom plugins:</w:t>
      </w:r>
    </w:p>
    <w:p>
      <w:pPr>
        <w:ind w:left="720" w:first-line="-720"/>
        <w:spacing w:before="40" w:after="40"/>
      </w:pPr>
      <w:r>
        <w:rPr>
          <w:rFonts w:ascii="Times" w:hAnsi="Times" w:cs="Times"/>
          <w:sz w:val="48"/>
          <w:sz-cs w:val="48"/>
          <w:color w:val="1A1A1A"/>
        </w:rPr>
        <w:t xml:space="preserve"/>
        <w:tab/>
        <w:t xml:space="preserve">•</w:t>
        <w:tab/>
        <w:t xml:space="preserve">Cost of Living Calculator — User inputs lifestyle details, gets estimated monthly cost in destination vs. US/Canada</w:t>
      </w:r>
    </w:p>
    <w:p>
      <w:pPr>
        <w:ind w:left="720" w:first-line="-720"/>
        <w:spacing w:before="40" w:after="40"/>
      </w:pPr>
      <w:r>
        <w:rPr>
          <w:rFonts w:ascii="Times" w:hAnsi="Times" w:cs="Times"/>
          <w:sz w:val="48"/>
          <w:sz-cs w:val="48"/>
          <w:color w:val="1A1A1A"/>
        </w:rPr>
        <w:t xml:space="preserve"/>
        <w:tab/>
        <w:t xml:space="preserve">•</w:t>
        <w:tab/>
        <w:t xml:space="preserve">Retirement Quiz / Destination Matcher — 5–8 question quiz outputs a recommended destination and captures email before showing results</w:t>
      </w:r>
    </w:p>
    <w:p>
      <w:pPr>
        <w:ind w:left="720" w:first-line="-720"/>
        <w:spacing w:before="40" w:after="40"/>
      </w:pPr>
      <w:r>
        <w:rPr>
          <w:rFonts w:ascii="Times" w:hAnsi="Times" w:cs="Times"/>
          <w:sz w:val="48"/>
          <w:sz-cs w:val="48"/>
          <w:color w:val="1A1A1A"/>
        </w:rPr>
        <w:t xml:space="preserve"/>
        <w:tab/>
        <w:t xml:space="preserve">•</w:t>
        <w:tab/>
        <w:t xml:space="preserve">Consultation Booking Widget — Calendar embed (Calendly or TidyCal integration) with pre-qualifying form</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2.5 Email &amp; CRM Integration</w:t>
      </w:r>
    </w:p>
    <w:p>
      <w:pPr>
        <w:ind w:left="720" w:first-line="-720"/>
        <w:spacing w:before="40" w:after="40"/>
      </w:pPr>
      <w:r>
        <w:rPr>
          <w:rFonts w:ascii="Times" w:hAnsi="Times" w:cs="Times"/>
          <w:sz w:val="48"/>
          <w:sz-cs w:val="48"/>
          <w:color w:val="1A1A1A"/>
        </w:rPr>
        <w:t xml:space="preserve"/>
        <w:tab/>
        <w:t xml:space="preserve">•</w:t>
        <w:tab/>
        <w:t xml:space="preserve">Single email marketing account serving all three sites (MailerLite or ActiveCampaign — developer to advise)</w:t>
      </w:r>
    </w:p>
    <w:p>
      <w:pPr>
        <w:ind w:left="720" w:first-line="-720"/>
        <w:spacing w:before="40" w:after="40"/>
      </w:pPr>
      <w:r>
        <w:rPr>
          <w:rFonts w:ascii="Times" w:hAnsi="Times" w:cs="Times"/>
          <w:sz w:val="48"/>
          <w:sz-cs w:val="48"/>
          <w:color w:val="1A1A1A"/>
        </w:rPr>
        <w:t xml:space="preserve"/>
        <w:tab/>
        <w:t xml:space="preserve">•</w:t>
        <w:tab/>
        <w:t xml:space="preserve">Subscribers tagged by source site and interest area</w:t>
      </w:r>
    </w:p>
    <w:p>
      <w:pPr>
        <w:ind w:left="720" w:first-line="-720"/>
        <w:spacing w:before="40" w:after="40"/>
      </w:pPr>
      <w:r>
        <w:rPr>
          <w:rFonts w:ascii="Times" w:hAnsi="Times" w:cs="Times"/>
          <w:sz w:val="48"/>
          <w:sz-cs w:val="48"/>
          <w:color w:val="1A1A1A"/>
        </w:rPr>
        <w:t xml:space="preserve"/>
        <w:tab/>
        <w:t xml:space="preserve">•</w:t>
        <w:tab/>
        <w:t xml:space="preserve">Automated welcome sequence triggered on free guide download</w:t>
      </w:r>
    </w:p>
    <w:p>
      <w:pPr>
        <w:ind w:left="720" w:first-line="-720"/>
        <w:spacing w:before="40" w:after="40"/>
      </w:pPr>
      <w:r>
        <w:rPr>
          <w:rFonts w:ascii="Times" w:hAnsi="Times" w:cs="Times"/>
          <w:sz w:val="48"/>
          <w:sz-cs w:val="48"/>
          <w:color w:val="1A1A1A"/>
        </w:rPr>
        <w:t xml:space="preserve"/>
        <w:tab/>
        <w:t xml:space="preserve">•</w:t>
        <w:tab/>
        <w:t xml:space="preserve">Opt-in forms embedded on: homepage, free guide page, calculator results, quiz results, blog sidebar</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2.6 Analytics &amp; Tracking</w:t>
      </w:r>
    </w:p>
    <w:p>
      <w:pPr>
        <w:ind w:left="720" w:first-line="-720"/>
        <w:spacing w:before="40" w:after="40"/>
      </w:pPr>
      <w:r>
        <w:rPr>
          <w:rFonts w:ascii="Times" w:hAnsi="Times" w:cs="Times"/>
          <w:sz w:val="48"/>
          <w:sz-cs w:val="48"/>
          <w:color w:val="1A1A1A"/>
        </w:rPr>
        <w:t xml:space="preserve"/>
        <w:tab/>
        <w:t xml:space="preserve">•</w:t>
        <w:tab/>
        <w:t xml:space="preserve">Google Analytics 4 on all three sites</w:t>
      </w:r>
    </w:p>
    <w:p>
      <w:pPr>
        <w:ind w:left="720" w:first-line="-720"/>
        <w:spacing w:before="40" w:after="40"/>
      </w:pPr>
      <w:r>
        <w:rPr>
          <w:rFonts w:ascii="Times" w:hAnsi="Times" w:cs="Times"/>
          <w:sz w:val="48"/>
          <w:sz-cs w:val="48"/>
          <w:color w:val="1A1A1A"/>
        </w:rPr>
        <w:t xml:space="preserve"/>
        <w:tab/>
        <w:t xml:space="preserve">•</w:t>
        <w:tab/>
        <w:t xml:space="preserve">Google Search Console verified for all three domains</w:t>
      </w:r>
    </w:p>
    <w:p>
      <w:pPr>
        <w:ind w:left="720" w:first-line="-720"/>
        <w:spacing w:before="40" w:after="40"/>
      </w:pPr>
      <w:r>
        <w:rPr>
          <w:rFonts w:ascii="Times" w:hAnsi="Times" w:cs="Times"/>
          <w:sz w:val="48"/>
          <w:sz-cs w:val="48"/>
          <w:color w:val="1A1A1A"/>
        </w:rPr>
        <w:t xml:space="preserve"/>
        <w:tab/>
        <w:t xml:space="preserve">•</w:t>
        <w:tab/>
        <w:t xml:space="preserve">Conversion tracking for: form submissions, guide downloads, consultation bookings, directory listing clicks</w:t>
      </w:r>
    </w:p>
    <w:p>
      <w:pPr>
        <w:ind w:left="720" w:first-line="-720"/>
        <w:spacing w:before="40" w:after="40"/>
      </w:pPr>
      <w:r>
        <w:rPr>
          <w:rFonts w:ascii="Times" w:hAnsi="Times" w:cs="Times"/>
          <w:sz w:val="48"/>
          <w:sz-cs w:val="48"/>
          <w:color w:val="1A1A1A"/>
        </w:rPr>
        <w:t xml:space="preserve"/>
        <w:tab/>
        <w:t xml:space="preserve">•</w:t>
        <w:tab/>
        <w:t xml:space="preserve">UTM parameter support for tracking traffic sources across sites</w:t>
      </w:r>
    </w:p>
    <w:p>
      <w:pPr/>
      <w:r>
        <w:rPr>
          <w:rFonts w:ascii="Times" w:hAnsi="Times" w:cs="Times"/>
          <w:sz w:val="48"/>
          <w:sz-cs w:val="48"/>
          <w:color w:val="2C4A2E"/>
        </w:rPr>
        <w:t xml:space="preserve">3. Site Architecture &amp; Page Requirements</w:t>
      </w:r>
    </w:p>
    <w:p>
      <w:pPr>
        <w:spacing w:before="80" w:after="80"/>
      </w:pPr>
      <w:r>
        <w:rPr>
          <w:rFonts w:ascii="Times" w:hAnsi="Times" w:cs="Times"/>
          <w:sz w:val="48"/>
          <w:sz-cs w:val="48"/>
          <w:color w:val="1A1A1A"/>
        </w:rPr>
        <w:t xml:space="preserve">Below is the required page structure for each site. Pages marked 'Build First' are required for launch. 'Phase 2' and 'Phase 3' pages can be built in subsequent sprints.</w:t>
      </w:r>
    </w:p>
    <w:p>
      <w:pPr>
        <w:spacing w:before="120"/>
      </w:pPr>
      <w:r>
        <w:rPr>
          <w:rFonts w:ascii="Times" w:hAnsi="Times" w:cs="Times"/>
          <w:sz w:val="48"/>
          <w:sz-cs w:val="48"/>
          <w:color w:val="1A1A1A"/>
        </w:rPr>
        <w:t xml:space="preserve"/>
      </w:r>
    </w:p>
    <w:p>
      <w:pPr/>
      <w:r>
        <w:rPr>
          <w:rFonts w:ascii="Times" w:hAnsi="Times" w:cs="Times"/>
          <w:sz w:val="48"/>
          <w:sz-cs w:val="48"/>
          <w:b/>
          <w:color w:val="C8973A"/>
        </w:rPr>
        <w:t xml:space="preserve">internationalseniorliving.com  </w:t>
      </w:r>
      <w:r>
        <w:rPr>
          <w:rFonts w:ascii="Times" w:hAnsi="Times" w:cs="Times"/>
          <w:sz w:val="48"/>
          <w:sz-cs w:val="48"/>
          <w:color w:val="DDDDDD"/>
        </w:rPr>
        <w:t xml:space="preserve">— Flagship Concept Brand</w:t>
      </w:r>
    </w:p>
    <w:p>
      <w:pPr/>
      <w:r>
        <w:rPr>
          <w:rFonts w:ascii="Times" w:hAnsi="Times" w:cs="Times"/>
          <w:sz w:val="48"/>
          <w:sz-cs w:val="48"/>
          <w:b/>
          <w:color w:val="C8973A"/>
        </w:rPr>
        <w:t xml:space="preserve">Page / URL</w:t>
      </w:r>
    </w:p>
    <w:p>
      <w:pPr/>
      <w:r>
        <w:rPr>
          <w:rFonts w:ascii="Times" w:hAnsi="Times" w:cs="Times"/>
          <w:sz w:val="48"/>
          <w:sz-cs w:val="48"/>
          <w:b/>
          <w:color w:val="C8973A"/>
        </w:rPr>
        <w:t xml:space="preserve">Purpose &amp; Requirements</w:t>
      </w:r>
    </w:p>
    <w:p>
      <w:pPr/>
      <w:r>
        <w:rPr>
          <w:rFonts w:ascii="Times" w:hAnsi="Times" w:cs="Times"/>
          <w:sz w:val="48"/>
          <w:sz-cs w:val="48"/>
          <w:b/>
          <w:color w:val="1A1A1A"/>
        </w:rPr>
        <w:t xml:space="preserve">Homepage</w:t>
      </w:r>
    </w:p>
    <w:p>
      <w:pPr/>
      <w:r>
        <w:rPr>
          <w:rFonts w:ascii="Times" w:hAnsi="Times" w:cs="Times"/>
          <w:sz w:val="48"/>
          <w:sz-cs w:val="48"/>
          <w:i/>
          <w:color w:val="888888"/>
        </w:rPr>
        <w:t xml:space="preserve">/</w:t>
      </w:r>
    </w:p>
    <w:p>
      <w:pPr/>
      <w:r>
        <w:rPr>
          <w:rFonts w:ascii="Times" w:hAnsi="Times" w:cs="Times"/>
          <w:sz w:val="48"/>
          <w:sz-cs w:val="48"/>
          <w:b/>
          <w:color w:val="C4603A"/>
        </w:rPr>
        <w:t xml:space="preserve">Build First</w:t>
      </w:r>
    </w:p>
    <w:p>
      <w:pPr/>
      <w:r>
        <w:rPr>
          <w:rFonts w:ascii="Times" w:hAnsi="Times" w:cs="Times"/>
          <w:sz w:val="48"/>
          <w:sz-cs w:val="48"/>
          <w:color w:val="1A1A1A"/>
        </w:rPr>
        <w:t xml:space="preserve">Hero: 'Your trusted guide to retiring in a Blue Zone.' Lead capture above fold. Links to both geo sites. Featured testimonials section. CTA to free guide and consultation.</w:t>
      </w:r>
    </w:p>
    <w:p>
      <w:pPr/>
      <w:r>
        <w:rPr>
          <w:rFonts w:ascii="Times" w:hAnsi="Times" w:cs="Times"/>
          <w:sz w:val="48"/>
          <w:sz-cs w:val="48"/>
          <w:b/>
          <w:color w:val="1A1A1A"/>
        </w:rPr>
        <w:t xml:space="preserve">What is a Blue Zone?</w:t>
      </w:r>
    </w:p>
    <w:p>
      <w:pPr/>
      <w:r>
        <w:rPr>
          <w:rFonts w:ascii="Times" w:hAnsi="Times" w:cs="Times"/>
          <w:sz w:val="48"/>
          <w:sz-cs w:val="48"/>
          <w:i/>
          <w:color w:val="888888"/>
        </w:rPr>
        <w:t xml:space="preserve">/what-is-a-blue-zone</w:t>
      </w:r>
    </w:p>
    <w:p>
      <w:pPr/>
      <w:r>
        <w:rPr>
          <w:rFonts w:ascii="Times" w:hAnsi="Times" w:cs="Times"/>
          <w:sz w:val="48"/>
          <w:sz-cs w:val="48"/>
          <w:b/>
          <w:color w:val="C4603A"/>
        </w:rPr>
        <w:t xml:space="preserve">Build First</w:t>
      </w:r>
    </w:p>
    <w:p>
      <w:pPr/>
      <w:r>
        <w:rPr>
          <w:rFonts w:ascii="Times" w:hAnsi="Times" w:cs="Times"/>
          <w:sz w:val="48"/>
          <w:sz-cs w:val="48"/>
          <w:color w:val="1A1A1A"/>
        </w:rPr>
        <w:t xml:space="preserve">Authoritative explainer on the 5 official Blue Zones and longevity lifestyle. Structured for LLM citation. Schema markup required.</w:t>
      </w:r>
    </w:p>
    <w:p>
      <w:pPr/>
      <w:r>
        <w:rPr>
          <w:rFonts w:ascii="Times" w:hAnsi="Times" w:cs="Times"/>
          <w:sz w:val="48"/>
          <w:sz-cs w:val="48"/>
          <w:b/>
          <w:color w:val="1A1A1A"/>
        </w:rPr>
        <w:t xml:space="preserve">Destinations Hub</w:t>
      </w:r>
    </w:p>
    <w:p>
      <w:pPr/>
      <w:r>
        <w:rPr>
          <w:rFonts w:ascii="Times" w:hAnsi="Times" w:cs="Times"/>
          <w:sz w:val="48"/>
          <w:sz-cs w:val="48"/>
          <w:i/>
          <w:color w:val="888888"/>
        </w:rPr>
        <w:t xml:space="preserve">/destinations</w:t>
      </w:r>
    </w:p>
    <w:p>
      <w:pPr/>
      <w:r>
        <w:rPr>
          <w:rFonts w:ascii="Times" w:hAnsi="Times" w:cs="Times"/>
          <w:sz w:val="48"/>
          <w:sz-cs w:val="48"/>
          <w:b/>
          <w:color w:val="C4603A"/>
        </w:rPr>
        <w:t xml:space="preserve">Build First</w:t>
      </w:r>
    </w:p>
    <w:p>
      <w:pPr/>
      <w:r>
        <w:rPr>
          <w:rFonts w:ascii="Times" w:hAnsi="Times" w:cs="Times"/>
          <w:sz w:val="48"/>
          <w:sz-cs w:val="48"/>
          <w:color w:val="1A1A1A"/>
        </w:rPr>
        <w:t xml:space="preserve">Overview page linking to Costa Rica and Panama sub-pages. Built to scale to additional destinations later.</w:t>
      </w:r>
    </w:p>
    <w:p>
      <w:pPr/>
      <w:r>
        <w:rPr>
          <w:rFonts w:ascii="Times" w:hAnsi="Times" w:cs="Times"/>
          <w:sz w:val="48"/>
          <w:sz-cs w:val="48"/>
          <w:b/>
          <w:color w:val="1A1A1A"/>
        </w:rPr>
        <w:t xml:space="preserve">Free Guide Download</w:t>
      </w:r>
    </w:p>
    <w:p>
      <w:pPr/>
      <w:r>
        <w:rPr>
          <w:rFonts w:ascii="Times" w:hAnsi="Times" w:cs="Times"/>
          <w:sz w:val="48"/>
          <w:sz-cs w:val="48"/>
          <w:i/>
          <w:color w:val="888888"/>
        </w:rPr>
        <w:t xml:space="preserve">/free-guide</w:t>
      </w:r>
    </w:p>
    <w:p>
      <w:pPr/>
      <w:r>
        <w:rPr>
          <w:rFonts w:ascii="Times" w:hAnsi="Times" w:cs="Times"/>
          <w:sz w:val="48"/>
          <w:sz-cs w:val="48"/>
          <w:b/>
          <w:color w:val="C4603A"/>
        </w:rPr>
        <w:t xml:space="preserve">Build First</w:t>
      </w:r>
    </w:p>
    <w:p>
      <w:pPr/>
      <w:r>
        <w:rPr>
          <w:rFonts w:ascii="Times" w:hAnsi="Times" w:cs="Times"/>
          <w:sz w:val="48"/>
          <w:sz-cs w:val="48"/>
          <w:color w:val="1A1A1A"/>
        </w:rPr>
        <w:t xml:space="preserve">Gated PDF: 'The Blue Zone Retirement Guide.' Email capture gate. Triggers automated welcome email sequence.</w:t>
      </w:r>
    </w:p>
    <w:p>
      <w:pPr/>
      <w:r>
        <w:rPr>
          <w:rFonts w:ascii="Times" w:hAnsi="Times" w:cs="Times"/>
          <w:sz w:val="48"/>
          <w:sz-cs w:val="48"/>
          <w:b/>
          <w:color w:val="1A1A1A"/>
        </w:rPr>
        <w:t xml:space="preserve">About</w:t>
      </w:r>
    </w:p>
    <w:p>
      <w:pPr/>
      <w:r>
        <w:rPr>
          <w:rFonts w:ascii="Times" w:hAnsi="Times" w:cs="Times"/>
          <w:sz w:val="48"/>
          <w:sz-cs w:val="48"/>
          <w:i/>
          <w:color w:val="888888"/>
        </w:rPr>
        <w:t xml:space="preserve">/about</w:t>
      </w:r>
    </w:p>
    <w:p>
      <w:pPr/>
      <w:r>
        <w:rPr>
          <w:rFonts w:ascii="Times" w:hAnsi="Times" w:cs="Times"/>
          <w:sz w:val="48"/>
          <w:sz-cs w:val="48"/>
          <w:b/>
          <w:color w:val="C4603A"/>
        </w:rPr>
        <w:t xml:space="preserve">Build First</w:t>
      </w:r>
    </w:p>
    <w:p>
      <w:pPr/>
      <w:r>
        <w:rPr>
          <w:rFonts w:ascii="Times" w:hAnsi="Times" w:cs="Times"/>
          <w:sz w:val="48"/>
          <w:sz-cs w:val="48"/>
          <w:color w:val="1A1A1A"/>
        </w:rPr>
        <w:t xml:space="preserve">Owner story and senior living development background. This is the trust anchor of the entire portfolio.</w:t>
      </w:r>
    </w:p>
    <w:p>
      <w:pPr/>
      <w:r>
        <w:rPr>
          <w:rFonts w:ascii="Times" w:hAnsi="Times" w:cs="Times"/>
          <w:sz w:val="48"/>
          <w:sz-cs w:val="48"/>
          <w:b/>
          <w:color w:val="1A1A1A"/>
        </w:rPr>
        <w:t xml:space="preserve">Contact / Consultation</w:t>
      </w:r>
    </w:p>
    <w:p>
      <w:pPr/>
      <w:r>
        <w:rPr>
          <w:rFonts w:ascii="Times" w:hAnsi="Times" w:cs="Times"/>
          <w:sz w:val="48"/>
          <w:sz-cs w:val="48"/>
          <w:i/>
          <w:color w:val="888888"/>
        </w:rPr>
        <w:t xml:space="preserve">/contact</w:t>
      </w:r>
    </w:p>
    <w:p>
      <w:pPr/>
      <w:r>
        <w:rPr>
          <w:rFonts w:ascii="Times" w:hAnsi="Times" w:cs="Times"/>
          <w:sz w:val="48"/>
          <w:sz-cs w:val="48"/>
          <w:b/>
          <w:color w:val="C4603A"/>
        </w:rPr>
        <w:t xml:space="preserve">Build First</w:t>
      </w:r>
    </w:p>
    <w:p>
      <w:pPr/>
      <w:r>
        <w:rPr>
          <w:rFonts w:ascii="Times" w:hAnsi="Times" w:cs="Times"/>
          <w:sz w:val="48"/>
          <w:sz-cs w:val="48"/>
          <w:color w:val="1A1A1A"/>
        </w:rPr>
        <w:t xml:space="preserve">Calendly/TidyCal embed + pre-qualifying form. Separate form for general inquiries vs. consultation requests.</w:t>
      </w:r>
    </w:p>
    <w:p>
      <w:pPr/>
      <w:r>
        <w:rPr>
          <w:rFonts w:ascii="Times" w:hAnsi="Times" w:cs="Times"/>
          <w:sz w:val="48"/>
          <w:sz-cs w:val="48"/>
          <w:b/>
          <w:color w:val="1A1A1A"/>
        </w:rPr>
        <w:t xml:space="preserve">Blog Hub</w:t>
      </w:r>
    </w:p>
    <w:p>
      <w:pPr/>
      <w:r>
        <w:rPr>
          <w:rFonts w:ascii="Times" w:hAnsi="Times" w:cs="Times"/>
          <w:sz w:val="48"/>
          <w:sz-cs w:val="48"/>
          <w:i/>
          <w:color w:val="888888"/>
        </w:rPr>
        <w:t xml:space="preserve">/blog</w:t>
      </w:r>
    </w:p>
    <w:p>
      <w:pPr/>
      <w:r>
        <w:rPr>
          <w:rFonts w:ascii="Times" w:hAnsi="Times" w:cs="Times"/>
          <w:sz w:val="48"/>
          <w:sz-cs w:val="48"/>
          <w:b/>
          <w:color w:val="C4603A"/>
        </w:rPr>
        <w:t xml:space="preserve">Build First</w:t>
      </w:r>
    </w:p>
    <w:p>
      <w:pPr/>
      <w:r>
        <w:rPr>
          <w:rFonts w:ascii="Times" w:hAnsi="Times" w:cs="Times"/>
          <w:sz w:val="48"/>
          <w:sz-cs w:val="48"/>
          <w:color w:val="1A1A1A"/>
        </w:rPr>
        <w:t xml:space="preserve">Content archive. Categories: Blue Zone Lifestyle, Retirement Planning, Health &amp; Longevity, Destinations.</w:t>
      </w:r>
    </w:p>
    <w:p>
      <w:pPr/>
      <w:r>
        <w:rPr>
          <w:rFonts w:ascii="Times" w:hAnsi="Times" w:cs="Times"/>
          <w:sz w:val="48"/>
          <w:sz-cs w:val="48"/>
          <w:b/>
          <w:color w:val="1A1A1A"/>
        </w:rPr>
        <w:t xml:space="preserve">Retirement Quiz</w:t>
      </w:r>
    </w:p>
    <w:p>
      <w:pPr/>
      <w:r>
        <w:rPr>
          <w:rFonts w:ascii="Times" w:hAnsi="Times" w:cs="Times"/>
          <w:sz w:val="48"/>
          <w:sz-cs w:val="48"/>
          <w:i/>
          <w:color w:val="888888"/>
        </w:rPr>
        <w:t xml:space="preserve">/quiz</w:t>
      </w:r>
    </w:p>
    <w:p>
      <w:pPr/>
      <w:r>
        <w:rPr>
          <w:rFonts w:ascii="Times" w:hAnsi="Times" w:cs="Times"/>
          <w:sz w:val="48"/>
          <w:sz-cs w:val="48"/>
          <w:b/>
          <w:color w:val="C8973A"/>
        </w:rPr>
        <w:t xml:space="preserve">Phase 2</w:t>
      </w:r>
    </w:p>
    <w:p>
      <w:pPr/>
      <w:r>
        <w:rPr>
          <w:rFonts w:ascii="Times" w:hAnsi="Times" w:cs="Times"/>
          <w:sz w:val="48"/>
          <w:sz-cs w:val="48"/>
          <w:color w:val="1A1A1A"/>
        </w:rPr>
        <w:t xml:space="preserve">Interactive destination matcher. 5–8 questions. Email capture before results. Outputs recommended destination.</w:t>
      </w:r>
    </w:p>
    <w:p>
      <w:pPr/>
      <w:r>
        <w:rPr>
          <w:rFonts w:ascii="Times" w:hAnsi="Times" w:cs="Times"/>
          <w:sz w:val="48"/>
          <w:sz-cs w:val="48"/>
          <w:b/>
          <w:color w:val="1A1A1A"/>
        </w:rPr>
        <w:t xml:space="preserve">Newsletter</w:t>
      </w:r>
    </w:p>
    <w:p>
      <w:pPr/>
      <w:r>
        <w:rPr>
          <w:rFonts w:ascii="Times" w:hAnsi="Times" w:cs="Times"/>
          <w:sz w:val="48"/>
          <w:sz-cs w:val="48"/>
          <w:i/>
          <w:color w:val="888888"/>
        </w:rPr>
        <w:t xml:space="preserve">/newsletter</w:t>
      </w:r>
    </w:p>
    <w:p>
      <w:pPr/>
      <w:r>
        <w:rPr>
          <w:rFonts w:ascii="Times" w:hAnsi="Times" w:cs="Times"/>
          <w:sz w:val="48"/>
          <w:sz-cs w:val="48"/>
          <w:b/>
          <w:color w:val="C8973A"/>
        </w:rPr>
        <w:t xml:space="preserve">Phase 2</w:t>
      </w:r>
    </w:p>
    <w:p>
      <w:pPr/>
      <w:r>
        <w:rPr>
          <w:rFonts w:ascii="Times" w:hAnsi="Times" w:cs="Times"/>
          <w:sz w:val="48"/>
          <w:sz-cs w:val="48"/>
          <w:color w:val="1A1A1A"/>
        </w:rPr>
        <w:t xml:space="preserve">'The Blue Zone Brief' signup page. Description of content, frequency, sponsor disclosure.</w:t>
      </w:r>
    </w:p>
    <w:p>
      <w:pPr/>
      <w:r>
        <w:rPr>
          <w:rFonts w:ascii="Times" w:hAnsi="Times" w:cs="Times"/>
          <w:sz w:val="48"/>
          <w:sz-cs w:val="48"/>
          <w:b/>
          <w:color w:val="1A1A1A"/>
        </w:rPr>
        <w:t xml:space="preserve">For Developers / Investors</w:t>
      </w:r>
    </w:p>
    <w:p>
      <w:pPr/>
      <w:r>
        <w:rPr>
          <w:rFonts w:ascii="Times" w:hAnsi="Times" w:cs="Times"/>
          <w:sz w:val="48"/>
          <w:sz-cs w:val="48"/>
          <w:i/>
          <w:color w:val="888888"/>
        </w:rPr>
        <w:t xml:space="preserve">/invest</w:t>
      </w:r>
    </w:p>
    <w:p>
      <w:pPr/>
      <w:r>
        <w:rPr>
          <w:rFonts w:ascii="Times" w:hAnsi="Times" w:cs="Times"/>
          <w:sz w:val="48"/>
          <w:sz-cs w:val="48"/>
          <w:b/>
          <w:color w:val="C8973A"/>
        </w:rPr>
        <w:t xml:space="preserve">Phase 2</w:t>
      </w:r>
    </w:p>
    <w:p>
      <w:pPr/>
      <w:r>
        <w:rPr>
          <w:rFonts w:ascii="Times" w:hAnsi="Times" w:cs="Times"/>
          <w:sz w:val="48"/>
          <w:sz-cs w:val="48"/>
          <w:color w:val="1A1A1A"/>
        </w:rPr>
        <w:t xml:space="preserve">Separate lead capture for real estate investors and development partners. Different CRM tag.</w:t>
      </w:r>
    </w:p>
    <w:p>
      <w:pPr/>
      <w:r>
        <w:rPr>
          <w:rFonts w:ascii="Times" w:hAnsi="Times" w:cs="Times"/>
          <w:sz w:val="48"/>
          <w:sz-cs w:val="48"/>
          <w:b/>
          <w:color w:val="1A1A1A"/>
        </w:rPr>
        <w:t xml:space="preserve">FAQ</w:t>
      </w:r>
    </w:p>
    <w:p>
      <w:pPr/>
      <w:r>
        <w:rPr>
          <w:rFonts w:ascii="Times" w:hAnsi="Times" w:cs="Times"/>
          <w:sz w:val="48"/>
          <w:sz-cs w:val="48"/>
          <w:i/>
          <w:color w:val="888888"/>
        </w:rPr>
        <w:t xml:space="preserve">/faq</w:t>
      </w:r>
    </w:p>
    <w:p>
      <w:pPr/>
      <w:r>
        <w:rPr>
          <w:rFonts w:ascii="Times" w:hAnsi="Times" w:cs="Times"/>
          <w:sz w:val="48"/>
          <w:sz-cs w:val="48"/>
          <w:b/>
          <w:color w:val="C8973A"/>
        </w:rPr>
        <w:t xml:space="preserve">Phase 2</w:t>
      </w:r>
    </w:p>
    <w:p>
      <w:pPr/>
      <w:r>
        <w:rPr>
          <w:rFonts w:ascii="Times" w:hAnsi="Times" w:cs="Times"/>
          <w:sz w:val="48"/>
          <w:sz-cs w:val="48"/>
          <w:color w:val="1A1A1A"/>
        </w:rPr>
        <w:t xml:space="preserve">50+ structured Q&amp;As with FAQ schema markup. Target AI overview citations.</w:t>
      </w:r>
    </w:p>
    <w:p>
      <w:pPr>
        <w:spacing w:before="200"/>
      </w:pPr>
      <w:r>
        <w:rPr>
          <w:rFonts w:ascii="Times" w:hAnsi="Times" w:cs="Times"/>
          <w:sz w:val="48"/>
          <w:sz-cs w:val="48"/>
          <w:color w:val="1A1A1A"/>
        </w:rPr>
        <w:t xml:space="preserve"/>
      </w:r>
    </w:p>
    <w:p>
      <w:pPr/>
      <w:r>
        <w:rPr>
          <w:rFonts w:ascii="Times" w:hAnsi="Times" w:cs="Times"/>
          <w:sz w:val="48"/>
          <w:sz-cs w:val="48"/>
          <w:b/>
          <w:color w:val="C8973A"/>
        </w:rPr>
        <w:t xml:space="preserve">panamaseniorliving.com  </w:t>
      </w:r>
      <w:r>
        <w:rPr>
          <w:rFonts w:ascii="Times" w:hAnsi="Times" w:cs="Times"/>
          <w:sz w:val="48"/>
          <w:sz-cs w:val="48"/>
          <w:color w:val="DDDDDD"/>
        </w:rPr>
        <w:t xml:space="preserve">— Geo Site — Phase 2 Priority</w:t>
      </w:r>
    </w:p>
    <w:p>
      <w:pPr/>
      <w:r>
        <w:rPr>
          <w:rFonts w:ascii="Times" w:hAnsi="Times" w:cs="Times"/>
          <w:sz w:val="48"/>
          <w:sz-cs w:val="48"/>
          <w:b/>
          <w:color w:val="C8973A"/>
        </w:rPr>
        <w:t xml:space="preserve">Page / URL</w:t>
      </w:r>
    </w:p>
    <w:p>
      <w:pPr/>
      <w:r>
        <w:rPr>
          <w:rFonts w:ascii="Times" w:hAnsi="Times" w:cs="Times"/>
          <w:sz w:val="48"/>
          <w:sz-cs w:val="48"/>
          <w:b/>
          <w:color w:val="C8973A"/>
        </w:rPr>
        <w:t xml:space="preserve">Purpose &amp; Requirements</w:t>
      </w:r>
    </w:p>
    <w:p>
      <w:pPr/>
      <w:r>
        <w:rPr>
          <w:rFonts w:ascii="Times" w:hAnsi="Times" w:cs="Times"/>
          <w:sz w:val="48"/>
          <w:sz-cs w:val="48"/>
          <w:b/>
          <w:color w:val="1A1A1A"/>
        </w:rPr>
        <w:t xml:space="preserve">Homepage</w:t>
      </w:r>
    </w:p>
    <w:p>
      <w:pPr/>
      <w:r>
        <w:rPr>
          <w:rFonts w:ascii="Times" w:hAnsi="Times" w:cs="Times"/>
          <w:sz w:val="48"/>
          <w:sz-cs w:val="48"/>
          <w:i/>
          <w:color w:val="888888"/>
        </w:rPr>
        <w:t xml:space="preserve">/</w:t>
      </w:r>
    </w:p>
    <w:p>
      <w:pPr/>
      <w:r>
        <w:rPr>
          <w:rFonts w:ascii="Times" w:hAnsi="Times" w:cs="Times"/>
          <w:sz w:val="48"/>
          <w:sz-cs w:val="48"/>
          <w:b/>
          <w:color w:val="C4603A"/>
        </w:rPr>
        <w:t xml:space="preserve">Build First</w:t>
      </w:r>
    </w:p>
    <w:p>
      <w:pPr/>
      <w:r>
        <w:rPr>
          <w:rFonts w:ascii="Times" w:hAnsi="Times" w:cs="Times"/>
          <w:sz w:val="48"/>
          <w:sz-cs w:val="48"/>
          <w:color w:val="1A1A1A"/>
        </w:rPr>
        <w:t xml:space="preserve">Hero: 'Your guide to retiring in Panama.' Lead capture. Link to Blue Zone flagship. CTA to free guide.</w:t>
      </w:r>
    </w:p>
    <w:p>
      <w:pPr/>
      <w:r>
        <w:rPr>
          <w:rFonts w:ascii="Times" w:hAnsi="Times" w:cs="Times"/>
          <w:sz w:val="48"/>
          <w:sz-cs w:val="48"/>
          <w:b/>
          <w:color w:val="1A1A1A"/>
        </w:rPr>
        <w:t xml:space="preserve">Why Panama</w:t>
      </w:r>
    </w:p>
    <w:p>
      <w:pPr/>
      <w:r>
        <w:rPr>
          <w:rFonts w:ascii="Times" w:hAnsi="Times" w:cs="Times"/>
          <w:sz w:val="48"/>
          <w:sz-cs w:val="48"/>
          <w:i/>
          <w:color w:val="888888"/>
        </w:rPr>
        <w:t xml:space="preserve">/why-panama</w:t>
      </w:r>
    </w:p>
    <w:p>
      <w:pPr/>
      <w:r>
        <w:rPr>
          <w:rFonts w:ascii="Times" w:hAnsi="Times" w:cs="Times"/>
          <w:sz w:val="48"/>
          <w:sz-cs w:val="48"/>
          <w:b/>
          <w:color w:val="C4603A"/>
        </w:rPr>
        <w:t xml:space="preserve">Build First</w:t>
      </w:r>
    </w:p>
    <w:p>
      <w:pPr/>
      <w:r>
        <w:rPr>
          <w:rFonts w:ascii="Times" w:hAnsi="Times" w:cs="Times"/>
          <w:sz w:val="48"/>
          <w:sz-cs w:val="48"/>
          <w:color w:val="1A1A1A"/>
        </w:rPr>
        <w:t xml:space="preserve">Climate, USD economy, Pensionado visa benefits, healthcare, safety. Structured for LLM citation.</w:t>
      </w:r>
    </w:p>
    <w:p>
      <w:pPr/>
      <w:r>
        <w:rPr>
          <w:rFonts w:ascii="Times" w:hAnsi="Times" w:cs="Times"/>
          <w:sz w:val="48"/>
          <w:sz-cs w:val="48"/>
          <w:b/>
          <w:color w:val="1A1A1A"/>
        </w:rPr>
        <w:t xml:space="preserve">Cost of Living Guide</w:t>
      </w:r>
    </w:p>
    <w:p>
      <w:pPr/>
      <w:r>
        <w:rPr>
          <w:rFonts w:ascii="Times" w:hAnsi="Times" w:cs="Times"/>
          <w:sz w:val="48"/>
          <w:sz-cs w:val="48"/>
          <w:i/>
          <w:color w:val="888888"/>
        </w:rPr>
        <w:t xml:space="preserve">/cost-of-living</w:t>
      </w:r>
    </w:p>
    <w:p>
      <w:pPr/>
      <w:r>
        <w:rPr>
          <w:rFonts w:ascii="Times" w:hAnsi="Times" w:cs="Times"/>
          <w:sz w:val="48"/>
          <w:sz-cs w:val="48"/>
          <w:b/>
          <w:color w:val="C4603A"/>
        </w:rPr>
        <w:t xml:space="preserve">Build First</w:t>
      </w:r>
    </w:p>
    <w:p>
      <w:pPr/>
      <w:r>
        <w:rPr>
          <w:rFonts w:ascii="Times" w:hAnsi="Times" w:cs="Times"/>
          <w:sz w:val="48"/>
          <w:sz-cs w:val="48"/>
          <w:color w:val="1A1A1A"/>
        </w:rPr>
        <w:t xml:space="preserve">Detailed monthly budget breakdown. Embed cost calculator tool. Updated annually.</w:t>
      </w:r>
    </w:p>
    <w:p>
      <w:pPr/>
      <w:r>
        <w:rPr>
          <w:rFonts w:ascii="Times" w:hAnsi="Times" w:cs="Times"/>
          <w:sz w:val="48"/>
          <w:sz-cs w:val="48"/>
          <w:b/>
          <w:color w:val="1A1A1A"/>
        </w:rPr>
        <w:t xml:space="preserve">Pensionado Visa Guide</w:t>
      </w:r>
    </w:p>
    <w:p>
      <w:pPr/>
      <w:r>
        <w:rPr>
          <w:rFonts w:ascii="Times" w:hAnsi="Times" w:cs="Times"/>
          <w:sz w:val="48"/>
          <w:sz-cs w:val="48"/>
          <w:i/>
          <w:color w:val="888888"/>
        </w:rPr>
        <w:t xml:space="preserve">/pensionado-visa</w:t>
      </w:r>
    </w:p>
    <w:p>
      <w:pPr/>
      <w:r>
        <w:rPr>
          <w:rFonts w:ascii="Times" w:hAnsi="Times" w:cs="Times"/>
          <w:sz w:val="48"/>
          <w:sz-cs w:val="48"/>
          <w:b/>
          <w:color w:val="C4603A"/>
        </w:rPr>
        <w:t xml:space="preserve">Build First</w:t>
      </w:r>
    </w:p>
    <w:p>
      <w:pPr/>
      <w:r>
        <w:rPr>
          <w:rFonts w:ascii="Times" w:hAnsi="Times" w:cs="Times"/>
          <w:sz w:val="48"/>
          <w:sz-cs w:val="48"/>
          <w:color w:val="1A1A1A"/>
        </w:rPr>
        <w:t xml:space="preserve">Step-by-step residency guide. Requirements, timeline, attorney referrals, benefits list.</w:t>
      </w:r>
    </w:p>
    <w:p>
      <w:pPr/>
      <w:r>
        <w:rPr>
          <w:rFonts w:ascii="Times" w:hAnsi="Times" w:cs="Times"/>
          <w:sz w:val="48"/>
          <w:sz-cs w:val="48"/>
          <w:b/>
          <w:color w:val="1A1A1A"/>
        </w:rPr>
        <w:t xml:space="preserve">Regions Hub</w:t>
      </w:r>
    </w:p>
    <w:p>
      <w:pPr/>
      <w:r>
        <w:rPr>
          <w:rFonts w:ascii="Times" w:hAnsi="Times" w:cs="Times"/>
          <w:sz w:val="48"/>
          <w:sz-cs w:val="48"/>
          <w:i/>
          <w:color w:val="888888"/>
        </w:rPr>
        <w:t xml:space="preserve">/regions</w:t>
      </w:r>
    </w:p>
    <w:p>
      <w:pPr/>
      <w:r>
        <w:rPr>
          <w:rFonts w:ascii="Times" w:hAnsi="Times" w:cs="Times"/>
          <w:sz w:val="48"/>
          <w:sz-cs w:val="48"/>
          <w:b/>
          <w:color w:val="C4603A"/>
        </w:rPr>
        <w:t xml:space="preserve">Build First</w:t>
      </w:r>
    </w:p>
    <w:p>
      <w:pPr/>
      <w:r>
        <w:rPr>
          <w:rFonts w:ascii="Times" w:hAnsi="Times" w:cs="Times"/>
          <w:sz w:val="48"/>
          <w:sz-cs w:val="48"/>
          <w:color w:val="1A1A1A"/>
        </w:rPr>
        <w:t xml:space="preserve">Overview + sub-pages for: Panama City, Boquete, Coronado, Bocas del Toro, El Valle.</w:t>
      </w:r>
    </w:p>
    <w:p>
      <w:pPr/>
      <w:r>
        <w:rPr>
          <w:rFonts w:ascii="Times" w:hAnsi="Times" w:cs="Times"/>
          <w:sz w:val="48"/>
          <w:sz-cs w:val="48"/>
          <w:b/>
          <w:color w:val="1A1A1A"/>
        </w:rPr>
        <w:t xml:space="preserve">Healthcare Guide</w:t>
      </w:r>
    </w:p>
    <w:p>
      <w:pPr/>
      <w:r>
        <w:rPr>
          <w:rFonts w:ascii="Times" w:hAnsi="Times" w:cs="Times"/>
          <w:sz w:val="48"/>
          <w:sz-cs w:val="48"/>
          <w:i/>
          <w:color w:val="888888"/>
        </w:rPr>
        <w:t xml:space="preserve">/healthcare</w:t>
      </w:r>
    </w:p>
    <w:p>
      <w:pPr/>
      <w:r>
        <w:rPr>
          <w:rFonts w:ascii="Times" w:hAnsi="Times" w:cs="Times"/>
          <w:sz w:val="48"/>
          <w:sz-cs w:val="48"/>
          <w:b/>
          <w:color w:val="C4603A"/>
        </w:rPr>
        <w:t xml:space="preserve">Build First</w:t>
      </w:r>
    </w:p>
    <w:p>
      <w:pPr/>
      <w:r>
        <w:rPr>
          <w:rFonts w:ascii="Times" w:hAnsi="Times" w:cs="Times"/>
          <w:sz w:val="48"/>
          <w:sz-cs w:val="48"/>
          <w:color w:val="1A1A1A"/>
        </w:rPr>
        <w:t xml:space="preserve">Public vs. private system, top hospitals, cost comparisons to US/Canada.</w:t>
      </w:r>
    </w:p>
    <w:p>
      <w:pPr/>
      <w:r>
        <w:rPr>
          <w:rFonts w:ascii="Times" w:hAnsi="Times" w:cs="Times"/>
          <w:sz w:val="48"/>
          <w:sz-cs w:val="48"/>
          <w:b/>
          <w:color w:val="1A1A1A"/>
        </w:rPr>
        <w:t xml:space="preserve">Community Directory</w:t>
      </w:r>
    </w:p>
    <w:p>
      <w:pPr/>
      <w:r>
        <w:rPr>
          <w:rFonts w:ascii="Times" w:hAnsi="Times" w:cs="Times"/>
          <w:sz w:val="48"/>
          <w:sz-cs w:val="48"/>
          <w:i/>
          <w:color w:val="888888"/>
        </w:rPr>
        <w:t xml:space="preserve">/communities</w:t>
      </w:r>
    </w:p>
    <w:p>
      <w:pPr/>
      <w:r>
        <w:rPr>
          <w:rFonts w:ascii="Times" w:hAnsi="Times" w:cs="Times"/>
          <w:sz w:val="48"/>
          <w:sz-cs w:val="48"/>
          <w:b/>
          <w:color w:val="C4603A"/>
        </w:rPr>
        <w:t xml:space="preserve">Build First</w:t>
      </w:r>
    </w:p>
    <w:p>
      <w:pPr/>
      <w:r>
        <w:rPr>
          <w:rFonts w:ascii="Times" w:hAnsi="Times" w:cs="Times"/>
          <w:sz w:val="48"/>
          <w:sz-cs w:val="48"/>
          <w:color w:val="1A1A1A"/>
        </w:rPr>
        <w:t xml:space="preserve">Vetted senior living communities. Paid listing tiers. Search by region. Featured placement for premium listings.</w:t>
      </w:r>
    </w:p>
    <w:p>
      <w:pPr/>
      <w:r>
        <w:rPr>
          <w:rFonts w:ascii="Times" w:hAnsi="Times" w:cs="Times"/>
          <w:sz w:val="48"/>
          <w:sz-cs w:val="48"/>
          <w:b/>
          <w:color w:val="1A1A1A"/>
        </w:rPr>
        <w:t xml:space="preserve">Provider Directory</w:t>
      </w:r>
    </w:p>
    <w:p>
      <w:pPr/>
      <w:r>
        <w:rPr>
          <w:rFonts w:ascii="Times" w:hAnsi="Times" w:cs="Times"/>
          <w:sz w:val="48"/>
          <w:sz-cs w:val="48"/>
          <w:i/>
          <w:color w:val="888888"/>
        </w:rPr>
        <w:t xml:space="preserve">/providers</w:t>
      </w:r>
    </w:p>
    <w:p>
      <w:pPr/>
      <w:r>
        <w:rPr>
          <w:rFonts w:ascii="Times" w:hAnsi="Times" w:cs="Times"/>
          <w:sz w:val="48"/>
          <w:sz-cs w:val="48"/>
          <w:b/>
          <w:color w:val="C4603A"/>
        </w:rPr>
        <w:t xml:space="preserve">Build First</w:t>
      </w:r>
    </w:p>
    <w:p>
      <w:pPr/>
      <w:r>
        <w:rPr>
          <w:rFonts w:ascii="Times" w:hAnsi="Times" w:cs="Times"/>
          <w:sz w:val="48"/>
          <w:sz-cs w:val="48"/>
          <w:color w:val="1A1A1A"/>
        </w:rPr>
        <w:t xml:space="preserve">Vetted attorneys, real estate agents, relocation specialists. Paid listings. Category and region filters.</w:t>
      </w:r>
    </w:p>
    <w:p>
      <w:pPr/>
      <w:r>
        <w:rPr>
          <w:rFonts w:ascii="Times" w:hAnsi="Times" w:cs="Times"/>
          <w:sz w:val="48"/>
          <w:sz-cs w:val="48"/>
          <w:b/>
          <w:color w:val="1A1A1A"/>
        </w:rPr>
        <w:t xml:space="preserve">Free Guide Download</w:t>
      </w:r>
    </w:p>
    <w:p>
      <w:pPr/>
      <w:r>
        <w:rPr>
          <w:rFonts w:ascii="Times" w:hAnsi="Times" w:cs="Times"/>
          <w:sz w:val="48"/>
          <w:sz-cs w:val="48"/>
          <w:i/>
          <w:color w:val="888888"/>
        </w:rPr>
        <w:t xml:space="preserve">/free-guide</w:t>
      </w:r>
    </w:p>
    <w:p>
      <w:pPr/>
      <w:r>
        <w:rPr>
          <w:rFonts w:ascii="Times" w:hAnsi="Times" w:cs="Times"/>
          <w:sz w:val="48"/>
          <w:sz-cs w:val="48"/>
          <w:b/>
          <w:color w:val="C4603A"/>
        </w:rPr>
        <w:t xml:space="preserve">Build First</w:t>
      </w:r>
    </w:p>
    <w:p>
      <w:pPr/>
      <w:r>
        <w:rPr>
          <w:rFonts w:ascii="Times" w:hAnsi="Times" w:cs="Times"/>
          <w:sz w:val="48"/>
          <w:sz-cs w:val="48"/>
          <w:color w:val="1A1A1A"/>
        </w:rPr>
        <w:t xml:space="preserve">Gated PDF: 'The Complete Guide to Retiring in Panama.' Email capture. Shares list with Blue Zone site.</w:t>
      </w:r>
    </w:p>
    <w:p>
      <w:pPr/>
      <w:r>
        <w:rPr>
          <w:rFonts w:ascii="Times" w:hAnsi="Times" w:cs="Times"/>
          <w:sz w:val="48"/>
          <w:sz-cs w:val="48"/>
          <w:b/>
          <w:color w:val="1A1A1A"/>
        </w:rPr>
        <w:t xml:space="preserve">Contact / Consultation</w:t>
      </w:r>
    </w:p>
    <w:p>
      <w:pPr/>
      <w:r>
        <w:rPr>
          <w:rFonts w:ascii="Times" w:hAnsi="Times" w:cs="Times"/>
          <w:sz w:val="48"/>
          <w:sz-cs w:val="48"/>
          <w:i/>
          <w:color w:val="888888"/>
        </w:rPr>
        <w:t xml:space="preserve">/contact</w:t>
      </w:r>
    </w:p>
    <w:p>
      <w:pPr/>
      <w:r>
        <w:rPr>
          <w:rFonts w:ascii="Times" w:hAnsi="Times" w:cs="Times"/>
          <w:sz w:val="48"/>
          <w:sz-cs w:val="48"/>
          <w:b/>
          <w:color w:val="C4603A"/>
        </w:rPr>
        <w:t xml:space="preserve">Build First</w:t>
      </w:r>
    </w:p>
    <w:p>
      <w:pPr/>
      <w:r>
        <w:rPr>
          <w:rFonts w:ascii="Times" w:hAnsi="Times" w:cs="Times"/>
          <w:sz w:val="48"/>
          <w:sz-cs w:val="48"/>
          <w:color w:val="1A1A1A"/>
        </w:rPr>
        <w:t xml:space="preserve">Consultation booking + general inquiry form. Same calendar system as Blue Zone site.</w:t>
      </w:r>
    </w:p>
    <w:p>
      <w:pPr/>
      <w:r>
        <w:rPr>
          <w:rFonts w:ascii="Times" w:hAnsi="Times" w:cs="Times"/>
          <w:sz w:val="48"/>
          <w:sz-cs w:val="48"/>
          <w:b/>
          <w:color w:val="1A1A1A"/>
        </w:rPr>
        <w:t xml:space="preserve">Scouting Trips</w:t>
      </w:r>
    </w:p>
    <w:p>
      <w:pPr/>
      <w:r>
        <w:rPr>
          <w:rFonts w:ascii="Times" w:hAnsi="Times" w:cs="Times"/>
          <w:sz w:val="48"/>
          <w:sz-cs w:val="48"/>
          <w:i/>
          <w:color w:val="888888"/>
        </w:rPr>
        <w:t xml:space="preserve">/scouting-trips</w:t>
      </w:r>
    </w:p>
    <w:p>
      <w:pPr/>
      <w:r>
        <w:rPr>
          <w:rFonts w:ascii="Times" w:hAnsi="Times" w:cs="Times"/>
          <w:sz w:val="48"/>
          <w:sz-cs w:val="48"/>
          <w:b/>
          <w:color w:val="C8973A"/>
        </w:rPr>
        <w:t xml:space="preserve">Phase 2</w:t>
      </w:r>
    </w:p>
    <w:p>
      <w:pPr/>
      <w:r>
        <w:rPr>
          <w:rFonts w:ascii="Times" w:hAnsi="Times" w:cs="Times"/>
          <w:sz w:val="48"/>
          <w:sz-cs w:val="48"/>
          <w:color w:val="1A1A1A"/>
        </w:rPr>
        <w:t xml:space="preserve">Description of curated discovery tours. Booking inquiry form. Price range displayed.</w:t>
      </w:r>
    </w:p>
    <w:p>
      <w:pPr/>
      <w:r>
        <w:rPr>
          <w:rFonts w:ascii="Times" w:hAnsi="Times" w:cs="Times"/>
          <w:sz w:val="48"/>
          <w:sz-cs w:val="48"/>
          <w:b/>
          <w:color w:val="1A1A1A"/>
        </w:rPr>
        <w:t xml:space="preserve">Expat Stories</w:t>
      </w:r>
    </w:p>
    <w:p>
      <w:pPr/>
      <w:r>
        <w:rPr>
          <w:rFonts w:ascii="Times" w:hAnsi="Times" w:cs="Times"/>
          <w:sz w:val="48"/>
          <w:sz-cs w:val="48"/>
          <w:i/>
          <w:color w:val="888888"/>
        </w:rPr>
        <w:t xml:space="preserve">/stories</w:t>
      </w:r>
    </w:p>
    <w:p>
      <w:pPr/>
      <w:r>
        <w:rPr>
          <w:rFonts w:ascii="Times" w:hAnsi="Times" w:cs="Times"/>
          <w:sz w:val="48"/>
          <w:sz-cs w:val="48"/>
          <w:b/>
          <w:color w:val="C8973A"/>
        </w:rPr>
        <w:t xml:space="preserve">Phase 2</w:t>
      </w:r>
    </w:p>
    <w:p>
      <w:pPr/>
      <w:r>
        <w:rPr>
          <w:rFonts w:ascii="Times" w:hAnsi="Times" w:cs="Times"/>
          <w:sz w:val="48"/>
          <w:sz-cs w:val="48"/>
          <w:color w:val="1A1A1A"/>
        </w:rPr>
        <w:t xml:space="preserve">Video + written interviews with US/Canadian expats living in Panama.</w:t>
      </w:r>
    </w:p>
    <w:p>
      <w:pPr/>
      <w:r>
        <w:rPr>
          <w:rFonts w:ascii="Times" w:hAnsi="Times" w:cs="Times"/>
          <w:sz w:val="48"/>
          <w:sz-cs w:val="48"/>
          <w:b/>
          <w:color w:val="1A1A1A"/>
        </w:rPr>
        <w:t xml:space="preserve">Blog Hub</w:t>
      </w:r>
    </w:p>
    <w:p>
      <w:pPr/>
      <w:r>
        <w:rPr>
          <w:rFonts w:ascii="Times" w:hAnsi="Times" w:cs="Times"/>
          <w:sz w:val="48"/>
          <w:sz-cs w:val="48"/>
          <w:i/>
          <w:color w:val="888888"/>
        </w:rPr>
        <w:t xml:space="preserve">/blog</w:t>
      </w:r>
    </w:p>
    <w:p>
      <w:pPr/>
      <w:r>
        <w:rPr>
          <w:rFonts w:ascii="Times" w:hAnsi="Times" w:cs="Times"/>
          <w:sz w:val="48"/>
          <w:sz-cs w:val="48"/>
          <w:b/>
          <w:color w:val="C4603A"/>
        </w:rPr>
        <w:t xml:space="preserve">Build First</w:t>
      </w:r>
    </w:p>
    <w:p>
      <w:pPr/>
      <w:r>
        <w:rPr>
          <w:rFonts w:ascii="Times" w:hAnsi="Times" w:cs="Times"/>
          <w:sz w:val="48"/>
          <w:sz-cs w:val="48"/>
          <w:color w:val="1A1A1A"/>
        </w:rPr>
        <w:t xml:space="preserve">Content archive. Categories: Cost of Living, Visa &amp; Legal, Regions, Healthcare, Real Estate.</w:t>
      </w:r>
    </w:p>
    <w:p>
      <w:pPr/>
      <w:r>
        <w:rPr>
          <w:rFonts w:ascii="Times" w:hAnsi="Times" w:cs="Times"/>
          <w:sz w:val="48"/>
          <w:sz-cs w:val="48"/>
          <w:b/>
          <w:color w:val="1A1A1A"/>
        </w:rPr>
        <w:t xml:space="preserve">Panama vs. Costa Rica</w:t>
      </w:r>
    </w:p>
    <w:p>
      <w:pPr/>
      <w:r>
        <w:rPr>
          <w:rFonts w:ascii="Times" w:hAnsi="Times" w:cs="Times"/>
          <w:sz w:val="48"/>
          <w:sz-cs w:val="48"/>
          <w:i/>
          <w:color w:val="888888"/>
        </w:rPr>
        <w:t xml:space="preserve">/compare</w:t>
      </w:r>
    </w:p>
    <w:p>
      <w:pPr/>
      <w:r>
        <w:rPr>
          <w:rFonts w:ascii="Times" w:hAnsi="Times" w:cs="Times"/>
          <w:sz w:val="48"/>
          <w:sz-cs w:val="48"/>
          <w:b/>
          <w:color w:val="C8973A"/>
        </w:rPr>
        <w:t xml:space="preserve">Phase 2</w:t>
      </w:r>
    </w:p>
    <w:p>
      <w:pPr/>
      <w:r>
        <w:rPr>
          <w:rFonts w:ascii="Times" w:hAnsi="Times" w:cs="Times"/>
          <w:sz w:val="48"/>
          <w:sz-cs w:val="48"/>
          <w:color w:val="1A1A1A"/>
        </w:rPr>
        <w:t xml:space="preserve">Honest comparison guide. High-intent search traffic. Structured for AI citation.</w:t>
      </w:r>
    </w:p>
    <w:p>
      <w:pPr/>
      <w:r>
        <w:rPr>
          <w:rFonts w:ascii="Times" w:hAnsi="Times" w:cs="Times"/>
          <w:sz w:val="48"/>
          <w:sz-cs w:val="48"/>
          <w:b/>
          <w:color w:val="1A1A1A"/>
        </w:rPr>
        <w:t xml:space="preserve">FAQ</w:t>
      </w:r>
    </w:p>
    <w:p>
      <w:pPr/>
      <w:r>
        <w:rPr>
          <w:rFonts w:ascii="Times" w:hAnsi="Times" w:cs="Times"/>
          <w:sz w:val="48"/>
          <w:sz-cs w:val="48"/>
          <w:i/>
          <w:color w:val="888888"/>
        </w:rPr>
        <w:t xml:space="preserve">/faq</w:t>
      </w:r>
    </w:p>
    <w:p>
      <w:pPr/>
      <w:r>
        <w:rPr>
          <w:rFonts w:ascii="Times" w:hAnsi="Times" w:cs="Times"/>
          <w:sz w:val="48"/>
          <w:sz-cs w:val="48"/>
          <w:b/>
          <w:color w:val="C8973A"/>
        </w:rPr>
        <w:t xml:space="preserve">Phase 2</w:t>
      </w:r>
    </w:p>
    <w:p>
      <w:pPr/>
      <w:r>
        <w:rPr>
          <w:rFonts w:ascii="Times" w:hAnsi="Times" w:cs="Times"/>
          <w:sz w:val="48"/>
          <w:sz-cs w:val="48"/>
          <w:color w:val="1A1A1A"/>
        </w:rPr>
        <w:t xml:space="preserve">50+ Q&amp;As with schema markup.</w:t>
      </w:r>
    </w:p>
    <w:p>
      <w:pPr>
        <w:spacing w:before="200"/>
      </w:pPr>
      <w:r>
        <w:rPr>
          <w:rFonts w:ascii="Times" w:hAnsi="Times" w:cs="Times"/>
          <w:sz w:val="48"/>
          <w:sz-cs w:val="48"/>
          <w:color w:val="1A1A1A"/>
        </w:rPr>
        <w:t xml:space="preserve"/>
      </w:r>
    </w:p>
    <w:p>
      <w:pPr/>
      <w:r>
        <w:rPr>
          <w:rFonts w:ascii="Times" w:hAnsi="Times" w:cs="Times"/>
          <w:sz w:val="48"/>
          <w:sz-cs w:val="48"/>
          <w:b/>
          <w:color w:val="C8973A"/>
        </w:rPr>
        <w:t xml:space="preserve">costaricaseniorliving.com  </w:t>
      </w:r>
      <w:r>
        <w:rPr>
          <w:rFonts w:ascii="Times" w:hAnsi="Times" w:cs="Times"/>
          <w:sz w:val="48"/>
          <w:sz-cs w:val="48"/>
          <w:color w:val="DDDDDD"/>
        </w:rPr>
        <w:t xml:space="preserve">— Geo Site — Phase 3</w:t>
      </w:r>
    </w:p>
    <w:p>
      <w:pPr/>
      <w:r>
        <w:rPr>
          <w:rFonts w:ascii="Times" w:hAnsi="Times" w:cs="Times"/>
          <w:sz w:val="48"/>
          <w:sz-cs w:val="48"/>
          <w:b/>
          <w:color w:val="C8973A"/>
        </w:rPr>
        <w:t xml:space="preserve">Page / URL</w:t>
      </w:r>
    </w:p>
    <w:p>
      <w:pPr/>
      <w:r>
        <w:rPr>
          <w:rFonts w:ascii="Times" w:hAnsi="Times" w:cs="Times"/>
          <w:sz w:val="48"/>
          <w:sz-cs w:val="48"/>
          <w:b/>
          <w:color w:val="C8973A"/>
        </w:rPr>
        <w:t xml:space="preserve">Purpose &amp; Requirements</w:t>
      </w:r>
    </w:p>
    <w:p>
      <w:pPr/>
      <w:r>
        <w:rPr>
          <w:rFonts w:ascii="Times" w:hAnsi="Times" w:cs="Times"/>
          <w:sz w:val="48"/>
          <w:sz-cs w:val="48"/>
          <w:b/>
          <w:color w:val="1A1A1A"/>
        </w:rPr>
        <w:t xml:space="preserve">All Pages</w:t>
      </w:r>
    </w:p>
    <w:p>
      <w:pPr/>
      <w:r>
        <w:rPr>
          <w:rFonts w:ascii="Times" w:hAnsi="Times" w:cs="Times"/>
          <w:sz w:val="48"/>
          <w:sz-cs w:val="48"/>
          <w:i/>
          <w:color w:val="888888"/>
        </w:rPr>
        <w:t xml:space="preserve">/*</w:t>
      </w:r>
    </w:p>
    <w:p>
      <w:pPr/>
      <w:r>
        <w:rPr>
          <w:rFonts w:ascii="Times" w:hAnsi="Times" w:cs="Times"/>
          <w:sz w:val="48"/>
          <w:sz-cs w:val="48"/>
          <w:b/>
          <w:color w:val="3A9E9A"/>
        </w:rPr>
        <w:t xml:space="preserve">Phase 3</w:t>
      </w:r>
    </w:p>
    <w:p>
      <w:pPr/>
      <w:r>
        <w:rPr>
          <w:rFonts w:ascii="Times" w:hAnsi="Times" w:cs="Times"/>
          <w:sz w:val="48"/>
          <w:sz-cs w:val="48"/>
          <w:color w:val="1A1A1A"/>
        </w:rPr>
        <w:t xml:space="preserve">Architecture is identical to panamaseniorliving.com. Swap Panama-specific content for Costa Rica. Add Nicoya Blue Zone angle throughout. Developer should build Panama first, then replicate the template for Costa Rica with content substitution.</w:t>
      </w:r>
    </w:p>
    <w:p>
      <w:pPr/>
      <w:r>
        <w:rPr>
          <w:rFonts w:ascii="Times" w:hAnsi="Times" w:cs="Times"/>
          <w:sz w:val="48"/>
          <w:sz-cs w:val="48"/>
          <w:b/>
          <w:color w:val="1A1A1A"/>
        </w:rPr>
        <w:t xml:space="preserve">Nicoya Blue Zone Page</w:t>
      </w:r>
    </w:p>
    <w:p>
      <w:pPr/>
      <w:r>
        <w:rPr>
          <w:rFonts w:ascii="Times" w:hAnsi="Times" w:cs="Times"/>
          <w:sz w:val="48"/>
          <w:sz-cs w:val="48"/>
          <w:i/>
          <w:color w:val="888888"/>
        </w:rPr>
        <w:t xml:space="preserve">/nicoya-blue-zone</w:t>
      </w:r>
    </w:p>
    <w:p>
      <w:pPr/>
      <w:r>
        <w:rPr>
          <w:rFonts w:ascii="Times" w:hAnsi="Times" w:cs="Times"/>
          <w:sz w:val="48"/>
          <w:sz-cs w:val="48"/>
          <w:b/>
          <w:color w:val="3A9E9A"/>
        </w:rPr>
        <w:t xml:space="preserve">Phase 3</w:t>
      </w:r>
    </w:p>
    <w:p>
      <w:pPr/>
      <w:r>
        <w:rPr>
          <w:rFonts w:ascii="Times" w:hAnsi="Times" w:cs="Times"/>
          <w:sz w:val="48"/>
          <w:sz-cs w:val="48"/>
          <w:color w:val="1A1A1A"/>
        </w:rPr>
        <w:t xml:space="preserve">Unique to this site. Deep content on the Nicoya Peninsula as one of the world's 5 official Blue Zones. Cross-links to internationalseniorliving.com.</w:t>
      </w:r>
    </w:p>
    <w:p>
      <w:pPr/>
      <w:r>
        <w:rPr>
          <w:rFonts w:ascii="Times" w:hAnsi="Times" w:cs="Times"/>
          <w:sz w:val="48"/>
          <w:sz-cs w:val="48"/>
          <w:color w:val="2C4A2E"/>
        </w:rPr>
        <w:t xml:space="preserve">4. Design Direction</w:t>
      </w:r>
    </w:p>
    <w:p>
      <w:pPr/>
      <w:r>
        <w:rPr>
          <w:rFonts w:ascii="Times" w:hAnsi="Times" w:cs="Times"/>
          <w:sz w:val="48"/>
          <w:sz-cs w:val="48"/>
          <w:color w:val="2C4A2E"/>
        </w:rPr>
        <w:t xml:space="preserve">4.1 Brand Hierarchy</w:t>
      </w:r>
    </w:p>
    <w:p>
      <w:pPr>
        <w:ind w:left="720" w:first-line="-720"/>
        <w:spacing w:before="40" w:after="40"/>
      </w:pPr>
      <w:r>
        <w:rPr>
          <w:rFonts w:ascii="Times" w:hAnsi="Times" w:cs="Times"/>
          <w:sz w:val="48"/>
          <w:sz-cs w:val="48"/>
          <w:color w:val="1A1A1A"/>
        </w:rPr>
        <w:t xml:space="preserve"/>
        <w:tab/>
        <w:t xml:space="preserve">•</w:t>
        <w:tab/>
        <w:t xml:space="preserve">Blue Zone Senior Living: Premium, nature-inspired, longevity-focused. Warm but sophisticated. Think high-end wellness brand meets travel editorial.</w:t>
      </w:r>
    </w:p>
    <w:p>
      <w:pPr>
        <w:ind w:left="720" w:first-line="-720"/>
        <w:spacing w:before="40" w:after="40"/>
      </w:pPr>
      <w:r>
        <w:rPr>
          <w:rFonts w:ascii="Times" w:hAnsi="Times" w:cs="Times"/>
          <w:sz w:val="48"/>
          <w:sz-cs w:val="48"/>
          <w:color w:val="1A1A1A"/>
        </w:rPr>
        <w:t xml:space="preserve"/>
        <w:tab/>
        <w:t xml:space="preserve">•</w:t>
        <w:tab/>
        <w:t xml:space="preserve">Panama Senior Living: Professional, aspirational, modern. Confident and welcoming. Slightly more corporate than Blue Zone.</w:t>
      </w:r>
    </w:p>
    <w:p>
      <w:pPr>
        <w:ind w:left="720" w:first-line="-720"/>
        <w:spacing w:before="40" w:after="40"/>
      </w:pPr>
      <w:r>
        <w:rPr>
          <w:rFonts w:ascii="Times" w:hAnsi="Times" w:cs="Times"/>
          <w:sz w:val="48"/>
          <w:sz-cs w:val="48"/>
          <w:color w:val="1A1A1A"/>
        </w:rPr>
        <w:t xml:space="preserve"/>
        <w:tab/>
        <w:t xml:space="preserve">•</w:t>
        <w:tab/>
        <w:t xml:space="preserve">Costa Rica Senior Living: Natural, lush, adventurous. Can lean into the tropical and eco-conscious aesthetic more than Panama.</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4.2 Shared Design System</w:t>
      </w:r>
    </w:p>
    <w:p>
      <w:pPr>
        <w:spacing w:before="80" w:after="80"/>
      </w:pPr>
      <w:r>
        <w:rPr>
          <w:rFonts w:ascii="Times" w:hAnsi="Times" w:cs="Times"/>
          <w:sz w:val="48"/>
          <w:sz-cs w:val="48"/>
          <w:color w:val="1A1A1A"/>
        </w:rPr>
        <w:t xml:space="preserve">All three sites should share a common design system so they are clearly part of the same portfolio family, while having distinct color personalities. The developer should build a shared Elementor Theme Builder template kit and customize per site.</w:t>
      </w:r>
    </w:p>
    <w:p>
      <w:pPr>
        <w:spacing w:before="80"/>
      </w:pPr>
      <w:r>
        <w:rPr>
          <w:rFonts w:ascii="Times" w:hAnsi="Times" w:cs="Times"/>
          <w:sz w:val="48"/>
          <w:sz-cs w:val="48"/>
          <w:color w:val="1A1A1A"/>
        </w:rPr>
        <w:t xml:space="preserve"/>
      </w:r>
    </w:p>
    <w:p>
      <w:pPr/>
      <w:r>
        <w:rPr>
          <w:rFonts w:ascii="Times" w:hAnsi="Times" w:cs="Times"/>
          <w:sz w:val="48"/>
          <w:sz-cs w:val="48"/>
          <w:b/>
          <w:color w:val="FFFFFF"/>
        </w:rPr>
        <w:t xml:space="preserve">Element</w:t>
      </w:r>
    </w:p>
    <w:p>
      <w:pPr/>
      <w:r>
        <w:rPr>
          <w:rFonts w:ascii="Times" w:hAnsi="Times" w:cs="Times"/>
          <w:sz w:val="48"/>
          <w:sz-cs w:val="48"/>
          <w:b/>
          <w:color w:val="FFFFFF"/>
        </w:rPr>
        <w:t xml:space="preserve">Spec</w:t>
      </w:r>
    </w:p>
    <w:p>
      <w:pPr/>
      <w:r>
        <w:rPr>
          <w:rFonts w:ascii="Times" w:hAnsi="Times" w:cs="Times"/>
          <w:sz w:val="48"/>
          <w:sz-cs w:val="48"/>
          <w:b/>
          <w:color w:val="FFFFFF"/>
        </w:rPr>
        <w:t xml:space="preserve">Notes</w:t>
      </w:r>
    </w:p>
    <w:p>
      <w:pPr/>
      <w:r>
        <w:rPr>
          <w:rFonts w:ascii="Times" w:hAnsi="Times" w:cs="Times"/>
          <w:sz w:val="48"/>
          <w:sz-cs w:val="48"/>
          <w:b/>
          <w:color w:val="1A1A1A"/>
        </w:rPr>
        <w:t xml:space="preserve">Heading Font</w:t>
      </w:r>
    </w:p>
    <w:p>
      <w:pPr/>
      <w:r>
        <w:rPr>
          <w:rFonts w:ascii="Times" w:hAnsi="Times" w:cs="Times"/>
          <w:sz w:val="48"/>
          <w:sz-cs w:val="48"/>
          <w:color w:val="1A1A1A"/>
        </w:rPr>
        <w:t xml:space="preserve">Cormorant Garamond or Playfair Display</w:t>
      </w:r>
    </w:p>
    <w:p>
      <w:pPr/>
      <w:r>
        <w:rPr>
          <w:rFonts w:ascii="Times" w:hAnsi="Times" w:cs="Times"/>
          <w:sz w:val="48"/>
          <w:sz-cs w:val="48"/>
          <w:color w:val="1A1A1A"/>
        </w:rPr>
        <w:t xml:space="preserve">Serif display font. Conveys trust, authority, and premium positioning.</w:t>
      </w:r>
    </w:p>
    <w:p>
      <w:pPr/>
      <w:r>
        <w:rPr>
          <w:rFonts w:ascii="Times" w:hAnsi="Times" w:cs="Times"/>
          <w:sz w:val="48"/>
          <w:sz-cs w:val="48"/>
          <w:b/>
          <w:color w:val="1A1A1A"/>
        </w:rPr>
        <w:t xml:space="preserve">Body Font</w:t>
      </w:r>
    </w:p>
    <w:p>
      <w:pPr/>
      <w:r>
        <w:rPr>
          <w:rFonts w:ascii="Times" w:hAnsi="Times" w:cs="Times"/>
          <w:sz w:val="48"/>
          <w:sz-cs w:val="48"/>
          <w:color w:val="1A1A1A"/>
        </w:rPr>
        <w:t xml:space="preserve">DM Sans or Outfit</w:t>
      </w:r>
    </w:p>
    <w:p>
      <w:pPr/>
      <w:r>
        <w:rPr>
          <w:rFonts w:ascii="Times" w:hAnsi="Times" w:cs="Times"/>
          <w:sz w:val="48"/>
          <w:sz-cs w:val="48"/>
          <w:color w:val="1A1A1A"/>
        </w:rPr>
        <w:t xml:space="preserve">Clean, modern, highly legible for 55+ audience.</w:t>
      </w:r>
    </w:p>
    <w:p>
      <w:pPr/>
      <w:r>
        <w:rPr>
          <w:rFonts w:ascii="Times" w:hAnsi="Times" w:cs="Times"/>
          <w:sz w:val="48"/>
          <w:sz-cs w:val="48"/>
          <w:b/>
          <w:color w:val="1A1A1A"/>
        </w:rPr>
        <w:t xml:space="preserve">Min Font Size</w:t>
      </w:r>
    </w:p>
    <w:p>
      <w:pPr/>
      <w:r>
        <w:rPr>
          <w:rFonts w:ascii="Times" w:hAnsi="Times" w:cs="Times"/>
          <w:sz w:val="48"/>
          <w:sz-cs w:val="48"/>
          <w:color w:val="1A1A1A"/>
        </w:rPr>
        <w:t xml:space="preserve">16px body, 18px preferred</w:t>
      </w:r>
    </w:p>
    <w:p>
      <w:pPr/>
      <w:r>
        <w:rPr>
          <w:rFonts w:ascii="Times" w:hAnsi="Times" w:cs="Times"/>
          <w:sz w:val="48"/>
          <w:sz-cs w:val="48"/>
          <w:color w:val="1A1A1A"/>
        </w:rPr>
        <w:t xml:space="preserve">Audience is 55+. Readability is non-negotiable.</w:t>
      </w:r>
    </w:p>
    <w:p>
      <w:pPr/>
      <w:r>
        <w:rPr>
          <w:rFonts w:ascii="Times" w:hAnsi="Times" w:cs="Times"/>
          <w:sz w:val="48"/>
          <w:sz-cs w:val="48"/>
          <w:b/>
          <w:color w:val="1A1A1A"/>
        </w:rPr>
        <w:t xml:space="preserve">Shared Primary Color</w:t>
      </w:r>
    </w:p>
    <w:p>
      <w:pPr/>
      <w:r>
        <w:rPr>
          <w:rFonts w:ascii="Times" w:hAnsi="Times" w:cs="Times"/>
          <w:sz w:val="48"/>
          <w:sz-cs w:val="48"/>
          <w:color w:val="1A1A1A"/>
        </w:rPr>
        <w:t xml:space="preserve">#2C4A2E (Forest Green)</w:t>
      </w:r>
    </w:p>
    <w:p>
      <w:pPr/>
      <w:r>
        <w:rPr>
          <w:rFonts w:ascii="Times" w:hAnsi="Times" w:cs="Times"/>
          <w:sz w:val="48"/>
          <w:sz-cs w:val="48"/>
          <w:color w:val="1A1A1A"/>
        </w:rPr>
        <w:t xml:space="preserve">Shared across all three sites for portfolio cohesion.</w:t>
      </w:r>
    </w:p>
    <w:p>
      <w:pPr/>
      <w:r>
        <w:rPr>
          <w:rFonts w:ascii="Times" w:hAnsi="Times" w:cs="Times"/>
          <w:sz w:val="48"/>
          <w:sz-cs w:val="48"/>
          <w:b/>
          <w:color w:val="1A1A1A"/>
        </w:rPr>
        <w:t xml:space="preserve">Shared Accent Color</w:t>
      </w:r>
    </w:p>
    <w:p>
      <w:pPr/>
      <w:r>
        <w:rPr>
          <w:rFonts w:ascii="Times" w:hAnsi="Times" w:cs="Times"/>
          <w:sz w:val="48"/>
          <w:sz-cs w:val="48"/>
          <w:color w:val="1A1A1A"/>
        </w:rPr>
        <w:t xml:space="preserve">#C8973A (Gold)</w:t>
      </w:r>
    </w:p>
    <w:p>
      <w:pPr/>
      <w:r>
        <w:rPr>
          <w:rFonts w:ascii="Times" w:hAnsi="Times" w:cs="Times"/>
          <w:sz w:val="48"/>
          <w:sz-cs w:val="48"/>
          <w:color w:val="1A1A1A"/>
        </w:rPr>
        <w:t xml:space="preserve">CTAs, highlights, and premium accents across all sites.</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4.3 Mobile Requirements</w:t>
      </w:r>
    </w:p>
    <w:p>
      <w:pPr>
        <w:ind w:left="720" w:first-line="-720"/>
        <w:spacing w:before="40" w:after="40"/>
      </w:pPr>
      <w:r>
        <w:rPr>
          <w:rFonts w:ascii="Times" w:hAnsi="Times" w:cs="Times"/>
          <w:sz w:val="48"/>
          <w:sz-cs w:val="48"/>
          <w:color w:val="1A1A1A"/>
        </w:rPr>
        <w:t xml:space="preserve"/>
        <w:tab/>
        <w:t xml:space="preserve">•</w:t>
        <w:tab/>
        <w:t xml:space="preserve">All three sites must be fully responsive and mobile-first</w:t>
      </w:r>
    </w:p>
    <w:p>
      <w:pPr>
        <w:ind w:left="720" w:first-line="-720"/>
        <w:spacing w:before="40" w:after="40"/>
      </w:pPr>
      <w:r>
        <w:rPr>
          <w:rFonts w:ascii="Times" w:hAnsi="Times" w:cs="Times"/>
          <w:sz w:val="48"/>
          <w:sz-cs w:val="48"/>
          <w:color w:val="1A1A1A"/>
        </w:rPr>
        <w:t xml:space="preserve"/>
        <w:tab/>
        <w:t xml:space="preserve">•</w:t>
        <w:tab/>
        <w:t xml:space="preserve">55+ audience often uses tablets — design should be tested at tablet breakpoints</w:t>
      </w:r>
    </w:p>
    <w:p>
      <w:pPr>
        <w:ind w:left="720" w:first-line="-720"/>
        <w:spacing w:before="40" w:after="40"/>
      </w:pPr>
      <w:r>
        <w:rPr>
          <w:rFonts w:ascii="Times" w:hAnsi="Times" w:cs="Times"/>
          <w:sz w:val="48"/>
          <w:sz-cs w:val="48"/>
          <w:color w:val="1A1A1A"/>
        </w:rPr>
        <w:t xml:space="preserve"/>
        <w:tab/>
        <w:t xml:space="preserve">•</w:t>
        <w:tab/>
        <w:t xml:space="preserve">Forms and CTAs must be fully functional and easy to use on mobile</w:t>
      </w:r>
    </w:p>
    <w:p>
      <w:pPr>
        <w:ind w:left="720" w:first-line="-720"/>
        <w:spacing w:before="40" w:after="40"/>
      </w:pPr>
      <w:r>
        <w:rPr>
          <w:rFonts w:ascii="Times" w:hAnsi="Times" w:cs="Times"/>
          <w:sz w:val="48"/>
          <w:sz-cs w:val="48"/>
          <w:color w:val="1A1A1A"/>
        </w:rPr>
        <w:t xml:space="preserve"/>
        <w:tab/>
        <w:t xml:space="preserve">•</w:t>
        <w:tab/>
        <w:t xml:space="preserve">Navigation should use a clean hamburger menu on mobile</w:t>
      </w:r>
    </w:p>
    <w:p>
      <w:pPr/>
      <w:r>
        <w:rPr>
          <w:rFonts w:ascii="Times" w:hAnsi="Times" w:cs="Times"/>
          <w:sz w:val="48"/>
          <w:sz-cs w:val="48"/>
          <w:color w:val="2C4A2E"/>
        </w:rPr>
        <w:t xml:space="preserve">5. SEO Requirements</w:t>
      </w:r>
    </w:p>
    <w:p>
      <w:pPr>
        <w:spacing w:before="80" w:after="80"/>
      </w:pPr>
      <w:r>
        <w:rPr>
          <w:rFonts w:ascii="Times" w:hAnsi="Times" w:cs="Times"/>
          <w:sz w:val="48"/>
          <w:sz-cs w:val="48"/>
          <w:color w:val="1A1A1A"/>
        </w:rPr>
        <w:t xml:space="preserve">These sites are built to compete in organic search and to be cited by AI tools (ChatGPT, Claude, Perplexity, Google AI Overviews). SEO is not an afterthought — it must be baked into the build.</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5.1 Technical SEO — Required at Launch</w:t>
      </w:r>
    </w:p>
    <w:p>
      <w:pPr>
        <w:ind w:left="720" w:first-line="-720"/>
        <w:spacing w:before="40" w:after="40"/>
      </w:pPr>
      <w:r>
        <w:rPr>
          <w:rFonts w:ascii="Times" w:hAnsi="Times" w:cs="Times"/>
          <w:sz w:val="48"/>
          <w:sz-cs w:val="48"/>
          <w:color w:val="1A1A1A"/>
        </w:rPr>
        <w:t xml:space="preserve"/>
        <w:tab/>
        <w:t xml:space="preserve">•</w:t>
        <w:tab/>
        <w:t xml:space="preserve">XML sitemaps auto-generated and submitted to Google Search Console for all three domains</w:t>
      </w:r>
    </w:p>
    <w:p>
      <w:pPr>
        <w:ind w:left="720" w:first-line="-720"/>
        <w:spacing w:before="40" w:after="40"/>
      </w:pPr>
      <w:r>
        <w:rPr>
          <w:rFonts w:ascii="Times" w:hAnsi="Times" w:cs="Times"/>
          <w:sz w:val="48"/>
          <w:sz-cs w:val="48"/>
          <w:color w:val="1A1A1A"/>
        </w:rPr>
        <w:t xml:space="preserve"/>
        <w:tab/>
        <w:t xml:space="preserve">•</w:t>
        <w:tab/>
        <w:t xml:space="preserve">Canonical tags configured correctly across all pages</w:t>
      </w:r>
    </w:p>
    <w:p>
      <w:pPr>
        <w:ind w:left="720" w:first-line="-720"/>
        <w:spacing w:before="40" w:after="40"/>
      </w:pPr>
      <w:r>
        <w:rPr>
          <w:rFonts w:ascii="Times" w:hAnsi="Times" w:cs="Times"/>
          <w:sz w:val="48"/>
          <w:sz-cs w:val="48"/>
          <w:color w:val="1A1A1A"/>
        </w:rPr>
        <w:t xml:space="preserve"/>
        <w:tab/>
        <w:t xml:space="preserve">•</w:t>
        <w:tab/>
        <w:t xml:space="preserve">robots.txt properly configured</w:t>
      </w:r>
    </w:p>
    <w:p>
      <w:pPr>
        <w:ind w:left="720" w:first-line="-720"/>
        <w:spacing w:before="40" w:after="40"/>
      </w:pPr>
      <w:r>
        <w:rPr>
          <w:rFonts w:ascii="Times" w:hAnsi="Times" w:cs="Times"/>
          <w:sz w:val="48"/>
          <w:sz-cs w:val="48"/>
          <w:color w:val="1A1A1A"/>
        </w:rPr>
        <w:t xml:space="preserve"/>
        <w:tab/>
        <w:t xml:space="preserve">•</w:t>
        <w:tab/>
        <w:t xml:space="preserve">Schema markup implemented: Organization, WebSite, FAQPage, BreadcrumbList, LocalBusiness where applicable</w:t>
      </w:r>
    </w:p>
    <w:p>
      <w:pPr>
        <w:ind w:left="720" w:first-line="-720"/>
        <w:spacing w:before="40" w:after="40"/>
      </w:pPr>
      <w:r>
        <w:rPr>
          <w:rFonts w:ascii="Times" w:hAnsi="Times" w:cs="Times"/>
          <w:sz w:val="48"/>
          <w:sz-cs w:val="48"/>
          <w:color w:val="1A1A1A"/>
        </w:rPr>
        <w:t xml:space="preserve"/>
        <w:tab/>
        <w:t xml:space="preserve">•</w:t>
        <w:tab/>
        <w:t xml:space="preserve">Open Graph and Twitter Card meta tags on all pages</w:t>
      </w:r>
    </w:p>
    <w:p>
      <w:pPr>
        <w:ind w:left="720" w:first-line="-720"/>
        <w:spacing w:before="40" w:after="40"/>
      </w:pPr>
      <w:r>
        <w:rPr>
          <w:rFonts w:ascii="Times" w:hAnsi="Times" w:cs="Times"/>
          <w:sz w:val="48"/>
          <w:sz-cs w:val="48"/>
          <w:color w:val="1A1A1A"/>
        </w:rPr>
        <w:t xml:space="preserve"/>
        <w:tab/>
        <w:t xml:space="preserve">•</w:t>
        <w:tab/>
        <w:t xml:space="preserve">Hreflang not required (English only)</w:t>
      </w:r>
    </w:p>
    <w:p>
      <w:pPr>
        <w:ind w:left="720" w:first-line="-720"/>
        <w:spacing w:before="40" w:after="40"/>
      </w:pPr>
      <w:r>
        <w:rPr>
          <w:rFonts w:ascii="Times" w:hAnsi="Times" w:cs="Times"/>
          <w:sz w:val="48"/>
          <w:sz-cs w:val="48"/>
          <w:color w:val="1A1A1A"/>
        </w:rPr>
        <w:t xml:space="preserve"/>
        <w:tab/>
        <w:t xml:space="preserve">•</w:t>
        <w:tab/>
        <w:t xml:space="preserve">Clean URL structure — no query strings, no dates in URLs</w:t>
      </w:r>
    </w:p>
    <w:p>
      <w:pPr>
        <w:ind w:left="720" w:first-line="-720"/>
        <w:spacing w:before="40" w:after="40"/>
      </w:pPr>
      <w:r>
        <w:rPr>
          <w:rFonts w:ascii="Times" w:hAnsi="Times" w:cs="Times"/>
          <w:sz w:val="48"/>
          <w:sz-cs w:val="48"/>
          <w:color w:val="1A1A1A"/>
        </w:rPr>
        <w:t xml:space="preserve"/>
        <w:tab/>
        <w:t xml:space="preserve">•</w:t>
        <w:tab/>
        <w:t xml:space="preserve">Internal linking structure built according to the site architecture in Section 3</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5.2 Content SEO — Developer Setup Only</w:t>
      </w:r>
    </w:p>
    <w:p>
      <w:pPr>
        <w:spacing w:before="80" w:after="80"/>
      </w:pPr>
      <w:r>
        <w:rPr>
          <w:rFonts w:ascii="Times" w:hAnsi="Times" w:cs="Times"/>
          <w:sz w:val="48"/>
          <w:sz-cs w:val="48"/>
          <w:color w:val="1A1A1A"/>
        </w:rPr>
        <w:t xml:space="preserve">The developer is NOT responsible for writing content. However, the following SEO infrastructure must be set up:</w:t>
      </w:r>
    </w:p>
    <w:p>
      <w:pPr>
        <w:ind w:left="720" w:first-line="-720"/>
        <w:spacing w:before="40" w:after="40"/>
      </w:pPr>
      <w:r>
        <w:rPr>
          <w:rFonts w:ascii="Times" w:hAnsi="Times" w:cs="Times"/>
          <w:sz w:val="48"/>
          <w:sz-cs w:val="48"/>
          <w:color w:val="1A1A1A"/>
        </w:rPr>
        <w:t xml:space="preserve"/>
        <w:tab/>
        <w:t xml:space="preserve">•</w:t>
        <w:tab/>
        <w:t xml:space="preserve">Rank Math Pro configured and connected to Google Search Console</w:t>
      </w:r>
    </w:p>
    <w:p>
      <w:pPr>
        <w:ind w:left="720" w:first-line="-720"/>
        <w:spacing w:before="40" w:after="40"/>
      </w:pPr>
      <w:r>
        <w:rPr>
          <w:rFonts w:ascii="Times" w:hAnsi="Times" w:cs="Times"/>
          <w:sz w:val="48"/>
          <w:sz-cs w:val="48"/>
          <w:color w:val="1A1A1A"/>
        </w:rPr>
        <w:t xml:space="preserve"/>
        <w:tab/>
        <w:t xml:space="preserve">•</w:t>
        <w:tab/>
        <w:t xml:space="preserve">SEO title and meta description templates set for all page types (posts, pages, category archives)</w:t>
      </w:r>
    </w:p>
    <w:p>
      <w:pPr>
        <w:ind w:left="720" w:first-line="-720"/>
        <w:spacing w:before="40" w:after="40"/>
      </w:pPr>
      <w:r>
        <w:rPr>
          <w:rFonts w:ascii="Times" w:hAnsi="Times" w:cs="Times"/>
          <w:sz w:val="48"/>
          <w:sz-cs w:val="48"/>
          <w:color w:val="1A1A1A"/>
        </w:rPr>
        <w:t xml:space="preserve"/>
        <w:tab/>
        <w:t xml:space="preserve">•</w:t>
        <w:tab/>
        <w:t xml:space="preserve">Breadcrumb navigation enabled and displaying correctly</w:t>
      </w:r>
    </w:p>
    <w:p>
      <w:pPr>
        <w:ind w:left="720" w:first-line="-720"/>
        <w:spacing w:before="40" w:after="40"/>
      </w:pPr>
      <w:r>
        <w:rPr>
          <w:rFonts w:ascii="Times" w:hAnsi="Times" w:cs="Times"/>
          <w:sz w:val="48"/>
          <w:sz-cs w:val="48"/>
          <w:color w:val="1A1A1A"/>
        </w:rPr>
        <w:t xml:space="preserve"/>
        <w:tab/>
        <w:t xml:space="preserve">•</w:t>
        <w:tab/>
        <w:t xml:space="preserve">Blog category structure created as specified in Section 3</w:t>
      </w:r>
    </w:p>
    <w:p>
      <w:pPr>
        <w:ind w:left="720" w:first-line="-720"/>
        <w:spacing w:before="40" w:after="40"/>
      </w:pPr>
      <w:r>
        <w:rPr>
          <w:rFonts w:ascii="Times" w:hAnsi="Times" w:cs="Times"/>
          <w:sz w:val="48"/>
          <w:sz-cs w:val="48"/>
          <w:color w:val="1A1A1A"/>
        </w:rPr>
        <w:t xml:space="preserve"/>
        <w:tab/>
        <w:t xml:space="preserve">•</w:t>
        <w:tab/>
        <w:t xml:space="preserve">FAQ pages built with Rank Math FAQ blocks for schema auto-generation</w:t>
      </w:r>
    </w:p>
    <w:p>
      <w:pPr/>
      <w:r>
        <w:rPr>
          <w:rFonts w:ascii="Times" w:hAnsi="Times" w:cs="Times"/>
          <w:sz w:val="48"/>
          <w:sz-cs w:val="48"/>
          <w:color w:val="2C4A2E"/>
        </w:rPr>
        <w:t xml:space="preserve">6. Monetization Infrastructure</w:t>
      </w:r>
    </w:p>
    <w:p>
      <w:pPr>
        <w:spacing w:before="80" w:after="80"/>
      </w:pPr>
      <w:r>
        <w:rPr>
          <w:rFonts w:ascii="Times" w:hAnsi="Times" w:cs="Times"/>
          <w:sz w:val="48"/>
          <w:sz-cs w:val="48"/>
          <w:color w:val="1A1A1A"/>
        </w:rPr>
        <w:t xml:space="preserve">The developer must build the following monetization infrastructure as part of the initial build. These are not optional features — they are the revenue engine of the portfolio.</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6.1 Directory Listings (Paid)</w:t>
      </w:r>
    </w:p>
    <w:p>
      <w:pPr>
        <w:ind w:left="720" w:first-line="-720"/>
        <w:spacing w:before="40" w:after="40"/>
      </w:pPr>
      <w:r>
        <w:rPr>
          <w:rFonts w:ascii="Times" w:hAnsi="Times" w:cs="Times"/>
          <w:sz w:val="48"/>
          <w:sz-cs w:val="48"/>
          <w:color w:val="1A1A1A"/>
        </w:rPr>
        <w:t xml:space="preserve"/>
        <w:tab/>
        <w:t xml:space="preserve">•</w:t>
        <w:tab/>
        <w:t xml:space="preserve">Directory plugin installed and configured on both geo sites (Panama and Costa Rica)</w:t>
      </w:r>
    </w:p>
    <w:p>
      <w:pPr>
        <w:ind w:left="720" w:first-line="-720"/>
        <w:spacing w:before="40" w:after="40"/>
      </w:pPr>
      <w:r>
        <w:rPr>
          <w:rFonts w:ascii="Times" w:hAnsi="Times" w:cs="Times"/>
          <w:sz w:val="48"/>
          <w:sz-cs w:val="48"/>
          <w:color w:val="1A1A1A"/>
        </w:rPr>
        <w:t xml:space="preserve"/>
        <w:tab/>
        <w:t xml:space="preserve">•</w:t>
        <w:tab/>
        <w:t xml:space="preserve">Three listing tiers: Basic (free), Standard (paid), Featured (premium)</w:t>
      </w:r>
    </w:p>
    <w:p>
      <w:pPr>
        <w:ind w:left="720" w:first-line="-720"/>
        <w:spacing w:before="40" w:after="40"/>
      </w:pPr>
      <w:r>
        <w:rPr>
          <w:rFonts w:ascii="Times" w:hAnsi="Times" w:cs="Times"/>
          <w:sz w:val="48"/>
          <w:sz-cs w:val="48"/>
          <w:color w:val="1A1A1A"/>
        </w:rPr>
        <w:t xml:space="preserve"/>
        <w:tab/>
        <w:t xml:space="preserve">•</w:t>
        <w:tab/>
        <w:t xml:space="preserve">Stripe or PayPal payment integration for listing purchases</w:t>
      </w:r>
    </w:p>
    <w:p>
      <w:pPr>
        <w:ind w:left="720" w:first-line="-720"/>
        <w:spacing w:before="40" w:after="40"/>
      </w:pPr>
      <w:r>
        <w:rPr>
          <w:rFonts w:ascii="Times" w:hAnsi="Times" w:cs="Times"/>
          <w:sz w:val="48"/>
          <w:sz-cs w:val="48"/>
          <w:color w:val="1A1A1A"/>
        </w:rPr>
        <w:t xml:space="preserve"/>
        <w:tab/>
        <w:t xml:space="preserve">•</w:t>
        <w:tab/>
        <w:t xml:space="preserve">Admin approval workflow for all new listings</w:t>
      </w:r>
    </w:p>
    <w:p>
      <w:pPr>
        <w:ind w:left="720" w:first-line="-720"/>
        <w:spacing w:before="40" w:after="40"/>
      </w:pPr>
      <w:r>
        <w:rPr>
          <w:rFonts w:ascii="Times" w:hAnsi="Times" w:cs="Times"/>
          <w:sz w:val="48"/>
          <w:sz-cs w:val="48"/>
          <w:color w:val="1A1A1A"/>
        </w:rPr>
        <w:t xml:space="preserve"/>
        <w:tab/>
        <w:t xml:space="preserve">•</w:t>
        <w:tab/>
        <w:t xml:space="preserve">Category taxonomy: Senior Living Communities, Attorneys/Legal, Real Estate, Healthcare, Relocation Services</w:t>
      </w:r>
    </w:p>
    <w:p>
      <w:pPr>
        <w:ind w:left="720" w:first-line="-720"/>
        <w:spacing w:before="40" w:after="40"/>
      </w:pPr>
      <w:r>
        <w:rPr>
          <w:rFonts w:ascii="Times" w:hAnsi="Times" w:cs="Times"/>
          <w:sz w:val="48"/>
          <w:sz-cs w:val="48"/>
          <w:color w:val="1A1A1A"/>
        </w:rPr>
        <w:t xml:space="preserve"/>
        <w:tab/>
        <w:t xml:space="preserve">•</w:t>
        <w:tab/>
        <w:t xml:space="preserve">Each listing must include: contact form, website link, phone, address, description, photos, region tag</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6.2 Lead Capture System</w:t>
      </w:r>
    </w:p>
    <w:p>
      <w:pPr>
        <w:ind w:left="720" w:first-line="-720"/>
        <w:spacing w:before="40" w:after="40"/>
      </w:pPr>
      <w:r>
        <w:rPr>
          <w:rFonts w:ascii="Times" w:hAnsi="Times" w:cs="Times"/>
          <w:sz w:val="48"/>
          <w:sz-cs w:val="48"/>
          <w:color w:val="1A1A1A"/>
        </w:rPr>
        <w:t xml:space="preserve"/>
        <w:tab/>
        <w:t xml:space="preserve">•</w:t>
        <w:tab/>
        <w:t xml:space="preserve">WPForms Pro installed and configured on all three sites</w:t>
      </w:r>
    </w:p>
    <w:p>
      <w:pPr>
        <w:ind w:left="720" w:first-line="-720"/>
        <w:spacing w:before="40" w:after="40"/>
      </w:pPr>
      <w:r>
        <w:rPr>
          <w:rFonts w:ascii="Times" w:hAnsi="Times" w:cs="Times"/>
          <w:sz w:val="48"/>
          <w:sz-cs w:val="48"/>
          <w:color w:val="1A1A1A"/>
        </w:rPr>
        <w:t xml:space="preserve"/>
        <w:tab/>
        <w:t xml:space="preserve">•</w:t>
        <w:tab/>
        <w:t xml:space="preserve">Free guide download form: name + email required, triggers automated email with PDF attachment</w:t>
      </w:r>
    </w:p>
    <w:p>
      <w:pPr>
        <w:ind w:left="720" w:first-line="-720"/>
        <w:spacing w:before="40" w:after="40"/>
      </w:pPr>
      <w:r>
        <w:rPr>
          <w:rFonts w:ascii="Times" w:hAnsi="Times" w:cs="Times"/>
          <w:sz w:val="48"/>
          <w:sz-cs w:val="48"/>
          <w:color w:val="1A1A1A"/>
        </w:rPr>
        <w:t xml:space="preserve"/>
        <w:tab/>
        <w:t xml:space="preserve">•</w:t>
        <w:tab/>
        <w:t xml:space="preserve">Consultation booking form: name, email, phone, destination interest, timeline, additional notes</w:t>
      </w:r>
    </w:p>
    <w:p>
      <w:pPr>
        <w:ind w:left="720" w:first-line="-720"/>
        <w:spacing w:before="40" w:after="40"/>
      </w:pPr>
      <w:r>
        <w:rPr>
          <w:rFonts w:ascii="Times" w:hAnsi="Times" w:cs="Times"/>
          <w:sz w:val="48"/>
          <w:sz-cs w:val="48"/>
          <w:color w:val="1A1A1A"/>
        </w:rPr>
        <w:t xml:space="preserve"/>
        <w:tab/>
        <w:t xml:space="preserve">•</w:t>
        <w:tab/>
        <w:t xml:space="preserve">Newsletter signup form: name + email, single-step</w:t>
      </w:r>
    </w:p>
    <w:p>
      <w:pPr>
        <w:ind w:left="720" w:first-line="-720"/>
        <w:spacing w:before="40" w:after="40"/>
      </w:pPr>
      <w:r>
        <w:rPr>
          <w:rFonts w:ascii="Times" w:hAnsi="Times" w:cs="Times"/>
          <w:sz w:val="48"/>
          <w:sz-cs w:val="48"/>
          <w:color w:val="1A1A1A"/>
        </w:rPr>
        <w:t xml:space="preserve"/>
        <w:tab/>
        <w:t xml:space="preserve">•</w:t>
        <w:tab/>
        <w:t xml:space="preserve">All form submissions feed into CRM/email platform with appropriate tags by source and intent</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6.3 Affiliate Link Management</w:t>
      </w:r>
    </w:p>
    <w:p>
      <w:pPr>
        <w:ind w:left="720" w:first-line="-720"/>
        <w:spacing w:before="40" w:after="40"/>
      </w:pPr>
      <w:r>
        <w:rPr>
          <w:rFonts w:ascii="Times" w:hAnsi="Times" w:cs="Times"/>
          <w:sz w:val="48"/>
          <w:sz-cs w:val="48"/>
          <w:color w:val="1A1A1A"/>
        </w:rPr>
        <w:t xml:space="preserve"/>
        <w:tab/>
        <w:t xml:space="preserve">•</w:t>
        <w:tab/>
        <w:t xml:space="preserve">ThirstyAffiliates or Pretty Links plugin installed for affiliate link cloaking and tracking</w:t>
      </w:r>
    </w:p>
    <w:p>
      <w:pPr>
        <w:ind w:left="720" w:first-line="-720"/>
        <w:spacing w:before="40" w:after="40"/>
      </w:pPr>
      <w:r>
        <w:rPr>
          <w:rFonts w:ascii="Times" w:hAnsi="Times" w:cs="Times"/>
          <w:sz w:val="48"/>
          <w:sz-cs w:val="48"/>
          <w:color w:val="1A1A1A"/>
        </w:rPr>
        <w:t xml:space="preserve"/>
        <w:tab/>
        <w:t xml:space="preserve">•</w:t>
        <w:tab/>
        <w:t xml:space="preserve">Initial affiliate link categories: Relocation Services, Insurance, Legal, Real Estate, Travel</w:t>
      </w:r>
    </w:p>
    <w:p>
      <w:pPr>
        <w:ind w:left="720" w:first-line="-720"/>
        <w:spacing w:before="40" w:after="40"/>
      </w:pPr>
      <w:r>
        <w:rPr>
          <w:rFonts w:ascii="Times" w:hAnsi="Times" w:cs="Times"/>
          <w:sz w:val="48"/>
          <w:sz-cs w:val="48"/>
          <w:color w:val="1A1A1A"/>
        </w:rPr>
        <w:t xml:space="preserve"/>
        <w:tab/>
        <w:t xml:space="preserve">•</w:t>
        <w:tab/>
        <w:t xml:space="preserve">Click tracking enabled and connected to Google Analytics 4</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6.4 Scouting Trips Page</w:t>
      </w:r>
    </w:p>
    <w:p>
      <w:pPr>
        <w:ind w:left="720" w:first-line="-720"/>
        <w:spacing w:before="40" w:after="40"/>
      </w:pPr>
      <w:r>
        <w:rPr>
          <w:rFonts w:ascii="Times" w:hAnsi="Times" w:cs="Times"/>
          <w:sz w:val="48"/>
          <w:sz-cs w:val="48"/>
          <w:color w:val="1A1A1A"/>
        </w:rPr>
        <w:t xml:space="preserve"/>
        <w:tab/>
        <w:t xml:space="preserve">•</w:t>
        <w:tab/>
        <w:t xml:space="preserve">Inquiry form: name, email, destination interest, travel window, group size, budget range</w:t>
      </w:r>
    </w:p>
    <w:p>
      <w:pPr>
        <w:ind w:left="720" w:first-line="-720"/>
        <w:spacing w:before="40" w:after="40"/>
      </w:pPr>
      <w:r>
        <w:rPr>
          <w:rFonts w:ascii="Times" w:hAnsi="Times" w:cs="Times"/>
          <w:sz w:val="48"/>
          <w:sz-cs w:val="48"/>
          <w:color w:val="1A1A1A"/>
        </w:rPr>
        <w:t xml:space="preserve"/>
        <w:tab/>
        <w:t xml:space="preserve">•</w:t>
        <w:tab/>
        <w:t xml:space="preserve">Form submissions tagged separately in CRM as high-intent leads</w:t>
      </w:r>
    </w:p>
    <w:p>
      <w:pPr/>
      <w:r>
        <w:rPr>
          <w:rFonts w:ascii="Times" w:hAnsi="Times" w:cs="Times"/>
          <w:sz w:val="48"/>
          <w:sz-cs w:val="48"/>
          <w:color w:val="2C4A2E"/>
        </w:rPr>
        <w:t xml:space="preserve">7. Deliverables &amp; Handoff Requirements</w:t>
      </w:r>
    </w:p>
    <w:p>
      <w:pPr/>
      <w:r>
        <w:rPr>
          <w:rFonts w:ascii="Times" w:hAnsi="Times" w:cs="Times"/>
          <w:sz w:val="48"/>
          <w:sz-cs w:val="48"/>
          <w:color w:val="2C4A2E"/>
        </w:rPr>
        <w:t xml:space="preserve">7.1 What I Need Delivered</w:t>
      </w:r>
    </w:p>
    <w:p>
      <w:pPr>
        <w:ind w:left="720" w:first-line="-720"/>
        <w:spacing w:before="40" w:after="40"/>
      </w:pPr>
      <w:r>
        <w:rPr>
          <w:rFonts w:ascii="Times" w:hAnsi="Times" w:cs="Times"/>
          <w:sz w:val="48"/>
          <w:sz-cs w:val="48"/>
          <w:color w:val="1A1A1A"/>
        </w:rPr>
        <w:t xml:space="preserve"/>
        <w:tab/>
        <w:t xml:space="preserve">•</w:t>
        <w:tab/>
        <w:t xml:space="preserve">WordPress installed and configured on hosting for all three domains</w:t>
      </w:r>
    </w:p>
    <w:p>
      <w:pPr>
        <w:ind w:left="720" w:first-line="-720"/>
        <w:spacing w:before="40" w:after="40"/>
      </w:pPr>
      <w:r>
        <w:rPr>
          <w:rFonts w:ascii="Times" w:hAnsi="Times" w:cs="Times"/>
          <w:sz w:val="48"/>
          <w:sz-cs w:val="48"/>
          <w:color w:val="1A1A1A"/>
        </w:rPr>
        <w:t xml:space="preserve"/>
        <w:tab/>
        <w:t xml:space="preserve">•</w:t>
        <w:tab/>
        <w:t xml:space="preserve">Elementor Pro theme built and deployed on all three sites</w:t>
      </w:r>
    </w:p>
    <w:p>
      <w:pPr>
        <w:ind w:left="720" w:first-line="-720"/>
        <w:spacing w:before="40" w:after="40"/>
      </w:pPr>
      <w:r>
        <w:rPr>
          <w:rFonts w:ascii="Times" w:hAnsi="Times" w:cs="Times"/>
          <w:sz w:val="48"/>
          <w:sz-cs w:val="48"/>
          <w:color w:val="1A1A1A"/>
        </w:rPr>
        <w:t xml:space="preserve"/>
        <w:tab/>
        <w:t xml:space="preserve">•</w:t>
        <w:tab/>
        <w:t xml:space="preserve">All Phase 1 pages built per Section 3 (content will be provided by me separately)</w:t>
      </w:r>
    </w:p>
    <w:p>
      <w:pPr>
        <w:ind w:left="720" w:first-line="-720"/>
        <w:spacing w:before="40" w:after="40"/>
      </w:pPr>
      <w:r>
        <w:rPr>
          <w:rFonts w:ascii="Times" w:hAnsi="Times" w:cs="Times"/>
          <w:sz w:val="48"/>
          <w:sz-cs w:val="48"/>
          <w:color w:val="1A1A1A"/>
        </w:rPr>
        <w:t xml:space="preserve"/>
        <w:tab/>
        <w:t xml:space="preserve">•</w:t>
        <w:tab/>
        <w:t xml:space="preserve">All plugins installed, configured, and tested</w:t>
      </w:r>
    </w:p>
    <w:p>
      <w:pPr>
        <w:ind w:left="720" w:first-line="-720"/>
        <w:spacing w:before="40" w:after="40"/>
      </w:pPr>
      <w:r>
        <w:rPr>
          <w:rFonts w:ascii="Times" w:hAnsi="Times" w:cs="Times"/>
          <w:sz w:val="48"/>
          <w:sz-cs w:val="48"/>
          <w:color w:val="1A1A1A"/>
        </w:rPr>
        <w:t xml:space="preserve"/>
        <w:tab/>
        <w:t xml:space="preserve">•</w:t>
        <w:tab/>
        <w:t xml:space="preserve">Directory functionality live and accepting test listings on both geo sites</w:t>
      </w:r>
    </w:p>
    <w:p>
      <w:pPr>
        <w:ind w:left="720" w:first-line="-720"/>
        <w:spacing w:before="40" w:after="40"/>
      </w:pPr>
      <w:r>
        <w:rPr>
          <w:rFonts w:ascii="Times" w:hAnsi="Times" w:cs="Times"/>
          <w:sz w:val="48"/>
          <w:sz-cs w:val="48"/>
          <w:color w:val="1A1A1A"/>
        </w:rPr>
        <w:t xml:space="preserve"/>
        <w:tab/>
        <w:t xml:space="preserve">•</w:t>
        <w:tab/>
        <w:t xml:space="preserve">All forms built, tested, and connected to email platform</w:t>
      </w:r>
    </w:p>
    <w:p>
      <w:pPr>
        <w:ind w:left="720" w:first-line="-720"/>
        <w:spacing w:before="40" w:after="40"/>
      </w:pPr>
      <w:r>
        <w:rPr>
          <w:rFonts w:ascii="Times" w:hAnsi="Times" w:cs="Times"/>
          <w:sz w:val="48"/>
          <w:sz-cs w:val="48"/>
          <w:color w:val="1A1A1A"/>
        </w:rPr>
        <w:t xml:space="preserve"/>
        <w:tab/>
        <w:t xml:space="preserve">•</w:t>
        <w:tab/>
        <w:t xml:space="preserve">Google Analytics 4 and Search Console configured for all three domains</w:t>
      </w:r>
    </w:p>
    <w:p>
      <w:pPr>
        <w:ind w:left="720" w:first-line="-720"/>
        <w:spacing w:before="40" w:after="40"/>
      </w:pPr>
      <w:r>
        <w:rPr>
          <w:rFonts w:ascii="Times" w:hAnsi="Times" w:cs="Times"/>
          <w:sz w:val="48"/>
          <w:sz-cs w:val="48"/>
          <w:color w:val="1A1A1A"/>
        </w:rPr>
        <w:t xml:space="preserve"/>
        <w:tab/>
        <w:t xml:space="preserve">•</w:t>
        <w:tab/>
        <w:t xml:space="preserve">Mobile responsiveness verified across iOS Safari, Android Chrome, and tablet</w:t>
      </w:r>
    </w:p>
    <w:p>
      <w:pPr>
        <w:ind w:left="720" w:first-line="-720"/>
        <w:spacing w:before="40" w:after="40"/>
      </w:pPr>
      <w:r>
        <w:rPr>
          <w:rFonts w:ascii="Times" w:hAnsi="Times" w:cs="Times"/>
          <w:sz w:val="48"/>
          <w:sz-cs w:val="48"/>
          <w:color w:val="1A1A1A"/>
        </w:rPr>
        <w:t xml:space="preserve"/>
        <w:tab/>
        <w:t xml:space="preserve">•</w:t>
        <w:tab/>
        <w:t xml:space="preserve">PageSpeed score of 85+ on mobile, 90+ on desktop for all three sites</w:t>
      </w:r>
    </w:p>
    <w:p>
      <w:pPr>
        <w:ind w:left="720" w:first-line="-720"/>
        <w:spacing w:before="40" w:after="40"/>
      </w:pPr>
      <w:r>
        <w:rPr>
          <w:rFonts w:ascii="Times" w:hAnsi="Times" w:cs="Times"/>
          <w:sz w:val="48"/>
          <w:sz-cs w:val="48"/>
          <w:color w:val="1A1A1A"/>
        </w:rPr>
        <w:t xml:space="preserve"/>
        <w:tab/>
        <w:t xml:space="preserve">•</w:t>
        <w:tab/>
        <w:t xml:space="preserve">30-minute screen-share walkthrough showing me how to add content, blog posts, and manage directory listings</w:t>
      </w:r>
    </w:p>
    <w:p>
      <w:pPr>
        <w:ind w:left="720" w:first-line="-720"/>
        <w:spacing w:before="40" w:after="40"/>
      </w:pPr>
      <w:r>
        <w:rPr>
          <w:rFonts w:ascii="Times" w:hAnsi="Times" w:cs="Times"/>
          <w:sz w:val="48"/>
          <w:sz-cs w:val="48"/>
          <w:color w:val="1A1A1A"/>
        </w:rPr>
        <w:t xml:space="preserve"/>
        <w:tab/>
        <w:t xml:space="preserve">•</w:t>
        <w:tab/>
        <w:t xml:space="preserve">Admin credentials and hosting access delivered securely</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7.2 What I Will Provide</w:t>
      </w:r>
    </w:p>
    <w:p>
      <w:pPr>
        <w:ind w:left="720" w:first-line="-720"/>
        <w:spacing w:before="40" w:after="40"/>
      </w:pPr>
      <w:r>
        <w:rPr>
          <w:rFonts w:ascii="Times" w:hAnsi="Times" w:cs="Times"/>
          <w:sz w:val="48"/>
          <w:sz-cs w:val="48"/>
          <w:color w:val="1A1A1A"/>
        </w:rPr>
        <w:t xml:space="preserve"/>
        <w:tab/>
        <w:t xml:space="preserve">•</w:t>
        <w:tab/>
        <w:t xml:space="preserve">All written content for Phase 1 pages</w:t>
      </w:r>
    </w:p>
    <w:p>
      <w:pPr>
        <w:ind w:left="720" w:first-line="-720"/>
        <w:spacing w:before="40" w:after="40"/>
      </w:pPr>
      <w:r>
        <w:rPr>
          <w:rFonts w:ascii="Times" w:hAnsi="Times" w:cs="Times"/>
          <w:sz w:val="48"/>
          <w:sz-cs w:val="48"/>
          <w:color w:val="1A1A1A"/>
        </w:rPr>
        <w:t xml:space="preserve"/>
        <w:tab/>
        <w:t xml:space="preserve">•</w:t>
        <w:tab/>
        <w:t xml:space="preserve">Logo files (or direction to create simple wordmark logos)</w:t>
      </w:r>
    </w:p>
    <w:p>
      <w:pPr>
        <w:ind w:left="720" w:first-line="-720"/>
        <w:spacing w:before="40" w:after="40"/>
      </w:pPr>
      <w:r>
        <w:rPr>
          <w:rFonts w:ascii="Times" w:hAnsi="Times" w:cs="Times"/>
          <w:sz w:val="48"/>
          <w:sz-cs w:val="48"/>
          <w:color w:val="1A1A1A"/>
        </w:rPr>
        <w:t xml:space="preserve"/>
        <w:tab/>
        <w:t xml:space="preserve">•</w:t>
        <w:tab/>
        <w:t xml:space="preserve">Photography direction (stock photo sources or purchased images)</w:t>
      </w:r>
    </w:p>
    <w:p>
      <w:pPr>
        <w:ind w:left="720" w:first-line="-720"/>
        <w:spacing w:before="40" w:after="40"/>
      </w:pPr>
      <w:r>
        <w:rPr>
          <w:rFonts w:ascii="Times" w:hAnsi="Times" w:cs="Times"/>
          <w:sz w:val="48"/>
          <w:sz-cs w:val="48"/>
          <w:color w:val="1A1A1A"/>
        </w:rPr>
        <w:t xml:space="preserve"/>
        <w:tab/>
        <w:t xml:space="preserve">•</w:t>
        <w:tab/>
        <w:t xml:space="preserve">PDF guides for lead magnets</w:t>
      </w:r>
    </w:p>
    <w:p>
      <w:pPr>
        <w:ind w:left="720" w:first-line="-720"/>
        <w:spacing w:before="40" w:after="40"/>
      </w:pPr>
      <w:r>
        <w:rPr>
          <w:rFonts w:ascii="Times" w:hAnsi="Times" w:cs="Times"/>
          <w:sz w:val="48"/>
          <w:sz-cs w:val="48"/>
          <w:color w:val="1A1A1A"/>
        </w:rPr>
        <w:t xml:space="preserve"/>
        <w:tab/>
        <w:t xml:space="preserve">•</w:t>
        <w:tab/>
        <w:t xml:space="preserve">Affiliate account details once established</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7.3 Suggested Timeline</w:t>
      </w:r>
    </w:p>
    <w:p>
      <w:pPr/>
      <w:r>
        <w:rPr>
          <w:rFonts w:ascii="Times" w:hAnsi="Times" w:cs="Times"/>
          <w:sz w:val="48"/>
          <w:sz-cs w:val="48"/>
          <w:b/>
          <w:color w:val="FFFFFF"/>
        </w:rPr>
        <w:t xml:space="preserve">Week</w:t>
      </w:r>
    </w:p>
    <w:p>
      <w:pPr/>
      <w:r>
        <w:rPr>
          <w:rFonts w:ascii="Times" w:hAnsi="Times" w:cs="Times"/>
          <w:sz w:val="48"/>
          <w:sz-cs w:val="48"/>
          <w:b/>
          <w:color w:val="FFFFFF"/>
        </w:rPr>
        <w:t xml:space="preserve">Milestone</w:t>
      </w:r>
    </w:p>
    <w:p>
      <w:pPr/>
      <w:r>
        <w:rPr>
          <w:rFonts w:ascii="Times" w:hAnsi="Times" w:cs="Times"/>
          <w:sz w:val="48"/>
          <w:sz-cs w:val="48"/>
          <w:b/>
          <w:color w:val="FFFFFF"/>
        </w:rPr>
        <w:t xml:space="preserve">Details</w:t>
      </w:r>
    </w:p>
    <w:p>
      <w:pPr/>
      <w:r>
        <w:rPr>
          <w:rFonts w:ascii="Times" w:hAnsi="Times" w:cs="Times"/>
          <w:sz w:val="48"/>
          <w:sz-cs w:val="48"/>
          <w:color w:val="1A1A1A"/>
        </w:rPr>
        <w:t xml:space="preserve">Week 1–2</w:t>
      </w:r>
    </w:p>
    <w:p>
      <w:pPr/>
      <w:r>
        <w:rPr>
          <w:rFonts w:ascii="Times" w:hAnsi="Times" w:cs="Times"/>
          <w:sz w:val="48"/>
          <w:sz-cs w:val="48"/>
          <w:b/>
          <w:color w:val="1A1A1A"/>
        </w:rPr>
        <w:t xml:space="preserve">Blue Zone — Foundation</w:t>
      </w:r>
    </w:p>
    <w:p>
      <w:pPr/>
      <w:r>
        <w:rPr>
          <w:rFonts w:ascii="Times" w:hAnsi="Times" w:cs="Times"/>
          <w:sz w:val="48"/>
          <w:sz-cs w:val="48"/>
          <w:color w:val="1A1A1A"/>
        </w:rPr>
        <w:t xml:space="preserve">Hosting, WP install, theme, plugins, all Phase 1 pages built (content placeholders OK)</w:t>
      </w:r>
    </w:p>
    <w:p>
      <w:pPr/>
      <w:r>
        <w:rPr>
          <w:rFonts w:ascii="Times" w:hAnsi="Times" w:cs="Times"/>
          <w:sz w:val="48"/>
          <w:sz-cs w:val="48"/>
          <w:color w:val="1A1A1A"/>
        </w:rPr>
        <w:t xml:space="preserve">Week 3–4</w:t>
      </w:r>
    </w:p>
    <w:p>
      <w:pPr/>
      <w:r>
        <w:rPr>
          <w:rFonts w:ascii="Times" w:hAnsi="Times" w:cs="Times"/>
          <w:sz w:val="48"/>
          <w:sz-cs w:val="48"/>
          <w:b/>
          <w:color w:val="1A1A1A"/>
        </w:rPr>
        <w:t xml:space="preserve">Panama — Full Build</w:t>
      </w:r>
    </w:p>
    <w:p>
      <w:pPr/>
      <w:r>
        <w:rPr>
          <w:rFonts w:ascii="Times" w:hAnsi="Times" w:cs="Times"/>
          <w:sz w:val="48"/>
          <w:sz-cs w:val="48"/>
          <w:color w:val="1A1A1A"/>
        </w:rPr>
        <w:t xml:space="preserve">All Phase 1 pages, directory live, forms live, analytics configured</w:t>
      </w:r>
    </w:p>
    <w:p>
      <w:pPr/>
      <w:r>
        <w:rPr>
          <w:rFonts w:ascii="Times" w:hAnsi="Times" w:cs="Times"/>
          <w:sz w:val="48"/>
          <w:sz-cs w:val="48"/>
          <w:color w:val="1A1A1A"/>
        </w:rPr>
        <w:t xml:space="preserve">Week 5–6</w:t>
      </w:r>
    </w:p>
    <w:p>
      <w:pPr/>
      <w:r>
        <w:rPr>
          <w:rFonts w:ascii="Times" w:hAnsi="Times" w:cs="Times"/>
          <w:sz w:val="48"/>
          <w:sz-cs w:val="48"/>
          <w:b/>
          <w:color w:val="1A1A1A"/>
        </w:rPr>
        <w:t xml:space="preserve">Costa Rica — Template Build</w:t>
      </w:r>
    </w:p>
    <w:p>
      <w:pPr/>
      <w:r>
        <w:rPr>
          <w:rFonts w:ascii="Times" w:hAnsi="Times" w:cs="Times"/>
          <w:sz w:val="48"/>
          <w:sz-cs w:val="48"/>
          <w:color w:val="1A1A1A"/>
        </w:rPr>
        <w:t xml:space="preserve">Replicate Panama template, swap content, add Nicoya Blue Zone page</w:t>
      </w:r>
    </w:p>
    <w:p>
      <w:pPr/>
      <w:r>
        <w:rPr>
          <w:rFonts w:ascii="Times" w:hAnsi="Times" w:cs="Times"/>
          <w:sz w:val="48"/>
          <w:sz-cs w:val="48"/>
          <w:color w:val="1A1A1A"/>
        </w:rPr>
        <w:t xml:space="preserve">Week 7</w:t>
      </w:r>
    </w:p>
    <w:p>
      <w:pPr/>
      <w:r>
        <w:rPr>
          <w:rFonts w:ascii="Times" w:hAnsi="Times" w:cs="Times"/>
          <w:sz w:val="48"/>
          <w:sz-cs w:val="48"/>
          <w:b/>
          <w:color w:val="1A1A1A"/>
        </w:rPr>
        <w:t xml:space="preserve">QA, Speed, Handoff</w:t>
      </w:r>
    </w:p>
    <w:p>
      <w:pPr/>
      <w:r>
        <w:rPr>
          <w:rFonts w:ascii="Times" w:hAnsi="Times" w:cs="Times"/>
          <w:sz w:val="48"/>
          <w:sz-cs w:val="48"/>
          <w:color w:val="1A1A1A"/>
        </w:rPr>
        <w:t xml:space="preserve">Cross-browser testing, PageSpeed optimization, walkthrough call, credential handoff</w:t>
      </w:r>
    </w:p>
    <w:p>
      <w:pPr/>
      <w:r>
        <w:rPr>
          <w:rFonts w:ascii="Times" w:hAnsi="Times" w:cs="Times"/>
          <w:sz w:val="48"/>
          <w:sz-cs w:val="48"/>
          <w:color w:val="2C4A2E"/>
        </w:rPr>
        <w:t xml:space="preserve">8. Budget Guidance &amp; Hiring Notes</w:t>
      </w:r>
    </w:p>
    <w:p>
      <w:pPr>
        <w:spacing w:before="80" w:after="80"/>
      </w:pPr>
      <w:r>
        <w:rPr>
          <w:rFonts w:ascii="Times" w:hAnsi="Times" w:cs="Times"/>
          <w:sz w:val="48"/>
          <w:sz-cs w:val="48"/>
          <w:color w:val="1A1A1A"/>
        </w:rPr>
        <w:t xml:space="preserve">This brief is intended for posting on Upwork or Fiverr Pro. The following budget ranges reflect fair market rates for the scope described.</w:t>
      </w:r>
    </w:p>
    <w:p>
      <w:pPr>
        <w:spacing w:before="80"/>
      </w:pPr>
      <w:r>
        <w:rPr>
          <w:rFonts w:ascii="Times" w:hAnsi="Times" w:cs="Times"/>
          <w:sz w:val="48"/>
          <w:sz-cs w:val="48"/>
          <w:color w:val="1A1A1A"/>
        </w:rPr>
        <w:t xml:space="preserve"/>
      </w:r>
    </w:p>
    <w:p>
      <w:pPr/>
      <w:r>
        <w:rPr>
          <w:rFonts w:ascii="Times" w:hAnsi="Times" w:cs="Times"/>
          <w:sz w:val="48"/>
          <w:sz-cs w:val="48"/>
          <w:b/>
          <w:color w:val="FFFFFF"/>
        </w:rPr>
        <w:t xml:space="preserve">Scope Item</w:t>
      </w:r>
    </w:p>
    <w:p>
      <w:pPr/>
      <w:r>
        <w:rPr>
          <w:rFonts w:ascii="Times" w:hAnsi="Times" w:cs="Times"/>
          <w:sz w:val="48"/>
          <w:sz-cs w:val="48"/>
          <w:b/>
          <w:color w:val="FFFFFF"/>
        </w:rPr>
        <w:t xml:space="preserve">Budget Range</w:t>
      </w:r>
    </w:p>
    <w:p>
      <w:pPr/>
      <w:r>
        <w:rPr>
          <w:rFonts w:ascii="Times" w:hAnsi="Times" w:cs="Times"/>
          <w:sz w:val="48"/>
          <w:sz-cs w:val="48"/>
          <w:b/>
          <w:color w:val="FFFFFF"/>
        </w:rPr>
        <w:t xml:space="preserve">Notes</w:t>
      </w:r>
    </w:p>
    <w:p>
      <w:pPr/>
      <w:r>
        <w:rPr>
          <w:rFonts w:ascii="Times" w:hAnsi="Times" w:cs="Times"/>
          <w:sz w:val="48"/>
          <w:sz-cs w:val="48"/>
          <w:color w:val="1A1A1A"/>
        </w:rPr>
        <w:t xml:space="preserve">Full 3-site build (all Phase 1 pages)</w:t>
      </w:r>
    </w:p>
    <w:p>
      <w:pPr/>
      <w:r>
        <w:rPr>
          <w:rFonts w:ascii="Times" w:hAnsi="Times" w:cs="Times"/>
          <w:sz w:val="48"/>
          <w:sz-cs w:val="48"/>
          <w:b/>
          <w:color w:val="2C4A2E"/>
        </w:rPr>
        <w:t xml:space="preserve">$1,500 – $3,500</w:t>
      </w:r>
    </w:p>
    <w:p>
      <w:pPr/>
      <w:r>
        <w:rPr>
          <w:rFonts w:ascii="Times" w:hAnsi="Times" w:cs="Times"/>
          <w:sz w:val="48"/>
          <w:sz-cs w:val="48"/>
          <w:color w:val="1A1A1A"/>
        </w:rPr>
        <w:t xml:space="preserve">Upwork mid-tier. Elementor Pro included.</w:t>
      </w:r>
    </w:p>
    <w:p>
      <w:pPr/>
      <w:r>
        <w:rPr>
          <w:rFonts w:ascii="Times" w:hAnsi="Times" w:cs="Times"/>
          <w:sz w:val="48"/>
          <w:sz-cs w:val="48"/>
          <w:color w:val="1A1A1A"/>
        </w:rPr>
        <w:t xml:space="preserve">Directory plugin setup + payment integration</w:t>
      </w:r>
    </w:p>
    <w:p>
      <w:pPr/>
      <w:r>
        <w:rPr>
          <w:rFonts w:ascii="Times" w:hAnsi="Times" w:cs="Times"/>
          <w:sz w:val="48"/>
          <w:sz-cs w:val="48"/>
          <w:b/>
          <w:color w:val="2C4A2E"/>
        </w:rPr>
        <w:t xml:space="preserve">$300 – $600</w:t>
      </w:r>
    </w:p>
    <w:p>
      <w:pPr/>
      <w:r>
        <w:rPr>
          <w:rFonts w:ascii="Times" w:hAnsi="Times" w:cs="Times"/>
          <w:sz w:val="48"/>
          <w:sz-cs w:val="48"/>
          <w:color w:val="1A1A1A"/>
        </w:rPr>
        <w:t xml:space="preserve">May be bundled into main quote</w:t>
      </w:r>
    </w:p>
    <w:p>
      <w:pPr/>
      <w:r>
        <w:rPr>
          <w:rFonts w:ascii="Times" w:hAnsi="Times" w:cs="Times"/>
          <w:sz w:val="48"/>
          <w:sz-cs w:val="48"/>
          <w:color w:val="1A1A1A"/>
        </w:rPr>
        <w:t xml:space="preserve">Interactive calculator + quiz tools</w:t>
      </w:r>
    </w:p>
    <w:p>
      <w:pPr/>
      <w:r>
        <w:rPr>
          <w:rFonts w:ascii="Times" w:hAnsi="Times" w:cs="Times"/>
          <w:sz w:val="48"/>
          <w:sz-cs w:val="48"/>
          <w:b/>
          <w:color w:val="2C4A2E"/>
        </w:rPr>
        <w:t xml:space="preserve">$200 – $500</w:t>
      </w:r>
    </w:p>
    <w:p>
      <w:pPr/>
      <w:r>
        <w:rPr>
          <w:rFonts w:ascii="Times" w:hAnsi="Times" w:cs="Times"/>
          <w:sz w:val="48"/>
          <w:sz-cs w:val="48"/>
          <w:color w:val="1A1A1A"/>
        </w:rPr>
        <w:t xml:space="preserve">Depends on complexity</w:t>
      </w:r>
    </w:p>
    <w:p>
      <w:pPr/>
      <w:r>
        <w:rPr>
          <w:rFonts w:ascii="Times" w:hAnsi="Times" w:cs="Times"/>
          <w:sz w:val="48"/>
          <w:sz-cs w:val="48"/>
          <w:color w:val="1A1A1A"/>
        </w:rPr>
        <w:t xml:space="preserve">Hosting (annual)</w:t>
      </w:r>
    </w:p>
    <w:p>
      <w:pPr/>
      <w:r>
        <w:rPr>
          <w:rFonts w:ascii="Times" w:hAnsi="Times" w:cs="Times"/>
          <w:sz w:val="48"/>
          <w:sz-cs w:val="48"/>
          <w:b/>
          <w:color w:val="2C4A2E"/>
        </w:rPr>
        <w:t xml:space="preserve">$200 – $600/year</w:t>
      </w:r>
    </w:p>
    <w:p>
      <w:pPr/>
      <w:r>
        <w:rPr>
          <w:rFonts w:ascii="Times" w:hAnsi="Times" w:cs="Times"/>
          <w:sz w:val="48"/>
          <w:sz-cs w:val="48"/>
          <w:color w:val="1A1A1A"/>
        </w:rPr>
        <w:t xml:space="preserve">SiteGround, WP Engine, or Kinsta</w:t>
      </w:r>
    </w:p>
    <w:p>
      <w:pPr>
        <w:spacing w:before="80"/>
      </w:pPr>
      <w:r>
        <w:rPr>
          <w:rFonts w:ascii="Times" w:hAnsi="Times" w:cs="Times"/>
          <w:sz w:val="48"/>
          <w:sz-cs w:val="48"/>
          <w:color w:val="1A1A1A"/>
        </w:rPr>
        <w:t xml:space="preserve"/>
      </w:r>
    </w:p>
    <w:p>
      <w:pPr/>
      <w:r>
        <w:rPr>
          <w:rFonts w:ascii="Times" w:hAnsi="Times" w:cs="Times"/>
          <w:sz w:val="48"/>
          <w:sz-cs w:val="48"/>
          <w:color w:val="2C4A2E"/>
        </w:rPr>
        <w:t xml:space="preserve">8.1 How to Vet Candidates</w:t>
      </w:r>
    </w:p>
    <w:p>
      <w:pPr>
        <w:ind w:left="720" w:first-line="-720"/>
        <w:spacing w:before="40" w:after="40"/>
      </w:pPr>
      <w:r>
        <w:rPr>
          <w:rFonts w:ascii="Times" w:hAnsi="Times" w:cs="Times"/>
          <w:sz w:val="48"/>
          <w:sz-cs w:val="48"/>
          <w:color w:val="1A1A1A"/>
        </w:rPr>
        <w:t xml:space="preserve"/>
        <w:tab/>
        <w:t xml:space="preserve">•</w:t>
        <w:tab/>
        <w:t xml:space="preserve">Require a portfolio showing at least 2 WordPress sites with directory or lead-gen functionality</w:t>
      </w:r>
    </w:p>
    <w:p>
      <w:pPr>
        <w:ind w:left="720" w:first-line="-720"/>
        <w:spacing w:before="40" w:after="40"/>
      </w:pPr>
      <w:r>
        <w:rPr>
          <w:rFonts w:ascii="Times" w:hAnsi="Times" w:cs="Times"/>
          <w:sz w:val="48"/>
          <w:sz-cs w:val="48"/>
          <w:color w:val="1A1A1A"/>
        </w:rPr>
        <w:t xml:space="preserve"/>
        <w:tab/>
        <w:t xml:space="preserve">•</w:t>
        <w:tab/>
        <w:t xml:space="preserve">Ask specifically: 'Have you built paid directory listings with Stripe/PayPal integration before?'</w:t>
      </w:r>
    </w:p>
    <w:p>
      <w:pPr>
        <w:ind w:left="720" w:first-line="-720"/>
        <w:spacing w:before="40" w:after="40"/>
      </w:pPr>
      <w:r>
        <w:rPr>
          <w:rFonts w:ascii="Times" w:hAnsi="Times" w:cs="Times"/>
          <w:sz w:val="48"/>
          <w:sz-cs w:val="48"/>
          <w:color w:val="1A1A1A"/>
        </w:rPr>
        <w:t xml:space="preserve"/>
        <w:tab/>
        <w:t xml:space="preserve">•</w:t>
        <w:tab/>
        <w:t xml:space="preserve">Prefer candidates with Elementor Pro certification or demonstrated Elementor builds</w:t>
      </w:r>
    </w:p>
    <w:p>
      <w:pPr>
        <w:ind w:left="720" w:first-line="-720"/>
        <w:spacing w:before="40" w:after="40"/>
      </w:pPr>
      <w:r>
        <w:rPr>
          <w:rFonts w:ascii="Times" w:hAnsi="Times" w:cs="Times"/>
          <w:sz w:val="48"/>
          <w:sz-cs w:val="48"/>
          <w:color w:val="1A1A1A"/>
        </w:rPr>
        <w:t xml:space="preserve"/>
        <w:tab/>
        <w:t xml:space="preserve">•</w:t>
        <w:tab/>
        <w:t xml:space="preserve">Run a small paid test task ($50–100) before committing to the full project</w:t>
      </w:r>
    </w:p>
    <w:p>
      <w:pPr>
        <w:ind w:left="720" w:first-line="-720"/>
        <w:spacing w:before="40" w:after="40"/>
      </w:pPr>
      <w:r>
        <w:rPr>
          <w:rFonts w:ascii="Times" w:hAnsi="Times" w:cs="Times"/>
          <w:sz w:val="48"/>
          <w:sz-cs w:val="48"/>
          <w:color w:val="1A1A1A"/>
        </w:rPr>
        <w:t xml:space="preserve"/>
        <w:tab/>
        <w:t xml:space="preserve">•</w:t>
        <w:tab/>
        <w:t xml:space="preserve">Require weekly progress updates with screenshots or staging site links</w:t>
      </w:r>
    </w:p>
    <w:p>
      <w:pPr>
        <w:spacing w:before="120"/>
      </w:pPr>
      <w:r>
        <w:rPr>
          <w:rFonts w:ascii="Times" w:hAnsi="Times" w:cs="Times"/>
          <w:sz w:val="48"/>
          <w:sz-cs w:val="48"/>
          <w:color w:val="1A1A1A"/>
        </w:rPr>
        <w:t xml:space="preserve"/>
      </w:r>
    </w:p>
    <w:p>
      <w:pPr>
        <w:jc w:val="center"/>
        <w:spacing w:before="240" w:after="120"/>
      </w:pPr>
      <w:r>
        <w:rPr>
          <w:rFonts w:ascii="Times" w:hAnsi="Times" w:cs="Times"/>
          <w:sz w:val="48"/>
          <w:sz-cs w:val="48"/>
          <w:i/>
          <w:color w:val="888888"/>
        </w:rPr>
        <w:t xml:space="preserve">Questions? Contact Justin — Cascadia Development</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CocoaOOXMLWriter/2487.7</generator>
</meta>
</file>