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>
        <w:t>GPU instance</w:t>
      </w:r>
      <w:r>
        <w:rPr>
          <w:rFonts w:hint="eastAsia"/>
        </w:rPr>
        <w:t>，原理是使用相同M</w:t>
      </w:r>
      <w:r>
        <w:t>aterial</w:t>
      </w:r>
      <w:r>
        <w:rPr>
          <w:rFonts w:hint="eastAsia"/>
        </w:rPr>
        <w:t>、相同Mesh、被同一灯光影响的不同物体，在发到G</w:t>
      </w:r>
      <w:r>
        <w:t>PU</w:t>
      </w:r>
      <w:r>
        <w:rPr>
          <w:rFonts w:hint="eastAsia"/>
        </w:rPr>
        <w:t>前会进行合批，G</w:t>
      </w:r>
      <w:r>
        <w:t>PU</w:t>
      </w:r>
      <w:r>
        <w:rPr>
          <w:rFonts w:hint="eastAsia"/>
        </w:rPr>
        <w:t>对同一个mesh绘制多次，每一个物体的物体到世界矩阵不同，为了解决这个问题，在buffer中，会缓存一个矩阵数组，每一个instance有自己的下标，从而减少batch。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优化：使用同一个材质、相同Mesh、被同一灯光影响，只有颜色不同，对每个物体挂一个脚本进行颜色赋值，使得每个顶点取颜色的时候，通过下标取，不破坏G</w:t>
      </w:r>
      <w:r>
        <w:t>PU Instance</w:t>
      </w:r>
      <w:r>
        <w:rPr>
          <w:rFonts w:hint="eastAsia"/>
        </w:rPr>
        <w:t>，不破坏合批。</w:t>
      </w:r>
    </w:p>
    <w:p>
      <w:pPr>
        <w:pStyle w:val="4"/>
        <w:numPr>
          <w:ilvl w:val="0"/>
          <w:numId w:val="1"/>
        </w:numPr>
        <w:ind w:firstLineChars="0"/>
      </w:pPr>
      <w:r>
        <w:t>GPU instance</w:t>
      </w:r>
      <w:r>
        <w:rPr>
          <w:rFonts w:hint="eastAsia"/>
          <w:lang w:eastAsia="zh-CN"/>
        </w:rPr>
        <w:t>相对于</w:t>
      </w:r>
      <w:r>
        <w:rPr>
          <w:rFonts w:hint="eastAsia"/>
          <w:lang w:val="en-US" w:eastAsia="zh-CN"/>
        </w:rPr>
        <w:t>Dynanmic Batches有什么优势：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Dynanmic Batches对Mesh有大小限制，不能超过300个顶点，</w:t>
      </w:r>
      <w:r>
        <w:t>GPU instance</w:t>
      </w:r>
      <w:r>
        <w:rPr>
          <w:rFonts w:hint="eastAsia"/>
          <w:lang w:val="en-US" w:eastAsia="zh-CN"/>
        </w:rPr>
        <w:t>对顶点无限制。当两种同时使用时，Unity优先使用</w:t>
      </w:r>
      <w:r>
        <w:t>GPU instance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使用G</w:t>
      </w:r>
      <w:r>
        <w:t>PU Instance</w:t>
      </w:r>
      <w:r>
        <w:rPr>
          <w:rFonts w:hint="eastAsia"/>
        </w:rPr>
        <w:t>，通过使用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MaterialPropertyBlock</w:t>
      </w:r>
      <w:r>
        <w:rPr>
          <w:rFonts w:hint="eastAsia"/>
        </w:rPr>
        <w:t>对属性进行设置，才可以支持G</w:t>
      </w:r>
      <w:r>
        <w:t>PU Instance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CatLike Custom URP把所有的光照在一个pas</w:t>
      </w:r>
      <w:r>
        <w:t>s</w:t>
      </w:r>
      <w:r>
        <w:rPr>
          <w:rFonts w:hint="eastAsia"/>
        </w:rPr>
        <w:t>中进行处理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7590"/>
    <w:multiLevelType w:val="multilevel"/>
    <w:tmpl w:val="522E75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93"/>
    <w:rsid w:val="00150EB8"/>
    <w:rsid w:val="001560EA"/>
    <w:rsid w:val="00156C93"/>
    <w:rsid w:val="001C453A"/>
    <w:rsid w:val="001C58DA"/>
    <w:rsid w:val="00202300"/>
    <w:rsid w:val="002963E2"/>
    <w:rsid w:val="0049622F"/>
    <w:rsid w:val="004A767C"/>
    <w:rsid w:val="00520DB4"/>
    <w:rsid w:val="005A278E"/>
    <w:rsid w:val="0060583C"/>
    <w:rsid w:val="00695BC3"/>
    <w:rsid w:val="00697849"/>
    <w:rsid w:val="006F4065"/>
    <w:rsid w:val="00757E2F"/>
    <w:rsid w:val="00783C55"/>
    <w:rsid w:val="0084396D"/>
    <w:rsid w:val="008676ED"/>
    <w:rsid w:val="00AA3581"/>
    <w:rsid w:val="00AC53D8"/>
    <w:rsid w:val="00C150F5"/>
    <w:rsid w:val="00CF7C72"/>
    <w:rsid w:val="00D354BA"/>
    <w:rsid w:val="00D81E8E"/>
    <w:rsid w:val="00E14E0D"/>
    <w:rsid w:val="00F14B5C"/>
    <w:rsid w:val="00F52AD1"/>
    <w:rsid w:val="082B64D7"/>
    <w:rsid w:val="21BC4BBC"/>
    <w:rsid w:val="2928201B"/>
    <w:rsid w:val="2D8F02C3"/>
    <w:rsid w:val="318F41CF"/>
    <w:rsid w:val="33920AB8"/>
    <w:rsid w:val="5B691D62"/>
    <w:rsid w:val="619501DB"/>
    <w:rsid w:val="686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2020-03-02T04:03:00Z</dcterms:created>
  <dc:creator>乐元素</dc:creator>
  <cp:lastModifiedBy>Administrator</cp:lastModifiedBy>
  <dcterms:modified xsi:type="dcterms:W3CDTF">2020-03-31T00:48:55Z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