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Three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1fsitmbm09dw" w:id="0"/>
      <w:bookmarkEnd w:id="0"/>
      <w:r w:rsidDel="00000000" w:rsidR="00000000" w:rsidRPr="00000000">
        <w:rPr>
          <w:sz w:val="28"/>
          <w:szCs w:val="28"/>
          <w:rtl w:val="0"/>
        </w:rPr>
        <w:t xml:space="preserve">Go Beyond the Numbers: Translate Data into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before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the questions in the Course 3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Clean your data, perform exploratory data analysis (EDA)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data visualizations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bookmarkStart w:colFirst="0" w:colLast="0" w:name="_fpuo63gfcqwq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to share your results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4"/>
      <w:bookmarkEnd w:id="4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to these types of questions that are often asked during the interview process: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the difference between qualitative and quantitative data sources?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difference between structured and unstructured data.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is it important to do exploratory data analysis?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perform EDA on a given dataset?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create or alter a visualization based on different audiences?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avoid bias and ensure accessibility in a data visualization?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data visualization inform your EDA?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six tasks; the visual below identifies how the stages of PACE are incorporated across those tasks. 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73" r="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data columns include VendorID, pickup_datetime, dropoff_datetime, passenger_count, trip_distance, RatecodeID, store_and_fwd_flag, PULocationID, DOLocationID, payment_type, fare_amount, extra, mta_tax, tip_amount, tolls_amount, improvement_surcharge, total_amount.</w:t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Relevant columns: pickup_datetime, dropoff_datetime, passenger_count, trip_distance, PULocationID, DOLocationID, payment_type, fare_amount, tip_amount, total_amount.</w:t>
      </w:r>
    </w:p>
    <w:p w:rsidR="00000000" w:rsidDel="00000000" w:rsidP="00000000" w:rsidRDefault="00000000" w:rsidRPr="00000000" w14:paraId="00000023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Most variables are in common units:</w:t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trip_distance: miles</w:t>
      </w:r>
    </w:p>
    <w:p w:rsidR="00000000" w:rsidDel="00000000" w:rsidP="00000000" w:rsidRDefault="00000000" w:rsidRPr="00000000" w14:paraId="0000002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fare_amount, tip_amount, total_amount: US dollars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pickup_datetime, dropoff_datetime: datetime format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passenger_count: count of passengers</w:t>
      </w:r>
    </w:p>
    <w:p w:rsidR="00000000" w:rsidDel="00000000" w:rsidP="00000000" w:rsidRDefault="00000000" w:rsidRPr="00000000" w14:paraId="0000002A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might be seasonal or time-based trends in ride counts and tips.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Passenger count might influence the tip amount.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Certain locations might have higher or lower trip distances and fares.</w:t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for any missing values in key columns like pickup_datetime, dropoff_datetime, trip_distance, total_amount, etc.</w:t>
      </w:r>
    </w:p>
    <w:p w:rsidR="00000000" w:rsidDel="00000000" w:rsidP="00000000" w:rsidRDefault="00000000" w:rsidRPr="00000000" w14:paraId="00000032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3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Ensure datetime columns are in datetime format.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Ensure numerical columns are in appropriate numeric formats.</w:t>
      </w:r>
    </w:p>
    <w:p w:rsidR="00000000" w:rsidDel="00000000" w:rsidP="00000000" w:rsidRDefault="00000000" w:rsidRPr="00000000" w14:paraId="00000036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cleaning (handling missing values, correcting data types)</w:t>
      </w:r>
    </w:p>
    <w:p w:rsidR="00000000" w:rsidDel="00000000" w:rsidP="00000000" w:rsidRDefault="00000000" w:rsidRPr="00000000" w14:paraId="0000003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Descriptive statistics</w:t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visualization (histograms, box plots, bar charts, scatter plots)</w:t>
      </w:r>
    </w:p>
    <w:p w:rsidR="00000000" w:rsidDel="00000000" w:rsidP="00000000" w:rsidRDefault="00000000" w:rsidRPr="00000000" w14:paraId="0000003B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Load and clean the data</w:t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columns to appropriate data types</w:t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Identify and handle missing values</w:t>
      </w:r>
    </w:p>
    <w:p w:rsidR="00000000" w:rsidDel="00000000" w:rsidP="00000000" w:rsidRDefault="00000000" w:rsidRPr="00000000" w14:paraId="0000004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Perform descriptive statistics</w:t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initial visualizations to understand data distribution</w:t>
      </w:r>
    </w:p>
    <w:p w:rsidR="00000000" w:rsidDel="00000000" w:rsidP="00000000" w:rsidRDefault="00000000" w:rsidRPr="00000000" w14:paraId="00000043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4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 additional data joins required initially</w:t>
      </w:r>
    </w:p>
    <w:p w:rsidR="00000000" w:rsidDel="00000000" w:rsidP="00000000" w:rsidRDefault="00000000" w:rsidRPr="00000000" w14:paraId="0000004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Structuring tasks: sorting by date, filtering out invalid values, creating new columns (e.g., month, day)</w:t>
      </w:r>
    </w:p>
    <w:p w:rsidR="00000000" w:rsidDel="00000000" w:rsidP="00000000" w:rsidRDefault="00000000" w:rsidRPr="00000000" w14:paraId="00000047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 </w:t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Histograms for distribution analysis</w:t>
      </w:r>
    </w:p>
    <w:p w:rsidR="00000000" w:rsidDel="00000000" w:rsidP="00000000" w:rsidRDefault="00000000" w:rsidRPr="00000000" w14:paraId="0000004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Box plots for identifying outliers</w:t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Bar charts for categorical comparisons</w:t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Line charts for time series analysis</w:t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Scatter plots for relationship analysis</w:t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</w:p>
    <w:p w:rsidR="00000000" w:rsidDel="00000000" w:rsidP="00000000" w:rsidRDefault="00000000" w:rsidRPr="00000000" w14:paraId="0000005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visualizations: Histograms, box plots, bar charts, line charts, scatter plots</w:t>
      </w:r>
    </w:p>
    <w:p w:rsidR="00000000" w:rsidDel="00000000" w:rsidP="00000000" w:rsidRDefault="00000000" w:rsidRPr="00000000" w14:paraId="0000005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Potential ML models: Regression analysis to predict trip distances or fares based on input features</w:t>
      </w:r>
    </w:p>
    <w:p w:rsidR="00000000" w:rsidDel="00000000" w:rsidP="00000000" w:rsidRDefault="00000000" w:rsidRPr="00000000" w14:paraId="00000053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cleaning and preprocessing</w:t>
      </w:r>
    </w:p>
    <w:p w:rsidR="00000000" w:rsidDel="00000000" w:rsidP="00000000" w:rsidRDefault="00000000" w:rsidRPr="00000000" w14:paraId="0000005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Calculating descriptive statistics</w:t>
      </w:r>
    </w:p>
    <w:p w:rsidR="00000000" w:rsidDel="00000000" w:rsidP="00000000" w:rsidRDefault="00000000" w:rsidRPr="00000000" w14:paraId="0000005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Creating new features (e.g., month, day of week)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Plotting the visualizations using libraries like Matplotlib and Seaborn</w:t>
      </w:r>
    </w:p>
    <w:p w:rsidR="00000000" w:rsidDel="00000000" w:rsidP="00000000" w:rsidRDefault="00000000" w:rsidRPr="00000000" w14:paraId="00000059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trip_distance, tip_amount, total_amount, passenger_count, pickup_datetime, dropoff_datetime, PULocationID, DOLocationID</w:t>
      </w:r>
    </w:p>
    <w:p w:rsidR="00000000" w:rsidDel="00000000" w:rsidP="00000000" w:rsidRDefault="00000000" w:rsidRPr="00000000" w14:paraId="0000005C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5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Handle missing data by either filling with appropriate values (e.g., mean/median) or dropping the rows/columns if the missing data is significant.</w:t>
      </w:r>
    </w:p>
    <w:p w:rsidR="00000000" w:rsidDel="00000000" w:rsidP="00000000" w:rsidRDefault="00000000" w:rsidRPr="00000000" w14:paraId="0000005F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avq5o6hklta5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6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Seasonal and time-based trends in ride counts and tips</w:t>
      </w:r>
    </w:p>
    <w:p w:rsidR="00000000" w:rsidDel="00000000" w:rsidP="00000000" w:rsidRDefault="00000000" w:rsidRPr="00000000" w14:paraId="0000006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Higher tips associated with certain passenger counts</w:t>
      </w:r>
    </w:p>
    <w:p w:rsidR="00000000" w:rsidDel="00000000" w:rsidP="00000000" w:rsidRDefault="00000000" w:rsidRPr="00000000" w14:paraId="0000006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Significant differences in trip distances and fares based on pickup and drop-off locations</w:t>
      </w:r>
    </w:p>
    <w:p w:rsidR="00000000" w:rsidDel="00000000" w:rsidP="00000000" w:rsidRDefault="00000000" w:rsidRPr="00000000" w14:paraId="00000065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and/or organizational recommendations do you propose based on the visualization(s) built?</w:t>
      </w:r>
    </w:p>
    <w:p w:rsidR="00000000" w:rsidDel="00000000" w:rsidP="00000000" w:rsidRDefault="00000000" w:rsidRPr="00000000" w14:paraId="0000006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Focus marketing and promotions on peak times identified through EDA</w:t>
      </w:r>
    </w:p>
    <w:p w:rsidR="00000000" w:rsidDel="00000000" w:rsidP="00000000" w:rsidRDefault="00000000" w:rsidRPr="00000000" w14:paraId="0000006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Encourage tipping by highlighting patterns in passenger counts and service quality</w:t>
      </w:r>
    </w:p>
    <w:p w:rsidR="00000000" w:rsidDel="00000000" w:rsidP="00000000" w:rsidRDefault="00000000" w:rsidRPr="00000000" w14:paraId="0000006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Optimize routes based on high-demand pickup and drop-off locations</w:t>
      </w:r>
    </w:p>
    <w:p w:rsidR="00000000" w:rsidDel="00000000" w:rsidP="00000000" w:rsidRDefault="00000000" w:rsidRPr="00000000" w14:paraId="0000006A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6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Investigate the impact of external factors like weather or special events on ride demand</w:t>
      </w:r>
    </w:p>
    <w:p w:rsidR="00000000" w:rsidDel="00000000" w:rsidP="00000000" w:rsidRDefault="00000000" w:rsidRPr="00000000" w14:paraId="0000006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Analyze driver performance and efficiency</w:t>
      </w:r>
    </w:p>
    <w:p w:rsidR="00000000" w:rsidDel="00000000" w:rsidP="00000000" w:rsidRDefault="00000000" w:rsidRPr="00000000" w14:paraId="0000006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Explore customer satisfaction metrics and their correlation with tips and ride frequency</w:t>
      </w:r>
    </w:p>
    <w:p w:rsidR="00000000" w:rsidDel="00000000" w:rsidP="00000000" w:rsidRDefault="00000000" w:rsidRPr="00000000" w14:paraId="0000006F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7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Present high-level summaries and key insights for executives</w:t>
      </w:r>
    </w:p>
    <w:p w:rsidR="00000000" w:rsidDel="00000000" w:rsidP="00000000" w:rsidRDefault="00000000" w:rsidRPr="00000000" w14:paraId="0000007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Provide detailed visualizations and technical explanations for data analysts and technical teams</w:t>
      </w:r>
    </w:p>
    <w:p w:rsidR="00000000" w:rsidDel="00000000" w:rsidP="00000000" w:rsidRDefault="00000000" w:rsidRPr="00000000" w14:paraId="0000007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clear, accessible charts and narratives for broader organizational stakeholders</w:t>
      </w:r>
    </w:p>
    <w:p w:rsidR="00000000" w:rsidDel="00000000" w:rsidP="00000000" w:rsidRDefault="00000000" w:rsidRPr="00000000" w14:paraId="00000074">
      <w:pPr>
        <w:spacing w:after="10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6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A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5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8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79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