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A314C" w14:textId="77777777" w:rsidR="000B012C" w:rsidRDefault="00E2188C" w:rsidP="00580E3B">
      <w:pPr>
        <w:bidi/>
        <w:spacing w:before="1600"/>
        <w:jc w:val="center"/>
      </w:pPr>
      <w:r>
        <w:rPr>
          <w:rFonts w:ascii="Noto Kufi Arabic" w:eastAsia="Noto Kufi Arabic" w:hAnsi="Noto Kufi Arabic" w:cs="Noto Kufi Arabic"/>
          <w:b/>
          <w:color w:val="17365D"/>
          <w:sz w:val="44"/>
          <w:rtl/>
        </w:rPr>
        <w:t>خارطة طريق عملية</w:t>
      </w:r>
    </w:p>
    <w:p w14:paraId="5222037B" w14:textId="77777777" w:rsidR="000B012C" w:rsidRDefault="00E2188C" w:rsidP="00580E3B">
      <w:pPr>
        <w:bidi/>
        <w:jc w:val="center"/>
      </w:pPr>
      <w:r>
        <w:rPr>
          <w:rFonts w:ascii="Noto Kufi Arabic" w:eastAsia="Noto Kufi Arabic" w:hAnsi="Noto Kufi Arabic" w:cs="Noto Kufi Arabic"/>
          <w:b/>
          <w:color w:val="2F5597"/>
          <w:sz w:val="50"/>
          <w:rtl/>
        </w:rPr>
        <w:t>لتأسيس شركة وإطلاق تطبيق Android في مصر</w:t>
      </w:r>
    </w:p>
    <w:p w14:paraId="7DEC5B79" w14:textId="77777777" w:rsidR="000B012C" w:rsidRDefault="00E2188C" w:rsidP="00580E3B">
      <w:pPr>
        <w:bidi/>
        <w:spacing w:before="360"/>
        <w:jc w:val="center"/>
      </w:pPr>
      <w:r>
        <w:rPr>
          <w:b/>
          <w:color w:val="222222"/>
          <w:sz w:val="28"/>
          <w:rtl/>
        </w:rPr>
        <w:t>Roadmap ببوابات قرار - لا تبدأ مرحلة قبل اعتماد السابقة</w:t>
      </w:r>
    </w:p>
    <w:p w14:paraId="6F7E3055" w14:textId="77777777" w:rsidR="000B012C" w:rsidRDefault="00E2188C" w:rsidP="00580E3B">
      <w:pPr>
        <w:bidi/>
        <w:spacing w:before="720"/>
        <w:jc w:val="center"/>
      </w:pPr>
      <w:r>
        <w:rPr>
          <w:b/>
          <w:color w:val="17365D"/>
          <w:sz w:val="26"/>
          <w:rtl/>
        </w:rPr>
        <w:t>نسخة للطباعة والمتابعة</w:t>
      </w:r>
    </w:p>
    <w:p w14:paraId="571124FD" w14:textId="77777777" w:rsidR="000B012C" w:rsidRDefault="00E2188C" w:rsidP="00580E3B">
      <w:pPr>
        <w:bidi/>
        <w:jc w:val="center"/>
      </w:pPr>
      <w:r>
        <w:rPr>
          <w:color w:val="666666"/>
          <w:sz w:val="22"/>
          <w:rtl/>
        </w:rPr>
        <w:t>آخر مراجعة للمعلومات المتغيرة: 16 يوليو 2026</w:t>
      </w:r>
    </w:p>
    <w:p w14:paraId="47C4DE58" w14:textId="77777777" w:rsidR="000B012C" w:rsidRDefault="00E2188C" w:rsidP="00580E3B">
      <w:pPr>
        <w:bidi/>
        <w:spacing w:before="1300"/>
        <w:jc w:val="center"/>
      </w:pPr>
      <w:r>
        <w:rPr>
          <w:sz w:val="24"/>
          <w:rtl/>
        </w:rPr>
        <w:t>اسم المشروع: __________________________________________</w:t>
      </w:r>
    </w:p>
    <w:p w14:paraId="6692A70A" w14:textId="77777777" w:rsidR="000B012C" w:rsidRDefault="00E2188C" w:rsidP="00580E3B">
      <w:pPr>
        <w:bidi/>
        <w:jc w:val="center"/>
      </w:pPr>
      <w:r>
        <w:rPr>
          <w:sz w:val="24"/>
          <w:rtl/>
        </w:rPr>
        <w:t>اسم المؤسس/المؤسسين: __________________________________</w:t>
      </w:r>
    </w:p>
    <w:p w14:paraId="231F1901" w14:textId="77777777" w:rsidR="000B012C" w:rsidRDefault="00E2188C" w:rsidP="00580E3B">
      <w:pPr>
        <w:bidi/>
        <w:jc w:val="center"/>
      </w:pPr>
      <w:r>
        <w:rPr>
          <w:sz w:val="24"/>
          <w:rtl/>
        </w:rPr>
        <w:t>تاريخ بدء التنفيذ: ____ / ____ / ______</w:t>
      </w:r>
    </w:p>
    <w:p w14:paraId="7B0F0431" w14:textId="77777777" w:rsidR="000B012C" w:rsidRDefault="00E2188C" w:rsidP="00580E3B">
      <w:pPr>
        <w:bidi/>
        <w:jc w:val="center"/>
      </w:pPr>
      <w:r>
        <w:br w:type="page"/>
      </w:r>
    </w:p>
    <w:p w14:paraId="0A20BAEC" w14:textId="77777777" w:rsidR="000B012C" w:rsidRDefault="00E2188C" w:rsidP="00580E3B">
      <w:pPr>
        <w:pStyle w:val="Heading1"/>
        <w:bidi/>
      </w:pPr>
      <w:r>
        <w:lastRenderedPageBreak/>
        <w:t>طريقة</w:t>
      </w:r>
      <w:r>
        <w:t xml:space="preserve"> </w:t>
      </w:r>
      <w:r>
        <w:t>استخدام</w:t>
      </w:r>
      <w:r>
        <w:t xml:space="preserve"> </w:t>
      </w:r>
      <w:r>
        <w:t>هذه</w:t>
      </w:r>
      <w:r>
        <w:t xml:space="preserve"> </w:t>
      </w:r>
      <w:r>
        <w:t>الخارطة</w:t>
      </w:r>
    </w:p>
    <w:tbl>
      <w:tblPr>
        <w:tblW w:w="0" w:type="auto"/>
        <w:tblLook w:val="04A0" w:firstRow="1" w:lastRow="0" w:firstColumn="1" w:lastColumn="0" w:noHBand="0" w:noVBand="1"/>
      </w:tblPr>
      <w:tblGrid>
        <w:gridCol w:w="9893"/>
      </w:tblGrid>
      <w:tr w:rsidR="000B012C" w14:paraId="033D0776" w14:textId="77777777" w:rsidTr="00580E3B">
        <w:tc>
          <w:tcPr>
            <w:tcW w:w="9893" w:type="dxa"/>
            <w:tcBorders>
              <w:top w:val="single" w:sz="8" w:space="0" w:color="B4C6E7"/>
              <w:left w:val="single" w:sz="8" w:space="0" w:color="B4C6E7"/>
              <w:bottom w:val="single" w:sz="8" w:space="0" w:color="B4C6E7"/>
              <w:right w:val="single" w:sz="8" w:space="0" w:color="B4C6E7"/>
            </w:tcBorders>
            <w:shd w:val="clear" w:color="auto" w:fill="FCE4D6"/>
            <w:tcMar>
              <w:top w:w="80" w:type="dxa"/>
              <w:left w:w="80" w:type="dxa"/>
              <w:bottom w:w="80" w:type="dxa"/>
              <w:right w:w="80" w:type="dxa"/>
            </w:tcMar>
            <w:vAlign w:val="center"/>
          </w:tcPr>
          <w:p w14:paraId="24AFB199" w14:textId="77777777" w:rsidR="000B012C" w:rsidRDefault="00E2188C" w:rsidP="00580E3B">
            <w:pPr>
              <w:bidi/>
              <w:spacing w:before="60" w:after="60" w:line="269" w:lineRule="auto"/>
            </w:pPr>
            <w:r>
              <w:rPr>
                <w:b/>
                <w:color w:val="17365D"/>
                <w:sz w:val="22"/>
                <w:rtl/>
              </w:rPr>
              <w:t xml:space="preserve">تنبيه قانوني: </w:t>
            </w:r>
            <w:r>
              <w:rPr>
                <w:sz w:val="22"/>
                <w:rtl/>
              </w:rPr>
              <w:t>هذه خارطة تنفيذ عامة وليست رأيًا قانونيًا أو ضريبيًا مخصصًا. يجب مراجعة محامٍ ومحاسب مصريين قبل التشغيل التجاري، وبالأخص إذا كان النشاط ماليًا أو طبيًا أو نقلًا أو اتصالات أو تعليمًا منظمًا أو يتعامل مع أطفال أو بيانات حساسة.</w:t>
            </w:r>
          </w:p>
        </w:tc>
      </w:tr>
    </w:tbl>
    <w:p w14:paraId="5753FB47" w14:textId="77777777" w:rsidR="000B012C" w:rsidRDefault="000B012C" w:rsidP="00580E3B">
      <w:pPr>
        <w:bidi/>
        <w:spacing w:after="0"/>
      </w:pPr>
    </w:p>
    <w:p w14:paraId="4BDBC297" w14:textId="77777777" w:rsidR="000B012C" w:rsidRDefault="00E2188C" w:rsidP="00580E3B">
      <w:pPr>
        <w:bidi/>
        <w:spacing w:line="276" w:lineRule="auto"/>
      </w:pPr>
      <w:r>
        <w:rPr>
          <w:rtl/>
        </w:rPr>
        <w:t>قواعد العمل:</w:t>
      </w:r>
    </w:p>
    <w:p w14:paraId="48C4E5A2" w14:textId="77777777" w:rsidR="000B012C" w:rsidRDefault="00E2188C" w:rsidP="00580E3B">
      <w:pPr>
        <w:pStyle w:val="Checklist"/>
        <w:bidi/>
        <w:ind w:right="72"/>
      </w:pPr>
      <w:r>
        <w:rPr>
          <w:rtl/>
        </w:rPr>
        <w:t>☐ كل مرحلة لها أعمال إلزامية ومخرجات وشرط خروج. لا تبدأ المرحلة التالية قبل اعتماد شرط الخروج.</w:t>
      </w:r>
    </w:p>
    <w:p w14:paraId="44AA5C55" w14:textId="77777777" w:rsidR="000B012C" w:rsidRDefault="00E2188C" w:rsidP="00580E3B">
      <w:pPr>
        <w:pStyle w:val="Checklist"/>
        <w:bidi/>
        <w:ind w:right="72"/>
      </w:pPr>
      <w:r>
        <w:rPr>
          <w:rtl/>
        </w:rPr>
        <w:t>☐ أي تغيير جوهري في النشاط أو طريقة تحريك الأموال أو البيانات يعيدك فورًا إلى المرحلة صفر.</w:t>
      </w:r>
    </w:p>
    <w:p w14:paraId="56A4F29B" w14:textId="77777777" w:rsidR="000B012C" w:rsidRDefault="00E2188C" w:rsidP="00580E3B">
      <w:pPr>
        <w:pStyle w:val="Checklist"/>
        <w:bidi/>
        <w:ind w:right="72"/>
      </w:pPr>
      <w:r>
        <w:rPr>
          <w:rtl/>
        </w:rPr>
        <w:t>☐ احتفظ بمجلد أدلة لكل مرحلة: العقود، المراسلات، قرارات الاختيار، نتائج الاختبار، السياسات، وسجلات الموافقات.</w:t>
      </w:r>
    </w:p>
    <w:p w14:paraId="10FC1A53" w14:textId="77777777" w:rsidR="000B012C" w:rsidRDefault="00E2188C" w:rsidP="00580E3B">
      <w:pPr>
        <w:pStyle w:val="Checklist"/>
        <w:bidi/>
        <w:ind w:right="72"/>
      </w:pPr>
      <w:r>
        <w:rPr>
          <w:rtl/>
        </w:rPr>
        <w:t>☐ المواعيد والسياسات التي تصدرها الجهات أو Google Play قد تتغير؛ أعد التحقق قبل التقديم أو الإطلاق مباشرة.</w:t>
      </w:r>
    </w:p>
    <w:p w14:paraId="328A98DA" w14:textId="77777777" w:rsidR="000B012C" w:rsidRDefault="00E2188C" w:rsidP="00580E3B">
      <w:pPr>
        <w:pStyle w:val="Checklist"/>
        <w:bidi/>
        <w:ind w:right="72"/>
      </w:pPr>
      <w:r>
        <w:rPr>
          <w:rtl/>
        </w:rPr>
        <w:t>☐ لا تعتبر الامتثال صفحة سياسة فقط؛ المتطلبات القانونية يجب أن تظهر في قاعدة البيانات، الصلاحيات، السجلات، الحذف، الدعم، والعقود.</w:t>
      </w:r>
    </w:p>
    <w:p w14:paraId="0A16AD9A" w14:textId="77777777" w:rsidR="000B012C" w:rsidRDefault="00E2188C" w:rsidP="00580E3B">
      <w:pPr>
        <w:pStyle w:val="Heading2"/>
        <w:bidi/>
      </w:pPr>
      <w:r>
        <w:t>المسار</w:t>
      </w:r>
      <w:r>
        <w:t xml:space="preserve"> </w:t>
      </w:r>
      <w:r>
        <w:t>الكامل</w:t>
      </w:r>
      <w:r>
        <w:t xml:space="preserve"> </w:t>
      </w:r>
      <w:r>
        <w:t>في</w:t>
      </w:r>
      <w:r>
        <w:t xml:space="preserve"> </w:t>
      </w:r>
      <w:r>
        <w:t>سطر</w:t>
      </w:r>
      <w:r>
        <w:t xml:space="preserve"> </w:t>
      </w:r>
      <w:r>
        <w:t>واحد</w:t>
      </w:r>
    </w:p>
    <w:tbl>
      <w:tblPr>
        <w:tblW w:w="0" w:type="auto"/>
        <w:jc w:val="center"/>
        <w:tblLook w:val="04A0" w:firstRow="1" w:lastRow="0" w:firstColumn="1" w:lastColumn="0" w:noHBand="0" w:noVBand="1"/>
      </w:tblPr>
      <w:tblGrid>
        <w:gridCol w:w="9893"/>
      </w:tblGrid>
      <w:tr w:rsidR="000B012C" w14:paraId="054C6878"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D9EAF7"/>
            <w:tcMar>
              <w:top w:w="80" w:type="dxa"/>
              <w:left w:w="80" w:type="dxa"/>
              <w:bottom w:w="80" w:type="dxa"/>
              <w:right w:w="80" w:type="dxa"/>
            </w:tcMar>
            <w:vAlign w:val="center"/>
          </w:tcPr>
          <w:p w14:paraId="230EAE96" w14:textId="77777777" w:rsidR="000B012C" w:rsidRDefault="00E2188C" w:rsidP="00920B51">
            <w:pPr>
              <w:bidi/>
              <w:spacing w:before="60" w:after="60" w:line="269" w:lineRule="auto"/>
              <w:jc w:val="center"/>
            </w:pPr>
            <w:r>
              <w:rPr>
                <w:b/>
                <w:color w:val="17365D"/>
                <w:sz w:val="22"/>
                <w:rtl/>
              </w:rPr>
              <w:t xml:space="preserve">المسار: </w:t>
            </w:r>
            <w:r>
              <w:rPr>
                <w:sz w:val="22"/>
                <w:rtl/>
              </w:rPr>
              <w:t>تصنيف النشاط قانونيًا ← إثبات الطلب ← اتفاق المؤسسين ← تأسيس الشركة ← حماية الملكية الفكرية ← تصميم الخصوصية والامتثال ← مواصفات MVP ← البنية التقنية ← البرمجة ← الاختبارات ← التشغيل التجريبي ← النشر ← الإطلاق والتوسع.</w:t>
            </w:r>
          </w:p>
        </w:tc>
      </w:tr>
    </w:tbl>
    <w:p w14:paraId="5F506B01" w14:textId="77777777" w:rsidR="000B012C" w:rsidRDefault="000B012C" w:rsidP="00580E3B">
      <w:pPr>
        <w:bidi/>
        <w:spacing w:after="0"/>
      </w:pPr>
    </w:p>
    <w:p w14:paraId="2B25F409" w14:textId="77777777" w:rsidR="000B012C" w:rsidRDefault="00E2188C" w:rsidP="00580E3B">
      <w:pPr>
        <w:pStyle w:val="Heading2"/>
        <w:bidi/>
      </w:pPr>
      <w:r>
        <w:t>لوحة</w:t>
      </w:r>
      <w:r>
        <w:t xml:space="preserve"> </w:t>
      </w:r>
      <w:r>
        <w:t>المتابعة</w:t>
      </w:r>
      <w:r>
        <w:t xml:space="preserve"> </w:t>
      </w:r>
      <w:r>
        <w:t>الرئيسية</w:t>
      </w:r>
    </w:p>
    <w:tbl>
      <w:tblPr>
        <w:tblStyle w:val="TableGrid"/>
        <w:tblW w:w="0" w:type="auto"/>
        <w:jc w:val="center"/>
        <w:tblLook w:val="04A0" w:firstRow="1" w:lastRow="0" w:firstColumn="1" w:lastColumn="0" w:noHBand="0" w:noVBand="1"/>
      </w:tblPr>
      <w:tblGrid>
        <w:gridCol w:w="1979"/>
        <w:gridCol w:w="1979"/>
        <w:gridCol w:w="1979"/>
        <w:gridCol w:w="1979"/>
        <w:gridCol w:w="1979"/>
      </w:tblGrid>
      <w:tr w:rsidR="000B012C" w14:paraId="12F9930C" w14:textId="77777777">
        <w:trPr>
          <w:jc w:val="center"/>
        </w:trPr>
        <w:tc>
          <w:tcPr>
            <w:tcW w:w="1979" w:type="dxa"/>
            <w:shd w:val="clear" w:color="auto" w:fill="17365D"/>
            <w:tcMar>
              <w:top w:w="80" w:type="dxa"/>
              <w:left w:w="80" w:type="dxa"/>
              <w:bottom w:w="80" w:type="dxa"/>
              <w:right w:w="80" w:type="dxa"/>
            </w:tcMar>
            <w:vAlign w:val="center"/>
          </w:tcPr>
          <w:p w14:paraId="6A0FBB9C" w14:textId="77777777" w:rsidR="000B012C" w:rsidRDefault="00E2188C" w:rsidP="00580E3B">
            <w:pPr>
              <w:bidi/>
            </w:pPr>
            <w:r>
              <w:rPr>
                <w:b/>
                <w:color w:val="FFFFFF"/>
                <w:sz w:val="20"/>
                <w:rtl/>
              </w:rPr>
              <w:t>المرحلة</w:t>
            </w:r>
          </w:p>
        </w:tc>
        <w:tc>
          <w:tcPr>
            <w:tcW w:w="1979" w:type="dxa"/>
            <w:shd w:val="clear" w:color="auto" w:fill="17365D"/>
            <w:tcMar>
              <w:top w:w="80" w:type="dxa"/>
              <w:left w:w="80" w:type="dxa"/>
              <w:bottom w:w="80" w:type="dxa"/>
              <w:right w:w="80" w:type="dxa"/>
            </w:tcMar>
            <w:vAlign w:val="center"/>
          </w:tcPr>
          <w:p w14:paraId="789D2E4E" w14:textId="77777777" w:rsidR="000B012C" w:rsidRDefault="00E2188C" w:rsidP="00580E3B">
            <w:pPr>
              <w:bidi/>
            </w:pPr>
            <w:r>
              <w:rPr>
                <w:b/>
                <w:color w:val="FFFFFF"/>
                <w:sz w:val="20"/>
                <w:rtl/>
              </w:rPr>
              <w:t>الاسم</w:t>
            </w:r>
          </w:p>
        </w:tc>
        <w:tc>
          <w:tcPr>
            <w:tcW w:w="1979" w:type="dxa"/>
            <w:shd w:val="clear" w:color="auto" w:fill="17365D"/>
            <w:tcMar>
              <w:top w:w="80" w:type="dxa"/>
              <w:left w:w="80" w:type="dxa"/>
              <w:bottom w:w="80" w:type="dxa"/>
              <w:right w:w="80" w:type="dxa"/>
            </w:tcMar>
            <w:vAlign w:val="center"/>
          </w:tcPr>
          <w:p w14:paraId="41064FFC" w14:textId="77777777" w:rsidR="000B012C" w:rsidRDefault="00E2188C" w:rsidP="00580E3B">
            <w:pPr>
              <w:bidi/>
            </w:pPr>
            <w:r>
              <w:rPr>
                <w:b/>
                <w:color w:val="FFFFFF"/>
                <w:sz w:val="20"/>
                <w:rtl/>
              </w:rPr>
              <w:t>الحالة</w:t>
            </w:r>
          </w:p>
        </w:tc>
        <w:tc>
          <w:tcPr>
            <w:tcW w:w="1979" w:type="dxa"/>
            <w:shd w:val="clear" w:color="auto" w:fill="17365D"/>
            <w:tcMar>
              <w:top w:w="80" w:type="dxa"/>
              <w:left w:w="80" w:type="dxa"/>
              <w:bottom w:w="80" w:type="dxa"/>
              <w:right w:w="80" w:type="dxa"/>
            </w:tcMar>
            <w:vAlign w:val="center"/>
          </w:tcPr>
          <w:p w14:paraId="2A3754E2" w14:textId="77777777" w:rsidR="000B012C" w:rsidRDefault="00E2188C" w:rsidP="00580E3B">
            <w:pPr>
              <w:bidi/>
            </w:pPr>
            <w:r>
              <w:rPr>
                <w:b/>
                <w:color w:val="FFFFFF"/>
                <w:sz w:val="20"/>
                <w:rtl/>
              </w:rPr>
              <w:t>تاريخ الاعتماد</w:t>
            </w:r>
          </w:p>
        </w:tc>
        <w:tc>
          <w:tcPr>
            <w:tcW w:w="1979" w:type="dxa"/>
            <w:shd w:val="clear" w:color="auto" w:fill="17365D"/>
            <w:tcMar>
              <w:top w:w="80" w:type="dxa"/>
              <w:left w:w="80" w:type="dxa"/>
              <w:bottom w:w="80" w:type="dxa"/>
              <w:right w:w="80" w:type="dxa"/>
            </w:tcMar>
            <w:vAlign w:val="center"/>
          </w:tcPr>
          <w:p w14:paraId="27C02FE1" w14:textId="77777777" w:rsidR="000B012C" w:rsidRDefault="00E2188C" w:rsidP="00580E3B">
            <w:pPr>
              <w:bidi/>
            </w:pPr>
            <w:r>
              <w:rPr>
                <w:b/>
                <w:color w:val="FFFFFF"/>
                <w:sz w:val="20"/>
                <w:rtl/>
              </w:rPr>
              <w:t>المسؤول</w:t>
            </w:r>
          </w:p>
        </w:tc>
      </w:tr>
    </w:tbl>
    <w:tbl>
      <w:tblPr>
        <w:tblStyle w:val="TableGrid"/>
        <w:bidiVisual/>
        <w:tblW w:w="0" w:type="auto"/>
        <w:jc w:val="center"/>
        <w:tblLook w:val="04A0" w:firstRow="1" w:lastRow="0" w:firstColumn="1" w:lastColumn="0" w:noHBand="0" w:noVBand="1"/>
      </w:tblPr>
      <w:tblGrid>
        <w:gridCol w:w="1979"/>
        <w:gridCol w:w="1979"/>
        <w:gridCol w:w="1979"/>
        <w:gridCol w:w="1979"/>
        <w:gridCol w:w="1979"/>
      </w:tblGrid>
      <w:tr w:rsidR="000B012C" w14:paraId="28658A57" w14:textId="77777777">
        <w:trPr>
          <w:jc w:val="center"/>
        </w:trPr>
        <w:tc>
          <w:tcPr>
            <w:tcW w:w="1979" w:type="dxa"/>
            <w:shd w:val="clear" w:color="auto" w:fill="F3F7FB"/>
            <w:tcMar>
              <w:top w:w="80" w:type="dxa"/>
              <w:left w:w="80" w:type="dxa"/>
              <w:bottom w:w="80" w:type="dxa"/>
              <w:right w:w="80" w:type="dxa"/>
            </w:tcMar>
            <w:vAlign w:val="center"/>
          </w:tcPr>
          <w:p w14:paraId="0B8AF1B4" w14:textId="77777777" w:rsidR="000B012C" w:rsidRDefault="00E2188C" w:rsidP="00580E3B">
            <w:pPr>
              <w:bidi/>
            </w:pPr>
            <w:r>
              <w:rPr>
                <w:sz w:val="18"/>
                <w:rtl/>
              </w:rPr>
              <w:t>0</w:t>
            </w:r>
          </w:p>
        </w:tc>
        <w:tc>
          <w:tcPr>
            <w:tcW w:w="1979" w:type="dxa"/>
            <w:shd w:val="clear" w:color="auto" w:fill="F3F7FB"/>
            <w:tcMar>
              <w:top w:w="80" w:type="dxa"/>
              <w:left w:w="80" w:type="dxa"/>
              <w:bottom w:w="80" w:type="dxa"/>
              <w:right w:w="80" w:type="dxa"/>
            </w:tcMar>
            <w:vAlign w:val="center"/>
          </w:tcPr>
          <w:p w14:paraId="6C673EA9" w14:textId="77777777" w:rsidR="000B012C" w:rsidRDefault="00E2188C" w:rsidP="00580E3B">
            <w:pPr>
              <w:bidi/>
            </w:pPr>
            <w:r>
              <w:rPr>
                <w:sz w:val="18"/>
                <w:rtl/>
              </w:rPr>
              <w:t>تصنيف النشاط والمسار القانوني</w:t>
            </w:r>
          </w:p>
        </w:tc>
        <w:tc>
          <w:tcPr>
            <w:tcW w:w="1979" w:type="dxa"/>
            <w:shd w:val="clear" w:color="auto" w:fill="F3F7FB"/>
            <w:tcMar>
              <w:top w:w="80" w:type="dxa"/>
              <w:left w:w="80" w:type="dxa"/>
              <w:bottom w:w="80" w:type="dxa"/>
              <w:right w:w="80" w:type="dxa"/>
            </w:tcMar>
            <w:vAlign w:val="center"/>
          </w:tcPr>
          <w:p w14:paraId="4FDBC30B" w14:textId="77777777" w:rsidR="000B012C" w:rsidRDefault="00E2188C" w:rsidP="00580E3B">
            <w:pPr>
              <w:bidi/>
            </w:pPr>
            <w:r>
              <w:rPr>
                <w:sz w:val="18"/>
                <w:rtl/>
              </w:rPr>
              <w:t>☐</w:t>
            </w:r>
          </w:p>
        </w:tc>
        <w:tc>
          <w:tcPr>
            <w:tcW w:w="1979" w:type="dxa"/>
            <w:shd w:val="clear" w:color="auto" w:fill="F3F7FB"/>
            <w:tcMar>
              <w:top w:w="80" w:type="dxa"/>
              <w:left w:w="80" w:type="dxa"/>
              <w:bottom w:w="80" w:type="dxa"/>
              <w:right w:w="80" w:type="dxa"/>
            </w:tcMar>
            <w:vAlign w:val="center"/>
          </w:tcPr>
          <w:p w14:paraId="3CD65B55" w14:textId="77777777" w:rsidR="000B012C" w:rsidRDefault="00E2188C" w:rsidP="00580E3B">
            <w:pPr>
              <w:bidi/>
            </w:pPr>
            <w:r>
              <w:rPr>
                <w:sz w:val="18"/>
                <w:rtl/>
              </w:rPr>
              <w:t>____ / ____ / ______</w:t>
            </w:r>
          </w:p>
        </w:tc>
        <w:tc>
          <w:tcPr>
            <w:tcW w:w="1979" w:type="dxa"/>
            <w:shd w:val="clear" w:color="auto" w:fill="F3F7FB"/>
            <w:tcMar>
              <w:top w:w="80" w:type="dxa"/>
              <w:left w:w="80" w:type="dxa"/>
              <w:bottom w:w="80" w:type="dxa"/>
              <w:right w:w="80" w:type="dxa"/>
            </w:tcMar>
            <w:vAlign w:val="center"/>
          </w:tcPr>
          <w:p w14:paraId="067A99A9" w14:textId="77777777" w:rsidR="000B012C" w:rsidRDefault="00E2188C" w:rsidP="00580E3B">
            <w:pPr>
              <w:bidi/>
            </w:pPr>
            <w:r>
              <w:rPr>
                <w:sz w:val="18"/>
                <w:rtl/>
              </w:rPr>
              <w:t>________________</w:t>
            </w:r>
          </w:p>
        </w:tc>
      </w:tr>
      <w:tr w:rsidR="000B012C" w14:paraId="36D78088" w14:textId="77777777">
        <w:trPr>
          <w:jc w:val="center"/>
        </w:trPr>
        <w:tc>
          <w:tcPr>
            <w:tcW w:w="1979" w:type="dxa"/>
            <w:tcMar>
              <w:top w:w="80" w:type="dxa"/>
              <w:left w:w="80" w:type="dxa"/>
              <w:bottom w:w="80" w:type="dxa"/>
              <w:right w:w="80" w:type="dxa"/>
            </w:tcMar>
            <w:vAlign w:val="center"/>
          </w:tcPr>
          <w:p w14:paraId="5A78E9F2" w14:textId="77777777" w:rsidR="000B012C" w:rsidRDefault="00E2188C" w:rsidP="00580E3B">
            <w:pPr>
              <w:bidi/>
            </w:pPr>
            <w:r>
              <w:rPr>
                <w:sz w:val="18"/>
                <w:rtl/>
              </w:rPr>
              <w:t>1</w:t>
            </w:r>
          </w:p>
        </w:tc>
        <w:tc>
          <w:tcPr>
            <w:tcW w:w="1979" w:type="dxa"/>
            <w:tcMar>
              <w:top w:w="80" w:type="dxa"/>
              <w:left w:w="80" w:type="dxa"/>
              <w:bottom w:w="80" w:type="dxa"/>
              <w:right w:w="80" w:type="dxa"/>
            </w:tcMar>
            <w:vAlign w:val="center"/>
          </w:tcPr>
          <w:p w14:paraId="6BB3C78C" w14:textId="77777777" w:rsidR="000B012C" w:rsidRDefault="00E2188C" w:rsidP="00580E3B">
            <w:pPr>
              <w:bidi/>
            </w:pPr>
            <w:r>
              <w:rPr>
                <w:sz w:val="18"/>
                <w:rtl/>
              </w:rPr>
              <w:t>إثبات الطلب والمشكلة</w:t>
            </w:r>
          </w:p>
        </w:tc>
        <w:tc>
          <w:tcPr>
            <w:tcW w:w="1979" w:type="dxa"/>
            <w:tcMar>
              <w:top w:w="80" w:type="dxa"/>
              <w:left w:w="80" w:type="dxa"/>
              <w:bottom w:w="80" w:type="dxa"/>
              <w:right w:w="80" w:type="dxa"/>
            </w:tcMar>
            <w:vAlign w:val="center"/>
          </w:tcPr>
          <w:p w14:paraId="6AFB2F82" w14:textId="77777777" w:rsidR="000B012C" w:rsidRDefault="00E2188C" w:rsidP="00580E3B">
            <w:pPr>
              <w:bidi/>
            </w:pPr>
            <w:r>
              <w:rPr>
                <w:sz w:val="18"/>
                <w:rtl/>
              </w:rPr>
              <w:t>☐</w:t>
            </w:r>
          </w:p>
        </w:tc>
        <w:tc>
          <w:tcPr>
            <w:tcW w:w="1979" w:type="dxa"/>
            <w:tcMar>
              <w:top w:w="80" w:type="dxa"/>
              <w:left w:w="80" w:type="dxa"/>
              <w:bottom w:w="80" w:type="dxa"/>
              <w:right w:w="80" w:type="dxa"/>
            </w:tcMar>
            <w:vAlign w:val="center"/>
          </w:tcPr>
          <w:p w14:paraId="415A6C90" w14:textId="77777777" w:rsidR="000B012C" w:rsidRDefault="00E2188C" w:rsidP="00580E3B">
            <w:pPr>
              <w:bidi/>
            </w:pPr>
            <w:r>
              <w:rPr>
                <w:sz w:val="18"/>
                <w:rtl/>
              </w:rPr>
              <w:t>____ / ____ / ______</w:t>
            </w:r>
          </w:p>
        </w:tc>
        <w:tc>
          <w:tcPr>
            <w:tcW w:w="1979" w:type="dxa"/>
            <w:tcMar>
              <w:top w:w="80" w:type="dxa"/>
              <w:left w:w="80" w:type="dxa"/>
              <w:bottom w:w="80" w:type="dxa"/>
              <w:right w:w="80" w:type="dxa"/>
            </w:tcMar>
            <w:vAlign w:val="center"/>
          </w:tcPr>
          <w:p w14:paraId="45039E2A" w14:textId="77777777" w:rsidR="000B012C" w:rsidRDefault="00E2188C" w:rsidP="00580E3B">
            <w:pPr>
              <w:bidi/>
            </w:pPr>
            <w:r>
              <w:rPr>
                <w:sz w:val="18"/>
                <w:rtl/>
              </w:rPr>
              <w:t>________________</w:t>
            </w:r>
          </w:p>
        </w:tc>
      </w:tr>
      <w:tr w:rsidR="000B012C" w14:paraId="0D7317E9" w14:textId="77777777">
        <w:trPr>
          <w:jc w:val="center"/>
        </w:trPr>
        <w:tc>
          <w:tcPr>
            <w:tcW w:w="1979" w:type="dxa"/>
            <w:shd w:val="clear" w:color="auto" w:fill="F3F7FB"/>
            <w:tcMar>
              <w:top w:w="80" w:type="dxa"/>
              <w:left w:w="80" w:type="dxa"/>
              <w:bottom w:w="80" w:type="dxa"/>
              <w:right w:w="80" w:type="dxa"/>
            </w:tcMar>
            <w:vAlign w:val="center"/>
          </w:tcPr>
          <w:p w14:paraId="046AC1FE" w14:textId="77777777" w:rsidR="000B012C" w:rsidRDefault="00E2188C" w:rsidP="00580E3B">
            <w:pPr>
              <w:bidi/>
            </w:pPr>
            <w:r>
              <w:rPr>
                <w:sz w:val="18"/>
                <w:rtl/>
              </w:rPr>
              <w:t>2</w:t>
            </w:r>
          </w:p>
        </w:tc>
        <w:tc>
          <w:tcPr>
            <w:tcW w:w="1979" w:type="dxa"/>
            <w:shd w:val="clear" w:color="auto" w:fill="F3F7FB"/>
            <w:tcMar>
              <w:top w:w="80" w:type="dxa"/>
              <w:left w:w="80" w:type="dxa"/>
              <w:bottom w:w="80" w:type="dxa"/>
              <w:right w:w="80" w:type="dxa"/>
            </w:tcMar>
            <w:vAlign w:val="center"/>
          </w:tcPr>
          <w:p w14:paraId="0EA0E5EC" w14:textId="77777777" w:rsidR="000B012C" w:rsidRDefault="00E2188C" w:rsidP="00580E3B">
            <w:pPr>
              <w:bidi/>
            </w:pPr>
            <w:r>
              <w:rPr>
                <w:sz w:val="18"/>
                <w:rtl/>
              </w:rPr>
              <w:t>اتفاق المؤسسين والشكل القانوني</w:t>
            </w:r>
          </w:p>
        </w:tc>
        <w:tc>
          <w:tcPr>
            <w:tcW w:w="1979" w:type="dxa"/>
            <w:shd w:val="clear" w:color="auto" w:fill="F3F7FB"/>
            <w:tcMar>
              <w:top w:w="80" w:type="dxa"/>
              <w:left w:w="80" w:type="dxa"/>
              <w:bottom w:w="80" w:type="dxa"/>
              <w:right w:w="80" w:type="dxa"/>
            </w:tcMar>
            <w:vAlign w:val="center"/>
          </w:tcPr>
          <w:p w14:paraId="4DA14E7F" w14:textId="77777777" w:rsidR="000B012C" w:rsidRDefault="00E2188C" w:rsidP="00580E3B">
            <w:pPr>
              <w:bidi/>
            </w:pPr>
            <w:r>
              <w:rPr>
                <w:sz w:val="18"/>
                <w:rtl/>
              </w:rPr>
              <w:t>☐</w:t>
            </w:r>
          </w:p>
        </w:tc>
        <w:tc>
          <w:tcPr>
            <w:tcW w:w="1979" w:type="dxa"/>
            <w:shd w:val="clear" w:color="auto" w:fill="F3F7FB"/>
            <w:tcMar>
              <w:top w:w="80" w:type="dxa"/>
              <w:left w:w="80" w:type="dxa"/>
              <w:bottom w:w="80" w:type="dxa"/>
              <w:right w:w="80" w:type="dxa"/>
            </w:tcMar>
            <w:vAlign w:val="center"/>
          </w:tcPr>
          <w:p w14:paraId="404D4E14" w14:textId="77777777" w:rsidR="000B012C" w:rsidRDefault="00E2188C" w:rsidP="00580E3B">
            <w:pPr>
              <w:bidi/>
            </w:pPr>
            <w:r>
              <w:rPr>
                <w:sz w:val="18"/>
                <w:rtl/>
              </w:rPr>
              <w:t>____ / ____ / ______</w:t>
            </w:r>
          </w:p>
        </w:tc>
        <w:tc>
          <w:tcPr>
            <w:tcW w:w="1979" w:type="dxa"/>
            <w:shd w:val="clear" w:color="auto" w:fill="F3F7FB"/>
            <w:tcMar>
              <w:top w:w="80" w:type="dxa"/>
              <w:left w:w="80" w:type="dxa"/>
              <w:bottom w:w="80" w:type="dxa"/>
              <w:right w:w="80" w:type="dxa"/>
            </w:tcMar>
            <w:vAlign w:val="center"/>
          </w:tcPr>
          <w:p w14:paraId="70B93D57" w14:textId="77777777" w:rsidR="000B012C" w:rsidRDefault="00E2188C" w:rsidP="00580E3B">
            <w:pPr>
              <w:bidi/>
            </w:pPr>
            <w:r>
              <w:rPr>
                <w:sz w:val="18"/>
                <w:rtl/>
              </w:rPr>
              <w:t>________________</w:t>
            </w:r>
          </w:p>
        </w:tc>
      </w:tr>
      <w:tr w:rsidR="000B012C" w14:paraId="54CCB702" w14:textId="77777777">
        <w:trPr>
          <w:jc w:val="center"/>
        </w:trPr>
        <w:tc>
          <w:tcPr>
            <w:tcW w:w="1979" w:type="dxa"/>
            <w:tcMar>
              <w:top w:w="80" w:type="dxa"/>
              <w:left w:w="80" w:type="dxa"/>
              <w:bottom w:w="80" w:type="dxa"/>
              <w:right w:w="80" w:type="dxa"/>
            </w:tcMar>
            <w:vAlign w:val="center"/>
          </w:tcPr>
          <w:p w14:paraId="13690F4D" w14:textId="77777777" w:rsidR="000B012C" w:rsidRDefault="00E2188C" w:rsidP="00580E3B">
            <w:pPr>
              <w:bidi/>
            </w:pPr>
            <w:r>
              <w:rPr>
                <w:sz w:val="18"/>
                <w:rtl/>
              </w:rPr>
              <w:t>3</w:t>
            </w:r>
          </w:p>
        </w:tc>
        <w:tc>
          <w:tcPr>
            <w:tcW w:w="1979" w:type="dxa"/>
            <w:tcMar>
              <w:top w:w="80" w:type="dxa"/>
              <w:left w:w="80" w:type="dxa"/>
              <w:bottom w:w="80" w:type="dxa"/>
              <w:right w:w="80" w:type="dxa"/>
            </w:tcMar>
            <w:vAlign w:val="center"/>
          </w:tcPr>
          <w:p w14:paraId="407CC5A7" w14:textId="77777777" w:rsidR="000B012C" w:rsidRDefault="00E2188C" w:rsidP="00580E3B">
            <w:pPr>
              <w:bidi/>
            </w:pPr>
            <w:r>
              <w:rPr>
                <w:sz w:val="18"/>
                <w:rtl/>
              </w:rPr>
              <w:t>التأسيس والضرائب والبنك</w:t>
            </w:r>
          </w:p>
        </w:tc>
        <w:tc>
          <w:tcPr>
            <w:tcW w:w="1979" w:type="dxa"/>
            <w:tcMar>
              <w:top w:w="80" w:type="dxa"/>
              <w:left w:w="80" w:type="dxa"/>
              <w:bottom w:w="80" w:type="dxa"/>
              <w:right w:w="80" w:type="dxa"/>
            </w:tcMar>
            <w:vAlign w:val="center"/>
          </w:tcPr>
          <w:p w14:paraId="0DB778DA" w14:textId="77777777" w:rsidR="000B012C" w:rsidRDefault="00E2188C" w:rsidP="00580E3B">
            <w:pPr>
              <w:bidi/>
            </w:pPr>
            <w:r>
              <w:rPr>
                <w:sz w:val="18"/>
                <w:rtl/>
              </w:rPr>
              <w:t>☐</w:t>
            </w:r>
          </w:p>
        </w:tc>
        <w:tc>
          <w:tcPr>
            <w:tcW w:w="1979" w:type="dxa"/>
            <w:tcMar>
              <w:top w:w="80" w:type="dxa"/>
              <w:left w:w="80" w:type="dxa"/>
              <w:bottom w:w="80" w:type="dxa"/>
              <w:right w:w="80" w:type="dxa"/>
            </w:tcMar>
            <w:vAlign w:val="center"/>
          </w:tcPr>
          <w:p w14:paraId="52A40D39" w14:textId="77777777" w:rsidR="000B012C" w:rsidRDefault="00E2188C" w:rsidP="00580E3B">
            <w:pPr>
              <w:bidi/>
            </w:pPr>
            <w:r>
              <w:rPr>
                <w:sz w:val="18"/>
                <w:rtl/>
              </w:rPr>
              <w:t>____ / ____ / ______</w:t>
            </w:r>
          </w:p>
        </w:tc>
        <w:tc>
          <w:tcPr>
            <w:tcW w:w="1979" w:type="dxa"/>
            <w:tcMar>
              <w:top w:w="80" w:type="dxa"/>
              <w:left w:w="80" w:type="dxa"/>
              <w:bottom w:w="80" w:type="dxa"/>
              <w:right w:w="80" w:type="dxa"/>
            </w:tcMar>
            <w:vAlign w:val="center"/>
          </w:tcPr>
          <w:p w14:paraId="7A9C2F3A" w14:textId="77777777" w:rsidR="000B012C" w:rsidRDefault="00E2188C" w:rsidP="00580E3B">
            <w:pPr>
              <w:bidi/>
            </w:pPr>
            <w:r>
              <w:rPr>
                <w:sz w:val="18"/>
                <w:rtl/>
              </w:rPr>
              <w:t>________________</w:t>
            </w:r>
          </w:p>
        </w:tc>
      </w:tr>
      <w:tr w:rsidR="000B012C" w14:paraId="0B1CBDA2" w14:textId="77777777">
        <w:trPr>
          <w:jc w:val="center"/>
        </w:trPr>
        <w:tc>
          <w:tcPr>
            <w:tcW w:w="1979" w:type="dxa"/>
            <w:shd w:val="clear" w:color="auto" w:fill="F3F7FB"/>
            <w:tcMar>
              <w:top w:w="80" w:type="dxa"/>
              <w:left w:w="80" w:type="dxa"/>
              <w:bottom w:w="80" w:type="dxa"/>
              <w:right w:w="80" w:type="dxa"/>
            </w:tcMar>
            <w:vAlign w:val="center"/>
          </w:tcPr>
          <w:p w14:paraId="4C95BA24" w14:textId="77777777" w:rsidR="000B012C" w:rsidRDefault="00E2188C" w:rsidP="00580E3B">
            <w:pPr>
              <w:bidi/>
            </w:pPr>
            <w:r>
              <w:rPr>
                <w:sz w:val="18"/>
                <w:rtl/>
              </w:rPr>
              <w:t>4</w:t>
            </w:r>
          </w:p>
        </w:tc>
        <w:tc>
          <w:tcPr>
            <w:tcW w:w="1979" w:type="dxa"/>
            <w:shd w:val="clear" w:color="auto" w:fill="F3F7FB"/>
            <w:tcMar>
              <w:top w:w="80" w:type="dxa"/>
              <w:left w:w="80" w:type="dxa"/>
              <w:bottom w:w="80" w:type="dxa"/>
              <w:right w:w="80" w:type="dxa"/>
            </w:tcMar>
            <w:vAlign w:val="center"/>
          </w:tcPr>
          <w:p w14:paraId="2712DEEE" w14:textId="77777777" w:rsidR="000B012C" w:rsidRDefault="00E2188C" w:rsidP="00580E3B">
            <w:pPr>
              <w:bidi/>
            </w:pPr>
            <w:r>
              <w:rPr>
                <w:sz w:val="18"/>
                <w:rtl/>
              </w:rPr>
              <w:t>الاسم والكود والملكية الفكرية</w:t>
            </w:r>
          </w:p>
        </w:tc>
        <w:tc>
          <w:tcPr>
            <w:tcW w:w="1979" w:type="dxa"/>
            <w:shd w:val="clear" w:color="auto" w:fill="F3F7FB"/>
            <w:tcMar>
              <w:top w:w="80" w:type="dxa"/>
              <w:left w:w="80" w:type="dxa"/>
              <w:bottom w:w="80" w:type="dxa"/>
              <w:right w:w="80" w:type="dxa"/>
            </w:tcMar>
            <w:vAlign w:val="center"/>
          </w:tcPr>
          <w:p w14:paraId="19FF20DD" w14:textId="77777777" w:rsidR="000B012C" w:rsidRDefault="00E2188C" w:rsidP="00580E3B">
            <w:pPr>
              <w:bidi/>
            </w:pPr>
            <w:r>
              <w:rPr>
                <w:sz w:val="18"/>
                <w:rtl/>
              </w:rPr>
              <w:t>☐</w:t>
            </w:r>
          </w:p>
        </w:tc>
        <w:tc>
          <w:tcPr>
            <w:tcW w:w="1979" w:type="dxa"/>
            <w:shd w:val="clear" w:color="auto" w:fill="F3F7FB"/>
            <w:tcMar>
              <w:top w:w="80" w:type="dxa"/>
              <w:left w:w="80" w:type="dxa"/>
              <w:bottom w:w="80" w:type="dxa"/>
              <w:right w:w="80" w:type="dxa"/>
            </w:tcMar>
            <w:vAlign w:val="center"/>
          </w:tcPr>
          <w:p w14:paraId="6B9C6DF0" w14:textId="77777777" w:rsidR="000B012C" w:rsidRDefault="00E2188C" w:rsidP="00580E3B">
            <w:pPr>
              <w:bidi/>
            </w:pPr>
            <w:r>
              <w:rPr>
                <w:sz w:val="18"/>
                <w:rtl/>
              </w:rPr>
              <w:t>____ / ____ / ______</w:t>
            </w:r>
          </w:p>
        </w:tc>
        <w:tc>
          <w:tcPr>
            <w:tcW w:w="1979" w:type="dxa"/>
            <w:shd w:val="clear" w:color="auto" w:fill="F3F7FB"/>
            <w:tcMar>
              <w:top w:w="80" w:type="dxa"/>
              <w:left w:w="80" w:type="dxa"/>
              <w:bottom w:w="80" w:type="dxa"/>
              <w:right w:w="80" w:type="dxa"/>
            </w:tcMar>
            <w:vAlign w:val="center"/>
          </w:tcPr>
          <w:p w14:paraId="6B327E1B" w14:textId="77777777" w:rsidR="000B012C" w:rsidRDefault="00E2188C" w:rsidP="00580E3B">
            <w:pPr>
              <w:bidi/>
            </w:pPr>
            <w:r>
              <w:rPr>
                <w:sz w:val="18"/>
                <w:rtl/>
              </w:rPr>
              <w:t>________________</w:t>
            </w:r>
          </w:p>
        </w:tc>
      </w:tr>
      <w:tr w:rsidR="000B012C" w14:paraId="1C757D53" w14:textId="77777777">
        <w:trPr>
          <w:jc w:val="center"/>
        </w:trPr>
        <w:tc>
          <w:tcPr>
            <w:tcW w:w="1979" w:type="dxa"/>
            <w:tcMar>
              <w:top w:w="80" w:type="dxa"/>
              <w:left w:w="80" w:type="dxa"/>
              <w:bottom w:w="80" w:type="dxa"/>
              <w:right w:w="80" w:type="dxa"/>
            </w:tcMar>
            <w:vAlign w:val="center"/>
          </w:tcPr>
          <w:p w14:paraId="68A3B203" w14:textId="77777777" w:rsidR="000B012C" w:rsidRDefault="00E2188C" w:rsidP="00580E3B">
            <w:pPr>
              <w:bidi/>
            </w:pPr>
            <w:r>
              <w:rPr>
                <w:sz w:val="18"/>
                <w:rtl/>
              </w:rPr>
              <w:t>5</w:t>
            </w:r>
          </w:p>
        </w:tc>
        <w:tc>
          <w:tcPr>
            <w:tcW w:w="1979" w:type="dxa"/>
            <w:tcMar>
              <w:top w:w="80" w:type="dxa"/>
              <w:left w:w="80" w:type="dxa"/>
              <w:bottom w:w="80" w:type="dxa"/>
              <w:right w:w="80" w:type="dxa"/>
            </w:tcMar>
            <w:vAlign w:val="center"/>
          </w:tcPr>
          <w:p w14:paraId="6AF105D6" w14:textId="77777777" w:rsidR="000B012C" w:rsidRDefault="00E2188C" w:rsidP="00580E3B">
            <w:pPr>
              <w:bidi/>
            </w:pPr>
            <w:r>
              <w:rPr>
                <w:sz w:val="18"/>
                <w:rtl/>
              </w:rPr>
              <w:t>الخصوصية والامتثال والسجلات</w:t>
            </w:r>
          </w:p>
        </w:tc>
        <w:tc>
          <w:tcPr>
            <w:tcW w:w="1979" w:type="dxa"/>
            <w:tcMar>
              <w:top w:w="80" w:type="dxa"/>
              <w:left w:w="80" w:type="dxa"/>
              <w:bottom w:w="80" w:type="dxa"/>
              <w:right w:w="80" w:type="dxa"/>
            </w:tcMar>
            <w:vAlign w:val="center"/>
          </w:tcPr>
          <w:p w14:paraId="3B79E066" w14:textId="77777777" w:rsidR="000B012C" w:rsidRDefault="00E2188C" w:rsidP="00580E3B">
            <w:pPr>
              <w:bidi/>
            </w:pPr>
            <w:r>
              <w:rPr>
                <w:sz w:val="18"/>
                <w:rtl/>
              </w:rPr>
              <w:t>☐</w:t>
            </w:r>
          </w:p>
        </w:tc>
        <w:tc>
          <w:tcPr>
            <w:tcW w:w="1979" w:type="dxa"/>
            <w:tcMar>
              <w:top w:w="80" w:type="dxa"/>
              <w:left w:w="80" w:type="dxa"/>
              <w:bottom w:w="80" w:type="dxa"/>
              <w:right w:w="80" w:type="dxa"/>
            </w:tcMar>
            <w:vAlign w:val="center"/>
          </w:tcPr>
          <w:p w14:paraId="4DA2740F" w14:textId="77777777" w:rsidR="000B012C" w:rsidRDefault="00E2188C" w:rsidP="00580E3B">
            <w:pPr>
              <w:bidi/>
            </w:pPr>
            <w:r>
              <w:rPr>
                <w:sz w:val="18"/>
                <w:rtl/>
              </w:rPr>
              <w:t>____ / ____ / ______</w:t>
            </w:r>
          </w:p>
        </w:tc>
        <w:tc>
          <w:tcPr>
            <w:tcW w:w="1979" w:type="dxa"/>
            <w:tcMar>
              <w:top w:w="80" w:type="dxa"/>
              <w:left w:w="80" w:type="dxa"/>
              <w:bottom w:w="80" w:type="dxa"/>
              <w:right w:w="80" w:type="dxa"/>
            </w:tcMar>
            <w:vAlign w:val="center"/>
          </w:tcPr>
          <w:p w14:paraId="6C4B3678" w14:textId="77777777" w:rsidR="000B012C" w:rsidRDefault="00E2188C" w:rsidP="00580E3B">
            <w:pPr>
              <w:bidi/>
            </w:pPr>
            <w:r>
              <w:rPr>
                <w:sz w:val="18"/>
                <w:rtl/>
              </w:rPr>
              <w:t>________________</w:t>
            </w:r>
          </w:p>
        </w:tc>
      </w:tr>
      <w:tr w:rsidR="000B012C" w14:paraId="0CD9D562" w14:textId="77777777">
        <w:trPr>
          <w:jc w:val="center"/>
        </w:trPr>
        <w:tc>
          <w:tcPr>
            <w:tcW w:w="1979" w:type="dxa"/>
            <w:shd w:val="clear" w:color="auto" w:fill="F3F7FB"/>
            <w:tcMar>
              <w:top w:w="80" w:type="dxa"/>
              <w:left w:w="80" w:type="dxa"/>
              <w:bottom w:w="80" w:type="dxa"/>
              <w:right w:w="80" w:type="dxa"/>
            </w:tcMar>
            <w:vAlign w:val="center"/>
          </w:tcPr>
          <w:p w14:paraId="6255AA00" w14:textId="77777777" w:rsidR="000B012C" w:rsidRDefault="00E2188C" w:rsidP="00580E3B">
            <w:pPr>
              <w:bidi/>
            </w:pPr>
            <w:r>
              <w:rPr>
                <w:sz w:val="18"/>
                <w:rtl/>
              </w:rPr>
              <w:t>6</w:t>
            </w:r>
          </w:p>
        </w:tc>
        <w:tc>
          <w:tcPr>
            <w:tcW w:w="1979" w:type="dxa"/>
            <w:shd w:val="clear" w:color="auto" w:fill="F3F7FB"/>
            <w:tcMar>
              <w:top w:w="80" w:type="dxa"/>
              <w:left w:w="80" w:type="dxa"/>
              <w:bottom w:w="80" w:type="dxa"/>
              <w:right w:w="80" w:type="dxa"/>
            </w:tcMar>
            <w:vAlign w:val="center"/>
          </w:tcPr>
          <w:p w14:paraId="0B679B78" w14:textId="77777777" w:rsidR="000B012C" w:rsidRDefault="00E2188C" w:rsidP="00580E3B">
            <w:pPr>
              <w:bidi/>
            </w:pPr>
            <w:r>
              <w:rPr>
                <w:sz w:val="18"/>
                <w:rtl/>
              </w:rPr>
              <w:t>مواصفات الـMVP</w:t>
            </w:r>
          </w:p>
        </w:tc>
        <w:tc>
          <w:tcPr>
            <w:tcW w:w="1979" w:type="dxa"/>
            <w:shd w:val="clear" w:color="auto" w:fill="F3F7FB"/>
            <w:tcMar>
              <w:top w:w="80" w:type="dxa"/>
              <w:left w:w="80" w:type="dxa"/>
              <w:bottom w:w="80" w:type="dxa"/>
              <w:right w:w="80" w:type="dxa"/>
            </w:tcMar>
            <w:vAlign w:val="center"/>
          </w:tcPr>
          <w:p w14:paraId="20C3F96D" w14:textId="77777777" w:rsidR="000B012C" w:rsidRDefault="00E2188C" w:rsidP="00580E3B">
            <w:pPr>
              <w:bidi/>
            </w:pPr>
            <w:r>
              <w:rPr>
                <w:sz w:val="18"/>
                <w:rtl/>
              </w:rPr>
              <w:t>☐</w:t>
            </w:r>
          </w:p>
        </w:tc>
        <w:tc>
          <w:tcPr>
            <w:tcW w:w="1979" w:type="dxa"/>
            <w:shd w:val="clear" w:color="auto" w:fill="F3F7FB"/>
            <w:tcMar>
              <w:top w:w="80" w:type="dxa"/>
              <w:left w:w="80" w:type="dxa"/>
              <w:bottom w:w="80" w:type="dxa"/>
              <w:right w:w="80" w:type="dxa"/>
            </w:tcMar>
            <w:vAlign w:val="center"/>
          </w:tcPr>
          <w:p w14:paraId="1944923B" w14:textId="77777777" w:rsidR="000B012C" w:rsidRDefault="00E2188C" w:rsidP="00580E3B">
            <w:pPr>
              <w:bidi/>
            </w:pPr>
            <w:r>
              <w:rPr>
                <w:sz w:val="18"/>
                <w:rtl/>
              </w:rPr>
              <w:t>____ / ____ / ______</w:t>
            </w:r>
          </w:p>
        </w:tc>
        <w:tc>
          <w:tcPr>
            <w:tcW w:w="1979" w:type="dxa"/>
            <w:shd w:val="clear" w:color="auto" w:fill="F3F7FB"/>
            <w:tcMar>
              <w:top w:w="80" w:type="dxa"/>
              <w:left w:w="80" w:type="dxa"/>
              <w:bottom w:w="80" w:type="dxa"/>
              <w:right w:w="80" w:type="dxa"/>
            </w:tcMar>
            <w:vAlign w:val="center"/>
          </w:tcPr>
          <w:p w14:paraId="76AAADC8" w14:textId="77777777" w:rsidR="000B012C" w:rsidRDefault="00E2188C" w:rsidP="00580E3B">
            <w:pPr>
              <w:bidi/>
            </w:pPr>
            <w:r>
              <w:rPr>
                <w:sz w:val="18"/>
                <w:rtl/>
              </w:rPr>
              <w:t>________________</w:t>
            </w:r>
          </w:p>
        </w:tc>
      </w:tr>
      <w:tr w:rsidR="000B012C" w14:paraId="68832ACE" w14:textId="77777777">
        <w:trPr>
          <w:jc w:val="center"/>
        </w:trPr>
        <w:tc>
          <w:tcPr>
            <w:tcW w:w="1979" w:type="dxa"/>
            <w:tcMar>
              <w:top w:w="80" w:type="dxa"/>
              <w:left w:w="80" w:type="dxa"/>
              <w:bottom w:w="80" w:type="dxa"/>
              <w:right w:w="80" w:type="dxa"/>
            </w:tcMar>
            <w:vAlign w:val="center"/>
          </w:tcPr>
          <w:p w14:paraId="1BDBD0AB" w14:textId="77777777" w:rsidR="000B012C" w:rsidRDefault="00E2188C" w:rsidP="00580E3B">
            <w:pPr>
              <w:bidi/>
            </w:pPr>
            <w:r>
              <w:rPr>
                <w:sz w:val="18"/>
                <w:rtl/>
              </w:rPr>
              <w:t>7</w:t>
            </w:r>
          </w:p>
        </w:tc>
        <w:tc>
          <w:tcPr>
            <w:tcW w:w="1979" w:type="dxa"/>
            <w:tcMar>
              <w:top w:w="80" w:type="dxa"/>
              <w:left w:w="80" w:type="dxa"/>
              <w:bottom w:w="80" w:type="dxa"/>
              <w:right w:w="80" w:type="dxa"/>
            </w:tcMar>
            <w:vAlign w:val="center"/>
          </w:tcPr>
          <w:p w14:paraId="5AE0EF36" w14:textId="77777777" w:rsidR="000B012C" w:rsidRDefault="00E2188C" w:rsidP="00580E3B">
            <w:pPr>
              <w:bidi/>
            </w:pPr>
            <w:r>
              <w:rPr>
                <w:sz w:val="18"/>
                <w:rtl/>
              </w:rPr>
              <w:t>البنية التقنية وحسابات النشر</w:t>
            </w:r>
          </w:p>
        </w:tc>
        <w:tc>
          <w:tcPr>
            <w:tcW w:w="1979" w:type="dxa"/>
            <w:tcMar>
              <w:top w:w="80" w:type="dxa"/>
              <w:left w:w="80" w:type="dxa"/>
              <w:bottom w:w="80" w:type="dxa"/>
              <w:right w:w="80" w:type="dxa"/>
            </w:tcMar>
            <w:vAlign w:val="center"/>
          </w:tcPr>
          <w:p w14:paraId="0245C236" w14:textId="77777777" w:rsidR="000B012C" w:rsidRDefault="00E2188C" w:rsidP="00580E3B">
            <w:pPr>
              <w:bidi/>
            </w:pPr>
            <w:r>
              <w:rPr>
                <w:sz w:val="18"/>
                <w:rtl/>
              </w:rPr>
              <w:t>☐</w:t>
            </w:r>
          </w:p>
        </w:tc>
        <w:tc>
          <w:tcPr>
            <w:tcW w:w="1979" w:type="dxa"/>
            <w:tcMar>
              <w:top w:w="80" w:type="dxa"/>
              <w:left w:w="80" w:type="dxa"/>
              <w:bottom w:w="80" w:type="dxa"/>
              <w:right w:w="80" w:type="dxa"/>
            </w:tcMar>
            <w:vAlign w:val="center"/>
          </w:tcPr>
          <w:p w14:paraId="4938520E" w14:textId="77777777" w:rsidR="000B012C" w:rsidRDefault="00E2188C" w:rsidP="00580E3B">
            <w:pPr>
              <w:bidi/>
            </w:pPr>
            <w:r>
              <w:rPr>
                <w:sz w:val="18"/>
                <w:rtl/>
              </w:rPr>
              <w:t>____ / ____ / ______</w:t>
            </w:r>
          </w:p>
        </w:tc>
        <w:tc>
          <w:tcPr>
            <w:tcW w:w="1979" w:type="dxa"/>
            <w:tcMar>
              <w:top w:w="80" w:type="dxa"/>
              <w:left w:w="80" w:type="dxa"/>
              <w:bottom w:w="80" w:type="dxa"/>
              <w:right w:w="80" w:type="dxa"/>
            </w:tcMar>
            <w:vAlign w:val="center"/>
          </w:tcPr>
          <w:p w14:paraId="10B0C506" w14:textId="77777777" w:rsidR="000B012C" w:rsidRDefault="00E2188C" w:rsidP="00580E3B">
            <w:pPr>
              <w:bidi/>
            </w:pPr>
            <w:r>
              <w:rPr>
                <w:sz w:val="18"/>
                <w:rtl/>
              </w:rPr>
              <w:t>________________</w:t>
            </w:r>
          </w:p>
        </w:tc>
      </w:tr>
      <w:tr w:rsidR="000B012C" w14:paraId="72BC32F5" w14:textId="77777777">
        <w:trPr>
          <w:jc w:val="center"/>
        </w:trPr>
        <w:tc>
          <w:tcPr>
            <w:tcW w:w="1979" w:type="dxa"/>
            <w:shd w:val="clear" w:color="auto" w:fill="F3F7FB"/>
            <w:tcMar>
              <w:top w:w="80" w:type="dxa"/>
              <w:left w:w="80" w:type="dxa"/>
              <w:bottom w:w="80" w:type="dxa"/>
              <w:right w:w="80" w:type="dxa"/>
            </w:tcMar>
            <w:vAlign w:val="center"/>
          </w:tcPr>
          <w:p w14:paraId="0B0E0073" w14:textId="77777777" w:rsidR="000B012C" w:rsidRDefault="00E2188C" w:rsidP="00580E3B">
            <w:pPr>
              <w:bidi/>
            </w:pPr>
            <w:r>
              <w:rPr>
                <w:sz w:val="18"/>
                <w:rtl/>
              </w:rPr>
              <w:t>8</w:t>
            </w:r>
          </w:p>
        </w:tc>
        <w:tc>
          <w:tcPr>
            <w:tcW w:w="1979" w:type="dxa"/>
            <w:shd w:val="clear" w:color="auto" w:fill="F3F7FB"/>
            <w:tcMar>
              <w:top w:w="80" w:type="dxa"/>
              <w:left w:w="80" w:type="dxa"/>
              <w:bottom w:w="80" w:type="dxa"/>
              <w:right w:w="80" w:type="dxa"/>
            </w:tcMar>
            <w:vAlign w:val="center"/>
          </w:tcPr>
          <w:p w14:paraId="3333E690" w14:textId="77777777" w:rsidR="000B012C" w:rsidRDefault="00E2188C" w:rsidP="00580E3B">
            <w:pPr>
              <w:bidi/>
            </w:pPr>
            <w:r>
              <w:rPr>
                <w:sz w:val="18"/>
                <w:rtl/>
              </w:rPr>
              <w:t>برمجة الـMVP</w:t>
            </w:r>
          </w:p>
        </w:tc>
        <w:tc>
          <w:tcPr>
            <w:tcW w:w="1979" w:type="dxa"/>
            <w:shd w:val="clear" w:color="auto" w:fill="F3F7FB"/>
            <w:tcMar>
              <w:top w:w="80" w:type="dxa"/>
              <w:left w:w="80" w:type="dxa"/>
              <w:bottom w:w="80" w:type="dxa"/>
              <w:right w:w="80" w:type="dxa"/>
            </w:tcMar>
            <w:vAlign w:val="center"/>
          </w:tcPr>
          <w:p w14:paraId="6920F149" w14:textId="77777777" w:rsidR="000B012C" w:rsidRDefault="00E2188C" w:rsidP="00580E3B">
            <w:pPr>
              <w:bidi/>
            </w:pPr>
            <w:r>
              <w:rPr>
                <w:sz w:val="18"/>
                <w:rtl/>
              </w:rPr>
              <w:t>☐</w:t>
            </w:r>
          </w:p>
        </w:tc>
        <w:tc>
          <w:tcPr>
            <w:tcW w:w="1979" w:type="dxa"/>
            <w:shd w:val="clear" w:color="auto" w:fill="F3F7FB"/>
            <w:tcMar>
              <w:top w:w="80" w:type="dxa"/>
              <w:left w:w="80" w:type="dxa"/>
              <w:bottom w:w="80" w:type="dxa"/>
              <w:right w:w="80" w:type="dxa"/>
            </w:tcMar>
            <w:vAlign w:val="center"/>
          </w:tcPr>
          <w:p w14:paraId="2FD56898" w14:textId="77777777" w:rsidR="000B012C" w:rsidRDefault="00E2188C" w:rsidP="00580E3B">
            <w:pPr>
              <w:bidi/>
            </w:pPr>
            <w:r>
              <w:rPr>
                <w:sz w:val="18"/>
                <w:rtl/>
              </w:rPr>
              <w:t>____ / ____ / ______</w:t>
            </w:r>
          </w:p>
        </w:tc>
        <w:tc>
          <w:tcPr>
            <w:tcW w:w="1979" w:type="dxa"/>
            <w:shd w:val="clear" w:color="auto" w:fill="F3F7FB"/>
            <w:tcMar>
              <w:top w:w="80" w:type="dxa"/>
              <w:left w:w="80" w:type="dxa"/>
              <w:bottom w:w="80" w:type="dxa"/>
              <w:right w:w="80" w:type="dxa"/>
            </w:tcMar>
            <w:vAlign w:val="center"/>
          </w:tcPr>
          <w:p w14:paraId="291A585A" w14:textId="77777777" w:rsidR="000B012C" w:rsidRDefault="00E2188C" w:rsidP="00580E3B">
            <w:pPr>
              <w:bidi/>
            </w:pPr>
            <w:r>
              <w:rPr>
                <w:sz w:val="18"/>
                <w:rtl/>
              </w:rPr>
              <w:t>________________</w:t>
            </w:r>
          </w:p>
        </w:tc>
      </w:tr>
      <w:tr w:rsidR="000B012C" w14:paraId="78A07985" w14:textId="77777777">
        <w:trPr>
          <w:jc w:val="center"/>
        </w:trPr>
        <w:tc>
          <w:tcPr>
            <w:tcW w:w="1979" w:type="dxa"/>
            <w:tcMar>
              <w:top w:w="80" w:type="dxa"/>
              <w:left w:w="80" w:type="dxa"/>
              <w:bottom w:w="80" w:type="dxa"/>
              <w:right w:w="80" w:type="dxa"/>
            </w:tcMar>
            <w:vAlign w:val="center"/>
          </w:tcPr>
          <w:p w14:paraId="38FBDF09" w14:textId="77777777" w:rsidR="000B012C" w:rsidRDefault="00E2188C" w:rsidP="00580E3B">
            <w:pPr>
              <w:bidi/>
            </w:pPr>
            <w:r>
              <w:rPr>
                <w:sz w:val="18"/>
                <w:rtl/>
              </w:rPr>
              <w:t>9</w:t>
            </w:r>
          </w:p>
        </w:tc>
        <w:tc>
          <w:tcPr>
            <w:tcW w:w="1979" w:type="dxa"/>
            <w:tcMar>
              <w:top w:w="80" w:type="dxa"/>
              <w:left w:w="80" w:type="dxa"/>
              <w:bottom w:w="80" w:type="dxa"/>
              <w:right w:w="80" w:type="dxa"/>
            </w:tcMar>
            <w:vAlign w:val="center"/>
          </w:tcPr>
          <w:p w14:paraId="31A823D4" w14:textId="77777777" w:rsidR="000B012C" w:rsidRDefault="00E2188C" w:rsidP="00580E3B">
            <w:pPr>
              <w:bidi/>
            </w:pPr>
            <w:r>
              <w:rPr>
                <w:sz w:val="18"/>
                <w:rtl/>
              </w:rPr>
              <w:t>اختبار الجودة والأمان والامتثال</w:t>
            </w:r>
          </w:p>
        </w:tc>
        <w:tc>
          <w:tcPr>
            <w:tcW w:w="1979" w:type="dxa"/>
            <w:tcMar>
              <w:top w:w="80" w:type="dxa"/>
              <w:left w:w="80" w:type="dxa"/>
              <w:bottom w:w="80" w:type="dxa"/>
              <w:right w:w="80" w:type="dxa"/>
            </w:tcMar>
            <w:vAlign w:val="center"/>
          </w:tcPr>
          <w:p w14:paraId="1A734167" w14:textId="77777777" w:rsidR="000B012C" w:rsidRDefault="00E2188C" w:rsidP="00580E3B">
            <w:pPr>
              <w:bidi/>
            </w:pPr>
            <w:r>
              <w:rPr>
                <w:sz w:val="18"/>
                <w:rtl/>
              </w:rPr>
              <w:t>☐</w:t>
            </w:r>
          </w:p>
        </w:tc>
        <w:tc>
          <w:tcPr>
            <w:tcW w:w="1979" w:type="dxa"/>
            <w:tcMar>
              <w:top w:w="80" w:type="dxa"/>
              <w:left w:w="80" w:type="dxa"/>
              <w:bottom w:w="80" w:type="dxa"/>
              <w:right w:w="80" w:type="dxa"/>
            </w:tcMar>
            <w:vAlign w:val="center"/>
          </w:tcPr>
          <w:p w14:paraId="52A0C789" w14:textId="77777777" w:rsidR="000B012C" w:rsidRDefault="00E2188C" w:rsidP="00580E3B">
            <w:pPr>
              <w:bidi/>
            </w:pPr>
            <w:r>
              <w:rPr>
                <w:sz w:val="18"/>
                <w:rtl/>
              </w:rPr>
              <w:t>____ / ____ / ______</w:t>
            </w:r>
          </w:p>
        </w:tc>
        <w:tc>
          <w:tcPr>
            <w:tcW w:w="1979" w:type="dxa"/>
            <w:tcMar>
              <w:top w:w="80" w:type="dxa"/>
              <w:left w:w="80" w:type="dxa"/>
              <w:bottom w:w="80" w:type="dxa"/>
              <w:right w:w="80" w:type="dxa"/>
            </w:tcMar>
            <w:vAlign w:val="center"/>
          </w:tcPr>
          <w:p w14:paraId="7D13B8AB" w14:textId="77777777" w:rsidR="000B012C" w:rsidRDefault="00E2188C" w:rsidP="00580E3B">
            <w:pPr>
              <w:bidi/>
            </w:pPr>
            <w:r>
              <w:rPr>
                <w:sz w:val="18"/>
                <w:rtl/>
              </w:rPr>
              <w:t>________________</w:t>
            </w:r>
          </w:p>
        </w:tc>
      </w:tr>
      <w:tr w:rsidR="000B012C" w14:paraId="7CB45519" w14:textId="77777777">
        <w:trPr>
          <w:jc w:val="center"/>
        </w:trPr>
        <w:tc>
          <w:tcPr>
            <w:tcW w:w="1979" w:type="dxa"/>
            <w:shd w:val="clear" w:color="auto" w:fill="F3F7FB"/>
            <w:tcMar>
              <w:top w:w="80" w:type="dxa"/>
              <w:left w:w="80" w:type="dxa"/>
              <w:bottom w:w="80" w:type="dxa"/>
              <w:right w:w="80" w:type="dxa"/>
            </w:tcMar>
            <w:vAlign w:val="center"/>
          </w:tcPr>
          <w:p w14:paraId="3F62D7D5" w14:textId="77777777" w:rsidR="000B012C" w:rsidRDefault="00E2188C" w:rsidP="00580E3B">
            <w:pPr>
              <w:bidi/>
            </w:pPr>
            <w:r>
              <w:rPr>
                <w:sz w:val="18"/>
                <w:rtl/>
              </w:rPr>
              <w:lastRenderedPageBreak/>
              <w:t>10</w:t>
            </w:r>
          </w:p>
        </w:tc>
        <w:tc>
          <w:tcPr>
            <w:tcW w:w="1979" w:type="dxa"/>
            <w:shd w:val="clear" w:color="auto" w:fill="F3F7FB"/>
            <w:tcMar>
              <w:top w:w="80" w:type="dxa"/>
              <w:left w:w="80" w:type="dxa"/>
              <w:bottom w:w="80" w:type="dxa"/>
              <w:right w:w="80" w:type="dxa"/>
            </w:tcMar>
            <w:vAlign w:val="center"/>
          </w:tcPr>
          <w:p w14:paraId="4DFECB3D" w14:textId="77777777" w:rsidR="000B012C" w:rsidRDefault="00E2188C" w:rsidP="00580E3B">
            <w:pPr>
              <w:bidi/>
            </w:pPr>
            <w:r>
              <w:rPr>
                <w:sz w:val="18"/>
                <w:rtl/>
              </w:rPr>
              <w:t>التشغيل التجريبي المغلق</w:t>
            </w:r>
          </w:p>
        </w:tc>
        <w:tc>
          <w:tcPr>
            <w:tcW w:w="1979" w:type="dxa"/>
            <w:shd w:val="clear" w:color="auto" w:fill="F3F7FB"/>
            <w:tcMar>
              <w:top w:w="80" w:type="dxa"/>
              <w:left w:w="80" w:type="dxa"/>
              <w:bottom w:w="80" w:type="dxa"/>
              <w:right w:w="80" w:type="dxa"/>
            </w:tcMar>
            <w:vAlign w:val="center"/>
          </w:tcPr>
          <w:p w14:paraId="42C7BA3A" w14:textId="77777777" w:rsidR="000B012C" w:rsidRDefault="00E2188C" w:rsidP="00580E3B">
            <w:pPr>
              <w:bidi/>
            </w:pPr>
            <w:r>
              <w:rPr>
                <w:sz w:val="18"/>
                <w:rtl/>
              </w:rPr>
              <w:t>☐</w:t>
            </w:r>
          </w:p>
        </w:tc>
        <w:tc>
          <w:tcPr>
            <w:tcW w:w="1979" w:type="dxa"/>
            <w:shd w:val="clear" w:color="auto" w:fill="F3F7FB"/>
            <w:tcMar>
              <w:top w:w="80" w:type="dxa"/>
              <w:left w:w="80" w:type="dxa"/>
              <w:bottom w:w="80" w:type="dxa"/>
              <w:right w:w="80" w:type="dxa"/>
            </w:tcMar>
            <w:vAlign w:val="center"/>
          </w:tcPr>
          <w:p w14:paraId="03401F76" w14:textId="77777777" w:rsidR="000B012C" w:rsidRDefault="00E2188C" w:rsidP="00580E3B">
            <w:pPr>
              <w:bidi/>
            </w:pPr>
            <w:r>
              <w:rPr>
                <w:sz w:val="18"/>
                <w:rtl/>
              </w:rPr>
              <w:t>____ / ____ / ______</w:t>
            </w:r>
          </w:p>
        </w:tc>
        <w:tc>
          <w:tcPr>
            <w:tcW w:w="1979" w:type="dxa"/>
            <w:shd w:val="clear" w:color="auto" w:fill="F3F7FB"/>
            <w:tcMar>
              <w:top w:w="80" w:type="dxa"/>
              <w:left w:w="80" w:type="dxa"/>
              <w:bottom w:w="80" w:type="dxa"/>
              <w:right w:w="80" w:type="dxa"/>
            </w:tcMar>
            <w:vAlign w:val="center"/>
          </w:tcPr>
          <w:p w14:paraId="4E03A3EB" w14:textId="77777777" w:rsidR="000B012C" w:rsidRDefault="00E2188C" w:rsidP="00580E3B">
            <w:pPr>
              <w:bidi/>
            </w:pPr>
            <w:r>
              <w:rPr>
                <w:sz w:val="18"/>
                <w:rtl/>
              </w:rPr>
              <w:t>________________</w:t>
            </w:r>
          </w:p>
        </w:tc>
      </w:tr>
      <w:tr w:rsidR="000B012C" w14:paraId="6B5C23BB" w14:textId="77777777">
        <w:trPr>
          <w:jc w:val="center"/>
        </w:trPr>
        <w:tc>
          <w:tcPr>
            <w:tcW w:w="1979" w:type="dxa"/>
            <w:tcMar>
              <w:top w:w="80" w:type="dxa"/>
              <w:left w:w="80" w:type="dxa"/>
              <w:bottom w:w="80" w:type="dxa"/>
              <w:right w:w="80" w:type="dxa"/>
            </w:tcMar>
            <w:vAlign w:val="center"/>
          </w:tcPr>
          <w:p w14:paraId="2D31920D" w14:textId="77777777" w:rsidR="000B012C" w:rsidRDefault="00E2188C" w:rsidP="00580E3B">
            <w:pPr>
              <w:bidi/>
            </w:pPr>
            <w:r>
              <w:rPr>
                <w:sz w:val="18"/>
                <w:rtl/>
              </w:rPr>
              <w:t>11</w:t>
            </w:r>
          </w:p>
        </w:tc>
        <w:tc>
          <w:tcPr>
            <w:tcW w:w="1979" w:type="dxa"/>
            <w:tcMar>
              <w:top w:w="80" w:type="dxa"/>
              <w:left w:w="80" w:type="dxa"/>
              <w:bottom w:w="80" w:type="dxa"/>
              <w:right w:w="80" w:type="dxa"/>
            </w:tcMar>
            <w:vAlign w:val="center"/>
          </w:tcPr>
          <w:p w14:paraId="61BCBAD6" w14:textId="77777777" w:rsidR="000B012C" w:rsidRDefault="00E2188C" w:rsidP="00580E3B">
            <w:pPr>
              <w:bidi/>
            </w:pPr>
            <w:r>
              <w:rPr>
                <w:sz w:val="18"/>
                <w:rtl/>
              </w:rPr>
              <w:t>التجهيز والنشر على Google Play</w:t>
            </w:r>
          </w:p>
        </w:tc>
        <w:tc>
          <w:tcPr>
            <w:tcW w:w="1979" w:type="dxa"/>
            <w:tcMar>
              <w:top w:w="80" w:type="dxa"/>
              <w:left w:w="80" w:type="dxa"/>
              <w:bottom w:w="80" w:type="dxa"/>
              <w:right w:w="80" w:type="dxa"/>
            </w:tcMar>
            <w:vAlign w:val="center"/>
          </w:tcPr>
          <w:p w14:paraId="205893D6" w14:textId="77777777" w:rsidR="000B012C" w:rsidRDefault="00E2188C" w:rsidP="00580E3B">
            <w:pPr>
              <w:bidi/>
            </w:pPr>
            <w:r>
              <w:rPr>
                <w:sz w:val="18"/>
                <w:rtl/>
              </w:rPr>
              <w:t>☐</w:t>
            </w:r>
          </w:p>
        </w:tc>
        <w:tc>
          <w:tcPr>
            <w:tcW w:w="1979" w:type="dxa"/>
            <w:tcMar>
              <w:top w:w="80" w:type="dxa"/>
              <w:left w:w="80" w:type="dxa"/>
              <w:bottom w:w="80" w:type="dxa"/>
              <w:right w:w="80" w:type="dxa"/>
            </w:tcMar>
            <w:vAlign w:val="center"/>
          </w:tcPr>
          <w:p w14:paraId="012C4865" w14:textId="77777777" w:rsidR="000B012C" w:rsidRDefault="00E2188C" w:rsidP="00580E3B">
            <w:pPr>
              <w:bidi/>
            </w:pPr>
            <w:r>
              <w:rPr>
                <w:sz w:val="18"/>
                <w:rtl/>
              </w:rPr>
              <w:t>____ / ____ / ______</w:t>
            </w:r>
          </w:p>
        </w:tc>
        <w:tc>
          <w:tcPr>
            <w:tcW w:w="1979" w:type="dxa"/>
            <w:tcMar>
              <w:top w:w="80" w:type="dxa"/>
              <w:left w:w="80" w:type="dxa"/>
              <w:bottom w:w="80" w:type="dxa"/>
              <w:right w:w="80" w:type="dxa"/>
            </w:tcMar>
            <w:vAlign w:val="center"/>
          </w:tcPr>
          <w:p w14:paraId="1AE20164" w14:textId="77777777" w:rsidR="000B012C" w:rsidRDefault="00E2188C" w:rsidP="00580E3B">
            <w:pPr>
              <w:bidi/>
            </w:pPr>
            <w:r>
              <w:rPr>
                <w:sz w:val="18"/>
                <w:rtl/>
              </w:rPr>
              <w:t>________________</w:t>
            </w:r>
          </w:p>
        </w:tc>
      </w:tr>
      <w:tr w:rsidR="000B012C" w14:paraId="2939B562" w14:textId="77777777">
        <w:trPr>
          <w:jc w:val="center"/>
        </w:trPr>
        <w:tc>
          <w:tcPr>
            <w:tcW w:w="1979" w:type="dxa"/>
            <w:shd w:val="clear" w:color="auto" w:fill="F3F7FB"/>
            <w:tcMar>
              <w:top w:w="80" w:type="dxa"/>
              <w:left w:w="80" w:type="dxa"/>
              <w:bottom w:w="80" w:type="dxa"/>
              <w:right w:w="80" w:type="dxa"/>
            </w:tcMar>
            <w:vAlign w:val="center"/>
          </w:tcPr>
          <w:p w14:paraId="48D3B06F" w14:textId="77777777" w:rsidR="000B012C" w:rsidRDefault="00E2188C" w:rsidP="00580E3B">
            <w:pPr>
              <w:bidi/>
            </w:pPr>
            <w:r>
              <w:rPr>
                <w:sz w:val="18"/>
                <w:rtl/>
              </w:rPr>
              <w:t>12</w:t>
            </w:r>
          </w:p>
        </w:tc>
        <w:tc>
          <w:tcPr>
            <w:tcW w:w="1979" w:type="dxa"/>
            <w:shd w:val="clear" w:color="auto" w:fill="F3F7FB"/>
            <w:tcMar>
              <w:top w:w="80" w:type="dxa"/>
              <w:left w:w="80" w:type="dxa"/>
              <w:bottom w:w="80" w:type="dxa"/>
              <w:right w:w="80" w:type="dxa"/>
            </w:tcMar>
            <w:vAlign w:val="center"/>
          </w:tcPr>
          <w:p w14:paraId="7C247F57" w14:textId="77777777" w:rsidR="000B012C" w:rsidRDefault="00E2188C" w:rsidP="00580E3B">
            <w:pPr>
              <w:bidi/>
            </w:pPr>
            <w:r>
              <w:rPr>
                <w:sz w:val="18"/>
                <w:rtl/>
              </w:rPr>
              <w:t>الإطلاق والتوسع</w:t>
            </w:r>
          </w:p>
        </w:tc>
        <w:tc>
          <w:tcPr>
            <w:tcW w:w="1979" w:type="dxa"/>
            <w:shd w:val="clear" w:color="auto" w:fill="F3F7FB"/>
            <w:tcMar>
              <w:top w:w="80" w:type="dxa"/>
              <w:left w:w="80" w:type="dxa"/>
              <w:bottom w:w="80" w:type="dxa"/>
              <w:right w:w="80" w:type="dxa"/>
            </w:tcMar>
            <w:vAlign w:val="center"/>
          </w:tcPr>
          <w:p w14:paraId="1F3637D3" w14:textId="77777777" w:rsidR="000B012C" w:rsidRDefault="00E2188C" w:rsidP="00580E3B">
            <w:pPr>
              <w:bidi/>
            </w:pPr>
            <w:r>
              <w:rPr>
                <w:sz w:val="18"/>
                <w:rtl/>
              </w:rPr>
              <w:t>☐</w:t>
            </w:r>
          </w:p>
        </w:tc>
        <w:tc>
          <w:tcPr>
            <w:tcW w:w="1979" w:type="dxa"/>
            <w:shd w:val="clear" w:color="auto" w:fill="F3F7FB"/>
            <w:tcMar>
              <w:top w:w="80" w:type="dxa"/>
              <w:left w:w="80" w:type="dxa"/>
              <w:bottom w:w="80" w:type="dxa"/>
              <w:right w:w="80" w:type="dxa"/>
            </w:tcMar>
            <w:vAlign w:val="center"/>
          </w:tcPr>
          <w:p w14:paraId="7E086002" w14:textId="77777777" w:rsidR="000B012C" w:rsidRDefault="00E2188C" w:rsidP="00580E3B">
            <w:pPr>
              <w:bidi/>
            </w:pPr>
            <w:r>
              <w:rPr>
                <w:sz w:val="18"/>
                <w:rtl/>
              </w:rPr>
              <w:t>____ / ____ / ______</w:t>
            </w:r>
          </w:p>
        </w:tc>
        <w:tc>
          <w:tcPr>
            <w:tcW w:w="1979" w:type="dxa"/>
            <w:shd w:val="clear" w:color="auto" w:fill="F3F7FB"/>
            <w:tcMar>
              <w:top w:w="80" w:type="dxa"/>
              <w:left w:w="80" w:type="dxa"/>
              <w:bottom w:w="80" w:type="dxa"/>
              <w:right w:w="80" w:type="dxa"/>
            </w:tcMar>
            <w:vAlign w:val="center"/>
          </w:tcPr>
          <w:p w14:paraId="22581C12" w14:textId="77777777" w:rsidR="000B012C" w:rsidRDefault="00E2188C" w:rsidP="00580E3B">
            <w:pPr>
              <w:bidi/>
            </w:pPr>
            <w:r>
              <w:rPr>
                <w:sz w:val="18"/>
                <w:rtl/>
              </w:rPr>
              <w:t>________________</w:t>
            </w:r>
          </w:p>
        </w:tc>
      </w:tr>
    </w:tbl>
    <w:p w14:paraId="25F03816"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صفر</w:t>
      </w:r>
    </w:p>
    <w:p w14:paraId="0BA46269" w14:textId="77777777" w:rsidR="000B012C" w:rsidRDefault="00E2188C" w:rsidP="00580E3B">
      <w:pPr>
        <w:pStyle w:val="Heading1"/>
        <w:bidi/>
      </w:pPr>
      <w:r>
        <w:t>تصنيف</w:t>
      </w:r>
      <w:r>
        <w:t xml:space="preserve"> </w:t>
      </w:r>
      <w:r>
        <w:t>النشاط</w:t>
      </w:r>
      <w:r>
        <w:t xml:space="preserve"> </w:t>
      </w:r>
      <w:r>
        <w:t>وتحديد</w:t>
      </w:r>
      <w:r>
        <w:t xml:space="preserve"> </w:t>
      </w:r>
      <w:r>
        <w:t>المسار</w:t>
      </w:r>
      <w:r>
        <w:t xml:space="preserve"> </w:t>
      </w:r>
      <w:r>
        <w:t>القانوني</w:t>
      </w:r>
    </w:p>
    <w:p w14:paraId="3C601562" w14:textId="77777777" w:rsidR="000B012C" w:rsidRDefault="00E2188C" w:rsidP="00580E3B">
      <w:pPr>
        <w:bidi/>
        <w:spacing w:line="276" w:lineRule="auto"/>
      </w:pPr>
      <w:r>
        <w:rPr>
          <w:color w:val="666666"/>
          <w:sz w:val="22"/>
          <w:rtl/>
        </w:rPr>
        <w:t>مرحلة الممنوعات: تحديد حقيقة النشاط قبل التصميم أو التأسيس أو تحصيل أي أموال.</w:t>
      </w:r>
    </w:p>
    <w:p w14:paraId="4D213621" w14:textId="77777777" w:rsidR="000B012C" w:rsidRDefault="00E2188C" w:rsidP="00580E3B">
      <w:pPr>
        <w:bidi/>
        <w:spacing w:after="120"/>
      </w:pPr>
      <w:r>
        <w:rPr>
          <w:color w:val="B4C6E7"/>
          <w:sz w:val="18"/>
          <w:rtl/>
        </w:rPr>
        <w:t>━━━━━━━━━━━━━━━━━━━━━━━━━━━━━━━━━━━━━━</w:t>
      </w:r>
    </w:p>
    <w:p w14:paraId="0E266E8D" w14:textId="77777777" w:rsidR="000B012C" w:rsidRDefault="00E2188C" w:rsidP="00580E3B">
      <w:pPr>
        <w:pStyle w:val="Heading2"/>
        <w:bidi/>
      </w:pPr>
      <w:r>
        <w:t>أولًا</w:t>
      </w:r>
      <w:r>
        <w:t xml:space="preserve">: </w:t>
      </w:r>
      <w:r>
        <w:t>وثيقة</w:t>
      </w:r>
      <w:r>
        <w:t xml:space="preserve"> </w:t>
      </w:r>
      <w:r>
        <w:t>تعريف</w:t>
      </w:r>
      <w:r>
        <w:t xml:space="preserve"> </w:t>
      </w:r>
      <w:r>
        <w:t>النشاط</w:t>
      </w:r>
    </w:p>
    <w:p w14:paraId="736BD38A" w14:textId="77777777" w:rsidR="000B012C" w:rsidRDefault="00E2188C" w:rsidP="00580E3B">
      <w:pPr>
        <w:pStyle w:val="Checklist"/>
        <w:bidi/>
        <w:ind w:right="72"/>
      </w:pPr>
      <w:r>
        <w:rPr>
          <w:rtl/>
        </w:rPr>
        <w:t>☐ المشكلة التي يحلها التطبيق، والخدمة الفعلية التي يحصل عليها المستخدم.</w:t>
      </w:r>
    </w:p>
    <w:p w14:paraId="0A9F3771" w14:textId="77777777" w:rsidR="000B012C" w:rsidRDefault="00E2188C" w:rsidP="00580E3B">
      <w:pPr>
        <w:pStyle w:val="Checklist"/>
        <w:bidi/>
        <w:ind w:right="72"/>
      </w:pPr>
      <w:r>
        <w:rPr>
          <w:rtl/>
        </w:rPr>
        <w:t>☐ من هو المستخدم؟ من هو العميل الذي يدفع؟ ومن هو المورد أو مقدم الخدمة؟</w:t>
      </w:r>
    </w:p>
    <w:p w14:paraId="191EA985" w14:textId="77777777" w:rsidR="000B012C" w:rsidRDefault="00E2188C" w:rsidP="00580E3B">
      <w:pPr>
        <w:pStyle w:val="Checklist"/>
        <w:bidi/>
        <w:ind w:right="72"/>
      </w:pPr>
      <w:r>
        <w:rPr>
          <w:rtl/>
        </w:rPr>
        <w:t>☐ هل الشركة تقدم الخدمة بنفسها أم تعمل كوسيط أو سوق إلكتروني Marketplace؟</w:t>
      </w:r>
    </w:p>
    <w:p w14:paraId="485A0106" w14:textId="77777777" w:rsidR="000B012C" w:rsidRDefault="00E2188C" w:rsidP="00580E3B">
      <w:pPr>
        <w:pStyle w:val="Checklist"/>
        <w:bidi/>
        <w:ind w:right="72"/>
      </w:pPr>
      <w:r>
        <w:rPr>
          <w:rtl/>
        </w:rPr>
        <w:t>☐ مسار الأموال خطوة بخطوة: من يدفع؟ لمن؟ ومن يحتفظ بالأموال ولو مؤقتًا؟</w:t>
      </w:r>
    </w:p>
    <w:p w14:paraId="3FE61560" w14:textId="77777777" w:rsidR="000B012C" w:rsidRDefault="00E2188C" w:rsidP="00580E3B">
      <w:pPr>
        <w:pStyle w:val="Checklist"/>
        <w:bidi/>
        <w:ind w:right="72"/>
      </w:pPr>
      <w:r>
        <w:rPr>
          <w:rtl/>
        </w:rPr>
        <w:t>☐ أنواع البيانات: تعريفية، مالية، موقع، رقم قومي، صحية، بيومترية، صور، جهات اتصال، محتوى محادثات.</w:t>
      </w:r>
    </w:p>
    <w:p w14:paraId="78CEE7AD" w14:textId="77777777" w:rsidR="000B012C" w:rsidRDefault="00E2188C" w:rsidP="00580E3B">
      <w:pPr>
        <w:pStyle w:val="Checklist"/>
        <w:bidi/>
        <w:ind w:right="72"/>
      </w:pPr>
      <w:r>
        <w:rPr>
          <w:rtl/>
        </w:rPr>
        <w:t>☐ هل التطبيق يسمح بمحتوى ينشئه المستخدمون: شات، تعليقات، صور، بث، ملفات أو تقييمات؟</w:t>
      </w:r>
    </w:p>
    <w:p w14:paraId="349AD5F4" w14:textId="77777777" w:rsidR="000B012C" w:rsidRDefault="00E2188C" w:rsidP="00580E3B">
      <w:pPr>
        <w:pStyle w:val="Checklist"/>
        <w:bidi/>
        <w:ind w:right="72"/>
      </w:pPr>
      <w:r>
        <w:rPr>
          <w:rtl/>
        </w:rPr>
        <w:t>☐ هل الخدمة موجهة إلى الأطفال أو يُتوقع بصورة معقولة أن يستخدمها قاصرون؟</w:t>
      </w:r>
    </w:p>
    <w:p w14:paraId="330EC017" w14:textId="77777777" w:rsidR="000B012C" w:rsidRDefault="00E2188C" w:rsidP="00580E3B">
      <w:pPr>
        <w:pStyle w:val="Checklist"/>
        <w:bidi/>
        <w:ind w:right="72"/>
      </w:pPr>
      <w:r>
        <w:rPr>
          <w:rtl/>
        </w:rPr>
        <w:t>☐ الدول التي سيعمل بها التطبيق ومكان المستخدمين والخوادم ومقدمي الخدمات.</w:t>
      </w:r>
    </w:p>
    <w:p w14:paraId="57EC1303" w14:textId="77777777" w:rsidR="000B012C" w:rsidRDefault="00E2188C" w:rsidP="00580E3B">
      <w:pPr>
        <w:pStyle w:val="Heading2"/>
        <w:bidi/>
      </w:pPr>
      <w:r>
        <w:t>ثانيًا</w:t>
      </w:r>
      <w:r>
        <w:t xml:space="preserve">: </w:t>
      </w:r>
      <w:r>
        <w:t>التصنيف</w:t>
      </w:r>
      <w:r>
        <w:t xml:space="preserve"> </w:t>
      </w:r>
      <w:r>
        <w:t>المبدئي</w:t>
      </w:r>
    </w:p>
    <w:tbl>
      <w:tblPr>
        <w:tblW w:w="0" w:type="auto"/>
        <w:jc w:val="center"/>
        <w:tblLook w:val="04A0" w:firstRow="1" w:lastRow="0" w:firstColumn="1" w:lastColumn="0" w:noHBand="0" w:noVBand="1"/>
      </w:tblPr>
      <w:tblGrid>
        <w:gridCol w:w="9893"/>
      </w:tblGrid>
      <w:tr w:rsidR="000B012C" w14:paraId="6980AE2E"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16A24012" w14:textId="77777777" w:rsidR="000B012C" w:rsidRDefault="00E2188C" w:rsidP="00580E3B">
            <w:pPr>
              <w:bidi/>
              <w:spacing w:before="60" w:after="60" w:line="269" w:lineRule="auto"/>
            </w:pPr>
            <w:r>
              <w:rPr>
                <w:b/>
                <w:color w:val="17365D"/>
                <w:sz w:val="22"/>
                <w:rtl/>
              </w:rPr>
              <w:t xml:space="preserve">أخضر: </w:t>
            </w:r>
            <w:r>
              <w:rPr>
                <w:sz w:val="22"/>
                <w:rtl/>
              </w:rPr>
              <w:t>حجز خدمات عادية، متجر سلع عادية، أدوات إنتاجية أو SaaS غير منظم. لا يعني ذلك انعدام الالتزامات الضريبية أو الاستهلاكية أو حماية البيانات.</w:t>
            </w:r>
          </w:p>
        </w:tc>
      </w:tr>
    </w:tbl>
    <w:p w14:paraId="08A70B08" w14:textId="77777777" w:rsidR="000B012C" w:rsidRDefault="000B012C" w:rsidP="00580E3B">
      <w:pPr>
        <w:bidi/>
        <w:spacing w:after="0"/>
      </w:pPr>
    </w:p>
    <w:tbl>
      <w:tblPr>
        <w:tblW w:w="0" w:type="auto"/>
        <w:jc w:val="center"/>
        <w:tblLook w:val="04A0" w:firstRow="1" w:lastRow="0" w:firstColumn="1" w:lastColumn="0" w:noHBand="0" w:noVBand="1"/>
      </w:tblPr>
      <w:tblGrid>
        <w:gridCol w:w="9893"/>
      </w:tblGrid>
      <w:tr w:rsidR="000B012C" w14:paraId="542DBFC7"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FFF2CC"/>
            <w:tcMar>
              <w:top w:w="80" w:type="dxa"/>
              <w:left w:w="80" w:type="dxa"/>
              <w:bottom w:w="80" w:type="dxa"/>
              <w:right w:w="80" w:type="dxa"/>
            </w:tcMar>
            <w:vAlign w:val="center"/>
          </w:tcPr>
          <w:p w14:paraId="0B5EF01A" w14:textId="77777777" w:rsidR="000B012C" w:rsidRDefault="00E2188C" w:rsidP="00580E3B">
            <w:pPr>
              <w:bidi/>
              <w:spacing w:before="60" w:after="60" w:line="269" w:lineRule="auto"/>
            </w:pPr>
            <w:r>
              <w:rPr>
                <w:b/>
                <w:color w:val="17365D"/>
                <w:sz w:val="22"/>
                <w:rtl/>
              </w:rPr>
              <w:t xml:space="preserve">أصفر: </w:t>
            </w:r>
            <w:r>
              <w:rPr>
                <w:sz w:val="22"/>
                <w:rtl/>
              </w:rPr>
              <w:t>Marketplace، اشتراكات، توصيل، خدمات منزلية، تعليم، إعلانات، محتوى اجتماعي، موقع جغرافي أو تعاملات بين أطراف متعددة. يحتاج تصميم عقود ومسئوليات ومراجعة تراخيص إضافية.</w:t>
            </w:r>
          </w:p>
        </w:tc>
      </w:tr>
    </w:tbl>
    <w:p w14:paraId="7A23272E" w14:textId="77777777" w:rsidR="000B012C" w:rsidRDefault="000B012C" w:rsidP="00580E3B">
      <w:pPr>
        <w:bidi/>
        <w:spacing w:after="0"/>
      </w:pPr>
    </w:p>
    <w:tbl>
      <w:tblPr>
        <w:tblW w:w="0" w:type="auto"/>
        <w:jc w:val="center"/>
        <w:tblLook w:val="04A0" w:firstRow="1" w:lastRow="0" w:firstColumn="1" w:lastColumn="0" w:noHBand="0" w:noVBand="1"/>
      </w:tblPr>
      <w:tblGrid>
        <w:gridCol w:w="9893"/>
      </w:tblGrid>
      <w:tr w:rsidR="000B012C" w14:paraId="58304F8C"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FCE4D6"/>
            <w:tcMar>
              <w:top w:w="80" w:type="dxa"/>
              <w:left w:w="80" w:type="dxa"/>
              <w:bottom w:w="80" w:type="dxa"/>
              <w:right w:w="80" w:type="dxa"/>
            </w:tcMar>
            <w:vAlign w:val="center"/>
          </w:tcPr>
          <w:p w14:paraId="31A31383" w14:textId="77777777" w:rsidR="000B012C" w:rsidRDefault="00E2188C" w:rsidP="00580E3B">
            <w:pPr>
              <w:bidi/>
              <w:spacing w:before="60" w:after="60" w:line="269" w:lineRule="auto"/>
            </w:pPr>
            <w:r>
              <w:rPr>
                <w:b/>
                <w:color w:val="17365D"/>
                <w:sz w:val="22"/>
                <w:rtl/>
              </w:rPr>
              <w:t xml:space="preserve">أحمر: </w:t>
            </w:r>
            <w:r>
              <w:rPr>
                <w:sz w:val="22"/>
                <w:rtl/>
              </w:rPr>
              <w:t>محافظ أو تحويل أموال أو إقراض أو تقسيط BNPL أو تأمين أو استثمار، خدمات طبية وصيدليات، نقل ركاب، اتصالات أو IoT منظم، أو ألعاب ومسابقات بأموال. لا تبدأ قبل رأي قانوني وموافقة الجهة المختصة.</w:t>
            </w:r>
          </w:p>
        </w:tc>
      </w:tr>
    </w:tbl>
    <w:p w14:paraId="50688839" w14:textId="77777777" w:rsidR="000B012C" w:rsidRDefault="000B012C" w:rsidP="00580E3B">
      <w:pPr>
        <w:bidi/>
        <w:spacing w:after="0"/>
      </w:pPr>
    </w:p>
    <w:p w14:paraId="553ECECB" w14:textId="77777777" w:rsidR="000B012C" w:rsidRDefault="00E2188C" w:rsidP="00580E3B">
      <w:pPr>
        <w:pStyle w:val="Heading2"/>
        <w:bidi/>
      </w:pPr>
      <w:r>
        <w:t>ثالثًا</w:t>
      </w:r>
      <w:r>
        <w:t xml:space="preserve">: </w:t>
      </w:r>
      <w:r>
        <w:t>بوابات</w:t>
      </w:r>
      <w:r>
        <w:t xml:space="preserve"> </w:t>
      </w:r>
      <w:r>
        <w:t>قانونية</w:t>
      </w:r>
      <w:r>
        <w:t xml:space="preserve"> </w:t>
      </w:r>
      <w:r>
        <w:t>خاصة</w:t>
      </w:r>
    </w:p>
    <w:p w14:paraId="659024A6" w14:textId="77777777" w:rsidR="000B012C" w:rsidRDefault="00E2188C" w:rsidP="00580E3B">
      <w:pPr>
        <w:pStyle w:val="Checklist"/>
        <w:bidi/>
        <w:ind w:right="72"/>
      </w:pPr>
      <w:r>
        <w:rPr>
          <w:rtl/>
        </w:rPr>
        <w:t>☐ الدفع: إذا كنت ستشغّل نظام دفع أو تحتفظ بأموال أو تجمع تجارًا فرعيين، راجع قواعد البنك المركزي. الحل المعتاد هو بنك مستحوذ أو مقدم خدمات دفع مرخص، مع تحديد دورك بدقة كتاجر أو Marketplace أو نموذج آخر معتمد. [م8]</w:t>
      </w:r>
    </w:p>
    <w:p w14:paraId="65DAEB83" w14:textId="77777777" w:rsidR="000B012C" w:rsidRDefault="00E2188C" w:rsidP="00580E3B">
      <w:pPr>
        <w:pStyle w:val="Checklist"/>
        <w:bidi/>
        <w:ind w:right="72"/>
      </w:pPr>
      <w:r>
        <w:rPr>
          <w:rtl/>
        </w:rPr>
        <w:t>☐ التمويل والتأمين والاستثمار والأنشطة المالية غير المصرفية: تُراجع متطلبات هيئة الرقابة المالية وقانون التكنولوجيا المالية رقم 5 لسنة 2022 وقراراته التنفيذية. [م9]</w:t>
      </w:r>
    </w:p>
    <w:p w14:paraId="1A8A006C" w14:textId="77777777" w:rsidR="000B012C" w:rsidRDefault="00E2188C" w:rsidP="00580E3B">
      <w:pPr>
        <w:pStyle w:val="Checklist"/>
        <w:bidi/>
        <w:ind w:right="72"/>
      </w:pPr>
      <w:r>
        <w:rPr>
          <w:rtl/>
        </w:rPr>
        <w:t>☐ المؤسسون أو المستثمرون الأجانب: راجع القيود القطاعية والجغرافية ومتطلبات الترخيص والإدارة والعمل والتصاريح الأمنية؛ لا تعتمد على فكرة وجود «قائمة سلبية» عامة واحدة لكل الأنشطة. [م12]</w:t>
      </w:r>
    </w:p>
    <w:p w14:paraId="3B3EDE11" w14:textId="77777777" w:rsidR="000B012C" w:rsidRDefault="00E2188C" w:rsidP="00580E3B">
      <w:pPr>
        <w:pStyle w:val="Checklist"/>
        <w:bidi/>
        <w:ind w:right="72"/>
      </w:pPr>
      <w:r>
        <w:rPr>
          <w:rtl/>
        </w:rPr>
        <w:lastRenderedPageBreak/>
        <w:t>☐ محتوى المستخدمين: صمم سياسة استخدام مقبول، إبلاغ، مراجعة، إزالة أو تقييد، اعتراض، حفظ أدلة، وتنفيذ الطلبات القانونية الموثقة. لا يعني ذلك مراقبة مسبقة شاملة لكل المحتوى.</w:t>
      </w:r>
    </w:p>
    <w:p w14:paraId="75D9F9CE" w14:textId="77777777" w:rsidR="000B012C" w:rsidRDefault="00E2188C" w:rsidP="00580E3B">
      <w:pPr>
        <w:pStyle w:val="Checklist"/>
        <w:bidi/>
        <w:ind w:right="72"/>
      </w:pPr>
      <w:r>
        <w:rPr>
          <w:rtl/>
        </w:rPr>
        <w:t>☐ قانون مكافحة جرائم تقنية المعلومات 175/2018: قيّم هل الشركة «مقدم خدمة» في حالتك. المادة الثانية تتضمن حفظ سجل النظام المعلوماتي لمدة 180 يومًا متصلة لأنواع بيانات محددة. لا تحوّلها إلى جمع عشوائي لكل نشاط؛ حدد نطاقها قانونيًا وافصلها عن سجلات التحليلات. [م1][م2]</w:t>
      </w:r>
    </w:p>
    <w:p w14:paraId="4651468D" w14:textId="77777777" w:rsidR="000B012C" w:rsidRDefault="00E2188C" w:rsidP="00580E3B">
      <w:pPr>
        <w:pStyle w:val="Checklist"/>
        <w:bidi/>
        <w:ind w:right="72"/>
      </w:pPr>
      <w:r>
        <w:rPr>
          <w:rtl/>
        </w:rPr>
        <w:t>☐ التأمين: قيّم لاحقًا الحاجة إلى تأمين المسئولية السيبرانية أو المهنية؛ هو إجراء إدارة مخاطر وليس التزامًا عامًا على كل تطبيق.</w:t>
      </w:r>
    </w:p>
    <w:tbl>
      <w:tblPr>
        <w:tblW w:w="0" w:type="auto"/>
        <w:jc w:val="center"/>
        <w:tblLook w:val="04A0" w:firstRow="1" w:lastRow="0" w:firstColumn="1" w:lastColumn="0" w:noHBand="0" w:noVBand="1"/>
      </w:tblPr>
      <w:tblGrid>
        <w:gridCol w:w="9893"/>
      </w:tblGrid>
      <w:tr w:rsidR="000B012C" w14:paraId="72B15646"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FCE4D6"/>
            <w:tcMar>
              <w:top w:w="80" w:type="dxa"/>
              <w:left w:w="80" w:type="dxa"/>
              <w:bottom w:w="80" w:type="dxa"/>
              <w:right w:w="80" w:type="dxa"/>
            </w:tcMar>
            <w:vAlign w:val="center"/>
          </w:tcPr>
          <w:p w14:paraId="370C6CA9" w14:textId="77777777" w:rsidR="000B012C" w:rsidRDefault="00E2188C" w:rsidP="00580E3B">
            <w:pPr>
              <w:bidi/>
              <w:spacing w:before="60" w:after="60" w:line="269" w:lineRule="auto"/>
            </w:pPr>
            <w:r>
              <w:rPr>
                <w:b/>
                <w:color w:val="17365D"/>
                <w:sz w:val="22"/>
                <w:rtl/>
              </w:rPr>
              <w:t xml:space="preserve">قاعدة ذهبية: </w:t>
            </w:r>
            <w:r>
              <w:rPr>
                <w:sz w:val="22"/>
                <w:rtl/>
              </w:rPr>
              <w:t>الجهة الرقابية تنظر إلى النشاط الحقيقي ومسار الأموال والبيانات، وليس إلى وصف المشروع بأنه «مجرد تطبيق تقني».</w:t>
            </w:r>
          </w:p>
        </w:tc>
      </w:tr>
    </w:tbl>
    <w:p w14:paraId="1847B531" w14:textId="77777777" w:rsidR="000B012C" w:rsidRDefault="000B012C" w:rsidP="00580E3B">
      <w:pPr>
        <w:bidi/>
        <w:spacing w:after="0"/>
      </w:pPr>
    </w:p>
    <w:p w14:paraId="11FED2B9" w14:textId="77777777" w:rsidR="000B012C" w:rsidRDefault="00E2188C" w:rsidP="00580E3B">
      <w:pPr>
        <w:pStyle w:val="Heading2"/>
        <w:bidi/>
      </w:pPr>
      <w:r>
        <w:t>المخرجات</w:t>
      </w:r>
      <w:r>
        <w:t xml:space="preserve"> </w:t>
      </w:r>
      <w:r>
        <w:t>المطلوبة</w:t>
      </w:r>
    </w:p>
    <w:p w14:paraId="77E6C657" w14:textId="77777777" w:rsidR="000B012C" w:rsidRDefault="00E2188C" w:rsidP="00580E3B">
      <w:pPr>
        <w:pStyle w:val="Checklist"/>
        <w:bidi/>
        <w:ind w:right="72"/>
      </w:pPr>
      <w:r>
        <w:rPr>
          <w:rtl/>
        </w:rPr>
        <w:t>☐ مذكرة تعريف النشاط ومسار الأموال والبيانات.</w:t>
      </w:r>
    </w:p>
    <w:p w14:paraId="6B53EE37" w14:textId="77777777" w:rsidR="000B012C" w:rsidRDefault="00E2188C" w:rsidP="00580E3B">
      <w:pPr>
        <w:pStyle w:val="Checklist"/>
        <w:bidi/>
        <w:ind w:right="72"/>
      </w:pPr>
      <w:r>
        <w:rPr>
          <w:rtl/>
        </w:rPr>
        <w:t>☐ مذكرة تصنيف قانوني تحدد الجهات المنظمة والتراخيص أو الموافقات المحتملة.</w:t>
      </w:r>
    </w:p>
    <w:p w14:paraId="0DE6A281" w14:textId="77777777" w:rsidR="000B012C" w:rsidRDefault="00E2188C" w:rsidP="00580E3B">
      <w:pPr>
        <w:pStyle w:val="Checklist"/>
        <w:bidi/>
        <w:ind w:right="72"/>
      </w:pPr>
      <w:r>
        <w:rPr>
          <w:rtl/>
        </w:rPr>
        <w:t>☐ قرار مكتوب: هل الشركة تاجر، وسيط، Marketplace، مقدم خدمة منظم، أم مزود تقني فقط؟</w:t>
      </w:r>
    </w:p>
    <w:p w14:paraId="63F4DF57" w14:textId="77777777" w:rsidR="000B012C" w:rsidRDefault="00E2188C" w:rsidP="00580E3B">
      <w:pPr>
        <w:pStyle w:val="Checklist"/>
        <w:bidi/>
        <w:ind w:right="72"/>
      </w:pPr>
      <w:r>
        <w:rPr>
          <w:rtl/>
        </w:rPr>
        <w:t>☐ قائمة بالممنوعات التي لن تدخل في الـMVP.</w:t>
      </w:r>
    </w:p>
    <w:tbl>
      <w:tblPr>
        <w:tblW w:w="0" w:type="auto"/>
        <w:jc w:val="center"/>
        <w:tblLook w:val="04A0" w:firstRow="1" w:lastRow="0" w:firstColumn="1" w:lastColumn="0" w:noHBand="0" w:noVBand="1"/>
      </w:tblPr>
      <w:tblGrid>
        <w:gridCol w:w="9893"/>
      </w:tblGrid>
      <w:tr w:rsidR="000B012C" w14:paraId="731CF28E"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4428FA73" w14:textId="77777777" w:rsidR="000B012C" w:rsidRDefault="00E2188C" w:rsidP="00580E3B">
            <w:pPr>
              <w:bidi/>
              <w:spacing w:before="60" w:after="60" w:line="269" w:lineRule="auto"/>
            </w:pPr>
            <w:r>
              <w:rPr>
                <w:b/>
                <w:color w:val="17365D"/>
                <w:sz w:val="22"/>
                <w:rtl/>
              </w:rPr>
              <w:t xml:space="preserve">شرط الخروج: </w:t>
            </w:r>
            <w:r>
              <w:rPr>
                <w:sz w:val="22"/>
                <w:rtl/>
              </w:rPr>
              <w:t>اعتماد محامٍ مختص أن النموذج المقترح يمكن اختباره وتأسيسه دون ممارسة نشاط منظم أو محظور قبل الترخيص.</w:t>
            </w:r>
          </w:p>
        </w:tc>
      </w:tr>
    </w:tbl>
    <w:p w14:paraId="38921731" w14:textId="77777777" w:rsidR="000B012C" w:rsidRDefault="000B012C" w:rsidP="00580E3B">
      <w:pPr>
        <w:bidi/>
        <w:spacing w:after="0"/>
      </w:pPr>
    </w:p>
    <w:p w14:paraId="579071F7"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5B70EF4A" w14:textId="77777777" w:rsidR="000B012C" w:rsidRDefault="00E2188C" w:rsidP="00580E3B">
      <w:pPr>
        <w:pStyle w:val="Source"/>
        <w:bidi/>
      </w:pPr>
      <w:r>
        <w:rPr>
          <w:rtl/>
        </w:rPr>
        <w:t>مراجع هذه المرحلة: [م1]، [م2]، [م8]، [م9]، [م12]</w:t>
      </w:r>
    </w:p>
    <w:p w14:paraId="1698CC91"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الأولى</w:t>
      </w:r>
    </w:p>
    <w:p w14:paraId="7EEC929D" w14:textId="77777777" w:rsidR="000B012C" w:rsidRDefault="00E2188C" w:rsidP="00580E3B">
      <w:pPr>
        <w:pStyle w:val="Heading1"/>
        <w:bidi/>
      </w:pPr>
      <w:r>
        <w:t>إثبات</w:t>
      </w:r>
      <w:r>
        <w:t xml:space="preserve"> </w:t>
      </w:r>
      <w:r>
        <w:t>الطلب</w:t>
      </w:r>
      <w:r>
        <w:t xml:space="preserve"> </w:t>
      </w:r>
      <w:r>
        <w:t>والمشكلة</w:t>
      </w:r>
    </w:p>
    <w:p w14:paraId="54C19D3A" w14:textId="77777777" w:rsidR="000B012C" w:rsidRDefault="00E2188C" w:rsidP="00580E3B">
      <w:pPr>
        <w:bidi/>
        <w:spacing w:line="276" w:lineRule="auto"/>
      </w:pPr>
      <w:r>
        <w:rPr>
          <w:color w:val="666666"/>
          <w:sz w:val="22"/>
          <w:rtl/>
        </w:rPr>
        <w:t>اختبر السوق قبل البناء الكامل والإنفاق الكبير، مع تجنب التشغيل المنظم أو جمع بيانات حساسة دون أساس.</w:t>
      </w:r>
    </w:p>
    <w:p w14:paraId="22B98E38" w14:textId="77777777" w:rsidR="000B012C" w:rsidRDefault="00E2188C" w:rsidP="00580E3B">
      <w:pPr>
        <w:bidi/>
        <w:spacing w:after="120"/>
      </w:pPr>
      <w:r>
        <w:rPr>
          <w:color w:val="B4C6E7"/>
          <w:sz w:val="18"/>
          <w:rtl/>
        </w:rPr>
        <w:t>━━━━━━━━━━━━━━━━━━━━━━━━━━━━━━━━━━━━━━</w:t>
      </w:r>
    </w:p>
    <w:p w14:paraId="4391AD25" w14:textId="77777777" w:rsidR="000B012C" w:rsidRDefault="00E2188C" w:rsidP="00580E3B">
      <w:pPr>
        <w:pStyle w:val="Checklist"/>
        <w:bidi/>
        <w:ind w:right="72"/>
      </w:pPr>
      <w:r>
        <w:rPr>
          <w:rtl/>
        </w:rPr>
        <w:t>☐ إجراء 20-30 مقابلة مع عملاء محتملين من الشريحة المستهدفة، دون الاكتفاء بالأصدقاء.</w:t>
      </w:r>
    </w:p>
    <w:p w14:paraId="46AC4420" w14:textId="77777777" w:rsidR="000B012C" w:rsidRDefault="00E2188C" w:rsidP="00580E3B">
      <w:pPr>
        <w:pStyle w:val="Checklist"/>
        <w:bidi/>
        <w:ind w:right="72"/>
      </w:pPr>
      <w:r>
        <w:rPr>
          <w:rtl/>
        </w:rPr>
        <w:t>☐ توثيق المشكلة الحالية: كيف يحلها العميل الآن؟ كم يدفع؟ وما الذي يزعجه؟</w:t>
      </w:r>
    </w:p>
    <w:p w14:paraId="59BE57BD" w14:textId="77777777" w:rsidR="000B012C" w:rsidRDefault="00E2188C" w:rsidP="00580E3B">
      <w:pPr>
        <w:pStyle w:val="Checklist"/>
        <w:bidi/>
        <w:ind w:right="72"/>
      </w:pPr>
      <w:r>
        <w:rPr>
          <w:rtl/>
        </w:rPr>
        <w:t>☐ تحليل 5-10 منافسين: السعر، رحلة الاستخدام، التقييمات، نقاط الضعف، التراخيص والثقة.</w:t>
      </w:r>
    </w:p>
    <w:p w14:paraId="7638DEE0" w14:textId="77777777" w:rsidR="000B012C" w:rsidRDefault="00E2188C" w:rsidP="00580E3B">
      <w:pPr>
        <w:pStyle w:val="Checklist"/>
        <w:bidi/>
        <w:ind w:right="72"/>
      </w:pPr>
      <w:r>
        <w:rPr>
          <w:rtl/>
        </w:rPr>
        <w:t>☐ إنشاء Prototype على Figma أو No-code بدون Backend إنتاجي.</w:t>
      </w:r>
    </w:p>
    <w:p w14:paraId="7ECB22D2" w14:textId="77777777" w:rsidR="000B012C" w:rsidRDefault="00E2188C" w:rsidP="00580E3B">
      <w:pPr>
        <w:pStyle w:val="Checklist"/>
        <w:bidi/>
        <w:ind w:right="72"/>
      </w:pPr>
      <w:r>
        <w:rPr>
          <w:rtl/>
        </w:rPr>
        <w:t>☐ اختبار النموذج مع مستخدمين، وتسجيل نقاط الفشل والالتباس.</w:t>
      </w:r>
    </w:p>
    <w:p w14:paraId="5203BE69" w14:textId="77777777" w:rsidR="000B012C" w:rsidRDefault="00E2188C" w:rsidP="00580E3B">
      <w:pPr>
        <w:pStyle w:val="Checklist"/>
        <w:bidi/>
        <w:ind w:right="72"/>
      </w:pPr>
      <w:r>
        <w:rPr>
          <w:rtl/>
        </w:rPr>
        <w:t>☐ إنشاء Landing Page تجمع اهتمامًا مشروعًا، مع إشعار خصوصية مختصر وعدم طلب بيانات غير لازمة.</w:t>
      </w:r>
    </w:p>
    <w:p w14:paraId="74ACA02D" w14:textId="77777777" w:rsidR="000B012C" w:rsidRDefault="00E2188C" w:rsidP="00580E3B">
      <w:pPr>
        <w:pStyle w:val="Checklist"/>
        <w:bidi/>
        <w:ind w:right="72"/>
      </w:pPr>
      <w:r>
        <w:rPr>
          <w:rtl/>
        </w:rPr>
        <w:t>☐ تنفيذ Concierge MVP يدوي محدود، بشرط عدم ممارسة نشاط منظم أو الاحتفاظ بأموال أو بيانات حساسة دون مسار قانوني.</w:t>
      </w:r>
    </w:p>
    <w:p w14:paraId="1D89DCFB" w14:textId="77777777" w:rsidR="000B012C" w:rsidRDefault="00E2188C" w:rsidP="00580E3B">
      <w:pPr>
        <w:pStyle w:val="Checklist"/>
        <w:bidi/>
        <w:ind w:right="72"/>
      </w:pPr>
      <w:r>
        <w:rPr>
          <w:rtl/>
        </w:rPr>
        <w:t>☐ حساب أولي: CAC، تكلفة تنفيذ الطلب، هامش الربح، معدل التكرار، ونقطة التعادل.</w:t>
      </w:r>
    </w:p>
    <w:p w14:paraId="4CEF3BC2" w14:textId="77777777" w:rsidR="000B012C" w:rsidRDefault="00E2188C" w:rsidP="00580E3B">
      <w:pPr>
        <w:pStyle w:val="Checklist"/>
        <w:bidi/>
        <w:ind w:right="72"/>
      </w:pPr>
      <w:r>
        <w:rPr>
          <w:rtl/>
        </w:rPr>
        <w:t>☐ استخدم NDA عند مشاركة أسرار تقنية أو تجارية فعلية مع مطور أو مورد؛ لا تعتبره بديلًا عن تقليل الإفصاح أو عقد الملكية الفكرية.</w:t>
      </w:r>
    </w:p>
    <w:tbl>
      <w:tblPr>
        <w:tblW w:w="0" w:type="auto"/>
        <w:jc w:val="center"/>
        <w:tblLook w:val="04A0" w:firstRow="1" w:lastRow="0" w:firstColumn="1" w:lastColumn="0" w:noHBand="0" w:noVBand="1"/>
      </w:tblPr>
      <w:tblGrid>
        <w:gridCol w:w="9893"/>
      </w:tblGrid>
      <w:tr w:rsidR="000B012C" w14:paraId="413DFBE1"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D9EAF7"/>
            <w:tcMar>
              <w:top w:w="80" w:type="dxa"/>
              <w:left w:w="80" w:type="dxa"/>
              <w:bottom w:w="80" w:type="dxa"/>
              <w:right w:w="80" w:type="dxa"/>
            </w:tcMar>
            <w:vAlign w:val="center"/>
          </w:tcPr>
          <w:p w14:paraId="10D4729F" w14:textId="77777777" w:rsidR="000B012C" w:rsidRDefault="00E2188C" w:rsidP="00580E3B">
            <w:pPr>
              <w:bidi/>
              <w:spacing w:before="60" w:after="60" w:line="269" w:lineRule="auto"/>
            </w:pPr>
            <w:r>
              <w:rPr>
                <w:b/>
                <w:color w:val="17365D"/>
                <w:sz w:val="22"/>
                <w:rtl/>
              </w:rPr>
              <w:t xml:space="preserve">تصحيح عملي: </w:t>
            </w:r>
            <w:r>
              <w:rPr>
                <w:sz w:val="22"/>
                <w:rtl/>
              </w:rPr>
              <w:t>المسموح هو النماذج والاختبارات المحدودة؛ الممنوع هو البناء الكامل أو التشغيل التجاري المكلف قبل إثبات الطلب والمسار القانوني.</w:t>
            </w:r>
          </w:p>
        </w:tc>
      </w:tr>
    </w:tbl>
    <w:p w14:paraId="01F4B079" w14:textId="77777777" w:rsidR="000B012C" w:rsidRDefault="000B012C" w:rsidP="00580E3B">
      <w:pPr>
        <w:bidi/>
        <w:spacing w:after="0"/>
      </w:pPr>
    </w:p>
    <w:p w14:paraId="2322BB3F" w14:textId="77777777" w:rsidR="000B012C" w:rsidRDefault="00E2188C" w:rsidP="00580E3B">
      <w:pPr>
        <w:pStyle w:val="Heading2"/>
        <w:bidi/>
      </w:pPr>
      <w:r>
        <w:t>المخرجات</w:t>
      </w:r>
      <w:r>
        <w:t xml:space="preserve"> </w:t>
      </w:r>
      <w:r>
        <w:t>المطلوبة</w:t>
      </w:r>
    </w:p>
    <w:p w14:paraId="06761697" w14:textId="77777777" w:rsidR="000B012C" w:rsidRDefault="00E2188C" w:rsidP="00580E3B">
      <w:pPr>
        <w:pStyle w:val="Checklist"/>
        <w:bidi/>
        <w:ind w:right="72"/>
      </w:pPr>
      <w:r>
        <w:rPr>
          <w:rtl/>
        </w:rPr>
        <w:t>☐ تقرير مقابلات واختبارات المستخدمين.</w:t>
      </w:r>
    </w:p>
    <w:p w14:paraId="7B4D59E5" w14:textId="77777777" w:rsidR="000B012C" w:rsidRDefault="00E2188C" w:rsidP="00580E3B">
      <w:pPr>
        <w:pStyle w:val="Checklist"/>
        <w:bidi/>
        <w:ind w:right="72"/>
      </w:pPr>
      <w:r>
        <w:rPr>
          <w:rtl/>
        </w:rPr>
        <w:t>☐ قائمة المنافسين والميزة المقترحة.</w:t>
      </w:r>
    </w:p>
    <w:p w14:paraId="617EAB7D" w14:textId="77777777" w:rsidR="000B012C" w:rsidRDefault="00E2188C" w:rsidP="00580E3B">
      <w:pPr>
        <w:pStyle w:val="Checklist"/>
        <w:bidi/>
        <w:ind w:right="72"/>
      </w:pPr>
      <w:r>
        <w:rPr>
          <w:rtl/>
        </w:rPr>
        <w:lastRenderedPageBreak/>
        <w:t>☐ نموذج إيرادات وتكلفة أولي.</w:t>
      </w:r>
    </w:p>
    <w:p w14:paraId="5385B9A5" w14:textId="77777777" w:rsidR="000B012C" w:rsidRDefault="00E2188C" w:rsidP="00580E3B">
      <w:pPr>
        <w:pStyle w:val="Checklist"/>
        <w:bidi/>
        <w:ind w:right="72"/>
      </w:pPr>
      <w:r>
        <w:rPr>
          <w:rtl/>
        </w:rPr>
        <w:t>☐ قائمة مستخدمين تجريبيين أو دلائل اهتمام قابلة للقياس.</w:t>
      </w:r>
    </w:p>
    <w:tbl>
      <w:tblPr>
        <w:tblW w:w="0" w:type="auto"/>
        <w:jc w:val="center"/>
        <w:tblLook w:val="04A0" w:firstRow="1" w:lastRow="0" w:firstColumn="1" w:lastColumn="0" w:noHBand="0" w:noVBand="1"/>
      </w:tblPr>
      <w:tblGrid>
        <w:gridCol w:w="9893"/>
      </w:tblGrid>
      <w:tr w:rsidR="000B012C" w14:paraId="5F701B40"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4C2FC39C" w14:textId="77777777" w:rsidR="000B012C" w:rsidRDefault="00E2188C" w:rsidP="00580E3B">
            <w:pPr>
              <w:bidi/>
              <w:spacing w:before="60" w:after="60" w:line="269" w:lineRule="auto"/>
            </w:pPr>
            <w:r>
              <w:rPr>
                <w:b/>
                <w:color w:val="17365D"/>
                <w:sz w:val="22"/>
                <w:rtl/>
              </w:rPr>
              <w:t xml:space="preserve">شرط الخروج: </w:t>
            </w:r>
            <w:r>
              <w:rPr>
                <w:sz w:val="22"/>
                <w:rtl/>
              </w:rPr>
              <w:t>وجود دليل ملموس على أن شريحة محددة تعاني من المشكلة ومستعدة للتجربة أو الدفع، وأن الاقتصاديات الأولية ليست مستحيلة.</w:t>
            </w:r>
          </w:p>
        </w:tc>
      </w:tr>
    </w:tbl>
    <w:p w14:paraId="6AD24F72" w14:textId="77777777" w:rsidR="000B012C" w:rsidRDefault="000B012C" w:rsidP="00580E3B">
      <w:pPr>
        <w:bidi/>
        <w:spacing w:after="0"/>
      </w:pPr>
    </w:p>
    <w:p w14:paraId="213EC985"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00C5A599"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الثانية</w:t>
      </w:r>
    </w:p>
    <w:p w14:paraId="396E8D7D" w14:textId="77777777" w:rsidR="000B012C" w:rsidRDefault="00E2188C" w:rsidP="00580E3B">
      <w:pPr>
        <w:pStyle w:val="Heading1"/>
        <w:bidi/>
      </w:pPr>
      <w:r>
        <w:t>اتفاق</w:t>
      </w:r>
      <w:r>
        <w:t xml:space="preserve"> </w:t>
      </w:r>
      <w:r>
        <w:t>المؤسسين</w:t>
      </w:r>
      <w:r>
        <w:t xml:space="preserve"> </w:t>
      </w:r>
      <w:r>
        <w:t>واختيار</w:t>
      </w:r>
      <w:r>
        <w:t xml:space="preserve"> </w:t>
      </w:r>
      <w:r>
        <w:t>الشكل</w:t>
      </w:r>
      <w:r>
        <w:t xml:space="preserve"> </w:t>
      </w:r>
      <w:r>
        <w:t>القانوني</w:t>
      </w:r>
    </w:p>
    <w:p w14:paraId="6136C302" w14:textId="77777777" w:rsidR="000B012C" w:rsidRDefault="00E2188C" w:rsidP="00580E3B">
      <w:pPr>
        <w:bidi/>
        <w:spacing w:line="276" w:lineRule="auto"/>
      </w:pPr>
      <w:r>
        <w:rPr>
          <w:color w:val="666666"/>
          <w:sz w:val="22"/>
          <w:rtl/>
        </w:rPr>
        <w:t>اتفقوا على الملكية والقرارات والخروج قبل تسجيل الشركة أو استلام كود من أي طرف.</w:t>
      </w:r>
    </w:p>
    <w:p w14:paraId="0CE41DCA" w14:textId="77777777" w:rsidR="000B012C" w:rsidRDefault="00E2188C" w:rsidP="00580E3B">
      <w:pPr>
        <w:bidi/>
        <w:spacing w:after="120"/>
      </w:pPr>
      <w:r>
        <w:rPr>
          <w:color w:val="B4C6E7"/>
          <w:sz w:val="18"/>
          <w:rtl/>
        </w:rPr>
        <w:t>━━━━━━━━━━━━━━━━━━━━━━━━━━━━━━━━━━━━━━</w:t>
      </w:r>
    </w:p>
    <w:p w14:paraId="26577DBD" w14:textId="77777777" w:rsidR="000B012C" w:rsidRDefault="00E2188C" w:rsidP="00580E3B">
      <w:pPr>
        <w:pStyle w:val="Heading2"/>
        <w:bidi/>
      </w:pPr>
      <w:r>
        <w:t>اتفاق</w:t>
      </w:r>
      <w:r>
        <w:t xml:space="preserve"> </w:t>
      </w:r>
      <w:r>
        <w:t>المؤسسين</w:t>
      </w:r>
    </w:p>
    <w:p w14:paraId="057F8DB6" w14:textId="77777777" w:rsidR="000B012C" w:rsidRDefault="00E2188C" w:rsidP="00580E3B">
      <w:pPr>
        <w:pStyle w:val="Checklist"/>
        <w:bidi/>
        <w:ind w:right="72"/>
      </w:pPr>
      <w:r>
        <w:rPr>
          <w:rtl/>
        </w:rPr>
        <w:t>☐ جدول الملكية Cap Table ونوع مساهمة كل مؤسس: مال، وقت، علاقات، أو أصول فكرية.</w:t>
      </w:r>
    </w:p>
    <w:p w14:paraId="096C2EA0" w14:textId="77777777" w:rsidR="000B012C" w:rsidRDefault="00E2188C" w:rsidP="00580E3B">
      <w:pPr>
        <w:pStyle w:val="Checklist"/>
        <w:bidi/>
        <w:ind w:right="72"/>
      </w:pPr>
      <w:r>
        <w:rPr>
          <w:rtl/>
        </w:rPr>
        <w:t>☐ الاستحقاق التدريجي Vesting وCliff بصياغة قانونية قابلة للتطبيق داخل الهيكل المصري.</w:t>
      </w:r>
    </w:p>
    <w:p w14:paraId="164569BF" w14:textId="77777777" w:rsidR="000B012C" w:rsidRDefault="00E2188C" w:rsidP="00580E3B">
      <w:pPr>
        <w:pStyle w:val="Checklist"/>
        <w:bidi/>
        <w:ind w:right="72"/>
      </w:pPr>
      <w:r>
        <w:rPr>
          <w:rtl/>
        </w:rPr>
        <w:t>☐ التفرغ والمسئوليات ومؤشرات الأداء والسلطات المالية والتوقيع.</w:t>
      </w:r>
    </w:p>
    <w:p w14:paraId="7FF69202" w14:textId="77777777" w:rsidR="000B012C" w:rsidRDefault="00E2188C" w:rsidP="00580E3B">
      <w:pPr>
        <w:pStyle w:val="Checklist"/>
        <w:bidi/>
        <w:ind w:right="72"/>
      </w:pPr>
      <w:r>
        <w:rPr>
          <w:rtl/>
        </w:rPr>
        <w:t>☐ القرارات التي تتطلب إجماعًا أو أغلبية خاصة: تمويل، بيع الشركة، اقتراض، تغيير النشاط.</w:t>
      </w:r>
    </w:p>
    <w:p w14:paraId="314C5DD3" w14:textId="77777777" w:rsidR="000B012C" w:rsidRDefault="00E2188C" w:rsidP="00580E3B">
      <w:pPr>
        <w:pStyle w:val="Checklist"/>
        <w:bidi/>
        <w:ind w:right="72"/>
      </w:pPr>
      <w:r>
        <w:rPr>
          <w:rtl/>
        </w:rPr>
        <w:t>☐ حالات الانسحاب أو الفصل أو العجز أو الوفاة وآلية تقييم أو شراء الحصص.</w:t>
      </w:r>
    </w:p>
    <w:p w14:paraId="59B82E4F" w14:textId="77777777" w:rsidR="000B012C" w:rsidRDefault="00E2188C" w:rsidP="00580E3B">
      <w:pPr>
        <w:pStyle w:val="Checklist"/>
        <w:bidi/>
        <w:ind w:right="72"/>
      </w:pPr>
      <w:r>
        <w:rPr>
          <w:rtl/>
        </w:rPr>
        <w:t>☐ السرية وعدم المنافسة وعدم استقطاب العاملين والعملاء بالحدود التي يسمح بها القانون.</w:t>
      </w:r>
    </w:p>
    <w:p w14:paraId="09D5718E" w14:textId="77777777" w:rsidR="000B012C" w:rsidRDefault="00E2188C" w:rsidP="00580E3B">
      <w:pPr>
        <w:pStyle w:val="Checklist"/>
        <w:bidi/>
        <w:ind w:right="72"/>
      </w:pPr>
      <w:r>
        <w:rPr>
          <w:rtl/>
        </w:rPr>
        <w:t>☐ تسوية النزاعات، القانون الحاكم، ومكان أو آلية فض النزاع.</w:t>
      </w:r>
    </w:p>
    <w:p w14:paraId="5C721ACB" w14:textId="77777777" w:rsidR="000B012C" w:rsidRDefault="00E2188C" w:rsidP="00580E3B">
      <w:pPr>
        <w:pStyle w:val="Checklist"/>
        <w:bidi/>
        <w:ind w:right="72"/>
      </w:pPr>
      <w:r>
        <w:rPr>
          <w:rtl/>
        </w:rPr>
        <w:t>☐ تعهدات ما قبل التأسيس لنقل الفكرة والكود والدومينات والتصميمات إلى الشركة بعد قيامها قانونيًا.</w:t>
      </w:r>
    </w:p>
    <w:p w14:paraId="207ABF28" w14:textId="77777777" w:rsidR="000B012C" w:rsidRDefault="00E2188C" w:rsidP="00580E3B">
      <w:pPr>
        <w:pStyle w:val="Heading2"/>
        <w:bidi/>
      </w:pPr>
      <w:r>
        <w:t>اختيار</w:t>
      </w:r>
      <w:r>
        <w:t xml:space="preserve"> </w:t>
      </w:r>
      <w:r>
        <w:t>الشكل</w:t>
      </w:r>
      <w:r>
        <w:t xml:space="preserve"> </w:t>
      </w:r>
      <w:r>
        <w:t>القانوني</w:t>
      </w:r>
    </w:p>
    <w:tbl>
      <w:tblPr>
        <w:tblW w:w="0" w:type="auto"/>
        <w:jc w:val="center"/>
        <w:tblLook w:val="04A0" w:firstRow="1" w:lastRow="0" w:firstColumn="1" w:lastColumn="0" w:noHBand="0" w:noVBand="1"/>
      </w:tblPr>
      <w:tblGrid>
        <w:gridCol w:w="9893"/>
      </w:tblGrid>
      <w:tr w:rsidR="000B012C" w14:paraId="586A369A"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20041A1B" w14:textId="77777777" w:rsidR="000B012C" w:rsidRDefault="00E2188C" w:rsidP="00580E3B">
            <w:pPr>
              <w:bidi/>
              <w:spacing w:before="60" w:after="60" w:line="269" w:lineRule="auto"/>
            </w:pPr>
            <w:r>
              <w:rPr>
                <w:b/>
                <w:color w:val="17365D"/>
                <w:sz w:val="22"/>
                <w:rtl/>
              </w:rPr>
              <w:t xml:space="preserve">مؤسس واحد: </w:t>
            </w:r>
            <w:r>
              <w:rPr>
                <w:sz w:val="22"/>
                <w:rtl/>
              </w:rPr>
              <w:t>شركة شخص واحد غالبًا هي نقطة البداية العملية مع مسئولية محدودة في الأصل. الحد الأدنى لرأس المال المنشور لدى GAFI هو 1,000 جنيه، مع مراجعة المستندات والاشتراطات وقت التأسيس. [م3][م4]</w:t>
            </w:r>
          </w:p>
        </w:tc>
      </w:tr>
    </w:tbl>
    <w:p w14:paraId="7DBDA601" w14:textId="77777777" w:rsidR="000B012C" w:rsidRDefault="000B012C" w:rsidP="00580E3B">
      <w:pPr>
        <w:bidi/>
        <w:spacing w:after="0"/>
      </w:pPr>
    </w:p>
    <w:tbl>
      <w:tblPr>
        <w:tblW w:w="0" w:type="auto"/>
        <w:jc w:val="center"/>
        <w:tblLook w:val="04A0" w:firstRow="1" w:lastRow="0" w:firstColumn="1" w:lastColumn="0" w:noHBand="0" w:noVBand="1"/>
      </w:tblPr>
      <w:tblGrid>
        <w:gridCol w:w="9893"/>
      </w:tblGrid>
      <w:tr w:rsidR="000B012C" w14:paraId="7C16786B"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D9EAF7"/>
            <w:tcMar>
              <w:top w:w="80" w:type="dxa"/>
              <w:left w:w="80" w:type="dxa"/>
              <w:bottom w:w="80" w:type="dxa"/>
              <w:right w:w="80" w:type="dxa"/>
            </w:tcMar>
            <w:vAlign w:val="center"/>
          </w:tcPr>
          <w:p w14:paraId="6F96826D" w14:textId="77777777" w:rsidR="000B012C" w:rsidRDefault="00E2188C" w:rsidP="00580E3B">
            <w:pPr>
              <w:bidi/>
              <w:spacing w:before="60" w:after="60" w:line="269" w:lineRule="auto"/>
            </w:pPr>
            <w:r>
              <w:rPr>
                <w:b/>
                <w:color w:val="17365D"/>
                <w:sz w:val="22"/>
                <w:rtl/>
              </w:rPr>
              <w:t xml:space="preserve">مؤسسان أو أكثر: </w:t>
            </w:r>
            <w:r>
              <w:rPr>
                <w:sz w:val="22"/>
                <w:rtl/>
              </w:rPr>
              <w:t>شركة ذات مسئولية محدودة غالبًا مناسبة لبداية تقليدية؛ عدد الشركاء من 2 إلى 50 ومسئولية كل شريك في حدود حصته، مع مراجعة عقد الشركة وقيود نقل الحصص. [م5]</w:t>
            </w:r>
          </w:p>
        </w:tc>
      </w:tr>
    </w:tbl>
    <w:p w14:paraId="0516A593" w14:textId="77777777" w:rsidR="000B012C" w:rsidRDefault="000B012C" w:rsidP="00580E3B">
      <w:pPr>
        <w:bidi/>
        <w:spacing w:after="0"/>
      </w:pPr>
    </w:p>
    <w:tbl>
      <w:tblPr>
        <w:tblW w:w="0" w:type="auto"/>
        <w:jc w:val="center"/>
        <w:tblLook w:val="04A0" w:firstRow="1" w:lastRow="0" w:firstColumn="1" w:lastColumn="0" w:noHBand="0" w:noVBand="1"/>
      </w:tblPr>
      <w:tblGrid>
        <w:gridCol w:w="9893"/>
      </w:tblGrid>
      <w:tr w:rsidR="000B012C" w14:paraId="6E34BD1A"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FFF2CC"/>
            <w:tcMar>
              <w:top w:w="80" w:type="dxa"/>
              <w:left w:w="80" w:type="dxa"/>
              <w:bottom w:w="80" w:type="dxa"/>
              <w:right w:w="80" w:type="dxa"/>
            </w:tcMar>
            <w:vAlign w:val="center"/>
          </w:tcPr>
          <w:p w14:paraId="50DA9FE4" w14:textId="77777777" w:rsidR="000B012C" w:rsidRDefault="00E2188C" w:rsidP="00580E3B">
            <w:pPr>
              <w:bidi/>
              <w:spacing w:before="60" w:after="60" w:line="269" w:lineRule="auto"/>
            </w:pPr>
            <w:r>
              <w:rPr>
                <w:b/>
                <w:color w:val="17365D"/>
                <w:sz w:val="22"/>
                <w:rtl/>
              </w:rPr>
              <w:t xml:space="preserve">استثمارات وجولات معقدة: </w:t>
            </w:r>
            <w:r>
              <w:rPr>
                <w:sz w:val="22"/>
                <w:rtl/>
              </w:rPr>
              <w:t>شركة مساهمة قد تكون أنسب لجولات متعددة أو حوكمة وأسهم أو نشاط يشترط هذا الشكل؛ قيّم التكلفة ومتطلبات رأس المال والإدارة قبل الاختيار.</w:t>
            </w:r>
          </w:p>
        </w:tc>
      </w:tr>
    </w:tbl>
    <w:p w14:paraId="78476F06" w14:textId="77777777" w:rsidR="000B012C" w:rsidRDefault="000B012C" w:rsidP="00580E3B">
      <w:pPr>
        <w:bidi/>
        <w:spacing w:after="0"/>
      </w:pPr>
    </w:p>
    <w:p w14:paraId="677B3EA0" w14:textId="77777777" w:rsidR="000B012C" w:rsidRDefault="00E2188C" w:rsidP="00580E3B">
      <w:pPr>
        <w:pStyle w:val="Heading2"/>
        <w:bidi/>
      </w:pPr>
      <w:r>
        <w:t>المخرجات</w:t>
      </w:r>
      <w:r>
        <w:t xml:space="preserve"> </w:t>
      </w:r>
      <w:r>
        <w:t>المطلوبة</w:t>
      </w:r>
    </w:p>
    <w:p w14:paraId="7E1E6D4B" w14:textId="77777777" w:rsidR="000B012C" w:rsidRDefault="00E2188C" w:rsidP="00580E3B">
      <w:pPr>
        <w:pStyle w:val="Checklist"/>
        <w:bidi/>
        <w:ind w:right="72"/>
      </w:pPr>
      <w:r>
        <w:rPr>
          <w:rtl/>
        </w:rPr>
        <w:t>☐ اتفاق مؤسسين موقع.</w:t>
      </w:r>
    </w:p>
    <w:p w14:paraId="7053C909" w14:textId="77777777" w:rsidR="000B012C" w:rsidRDefault="00E2188C" w:rsidP="00580E3B">
      <w:pPr>
        <w:pStyle w:val="Checklist"/>
        <w:bidi/>
        <w:ind w:right="72"/>
      </w:pPr>
      <w:r>
        <w:rPr>
          <w:rtl/>
        </w:rPr>
        <w:t>☐ Cap Table معتمد.</w:t>
      </w:r>
    </w:p>
    <w:p w14:paraId="59544299" w14:textId="77777777" w:rsidR="000B012C" w:rsidRDefault="00E2188C" w:rsidP="00580E3B">
      <w:pPr>
        <w:pStyle w:val="Checklist"/>
        <w:bidi/>
        <w:ind w:right="72"/>
      </w:pPr>
      <w:r>
        <w:rPr>
          <w:rtl/>
        </w:rPr>
        <w:t>☐ قرار مكتوب بالشكل القانوني وأسباب اختياره.</w:t>
      </w:r>
    </w:p>
    <w:p w14:paraId="108BC9D1" w14:textId="77777777" w:rsidR="000B012C" w:rsidRDefault="00E2188C" w:rsidP="00580E3B">
      <w:pPr>
        <w:pStyle w:val="Checklist"/>
        <w:bidi/>
        <w:ind w:right="72"/>
      </w:pPr>
      <w:r>
        <w:rPr>
          <w:rtl/>
        </w:rPr>
        <w:t>☐ قائمة أصول ما قبل التأسيس التي ستُنقل للشركة.</w:t>
      </w:r>
    </w:p>
    <w:tbl>
      <w:tblPr>
        <w:tblW w:w="0" w:type="auto"/>
        <w:jc w:val="center"/>
        <w:tblLook w:val="04A0" w:firstRow="1" w:lastRow="0" w:firstColumn="1" w:lastColumn="0" w:noHBand="0" w:noVBand="1"/>
      </w:tblPr>
      <w:tblGrid>
        <w:gridCol w:w="9893"/>
      </w:tblGrid>
      <w:tr w:rsidR="000B012C" w14:paraId="2BBE7A6D"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5DCA0F6C" w14:textId="77777777" w:rsidR="000B012C" w:rsidRDefault="00E2188C" w:rsidP="00580E3B">
            <w:pPr>
              <w:bidi/>
              <w:spacing w:before="60" w:after="60" w:line="269" w:lineRule="auto"/>
            </w:pPr>
            <w:r>
              <w:rPr>
                <w:b/>
                <w:color w:val="17365D"/>
                <w:sz w:val="22"/>
                <w:rtl/>
              </w:rPr>
              <w:t xml:space="preserve">شرط الخروج: </w:t>
            </w:r>
            <w:r>
              <w:rPr>
                <w:sz w:val="22"/>
                <w:rtl/>
              </w:rPr>
              <w:t xml:space="preserve">اتفاق المؤسسين على الملكية والسلطات والخروج، ومراجعة محامٍ لعقد التأسيس واتفاق المؤسسين وعدم وجود تعارض جوهري </w:t>
            </w:r>
            <w:r>
              <w:rPr>
                <w:sz w:val="22"/>
                <w:rtl/>
              </w:rPr>
              <w:lastRenderedPageBreak/>
              <w:t>بينهما.</w:t>
            </w:r>
          </w:p>
        </w:tc>
      </w:tr>
    </w:tbl>
    <w:p w14:paraId="456B796B" w14:textId="77777777" w:rsidR="000B012C" w:rsidRDefault="000B012C" w:rsidP="00580E3B">
      <w:pPr>
        <w:bidi/>
        <w:spacing w:after="0"/>
      </w:pPr>
    </w:p>
    <w:p w14:paraId="471DE532"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60EE9B82" w14:textId="77777777" w:rsidR="000B012C" w:rsidRDefault="00E2188C" w:rsidP="00580E3B">
      <w:pPr>
        <w:pStyle w:val="Source"/>
        <w:bidi/>
      </w:pPr>
      <w:r>
        <w:rPr>
          <w:rtl/>
        </w:rPr>
        <w:t>مراجع هذه المرحلة: [م3]، [م4]، [م5]</w:t>
      </w:r>
    </w:p>
    <w:p w14:paraId="3CD0BD18"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الثالثة</w:t>
      </w:r>
    </w:p>
    <w:p w14:paraId="2EF306A7" w14:textId="77777777" w:rsidR="000B012C" w:rsidRDefault="00E2188C" w:rsidP="00580E3B">
      <w:pPr>
        <w:pStyle w:val="Heading1"/>
        <w:bidi/>
      </w:pPr>
      <w:r>
        <w:t>تأسيس</w:t>
      </w:r>
      <w:r>
        <w:t xml:space="preserve"> </w:t>
      </w:r>
      <w:r>
        <w:t>الشركة</w:t>
      </w:r>
      <w:r>
        <w:t xml:space="preserve"> </w:t>
      </w:r>
      <w:r>
        <w:t>وتجهيزها</w:t>
      </w:r>
      <w:r>
        <w:t xml:space="preserve"> </w:t>
      </w:r>
      <w:r>
        <w:t>ماليًا</w:t>
      </w:r>
      <w:r>
        <w:t xml:space="preserve"> </w:t>
      </w:r>
      <w:r>
        <w:t>وضريبيًا</w:t>
      </w:r>
    </w:p>
    <w:p w14:paraId="3C5312B4" w14:textId="77777777" w:rsidR="000B012C" w:rsidRDefault="00E2188C" w:rsidP="00580E3B">
      <w:pPr>
        <w:bidi/>
        <w:spacing w:line="276" w:lineRule="auto"/>
      </w:pPr>
      <w:r>
        <w:rPr>
          <w:color w:val="666666"/>
          <w:sz w:val="22"/>
          <w:rtl/>
        </w:rPr>
        <w:t>حوّل المشروع إلى كيان يستطيع التعاقد واستقبال الأموال وإصدار المستند الضريبي الصحيح.</w:t>
      </w:r>
    </w:p>
    <w:p w14:paraId="5A015BA8" w14:textId="77777777" w:rsidR="000B012C" w:rsidRDefault="00E2188C" w:rsidP="00580E3B">
      <w:pPr>
        <w:bidi/>
        <w:spacing w:after="120"/>
      </w:pPr>
      <w:r>
        <w:rPr>
          <w:color w:val="B4C6E7"/>
          <w:sz w:val="18"/>
          <w:rtl/>
        </w:rPr>
        <w:t>━━━━━━━━━━━━━━━━━━━━━━━━━━━━━━━━━━━━━━</w:t>
      </w:r>
    </w:p>
    <w:p w14:paraId="012614D3" w14:textId="77777777" w:rsidR="000B012C" w:rsidRDefault="00E2188C" w:rsidP="00580E3B">
      <w:pPr>
        <w:pStyle w:val="Heading2"/>
        <w:bidi/>
      </w:pPr>
      <w:r>
        <w:t>قبل</w:t>
      </w:r>
      <w:r>
        <w:t xml:space="preserve"> </w:t>
      </w:r>
      <w:r>
        <w:t>تقديم</w:t>
      </w:r>
      <w:r>
        <w:t xml:space="preserve"> </w:t>
      </w:r>
      <w:r>
        <w:t>طلب</w:t>
      </w:r>
      <w:r>
        <w:t xml:space="preserve"> </w:t>
      </w:r>
      <w:r>
        <w:t>التأسيس</w:t>
      </w:r>
    </w:p>
    <w:p w14:paraId="2CF99F7F" w14:textId="77777777" w:rsidR="000B012C" w:rsidRDefault="00E2188C" w:rsidP="00580E3B">
      <w:pPr>
        <w:pStyle w:val="Checklist"/>
        <w:bidi/>
        <w:ind w:right="72"/>
      </w:pPr>
      <w:r>
        <w:rPr>
          <w:rtl/>
        </w:rPr>
        <w:t>☐ اختيار 3-5 أسماء وإجراء بحث مبدئي عن الاسم والعلامات والدومينات.</w:t>
      </w:r>
    </w:p>
    <w:p w14:paraId="7F68917E" w14:textId="77777777" w:rsidR="000B012C" w:rsidRDefault="00E2188C" w:rsidP="00580E3B">
      <w:pPr>
        <w:pStyle w:val="Checklist"/>
        <w:bidi/>
        <w:ind w:right="72"/>
      </w:pPr>
      <w:r>
        <w:rPr>
          <w:rtl/>
        </w:rPr>
        <w:t>☐ صياغة غرض الشركة بدقة: تطوير وتصميم وتشغيل البرمجيات والتطبيقات، وأي تجارة إلكترونية أو تسويق أو خدمات فعلية لازمة.</w:t>
      </w:r>
    </w:p>
    <w:p w14:paraId="69A2899E" w14:textId="77777777" w:rsidR="000B012C" w:rsidRDefault="00E2188C" w:rsidP="00580E3B">
      <w:pPr>
        <w:pStyle w:val="Checklist"/>
        <w:bidi/>
        <w:ind w:right="72"/>
      </w:pPr>
      <w:r>
        <w:rPr>
          <w:rtl/>
        </w:rPr>
        <w:t>☐ مراجعة النشاط والمقر قبل إغلاق القرار للاستفادة المحتملة من حوافز قانون الاستثمار أو المناطق التكنولوجية؛ ليست كل شركة تطبيق مؤهلة تلقائيًا. [م12][م13]</w:t>
      </w:r>
    </w:p>
    <w:p w14:paraId="1B8657C7" w14:textId="77777777" w:rsidR="000B012C" w:rsidRDefault="00E2188C" w:rsidP="00580E3B">
      <w:pPr>
        <w:pStyle w:val="Checklist"/>
        <w:bidi/>
        <w:ind w:right="72"/>
      </w:pPr>
      <w:r>
        <w:rPr>
          <w:rtl/>
        </w:rPr>
        <w:t>☐ تحديد عنوان قانوني صالح وموقف الترخيص المحلي أو القطاعي عند اللزوم.</w:t>
      </w:r>
    </w:p>
    <w:p w14:paraId="0BE23DEB" w14:textId="77777777" w:rsidR="000B012C" w:rsidRDefault="00E2188C" w:rsidP="00580E3B">
      <w:pPr>
        <w:pStyle w:val="Checklist"/>
        <w:bidi/>
        <w:ind w:right="72"/>
      </w:pPr>
      <w:r>
        <w:rPr>
          <w:rtl/>
        </w:rPr>
        <w:t>☐ تجهيز بيانات المستفيد الحقيقي والمساهمين والمستندات الأجنبية المصدقة عند وجودها.</w:t>
      </w:r>
    </w:p>
    <w:p w14:paraId="016E24EF" w14:textId="77777777" w:rsidR="000B012C" w:rsidRDefault="00E2188C" w:rsidP="00580E3B">
      <w:pPr>
        <w:pStyle w:val="Heading2"/>
        <w:bidi/>
      </w:pPr>
      <w:r>
        <w:t>التأسيس</w:t>
      </w:r>
      <w:r>
        <w:t xml:space="preserve"> </w:t>
      </w:r>
      <w:r>
        <w:t>والتسجيل</w:t>
      </w:r>
    </w:p>
    <w:p w14:paraId="798BA004" w14:textId="77777777" w:rsidR="000B012C" w:rsidRDefault="00E2188C" w:rsidP="00580E3B">
      <w:pPr>
        <w:pStyle w:val="Checklist"/>
        <w:bidi/>
        <w:ind w:right="72"/>
      </w:pPr>
      <w:r>
        <w:rPr>
          <w:rtl/>
        </w:rPr>
        <w:t>☐ استخراج شهادة عدم التباس الاسم ثم تأسيس الشركة عبر هيئة الاستثمار وفق المسار المتاح.</w:t>
      </w:r>
    </w:p>
    <w:p w14:paraId="7C86A652" w14:textId="77777777" w:rsidR="000B012C" w:rsidRDefault="00E2188C" w:rsidP="00580E3B">
      <w:pPr>
        <w:pStyle w:val="Checklist"/>
        <w:bidi/>
        <w:ind w:right="72"/>
      </w:pPr>
      <w:r>
        <w:rPr>
          <w:rtl/>
        </w:rPr>
        <w:t>☐ استلام عقد التأسيس أو النظام الأساسي، السجل التجاري، والرقم أو البطاقة الضريبية وفق الحالة.</w:t>
      </w:r>
    </w:p>
    <w:p w14:paraId="54A7A0AF" w14:textId="77777777" w:rsidR="000B012C" w:rsidRDefault="00E2188C" w:rsidP="00580E3B">
      <w:pPr>
        <w:pStyle w:val="Checklist"/>
        <w:bidi/>
        <w:ind w:right="72"/>
      </w:pPr>
      <w:r>
        <w:rPr>
          <w:rtl/>
        </w:rPr>
        <w:t>☐ فتح حساب بنكي باسم الشركة وعدم استخدام حساب المؤسس لاستقبال إيرادات التشغيل.</w:t>
      </w:r>
    </w:p>
    <w:p w14:paraId="3DCC2E05" w14:textId="77777777" w:rsidR="000B012C" w:rsidRDefault="00E2188C" w:rsidP="00580E3B">
      <w:pPr>
        <w:pStyle w:val="Checklist"/>
        <w:bidi/>
        <w:ind w:right="72"/>
      </w:pPr>
      <w:r>
        <w:rPr>
          <w:rtl/>
        </w:rPr>
        <w:t>☐ الحصول على توقيع إلكتروني عند الحاجة للمنظومات الحكومية والفواتير.</w:t>
      </w:r>
    </w:p>
    <w:p w14:paraId="5D0E447D" w14:textId="77777777" w:rsidR="000B012C" w:rsidRDefault="00E2188C" w:rsidP="00580E3B">
      <w:pPr>
        <w:pStyle w:val="Checklist"/>
        <w:bidi/>
        <w:ind w:right="72"/>
      </w:pPr>
      <w:r>
        <w:rPr>
          <w:rtl/>
        </w:rPr>
        <w:t>☐ تعيين محاسب أو مكتب محاسبة من اليوم الأول وإنشاء دورة مستندية للمصروفات والعقود والإيرادات.</w:t>
      </w:r>
    </w:p>
    <w:p w14:paraId="076664FA" w14:textId="77777777" w:rsidR="000B012C" w:rsidRDefault="00E2188C" w:rsidP="00580E3B">
      <w:pPr>
        <w:pStyle w:val="Heading2"/>
        <w:bidi/>
      </w:pPr>
      <w:r>
        <w:t>الضرائب</w:t>
      </w:r>
      <w:r>
        <w:t xml:space="preserve"> </w:t>
      </w:r>
      <w:r>
        <w:t>والتحويلات</w:t>
      </w:r>
    </w:p>
    <w:p w14:paraId="7E3C7E11" w14:textId="77777777" w:rsidR="000B012C" w:rsidRDefault="00E2188C" w:rsidP="00580E3B">
      <w:pPr>
        <w:pStyle w:val="Checklist"/>
        <w:bidi/>
        <w:ind w:right="72"/>
      </w:pPr>
      <w:r>
        <w:rPr>
          <w:rtl/>
        </w:rPr>
        <w:t>☐ ناقش أهلية النظام الضريبي المبسط وفق القانون 6 لسنة 2025 للمشروعات التي لا يتجاوز حجم أعمالها السنوي 20 مليون جنيه؛ النسب المنشورة تبدأ من 0.4% وتصل إلى 1.5% حسب حجم الأعمال، لكن الانضمام وآثاره يجب أن يقيّمه المحاسب. [م6][م7]</w:t>
      </w:r>
    </w:p>
    <w:p w14:paraId="71BD5BAB" w14:textId="77777777" w:rsidR="000B012C" w:rsidRDefault="00E2188C" w:rsidP="00580E3B">
      <w:pPr>
        <w:pStyle w:val="Checklist"/>
        <w:bidi/>
        <w:ind w:right="72"/>
      </w:pPr>
      <w:r>
        <w:rPr>
          <w:rtl/>
        </w:rPr>
        <w:t>☐ حدد موقف الفاتورة الإلكترونية والإيصال الإلكتروني والقيمة المضافة ونوع معاملات B2B وB2C.</w:t>
      </w:r>
    </w:p>
    <w:p w14:paraId="087294F4" w14:textId="77777777" w:rsidR="000B012C" w:rsidRDefault="00E2188C" w:rsidP="00580E3B">
      <w:pPr>
        <w:pStyle w:val="Checklist"/>
        <w:bidi/>
        <w:ind w:right="72"/>
      </w:pPr>
      <w:r>
        <w:rPr>
          <w:rtl/>
        </w:rPr>
        <w:t>☐ قبل ربط Google Play أو أي منصة أجنبية، تأكد من البنك أن الحساب يستقبل حوالات SWIFT بالعملة الأجنبية وأن بيانات المستفيد وBIC/SWIFT والغرض من التحويل متطابقة.</w:t>
      </w:r>
    </w:p>
    <w:p w14:paraId="2EC9026C" w14:textId="77777777" w:rsidR="000B012C" w:rsidRDefault="00E2188C" w:rsidP="00580E3B">
      <w:pPr>
        <w:pStyle w:val="Checklist"/>
        <w:bidi/>
        <w:ind w:right="72"/>
      </w:pPr>
      <w:r>
        <w:rPr>
          <w:rtl/>
        </w:rPr>
        <w:t>☐ احتفظ بتقارير المبيعات والعمولات والاستردادات وكشوف التحويل لإثبات مصدر الإيراد ومعالجة عمولة المنصة وفروق العملة والضرائب.</w:t>
      </w:r>
    </w:p>
    <w:p w14:paraId="706EC265" w14:textId="77777777" w:rsidR="000B012C" w:rsidRDefault="00E2188C" w:rsidP="00580E3B">
      <w:pPr>
        <w:pStyle w:val="Checklist"/>
        <w:bidi/>
        <w:ind w:right="72"/>
      </w:pPr>
      <w:r>
        <w:rPr>
          <w:rtl/>
        </w:rPr>
        <w:t>☐ لا تكتب التزامًا عامًا باسم «إقرار عملة أجنبية للبنك المركزي» دون تحديد السند والحالة؛ اتبع تعليمات البنك ومحاسب الشركة الفعلية.</w:t>
      </w:r>
    </w:p>
    <w:p w14:paraId="6424A2BC" w14:textId="77777777" w:rsidR="000B012C" w:rsidRDefault="00E2188C" w:rsidP="00580E3B">
      <w:pPr>
        <w:pStyle w:val="Heading2"/>
        <w:bidi/>
      </w:pPr>
      <w:r>
        <w:t>المخرجات</w:t>
      </w:r>
      <w:r>
        <w:t xml:space="preserve"> </w:t>
      </w:r>
      <w:r>
        <w:t>المطلوبة</w:t>
      </w:r>
    </w:p>
    <w:p w14:paraId="6C8404D9" w14:textId="77777777" w:rsidR="000B012C" w:rsidRDefault="00E2188C" w:rsidP="00580E3B">
      <w:pPr>
        <w:pStyle w:val="Checklist"/>
        <w:bidi/>
        <w:ind w:right="72"/>
      </w:pPr>
      <w:r>
        <w:rPr>
          <w:rtl/>
        </w:rPr>
        <w:t>☐ مستندات الشركة والتسجيلات الضريبية.</w:t>
      </w:r>
    </w:p>
    <w:p w14:paraId="1FBAF105" w14:textId="77777777" w:rsidR="000B012C" w:rsidRDefault="00E2188C" w:rsidP="00580E3B">
      <w:pPr>
        <w:pStyle w:val="Checklist"/>
        <w:bidi/>
        <w:ind w:right="72"/>
      </w:pPr>
      <w:r>
        <w:rPr>
          <w:rtl/>
        </w:rPr>
        <w:t>☐ حساب بنكي تجاري يعمل بالجنيه والعملات المطلوبة عند الحاجة.</w:t>
      </w:r>
    </w:p>
    <w:p w14:paraId="61BD0DC7" w14:textId="77777777" w:rsidR="000B012C" w:rsidRDefault="00E2188C" w:rsidP="00580E3B">
      <w:pPr>
        <w:pStyle w:val="Checklist"/>
        <w:bidi/>
        <w:ind w:right="72"/>
      </w:pPr>
      <w:r>
        <w:rPr>
          <w:rtl/>
        </w:rPr>
        <w:t>☐ قرار ضريبي مكتوب: النظام المطبق، VAT، الفاتورة/الإيصال، ودورية الإقرارات.</w:t>
      </w:r>
    </w:p>
    <w:p w14:paraId="2CC677A4" w14:textId="77777777" w:rsidR="000B012C" w:rsidRDefault="00E2188C" w:rsidP="00580E3B">
      <w:pPr>
        <w:pStyle w:val="Checklist"/>
        <w:bidi/>
        <w:ind w:right="72"/>
      </w:pPr>
      <w:r>
        <w:rPr>
          <w:rtl/>
        </w:rPr>
        <w:t>☐ دورة مستندية وميزانية تشغيل أولية.</w:t>
      </w:r>
    </w:p>
    <w:p w14:paraId="54E89B14" w14:textId="77777777" w:rsidR="000B012C" w:rsidRDefault="00E2188C" w:rsidP="00580E3B">
      <w:pPr>
        <w:pStyle w:val="Checklist"/>
        <w:bidi/>
        <w:ind w:right="72"/>
      </w:pPr>
      <w:r>
        <w:rPr>
          <w:rtl/>
        </w:rPr>
        <w:t>☐ مذكرة بالحوافز الاستثمارية التي تمت مراجعتها والقرار بشأنها.</w:t>
      </w:r>
    </w:p>
    <w:tbl>
      <w:tblPr>
        <w:tblW w:w="0" w:type="auto"/>
        <w:jc w:val="center"/>
        <w:tblLook w:val="04A0" w:firstRow="1" w:lastRow="0" w:firstColumn="1" w:lastColumn="0" w:noHBand="0" w:noVBand="1"/>
      </w:tblPr>
      <w:tblGrid>
        <w:gridCol w:w="9893"/>
      </w:tblGrid>
      <w:tr w:rsidR="000B012C" w14:paraId="56B72759"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7A92398F" w14:textId="77777777" w:rsidR="000B012C" w:rsidRDefault="00E2188C" w:rsidP="00580E3B">
            <w:pPr>
              <w:bidi/>
              <w:spacing w:before="60" w:after="60" w:line="269" w:lineRule="auto"/>
            </w:pPr>
            <w:r>
              <w:rPr>
                <w:b/>
                <w:color w:val="17365D"/>
                <w:sz w:val="22"/>
                <w:rtl/>
              </w:rPr>
              <w:lastRenderedPageBreak/>
              <w:t xml:space="preserve">شرط الخروج: </w:t>
            </w:r>
            <w:r>
              <w:rPr>
                <w:sz w:val="22"/>
                <w:rtl/>
              </w:rPr>
              <w:t>قدرة الشركة قانونيًا وعمليًا على توقيع العقود، تحصيل الإيرادات في حسابها، وإصدار المستند الضريبي المناسب.</w:t>
            </w:r>
          </w:p>
        </w:tc>
      </w:tr>
    </w:tbl>
    <w:p w14:paraId="4B6D59AC" w14:textId="77777777" w:rsidR="000B012C" w:rsidRDefault="000B012C" w:rsidP="00580E3B">
      <w:pPr>
        <w:bidi/>
        <w:spacing w:after="0"/>
      </w:pPr>
    </w:p>
    <w:p w14:paraId="3D15FB3E"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0F54589C" w14:textId="77777777" w:rsidR="000B012C" w:rsidRDefault="00E2188C" w:rsidP="00580E3B">
      <w:pPr>
        <w:pStyle w:val="Source"/>
        <w:bidi/>
      </w:pPr>
      <w:r>
        <w:rPr>
          <w:rtl/>
        </w:rPr>
        <w:t>مراجع هذه المرحلة: [م6]، [م7]، [م12]، [م13]</w:t>
      </w:r>
    </w:p>
    <w:p w14:paraId="31D81F68"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الرابعة</w:t>
      </w:r>
    </w:p>
    <w:p w14:paraId="4B399E3D" w14:textId="77777777" w:rsidR="000B012C" w:rsidRDefault="00E2188C" w:rsidP="00580E3B">
      <w:pPr>
        <w:pStyle w:val="Heading1"/>
        <w:bidi/>
      </w:pPr>
      <w:r>
        <w:t>حماية</w:t>
      </w:r>
      <w:r>
        <w:t xml:space="preserve"> </w:t>
      </w:r>
      <w:r>
        <w:t>الاسم</w:t>
      </w:r>
      <w:r>
        <w:t xml:space="preserve"> </w:t>
      </w:r>
      <w:r>
        <w:t>والكود</w:t>
      </w:r>
      <w:r>
        <w:t xml:space="preserve"> </w:t>
      </w:r>
      <w:r>
        <w:t>والملكية</w:t>
      </w:r>
      <w:r>
        <w:t xml:space="preserve"> </w:t>
      </w:r>
      <w:r>
        <w:t>الفكرية</w:t>
      </w:r>
    </w:p>
    <w:p w14:paraId="7C78729B" w14:textId="77777777" w:rsidR="000B012C" w:rsidRDefault="00E2188C" w:rsidP="00580E3B">
      <w:pPr>
        <w:bidi/>
        <w:spacing w:line="276" w:lineRule="auto"/>
      </w:pPr>
      <w:r>
        <w:rPr>
          <w:color w:val="666666"/>
          <w:sz w:val="22"/>
          <w:rtl/>
        </w:rPr>
        <w:t>اجعل الشركة - لا المبرمج ولا المؤسس منفردًا - صاحبة الأصول والحسابات.</w:t>
      </w:r>
    </w:p>
    <w:p w14:paraId="33D1AC74" w14:textId="77777777" w:rsidR="000B012C" w:rsidRDefault="00E2188C" w:rsidP="00580E3B">
      <w:pPr>
        <w:bidi/>
        <w:spacing w:after="120"/>
      </w:pPr>
      <w:r>
        <w:rPr>
          <w:color w:val="B4C6E7"/>
          <w:sz w:val="18"/>
          <w:rtl/>
        </w:rPr>
        <w:t>━━━━━━━━━━━━━━━━━━━━━━━━━━━━━━━━━━━━━━</w:t>
      </w:r>
    </w:p>
    <w:p w14:paraId="0DD1B9A2" w14:textId="77777777" w:rsidR="000B012C" w:rsidRDefault="00E2188C" w:rsidP="00580E3B">
      <w:pPr>
        <w:pStyle w:val="Checklist"/>
        <w:bidi/>
        <w:ind w:right="72"/>
      </w:pPr>
      <w:r>
        <w:rPr>
          <w:rtl/>
        </w:rPr>
        <w:t>☐ إجراء بحث تشابه للاسم والعلامة في الفئات ذات الصلة قبل اعتماد الهوية.</w:t>
      </w:r>
    </w:p>
    <w:p w14:paraId="41CB2703" w14:textId="77777777" w:rsidR="000B012C" w:rsidRDefault="00E2188C" w:rsidP="00580E3B">
      <w:pPr>
        <w:pStyle w:val="Checklist"/>
        <w:bidi/>
        <w:ind w:right="72"/>
      </w:pPr>
      <w:r>
        <w:rPr>
          <w:rtl/>
        </w:rPr>
        <w:t>☐ حجز الدومين وحسابات التواصل وأسماء الحزم Package Names وحسابات البريد باسم الشركة.</w:t>
      </w:r>
    </w:p>
    <w:p w14:paraId="29A4698B" w14:textId="77777777" w:rsidR="000B012C" w:rsidRDefault="00E2188C" w:rsidP="00580E3B">
      <w:pPr>
        <w:pStyle w:val="Checklist"/>
        <w:bidi/>
        <w:ind w:right="72"/>
      </w:pPr>
      <w:r>
        <w:rPr>
          <w:rtl/>
        </w:rPr>
        <w:t>☐ تقديم طلب تسجيل العلامة قبل الإطلاق العام قدر الإمكان. الإيداع يثبت تاريخ الطلب وأسبقيته الإجرائية، لكنه لا يضمن القبول أو يساوي الشهادة النهائية.</w:t>
      </w:r>
    </w:p>
    <w:p w14:paraId="2371CFF7" w14:textId="77777777" w:rsidR="000B012C" w:rsidRDefault="00E2188C" w:rsidP="00580E3B">
      <w:pPr>
        <w:pStyle w:val="Checklist"/>
        <w:bidi/>
        <w:ind w:right="72"/>
      </w:pPr>
      <w:r>
        <w:rPr>
          <w:rtl/>
        </w:rPr>
        <w:t>☐ توقع مراحل الفحص والقبول والنشر والاعتراض ثم التسجيل؛ قانون الملكية الفكرية يتيح الاعتراض خلال 60 يومًا من النشر. لا تستخدم رمز ® قبل التسجيل. [م14]</w:t>
      </w:r>
    </w:p>
    <w:p w14:paraId="604401BB" w14:textId="77777777" w:rsidR="000B012C" w:rsidRDefault="00E2188C" w:rsidP="00580E3B">
      <w:pPr>
        <w:pStyle w:val="Checklist"/>
        <w:bidi/>
        <w:ind w:right="72"/>
      </w:pPr>
      <w:r>
        <w:rPr>
          <w:rtl/>
        </w:rPr>
        <w:t>☐ فتح GitHub/GitLab وCloud وحسابات التصميم والتحليلات باسم الشركة وبصلاحيات مؤسسية.</w:t>
      </w:r>
    </w:p>
    <w:p w14:paraId="2C035C52" w14:textId="77777777" w:rsidR="000B012C" w:rsidRDefault="00E2188C" w:rsidP="00580E3B">
      <w:pPr>
        <w:pStyle w:val="Checklist"/>
        <w:bidi/>
        <w:ind w:right="72"/>
      </w:pPr>
      <w:r>
        <w:rPr>
          <w:rtl/>
        </w:rPr>
        <w:t>☐ توقيع عقود تطوير أو عمل تنقل حقوق الكود والتصميمات والتوثيق وقواعد البيانات والمخرجات إلى الشركة صراحة.</w:t>
      </w:r>
    </w:p>
    <w:p w14:paraId="17F97328" w14:textId="77777777" w:rsidR="000B012C" w:rsidRDefault="00E2188C" w:rsidP="00580E3B">
      <w:pPr>
        <w:pStyle w:val="Checklist"/>
        <w:bidi/>
        <w:ind w:right="72"/>
      </w:pPr>
      <w:r>
        <w:rPr>
          <w:rtl/>
        </w:rPr>
        <w:t>☐ بعد التأسيس، تنفيذ مستندات نقل أصول ما قبل التأسيس من المؤسسين إلى الشركة.</w:t>
      </w:r>
    </w:p>
    <w:p w14:paraId="57C3964E" w14:textId="77777777" w:rsidR="000B012C" w:rsidRDefault="00E2188C" w:rsidP="00580E3B">
      <w:pPr>
        <w:pStyle w:val="Checklist"/>
        <w:bidi/>
        <w:ind w:right="72"/>
      </w:pPr>
      <w:r>
        <w:rPr>
          <w:rtl/>
        </w:rPr>
        <w:t>☐ إنشاء سجل البرمجيات مفتوحة المصدر ورخصها، ومنع إدخال كود مجهول أو منسوخ.</w:t>
      </w:r>
    </w:p>
    <w:p w14:paraId="056A00D6" w14:textId="77777777" w:rsidR="000B012C" w:rsidRDefault="00E2188C" w:rsidP="00580E3B">
      <w:pPr>
        <w:pStyle w:val="Checklist"/>
        <w:bidi/>
        <w:ind w:right="72"/>
      </w:pPr>
      <w:r>
        <w:rPr>
          <w:rtl/>
        </w:rPr>
        <w:t>☐ شراء أو توثيق رخص الصور والخطوط والأيقونات والموسيقى والمحتوى.</w:t>
      </w:r>
    </w:p>
    <w:p w14:paraId="4EAEC4B1" w14:textId="77777777" w:rsidR="000B012C" w:rsidRDefault="00E2188C" w:rsidP="00580E3B">
      <w:pPr>
        <w:pStyle w:val="Checklist"/>
        <w:bidi/>
        <w:ind w:right="72"/>
      </w:pPr>
      <w:r>
        <w:rPr>
          <w:rtl/>
        </w:rPr>
        <w:t>☐ حفظ مفاتيح التوقيع وGoogle Play App Signing والوصول الإداري وفق سياسة عهدة ومغادرة موظفين.</w:t>
      </w:r>
    </w:p>
    <w:p w14:paraId="21BCA7EC" w14:textId="77777777" w:rsidR="000B012C" w:rsidRDefault="00E2188C" w:rsidP="00580E3B">
      <w:pPr>
        <w:pStyle w:val="Heading2"/>
        <w:bidi/>
      </w:pPr>
      <w:r>
        <w:t>المخرجات</w:t>
      </w:r>
      <w:r>
        <w:t xml:space="preserve"> </w:t>
      </w:r>
      <w:r>
        <w:t>المطلوبة</w:t>
      </w:r>
    </w:p>
    <w:p w14:paraId="5D82D89B" w14:textId="77777777" w:rsidR="000B012C" w:rsidRDefault="00E2188C" w:rsidP="00580E3B">
      <w:pPr>
        <w:pStyle w:val="Checklist"/>
        <w:bidi/>
        <w:ind w:right="72"/>
      </w:pPr>
      <w:r>
        <w:rPr>
          <w:rtl/>
        </w:rPr>
        <w:t>☐ طلب العلامة أو قرار موثق بعدم الإيداع مؤقتًا مع تقييم المخاطر.</w:t>
      </w:r>
    </w:p>
    <w:p w14:paraId="7FBCA445" w14:textId="77777777" w:rsidR="000B012C" w:rsidRDefault="00E2188C" w:rsidP="00580E3B">
      <w:pPr>
        <w:pStyle w:val="Checklist"/>
        <w:bidi/>
        <w:ind w:right="72"/>
      </w:pPr>
      <w:r>
        <w:rPr>
          <w:rtl/>
        </w:rPr>
        <w:t>☐ عقود نقل ملكية فكرية مع كل مطور ومصمم ومورد.</w:t>
      </w:r>
    </w:p>
    <w:p w14:paraId="02F6F5D6" w14:textId="77777777" w:rsidR="000B012C" w:rsidRDefault="00E2188C" w:rsidP="00580E3B">
      <w:pPr>
        <w:pStyle w:val="Checklist"/>
        <w:bidi/>
        <w:ind w:right="72"/>
      </w:pPr>
      <w:r>
        <w:rPr>
          <w:rtl/>
        </w:rPr>
        <w:t>☐ سجل أصول وحسابات يوضح المالك والمدير ووسيلة الاسترداد.</w:t>
      </w:r>
    </w:p>
    <w:p w14:paraId="5741D581" w14:textId="77777777" w:rsidR="000B012C" w:rsidRDefault="00E2188C" w:rsidP="00580E3B">
      <w:pPr>
        <w:pStyle w:val="Checklist"/>
        <w:bidi/>
        <w:ind w:right="72"/>
      </w:pPr>
      <w:r>
        <w:rPr>
          <w:rtl/>
        </w:rPr>
        <w:t>☐ سجل Open Source وتراخيص المحتوى.</w:t>
      </w:r>
    </w:p>
    <w:tbl>
      <w:tblPr>
        <w:tblW w:w="0" w:type="auto"/>
        <w:jc w:val="center"/>
        <w:tblLook w:val="04A0" w:firstRow="1" w:lastRow="0" w:firstColumn="1" w:lastColumn="0" w:noHBand="0" w:noVBand="1"/>
      </w:tblPr>
      <w:tblGrid>
        <w:gridCol w:w="9893"/>
      </w:tblGrid>
      <w:tr w:rsidR="000B012C" w14:paraId="43B4FF8A"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13A889A3" w14:textId="77777777" w:rsidR="000B012C" w:rsidRDefault="00E2188C" w:rsidP="00580E3B">
            <w:pPr>
              <w:bidi/>
              <w:spacing w:before="60" w:after="60" w:line="269" w:lineRule="auto"/>
            </w:pPr>
            <w:r>
              <w:rPr>
                <w:b/>
                <w:color w:val="17365D"/>
                <w:sz w:val="22"/>
                <w:rtl/>
              </w:rPr>
              <w:t xml:space="preserve">شرط الخروج: </w:t>
            </w:r>
            <w:r>
              <w:rPr>
                <w:sz w:val="22"/>
                <w:rtl/>
              </w:rPr>
              <w:t>وجود دليل قانوني وتقني أن الشركة تملك أو يحق لها استخدام كل أصل سيظهر في المنتج أو سيشغله.</w:t>
            </w:r>
          </w:p>
        </w:tc>
      </w:tr>
    </w:tbl>
    <w:p w14:paraId="11BC3C5C" w14:textId="77777777" w:rsidR="000B012C" w:rsidRDefault="000B012C" w:rsidP="00580E3B">
      <w:pPr>
        <w:bidi/>
        <w:spacing w:after="0"/>
      </w:pPr>
    </w:p>
    <w:p w14:paraId="7D64461F"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0AE31604" w14:textId="77777777" w:rsidR="000B012C" w:rsidRDefault="00E2188C" w:rsidP="00580E3B">
      <w:pPr>
        <w:pStyle w:val="Source"/>
        <w:bidi/>
      </w:pPr>
      <w:r>
        <w:rPr>
          <w:rtl/>
        </w:rPr>
        <w:t>مراجع هذه المرحلة: [م14]</w:t>
      </w:r>
    </w:p>
    <w:p w14:paraId="44D04995"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الخامسة</w:t>
      </w:r>
    </w:p>
    <w:p w14:paraId="05A3A077" w14:textId="77777777" w:rsidR="000B012C" w:rsidRDefault="00E2188C" w:rsidP="00580E3B">
      <w:pPr>
        <w:pStyle w:val="Heading1"/>
        <w:bidi/>
      </w:pPr>
      <w:r>
        <w:t>تصميم</w:t>
      </w:r>
      <w:r>
        <w:t xml:space="preserve"> </w:t>
      </w:r>
      <w:r>
        <w:t>الخصوصية</w:t>
      </w:r>
      <w:r>
        <w:t xml:space="preserve"> </w:t>
      </w:r>
      <w:r>
        <w:t>والامتثال</w:t>
      </w:r>
      <w:r>
        <w:t xml:space="preserve"> </w:t>
      </w:r>
      <w:r>
        <w:t>والسجلات</w:t>
      </w:r>
    </w:p>
    <w:p w14:paraId="714FA5B5" w14:textId="77777777" w:rsidR="000B012C" w:rsidRDefault="00E2188C" w:rsidP="00580E3B">
      <w:pPr>
        <w:bidi/>
        <w:spacing w:line="276" w:lineRule="auto"/>
      </w:pPr>
      <w:r>
        <w:rPr>
          <w:color w:val="666666"/>
          <w:sz w:val="22"/>
          <w:rtl/>
        </w:rPr>
        <w:t>هذه المرحلة تسبق تثبيت قاعدة البيانات واختيار الـCloud؛ لأن القانون يجب أن يتحول إلى تصميم تقني.</w:t>
      </w:r>
    </w:p>
    <w:p w14:paraId="1794FE9A" w14:textId="77777777" w:rsidR="000B012C" w:rsidRDefault="00E2188C" w:rsidP="00580E3B">
      <w:pPr>
        <w:bidi/>
        <w:spacing w:after="120"/>
      </w:pPr>
      <w:r>
        <w:rPr>
          <w:color w:val="B4C6E7"/>
          <w:sz w:val="18"/>
          <w:rtl/>
        </w:rPr>
        <w:t>━━━━━━━━━━━━━━━━━━━━━━━━━━━━━━━━━━━━━━</w:t>
      </w:r>
    </w:p>
    <w:p w14:paraId="49F81883" w14:textId="77777777" w:rsidR="000B012C" w:rsidRDefault="00E2188C" w:rsidP="00580E3B">
      <w:pPr>
        <w:pStyle w:val="Heading2"/>
        <w:bidi/>
      </w:pPr>
      <w:r>
        <w:t>خريطة</w:t>
      </w:r>
      <w:r>
        <w:t xml:space="preserve"> </w:t>
      </w:r>
      <w:r>
        <w:t>البيانات</w:t>
      </w:r>
      <w:r>
        <w:t xml:space="preserve"> Data Map</w:t>
      </w:r>
    </w:p>
    <w:p w14:paraId="4DD126C4" w14:textId="77777777" w:rsidR="000B012C" w:rsidRDefault="00E2188C" w:rsidP="00580E3B">
      <w:pPr>
        <w:pStyle w:val="Checklist"/>
        <w:bidi/>
        <w:ind w:right="72"/>
      </w:pPr>
      <w:r>
        <w:rPr>
          <w:rtl/>
        </w:rPr>
        <w:t>☐ كل عنصر بيانات، مصدره، الغرض، المستخدمون الذين يصلون إليه، ومستوى الحساسية.</w:t>
      </w:r>
    </w:p>
    <w:p w14:paraId="6BC90A7D" w14:textId="77777777" w:rsidR="000B012C" w:rsidRDefault="00E2188C" w:rsidP="00580E3B">
      <w:pPr>
        <w:pStyle w:val="Checklist"/>
        <w:bidi/>
        <w:ind w:right="72"/>
      </w:pPr>
      <w:r>
        <w:rPr>
          <w:rtl/>
        </w:rPr>
        <w:lastRenderedPageBreak/>
        <w:t>☐ الأساس القانوني لكل غرض: موافقة، تنفيذ عقد، التزام قانوني، أو أساس آخر جائز؛ لا تستخدم الموافقة كحل شكلي لكل المعالجات.</w:t>
      </w:r>
    </w:p>
    <w:p w14:paraId="1AA43CB9" w14:textId="77777777" w:rsidR="000B012C" w:rsidRDefault="00E2188C" w:rsidP="00580E3B">
      <w:pPr>
        <w:pStyle w:val="Checklist"/>
        <w:bidi/>
        <w:ind w:right="72"/>
      </w:pPr>
      <w:r>
        <w:rPr>
          <w:rtl/>
        </w:rPr>
        <w:t>☐ موقع التخزين الأساسي والمؤقت والنسخ الاحتياطية والـLogs والـCDN والدعم.</w:t>
      </w:r>
    </w:p>
    <w:p w14:paraId="29BA3A7C" w14:textId="77777777" w:rsidR="000B012C" w:rsidRDefault="00E2188C" w:rsidP="00580E3B">
      <w:pPr>
        <w:pStyle w:val="Checklist"/>
        <w:bidi/>
        <w:ind w:right="72"/>
      </w:pPr>
      <w:r>
        <w:rPr>
          <w:rtl/>
        </w:rPr>
        <w:t>☐ كل طرف ثالث وSDK وSub-processor والدولة التي يعالج منها البيانات.</w:t>
      </w:r>
    </w:p>
    <w:p w14:paraId="68626024" w14:textId="77777777" w:rsidR="000B012C" w:rsidRDefault="00E2188C" w:rsidP="00580E3B">
      <w:pPr>
        <w:pStyle w:val="Checklist"/>
        <w:bidi/>
        <w:ind w:right="72"/>
      </w:pPr>
      <w:r>
        <w:rPr>
          <w:rtl/>
        </w:rPr>
        <w:t>☐ مدة الاحتفاظ، حدث بدء العد، طريقة الحذف أو التجهيل، وأي Legal Hold بسبب نزاع.</w:t>
      </w:r>
    </w:p>
    <w:p w14:paraId="210F2EA8" w14:textId="77777777" w:rsidR="000B012C" w:rsidRDefault="00E2188C" w:rsidP="00580E3B">
      <w:pPr>
        <w:pStyle w:val="Checklist"/>
        <w:bidi/>
        <w:ind w:right="72"/>
      </w:pPr>
      <w:r>
        <w:rPr>
          <w:rtl/>
        </w:rPr>
        <w:t>☐ حقوق المستخدم وإجراءات الوصول والتصحيح والسحب والحذف والشكاوى.</w:t>
      </w:r>
    </w:p>
    <w:p w14:paraId="5E7D93E2" w14:textId="77777777" w:rsidR="000B012C" w:rsidRDefault="00E2188C" w:rsidP="00580E3B">
      <w:pPr>
        <w:pStyle w:val="Checklist"/>
        <w:bidi/>
        <w:ind w:right="72"/>
      </w:pPr>
      <w:r>
        <w:rPr>
          <w:rtl/>
        </w:rPr>
        <w:t>☐ البيانات اللازمة للضرائب والدفع ومكافحة الاحتيال وقانون 175/2018، مع تقييد استخدامها بعد انتهاء الغرض التشغيلي.</w:t>
      </w:r>
    </w:p>
    <w:p w14:paraId="129F2F6E" w14:textId="77777777" w:rsidR="000B012C" w:rsidRDefault="00E2188C" w:rsidP="00580E3B">
      <w:pPr>
        <w:pStyle w:val="Heading2"/>
        <w:bidi/>
      </w:pPr>
      <w:r>
        <w:t>قانون</w:t>
      </w:r>
      <w:r>
        <w:t xml:space="preserve"> </w:t>
      </w:r>
      <w:r>
        <w:t>حماية</w:t>
      </w:r>
      <w:r>
        <w:t xml:space="preserve"> </w:t>
      </w:r>
      <w:r>
        <w:t>البيانات</w:t>
      </w:r>
      <w:r>
        <w:t xml:space="preserve"> </w:t>
      </w:r>
      <w:r>
        <w:t>الشخصية</w:t>
      </w:r>
      <w:r>
        <w:t xml:space="preserve"> 151/2020 </w:t>
      </w:r>
      <w:r>
        <w:t>ولائحته</w:t>
      </w:r>
      <w:r>
        <w:t xml:space="preserve"> 816/2025</w:t>
      </w:r>
    </w:p>
    <w:p w14:paraId="7FEB38C4" w14:textId="77777777" w:rsidR="000B012C" w:rsidRDefault="00E2188C" w:rsidP="00580E3B">
      <w:pPr>
        <w:pStyle w:val="Checklist"/>
        <w:bidi/>
        <w:ind w:right="72"/>
      </w:pPr>
      <w:r>
        <w:rPr>
          <w:rtl/>
        </w:rPr>
        <w:t>☐ تحديد دور الشركة كمتحكم أو معالج أو كليهما وموقف التراخيص أو التصاريح المطلوبة من مركز حماية البيانات الشخصية.</w:t>
      </w:r>
    </w:p>
    <w:p w14:paraId="7DEDC50A" w14:textId="77777777" w:rsidR="000B012C" w:rsidRDefault="00E2188C" w:rsidP="00580E3B">
      <w:pPr>
        <w:pStyle w:val="Checklist"/>
        <w:bidi/>
        <w:ind w:right="72"/>
      </w:pPr>
      <w:r>
        <w:rPr>
          <w:rtl/>
        </w:rPr>
        <w:t>☐ مراجعة متطلبات مسئول حماية البيانات DPO وتعيينه أو تنظيم دعمه الخارجي بصورة لا تخالف متطلبات المركز القانوني والتسجيل.</w:t>
      </w:r>
    </w:p>
    <w:p w14:paraId="25AD0AFE" w14:textId="77777777" w:rsidR="000B012C" w:rsidRDefault="00E2188C" w:rsidP="00580E3B">
      <w:pPr>
        <w:pStyle w:val="Checklist"/>
        <w:bidi/>
        <w:ind w:right="72"/>
      </w:pPr>
      <w:r>
        <w:rPr>
          <w:rtl/>
        </w:rPr>
        <w:t>☐ تصميم Privacy by Design: الحد الأدنى من البيانات، الصلاحيات، التشفير، الفصل، والمراجعة.</w:t>
      </w:r>
    </w:p>
    <w:p w14:paraId="7A8B7D93" w14:textId="77777777" w:rsidR="000B012C" w:rsidRDefault="00E2188C" w:rsidP="00580E3B">
      <w:pPr>
        <w:pStyle w:val="Checklist"/>
        <w:bidi/>
        <w:ind w:right="72"/>
      </w:pPr>
      <w:r>
        <w:rPr>
          <w:rtl/>
        </w:rPr>
        <w:t>☐ فصل الموافقة التسويقية والبيانات الحساسة عن قبول شروط الاستخدام، مع حفظ إثبات الموافقة والعدول.</w:t>
      </w:r>
    </w:p>
    <w:p w14:paraId="545D5F4C" w14:textId="77777777" w:rsidR="000B012C" w:rsidRDefault="00E2188C" w:rsidP="00580E3B">
      <w:pPr>
        <w:pStyle w:val="Checklist"/>
        <w:bidi/>
        <w:ind w:right="72"/>
      </w:pPr>
      <w:r>
        <w:rPr>
          <w:rtl/>
        </w:rPr>
        <w:t>☐ إعداد سياسة خصوصية فعلية تطابق السلوك، واتفاقيات معالجة بيانات DPA مع الموردين.</w:t>
      </w:r>
    </w:p>
    <w:p w14:paraId="1D1DB9DB" w14:textId="77777777" w:rsidR="000B012C" w:rsidRDefault="00E2188C" w:rsidP="00580E3B">
      <w:pPr>
        <w:pStyle w:val="Checklist"/>
        <w:bidi/>
        <w:ind w:right="72"/>
      </w:pPr>
      <w:r>
        <w:rPr>
          <w:rtl/>
        </w:rPr>
        <w:t>☐ إعداد إجراء اختراق بيانات: اكتشاف، عزل، حفظ أدلة، تقييم، تصعيد، وإخطارات قانونية عند اللزوم.</w:t>
      </w:r>
    </w:p>
    <w:p w14:paraId="186FD8D5" w14:textId="77777777" w:rsidR="000B012C" w:rsidRDefault="00E2188C" w:rsidP="00580E3B">
      <w:pPr>
        <w:pStyle w:val="Heading2"/>
        <w:bidi/>
      </w:pPr>
      <w:r>
        <w:t>نقل</w:t>
      </w:r>
      <w:r>
        <w:t xml:space="preserve"> </w:t>
      </w:r>
      <w:r>
        <w:t>البيانات</w:t>
      </w:r>
      <w:r>
        <w:t xml:space="preserve"> </w:t>
      </w:r>
      <w:r>
        <w:t>خارج</w:t>
      </w:r>
      <w:r>
        <w:t xml:space="preserve"> </w:t>
      </w:r>
      <w:r>
        <w:t>مصر</w:t>
      </w:r>
    </w:p>
    <w:p w14:paraId="15DE27CB" w14:textId="77777777" w:rsidR="000B012C" w:rsidRDefault="00E2188C" w:rsidP="00580E3B">
      <w:pPr>
        <w:pStyle w:val="Checklist"/>
        <w:bidi/>
        <w:ind w:right="72"/>
      </w:pPr>
      <w:r>
        <w:rPr>
          <w:rtl/>
        </w:rPr>
        <w:t>☐ اتخاذ قرار الاستضافة بعد تقييم النقل العابر للحدود، وليس بعد انتهاء البرمجة.</w:t>
      </w:r>
    </w:p>
    <w:p w14:paraId="06A94402" w14:textId="77777777" w:rsidR="000B012C" w:rsidRDefault="00E2188C" w:rsidP="00580E3B">
      <w:pPr>
        <w:pStyle w:val="Checklist"/>
        <w:bidi/>
        <w:ind w:right="72"/>
      </w:pPr>
      <w:r>
        <w:rPr>
          <w:rtl/>
        </w:rPr>
        <w:t>☐ توثيق دولة الوجهة ومستوى الحماية والغرض وطبيعة البيانات وحجمها ومدة الاحتفاظ ومواقع التخزين المؤقت والنهائي.</w:t>
      </w:r>
    </w:p>
    <w:p w14:paraId="26A2A91D" w14:textId="77777777" w:rsidR="000B012C" w:rsidRDefault="00E2188C" w:rsidP="00580E3B">
      <w:pPr>
        <w:pStyle w:val="Checklist"/>
        <w:bidi/>
        <w:ind w:right="72"/>
      </w:pPr>
      <w:r>
        <w:rPr>
          <w:rtl/>
        </w:rPr>
        <w:t>☐ مراجعة التراخيص أو التصاريح والاستثناءات والضمانات التعاقدية وفق القانون واللائحة.</w:t>
      </w:r>
    </w:p>
    <w:p w14:paraId="493E93B4" w14:textId="77777777" w:rsidR="000B012C" w:rsidRDefault="00E2188C" w:rsidP="00580E3B">
      <w:pPr>
        <w:pStyle w:val="Checklist"/>
        <w:bidi/>
        <w:ind w:right="72"/>
      </w:pPr>
      <w:r>
        <w:rPr>
          <w:rtl/>
        </w:rPr>
        <w:t>☐ اعتبار أدوات Analytics وCrash Reporting والدعم الفني والنسخ الاحتياطية نقلًا أو إتاحة محتملة، لا قاعدة البيانات فقط. [م10][م11]</w:t>
      </w:r>
    </w:p>
    <w:p w14:paraId="00B535E3" w14:textId="77777777" w:rsidR="000B012C" w:rsidRDefault="00E2188C" w:rsidP="00580E3B">
      <w:pPr>
        <w:pStyle w:val="Heading2"/>
        <w:bidi/>
      </w:pPr>
      <w:r>
        <w:t>سجلات</w:t>
      </w:r>
      <w:r>
        <w:t xml:space="preserve"> </w:t>
      </w:r>
      <w:r>
        <w:t>قانون</w:t>
      </w:r>
      <w:r>
        <w:t xml:space="preserve"> 175/2018 </w:t>
      </w:r>
      <w:r>
        <w:t>وحذف</w:t>
      </w:r>
      <w:r>
        <w:t xml:space="preserve"> </w:t>
      </w:r>
      <w:r>
        <w:t>الحساب</w:t>
      </w:r>
    </w:p>
    <w:p w14:paraId="42E1029B" w14:textId="77777777" w:rsidR="000B012C" w:rsidRDefault="00E2188C" w:rsidP="00580E3B">
      <w:pPr>
        <w:pStyle w:val="Checklist"/>
        <w:bidi/>
        <w:ind w:right="72"/>
      </w:pPr>
      <w:r>
        <w:rPr>
          <w:rtl/>
        </w:rPr>
        <w:t>☐ استشارة قانونية تحدد البيانات الواقعة ضمن التزام حفظ سجل النظام المعلوماتي 180 يومًا، بدل تخزين كل شيء بلا تمييز.</w:t>
      </w:r>
    </w:p>
    <w:p w14:paraId="4D2DD68A" w14:textId="77777777" w:rsidR="000B012C" w:rsidRDefault="00E2188C" w:rsidP="00580E3B">
      <w:pPr>
        <w:pStyle w:val="Checklist"/>
        <w:bidi/>
        <w:ind w:right="72"/>
      </w:pPr>
      <w:r>
        <w:rPr>
          <w:rtl/>
        </w:rPr>
        <w:t>☐ إنشاء مخزن سجلات امتثال منفصل، مشفر، محدود الصلاحية، مقاوم للعبث، ومؤرخ زمنيًا.</w:t>
      </w:r>
    </w:p>
    <w:p w14:paraId="728C5674" w14:textId="77777777" w:rsidR="000B012C" w:rsidRDefault="00E2188C" w:rsidP="00580E3B">
      <w:pPr>
        <w:pStyle w:val="Checklist"/>
        <w:bidi/>
        <w:ind w:right="72"/>
      </w:pPr>
      <w:r>
        <w:rPr>
          <w:rtl/>
        </w:rPr>
        <w:t>☐ تحديد إجراء الاستجابة للطلبات القضائية أو جهات التحقيق والتحقق من صحتها وسلسلة الحيازة.</w:t>
      </w:r>
    </w:p>
    <w:p w14:paraId="0CDD96AE" w14:textId="77777777" w:rsidR="000B012C" w:rsidRDefault="00E2188C" w:rsidP="00580E3B">
      <w:pPr>
        <w:pStyle w:val="Checklist"/>
        <w:bidi/>
        <w:ind w:right="72"/>
      </w:pPr>
      <w:r>
        <w:rPr>
          <w:rtl/>
        </w:rPr>
        <w:t>☐ عند طلب حذف الحساب: احذف أو جهّل البيانات غير المطلوبة، واحتفظ فقط بما يجب قانونًا للأمن أو الاحتيال أو الضرائب أو السجلات أو نزاع قائم، مع إبلاغ المستخدم بسياسة الاحتفاظ. [م1][م2][م20]</w:t>
      </w:r>
    </w:p>
    <w:p w14:paraId="2BEA527A" w14:textId="77777777" w:rsidR="000B012C" w:rsidRDefault="00E2188C" w:rsidP="00580E3B">
      <w:pPr>
        <w:pStyle w:val="Heading2"/>
        <w:bidi/>
      </w:pPr>
      <w:r>
        <w:t>الأطفال</w:t>
      </w:r>
      <w:r>
        <w:t xml:space="preserve"> </w:t>
      </w:r>
      <w:r>
        <w:t>والتسويق</w:t>
      </w:r>
      <w:r>
        <w:t xml:space="preserve"> </w:t>
      </w:r>
      <w:r>
        <w:t>والرسائل</w:t>
      </w:r>
    </w:p>
    <w:p w14:paraId="576ACDD0" w14:textId="77777777" w:rsidR="000B012C" w:rsidRDefault="00E2188C" w:rsidP="00580E3B">
      <w:pPr>
        <w:pStyle w:val="Checklist"/>
        <w:bidi/>
        <w:ind w:right="72"/>
      </w:pPr>
      <w:r>
        <w:rPr>
          <w:rtl/>
        </w:rPr>
        <w:t>☐ تحديد سن الاستخدام ومنع نسخ سن أجنبي تلقائيًا دون مراجعة القانون المصري وطبيعة الخدمة.</w:t>
      </w:r>
    </w:p>
    <w:p w14:paraId="376686F2" w14:textId="77777777" w:rsidR="000B012C" w:rsidRDefault="00E2188C" w:rsidP="00580E3B">
      <w:pPr>
        <w:pStyle w:val="Checklist"/>
        <w:bidi/>
        <w:ind w:right="72"/>
      </w:pPr>
      <w:r>
        <w:rPr>
          <w:rtl/>
        </w:rPr>
        <w:t>☐ إذا كانت بيانات أطفال أو بيانات حساسة: صمم موافقة ولي الأمر أو الوصي والحد الأدنى من البيانات وخصائص أمان إضافية.</w:t>
      </w:r>
    </w:p>
    <w:p w14:paraId="7353B858" w14:textId="77777777" w:rsidR="000B012C" w:rsidRDefault="00E2188C" w:rsidP="00580E3B">
      <w:pPr>
        <w:pStyle w:val="Checklist"/>
        <w:bidi/>
        <w:ind w:right="72"/>
      </w:pPr>
      <w:r>
        <w:rPr>
          <w:rtl/>
        </w:rPr>
        <w:t>☐ افصل OTP ورسائل المعاملات عن الرسائل التسويقية، وسجّل موافقة التسويق وإلغاء الاشتراك.</w:t>
      </w:r>
    </w:p>
    <w:p w14:paraId="6DD3FE47" w14:textId="77777777" w:rsidR="000B012C" w:rsidRDefault="00E2188C" w:rsidP="00580E3B">
      <w:pPr>
        <w:pStyle w:val="Checklist"/>
        <w:bidi/>
        <w:ind w:right="72"/>
      </w:pPr>
      <w:r>
        <w:rPr>
          <w:rtl/>
        </w:rPr>
        <w:t>☐ تعاقد مع Aggregator أو مقدم معتمد/مرخص لخدمات Bulk SMS بدل بوابة عشوائية، وراجع تصنيف الخدمة وعقود المحتوى. [م15]</w:t>
      </w:r>
    </w:p>
    <w:p w14:paraId="78CEE2CD" w14:textId="77777777" w:rsidR="000B012C" w:rsidRDefault="00E2188C" w:rsidP="00580E3B">
      <w:pPr>
        <w:pStyle w:val="Heading2"/>
        <w:bidi/>
      </w:pPr>
      <w:r>
        <w:t>شروط</w:t>
      </w:r>
      <w:r>
        <w:t xml:space="preserve"> </w:t>
      </w:r>
      <w:r>
        <w:t>الاستخدام</w:t>
      </w:r>
      <w:r>
        <w:t xml:space="preserve"> </w:t>
      </w:r>
      <w:r>
        <w:t>وحماية</w:t>
      </w:r>
      <w:r>
        <w:t xml:space="preserve"> </w:t>
      </w:r>
      <w:r>
        <w:t>المستهلك</w:t>
      </w:r>
    </w:p>
    <w:p w14:paraId="33DFB9CD" w14:textId="77777777" w:rsidR="000B012C" w:rsidRDefault="00E2188C" w:rsidP="00580E3B">
      <w:pPr>
        <w:pStyle w:val="Checklist"/>
        <w:bidi/>
        <w:ind w:right="72"/>
      </w:pPr>
      <w:r>
        <w:rPr>
          <w:rtl/>
        </w:rPr>
        <w:t>☐ شروط الاستخدام، الأسعار والرسوم، الإلغاء والاسترداد، الشكاوى، وحدود المسئولية المشروعة.</w:t>
      </w:r>
    </w:p>
    <w:p w14:paraId="28E7B388" w14:textId="77777777" w:rsidR="000B012C" w:rsidRDefault="00E2188C" w:rsidP="00580E3B">
      <w:pPr>
        <w:pStyle w:val="Checklist"/>
        <w:bidi/>
        <w:ind w:right="72"/>
      </w:pPr>
      <w:r>
        <w:rPr>
          <w:rtl/>
        </w:rPr>
        <w:t>☐ النص على خضوع الشروط للقانون المصري واختصاص المحاكم المصرية المختصة، دون الإخلال بقواعد الاختصاص الآمرة وحقوق المستهلك.</w:t>
      </w:r>
    </w:p>
    <w:p w14:paraId="5BDF3BE0" w14:textId="77777777" w:rsidR="000B012C" w:rsidRDefault="00E2188C" w:rsidP="00580E3B">
      <w:pPr>
        <w:pStyle w:val="Checklist"/>
        <w:bidi/>
        <w:ind w:right="72"/>
      </w:pPr>
      <w:r>
        <w:rPr>
          <w:rtl/>
        </w:rPr>
        <w:t>☐ إجراء داخلي للرد على الشكاوى الرسمية وحفظ الفواتير والمراسلات والقرارات، مع معرفة قنوات جهاز حماية المستهلك. [م16]</w:t>
      </w:r>
    </w:p>
    <w:p w14:paraId="1E08E78E" w14:textId="77777777" w:rsidR="000B012C" w:rsidRDefault="00E2188C" w:rsidP="00580E3B">
      <w:pPr>
        <w:pStyle w:val="Checklist"/>
        <w:bidi/>
        <w:ind w:right="72"/>
      </w:pPr>
      <w:r>
        <w:rPr>
          <w:rtl/>
        </w:rPr>
        <w:t>☐ عدم وضع شرط يسقط حقًا قانونيًا آمرًا أو يضلل المستخدم بشأن مسئوليته أو حقه في الاسترداد.</w:t>
      </w:r>
    </w:p>
    <w:p w14:paraId="56A7EAA2" w14:textId="77777777" w:rsidR="000B012C" w:rsidRDefault="00E2188C" w:rsidP="00580E3B">
      <w:pPr>
        <w:pStyle w:val="Heading2"/>
        <w:bidi/>
      </w:pPr>
      <w:r>
        <w:lastRenderedPageBreak/>
        <w:t>المخرجات</w:t>
      </w:r>
      <w:r>
        <w:t xml:space="preserve"> </w:t>
      </w:r>
      <w:r>
        <w:t>المطلوبة</w:t>
      </w:r>
    </w:p>
    <w:p w14:paraId="02E11D99" w14:textId="77777777" w:rsidR="000B012C" w:rsidRDefault="00E2188C" w:rsidP="00580E3B">
      <w:pPr>
        <w:pStyle w:val="Checklist"/>
        <w:bidi/>
        <w:ind w:right="72"/>
      </w:pPr>
      <w:r>
        <w:rPr>
          <w:rtl/>
        </w:rPr>
        <w:t>☐ خريطة بيانات كاملة وسجل أغراض وأسس المعالجة.</w:t>
      </w:r>
    </w:p>
    <w:p w14:paraId="11393AC5" w14:textId="77777777" w:rsidR="000B012C" w:rsidRDefault="00E2188C" w:rsidP="00580E3B">
      <w:pPr>
        <w:pStyle w:val="Checklist"/>
        <w:bidi/>
        <w:ind w:right="72"/>
      </w:pPr>
      <w:r>
        <w:rPr>
          <w:rtl/>
        </w:rPr>
        <w:t>☐ مصفوفة الاحتفاظ والحذف، بما فيها سجلات 180 يومًا والاستثناءات القانونية.</w:t>
      </w:r>
    </w:p>
    <w:p w14:paraId="5B905648" w14:textId="77777777" w:rsidR="000B012C" w:rsidRDefault="00E2188C" w:rsidP="00580E3B">
      <w:pPr>
        <w:pStyle w:val="Checklist"/>
        <w:bidi/>
        <w:ind w:right="72"/>
      </w:pPr>
      <w:r>
        <w:rPr>
          <w:rtl/>
        </w:rPr>
        <w:t>☐ قرار استضافة ونقل بيانات عابر للحدود معتمد.</w:t>
      </w:r>
    </w:p>
    <w:p w14:paraId="4B4AFA46" w14:textId="77777777" w:rsidR="000B012C" w:rsidRDefault="00E2188C" w:rsidP="00580E3B">
      <w:pPr>
        <w:pStyle w:val="Checklist"/>
        <w:bidi/>
        <w:ind w:right="72"/>
      </w:pPr>
      <w:r>
        <w:rPr>
          <w:rtl/>
        </w:rPr>
        <w:t>☐ سياسة خصوصية وشروط استخدام وسياسات محتوى واسترداد وشكاوى.</w:t>
      </w:r>
    </w:p>
    <w:p w14:paraId="16701B69" w14:textId="77777777" w:rsidR="000B012C" w:rsidRDefault="00E2188C" w:rsidP="00580E3B">
      <w:pPr>
        <w:pStyle w:val="Checklist"/>
        <w:bidi/>
        <w:ind w:right="72"/>
      </w:pPr>
      <w:r>
        <w:rPr>
          <w:rtl/>
        </w:rPr>
        <w:t>☐ عقود DPA ومصفوفة الموردين والـSDKs.</w:t>
      </w:r>
    </w:p>
    <w:p w14:paraId="65D845A9" w14:textId="77777777" w:rsidR="000B012C" w:rsidRDefault="00E2188C" w:rsidP="00580E3B">
      <w:pPr>
        <w:pStyle w:val="Checklist"/>
        <w:bidi/>
        <w:ind w:right="72"/>
      </w:pPr>
      <w:r>
        <w:rPr>
          <w:rtl/>
        </w:rPr>
        <w:t>☐ إجراءات الحوادث وطلبات الحقوق والطلبات القانونية.</w:t>
      </w:r>
    </w:p>
    <w:tbl>
      <w:tblPr>
        <w:tblW w:w="0" w:type="auto"/>
        <w:jc w:val="center"/>
        <w:tblLook w:val="04A0" w:firstRow="1" w:lastRow="0" w:firstColumn="1" w:lastColumn="0" w:noHBand="0" w:noVBand="1"/>
      </w:tblPr>
      <w:tblGrid>
        <w:gridCol w:w="9893"/>
      </w:tblGrid>
      <w:tr w:rsidR="000B012C" w14:paraId="4454FC70"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34F55F47" w14:textId="77777777" w:rsidR="000B012C" w:rsidRDefault="00E2188C" w:rsidP="00580E3B">
            <w:pPr>
              <w:bidi/>
              <w:spacing w:before="60" w:after="60" w:line="269" w:lineRule="auto"/>
            </w:pPr>
            <w:r>
              <w:rPr>
                <w:b/>
                <w:color w:val="17365D"/>
                <w:sz w:val="22"/>
                <w:rtl/>
              </w:rPr>
              <w:t xml:space="preserve">شرط الخروج: </w:t>
            </w:r>
            <w:r>
              <w:rPr>
                <w:sz w:val="22"/>
                <w:rtl/>
              </w:rPr>
              <w:t>مراجعة قانونية وتقنية تؤكد أن تصميم البيانات والصلاحيات والسجلات والحذف قابل للتنفيذ قبل تثبيت Schema الإنتاجي.</w:t>
            </w:r>
          </w:p>
        </w:tc>
      </w:tr>
    </w:tbl>
    <w:p w14:paraId="0B651FC5" w14:textId="77777777" w:rsidR="000B012C" w:rsidRDefault="000B012C" w:rsidP="00580E3B">
      <w:pPr>
        <w:bidi/>
        <w:spacing w:after="0"/>
      </w:pPr>
    </w:p>
    <w:p w14:paraId="41807C31"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79294368" w14:textId="77777777" w:rsidR="000B012C" w:rsidRDefault="00E2188C" w:rsidP="00580E3B">
      <w:pPr>
        <w:pStyle w:val="Source"/>
        <w:bidi/>
      </w:pPr>
      <w:r>
        <w:rPr>
          <w:rtl/>
        </w:rPr>
        <w:t>مراجع هذه المرحلة: [م1]، [م2]، [م10]، [م11]، [م15]، [م16]، [م20]</w:t>
      </w:r>
    </w:p>
    <w:p w14:paraId="3F0BE44B"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السادسة</w:t>
      </w:r>
    </w:p>
    <w:p w14:paraId="4641E04C" w14:textId="77777777" w:rsidR="000B012C" w:rsidRDefault="00E2188C" w:rsidP="00580E3B">
      <w:pPr>
        <w:pStyle w:val="Heading1"/>
        <w:bidi/>
      </w:pPr>
      <w:r>
        <w:t>كتابة</w:t>
      </w:r>
      <w:r>
        <w:t xml:space="preserve"> </w:t>
      </w:r>
      <w:r>
        <w:t>مواصفات</w:t>
      </w:r>
      <w:r>
        <w:t xml:space="preserve"> </w:t>
      </w:r>
      <w:r>
        <w:t>الـ</w:t>
      </w:r>
      <w:r>
        <w:t>MVP</w:t>
      </w:r>
    </w:p>
    <w:p w14:paraId="68468F49" w14:textId="77777777" w:rsidR="000B012C" w:rsidRDefault="00E2188C" w:rsidP="00580E3B">
      <w:pPr>
        <w:bidi/>
        <w:spacing w:line="276" w:lineRule="auto"/>
      </w:pPr>
      <w:r>
        <w:rPr>
          <w:color w:val="666666"/>
          <w:sz w:val="22"/>
          <w:rtl/>
        </w:rPr>
        <w:t>حوّل الفكرة والامتثال إلى متطلبات واختبارات قبول قبل أن يبدأ فريق التطوير.</w:t>
      </w:r>
    </w:p>
    <w:p w14:paraId="75F3CEE4" w14:textId="77777777" w:rsidR="000B012C" w:rsidRDefault="00E2188C" w:rsidP="00580E3B">
      <w:pPr>
        <w:bidi/>
        <w:spacing w:after="120"/>
      </w:pPr>
      <w:r>
        <w:rPr>
          <w:color w:val="B4C6E7"/>
          <w:sz w:val="18"/>
          <w:rtl/>
        </w:rPr>
        <w:t>━━━━━━━━━━━━━━━━━━━━━━━━━━━━━━━━━━━━━━</w:t>
      </w:r>
    </w:p>
    <w:p w14:paraId="2554E5D5" w14:textId="77777777" w:rsidR="000B012C" w:rsidRDefault="00E2188C" w:rsidP="00580E3B">
      <w:pPr>
        <w:pStyle w:val="Checklist"/>
        <w:bidi/>
        <w:ind w:right="72"/>
      </w:pPr>
      <w:r>
        <w:rPr>
          <w:rtl/>
        </w:rPr>
        <w:t>☐ أنواع المستخدمين والأدوار والصلاحيات لكل شاشة وAPI.</w:t>
      </w:r>
    </w:p>
    <w:p w14:paraId="4501F086" w14:textId="77777777" w:rsidR="000B012C" w:rsidRDefault="00E2188C" w:rsidP="00580E3B">
      <w:pPr>
        <w:pStyle w:val="Checklist"/>
        <w:bidi/>
        <w:ind w:right="72"/>
      </w:pPr>
      <w:r>
        <w:rPr>
          <w:rtl/>
        </w:rPr>
        <w:t>☐ رحلة التسجيل والدخول واستعادة الحساب وOTP و2FA عند الحاجة.</w:t>
      </w:r>
    </w:p>
    <w:p w14:paraId="76751DD7" w14:textId="77777777" w:rsidR="000B012C" w:rsidRDefault="00E2188C" w:rsidP="00580E3B">
      <w:pPr>
        <w:pStyle w:val="Checklist"/>
        <w:bidi/>
        <w:ind w:right="72"/>
      </w:pPr>
      <w:r>
        <w:rPr>
          <w:rtl/>
        </w:rPr>
        <w:t>☐ العملية الأساسية ونقاط الفشل والإلغاء والاسترداد والنزاعات.</w:t>
      </w:r>
    </w:p>
    <w:p w14:paraId="0606C728" w14:textId="77777777" w:rsidR="000B012C" w:rsidRDefault="00E2188C" w:rsidP="00580E3B">
      <w:pPr>
        <w:pStyle w:val="Checklist"/>
        <w:bidi/>
        <w:ind w:right="72"/>
      </w:pPr>
      <w:r>
        <w:rPr>
          <w:rtl/>
        </w:rPr>
        <w:t>☐ مسار الدفع وتحديد الطرف المسئول عن Merchant onboarding وKYC/AML ومراقبة المعاملات؛ لا تفترض حدًا موحدًا لكل التطبيقات.</w:t>
      </w:r>
    </w:p>
    <w:p w14:paraId="4D12FB5C" w14:textId="77777777" w:rsidR="000B012C" w:rsidRDefault="00E2188C" w:rsidP="00580E3B">
      <w:pPr>
        <w:pStyle w:val="Checklist"/>
        <w:bidi/>
        <w:ind w:right="72"/>
      </w:pPr>
      <w:r>
        <w:rPr>
          <w:rtl/>
        </w:rPr>
        <w:t>☐ لوحة الإدارة وإجراءات الموظفين وتسجيل العمليات الحساسة.</w:t>
      </w:r>
    </w:p>
    <w:p w14:paraId="6C41CA3E" w14:textId="77777777" w:rsidR="000B012C" w:rsidRDefault="00E2188C" w:rsidP="00580E3B">
      <w:pPr>
        <w:pStyle w:val="Checklist"/>
        <w:bidi/>
        <w:ind w:right="72"/>
      </w:pPr>
      <w:r>
        <w:rPr>
          <w:rtl/>
        </w:rPr>
        <w:t>☐ الفواتير أو الإيصالات والإشعارات والدعم والشكاوى وحذف الحساب.</w:t>
      </w:r>
    </w:p>
    <w:p w14:paraId="32F893DA" w14:textId="77777777" w:rsidR="000B012C" w:rsidRDefault="00E2188C" w:rsidP="00580E3B">
      <w:pPr>
        <w:pStyle w:val="Checklist"/>
        <w:bidi/>
        <w:ind w:right="72"/>
      </w:pPr>
      <w:r>
        <w:rPr>
          <w:rtl/>
        </w:rPr>
        <w:t>☐ آلية الإبلاغ عن المحتوى، الحظر، الاستئناف، وأمان القاصرين إذا وُجد UGC.</w:t>
      </w:r>
    </w:p>
    <w:p w14:paraId="054CD842" w14:textId="77777777" w:rsidR="000B012C" w:rsidRDefault="00E2188C" w:rsidP="00580E3B">
      <w:pPr>
        <w:pStyle w:val="Checklist"/>
        <w:bidi/>
        <w:ind w:right="72"/>
      </w:pPr>
      <w:r>
        <w:rPr>
          <w:rtl/>
        </w:rPr>
        <w:t>☐ معايير قبول لكل ميزة، بما فيها المتطلبات القانونية والأمنية لا الوظائف فقط.</w:t>
      </w:r>
    </w:p>
    <w:p w14:paraId="70110915" w14:textId="77777777" w:rsidR="000B012C" w:rsidRDefault="00E2188C" w:rsidP="00580E3B">
      <w:pPr>
        <w:pStyle w:val="Heading2"/>
        <w:bidi/>
      </w:pPr>
      <w:r>
        <w:t>قرارات</w:t>
      </w:r>
      <w:r>
        <w:t xml:space="preserve"> Google Play </w:t>
      </w:r>
      <w:r>
        <w:t>والصلاحيات</w:t>
      </w:r>
    </w:p>
    <w:p w14:paraId="589651CE" w14:textId="77777777" w:rsidR="000B012C" w:rsidRDefault="00E2188C" w:rsidP="00580E3B">
      <w:pPr>
        <w:pStyle w:val="Checklist"/>
        <w:bidi/>
        <w:ind w:right="72"/>
      </w:pPr>
      <w:r>
        <w:rPr>
          <w:rtl/>
        </w:rPr>
        <w:t>☐ لا تطلب الكاميرا أو الموقع أو الميكروفون أو جهات الاتصال إلا وقت الميزة وبأقل نطاق.</w:t>
      </w:r>
    </w:p>
    <w:p w14:paraId="19CD2A53" w14:textId="77777777" w:rsidR="000B012C" w:rsidRDefault="00E2188C" w:rsidP="00580E3B">
      <w:pPr>
        <w:pStyle w:val="Checklist"/>
        <w:bidi/>
        <w:ind w:right="72"/>
      </w:pPr>
      <w:r>
        <w:rPr>
          <w:rtl/>
        </w:rPr>
        <w:t>☐ استخدم Android Contact Picker بدل READ_CONTACTS عندما يكفي. اعتبارًا من 28 أكتوبر 2026، التطبيقات المستهدفة لـAndroid 17/API 37+ التي تطلب READ_CONTACTS تدخل في سياسة الإقرار وضرورة إثبات أن الـPicker لا يكفي لوظيفة أساسية. [م18]</w:t>
      </w:r>
    </w:p>
    <w:p w14:paraId="6EDD6780" w14:textId="77777777" w:rsidR="000B012C" w:rsidRDefault="00E2188C" w:rsidP="00580E3B">
      <w:pPr>
        <w:pStyle w:val="Checklist"/>
        <w:bidi/>
        <w:ind w:right="72"/>
      </w:pPr>
      <w:r>
        <w:rPr>
          <w:rtl/>
        </w:rPr>
        <w:t>☐ إذا كان البيع لمنتجات أو خدمات رقمية تُستهلك داخل التطبيق، راجع إلزام Google Play Billing. السلع والخدمات المادية لا تستخدم نظام Play Billing لنفس المعاملة. [م19]</w:t>
      </w:r>
    </w:p>
    <w:p w14:paraId="3ED87FED" w14:textId="77777777" w:rsidR="000B012C" w:rsidRDefault="00E2188C" w:rsidP="00580E3B">
      <w:pPr>
        <w:pStyle w:val="Checklist"/>
        <w:bidi/>
        <w:ind w:right="72"/>
      </w:pPr>
      <w:r>
        <w:rPr>
          <w:rtl/>
        </w:rPr>
        <w:t>☐ حدد Target Audience والفئة العمرية مبكرًا لأنهما يؤثران على التصميم والإعلانات والبيانات.</w:t>
      </w:r>
    </w:p>
    <w:p w14:paraId="12B08CA1" w14:textId="77777777" w:rsidR="000B012C" w:rsidRDefault="00E2188C" w:rsidP="00580E3B">
      <w:pPr>
        <w:pStyle w:val="Heading2"/>
        <w:bidi/>
      </w:pPr>
      <w:r>
        <w:t>المخرجات</w:t>
      </w:r>
      <w:r>
        <w:t xml:space="preserve"> </w:t>
      </w:r>
      <w:r>
        <w:t>المطلوبة</w:t>
      </w:r>
    </w:p>
    <w:p w14:paraId="1A0FB4B0" w14:textId="77777777" w:rsidR="000B012C" w:rsidRDefault="00E2188C" w:rsidP="00580E3B">
      <w:pPr>
        <w:pStyle w:val="Checklist"/>
        <w:bidi/>
        <w:ind w:right="72"/>
      </w:pPr>
      <w:r>
        <w:rPr>
          <w:rtl/>
        </w:rPr>
        <w:t>☐ وثيقة PRD معتمدة ومجمّدة للنسخة الأولى.</w:t>
      </w:r>
    </w:p>
    <w:p w14:paraId="67938041" w14:textId="77777777" w:rsidR="000B012C" w:rsidRDefault="00E2188C" w:rsidP="00580E3B">
      <w:pPr>
        <w:pStyle w:val="Checklist"/>
        <w:bidi/>
        <w:ind w:right="72"/>
      </w:pPr>
      <w:r>
        <w:rPr>
          <w:rtl/>
        </w:rPr>
        <w:t>☐ User flows وWireframes وحالات الخطأ.</w:t>
      </w:r>
    </w:p>
    <w:p w14:paraId="20AC1FEC" w14:textId="77777777" w:rsidR="000B012C" w:rsidRDefault="00E2188C" w:rsidP="00580E3B">
      <w:pPr>
        <w:pStyle w:val="Checklist"/>
        <w:bidi/>
        <w:ind w:right="72"/>
      </w:pPr>
      <w:r>
        <w:rPr>
          <w:rtl/>
        </w:rPr>
        <w:t>☐ Permission Matrix وData-to-Feature Matrix.</w:t>
      </w:r>
    </w:p>
    <w:p w14:paraId="06516034" w14:textId="77777777" w:rsidR="000B012C" w:rsidRDefault="00E2188C" w:rsidP="00580E3B">
      <w:pPr>
        <w:pStyle w:val="Checklist"/>
        <w:bidi/>
        <w:ind w:right="72"/>
      </w:pPr>
      <w:r>
        <w:rPr>
          <w:rtl/>
        </w:rPr>
        <w:t>☐ Payment/AML/KYC responsibility matrix مكتوبة مع مقدم الدفع.</w:t>
      </w:r>
    </w:p>
    <w:p w14:paraId="7AE45898" w14:textId="77777777" w:rsidR="000B012C" w:rsidRDefault="00E2188C" w:rsidP="00580E3B">
      <w:pPr>
        <w:pStyle w:val="Checklist"/>
        <w:bidi/>
        <w:ind w:right="72"/>
      </w:pPr>
      <w:r>
        <w:rPr>
          <w:rtl/>
        </w:rPr>
        <w:lastRenderedPageBreak/>
        <w:t>☐ Acceptance Criteria قانونية وأمنية لكل وظيفة.</w:t>
      </w:r>
    </w:p>
    <w:tbl>
      <w:tblPr>
        <w:tblW w:w="0" w:type="auto"/>
        <w:jc w:val="center"/>
        <w:tblLook w:val="04A0" w:firstRow="1" w:lastRow="0" w:firstColumn="1" w:lastColumn="0" w:noHBand="0" w:noVBand="1"/>
      </w:tblPr>
      <w:tblGrid>
        <w:gridCol w:w="9893"/>
      </w:tblGrid>
      <w:tr w:rsidR="000B012C" w14:paraId="7FC2312B"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2527B7C8" w14:textId="77777777" w:rsidR="000B012C" w:rsidRDefault="00E2188C" w:rsidP="00580E3B">
            <w:pPr>
              <w:bidi/>
              <w:spacing w:before="60" w:after="60" w:line="269" w:lineRule="auto"/>
            </w:pPr>
            <w:r>
              <w:rPr>
                <w:b/>
                <w:color w:val="17365D"/>
                <w:sz w:val="22"/>
                <w:rtl/>
              </w:rPr>
              <w:t xml:space="preserve">شرط الخروج: </w:t>
            </w:r>
            <w:r>
              <w:rPr>
                <w:sz w:val="22"/>
                <w:rtl/>
              </w:rPr>
              <w:t>كل ميزة في الـMVP لها قيمة تجارية، مالك، بيانات محددة، أساس قانوني، صلاحيات دنيا، ومعيار قبول قابل للاختبار.</w:t>
            </w:r>
          </w:p>
        </w:tc>
      </w:tr>
    </w:tbl>
    <w:p w14:paraId="57E543B1" w14:textId="77777777" w:rsidR="000B012C" w:rsidRDefault="000B012C" w:rsidP="00580E3B">
      <w:pPr>
        <w:bidi/>
        <w:spacing w:after="0"/>
      </w:pPr>
    </w:p>
    <w:p w14:paraId="1162CDEC"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16828A70" w14:textId="77777777" w:rsidR="000B012C" w:rsidRDefault="00E2188C" w:rsidP="00580E3B">
      <w:pPr>
        <w:pStyle w:val="Source"/>
        <w:bidi/>
      </w:pPr>
      <w:r>
        <w:rPr>
          <w:rtl/>
        </w:rPr>
        <w:t>مراجع هذه المرحلة: [م18]، [م19]</w:t>
      </w:r>
    </w:p>
    <w:p w14:paraId="2905AAE7"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السابعة</w:t>
      </w:r>
    </w:p>
    <w:p w14:paraId="597A2CF1" w14:textId="77777777" w:rsidR="000B012C" w:rsidRDefault="00E2188C" w:rsidP="00580E3B">
      <w:pPr>
        <w:pStyle w:val="Heading1"/>
        <w:bidi/>
      </w:pPr>
      <w:r>
        <w:t>البنية</w:t>
      </w:r>
      <w:r>
        <w:t xml:space="preserve"> </w:t>
      </w:r>
      <w:r>
        <w:t>التقنية</w:t>
      </w:r>
      <w:r>
        <w:t xml:space="preserve"> </w:t>
      </w:r>
      <w:r>
        <w:t>والحسابات</w:t>
      </w:r>
      <w:r>
        <w:t xml:space="preserve"> </w:t>
      </w:r>
      <w:r>
        <w:t>الرسمية</w:t>
      </w:r>
    </w:p>
    <w:p w14:paraId="3F1B0F43" w14:textId="77777777" w:rsidR="000B012C" w:rsidRDefault="00E2188C" w:rsidP="00580E3B">
      <w:pPr>
        <w:bidi/>
        <w:spacing w:line="276" w:lineRule="auto"/>
      </w:pPr>
      <w:r>
        <w:rPr>
          <w:color w:val="666666"/>
          <w:sz w:val="22"/>
          <w:rtl/>
        </w:rPr>
        <w:t>ابنِ الملكية والأمان وقابلية التدقيق قبل كتابة النسخة الإنتاجية.</w:t>
      </w:r>
    </w:p>
    <w:p w14:paraId="0C2564E5" w14:textId="77777777" w:rsidR="000B012C" w:rsidRDefault="00E2188C" w:rsidP="00580E3B">
      <w:pPr>
        <w:bidi/>
        <w:spacing w:after="120"/>
      </w:pPr>
      <w:r>
        <w:rPr>
          <w:color w:val="B4C6E7"/>
          <w:sz w:val="18"/>
          <w:rtl/>
        </w:rPr>
        <w:t>━━━━━━━━━━━━━━━━━━━━━━━━━━━━━━━━━━━━━━</w:t>
      </w:r>
    </w:p>
    <w:p w14:paraId="119C59B8" w14:textId="77777777" w:rsidR="000B012C" w:rsidRDefault="00E2188C" w:rsidP="00580E3B">
      <w:pPr>
        <w:pStyle w:val="Heading2"/>
        <w:bidi/>
      </w:pPr>
      <w:r>
        <w:t>قرارات</w:t>
      </w:r>
      <w:r>
        <w:t xml:space="preserve"> </w:t>
      </w:r>
      <w:r>
        <w:t>البنية</w:t>
      </w:r>
    </w:p>
    <w:p w14:paraId="362AA7FC" w14:textId="77777777" w:rsidR="000B012C" w:rsidRDefault="00E2188C" w:rsidP="00580E3B">
      <w:pPr>
        <w:pStyle w:val="Checklist"/>
        <w:bidi/>
        <w:ind w:right="72"/>
      </w:pPr>
      <w:r>
        <w:rPr>
          <w:rtl/>
        </w:rPr>
        <w:t>☐ اختيار Kotlin وJetpack Compose للتطبيق الأصلي، أو Flutter عند وجود خطة iOS مؤكدة ومبررة.</w:t>
      </w:r>
    </w:p>
    <w:p w14:paraId="1D7B349B" w14:textId="77777777" w:rsidR="000B012C" w:rsidRDefault="00E2188C" w:rsidP="00580E3B">
      <w:pPr>
        <w:pStyle w:val="Checklist"/>
        <w:bidi/>
        <w:ind w:right="72"/>
      </w:pPr>
      <w:r>
        <w:rPr>
          <w:rtl/>
        </w:rPr>
        <w:t>☐ تحديد Backend وAPI وقاعدة البيانات وطوابير الرسائل والتخزين والبحث.</w:t>
      </w:r>
    </w:p>
    <w:p w14:paraId="1A9DF1C8" w14:textId="77777777" w:rsidR="000B012C" w:rsidRDefault="00E2188C" w:rsidP="00580E3B">
      <w:pPr>
        <w:pStyle w:val="Checklist"/>
        <w:bidi/>
        <w:ind w:right="72"/>
      </w:pPr>
      <w:r>
        <w:rPr>
          <w:rtl/>
        </w:rPr>
        <w:t>☐ بيئات منفصلة Dev / Staging / Production وحسابات وسجلات منفصلة.</w:t>
      </w:r>
    </w:p>
    <w:p w14:paraId="38514678" w14:textId="77777777" w:rsidR="000B012C" w:rsidRDefault="00E2188C" w:rsidP="00580E3B">
      <w:pPr>
        <w:pStyle w:val="Checklist"/>
        <w:bidi/>
        <w:ind w:right="72"/>
      </w:pPr>
      <w:r>
        <w:rPr>
          <w:rtl/>
        </w:rPr>
        <w:t>☐ TLS أثناء النقل وتشفير التخزين وإدارة مفاتيح وأسرار مركزية.</w:t>
      </w:r>
    </w:p>
    <w:p w14:paraId="21094801" w14:textId="77777777" w:rsidR="000B012C" w:rsidRDefault="00E2188C" w:rsidP="00580E3B">
      <w:pPr>
        <w:pStyle w:val="Checklist"/>
        <w:bidi/>
        <w:ind w:right="72"/>
      </w:pPr>
      <w:r>
        <w:rPr>
          <w:rtl/>
        </w:rPr>
        <w:t>☐ مبدأ أقل صلاحية، RBAC، فصل وظائف الإدارة، ومراجعة دورية للوصول.</w:t>
      </w:r>
    </w:p>
    <w:p w14:paraId="7C1C231B" w14:textId="77777777" w:rsidR="000B012C" w:rsidRDefault="00E2188C" w:rsidP="00580E3B">
      <w:pPr>
        <w:pStyle w:val="Checklist"/>
        <w:bidi/>
        <w:ind w:right="72"/>
      </w:pPr>
      <w:r>
        <w:rPr>
          <w:rtl/>
        </w:rPr>
        <w:t>☐ نسخ احتياطية مشفرة مع اختبار استعادة فعلي وRPO/RTO مكتوبين.</w:t>
      </w:r>
    </w:p>
    <w:p w14:paraId="5E7BAD5B" w14:textId="77777777" w:rsidR="000B012C" w:rsidRDefault="00E2188C" w:rsidP="00580E3B">
      <w:pPr>
        <w:pStyle w:val="Checklist"/>
        <w:bidi/>
        <w:ind w:right="72"/>
      </w:pPr>
      <w:r>
        <w:rPr>
          <w:rtl/>
        </w:rPr>
        <w:t>☐ Logging منظم: سجلات أمن وامتثال وتشغيل، مع منع كلمات المرور والرموز والبيانات الحساسة في Logs.</w:t>
      </w:r>
    </w:p>
    <w:p w14:paraId="49B66149" w14:textId="77777777" w:rsidR="000B012C" w:rsidRDefault="00E2188C" w:rsidP="00580E3B">
      <w:pPr>
        <w:pStyle w:val="Checklist"/>
        <w:bidi/>
        <w:ind w:right="72"/>
      </w:pPr>
      <w:r>
        <w:rPr>
          <w:rtl/>
        </w:rPr>
        <w:t>☐ خطة مراقبة الأعطال والأداء والتنبيهات والاستجابة للحوادث.</w:t>
      </w:r>
    </w:p>
    <w:p w14:paraId="74BF1691" w14:textId="77777777" w:rsidR="000B012C" w:rsidRDefault="00E2188C" w:rsidP="00580E3B">
      <w:pPr>
        <w:pStyle w:val="Heading2"/>
        <w:bidi/>
      </w:pPr>
      <w:r>
        <w:t>ملكية</w:t>
      </w:r>
      <w:r>
        <w:t xml:space="preserve"> </w:t>
      </w:r>
      <w:r>
        <w:t>الحسابات</w:t>
      </w:r>
    </w:p>
    <w:p w14:paraId="61D1ABD7" w14:textId="77777777" w:rsidR="000B012C" w:rsidRDefault="00E2188C" w:rsidP="00580E3B">
      <w:pPr>
        <w:pStyle w:val="Checklist"/>
        <w:bidi/>
        <w:ind w:right="72"/>
      </w:pPr>
      <w:r>
        <w:rPr>
          <w:rtl/>
        </w:rPr>
        <w:t>☐ Google Play Console باسم الشركة كـOrganization، وبيانات التحقق مطابقة للمستندات.</w:t>
      </w:r>
    </w:p>
    <w:p w14:paraId="43BA37FD" w14:textId="77777777" w:rsidR="000B012C" w:rsidRDefault="00E2188C" w:rsidP="00580E3B">
      <w:pPr>
        <w:pStyle w:val="Checklist"/>
        <w:bidi/>
        <w:ind w:right="72"/>
      </w:pPr>
      <w:r>
        <w:rPr>
          <w:rtl/>
        </w:rPr>
        <w:t>☐ Cloud، Firebase، Domains، DNS، البريد، Git، أدوات التصميم والتحليلات باسم الشركة.</w:t>
      </w:r>
    </w:p>
    <w:p w14:paraId="5A02B96E" w14:textId="77777777" w:rsidR="000B012C" w:rsidRDefault="00E2188C" w:rsidP="00580E3B">
      <w:pPr>
        <w:pStyle w:val="Checklist"/>
        <w:bidi/>
        <w:ind w:right="72"/>
      </w:pPr>
      <w:r>
        <w:rPr>
          <w:rtl/>
        </w:rPr>
        <w:t>☐ وجود مالكين إداريين اثنين على الأقل وسياسة استرداد ومغادرة موظفين.</w:t>
      </w:r>
    </w:p>
    <w:p w14:paraId="3590869B" w14:textId="77777777" w:rsidR="000B012C" w:rsidRDefault="00E2188C" w:rsidP="00580E3B">
      <w:pPr>
        <w:pStyle w:val="Checklist"/>
        <w:bidi/>
        <w:ind w:right="72"/>
      </w:pPr>
      <w:r>
        <w:rPr>
          <w:rtl/>
        </w:rPr>
        <w:t>☐ عدم مشاركة حسابات شخصية؛ استخدم حسابات فردية وصلاحيات قابلة للإلغاء.</w:t>
      </w:r>
    </w:p>
    <w:p w14:paraId="0488B364" w14:textId="77777777" w:rsidR="000B012C" w:rsidRDefault="00E2188C" w:rsidP="00580E3B">
      <w:pPr>
        <w:pStyle w:val="Heading2"/>
        <w:bidi/>
      </w:pPr>
      <w:r>
        <w:t>إصدارات</w:t>
      </w:r>
      <w:r>
        <w:t xml:space="preserve"> Android</w:t>
      </w:r>
    </w:p>
    <w:tbl>
      <w:tblPr>
        <w:tblW w:w="0" w:type="auto"/>
        <w:jc w:val="center"/>
        <w:tblLook w:val="04A0" w:firstRow="1" w:lastRow="0" w:firstColumn="1" w:lastColumn="0" w:noHBand="0" w:noVBand="1"/>
      </w:tblPr>
      <w:tblGrid>
        <w:gridCol w:w="9893"/>
      </w:tblGrid>
      <w:tr w:rsidR="000B012C" w14:paraId="18B58E40"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FFF2CC"/>
            <w:tcMar>
              <w:top w:w="80" w:type="dxa"/>
              <w:left w:w="80" w:type="dxa"/>
              <w:bottom w:w="80" w:type="dxa"/>
              <w:right w:w="80" w:type="dxa"/>
            </w:tcMar>
            <w:vAlign w:val="center"/>
          </w:tcPr>
          <w:p w14:paraId="0B56B6F5" w14:textId="77777777" w:rsidR="000B012C" w:rsidRDefault="00E2188C" w:rsidP="00580E3B">
            <w:pPr>
              <w:bidi/>
              <w:spacing w:before="60" w:after="60" w:line="269" w:lineRule="auto"/>
            </w:pPr>
            <w:r>
              <w:rPr>
                <w:b/>
                <w:color w:val="17365D"/>
                <w:sz w:val="22"/>
                <w:rtl/>
              </w:rPr>
              <w:t xml:space="preserve">موعد التخطيط: </w:t>
            </w:r>
            <w:r>
              <w:rPr>
                <w:sz w:val="22"/>
                <w:rtl/>
              </w:rPr>
              <w:t>وفق صفحة متطلبات Google Play وقت إعداد هذه النسخة، بدءًا من 31 أغسطس 2026 يجب أن تستهدف التطبيقات الجديدة والتحديثات Android 16 / API 36 أو أعلى؛ والتطبيقات القائمة تحتاج المستوى المطلوب لتظل متاحة للمستخدمين الجدد. راجع الصفحة وPlay Console مباشرة قبل التقديم لأي تحديث أو مهلة. [م17]</w:t>
            </w:r>
          </w:p>
        </w:tc>
      </w:tr>
    </w:tbl>
    <w:p w14:paraId="081EFE67" w14:textId="77777777" w:rsidR="000B012C" w:rsidRDefault="000B012C" w:rsidP="00580E3B">
      <w:pPr>
        <w:bidi/>
        <w:spacing w:after="0"/>
      </w:pPr>
    </w:p>
    <w:p w14:paraId="28125E08" w14:textId="77777777" w:rsidR="000B012C" w:rsidRDefault="00E2188C" w:rsidP="00580E3B">
      <w:pPr>
        <w:pStyle w:val="Heading2"/>
        <w:bidi/>
      </w:pPr>
      <w:r>
        <w:t>المخرجات</w:t>
      </w:r>
      <w:r>
        <w:t xml:space="preserve"> </w:t>
      </w:r>
      <w:r>
        <w:t>المطلوبة</w:t>
      </w:r>
    </w:p>
    <w:p w14:paraId="63AE1D9D" w14:textId="77777777" w:rsidR="000B012C" w:rsidRDefault="00E2188C" w:rsidP="00580E3B">
      <w:pPr>
        <w:pStyle w:val="Checklist"/>
        <w:bidi/>
        <w:ind w:right="72"/>
      </w:pPr>
      <w:r>
        <w:rPr>
          <w:rtl/>
        </w:rPr>
        <w:t>☐ وثيقة Architecture وThreat Model أولي.</w:t>
      </w:r>
    </w:p>
    <w:p w14:paraId="29B2FF88" w14:textId="77777777" w:rsidR="000B012C" w:rsidRDefault="00E2188C" w:rsidP="00580E3B">
      <w:pPr>
        <w:pStyle w:val="Checklist"/>
        <w:bidi/>
        <w:ind w:right="72"/>
      </w:pPr>
      <w:r>
        <w:rPr>
          <w:rtl/>
        </w:rPr>
        <w:t>☐ Cloud/Data residency decision معتمد.</w:t>
      </w:r>
    </w:p>
    <w:p w14:paraId="5301C2AC" w14:textId="77777777" w:rsidR="000B012C" w:rsidRDefault="00E2188C" w:rsidP="00580E3B">
      <w:pPr>
        <w:pStyle w:val="Checklist"/>
        <w:bidi/>
        <w:ind w:right="72"/>
      </w:pPr>
      <w:r>
        <w:rPr>
          <w:rtl/>
        </w:rPr>
        <w:t>☐ حسابات مؤسسية ومصفوفة صلاحيات.</w:t>
      </w:r>
    </w:p>
    <w:p w14:paraId="05961828" w14:textId="77777777" w:rsidR="000B012C" w:rsidRDefault="00E2188C" w:rsidP="00580E3B">
      <w:pPr>
        <w:pStyle w:val="Checklist"/>
        <w:bidi/>
        <w:ind w:right="72"/>
      </w:pPr>
      <w:r>
        <w:rPr>
          <w:rtl/>
        </w:rPr>
        <w:t>☐ خطة Backup/Restore وIncident Monitoring.</w:t>
      </w:r>
    </w:p>
    <w:p w14:paraId="6A295793" w14:textId="77777777" w:rsidR="000B012C" w:rsidRDefault="00E2188C" w:rsidP="00580E3B">
      <w:pPr>
        <w:pStyle w:val="Checklist"/>
        <w:bidi/>
        <w:ind w:right="72"/>
      </w:pPr>
      <w:r>
        <w:rPr>
          <w:rtl/>
        </w:rPr>
        <w:t>☐ قرار targetSdk وminSdk وخطة تحديث سنوية.</w:t>
      </w:r>
    </w:p>
    <w:tbl>
      <w:tblPr>
        <w:tblW w:w="0" w:type="auto"/>
        <w:jc w:val="center"/>
        <w:tblLook w:val="04A0" w:firstRow="1" w:lastRow="0" w:firstColumn="1" w:lastColumn="0" w:noHBand="0" w:noVBand="1"/>
      </w:tblPr>
      <w:tblGrid>
        <w:gridCol w:w="9893"/>
      </w:tblGrid>
      <w:tr w:rsidR="000B012C" w14:paraId="6D708157"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4F118036" w14:textId="77777777" w:rsidR="000B012C" w:rsidRDefault="00E2188C" w:rsidP="00580E3B">
            <w:pPr>
              <w:bidi/>
              <w:spacing w:before="60" w:after="60" w:line="269" w:lineRule="auto"/>
            </w:pPr>
            <w:r>
              <w:rPr>
                <w:b/>
                <w:color w:val="17365D"/>
                <w:sz w:val="22"/>
                <w:rtl/>
              </w:rPr>
              <w:lastRenderedPageBreak/>
              <w:t xml:space="preserve">شرط الخروج: </w:t>
            </w:r>
            <w:r>
              <w:rPr>
                <w:sz w:val="22"/>
                <w:rtl/>
              </w:rPr>
              <w:t>مراجعة معمارية وأمنية تؤكد أن الأصول مملوكة للشركة والبيانات محمية ويمكن تدقيقها واستعادتها.</w:t>
            </w:r>
          </w:p>
        </w:tc>
      </w:tr>
    </w:tbl>
    <w:p w14:paraId="101ECBC3" w14:textId="77777777" w:rsidR="000B012C" w:rsidRDefault="000B012C" w:rsidP="00580E3B">
      <w:pPr>
        <w:bidi/>
        <w:spacing w:after="0"/>
      </w:pPr>
    </w:p>
    <w:p w14:paraId="087BB3B6"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0CAA059E" w14:textId="77777777" w:rsidR="000B012C" w:rsidRDefault="00E2188C" w:rsidP="00580E3B">
      <w:pPr>
        <w:pStyle w:val="Source"/>
        <w:bidi/>
      </w:pPr>
      <w:r>
        <w:rPr>
          <w:rtl/>
        </w:rPr>
        <w:t>مراجع هذه المرحلة: [م17]، [م18]</w:t>
      </w:r>
    </w:p>
    <w:p w14:paraId="71A63039"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الثامنة</w:t>
      </w:r>
    </w:p>
    <w:p w14:paraId="0F94F2E5" w14:textId="77777777" w:rsidR="000B012C" w:rsidRDefault="00E2188C" w:rsidP="00580E3B">
      <w:pPr>
        <w:pStyle w:val="Heading1"/>
        <w:bidi/>
      </w:pPr>
      <w:r>
        <w:t>برمجة</w:t>
      </w:r>
      <w:r>
        <w:t xml:space="preserve"> </w:t>
      </w:r>
      <w:r>
        <w:t>الـ</w:t>
      </w:r>
      <w:r>
        <w:t>MVP</w:t>
      </w:r>
    </w:p>
    <w:p w14:paraId="6036FC27" w14:textId="77777777" w:rsidR="000B012C" w:rsidRDefault="00E2188C" w:rsidP="00580E3B">
      <w:pPr>
        <w:bidi/>
        <w:spacing w:line="276" w:lineRule="auto"/>
      </w:pPr>
      <w:r>
        <w:rPr>
          <w:color w:val="666666"/>
          <w:sz w:val="22"/>
          <w:rtl/>
        </w:rPr>
        <w:t>نفّذ ما تم اعتماده فقط، واجعل الامتثال جزءًا من Definition of Done.</w:t>
      </w:r>
    </w:p>
    <w:p w14:paraId="38745084" w14:textId="77777777" w:rsidR="000B012C" w:rsidRDefault="00E2188C" w:rsidP="00580E3B">
      <w:pPr>
        <w:bidi/>
        <w:spacing w:after="120"/>
      </w:pPr>
      <w:r>
        <w:rPr>
          <w:color w:val="B4C6E7"/>
          <w:sz w:val="18"/>
          <w:rtl/>
        </w:rPr>
        <w:t>━━━━━━━━━━━━━━━━━━━━━━━━━━━━━━━━━━━━━━</w:t>
      </w:r>
    </w:p>
    <w:p w14:paraId="6141A474" w14:textId="77777777" w:rsidR="000B012C" w:rsidRDefault="00E2188C" w:rsidP="00580E3B">
      <w:pPr>
        <w:pStyle w:val="Checklist"/>
        <w:bidi/>
        <w:ind w:right="72"/>
      </w:pPr>
      <w:r>
        <w:rPr>
          <w:rtl/>
        </w:rPr>
        <w:t>☐ إنشاء Backlog مرتبط مباشرة بمتطلبات PRD ومعايير القبول.</w:t>
      </w:r>
    </w:p>
    <w:p w14:paraId="2E4EE170" w14:textId="77777777" w:rsidR="000B012C" w:rsidRDefault="00E2188C" w:rsidP="00580E3B">
      <w:pPr>
        <w:pStyle w:val="Checklist"/>
        <w:bidi/>
        <w:ind w:right="72"/>
      </w:pPr>
      <w:r>
        <w:rPr>
          <w:rtl/>
        </w:rPr>
        <w:t>☐ Code Review إلزامي، اختبارات آلية، وفحص أسرار واعتماد Dependencies.</w:t>
      </w:r>
    </w:p>
    <w:p w14:paraId="232B63B9" w14:textId="77777777" w:rsidR="000B012C" w:rsidRDefault="00E2188C" w:rsidP="00580E3B">
      <w:pPr>
        <w:pStyle w:val="Checklist"/>
        <w:bidi/>
        <w:ind w:right="72"/>
      </w:pPr>
      <w:r>
        <w:rPr>
          <w:rtl/>
        </w:rPr>
        <w:t>☐ تنفيذ الموافقات، التفضيلات، سحب الموافقات، وحفظ نسخة السياسة المقبولة.</w:t>
      </w:r>
    </w:p>
    <w:p w14:paraId="529D8879" w14:textId="77777777" w:rsidR="000B012C" w:rsidRDefault="00E2188C" w:rsidP="00580E3B">
      <w:pPr>
        <w:pStyle w:val="Checklist"/>
        <w:bidi/>
        <w:ind w:right="72"/>
      </w:pPr>
      <w:r>
        <w:rPr>
          <w:rtl/>
        </w:rPr>
        <w:t>☐ تنفيذ حذف الحساب وطلبات الحقوق مع الاستثناءات القانونية وسجل العملية.</w:t>
      </w:r>
    </w:p>
    <w:p w14:paraId="008962C0" w14:textId="77777777" w:rsidR="000B012C" w:rsidRDefault="00E2188C" w:rsidP="00580E3B">
      <w:pPr>
        <w:pStyle w:val="Checklist"/>
        <w:bidi/>
        <w:ind w:right="72"/>
      </w:pPr>
      <w:r>
        <w:rPr>
          <w:rtl/>
        </w:rPr>
        <w:t>☐ تنفيذ الفواتير/الإيصالات والدعم والشكاوى والإلغاء والاسترداد.</w:t>
      </w:r>
    </w:p>
    <w:p w14:paraId="319E1C98" w14:textId="77777777" w:rsidR="000B012C" w:rsidRDefault="00E2188C" w:rsidP="00580E3B">
      <w:pPr>
        <w:pStyle w:val="Checklist"/>
        <w:bidi/>
        <w:ind w:right="72"/>
      </w:pPr>
      <w:r>
        <w:rPr>
          <w:rtl/>
        </w:rPr>
        <w:t>☐ تنفيذ سجلات الإدارة والأحداث الأمنية وسجلات الامتثال المحددة، لا طباعة كائنات المستخدم كاملة.</w:t>
      </w:r>
    </w:p>
    <w:p w14:paraId="19BBB995" w14:textId="77777777" w:rsidR="000B012C" w:rsidRDefault="00E2188C" w:rsidP="00580E3B">
      <w:pPr>
        <w:pStyle w:val="Checklist"/>
        <w:bidi/>
        <w:ind w:right="72"/>
      </w:pPr>
      <w:r>
        <w:rPr>
          <w:rtl/>
        </w:rPr>
        <w:t>☐ تأمين الـAPIs: AuthN/AuthZ، Rate limiting، validation، وإدارة الجلسات.</w:t>
      </w:r>
    </w:p>
    <w:p w14:paraId="51CB373F" w14:textId="77777777" w:rsidR="000B012C" w:rsidRDefault="00E2188C" w:rsidP="00580E3B">
      <w:pPr>
        <w:pStyle w:val="Checklist"/>
        <w:bidi/>
        <w:ind w:right="72"/>
      </w:pPr>
      <w:r>
        <w:rPr>
          <w:rtl/>
        </w:rPr>
        <w:t>☐ تقليل SDKs الخارجية وإدراج كل SDK في سجل البيانات وData Safety.</w:t>
      </w:r>
    </w:p>
    <w:p w14:paraId="7C135139" w14:textId="77777777" w:rsidR="000B012C" w:rsidRDefault="00E2188C" w:rsidP="00580E3B">
      <w:pPr>
        <w:pStyle w:val="Checklist"/>
        <w:bidi/>
        <w:ind w:right="72"/>
      </w:pPr>
      <w:r>
        <w:rPr>
          <w:rtl/>
        </w:rPr>
        <w:t>☐ تطبيق Feature Flags لخفض مخاطر الإطلاق وإيقاف وظائف خطرة سريعًا.</w:t>
      </w:r>
    </w:p>
    <w:p w14:paraId="0C1FFE6E" w14:textId="77777777" w:rsidR="000B012C" w:rsidRDefault="00E2188C" w:rsidP="00580E3B">
      <w:pPr>
        <w:pStyle w:val="Checklist"/>
        <w:bidi/>
        <w:ind w:right="72"/>
      </w:pPr>
      <w:r>
        <w:rPr>
          <w:rtl/>
        </w:rPr>
        <w:t>☐ كل تغيير جديد يمر بمراجعة: قيمة تجارية + أثر قانوني + أثر أمني + أثر Data Safety.</w:t>
      </w:r>
    </w:p>
    <w:p w14:paraId="42708C37" w14:textId="77777777" w:rsidR="000B012C" w:rsidRDefault="00E2188C" w:rsidP="00580E3B">
      <w:pPr>
        <w:pStyle w:val="Heading2"/>
        <w:bidi/>
      </w:pPr>
      <w:r>
        <w:t>المخرجات</w:t>
      </w:r>
      <w:r>
        <w:t xml:space="preserve"> </w:t>
      </w:r>
      <w:r>
        <w:t>المطلوبة</w:t>
      </w:r>
    </w:p>
    <w:p w14:paraId="72BFF40B" w14:textId="77777777" w:rsidR="000B012C" w:rsidRDefault="00E2188C" w:rsidP="00580E3B">
      <w:pPr>
        <w:pStyle w:val="Checklist"/>
        <w:bidi/>
        <w:ind w:right="72"/>
      </w:pPr>
      <w:r>
        <w:rPr>
          <w:rtl/>
        </w:rPr>
        <w:t>☐ نسخة Feature Complete مطابقة للـPRD.</w:t>
      </w:r>
    </w:p>
    <w:p w14:paraId="49023093" w14:textId="77777777" w:rsidR="000B012C" w:rsidRDefault="00E2188C" w:rsidP="00580E3B">
      <w:pPr>
        <w:pStyle w:val="Checklist"/>
        <w:bidi/>
        <w:ind w:right="72"/>
      </w:pPr>
      <w:r>
        <w:rPr>
          <w:rtl/>
        </w:rPr>
        <w:t>☐ تغطية اختبارات للعمليات الأساسية والحالات الحساسة.</w:t>
      </w:r>
    </w:p>
    <w:p w14:paraId="740E4480" w14:textId="77777777" w:rsidR="000B012C" w:rsidRDefault="00E2188C" w:rsidP="00580E3B">
      <w:pPr>
        <w:pStyle w:val="Checklist"/>
        <w:bidi/>
        <w:ind w:right="72"/>
      </w:pPr>
      <w:r>
        <w:rPr>
          <w:rtl/>
        </w:rPr>
        <w:t>☐ سجل Dependencies وSDKs محدث.</w:t>
      </w:r>
    </w:p>
    <w:p w14:paraId="6266DF2E" w14:textId="77777777" w:rsidR="000B012C" w:rsidRDefault="00E2188C" w:rsidP="00580E3B">
      <w:pPr>
        <w:pStyle w:val="Checklist"/>
        <w:bidi/>
        <w:ind w:right="72"/>
      </w:pPr>
      <w:r>
        <w:rPr>
          <w:rtl/>
        </w:rPr>
        <w:t>☐ توثيق APIs وقواعد البيانات وإجراءات التشغيل.</w:t>
      </w:r>
    </w:p>
    <w:p w14:paraId="1F8CCB25" w14:textId="77777777" w:rsidR="000B012C" w:rsidRDefault="00E2188C" w:rsidP="00580E3B">
      <w:pPr>
        <w:pStyle w:val="Checklist"/>
        <w:bidi/>
        <w:ind w:right="72"/>
      </w:pPr>
      <w:r>
        <w:rPr>
          <w:rtl/>
        </w:rPr>
        <w:t>☐ لا توجد أسرار أو مفاتيح داخل الكود أو التطبيق.</w:t>
      </w:r>
    </w:p>
    <w:tbl>
      <w:tblPr>
        <w:tblW w:w="0" w:type="auto"/>
        <w:jc w:val="center"/>
        <w:tblLook w:val="04A0" w:firstRow="1" w:lastRow="0" w:firstColumn="1" w:lastColumn="0" w:noHBand="0" w:noVBand="1"/>
      </w:tblPr>
      <w:tblGrid>
        <w:gridCol w:w="9893"/>
      </w:tblGrid>
      <w:tr w:rsidR="000B012C" w14:paraId="52A58F96"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7759FF56" w14:textId="77777777" w:rsidR="000B012C" w:rsidRDefault="00E2188C" w:rsidP="00580E3B">
            <w:pPr>
              <w:bidi/>
              <w:spacing w:before="60" w:after="60" w:line="269" w:lineRule="auto"/>
            </w:pPr>
            <w:r>
              <w:rPr>
                <w:b/>
                <w:color w:val="17365D"/>
                <w:sz w:val="22"/>
                <w:rtl/>
              </w:rPr>
              <w:t xml:space="preserve">شرط الخروج: </w:t>
            </w:r>
            <w:r>
              <w:rPr>
                <w:sz w:val="22"/>
                <w:rtl/>
              </w:rPr>
              <w:t>اجتياز Demo رسمي لكل معايير القبول دون الاعتماد على تدخل يدوي خفي أو بيانات إنتاج حقيقية.</w:t>
            </w:r>
          </w:p>
        </w:tc>
      </w:tr>
    </w:tbl>
    <w:p w14:paraId="34824562" w14:textId="77777777" w:rsidR="000B012C" w:rsidRDefault="000B012C" w:rsidP="00580E3B">
      <w:pPr>
        <w:bidi/>
        <w:spacing w:after="0"/>
      </w:pPr>
    </w:p>
    <w:p w14:paraId="04AC9CEB"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6D0C8E74"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التاسعة</w:t>
      </w:r>
    </w:p>
    <w:p w14:paraId="15C1E2FE" w14:textId="77777777" w:rsidR="000B012C" w:rsidRDefault="00E2188C" w:rsidP="00580E3B">
      <w:pPr>
        <w:pStyle w:val="Heading1"/>
        <w:bidi/>
      </w:pPr>
      <w:r>
        <w:t>اختبار</w:t>
      </w:r>
      <w:r>
        <w:t xml:space="preserve"> </w:t>
      </w:r>
      <w:r>
        <w:t>الجودة</w:t>
      </w:r>
      <w:r>
        <w:t xml:space="preserve"> </w:t>
      </w:r>
      <w:r>
        <w:t>والأمان</w:t>
      </w:r>
      <w:r>
        <w:t xml:space="preserve"> </w:t>
      </w:r>
      <w:r>
        <w:t>والامتثال</w:t>
      </w:r>
    </w:p>
    <w:p w14:paraId="4A2DDEA6" w14:textId="77777777" w:rsidR="000B012C" w:rsidRDefault="00E2188C" w:rsidP="00580E3B">
      <w:pPr>
        <w:bidi/>
        <w:spacing w:line="276" w:lineRule="auto"/>
      </w:pPr>
      <w:r>
        <w:rPr>
          <w:color w:val="666666"/>
          <w:sz w:val="22"/>
          <w:rtl/>
        </w:rPr>
        <w:t>اختبر التطبيق والقانون والتشغيل، لا الأزرار فقط.</w:t>
      </w:r>
    </w:p>
    <w:p w14:paraId="5CC35EDE" w14:textId="77777777" w:rsidR="000B012C" w:rsidRDefault="00E2188C" w:rsidP="00580E3B">
      <w:pPr>
        <w:bidi/>
        <w:spacing w:after="120"/>
      </w:pPr>
      <w:r>
        <w:rPr>
          <w:color w:val="B4C6E7"/>
          <w:sz w:val="18"/>
          <w:rtl/>
        </w:rPr>
        <w:t>━━━━━━━━━━━━━━━━━━━━━━━━━━━━━━━━━━━━━━</w:t>
      </w:r>
    </w:p>
    <w:p w14:paraId="4E1B5F50" w14:textId="77777777" w:rsidR="000B012C" w:rsidRDefault="00E2188C" w:rsidP="00580E3B">
      <w:pPr>
        <w:pStyle w:val="Heading2"/>
        <w:bidi/>
      </w:pPr>
      <w:r>
        <w:t>اختبارات</w:t>
      </w:r>
      <w:r>
        <w:t xml:space="preserve"> </w:t>
      </w:r>
      <w:r>
        <w:t>تقنية</w:t>
      </w:r>
      <w:r>
        <w:t xml:space="preserve"> </w:t>
      </w:r>
      <w:r>
        <w:t>وأمنية</w:t>
      </w:r>
    </w:p>
    <w:p w14:paraId="0B2452C9" w14:textId="77777777" w:rsidR="000B012C" w:rsidRDefault="00E2188C" w:rsidP="00580E3B">
      <w:pPr>
        <w:pStyle w:val="Checklist"/>
        <w:bidi/>
        <w:ind w:right="72"/>
      </w:pPr>
      <w:r>
        <w:rPr>
          <w:rtl/>
        </w:rPr>
        <w:t>☐ وظائف، أداء، ضغط، انقطاع الشبكة، أجهزة وإصدارات Android مختلفة.</w:t>
      </w:r>
    </w:p>
    <w:p w14:paraId="0B88B0E1" w14:textId="77777777" w:rsidR="000B012C" w:rsidRDefault="00E2188C" w:rsidP="00580E3B">
      <w:pPr>
        <w:pStyle w:val="Checklist"/>
        <w:bidi/>
        <w:ind w:right="72"/>
      </w:pPr>
      <w:r>
        <w:rPr>
          <w:rtl/>
        </w:rPr>
        <w:t>☐ اختبار الصلاحيات الأفقية والرأسية وIDOR وإدارة الجلسات وOTP.</w:t>
      </w:r>
    </w:p>
    <w:p w14:paraId="15F662A3" w14:textId="77777777" w:rsidR="000B012C" w:rsidRDefault="00E2188C" w:rsidP="00580E3B">
      <w:pPr>
        <w:pStyle w:val="Checklist"/>
        <w:bidi/>
        <w:ind w:right="72"/>
      </w:pPr>
      <w:r>
        <w:rPr>
          <w:rtl/>
        </w:rPr>
        <w:t>☐ فحص SAST/DAST وDependencies وSecrets، واختبار اختراق للتطبيق والـAPIs حسب المخاطر.</w:t>
      </w:r>
    </w:p>
    <w:p w14:paraId="2832B1DA" w14:textId="77777777" w:rsidR="000B012C" w:rsidRDefault="00E2188C" w:rsidP="00580E3B">
      <w:pPr>
        <w:pStyle w:val="Checklist"/>
        <w:bidi/>
        <w:ind w:right="72"/>
      </w:pPr>
      <w:r>
        <w:rPr>
          <w:rtl/>
        </w:rPr>
        <w:lastRenderedPageBreak/>
        <w:t>☐ اختبار النسخ الاحتياطي والاستعادة وخطة فقد مزود أو منطقة Cloud.</w:t>
      </w:r>
    </w:p>
    <w:p w14:paraId="3BDDB93C" w14:textId="77777777" w:rsidR="000B012C" w:rsidRDefault="00E2188C" w:rsidP="00580E3B">
      <w:pPr>
        <w:pStyle w:val="Checklist"/>
        <w:bidi/>
        <w:ind w:right="72"/>
      </w:pPr>
      <w:r>
        <w:rPr>
          <w:rtl/>
        </w:rPr>
        <w:t>☐ مراجعة إعدادات الإنتاج وCloud وFirewall وDatabase exposure.</w:t>
      </w:r>
    </w:p>
    <w:p w14:paraId="4417FFC0" w14:textId="77777777" w:rsidR="000B012C" w:rsidRDefault="00E2188C" w:rsidP="00580E3B">
      <w:pPr>
        <w:pStyle w:val="Checklist"/>
        <w:bidi/>
        <w:ind w:right="72"/>
      </w:pPr>
      <w:r>
        <w:rPr>
          <w:rtl/>
        </w:rPr>
        <w:t>☐ محاكاة حادث أمني أو تسريب وتوثيق زمن الاستجابة والقرارات.</w:t>
      </w:r>
    </w:p>
    <w:p w14:paraId="67BB3121" w14:textId="77777777" w:rsidR="000B012C" w:rsidRDefault="00E2188C" w:rsidP="00580E3B">
      <w:pPr>
        <w:pStyle w:val="Heading2"/>
        <w:bidi/>
      </w:pPr>
      <w:r>
        <w:t>تدقيق</w:t>
      </w:r>
      <w:r>
        <w:t xml:space="preserve"> </w:t>
      </w:r>
      <w:r>
        <w:t>الامتثال</w:t>
      </w:r>
    </w:p>
    <w:p w14:paraId="1358AAAA" w14:textId="77777777" w:rsidR="000B012C" w:rsidRDefault="00E2188C" w:rsidP="00580E3B">
      <w:pPr>
        <w:pStyle w:val="Checklist"/>
        <w:bidi/>
        <w:ind w:right="72"/>
      </w:pPr>
      <w:r>
        <w:rPr>
          <w:rtl/>
        </w:rPr>
        <w:t>☐ مقارنة السلوك الفعلي بسياسة الخصوصية وخريطة البيانات وData Safety.</w:t>
      </w:r>
    </w:p>
    <w:p w14:paraId="4B97EFE8" w14:textId="77777777" w:rsidR="000B012C" w:rsidRDefault="00E2188C" w:rsidP="00580E3B">
      <w:pPr>
        <w:pStyle w:val="Checklist"/>
        <w:bidi/>
        <w:ind w:right="72"/>
      </w:pPr>
      <w:r>
        <w:rPr>
          <w:rtl/>
        </w:rPr>
        <w:t>☐ فحص كل SDK وEndpoint وما يرسله خارج مصر أو لطرف ثالث.</w:t>
      </w:r>
    </w:p>
    <w:p w14:paraId="1EDB814F" w14:textId="77777777" w:rsidR="000B012C" w:rsidRDefault="00E2188C" w:rsidP="00580E3B">
      <w:pPr>
        <w:pStyle w:val="Checklist"/>
        <w:bidi/>
        <w:ind w:right="72"/>
      </w:pPr>
      <w:r>
        <w:rPr>
          <w:rtl/>
        </w:rPr>
        <w:t>☐ اختبار إنشاء الحساب وحذفه من التطبيق ورابط الويب، مع الاحتفاظ المشروع فقط.</w:t>
      </w:r>
    </w:p>
    <w:p w14:paraId="65FC67FF" w14:textId="77777777" w:rsidR="000B012C" w:rsidRDefault="00E2188C" w:rsidP="00580E3B">
      <w:pPr>
        <w:pStyle w:val="Checklist"/>
        <w:bidi/>
        <w:ind w:right="72"/>
      </w:pPr>
      <w:r>
        <w:rPr>
          <w:rtl/>
        </w:rPr>
        <w:t>☐ اختبار الموافقة والعدول عنها وإيقاف التسويق بعد الرفض.</w:t>
      </w:r>
    </w:p>
    <w:p w14:paraId="1F2E9999" w14:textId="77777777" w:rsidR="000B012C" w:rsidRDefault="00E2188C" w:rsidP="00580E3B">
      <w:pPr>
        <w:pStyle w:val="Checklist"/>
        <w:bidi/>
        <w:ind w:right="72"/>
      </w:pPr>
      <w:r>
        <w:rPr>
          <w:rtl/>
        </w:rPr>
        <w:t>☐ اختبار دورة الإلغاء والاسترداد والأسعار والرسوم وعدم وجود Dark Patterns.</w:t>
      </w:r>
    </w:p>
    <w:p w14:paraId="59C75500" w14:textId="77777777" w:rsidR="000B012C" w:rsidRDefault="00E2188C" w:rsidP="00580E3B">
      <w:pPr>
        <w:pStyle w:val="Checklist"/>
        <w:bidi/>
        <w:ind w:right="72"/>
      </w:pPr>
      <w:r>
        <w:rPr>
          <w:rtl/>
        </w:rPr>
        <w:t>☐ اختبار الإبلاغ والمراجعة والاستئناف إذا كان هناك محتوى مستخدمين.</w:t>
      </w:r>
    </w:p>
    <w:p w14:paraId="4F14D9B5" w14:textId="77777777" w:rsidR="000B012C" w:rsidRDefault="00E2188C" w:rsidP="00580E3B">
      <w:pPr>
        <w:pStyle w:val="Checklist"/>
        <w:bidi/>
        <w:ind w:right="72"/>
      </w:pPr>
      <w:r>
        <w:rPr>
          <w:rtl/>
        </w:rPr>
        <w:t>☐ اختبار استخراج سجلات قانونية دون كشف بيانات زائدة أو كسر سلسلة الحيازة.</w:t>
      </w:r>
    </w:p>
    <w:tbl>
      <w:tblPr>
        <w:tblW w:w="0" w:type="auto"/>
        <w:jc w:val="center"/>
        <w:tblLook w:val="04A0" w:firstRow="1" w:lastRow="0" w:firstColumn="1" w:lastColumn="0" w:noHBand="0" w:noVBand="1"/>
      </w:tblPr>
      <w:tblGrid>
        <w:gridCol w:w="9893"/>
      </w:tblGrid>
      <w:tr w:rsidR="000B012C" w14:paraId="4DC765A3"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FCE4D6"/>
            <w:tcMar>
              <w:top w:w="80" w:type="dxa"/>
              <w:left w:w="80" w:type="dxa"/>
              <w:bottom w:w="80" w:type="dxa"/>
              <w:right w:w="80" w:type="dxa"/>
            </w:tcMar>
            <w:vAlign w:val="center"/>
          </w:tcPr>
          <w:p w14:paraId="6DF0E67E" w14:textId="77777777" w:rsidR="000B012C" w:rsidRDefault="00E2188C" w:rsidP="00580E3B">
            <w:pPr>
              <w:bidi/>
              <w:spacing w:before="60" w:after="60" w:line="269" w:lineRule="auto"/>
            </w:pPr>
            <w:r>
              <w:rPr>
                <w:b/>
                <w:color w:val="17365D"/>
                <w:sz w:val="22"/>
                <w:rtl/>
              </w:rPr>
              <w:t xml:space="preserve">معيار الأمان: </w:t>
            </w:r>
            <w:r>
              <w:rPr>
                <w:sz w:val="22"/>
                <w:rtl/>
              </w:rPr>
              <w:t>لا توجد ثغرات Critical أو High غير معالجة أو غير مخففة بموافقة مكتوبة توضح السبب والضوابط البديلة والمسئول وموعد الإصلاح.</w:t>
            </w:r>
          </w:p>
        </w:tc>
      </w:tr>
    </w:tbl>
    <w:p w14:paraId="7592ED69" w14:textId="77777777" w:rsidR="000B012C" w:rsidRDefault="000B012C" w:rsidP="00580E3B">
      <w:pPr>
        <w:bidi/>
        <w:spacing w:after="0"/>
      </w:pPr>
    </w:p>
    <w:p w14:paraId="20AAD520" w14:textId="77777777" w:rsidR="000B012C" w:rsidRDefault="00E2188C" w:rsidP="00580E3B">
      <w:pPr>
        <w:pStyle w:val="Heading2"/>
        <w:bidi/>
      </w:pPr>
      <w:r>
        <w:t>المخرجات</w:t>
      </w:r>
      <w:r>
        <w:t xml:space="preserve"> </w:t>
      </w:r>
      <w:r>
        <w:t>المطلوبة</w:t>
      </w:r>
    </w:p>
    <w:p w14:paraId="54BEE964" w14:textId="77777777" w:rsidR="000B012C" w:rsidRDefault="00E2188C" w:rsidP="00580E3B">
      <w:pPr>
        <w:pStyle w:val="Checklist"/>
        <w:bidi/>
        <w:ind w:right="72"/>
      </w:pPr>
      <w:r>
        <w:rPr>
          <w:rtl/>
        </w:rPr>
        <w:t>☐ تقرير QA وقائمة عيوب مغلقة.</w:t>
      </w:r>
    </w:p>
    <w:p w14:paraId="3B0C8715" w14:textId="77777777" w:rsidR="000B012C" w:rsidRDefault="00E2188C" w:rsidP="00580E3B">
      <w:pPr>
        <w:pStyle w:val="Checklist"/>
        <w:bidi/>
        <w:ind w:right="72"/>
      </w:pPr>
      <w:r>
        <w:rPr>
          <w:rtl/>
        </w:rPr>
        <w:t>☐ تقرير أمان واختبار اختراق وخطة معالجة.</w:t>
      </w:r>
    </w:p>
    <w:p w14:paraId="6AA6FDBA" w14:textId="77777777" w:rsidR="000B012C" w:rsidRDefault="00E2188C" w:rsidP="00580E3B">
      <w:pPr>
        <w:pStyle w:val="Checklist"/>
        <w:bidi/>
        <w:ind w:right="72"/>
      </w:pPr>
      <w:r>
        <w:rPr>
          <w:rtl/>
        </w:rPr>
        <w:t>☐ Compliance Audit موقع من أصحاب القرار.</w:t>
      </w:r>
    </w:p>
    <w:p w14:paraId="2360C541" w14:textId="77777777" w:rsidR="000B012C" w:rsidRDefault="00E2188C" w:rsidP="00580E3B">
      <w:pPr>
        <w:pStyle w:val="Checklist"/>
        <w:bidi/>
        <w:ind w:right="72"/>
      </w:pPr>
      <w:r>
        <w:rPr>
          <w:rtl/>
        </w:rPr>
        <w:t>☐ دليل اختبار الحذف والموافقات والاسترداد والسجلات.</w:t>
      </w:r>
    </w:p>
    <w:p w14:paraId="527C0BAE" w14:textId="77777777" w:rsidR="000B012C" w:rsidRDefault="00E2188C" w:rsidP="00580E3B">
      <w:pPr>
        <w:pStyle w:val="Checklist"/>
        <w:bidi/>
        <w:ind w:right="72"/>
      </w:pPr>
      <w:r>
        <w:rPr>
          <w:rtl/>
        </w:rPr>
        <w:t>☐ Go-Live Risk Register مع قبول المخاطر المتبقية.</w:t>
      </w:r>
    </w:p>
    <w:tbl>
      <w:tblPr>
        <w:tblW w:w="0" w:type="auto"/>
        <w:jc w:val="center"/>
        <w:tblLook w:val="04A0" w:firstRow="1" w:lastRow="0" w:firstColumn="1" w:lastColumn="0" w:noHBand="0" w:noVBand="1"/>
      </w:tblPr>
      <w:tblGrid>
        <w:gridCol w:w="9893"/>
      </w:tblGrid>
      <w:tr w:rsidR="000B012C" w14:paraId="4C1B1DF0"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7BD8ED78" w14:textId="77777777" w:rsidR="000B012C" w:rsidRDefault="00E2188C" w:rsidP="00580E3B">
            <w:pPr>
              <w:bidi/>
              <w:spacing w:before="60" w:after="60" w:line="269" w:lineRule="auto"/>
            </w:pPr>
            <w:r>
              <w:rPr>
                <w:b/>
                <w:color w:val="17365D"/>
                <w:sz w:val="22"/>
                <w:rtl/>
              </w:rPr>
              <w:t xml:space="preserve">شرط الخروج: </w:t>
            </w:r>
            <w:r>
              <w:rPr>
                <w:sz w:val="22"/>
                <w:rtl/>
              </w:rPr>
              <w:t>توقيع المنتج والتقنية والقانون والأمن على الجاهزية، وعدم وجود عيب يمنع حماية المستخدم أو تنفيذ التزام قانوني أساسي.</w:t>
            </w:r>
          </w:p>
        </w:tc>
      </w:tr>
    </w:tbl>
    <w:p w14:paraId="47585814" w14:textId="77777777" w:rsidR="000B012C" w:rsidRDefault="000B012C" w:rsidP="00580E3B">
      <w:pPr>
        <w:bidi/>
        <w:spacing w:after="0"/>
      </w:pPr>
    </w:p>
    <w:p w14:paraId="2337D394"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2FBCA637"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العاشرة</w:t>
      </w:r>
    </w:p>
    <w:p w14:paraId="73415076" w14:textId="77777777" w:rsidR="000B012C" w:rsidRDefault="00E2188C" w:rsidP="00580E3B">
      <w:pPr>
        <w:pStyle w:val="Heading1"/>
        <w:bidi/>
      </w:pPr>
      <w:r>
        <w:t>التشغيل</w:t>
      </w:r>
      <w:r>
        <w:t xml:space="preserve"> </w:t>
      </w:r>
      <w:r>
        <w:t>التجريبي</w:t>
      </w:r>
      <w:r>
        <w:t xml:space="preserve"> </w:t>
      </w:r>
      <w:r>
        <w:t>المغلق</w:t>
      </w:r>
    </w:p>
    <w:p w14:paraId="2BB8BFD2" w14:textId="77777777" w:rsidR="000B012C" w:rsidRDefault="00E2188C" w:rsidP="00580E3B">
      <w:pPr>
        <w:bidi/>
        <w:spacing w:line="276" w:lineRule="auto"/>
      </w:pPr>
      <w:r>
        <w:rPr>
          <w:color w:val="666666"/>
          <w:sz w:val="22"/>
          <w:rtl/>
        </w:rPr>
        <w:t>شغّل مع مجموعة صغيرة وراقب الاقتصاديات والمخاطر قبل الإعلان الكبير.</w:t>
      </w:r>
    </w:p>
    <w:p w14:paraId="69A3A5FE" w14:textId="77777777" w:rsidR="000B012C" w:rsidRDefault="00E2188C" w:rsidP="00580E3B">
      <w:pPr>
        <w:bidi/>
        <w:spacing w:after="120"/>
      </w:pPr>
      <w:r>
        <w:rPr>
          <w:color w:val="B4C6E7"/>
          <w:sz w:val="18"/>
          <w:rtl/>
        </w:rPr>
        <w:t>━━━━━━━━━━━━━━━━━━━━━━━━━━━━━━━━━━━━━━</w:t>
      </w:r>
    </w:p>
    <w:p w14:paraId="4623DEC9" w14:textId="77777777" w:rsidR="000B012C" w:rsidRDefault="00E2188C" w:rsidP="00580E3B">
      <w:pPr>
        <w:pStyle w:val="Checklist"/>
        <w:bidi/>
        <w:ind w:right="72"/>
      </w:pPr>
      <w:r>
        <w:rPr>
          <w:rtl/>
        </w:rPr>
        <w:t>☐ اختيار 50-100 مستخدم أو حجم مناسب للمخاطر، مع قناة دعم مباشرة.</w:t>
      </w:r>
    </w:p>
    <w:p w14:paraId="692692DE" w14:textId="77777777" w:rsidR="000B012C" w:rsidRDefault="00E2188C" w:rsidP="00580E3B">
      <w:pPr>
        <w:pStyle w:val="Checklist"/>
        <w:bidi/>
        <w:ind w:right="72"/>
      </w:pPr>
      <w:r>
        <w:rPr>
          <w:rtl/>
        </w:rPr>
        <w:t>☐ تفعيل Staged rollout وFeature flags وحدود مالية وتشغيلية منخفضة.</w:t>
      </w:r>
    </w:p>
    <w:p w14:paraId="07DD444A" w14:textId="77777777" w:rsidR="000B012C" w:rsidRDefault="00E2188C" w:rsidP="00580E3B">
      <w:pPr>
        <w:pStyle w:val="Checklist"/>
        <w:bidi/>
        <w:ind w:right="72"/>
      </w:pPr>
      <w:r>
        <w:rPr>
          <w:rtl/>
        </w:rPr>
        <w:t>☐ مراقبة إكمال التسجيل، نجاح العملية الأساسية، الأعطال، latency، والتسرب.</w:t>
      </w:r>
    </w:p>
    <w:p w14:paraId="4E91851A" w14:textId="77777777" w:rsidR="000B012C" w:rsidRDefault="00E2188C" w:rsidP="00580E3B">
      <w:pPr>
        <w:pStyle w:val="Checklist"/>
        <w:bidi/>
        <w:ind w:right="72"/>
      </w:pPr>
      <w:r>
        <w:rPr>
          <w:rtl/>
        </w:rPr>
        <w:t>☐ قياس تذاكر الدعم، الشكاوى، الاستردادات، وإساءة الاستخدام أو الاحتيال.</w:t>
      </w:r>
    </w:p>
    <w:p w14:paraId="3FAC1574" w14:textId="77777777" w:rsidR="000B012C" w:rsidRDefault="00E2188C" w:rsidP="00580E3B">
      <w:pPr>
        <w:pStyle w:val="Checklist"/>
        <w:bidi/>
        <w:ind w:right="72"/>
      </w:pPr>
      <w:r>
        <w:rPr>
          <w:rtl/>
        </w:rPr>
        <w:t>☐ مراجعة سجلات الموافقات والحذف والتسويق والـ180 يومًا في بيئة الإنتاج.</w:t>
      </w:r>
    </w:p>
    <w:p w14:paraId="47BFE945" w14:textId="77777777" w:rsidR="000B012C" w:rsidRDefault="00E2188C" w:rsidP="00580E3B">
      <w:pPr>
        <w:pStyle w:val="Checklist"/>
        <w:bidi/>
        <w:ind w:right="72"/>
      </w:pPr>
      <w:r>
        <w:rPr>
          <w:rtl/>
        </w:rPr>
        <w:t>☐ قياس تكلفة كل عملية وهامشها ومعدل التكرار والاحتفاظ بالمستخدم.</w:t>
      </w:r>
    </w:p>
    <w:p w14:paraId="2864C5A6" w14:textId="77777777" w:rsidR="000B012C" w:rsidRDefault="00E2188C" w:rsidP="00580E3B">
      <w:pPr>
        <w:pStyle w:val="Checklist"/>
        <w:bidi/>
        <w:ind w:right="72"/>
      </w:pPr>
      <w:r>
        <w:rPr>
          <w:rtl/>
        </w:rPr>
        <w:t>☐ عدم إطلاق حملة مدفوعة كبيرة قبل ثبات المنتج والدعم ومسار الأموال.</w:t>
      </w:r>
    </w:p>
    <w:p w14:paraId="3CFF3304" w14:textId="77777777" w:rsidR="000B012C" w:rsidRDefault="00E2188C" w:rsidP="00580E3B">
      <w:pPr>
        <w:pStyle w:val="Checklist"/>
        <w:bidi/>
        <w:ind w:right="72"/>
      </w:pPr>
      <w:r>
        <w:rPr>
          <w:rtl/>
        </w:rPr>
        <w:t>☐ إبلاغ المستخدمين بوضوح أن النسخة تجريبية دون استخدام ذلك لإسقاط حقوقهم.</w:t>
      </w:r>
    </w:p>
    <w:p w14:paraId="255505C2" w14:textId="77777777" w:rsidR="000B012C" w:rsidRDefault="00E2188C" w:rsidP="00580E3B">
      <w:pPr>
        <w:pStyle w:val="Heading2"/>
        <w:bidi/>
      </w:pPr>
      <w:r>
        <w:lastRenderedPageBreak/>
        <w:t>المخرجات</w:t>
      </w:r>
      <w:r>
        <w:t xml:space="preserve"> </w:t>
      </w:r>
      <w:r>
        <w:t>المطلوبة</w:t>
      </w:r>
    </w:p>
    <w:p w14:paraId="49CAAD21" w14:textId="77777777" w:rsidR="000B012C" w:rsidRDefault="00E2188C" w:rsidP="00580E3B">
      <w:pPr>
        <w:pStyle w:val="Checklist"/>
        <w:bidi/>
        <w:ind w:right="72"/>
      </w:pPr>
      <w:r>
        <w:rPr>
          <w:rtl/>
        </w:rPr>
        <w:t>☐ تقرير Beta بالمؤشرات والأعطال والشكاوى.</w:t>
      </w:r>
    </w:p>
    <w:p w14:paraId="7F60BA07" w14:textId="77777777" w:rsidR="000B012C" w:rsidRDefault="00E2188C" w:rsidP="00580E3B">
      <w:pPr>
        <w:pStyle w:val="Checklist"/>
        <w:bidi/>
        <w:ind w:right="72"/>
      </w:pPr>
      <w:r>
        <w:rPr>
          <w:rtl/>
        </w:rPr>
        <w:t>☐ قائمة تحسينات مصنفة قبل الإطلاق العام وبعده.</w:t>
      </w:r>
    </w:p>
    <w:p w14:paraId="3CCDA617" w14:textId="77777777" w:rsidR="000B012C" w:rsidRDefault="00E2188C" w:rsidP="00580E3B">
      <w:pPr>
        <w:pStyle w:val="Checklist"/>
        <w:bidi/>
        <w:ind w:right="72"/>
      </w:pPr>
      <w:r>
        <w:rPr>
          <w:rtl/>
        </w:rPr>
        <w:t>☐ إثبات قدرة الدعم والتشغيل على معالجة الحالات اليومية.</w:t>
      </w:r>
    </w:p>
    <w:p w14:paraId="38698A76" w14:textId="77777777" w:rsidR="000B012C" w:rsidRDefault="00E2188C" w:rsidP="00580E3B">
      <w:pPr>
        <w:pStyle w:val="Checklist"/>
        <w:bidi/>
        <w:ind w:right="72"/>
      </w:pPr>
      <w:r>
        <w:rPr>
          <w:rtl/>
        </w:rPr>
        <w:t>☐ تحديث المخاطر والميزانية بناءً على بيانات حقيقية.</w:t>
      </w:r>
    </w:p>
    <w:tbl>
      <w:tblPr>
        <w:tblW w:w="0" w:type="auto"/>
        <w:jc w:val="center"/>
        <w:tblLook w:val="04A0" w:firstRow="1" w:lastRow="0" w:firstColumn="1" w:lastColumn="0" w:noHBand="0" w:noVBand="1"/>
      </w:tblPr>
      <w:tblGrid>
        <w:gridCol w:w="9893"/>
      </w:tblGrid>
      <w:tr w:rsidR="000B012C" w14:paraId="2720AB18"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43F19CFF" w14:textId="77777777" w:rsidR="000B012C" w:rsidRDefault="00E2188C" w:rsidP="00580E3B">
            <w:pPr>
              <w:bidi/>
              <w:spacing w:before="60" w:after="60" w:line="269" w:lineRule="auto"/>
            </w:pPr>
            <w:r>
              <w:rPr>
                <w:b/>
                <w:color w:val="17365D"/>
                <w:sz w:val="22"/>
                <w:rtl/>
              </w:rPr>
              <w:t xml:space="preserve">شرط الخروج: </w:t>
            </w:r>
            <w:r>
              <w:rPr>
                <w:sz w:val="22"/>
                <w:rtl/>
              </w:rPr>
              <w:t>استقرار التطبيق، قبول اقتصاديات الوحدة مبدئيًا، وقدرة الشركة على الدعم والاسترداد والاستجابة للحوادث دون فوضى.</w:t>
            </w:r>
          </w:p>
        </w:tc>
      </w:tr>
    </w:tbl>
    <w:p w14:paraId="2B5083FF" w14:textId="77777777" w:rsidR="000B012C" w:rsidRDefault="000B012C" w:rsidP="00580E3B">
      <w:pPr>
        <w:bidi/>
        <w:spacing w:after="0"/>
      </w:pPr>
    </w:p>
    <w:p w14:paraId="4AE4A407"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40758AF1"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t>المرحلة الحادية عشرة</w:t>
      </w:r>
    </w:p>
    <w:p w14:paraId="786016B0" w14:textId="77777777" w:rsidR="000B012C" w:rsidRDefault="00E2188C" w:rsidP="00580E3B">
      <w:pPr>
        <w:pStyle w:val="Heading1"/>
        <w:bidi/>
      </w:pPr>
      <w:r>
        <w:t>التجهيز</w:t>
      </w:r>
      <w:r>
        <w:t xml:space="preserve"> </w:t>
      </w:r>
      <w:r>
        <w:t>والنشر</w:t>
      </w:r>
      <w:r>
        <w:t xml:space="preserve"> </w:t>
      </w:r>
      <w:r>
        <w:t>على</w:t>
      </w:r>
      <w:r>
        <w:t xml:space="preserve"> Google Play</w:t>
      </w:r>
    </w:p>
    <w:p w14:paraId="195367A9" w14:textId="77777777" w:rsidR="000B012C" w:rsidRDefault="00E2188C" w:rsidP="00580E3B">
      <w:pPr>
        <w:bidi/>
        <w:spacing w:line="276" w:lineRule="auto"/>
      </w:pPr>
      <w:r>
        <w:rPr>
          <w:color w:val="666666"/>
          <w:sz w:val="22"/>
          <w:rtl/>
        </w:rPr>
        <w:t>اعتبر نموذج المتجر وData Safety إقرارات يجب أن تطابق المنتج والـSDKs.</w:t>
      </w:r>
    </w:p>
    <w:p w14:paraId="2FBC6C7A" w14:textId="77777777" w:rsidR="000B012C" w:rsidRDefault="00E2188C" w:rsidP="00580E3B">
      <w:pPr>
        <w:bidi/>
        <w:spacing w:after="120"/>
      </w:pPr>
      <w:r>
        <w:rPr>
          <w:color w:val="B4C6E7"/>
          <w:sz w:val="18"/>
          <w:rtl/>
        </w:rPr>
        <w:t>━━━━━━━━━━━━━━━━━━━━━━━━━━━━━━━━━━━━━━</w:t>
      </w:r>
    </w:p>
    <w:p w14:paraId="6A9A52FE" w14:textId="77777777" w:rsidR="000B012C" w:rsidRDefault="00E2188C" w:rsidP="00580E3B">
      <w:pPr>
        <w:pStyle w:val="Checklist"/>
        <w:bidi/>
        <w:ind w:right="72"/>
      </w:pPr>
      <w:r>
        <w:rPr>
          <w:rtl/>
        </w:rPr>
        <w:t>☐ اسم ووصف وصور ولقطات شاشة لا تضلل المستخدم ولا تدعي ترخيصًا أو نتيجة غير موجودة.</w:t>
      </w:r>
    </w:p>
    <w:p w14:paraId="3D6ECFD6" w14:textId="77777777" w:rsidR="000B012C" w:rsidRDefault="00E2188C" w:rsidP="00580E3B">
      <w:pPr>
        <w:pStyle w:val="Checklist"/>
        <w:bidi/>
        <w:ind w:right="72"/>
      </w:pPr>
      <w:r>
        <w:rPr>
          <w:rtl/>
        </w:rPr>
        <w:t>☐ سياسة خصوصية منشورة على نطاق تملكه الشركة وسهلة الوصول.</w:t>
      </w:r>
    </w:p>
    <w:p w14:paraId="5F281E5B" w14:textId="77777777" w:rsidR="000B012C" w:rsidRDefault="00E2188C" w:rsidP="00580E3B">
      <w:pPr>
        <w:pStyle w:val="Checklist"/>
        <w:bidi/>
        <w:ind w:right="72"/>
      </w:pPr>
      <w:r>
        <w:rPr>
          <w:rtl/>
        </w:rPr>
        <w:t>☐ إكمال Data Safety لكل بيانات التطبيق والـSDKs؛ المطور مسئول عن الدقة حتى لو جمع الـSDK البيانات. [م21]</w:t>
      </w:r>
    </w:p>
    <w:p w14:paraId="21216C31" w14:textId="77777777" w:rsidR="000B012C" w:rsidRDefault="00E2188C" w:rsidP="00580E3B">
      <w:pPr>
        <w:pStyle w:val="Checklist"/>
        <w:bidi/>
        <w:ind w:right="72"/>
      </w:pPr>
      <w:r>
        <w:rPr>
          <w:rtl/>
        </w:rPr>
        <w:t>☐ إذا كان التطبيق يسمح بإنشاء حساب: مسار واضح للحذف داخل التطبيق ورابط ويب لطلب حذف الحساب والبيانات، مع شرح أي احتفاظ مشروع. [م20]</w:t>
      </w:r>
    </w:p>
    <w:p w14:paraId="1A405331" w14:textId="77777777" w:rsidR="000B012C" w:rsidRDefault="00E2188C" w:rsidP="00580E3B">
      <w:pPr>
        <w:pStyle w:val="Checklist"/>
        <w:bidi/>
        <w:ind w:right="72"/>
      </w:pPr>
      <w:r>
        <w:rPr>
          <w:rtl/>
        </w:rPr>
        <w:t>☐ إكمال App Access بحساب تجريبي صالح وتعليمات للمراجع إذا كانت الوظائف محمية.</w:t>
      </w:r>
    </w:p>
    <w:p w14:paraId="30C44BE7" w14:textId="77777777" w:rsidR="000B012C" w:rsidRDefault="00E2188C" w:rsidP="00580E3B">
      <w:pPr>
        <w:pStyle w:val="Checklist"/>
        <w:bidi/>
        <w:ind w:right="72"/>
      </w:pPr>
      <w:r>
        <w:rPr>
          <w:rtl/>
        </w:rPr>
        <w:t>☐ تحديد الفئة العمرية، Target Audience، الإعلانات، وتصنيف المحتوى.</w:t>
      </w:r>
    </w:p>
    <w:p w14:paraId="75A0B33B" w14:textId="77777777" w:rsidR="000B012C" w:rsidRDefault="00E2188C" w:rsidP="00580E3B">
      <w:pPr>
        <w:pStyle w:val="Checklist"/>
        <w:bidi/>
        <w:ind w:right="72"/>
      </w:pPr>
      <w:r>
        <w:rPr>
          <w:rtl/>
        </w:rPr>
        <w:t>☐ مراجعة Payments policy ومسار الدفع لكل SKU رقمي أو مادي. [م19]</w:t>
      </w:r>
    </w:p>
    <w:p w14:paraId="3108E83A" w14:textId="77777777" w:rsidR="000B012C" w:rsidRDefault="00E2188C" w:rsidP="00580E3B">
      <w:pPr>
        <w:pStyle w:val="Checklist"/>
        <w:bidi/>
        <w:ind w:right="72"/>
      </w:pPr>
      <w:r>
        <w:rPr>
          <w:rtl/>
        </w:rPr>
        <w:t>☐ مراجعة الصلاحيات المقيدة والإقرارات، خصوصًا READ_CONTACTS عند انطباق السياسة. [م18]</w:t>
      </w:r>
    </w:p>
    <w:p w14:paraId="3DC1D469" w14:textId="77777777" w:rsidR="000B012C" w:rsidRDefault="00E2188C" w:rsidP="00580E3B">
      <w:pPr>
        <w:pStyle w:val="Checklist"/>
        <w:bidi/>
        <w:ind w:right="72"/>
      </w:pPr>
      <w:r>
        <w:rPr>
          <w:rtl/>
        </w:rPr>
        <w:t>☐ مراجعة targetSdk المطلوب يوم التقديم وعدم الاعتماد على رقم قديم في مستند داخلي. [م17]</w:t>
      </w:r>
    </w:p>
    <w:p w14:paraId="4FFE83BB" w14:textId="77777777" w:rsidR="000B012C" w:rsidRDefault="00E2188C" w:rsidP="00580E3B">
      <w:pPr>
        <w:pStyle w:val="Checklist"/>
        <w:bidi/>
        <w:ind w:right="72"/>
      </w:pPr>
      <w:r>
        <w:rPr>
          <w:rtl/>
        </w:rPr>
        <w:t>☐ تجهيز دعم المستخدم، صفحة حالة، جهات اتصال أمنية، وخطة Rollback.</w:t>
      </w:r>
    </w:p>
    <w:p w14:paraId="721070A0" w14:textId="77777777" w:rsidR="000B012C" w:rsidRDefault="00E2188C" w:rsidP="00580E3B">
      <w:pPr>
        <w:pStyle w:val="Heading2"/>
        <w:bidi/>
      </w:pPr>
      <w:r>
        <w:t>المخرجات</w:t>
      </w:r>
      <w:r>
        <w:t xml:space="preserve"> </w:t>
      </w:r>
      <w:r>
        <w:t>المطلوبة</w:t>
      </w:r>
    </w:p>
    <w:p w14:paraId="7BBDA634" w14:textId="77777777" w:rsidR="000B012C" w:rsidRDefault="00E2188C" w:rsidP="00580E3B">
      <w:pPr>
        <w:pStyle w:val="Checklist"/>
        <w:bidi/>
        <w:ind w:right="72"/>
      </w:pPr>
      <w:r>
        <w:rPr>
          <w:rtl/>
        </w:rPr>
        <w:t>☐ Store Listing وPrivacy Policy وData Safety معتمدة داخليًا.</w:t>
      </w:r>
    </w:p>
    <w:p w14:paraId="359E114D" w14:textId="77777777" w:rsidR="000B012C" w:rsidRDefault="00E2188C" w:rsidP="00580E3B">
      <w:pPr>
        <w:pStyle w:val="Checklist"/>
        <w:bidi/>
        <w:ind w:right="72"/>
      </w:pPr>
      <w:r>
        <w:rPr>
          <w:rtl/>
        </w:rPr>
        <w:t>☐ Account deletion URL ومسار التطبيق مختبران.</w:t>
      </w:r>
    </w:p>
    <w:p w14:paraId="0C0A8CEB" w14:textId="77777777" w:rsidR="000B012C" w:rsidRDefault="00E2188C" w:rsidP="00580E3B">
      <w:pPr>
        <w:pStyle w:val="Checklist"/>
        <w:bidi/>
        <w:ind w:right="72"/>
      </w:pPr>
      <w:r>
        <w:rPr>
          <w:rtl/>
        </w:rPr>
        <w:t>☐ حساب Demo وتعليمات مراجعة.</w:t>
      </w:r>
    </w:p>
    <w:p w14:paraId="0BCCD3F6" w14:textId="77777777" w:rsidR="000B012C" w:rsidRDefault="00E2188C" w:rsidP="00580E3B">
      <w:pPr>
        <w:pStyle w:val="Checklist"/>
        <w:bidi/>
        <w:ind w:right="72"/>
      </w:pPr>
      <w:r>
        <w:rPr>
          <w:rtl/>
        </w:rPr>
        <w:t>☐ Release checklist وRollback plan.</w:t>
      </w:r>
    </w:p>
    <w:p w14:paraId="4BEC4DDF" w14:textId="77777777" w:rsidR="000B012C" w:rsidRDefault="00E2188C" w:rsidP="00580E3B">
      <w:pPr>
        <w:pStyle w:val="Checklist"/>
        <w:bidi/>
        <w:ind w:right="72"/>
      </w:pPr>
      <w:r>
        <w:rPr>
          <w:rtl/>
        </w:rPr>
        <w:t>☐ قبول Google Play أو خطة معالجة ملاحظات المراجعة.</w:t>
      </w:r>
    </w:p>
    <w:tbl>
      <w:tblPr>
        <w:tblW w:w="0" w:type="auto"/>
        <w:jc w:val="center"/>
        <w:tblLook w:val="04A0" w:firstRow="1" w:lastRow="0" w:firstColumn="1" w:lastColumn="0" w:noHBand="0" w:noVBand="1"/>
      </w:tblPr>
      <w:tblGrid>
        <w:gridCol w:w="9893"/>
      </w:tblGrid>
      <w:tr w:rsidR="000B012C" w14:paraId="5E8C7952"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4374451E" w14:textId="77777777" w:rsidR="000B012C" w:rsidRDefault="00E2188C" w:rsidP="00580E3B">
            <w:pPr>
              <w:bidi/>
              <w:spacing w:before="60" w:after="60" w:line="269" w:lineRule="auto"/>
            </w:pPr>
            <w:r>
              <w:rPr>
                <w:b/>
                <w:color w:val="17365D"/>
                <w:sz w:val="22"/>
                <w:rtl/>
              </w:rPr>
              <w:t xml:space="preserve">شرط الخروج: </w:t>
            </w:r>
            <w:r>
              <w:rPr>
                <w:sz w:val="22"/>
                <w:rtl/>
              </w:rPr>
              <w:t>النشر المعتمد مع تطابق كامل بين وصف المتجر والسياسات والسلوك الفعلي، واستعداد الدعم والأمن والتشغيل.</w:t>
            </w:r>
          </w:p>
        </w:tc>
      </w:tr>
    </w:tbl>
    <w:p w14:paraId="4E172E6F" w14:textId="77777777" w:rsidR="000B012C" w:rsidRDefault="000B012C" w:rsidP="00580E3B">
      <w:pPr>
        <w:bidi/>
        <w:spacing w:after="0"/>
      </w:pPr>
    </w:p>
    <w:p w14:paraId="6A5D2486"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124F1E78" w14:textId="77777777" w:rsidR="000B012C" w:rsidRDefault="00E2188C" w:rsidP="00580E3B">
      <w:pPr>
        <w:pStyle w:val="Source"/>
        <w:bidi/>
      </w:pPr>
      <w:r>
        <w:rPr>
          <w:rtl/>
        </w:rPr>
        <w:t>مراجع هذه المرحلة: [م17]، [م18]، [م19]، [م20]، [م21]</w:t>
      </w:r>
    </w:p>
    <w:p w14:paraId="0050A9C1" w14:textId="77777777" w:rsidR="000B012C" w:rsidRDefault="00E2188C" w:rsidP="00580E3B">
      <w:pPr>
        <w:keepNext/>
        <w:bidi/>
        <w:spacing w:after="60" w:line="276" w:lineRule="auto"/>
      </w:pPr>
      <w:r>
        <w:rPr>
          <w:rFonts w:ascii="Noto Kufi Arabic" w:eastAsia="Noto Kufi Arabic" w:hAnsi="Noto Kufi Arabic" w:cs="Noto Kufi Arabic"/>
          <w:b/>
          <w:color w:val="2F5597"/>
          <w:sz w:val="24"/>
          <w:rtl/>
        </w:rPr>
        <w:lastRenderedPageBreak/>
        <w:t>المرحلة الثانية عشرة</w:t>
      </w:r>
    </w:p>
    <w:p w14:paraId="318D0185" w14:textId="77777777" w:rsidR="000B012C" w:rsidRDefault="00E2188C" w:rsidP="00580E3B">
      <w:pPr>
        <w:pStyle w:val="Heading1"/>
        <w:bidi/>
      </w:pPr>
      <w:r>
        <w:t>الإطلاق</w:t>
      </w:r>
      <w:r>
        <w:t xml:space="preserve"> </w:t>
      </w:r>
      <w:r>
        <w:t>والتوسع</w:t>
      </w:r>
    </w:p>
    <w:p w14:paraId="09800BD6" w14:textId="77777777" w:rsidR="000B012C" w:rsidRDefault="00E2188C" w:rsidP="00580E3B">
      <w:pPr>
        <w:bidi/>
        <w:spacing w:line="276" w:lineRule="auto"/>
      </w:pPr>
      <w:r>
        <w:rPr>
          <w:color w:val="666666"/>
          <w:sz w:val="22"/>
          <w:rtl/>
        </w:rPr>
        <w:t>ابدأ تدريجيًا، وحوّل الامتثال إلى عملية مستمرة لا مشروع ينتهي عند النشر.</w:t>
      </w:r>
    </w:p>
    <w:p w14:paraId="1052BB4E" w14:textId="77777777" w:rsidR="000B012C" w:rsidRDefault="00E2188C" w:rsidP="00580E3B">
      <w:pPr>
        <w:bidi/>
        <w:spacing w:after="120"/>
      </w:pPr>
      <w:r>
        <w:rPr>
          <w:color w:val="B4C6E7"/>
          <w:sz w:val="18"/>
          <w:rtl/>
        </w:rPr>
        <w:t>━━━━━━━━━━━━━━━━━━━━━━━━━━━━━━━━━━━━━━</w:t>
      </w:r>
    </w:p>
    <w:p w14:paraId="50E85968" w14:textId="77777777" w:rsidR="000B012C" w:rsidRDefault="00E2188C" w:rsidP="00580E3B">
      <w:pPr>
        <w:pStyle w:val="Heading2"/>
        <w:bidi/>
      </w:pPr>
      <w:r>
        <w:t>الإطلاق</w:t>
      </w:r>
      <w:r>
        <w:t xml:space="preserve"> </w:t>
      </w:r>
      <w:r>
        <w:t>المرن</w:t>
      </w:r>
      <w:r>
        <w:t xml:space="preserve"> </w:t>
      </w:r>
      <w:r>
        <w:t>والمراقبة</w:t>
      </w:r>
    </w:p>
    <w:p w14:paraId="7CBABBDA" w14:textId="77777777" w:rsidR="000B012C" w:rsidRDefault="00E2188C" w:rsidP="00580E3B">
      <w:pPr>
        <w:pStyle w:val="Checklist"/>
        <w:bidi/>
        <w:ind w:right="72"/>
      </w:pPr>
      <w:r>
        <w:rPr>
          <w:rtl/>
        </w:rPr>
        <w:t>☐ Staged rollout ومراقبة يومية للأعطال والأمان والدفع والشكاوى.</w:t>
      </w:r>
    </w:p>
    <w:p w14:paraId="22C58891" w14:textId="77777777" w:rsidR="000B012C" w:rsidRDefault="00E2188C" w:rsidP="00580E3B">
      <w:pPr>
        <w:pStyle w:val="Checklist"/>
        <w:bidi/>
        <w:ind w:right="72"/>
      </w:pPr>
      <w:r>
        <w:rPr>
          <w:rtl/>
        </w:rPr>
        <w:t>☐ اجتماع أسبوعي لمؤشرات المنتج والدعم والاحتيال والاستردادات والخصوصية.</w:t>
      </w:r>
    </w:p>
    <w:p w14:paraId="0F14EB96" w14:textId="77777777" w:rsidR="000B012C" w:rsidRDefault="00E2188C" w:rsidP="00580E3B">
      <w:pPr>
        <w:pStyle w:val="Checklist"/>
        <w:bidi/>
        <w:ind w:right="72"/>
      </w:pPr>
      <w:r>
        <w:rPr>
          <w:rtl/>
        </w:rPr>
        <w:t>☐ مراجعة Data Safety والسياسات قبل إضافة SDK أو غرض بيانات أو ميزة جديدة.</w:t>
      </w:r>
    </w:p>
    <w:p w14:paraId="309E82DB" w14:textId="77777777" w:rsidR="000B012C" w:rsidRDefault="00E2188C" w:rsidP="00580E3B">
      <w:pPr>
        <w:pStyle w:val="Checklist"/>
        <w:bidi/>
        <w:ind w:right="72"/>
      </w:pPr>
      <w:r>
        <w:rPr>
          <w:rtl/>
        </w:rPr>
        <w:t>☐ تنفيذ طلبات المستخدمين والشكاوى وحفظ الأدلة ضمن المدد الداخلية والقانونية.</w:t>
      </w:r>
    </w:p>
    <w:p w14:paraId="4C0EC939" w14:textId="77777777" w:rsidR="000B012C" w:rsidRDefault="00E2188C" w:rsidP="00580E3B">
      <w:pPr>
        <w:pStyle w:val="Checklist"/>
        <w:bidi/>
        <w:ind w:right="72"/>
      </w:pPr>
      <w:r>
        <w:rPr>
          <w:rtl/>
        </w:rPr>
        <w:t>☐ مراجعة شهرية للحسابات والفواتير والضرائب والتحويلات الأجنبية.</w:t>
      </w:r>
    </w:p>
    <w:p w14:paraId="6E4A7C5A" w14:textId="77777777" w:rsidR="000B012C" w:rsidRDefault="00E2188C" w:rsidP="00580E3B">
      <w:pPr>
        <w:pStyle w:val="Checklist"/>
        <w:bidi/>
        <w:ind w:right="72"/>
      </w:pPr>
      <w:r>
        <w:rPr>
          <w:rtl/>
        </w:rPr>
        <w:t>☐ اختبارات استعادة وحوادث دورية وتحديث خطة الاستجابة.</w:t>
      </w:r>
    </w:p>
    <w:p w14:paraId="3A917112" w14:textId="77777777" w:rsidR="000B012C" w:rsidRDefault="00E2188C" w:rsidP="00580E3B">
      <w:pPr>
        <w:pStyle w:val="Checklist"/>
        <w:bidi/>
        <w:ind w:right="72"/>
      </w:pPr>
      <w:r>
        <w:rPr>
          <w:rtl/>
        </w:rPr>
        <w:t>☐ تقييم تأمين المسئولية السيبرانية والمهنية قبل عقود المؤسسات أو معالجة مخاطر مرتفعة.</w:t>
      </w:r>
    </w:p>
    <w:p w14:paraId="78AB9A6D" w14:textId="77777777" w:rsidR="000B012C" w:rsidRDefault="00E2188C" w:rsidP="00580E3B">
      <w:pPr>
        <w:pStyle w:val="Heading2"/>
        <w:bidi/>
      </w:pPr>
      <w:r>
        <w:t>الموظفون</w:t>
      </w:r>
      <w:r>
        <w:t xml:space="preserve"> </w:t>
      </w:r>
      <w:r>
        <w:t>والموردون</w:t>
      </w:r>
    </w:p>
    <w:p w14:paraId="6A502E19" w14:textId="77777777" w:rsidR="000B012C" w:rsidRDefault="00E2188C" w:rsidP="00580E3B">
      <w:pPr>
        <w:pStyle w:val="Checklist"/>
        <w:bidi/>
        <w:ind w:right="72"/>
      </w:pPr>
      <w:r>
        <w:rPr>
          <w:rtl/>
        </w:rPr>
        <w:t>☐ عقود عمل وسرية وملكية فكرية متوافقة مع قانون العمل رقم 14 لسنة 2025. [م22]</w:t>
      </w:r>
    </w:p>
    <w:p w14:paraId="21056181" w14:textId="77777777" w:rsidR="000B012C" w:rsidRDefault="00E2188C" w:rsidP="00580E3B">
      <w:pPr>
        <w:pStyle w:val="Checklist"/>
        <w:bidi/>
        <w:ind w:right="72"/>
      </w:pPr>
      <w:r>
        <w:rPr>
          <w:rtl/>
        </w:rPr>
        <w:t>☐ فتح ملف اشتراك منشأة بالتأمينات وتسجيل العاملين في المواعيد والإجراءات المقررة. [م23]</w:t>
      </w:r>
    </w:p>
    <w:p w14:paraId="667A6555" w14:textId="77777777" w:rsidR="000B012C" w:rsidRDefault="00E2188C" w:rsidP="00580E3B">
      <w:pPr>
        <w:pStyle w:val="Checklist"/>
        <w:bidi/>
        <w:ind w:right="72"/>
      </w:pPr>
      <w:r>
        <w:rPr>
          <w:rtl/>
        </w:rPr>
        <w:t>☐ Onboarding/Offboarding للصلاحيات والمعدات والأسرار والبيانات.</w:t>
      </w:r>
    </w:p>
    <w:p w14:paraId="008E550F" w14:textId="77777777" w:rsidR="000B012C" w:rsidRDefault="00E2188C" w:rsidP="00580E3B">
      <w:pPr>
        <w:pStyle w:val="Checklist"/>
        <w:bidi/>
        <w:ind w:right="72"/>
      </w:pPr>
      <w:r>
        <w:rPr>
          <w:rtl/>
        </w:rPr>
        <w:t>☐ مراجعة سنوية لعقود الموردين وDPA ومستوى الخدمة والبدائل.</w:t>
      </w:r>
    </w:p>
    <w:p w14:paraId="6F61D87E" w14:textId="77777777" w:rsidR="000B012C" w:rsidRDefault="00E2188C" w:rsidP="00580E3B">
      <w:pPr>
        <w:pStyle w:val="Heading2"/>
        <w:bidi/>
      </w:pPr>
      <w:r>
        <w:t>قاعدة</w:t>
      </w:r>
      <w:r>
        <w:t xml:space="preserve"> </w:t>
      </w:r>
      <w:r>
        <w:t>التوسع</w:t>
      </w:r>
    </w:p>
    <w:p w14:paraId="17BB54E2" w14:textId="77777777" w:rsidR="000B012C" w:rsidRDefault="00E2188C" w:rsidP="00580E3B">
      <w:pPr>
        <w:pStyle w:val="Checklist"/>
        <w:bidi/>
        <w:ind w:right="72"/>
      </w:pPr>
      <w:r>
        <w:rPr>
          <w:rtl/>
        </w:rPr>
        <w:t>☐ أي خدمة جديدة أو محافظة أو دولة أو فئة مستخدم جديدة تعود إلى المرحلة صفر.</w:t>
      </w:r>
    </w:p>
    <w:p w14:paraId="08B431E7" w14:textId="77777777" w:rsidR="000B012C" w:rsidRDefault="00E2188C" w:rsidP="00580E3B">
      <w:pPr>
        <w:pStyle w:val="Checklist"/>
        <w:bidi/>
        <w:ind w:right="72"/>
      </w:pPr>
      <w:r>
        <w:rPr>
          <w:rtl/>
        </w:rPr>
        <w:t>☐ أي تغيير في تحريك الأموال يعيد تقييم الترخيص وAML/KYC والعقود والضرائب.</w:t>
      </w:r>
    </w:p>
    <w:p w14:paraId="03EB2F8E" w14:textId="77777777" w:rsidR="000B012C" w:rsidRDefault="00E2188C" w:rsidP="00580E3B">
      <w:pPr>
        <w:pStyle w:val="Checklist"/>
        <w:bidi/>
        <w:ind w:right="72"/>
      </w:pPr>
      <w:r>
        <w:rPr>
          <w:rtl/>
        </w:rPr>
        <w:t>☐ أي جمع بيانات جديد يعيد Data Map والنقل العابر للحدود وData Safety.</w:t>
      </w:r>
    </w:p>
    <w:p w14:paraId="708C1CBF" w14:textId="77777777" w:rsidR="000B012C" w:rsidRDefault="00E2188C" w:rsidP="00580E3B">
      <w:pPr>
        <w:pStyle w:val="Checklist"/>
        <w:bidi/>
        <w:ind w:right="72"/>
      </w:pPr>
      <w:r>
        <w:rPr>
          <w:rtl/>
        </w:rPr>
        <w:t>☐ أي توسع للأطفال أو محتوى اجتماعي يعيد تقييم الأمان والموافقة والإشراف.</w:t>
      </w:r>
    </w:p>
    <w:p w14:paraId="4A37B423" w14:textId="77777777" w:rsidR="000B012C" w:rsidRDefault="00E2188C" w:rsidP="00580E3B">
      <w:pPr>
        <w:pStyle w:val="Heading2"/>
        <w:bidi/>
      </w:pPr>
      <w:r>
        <w:t>المخرجات</w:t>
      </w:r>
      <w:r>
        <w:t xml:space="preserve"> </w:t>
      </w:r>
      <w:r>
        <w:t>المطلوبة</w:t>
      </w:r>
    </w:p>
    <w:p w14:paraId="56067A28" w14:textId="77777777" w:rsidR="000B012C" w:rsidRDefault="00E2188C" w:rsidP="00580E3B">
      <w:pPr>
        <w:pStyle w:val="Checklist"/>
        <w:bidi/>
        <w:ind w:right="72"/>
      </w:pPr>
      <w:r>
        <w:rPr>
          <w:rtl/>
        </w:rPr>
        <w:t>☐ نظام Operating Review دوري ومؤشرات واضحة.</w:t>
      </w:r>
    </w:p>
    <w:p w14:paraId="51892965" w14:textId="77777777" w:rsidR="000B012C" w:rsidRDefault="00E2188C" w:rsidP="00580E3B">
      <w:pPr>
        <w:pStyle w:val="Checklist"/>
        <w:bidi/>
        <w:ind w:right="72"/>
      </w:pPr>
      <w:r>
        <w:rPr>
          <w:rtl/>
        </w:rPr>
        <w:t>☐ تقويم امتثال للضرائب والعقود والتراخيص والسياسات.</w:t>
      </w:r>
    </w:p>
    <w:p w14:paraId="1605F1DE" w14:textId="77777777" w:rsidR="000B012C" w:rsidRDefault="00E2188C" w:rsidP="00580E3B">
      <w:pPr>
        <w:pStyle w:val="Checklist"/>
        <w:bidi/>
        <w:ind w:right="72"/>
      </w:pPr>
      <w:r>
        <w:rPr>
          <w:rtl/>
        </w:rPr>
        <w:t>☐ سجل تغييرات المنتج مع توقيعات الأثر القانوني والأمني.</w:t>
      </w:r>
    </w:p>
    <w:p w14:paraId="7D1C93E2" w14:textId="77777777" w:rsidR="000B012C" w:rsidRDefault="00E2188C" w:rsidP="00580E3B">
      <w:pPr>
        <w:pStyle w:val="Checklist"/>
        <w:bidi/>
        <w:ind w:right="72"/>
      </w:pPr>
      <w:r>
        <w:rPr>
          <w:rtl/>
        </w:rPr>
        <w:t>☐ خطة توظيف وتأمينات وصلاحيات.</w:t>
      </w:r>
    </w:p>
    <w:p w14:paraId="4C6234D2" w14:textId="77777777" w:rsidR="000B012C" w:rsidRDefault="00E2188C" w:rsidP="00580E3B">
      <w:pPr>
        <w:pStyle w:val="Checklist"/>
        <w:bidi/>
        <w:ind w:right="72"/>
      </w:pPr>
      <w:r>
        <w:rPr>
          <w:rtl/>
        </w:rPr>
        <w:t>☐ قرار توسع يمر بمراجعة المرحلة صفر.</w:t>
      </w:r>
    </w:p>
    <w:tbl>
      <w:tblPr>
        <w:tblW w:w="0" w:type="auto"/>
        <w:jc w:val="center"/>
        <w:tblLook w:val="04A0" w:firstRow="1" w:lastRow="0" w:firstColumn="1" w:lastColumn="0" w:noHBand="0" w:noVBand="1"/>
      </w:tblPr>
      <w:tblGrid>
        <w:gridCol w:w="9893"/>
      </w:tblGrid>
      <w:tr w:rsidR="000B012C" w14:paraId="52D96D0A"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E2F0D9"/>
            <w:tcMar>
              <w:top w:w="80" w:type="dxa"/>
              <w:left w:w="80" w:type="dxa"/>
              <w:bottom w:w="80" w:type="dxa"/>
              <w:right w:w="80" w:type="dxa"/>
            </w:tcMar>
            <w:vAlign w:val="center"/>
          </w:tcPr>
          <w:p w14:paraId="6E912F88" w14:textId="77777777" w:rsidR="000B012C" w:rsidRDefault="00E2188C" w:rsidP="00580E3B">
            <w:pPr>
              <w:bidi/>
              <w:spacing w:before="60" w:after="60" w:line="269" w:lineRule="auto"/>
            </w:pPr>
            <w:r>
              <w:rPr>
                <w:b/>
                <w:color w:val="17365D"/>
                <w:sz w:val="22"/>
                <w:rtl/>
              </w:rPr>
              <w:t xml:space="preserve">شرط الخروج: </w:t>
            </w:r>
            <w:r>
              <w:rPr>
                <w:sz w:val="22"/>
                <w:rtl/>
              </w:rPr>
              <w:t>التوسع لا يسبق ثبات التشغيل والربحية والامتثال، وكل تغيير مادي تمت مراجعته قبل إطلاقه.</w:t>
            </w:r>
          </w:p>
        </w:tc>
      </w:tr>
    </w:tbl>
    <w:p w14:paraId="7A39038D" w14:textId="77777777" w:rsidR="000B012C" w:rsidRDefault="000B012C" w:rsidP="00580E3B">
      <w:pPr>
        <w:bidi/>
        <w:spacing w:after="0"/>
      </w:pPr>
    </w:p>
    <w:p w14:paraId="784A4024" w14:textId="77777777" w:rsidR="000B012C" w:rsidRDefault="00E2188C" w:rsidP="00580E3B">
      <w:pPr>
        <w:bidi/>
        <w:spacing w:before="40" w:after="40" w:line="276" w:lineRule="auto"/>
      </w:pPr>
      <w:r>
        <w:rPr>
          <w:color w:val="666666"/>
          <w:sz w:val="21"/>
          <w:rtl/>
        </w:rPr>
        <w:t>قرار الانتقال للمرحلة التالية:  ☐ معتمد   ☐ غير معتمد     التاريخ: ____ / ____ / ______     المسؤول: ____________________</w:t>
      </w:r>
    </w:p>
    <w:p w14:paraId="538B9219" w14:textId="77777777" w:rsidR="000B012C" w:rsidRDefault="00E2188C" w:rsidP="00580E3B">
      <w:pPr>
        <w:pStyle w:val="Source"/>
        <w:bidi/>
      </w:pPr>
      <w:r>
        <w:rPr>
          <w:rtl/>
        </w:rPr>
        <w:t>مراجع هذه المرحلة: [م22]، [م23]</w:t>
      </w:r>
    </w:p>
    <w:p w14:paraId="2C70AE03" w14:textId="77777777" w:rsidR="000B012C" w:rsidRDefault="00E2188C" w:rsidP="00580E3B">
      <w:pPr>
        <w:bidi/>
      </w:pPr>
      <w:r>
        <w:br w:type="page"/>
      </w:r>
    </w:p>
    <w:p w14:paraId="79D07643" w14:textId="77777777" w:rsidR="000B012C" w:rsidRDefault="00E2188C" w:rsidP="00580E3B">
      <w:pPr>
        <w:pStyle w:val="Heading1"/>
        <w:bidi/>
      </w:pPr>
      <w:r>
        <w:lastRenderedPageBreak/>
        <w:t>قائمة</w:t>
      </w:r>
      <w:r>
        <w:t xml:space="preserve"> </w:t>
      </w:r>
      <w:r>
        <w:t>الممنوعات</w:t>
      </w:r>
      <w:r>
        <w:t xml:space="preserve"> </w:t>
      </w:r>
      <w:r>
        <w:t>الذهبية</w:t>
      </w:r>
    </w:p>
    <w:p w14:paraId="4D55EBFD" w14:textId="77777777" w:rsidR="000B012C" w:rsidRDefault="00E2188C" w:rsidP="00580E3B">
      <w:pPr>
        <w:pStyle w:val="Checklist"/>
        <w:bidi/>
        <w:ind w:right="72"/>
      </w:pPr>
      <w:r>
        <w:rPr>
          <w:rtl/>
        </w:rPr>
        <w:t>☐ أن يكون Google Play أو الدومين أو Cloud أو مستودع الكود باسم المبرمج أو وكالة التطوير.</w:t>
      </w:r>
    </w:p>
    <w:p w14:paraId="744B284A" w14:textId="77777777" w:rsidR="000B012C" w:rsidRDefault="00E2188C" w:rsidP="00580E3B">
      <w:pPr>
        <w:pStyle w:val="Checklist"/>
        <w:bidi/>
        <w:ind w:right="72"/>
      </w:pPr>
      <w:r>
        <w:rPr>
          <w:rtl/>
        </w:rPr>
        <w:t>☐ الاحتفاظ بأموال العملاء أو تمريرها عبر حساب الشركة دون نموذج مرخص ومعتمد.</w:t>
      </w:r>
    </w:p>
    <w:p w14:paraId="0255A7DB" w14:textId="77777777" w:rsidR="000B012C" w:rsidRDefault="00E2188C" w:rsidP="00580E3B">
      <w:pPr>
        <w:pStyle w:val="Checklist"/>
        <w:bidi/>
        <w:ind w:right="72"/>
      </w:pPr>
      <w:r>
        <w:rPr>
          <w:rtl/>
        </w:rPr>
        <w:t>☐ البدء في نشاط مالي أو طبي أو نقل أو اتصالات أو نشاط منظم قبل موافقة الجهة المختصة.</w:t>
      </w:r>
    </w:p>
    <w:p w14:paraId="2B153189" w14:textId="77777777" w:rsidR="000B012C" w:rsidRDefault="00E2188C" w:rsidP="00580E3B">
      <w:pPr>
        <w:pStyle w:val="Checklist"/>
        <w:bidi/>
        <w:ind w:right="72"/>
      </w:pPr>
      <w:r>
        <w:rPr>
          <w:rtl/>
        </w:rPr>
        <w:t>☐ جمع الرقم القومي أو جهات الاتصال أو الموقع أو البيانات الصحية لمجرد احتمال فائدتها مستقبلًا.</w:t>
      </w:r>
    </w:p>
    <w:p w14:paraId="671A185B" w14:textId="77777777" w:rsidR="000B012C" w:rsidRDefault="00E2188C" w:rsidP="00580E3B">
      <w:pPr>
        <w:pStyle w:val="Checklist"/>
        <w:bidi/>
        <w:ind w:right="72"/>
      </w:pPr>
      <w:r>
        <w:rPr>
          <w:rtl/>
        </w:rPr>
        <w:t>☐ طلب READ_CONTACTS لمجرد دعوة شخص واحد أو اختيار مستفيد إذا كان Contact Picker يكفي.</w:t>
      </w:r>
    </w:p>
    <w:p w14:paraId="6F2545C1" w14:textId="77777777" w:rsidR="000B012C" w:rsidRDefault="00E2188C" w:rsidP="00580E3B">
      <w:pPr>
        <w:pStyle w:val="Checklist"/>
        <w:bidi/>
        <w:ind w:right="72"/>
      </w:pPr>
      <w:r>
        <w:rPr>
          <w:rtl/>
        </w:rPr>
        <w:t>☐ نسخ سياسة خصوصية أو شروط استخدام لا تطابق التطبيق.</w:t>
      </w:r>
    </w:p>
    <w:p w14:paraId="03F1F022" w14:textId="77777777" w:rsidR="000B012C" w:rsidRDefault="00E2188C" w:rsidP="00580E3B">
      <w:pPr>
        <w:pStyle w:val="Checklist"/>
        <w:bidi/>
        <w:ind w:right="72"/>
      </w:pPr>
      <w:r>
        <w:rPr>
          <w:rtl/>
        </w:rPr>
        <w:t>☐ اعتبار الموافقة Checkbox علاجًا لكل المعالجات دون أساس قانوني وغرض واضح.</w:t>
      </w:r>
    </w:p>
    <w:p w14:paraId="7395F4EE" w14:textId="77777777" w:rsidR="000B012C" w:rsidRDefault="00E2188C" w:rsidP="00580E3B">
      <w:pPr>
        <w:pStyle w:val="Checklist"/>
        <w:bidi/>
        <w:ind w:right="72"/>
      </w:pPr>
      <w:r>
        <w:rPr>
          <w:rtl/>
        </w:rPr>
        <w:t>☐ حذف كل الأدلة والسجلات القانونية عند حذف الحساب، أو الاحتفاظ بكل البيانات إلى الأبد بحجة القانون.</w:t>
      </w:r>
    </w:p>
    <w:p w14:paraId="5AE25196" w14:textId="77777777" w:rsidR="000B012C" w:rsidRDefault="00E2188C" w:rsidP="00580E3B">
      <w:pPr>
        <w:pStyle w:val="Checklist"/>
        <w:bidi/>
        <w:ind w:right="72"/>
      </w:pPr>
      <w:r>
        <w:rPr>
          <w:rtl/>
        </w:rPr>
        <w:t>☐ تسجيل كلمات المرور أو OTP أو Tokens أو أرقام بطاقات أو بيانات صحية داخل Logs.</w:t>
      </w:r>
    </w:p>
    <w:p w14:paraId="3760BC89" w14:textId="77777777" w:rsidR="000B012C" w:rsidRDefault="00E2188C" w:rsidP="00580E3B">
      <w:pPr>
        <w:pStyle w:val="Checklist"/>
        <w:bidi/>
        <w:ind w:right="72"/>
      </w:pPr>
      <w:r>
        <w:rPr>
          <w:rtl/>
        </w:rPr>
        <w:t>☐ استخدام Bulk SMS أو رسائل تسويقية دون مزود مناسب وموافقة وإلغاء اشتراك.</w:t>
      </w:r>
    </w:p>
    <w:p w14:paraId="152DB3D5" w14:textId="77777777" w:rsidR="000B012C" w:rsidRDefault="00E2188C" w:rsidP="00580E3B">
      <w:pPr>
        <w:pStyle w:val="Checklist"/>
        <w:bidi/>
        <w:ind w:right="72"/>
      </w:pPr>
      <w:r>
        <w:rPr>
          <w:rtl/>
        </w:rPr>
        <w:t>☐ التعاقد مع مطور أو موظف دون نقل صريح للملكية الفكرية والسرية.</w:t>
      </w:r>
    </w:p>
    <w:p w14:paraId="1558A09D" w14:textId="77777777" w:rsidR="000B012C" w:rsidRDefault="00E2188C" w:rsidP="00580E3B">
      <w:pPr>
        <w:pStyle w:val="Checklist"/>
        <w:bidi/>
        <w:ind w:right="72"/>
      </w:pPr>
      <w:r>
        <w:rPr>
          <w:rtl/>
        </w:rPr>
        <w:t>☐ استخدام كود أو صور أو خطوط أو محتوى مجهول المصدر أو غير مرخص.</w:t>
      </w:r>
    </w:p>
    <w:p w14:paraId="04165D4A" w14:textId="77777777" w:rsidR="000B012C" w:rsidRDefault="00E2188C" w:rsidP="00580E3B">
      <w:pPr>
        <w:pStyle w:val="Checklist"/>
        <w:bidi/>
        <w:ind w:right="72"/>
      </w:pPr>
      <w:r>
        <w:rPr>
          <w:rtl/>
        </w:rPr>
        <w:t>☐ نشر التطبيق قبل اختبار الاسترداد وحذف الحساب والحوادث والنسخ الاحتياطية.</w:t>
      </w:r>
    </w:p>
    <w:p w14:paraId="69058079" w14:textId="77777777" w:rsidR="000B012C" w:rsidRDefault="00E2188C" w:rsidP="00580E3B">
      <w:pPr>
        <w:pStyle w:val="Checklist"/>
        <w:bidi/>
        <w:ind w:right="72"/>
      </w:pPr>
      <w:r>
        <w:rPr>
          <w:rtl/>
        </w:rPr>
        <w:t>☐ تغيير SDK أو مسار بيانات دون تحديث Data Map والسياسات وData Safety.</w:t>
      </w:r>
    </w:p>
    <w:p w14:paraId="131EA2B0" w14:textId="77777777" w:rsidR="000B012C" w:rsidRDefault="00E2188C" w:rsidP="00580E3B">
      <w:pPr>
        <w:pStyle w:val="Checklist"/>
        <w:bidi/>
        <w:ind w:right="72"/>
      </w:pPr>
      <w:r>
        <w:rPr>
          <w:rtl/>
        </w:rPr>
        <w:t>☐ كتابة شروط تسقط حقوق المستهلك الآمرة أو تزعم اختصاصًا يلغي القانون.</w:t>
      </w:r>
    </w:p>
    <w:p w14:paraId="1953EFAA" w14:textId="77777777" w:rsidR="000B012C" w:rsidRDefault="00E2188C" w:rsidP="00580E3B">
      <w:pPr>
        <w:bidi/>
      </w:pPr>
      <w:r>
        <w:br w:type="page"/>
      </w:r>
    </w:p>
    <w:p w14:paraId="441E094D" w14:textId="77777777" w:rsidR="000B012C" w:rsidRDefault="00E2188C" w:rsidP="00580E3B">
      <w:pPr>
        <w:pStyle w:val="Heading1"/>
        <w:bidi/>
      </w:pPr>
      <w:r>
        <w:lastRenderedPageBreak/>
        <w:t>حافظة</w:t>
      </w:r>
      <w:r>
        <w:t xml:space="preserve"> </w:t>
      </w:r>
      <w:r>
        <w:t>المستندات</w:t>
      </w:r>
      <w:r>
        <w:t xml:space="preserve"> </w:t>
      </w:r>
      <w:r>
        <w:t>المطلوبة</w:t>
      </w:r>
    </w:p>
    <w:p w14:paraId="4F579FD2" w14:textId="77777777" w:rsidR="000B012C" w:rsidRDefault="00E2188C" w:rsidP="00580E3B">
      <w:pPr>
        <w:pStyle w:val="Heading2"/>
        <w:bidi/>
      </w:pPr>
      <w:r>
        <w:t>الشركة</w:t>
      </w:r>
      <w:r>
        <w:t xml:space="preserve"> </w:t>
      </w:r>
      <w:r>
        <w:t>والمؤسسون</w:t>
      </w:r>
    </w:p>
    <w:p w14:paraId="6F9B14C0" w14:textId="77777777" w:rsidR="000B012C" w:rsidRDefault="00E2188C" w:rsidP="00580E3B">
      <w:pPr>
        <w:pStyle w:val="Checklist"/>
        <w:bidi/>
        <w:ind w:right="72"/>
      </w:pPr>
      <w:r>
        <w:rPr>
          <w:rtl/>
        </w:rPr>
        <w:t>☐ اتفاق المؤسسين</w:t>
      </w:r>
    </w:p>
    <w:p w14:paraId="2B78054F" w14:textId="77777777" w:rsidR="000B012C" w:rsidRDefault="00E2188C" w:rsidP="00580E3B">
      <w:pPr>
        <w:pStyle w:val="Checklist"/>
        <w:bidi/>
        <w:ind w:right="72"/>
      </w:pPr>
      <w:r>
        <w:rPr>
          <w:rtl/>
        </w:rPr>
        <w:t>☐ Cap Table</w:t>
      </w:r>
    </w:p>
    <w:p w14:paraId="36706F68" w14:textId="77777777" w:rsidR="000B012C" w:rsidRDefault="00E2188C" w:rsidP="00580E3B">
      <w:pPr>
        <w:pStyle w:val="Checklist"/>
        <w:bidi/>
        <w:ind w:right="72"/>
      </w:pPr>
      <w:r>
        <w:rPr>
          <w:rtl/>
        </w:rPr>
        <w:t>☐ عقد التأسيس/النظام الأساسي</w:t>
      </w:r>
    </w:p>
    <w:p w14:paraId="126EBC1B" w14:textId="77777777" w:rsidR="000B012C" w:rsidRDefault="00E2188C" w:rsidP="00580E3B">
      <w:pPr>
        <w:pStyle w:val="Checklist"/>
        <w:bidi/>
        <w:ind w:right="72"/>
      </w:pPr>
      <w:r>
        <w:rPr>
          <w:rtl/>
        </w:rPr>
        <w:t>☐ السجل التجاري والبطاقة/الرقم الضريبي</w:t>
      </w:r>
    </w:p>
    <w:p w14:paraId="3D330AAF" w14:textId="77777777" w:rsidR="000B012C" w:rsidRDefault="00E2188C" w:rsidP="00580E3B">
      <w:pPr>
        <w:pStyle w:val="Checklist"/>
        <w:bidi/>
        <w:ind w:right="72"/>
      </w:pPr>
      <w:r>
        <w:rPr>
          <w:rtl/>
        </w:rPr>
        <w:t>☐ تفويضات التوقيع</w:t>
      </w:r>
    </w:p>
    <w:p w14:paraId="6A2DC239" w14:textId="77777777" w:rsidR="000B012C" w:rsidRDefault="00E2188C" w:rsidP="00580E3B">
      <w:pPr>
        <w:pStyle w:val="Checklist"/>
        <w:bidi/>
        <w:ind w:right="72"/>
      </w:pPr>
      <w:r>
        <w:rPr>
          <w:rtl/>
        </w:rPr>
        <w:t>☐ سجل المستفيد الحقيقي عند اللزوم</w:t>
      </w:r>
    </w:p>
    <w:p w14:paraId="7880FF10" w14:textId="77777777" w:rsidR="000B012C" w:rsidRDefault="00E2188C" w:rsidP="00580E3B">
      <w:pPr>
        <w:pStyle w:val="Heading2"/>
        <w:bidi/>
      </w:pPr>
      <w:r>
        <w:t>الملكية</w:t>
      </w:r>
      <w:r>
        <w:t xml:space="preserve"> </w:t>
      </w:r>
      <w:r>
        <w:t>الفكرية</w:t>
      </w:r>
    </w:p>
    <w:p w14:paraId="07C5FA68" w14:textId="77777777" w:rsidR="000B012C" w:rsidRDefault="00E2188C" w:rsidP="00580E3B">
      <w:pPr>
        <w:pStyle w:val="Checklist"/>
        <w:bidi/>
        <w:ind w:right="72"/>
      </w:pPr>
      <w:r>
        <w:rPr>
          <w:rtl/>
        </w:rPr>
        <w:t>☐ طلبات العلامات</w:t>
      </w:r>
    </w:p>
    <w:p w14:paraId="51242958" w14:textId="77777777" w:rsidR="000B012C" w:rsidRDefault="00E2188C" w:rsidP="00580E3B">
      <w:pPr>
        <w:pStyle w:val="Checklist"/>
        <w:bidi/>
        <w:ind w:right="72"/>
      </w:pPr>
      <w:r>
        <w:rPr>
          <w:rtl/>
        </w:rPr>
        <w:t>☐ نقل أصول ما قبل التأسيس</w:t>
      </w:r>
    </w:p>
    <w:p w14:paraId="7352EC55" w14:textId="77777777" w:rsidR="000B012C" w:rsidRDefault="00E2188C" w:rsidP="00580E3B">
      <w:pPr>
        <w:pStyle w:val="Checklist"/>
        <w:bidi/>
        <w:ind w:right="72"/>
      </w:pPr>
      <w:r>
        <w:rPr>
          <w:rtl/>
        </w:rPr>
        <w:t>☐ عقود المطورين والمصممين</w:t>
      </w:r>
    </w:p>
    <w:p w14:paraId="4F417123" w14:textId="77777777" w:rsidR="000B012C" w:rsidRDefault="00E2188C" w:rsidP="00580E3B">
      <w:pPr>
        <w:pStyle w:val="Checklist"/>
        <w:bidi/>
        <w:ind w:right="72"/>
      </w:pPr>
      <w:r>
        <w:rPr>
          <w:rtl/>
        </w:rPr>
        <w:t>☐ سجل Open Source</w:t>
      </w:r>
    </w:p>
    <w:p w14:paraId="1C9E3A16" w14:textId="77777777" w:rsidR="000B012C" w:rsidRDefault="00E2188C" w:rsidP="00580E3B">
      <w:pPr>
        <w:pStyle w:val="Checklist"/>
        <w:bidi/>
        <w:ind w:right="72"/>
      </w:pPr>
      <w:r>
        <w:rPr>
          <w:rtl/>
        </w:rPr>
        <w:t>☐ رخص المحتوى</w:t>
      </w:r>
    </w:p>
    <w:p w14:paraId="7D2726D2" w14:textId="77777777" w:rsidR="000B012C" w:rsidRDefault="00E2188C" w:rsidP="00580E3B">
      <w:pPr>
        <w:pStyle w:val="Checklist"/>
        <w:bidi/>
        <w:ind w:right="72"/>
      </w:pPr>
      <w:r>
        <w:rPr>
          <w:rtl/>
        </w:rPr>
        <w:t>☐ قائمة الحسابات والأصول الرقمية</w:t>
      </w:r>
    </w:p>
    <w:p w14:paraId="62093568" w14:textId="77777777" w:rsidR="000B012C" w:rsidRDefault="00E2188C" w:rsidP="00580E3B">
      <w:pPr>
        <w:pStyle w:val="Heading2"/>
        <w:bidi/>
      </w:pPr>
      <w:r>
        <w:t>المنتج</w:t>
      </w:r>
      <w:r>
        <w:t xml:space="preserve"> </w:t>
      </w:r>
      <w:r>
        <w:t>والتقنية</w:t>
      </w:r>
    </w:p>
    <w:p w14:paraId="1652BF02" w14:textId="77777777" w:rsidR="000B012C" w:rsidRDefault="00E2188C" w:rsidP="00580E3B">
      <w:pPr>
        <w:pStyle w:val="Checklist"/>
        <w:bidi/>
        <w:ind w:right="72"/>
      </w:pPr>
      <w:r>
        <w:rPr>
          <w:rtl/>
        </w:rPr>
        <w:t>☐ PRD</w:t>
      </w:r>
    </w:p>
    <w:p w14:paraId="7F767C99" w14:textId="77777777" w:rsidR="000B012C" w:rsidRDefault="00E2188C" w:rsidP="00580E3B">
      <w:pPr>
        <w:pStyle w:val="Checklist"/>
        <w:bidi/>
        <w:ind w:right="72"/>
      </w:pPr>
      <w:r>
        <w:rPr>
          <w:rtl/>
        </w:rPr>
        <w:t>☐ Architecture</w:t>
      </w:r>
    </w:p>
    <w:p w14:paraId="7F9707B8" w14:textId="77777777" w:rsidR="000B012C" w:rsidRDefault="00E2188C" w:rsidP="00580E3B">
      <w:pPr>
        <w:pStyle w:val="Checklist"/>
        <w:bidi/>
        <w:ind w:right="72"/>
      </w:pPr>
      <w:r>
        <w:rPr>
          <w:rtl/>
        </w:rPr>
        <w:t>☐ Threat Model</w:t>
      </w:r>
    </w:p>
    <w:p w14:paraId="60100DB6" w14:textId="77777777" w:rsidR="000B012C" w:rsidRDefault="00E2188C" w:rsidP="00580E3B">
      <w:pPr>
        <w:pStyle w:val="Checklist"/>
        <w:bidi/>
        <w:ind w:right="72"/>
      </w:pPr>
      <w:r>
        <w:rPr>
          <w:rtl/>
        </w:rPr>
        <w:t>☐ API documentation</w:t>
      </w:r>
    </w:p>
    <w:p w14:paraId="62EAE04C" w14:textId="77777777" w:rsidR="000B012C" w:rsidRDefault="00E2188C" w:rsidP="00580E3B">
      <w:pPr>
        <w:pStyle w:val="Checklist"/>
        <w:bidi/>
        <w:ind w:right="72"/>
      </w:pPr>
      <w:r>
        <w:rPr>
          <w:rtl/>
        </w:rPr>
        <w:t>☐ Permission Matrix</w:t>
      </w:r>
    </w:p>
    <w:p w14:paraId="67ABB400" w14:textId="77777777" w:rsidR="000B012C" w:rsidRDefault="00E2188C" w:rsidP="00580E3B">
      <w:pPr>
        <w:pStyle w:val="Checklist"/>
        <w:bidi/>
        <w:ind w:right="72"/>
      </w:pPr>
      <w:r>
        <w:rPr>
          <w:rtl/>
        </w:rPr>
        <w:t>☐ Backup/Restore test</w:t>
      </w:r>
    </w:p>
    <w:p w14:paraId="41254F86" w14:textId="77777777" w:rsidR="000B012C" w:rsidRDefault="00E2188C" w:rsidP="00580E3B">
      <w:pPr>
        <w:pStyle w:val="Checklist"/>
        <w:bidi/>
        <w:ind w:right="72"/>
      </w:pPr>
      <w:r>
        <w:rPr>
          <w:rtl/>
        </w:rPr>
        <w:t>☐ Incident Response Plan</w:t>
      </w:r>
    </w:p>
    <w:p w14:paraId="4F689441" w14:textId="77777777" w:rsidR="000B012C" w:rsidRDefault="00E2188C" w:rsidP="00580E3B">
      <w:pPr>
        <w:pStyle w:val="Checklist"/>
        <w:bidi/>
        <w:ind w:right="72"/>
      </w:pPr>
      <w:r>
        <w:rPr>
          <w:rtl/>
        </w:rPr>
        <w:t>☐ Dependency/SDK register</w:t>
      </w:r>
    </w:p>
    <w:p w14:paraId="7A0C73E0" w14:textId="77777777" w:rsidR="000B012C" w:rsidRDefault="00E2188C" w:rsidP="00580E3B">
      <w:pPr>
        <w:pStyle w:val="Heading2"/>
        <w:bidi/>
      </w:pPr>
      <w:r>
        <w:t>البيانات</w:t>
      </w:r>
      <w:r>
        <w:t xml:space="preserve"> </w:t>
      </w:r>
      <w:r>
        <w:t>والامتثال</w:t>
      </w:r>
    </w:p>
    <w:p w14:paraId="4AC658A7" w14:textId="77777777" w:rsidR="000B012C" w:rsidRDefault="00E2188C" w:rsidP="00580E3B">
      <w:pPr>
        <w:pStyle w:val="Checklist"/>
        <w:bidi/>
        <w:ind w:right="72"/>
      </w:pPr>
      <w:r>
        <w:rPr>
          <w:rtl/>
        </w:rPr>
        <w:t>☐ Data Map</w:t>
      </w:r>
    </w:p>
    <w:p w14:paraId="3643D74F" w14:textId="77777777" w:rsidR="000B012C" w:rsidRDefault="00E2188C" w:rsidP="00580E3B">
      <w:pPr>
        <w:pStyle w:val="Checklist"/>
        <w:bidi/>
        <w:ind w:right="72"/>
      </w:pPr>
      <w:r>
        <w:rPr>
          <w:rtl/>
        </w:rPr>
        <w:t>☐ سجل الأسس والأغراض</w:t>
      </w:r>
    </w:p>
    <w:p w14:paraId="63A7C6F7" w14:textId="77777777" w:rsidR="000B012C" w:rsidRDefault="00E2188C" w:rsidP="00580E3B">
      <w:pPr>
        <w:pStyle w:val="Checklist"/>
        <w:bidi/>
        <w:ind w:right="72"/>
      </w:pPr>
      <w:r>
        <w:rPr>
          <w:rtl/>
        </w:rPr>
        <w:t>☐ Retention Schedule</w:t>
      </w:r>
    </w:p>
    <w:p w14:paraId="3688E6B2" w14:textId="77777777" w:rsidR="000B012C" w:rsidRDefault="00E2188C" w:rsidP="00580E3B">
      <w:pPr>
        <w:pStyle w:val="Checklist"/>
        <w:bidi/>
        <w:ind w:right="72"/>
      </w:pPr>
      <w:r>
        <w:rPr>
          <w:rtl/>
        </w:rPr>
        <w:t>☐ Cross-border assessment</w:t>
      </w:r>
    </w:p>
    <w:p w14:paraId="3D0702E5" w14:textId="77777777" w:rsidR="000B012C" w:rsidRDefault="00E2188C" w:rsidP="00580E3B">
      <w:pPr>
        <w:pStyle w:val="Checklist"/>
        <w:bidi/>
        <w:ind w:right="72"/>
      </w:pPr>
      <w:r>
        <w:rPr>
          <w:rtl/>
        </w:rPr>
        <w:t>☐ Privacy Policy</w:t>
      </w:r>
    </w:p>
    <w:p w14:paraId="5106E8ED" w14:textId="77777777" w:rsidR="000B012C" w:rsidRDefault="00E2188C" w:rsidP="00580E3B">
      <w:pPr>
        <w:pStyle w:val="Checklist"/>
        <w:bidi/>
        <w:ind w:right="72"/>
      </w:pPr>
      <w:r>
        <w:rPr>
          <w:rtl/>
        </w:rPr>
        <w:t>☐ Terms of Use</w:t>
      </w:r>
    </w:p>
    <w:p w14:paraId="1122AEDB" w14:textId="77777777" w:rsidR="000B012C" w:rsidRDefault="00E2188C" w:rsidP="00580E3B">
      <w:pPr>
        <w:pStyle w:val="Checklist"/>
        <w:bidi/>
        <w:ind w:right="72"/>
      </w:pPr>
      <w:r>
        <w:rPr>
          <w:rtl/>
        </w:rPr>
        <w:t>☐ DPA</w:t>
      </w:r>
    </w:p>
    <w:p w14:paraId="7A9ACA77" w14:textId="77777777" w:rsidR="000B012C" w:rsidRDefault="00E2188C" w:rsidP="00580E3B">
      <w:pPr>
        <w:pStyle w:val="Checklist"/>
        <w:bidi/>
        <w:ind w:right="72"/>
      </w:pPr>
      <w:r>
        <w:rPr>
          <w:rtl/>
        </w:rPr>
        <w:t>☐ سجل الموافقات</w:t>
      </w:r>
    </w:p>
    <w:p w14:paraId="1F563F4D" w14:textId="77777777" w:rsidR="000B012C" w:rsidRDefault="00E2188C" w:rsidP="00580E3B">
      <w:pPr>
        <w:pStyle w:val="Checklist"/>
        <w:bidi/>
        <w:ind w:right="72"/>
      </w:pPr>
      <w:r>
        <w:rPr>
          <w:rtl/>
        </w:rPr>
        <w:t>☐ إجراءات الحقوق والحذف</w:t>
      </w:r>
    </w:p>
    <w:p w14:paraId="4AC7416B" w14:textId="77777777" w:rsidR="000B012C" w:rsidRDefault="00E2188C" w:rsidP="00580E3B">
      <w:pPr>
        <w:pStyle w:val="Checklist"/>
        <w:bidi/>
        <w:ind w:right="72"/>
      </w:pPr>
      <w:r>
        <w:rPr>
          <w:rtl/>
        </w:rPr>
        <w:t>☐ سياسة المحتوى والإبلاغ</w:t>
      </w:r>
    </w:p>
    <w:p w14:paraId="5925748B" w14:textId="77777777" w:rsidR="000B012C" w:rsidRDefault="00E2188C" w:rsidP="00580E3B">
      <w:pPr>
        <w:pStyle w:val="Heading2"/>
        <w:bidi/>
      </w:pPr>
      <w:r>
        <w:lastRenderedPageBreak/>
        <w:t>الدفع</w:t>
      </w:r>
      <w:r>
        <w:t xml:space="preserve"> </w:t>
      </w:r>
      <w:r>
        <w:t>والضرائب</w:t>
      </w:r>
    </w:p>
    <w:p w14:paraId="0CF4EE10" w14:textId="77777777" w:rsidR="000B012C" w:rsidRDefault="00E2188C" w:rsidP="00580E3B">
      <w:pPr>
        <w:pStyle w:val="Checklist"/>
        <w:bidi/>
        <w:ind w:right="72"/>
      </w:pPr>
      <w:r>
        <w:rPr>
          <w:rtl/>
        </w:rPr>
        <w:t>☐ عقد البنك/PSP</w:t>
      </w:r>
    </w:p>
    <w:p w14:paraId="2B5D8F11" w14:textId="77777777" w:rsidR="000B012C" w:rsidRDefault="00E2188C" w:rsidP="00580E3B">
      <w:pPr>
        <w:pStyle w:val="Checklist"/>
        <w:bidi/>
        <w:ind w:right="72"/>
      </w:pPr>
      <w:r>
        <w:rPr>
          <w:rtl/>
        </w:rPr>
        <w:t>☐ AML/KYC responsibility matrix</w:t>
      </w:r>
    </w:p>
    <w:p w14:paraId="3F463BF1" w14:textId="77777777" w:rsidR="000B012C" w:rsidRDefault="00E2188C" w:rsidP="00580E3B">
      <w:pPr>
        <w:pStyle w:val="Checklist"/>
        <w:bidi/>
        <w:ind w:right="72"/>
      </w:pPr>
      <w:r>
        <w:rPr>
          <w:rtl/>
        </w:rPr>
        <w:t>☐ سياسة الاسترداد</w:t>
      </w:r>
    </w:p>
    <w:p w14:paraId="0476724F" w14:textId="77777777" w:rsidR="000B012C" w:rsidRDefault="00E2188C" w:rsidP="00580E3B">
      <w:pPr>
        <w:pStyle w:val="Checklist"/>
        <w:bidi/>
        <w:ind w:right="72"/>
      </w:pPr>
      <w:r>
        <w:rPr>
          <w:rtl/>
        </w:rPr>
        <w:t>☐ دورة الفواتير والإيصالات</w:t>
      </w:r>
    </w:p>
    <w:p w14:paraId="4F0BE770" w14:textId="77777777" w:rsidR="000B012C" w:rsidRDefault="00E2188C" w:rsidP="00580E3B">
      <w:pPr>
        <w:pStyle w:val="Checklist"/>
        <w:bidi/>
        <w:ind w:right="72"/>
      </w:pPr>
      <w:r>
        <w:rPr>
          <w:rtl/>
        </w:rPr>
        <w:t>☐ تقارير Google/platform payouts</w:t>
      </w:r>
    </w:p>
    <w:p w14:paraId="16BA8A02" w14:textId="77777777" w:rsidR="000B012C" w:rsidRDefault="00E2188C" w:rsidP="00580E3B">
      <w:pPr>
        <w:pStyle w:val="Checklist"/>
        <w:bidi/>
        <w:ind w:right="72"/>
      </w:pPr>
      <w:r>
        <w:rPr>
          <w:rtl/>
        </w:rPr>
        <w:t>☐ إقرارات وملفات ضريبية</w:t>
      </w:r>
    </w:p>
    <w:p w14:paraId="0D4D2BCC" w14:textId="77777777" w:rsidR="000B012C" w:rsidRDefault="00E2188C" w:rsidP="00580E3B">
      <w:pPr>
        <w:pStyle w:val="Checklist"/>
        <w:bidi/>
        <w:ind w:right="72"/>
      </w:pPr>
      <w:r>
        <w:rPr>
          <w:rtl/>
        </w:rPr>
        <w:t>☐ كشوف التسوية</w:t>
      </w:r>
    </w:p>
    <w:p w14:paraId="6495E602" w14:textId="77777777" w:rsidR="000B012C" w:rsidRDefault="00E2188C" w:rsidP="00580E3B">
      <w:pPr>
        <w:pStyle w:val="Heading2"/>
        <w:bidi/>
      </w:pPr>
      <w:r>
        <w:t>الإطلاق</w:t>
      </w:r>
      <w:r>
        <w:t xml:space="preserve"> </w:t>
      </w:r>
      <w:r>
        <w:t>والتشغيل</w:t>
      </w:r>
    </w:p>
    <w:p w14:paraId="65A5BDB4" w14:textId="77777777" w:rsidR="000B012C" w:rsidRDefault="00E2188C" w:rsidP="00580E3B">
      <w:pPr>
        <w:pStyle w:val="Checklist"/>
        <w:bidi/>
        <w:ind w:right="72"/>
      </w:pPr>
      <w:r>
        <w:rPr>
          <w:rtl/>
        </w:rPr>
        <w:t>☐ QA report</w:t>
      </w:r>
    </w:p>
    <w:p w14:paraId="226BA092" w14:textId="77777777" w:rsidR="000B012C" w:rsidRDefault="00E2188C" w:rsidP="00580E3B">
      <w:pPr>
        <w:pStyle w:val="Checklist"/>
        <w:bidi/>
        <w:ind w:right="72"/>
      </w:pPr>
      <w:r>
        <w:rPr>
          <w:rtl/>
        </w:rPr>
        <w:t>☐ Penetration test</w:t>
      </w:r>
    </w:p>
    <w:p w14:paraId="15FBD663" w14:textId="77777777" w:rsidR="000B012C" w:rsidRDefault="00E2188C" w:rsidP="00580E3B">
      <w:pPr>
        <w:pStyle w:val="Checklist"/>
        <w:bidi/>
        <w:ind w:right="72"/>
      </w:pPr>
      <w:r>
        <w:rPr>
          <w:rtl/>
        </w:rPr>
        <w:t>☐ Compliance audit</w:t>
      </w:r>
    </w:p>
    <w:p w14:paraId="795C432B" w14:textId="77777777" w:rsidR="000B012C" w:rsidRDefault="00E2188C" w:rsidP="00580E3B">
      <w:pPr>
        <w:pStyle w:val="Checklist"/>
        <w:bidi/>
        <w:ind w:right="72"/>
      </w:pPr>
      <w:r>
        <w:rPr>
          <w:rtl/>
        </w:rPr>
        <w:t>☐ Beta report</w:t>
      </w:r>
    </w:p>
    <w:p w14:paraId="6389B318" w14:textId="77777777" w:rsidR="000B012C" w:rsidRDefault="00E2188C" w:rsidP="00580E3B">
      <w:pPr>
        <w:pStyle w:val="Checklist"/>
        <w:bidi/>
        <w:ind w:right="72"/>
      </w:pPr>
      <w:r>
        <w:rPr>
          <w:rtl/>
        </w:rPr>
        <w:t>☐ Play release checklist</w:t>
      </w:r>
    </w:p>
    <w:p w14:paraId="34A87DE8" w14:textId="77777777" w:rsidR="000B012C" w:rsidRDefault="00E2188C" w:rsidP="00580E3B">
      <w:pPr>
        <w:pStyle w:val="Checklist"/>
        <w:bidi/>
        <w:ind w:right="72"/>
      </w:pPr>
      <w:r>
        <w:rPr>
          <w:rtl/>
        </w:rPr>
        <w:t>☐ Data Safety evidence</w:t>
      </w:r>
    </w:p>
    <w:p w14:paraId="3EF2ED1F" w14:textId="77777777" w:rsidR="000B012C" w:rsidRDefault="00E2188C" w:rsidP="00580E3B">
      <w:pPr>
        <w:pStyle w:val="Checklist"/>
        <w:bidi/>
        <w:ind w:right="72"/>
      </w:pPr>
      <w:r>
        <w:rPr>
          <w:rtl/>
        </w:rPr>
        <w:t>☐ Support SOP</w:t>
      </w:r>
    </w:p>
    <w:p w14:paraId="087F8ED0" w14:textId="77777777" w:rsidR="000B012C" w:rsidRDefault="00E2188C" w:rsidP="00580E3B">
      <w:pPr>
        <w:pStyle w:val="Checklist"/>
        <w:bidi/>
        <w:ind w:right="72"/>
      </w:pPr>
      <w:r>
        <w:rPr>
          <w:rtl/>
        </w:rPr>
        <w:t>☐ Consumer complaints register</w:t>
      </w:r>
    </w:p>
    <w:p w14:paraId="20967F28" w14:textId="77777777" w:rsidR="000B012C" w:rsidRDefault="00E2188C" w:rsidP="00580E3B">
      <w:pPr>
        <w:pStyle w:val="Checklist"/>
        <w:bidi/>
        <w:ind w:right="72"/>
      </w:pPr>
      <w:r>
        <w:rPr>
          <w:rtl/>
        </w:rPr>
        <w:t>☐ Risk register</w:t>
      </w:r>
    </w:p>
    <w:p w14:paraId="4898E0D8" w14:textId="77777777" w:rsidR="000B012C" w:rsidRDefault="00E2188C" w:rsidP="00580E3B">
      <w:pPr>
        <w:bidi/>
      </w:pPr>
      <w:r>
        <w:br w:type="page"/>
      </w:r>
    </w:p>
    <w:p w14:paraId="2BF6AAF7" w14:textId="77777777" w:rsidR="000B012C" w:rsidRDefault="00E2188C" w:rsidP="00580E3B">
      <w:pPr>
        <w:pStyle w:val="Heading1"/>
        <w:bidi/>
      </w:pPr>
      <w:r>
        <w:lastRenderedPageBreak/>
        <w:t>مصفوفة</w:t>
      </w:r>
      <w:r>
        <w:t xml:space="preserve"> </w:t>
      </w:r>
      <w:r>
        <w:t>الاعتماد</w:t>
      </w:r>
      <w:r>
        <w:t xml:space="preserve"> </w:t>
      </w:r>
      <w:r>
        <w:t>قبل</w:t>
      </w:r>
      <w:r>
        <w:t xml:space="preserve"> </w:t>
      </w:r>
      <w:r>
        <w:t>الإطلاق</w:t>
      </w:r>
      <w:r>
        <w:t xml:space="preserve"> </w:t>
      </w:r>
      <w:r>
        <w:t>العام</w:t>
      </w:r>
    </w:p>
    <w:tbl>
      <w:tblPr>
        <w:tblStyle w:val="TableGrid"/>
        <w:tblW w:w="0" w:type="auto"/>
        <w:jc w:val="center"/>
        <w:tblLook w:val="04A0" w:firstRow="1" w:lastRow="0" w:firstColumn="1" w:lastColumn="0" w:noHBand="0" w:noVBand="1"/>
      </w:tblPr>
      <w:tblGrid>
        <w:gridCol w:w="2473"/>
        <w:gridCol w:w="2473"/>
        <w:gridCol w:w="2473"/>
        <w:gridCol w:w="2473"/>
      </w:tblGrid>
      <w:tr w:rsidR="000B012C" w14:paraId="28AA0DD9" w14:textId="77777777">
        <w:trPr>
          <w:jc w:val="center"/>
        </w:trPr>
        <w:tc>
          <w:tcPr>
            <w:tcW w:w="2473" w:type="dxa"/>
            <w:shd w:val="clear" w:color="auto" w:fill="17365D"/>
            <w:tcMar>
              <w:top w:w="80" w:type="dxa"/>
              <w:left w:w="80" w:type="dxa"/>
              <w:bottom w:w="80" w:type="dxa"/>
              <w:right w:w="80" w:type="dxa"/>
            </w:tcMar>
          </w:tcPr>
          <w:p w14:paraId="3109A02C" w14:textId="77777777" w:rsidR="000B012C" w:rsidRDefault="00E2188C" w:rsidP="00580E3B">
            <w:pPr>
              <w:bidi/>
            </w:pPr>
            <w:r>
              <w:rPr>
                <w:b/>
                <w:color w:val="FFFFFF"/>
                <w:sz w:val="19"/>
                <w:rtl/>
              </w:rPr>
              <w:t>المجال</w:t>
            </w:r>
          </w:p>
        </w:tc>
        <w:tc>
          <w:tcPr>
            <w:tcW w:w="2473" w:type="dxa"/>
            <w:shd w:val="clear" w:color="auto" w:fill="17365D"/>
            <w:tcMar>
              <w:top w:w="80" w:type="dxa"/>
              <w:left w:w="80" w:type="dxa"/>
              <w:bottom w:w="80" w:type="dxa"/>
              <w:right w:w="80" w:type="dxa"/>
            </w:tcMar>
          </w:tcPr>
          <w:p w14:paraId="595274AD" w14:textId="77777777" w:rsidR="000B012C" w:rsidRDefault="00E2188C" w:rsidP="00580E3B">
            <w:pPr>
              <w:bidi/>
            </w:pPr>
            <w:r>
              <w:rPr>
                <w:b/>
                <w:color w:val="FFFFFF"/>
                <w:sz w:val="19"/>
                <w:rtl/>
              </w:rPr>
              <w:t>السؤال الحاسم</w:t>
            </w:r>
          </w:p>
        </w:tc>
        <w:tc>
          <w:tcPr>
            <w:tcW w:w="2473" w:type="dxa"/>
            <w:shd w:val="clear" w:color="auto" w:fill="17365D"/>
            <w:tcMar>
              <w:top w:w="80" w:type="dxa"/>
              <w:left w:w="80" w:type="dxa"/>
              <w:bottom w:w="80" w:type="dxa"/>
              <w:right w:w="80" w:type="dxa"/>
            </w:tcMar>
          </w:tcPr>
          <w:p w14:paraId="4B52EFA2" w14:textId="77777777" w:rsidR="000B012C" w:rsidRDefault="00E2188C" w:rsidP="00580E3B">
            <w:pPr>
              <w:bidi/>
            </w:pPr>
            <w:r>
              <w:rPr>
                <w:b/>
                <w:color w:val="FFFFFF"/>
                <w:sz w:val="19"/>
                <w:rtl/>
              </w:rPr>
              <w:t>الاسم/التوقيع</w:t>
            </w:r>
          </w:p>
        </w:tc>
        <w:tc>
          <w:tcPr>
            <w:tcW w:w="2473" w:type="dxa"/>
            <w:shd w:val="clear" w:color="auto" w:fill="17365D"/>
            <w:tcMar>
              <w:top w:w="80" w:type="dxa"/>
              <w:left w:w="80" w:type="dxa"/>
              <w:bottom w:w="80" w:type="dxa"/>
              <w:right w:w="80" w:type="dxa"/>
            </w:tcMar>
          </w:tcPr>
          <w:p w14:paraId="47BFEB13" w14:textId="77777777" w:rsidR="000B012C" w:rsidRDefault="00E2188C" w:rsidP="00580E3B">
            <w:pPr>
              <w:bidi/>
            </w:pPr>
            <w:r>
              <w:rPr>
                <w:b/>
                <w:color w:val="FFFFFF"/>
                <w:sz w:val="19"/>
                <w:rtl/>
              </w:rPr>
              <w:t>التاريخ</w:t>
            </w:r>
          </w:p>
        </w:tc>
      </w:tr>
    </w:tbl>
    <w:tbl>
      <w:tblPr>
        <w:tblStyle w:val="TableGrid"/>
        <w:bidiVisual/>
        <w:tblW w:w="0" w:type="auto"/>
        <w:jc w:val="center"/>
        <w:tblLook w:val="04A0" w:firstRow="1" w:lastRow="0" w:firstColumn="1" w:lastColumn="0" w:noHBand="0" w:noVBand="1"/>
      </w:tblPr>
      <w:tblGrid>
        <w:gridCol w:w="2473"/>
        <w:gridCol w:w="2473"/>
        <w:gridCol w:w="2473"/>
        <w:gridCol w:w="2473"/>
      </w:tblGrid>
      <w:tr w:rsidR="000B012C" w14:paraId="003452C6" w14:textId="77777777">
        <w:trPr>
          <w:jc w:val="center"/>
        </w:trPr>
        <w:tc>
          <w:tcPr>
            <w:tcW w:w="2473" w:type="dxa"/>
            <w:tcMar>
              <w:top w:w="80" w:type="dxa"/>
              <w:left w:w="80" w:type="dxa"/>
              <w:bottom w:w="80" w:type="dxa"/>
              <w:right w:w="80" w:type="dxa"/>
            </w:tcMar>
            <w:vAlign w:val="center"/>
          </w:tcPr>
          <w:p w14:paraId="1EE1FE6C" w14:textId="77777777" w:rsidR="000B012C" w:rsidRDefault="00E2188C" w:rsidP="00580E3B">
            <w:pPr>
              <w:bidi/>
            </w:pPr>
            <w:r>
              <w:rPr>
                <w:sz w:val="18"/>
                <w:rtl/>
              </w:rPr>
              <w:t>قانوني</w:t>
            </w:r>
          </w:p>
        </w:tc>
        <w:tc>
          <w:tcPr>
            <w:tcW w:w="2473" w:type="dxa"/>
            <w:tcMar>
              <w:top w:w="80" w:type="dxa"/>
              <w:left w:w="80" w:type="dxa"/>
              <w:bottom w:w="80" w:type="dxa"/>
              <w:right w:w="80" w:type="dxa"/>
            </w:tcMar>
            <w:vAlign w:val="center"/>
          </w:tcPr>
          <w:p w14:paraId="5EEA3EBD" w14:textId="77777777" w:rsidR="000B012C" w:rsidRDefault="00E2188C" w:rsidP="00580E3B">
            <w:pPr>
              <w:bidi/>
            </w:pPr>
            <w:r>
              <w:rPr>
                <w:sz w:val="18"/>
                <w:rtl/>
              </w:rPr>
              <w:t>هل النشاط والتراخيص والعقود والبيانات قابلة للتشغيل قانونًا؟</w:t>
            </w:r>
          </w:p>
        </w:tc>
        <w:tc>
          <w:tcPr>
            <w:tcW w:w="2473" w:type="dxa"/>
            <w:tcMar>
              <w:top w:w="80" w:type="dxa"/>
              <w:left w:w="80" w:type="dxa"/>
              <w:bottom w:w="80" w:type="dxa"/>
              <w:right w:w="80" w:type="dxa"/>
            </w:tcMar>
            <w:vAlign w:val="center"/>
          </w:tcPr>
          <w:p w14:paraId="5B75B9C4" w14:textId="77777777" w:rsidR="000B012C" w:rsidRDefault="00E2188C" w:rsidP="00580E3B">
            <w:pPr>
              <w:bidi/>
            </w:pPr>
            <w:r>
              <w:rPr>
                <w:sz w:val="18"/>
                <w:rtl/>
              </w:rPr>
              <w:t>________________</w:t>
            </w:r>
          </w:p>
        </w:tc>
        <w:tc>
          <w:tcPr>
            <w:tcW w:w="2473" w:type="dxa"/>
            <w:tcMar>
              <w:top w:w="80" w:type="dxa"/>
              <w:left w:w="80" w:type="dxa"/>
              <w:bottom w:w="80" w:type="dxa"/>
              <w:right w:w="80" w:type="dxa"/>
            </w:tcMar>
            <w:vAlign w:val="center"/>
          </w:tcPr>
          <w:p w14:paraId="4E647DA0" w14:textId="77777777" w:rsidR="000B012C" w:rsidRDefault="00E2188C" w:rsidP="00580E3B">
            <w:pPr>
              <w:bidi/>
            </w:pPr>
            <w:r>
              <w:rPr>
                <w:sz w:val="18"/>
                <w:rtl/>
              </w:rPr>
              <w:t>____ / ____ / ______</w:t>
            </w:r>
          </w:p>
        </w:tc>
      </w:tr>
      <w:tr w:rsidR="000B012C" w14:paraId="126D4275" w14:textId="77777777">
        <w:trPr>
          <w:jc w:val="center"/>
        </w:trPr>
        <w:tc>
          <w:tcPr>
            <w:tcW w:w="2473" w:type="dxa"/>
            <w:tcMar>
              <w:top w:w="80" w:type="dxa"/>
              <w:left w:w="80" w:type="dxa"/>
              <w:bottom w:w="80" w:type="dxa"/>
              <w:right w:w="80" w:type="dxa"/>
            </w:tcMar>
            <w:vAlign w:val="center"/>
          </w:tcPr>
          <w:p w14:paraId="72581BC4" w14:textId="77777777" w:rsidR="000B012C" w:rsidRDefault="00E2188C" w:rsidP="00580E3B">
            <w:pPr>
              <w:bidi/>
            </w:pPr>
            <w:r>
              <w:rPr>
                <w:sz w:val="18"/>
                <w:rtl/>
              </w:rPr>
              <w:t>ضريبي/مالي</w:t>
            </w:r>
          </w:p>
        </w:tc>
        <w:tc>
          <w:tcPr>
            <w:tcW w:w="2473" w:type="dxa"/>
            <w:tcMar>
              <w:top w:w="80" w:type="dxa"/>
              <w:left w:w="80" w:type="dxa"/>
              <w:bottom w:w="80" w:type="dxa"/>
              <w:right w:w="80" w:type="dxa"/>
            </w:tcMar>
            <w:vAlign w:val="center"/>
          </w:tcPr>
          <w:p w14:paraId="392E23FE" w14:textId="77777777" w:rsidR="000B012C" w:rsidRDefault="00E2188C" w:rsidP="00580E3B">
            <w:pPr>
              <w:bidi/>
            </w:pPr>
            <w:r>
              <w:rPr>
                <w:sz w:val="18"/>
                <w:rtl/>
              </w:rPr>
              <w:t>هل التحصيل والفواتير والتحويلات والضرائب مضبوطة؟</w:t>
            </w:r>
          </w:p>
        </w:tc>
        <w:tc>
          <w:tcPr>
            <w:tcW w:w="2473" w:type="dxa"/>
            <w:tcMar>
              <w:top w:w="80" w:type="dxa"/>
              <w:left w:w="80" w:type="dxa"/>
              <w:bottom w:w="80" w:type="dxa"/>
              <w:right w:w="80" w:type="dxa"/>
            </w:tcMar>
            <w:vAlign w:val="center"/>
          </w:tcPr>
          <w:p w14:paraId="3A279DD1" w14:textId="77777777" w:rsidR="000B012C" w:rsidRDefault="00E2188C" w:rsidP="00580E3B">
            <w:pPr>
              <w:bidi/>
            </w:pPr>
            <w:r>
              <w:rPr>
                <w:sz w:val="18"/>
                <w:rtl/>
              </w:rPr>
              <w:t>________________</w:t>
            </w:r>
          </w:p>
        </w:tc>
        <w:tc>
          <w:tcPr>
            <w:tcW w:w="2473" w:type="dxa"/>
            <w:tcMar>
              <w:top w:w="80" w:type="dxa"/>
              <w:left w:w="80" w:type="dxa"/>
              <w:bottom w:w="80" w:type="dxa"/>
              <w:right w:w="80" w:type="dxa"/>
            </w:tcMar>
            <w:vAlign w:val="center"/>
          </w:tcPr>
          <w:p w14:paraId="1CDE2CE6" w14:textId="77777777" w:rsidR="000B012C" w:rsidRDefault="00E2188C" w:rsidP="00580E3B">
            <w:pPr>
              <w:bidi/>
            </w:pPr>
            <w:r>
              <w:rPr>
                <w:sz w:val="18"/>
                <w:rtl/>
              </w:rPr>
              <w:t>____ / ____ / ______</w:t>
            </w:r>
          </w:p>
        </w:tc>
      </w:tr>
      <w:tr w:rsidR="000B012C" w14:paraId="26B69F2C" w14:textId="77777777">
        <w:trPr>
          <w:jc w:val="center"/>
        </w:trPr>
        <w:tc>
          <w:tcPr>
            <w:tcW w:w="2473" w:type="dxa"/>
            <w:tcMar>
              <w:top w:w="80" w:type="dxa"/>
              <w:left w:w="80" w:type="dxa"/>
              <w:bottom w:w="80" w:type="dxa"/>
              <w:right w:w="80" w:type="dxa"/>
            </w:tcMar>
            <w:vAlign w:val="center"/>
          </w:tcPr>
          <w:p w14:paraId="049B4040" w14:textId="77777777" w:rsidR="000B012C" w:rsidRDefault="00E2188C" w:rsidP="00580E3B">
            <w:pPr>
              <w:bidi/>
            </w:pPr>
            <w:r>
              <w:rPr>
                <w:sz w:val="18"/>
                <w:rtl/>
              </w:rPr>
              <w:t>منتج</w:t>
            </w:r>
          </w:p>
        </w:tc>
        <w:tc>
          <w:tcPr>
            <w:tcW w:w="2473" w:type="dxa"/>
            <w:tcMar>
              <w:top w:w="80" w:type="dxa"/>
              <w:left w:w="80" w:type="dxa"/>
              <w:bottom w:w="80" w:type="dxa"/>
              <w:right w:w="80" w:type="dxa"/>
            </w:tcMar>
            <w:vAlign w:val="center"/>
          </w:tcPr>
          <w:p w14:paraId="52FC7E23" w14:textId="77777777" w:rsidR="000B012C" w:rsidRDefault="00E2188C" w:rsidP="00580E3B">
            <w:pPr>
              <w:bidi/>
            </w:pPr>
            <w:r>
              <w:rPr>
                <w:sz w:val="18"/>
                <w:rtl/>
              </w:rPr>
              <w:t>هل الـMVP يحل المشكلة دون ميزات خطرة أو زائدة؟</w:t>
            </w:r>
          </w:p>
        </w:tc>
        <w:tc>
          <w:tcPr>
            <w:tcW w:w="2473" w:type="dxa"/>
            <w:tcMar>
              <w:top w:w="80" w:type="dxa"/>
              <w:left w:w="80" w:type="dxa"/>
              <w:bottom w:w="80" w:type="dxa"/>
              <w:right w:w="80" w:type="dxa"/>
            </w:tcMar>
            <w:vAlign w:val="center"/>
          </w:tcPr>
          <w:p w14:paraId="3B7FE8F8" w14:textId="77777777" w:rsidR="000B012C" w:rsidRDefault="00E2188C" w:rsidP="00580E3B">
            <w:pPr>
              <w:bidi/>
            </w:pPr>
            <w:r>
              <w:rPr>
                <w:sz w:val="18"/>
                <w:rtl/>
              </w:rPr>
              <w:t>________________</w:t>
            </w:r>
          </w:p>
        </w:tc>
        <w:tc>
          <w:tcPr>
            <w:tcW w:w="2473" w:type="dxa"/>
            <w:tcMar>
              <w:top w:w="80" w:type="dxa"/>
              <w:left w:w="80" w:type="dxa"/>
              <w:bottom w:w="80" w:type="dxa"/>
              <w:right w:w="80" w:type="dxa"/>
            </w:tcMar>
            <w:vAlign w:val="center"/>
          </w:tcPr>
          <w:p w14:paraId="35194D48" w14:textId="77777777" w:rsidR="000B012C" w:rsidRDefault="00E2188C" w:rsidP="00580E3B">
            <w:pPr>
              <w:bidi/>
            </w:pPr>
            <w:r>
              <w:rPr>
                <w:sz w:val="18"/>
                <w:rtl/>
              </w:rPr>
              <w:t>____ / ____ / ______</w:t>
            </w:r>
          </w:p>
        </w:tc>
      </w:tr>
      <w:tr w:rsidR="000B012C" w14:paraId="779E255D" w14:textId="77777777">
        <w:trPr>
          <w:jc w:val="center"/>
        </w:trPr>
        <w:tc>
          <w:tcPr>
            <w:tcW w:w="2473" w:type="dxa"/>
            <w:tcMar>
              <w:top w:w="80" w:type="dxa"/>
              <w:left w:w="80" w:type="dxa"/>
              <w:bottom w:w="80" w:type="dxa"/>
              <w:right w:w="80" w:type="dxa"/>
            </w:tcMar>
            <w:vAlign w:val="center"/>
          </w:tcPr>
          <w:p w14:paraId="4705108F" w14:textId="77777777" w:rsidR="000B012C" w:rsidRDefault="00E2188C" w:rsidP="00580E3B">
            <w:pPr>
              <w:bidi/>
            </w:pPr>
            <w:r>
              <w:rPr>
                <w:sz w:val="18"/>
                <w:rtl/>
              </w:rPr>
              <w:t>تقنية</w:t>
            </w:r>
          </w:p>
        </w:tc>
        <w:tc>
          <w:tcPr>
            <w:tcW w:w="2473" w:type="dxa"/>
            <w:tcMar>
              <w:top w:w="80" w:type="dxa"/>
              <w:left w:w="80" w:type="dxa"/>
              <w:bottom w:w="80" w:type="dxa"/>
              <w:right w:w="80" w:type="dxa"/>
            </w:tcMar>
            <w:vAlign w:val="center"/>
          </w:tcPr>
          <w:p w14:paraId="285912EB" w14:textId="77777777" w:rsidR="000B012C" w:rsidRDefault="00E2188C" w:rsidP="00580E3B">
            <w:pPr>
              <w:bidi/>
            </w:pPr>
            <w:r>
              <w:rPr>
                <w:sz w:val="18"/>
                <w:rtl/>
              </w:rPr>
              <w:t>هل البنية قابلة للتشغيل والاستعادة والتوسع؟</w:t>
            </w:r>
          </w:p>
        </w:tc>
        <w:tc>
          <w:tcPr>
            <w:tcW w:w="2473" w:type="dxa"/>
            <w:tcMar>
              <w:top w:w="80" w:type="dxa"/>
              <w:left w:w="80" w:type="dxa"/>
              <w:bottom w:w="80" w:type="dxa"/>
              <w:right w:w="80" w:type="dxa"/>
            </w:tcMar>
            <w:vAlign w:val="center"/>
          </w:tcPr>
          <w:p w14:paraId="7C379A75" w14:textId="77777777" w:rsidR="000B012C" w:rsidRDefault="00E2188C" w:rsidP="00580E3B">
            <w:pPr>
              <w:bidi/>
            </w:pPr>
            <w:r>
              <w:rPr>
                <w:sz w:val="18"/>
                <w:rtl/>
              </w:rPr>
              <w:t>________________</w:t>
            </w:r>
          </w:p>
        </w:tc>
        <w:tc>
          <w:tcPr>
            <w:tcW w:w="2473" w:type="dxa"/>
            <w:tcMar>
              <w:top w:w="80" w:type="dxa"/>
              <w:left w:w="80" w:type="dxa"/>
              <w:bottom w:w="80" w:type="dxa"/>
              <w:right w:w="80" w:type="dxa"/>
            </w:tcMar>
            <w:vAlign w:val="center"/>
          </w:tcPr>
          <w:p w14:paraId="7C2D7994" w14:textId="77777777" w:rsidR="000B012C" w:rsidRDefault="00E2188C" w:rsidP="00580E3B">
            <w:pPr>
              <w:bidi/>
            </w:pPr>
            <w:r>
              <w:rPr>
                <w:sz w:val="18"/>
                <w:rtl/>
              </w:rPr>
              <w:t>____ / ____ / ______</w:t>
            </w:r>
          </w:p>
        </w:tc>
      </w:tr>
      <w:tr w:rsidR="000B012C" w14:paraId="0FB5F92F" w14:textId="77777777">
        <w:trPr>
          <w:jc w:val="center"/>
        </w:trPr>
        <w:tc>
          <w:tcPr>
            <w:tcW w:w="2473" w:type="dxa"/>
            <w:tcMar>
              <w:top w:w="80" w:type="dxa"/>
              <w:left w:w="80" w:type="dxa"/>
              <w:bottom w:w="80" w:type="dxa"/>
              <w:right w:w="80" w:type="dxa"/>
            </w:tcMar>
            <w:vAlign w:val="center"/>
          </w:tcPr>
          <w:p w14:paraId="090C51B5" w14:textId="77777777" w:rsidR="000B012C" w:rsidRDefault="00E2188C" w:rsidP="00580E3B">
            <w:pPr>
              <w:bidi/>
            </w:pPr>
            <w:r>
              <w:rPr>
                <w:sz w:val="18"/>
                <w:rtl/>
              </w:rPr>
              <w:t>أمن</w:t>
            </w:r>
          </w:p>
        </w:tc>
        <w:tc>
          <w:tcPr>
            <w:tcW w:w="2473" w:type="dxa"/>
            <w:tcMar>
              <w:top w:w="80" w:type="dxa"/>
              <w:left w:w="80" w:type="dxa"/>
              <w:bottom w:w="80" w:type="dxa"/>
              <w:right w:w="80" w:type="dxa"/>
            </w:tcMar>
            <w:vAlign w:val="center"/>
          </w:tcPr>
          <w:p w14:paraId="38A7360A" w14:textId="77777777" w:rsidR="000B012C" w:rsidRDefault="00E2188C" w:rsidP="00580E3B">
            <w:pPr>
              <w:bidi/>
            </w:pPr>
            <w:r>
              <w:rPr>
                <w:sz w:val="18"/>
                <w:rtl/>
              </w:rPr>
              <w:t>هل المخاطر الحرجة والعالية معالجة أو مخففة ومقبولة كتابة؟</w:t>
            </w:r>
          </w:p>
        </w:tc>
        <w:tc>
          <w:tcPr>
            <w:tcW w:w="2473" w:type="dxa"/>
            <w:tcMar>
              <w:top w:w="80" w:type="dxa"/>
              <w:left w:w="80" w:type="dxa"/>
              <w:bottom w:w="80" w:type="dxa"/>
              <w:right w:w="80" w:type="dxa"/>
            </w:tcMar>
            <w:vAlign w:val="center"/>
          </w:tcPr>
          <w:p w14:paraId="01D0FAB3" w14:textId="77777777" w:rsidR="000B012C" w:rsidRDefault="00E2188C" w:rsidP="00580E3B">
            <w:pPr>
              <w:bidi/>
            </w:pPr>
            <w:r>
              <w:rPr>
                <w:sz w:val="18"/>
                <w:rtl/>
              </w:rPr>
              <w:t>________________</w:t>
            </w:r>
          </w:p>
        </w:tc>
        <w:tc>
          <w:tcPr>
            <w:tcW w:w="2473" w:type="dxa"/>
            <w:tcMar>
              <w:top w:w="80" w:type="dxa"/>
              <w:left w:w="80" w:type="dxa"/>
              <w:bottom w:w="80" w:type="dxa"/>
              <w:right w:w="80" w:type="dxa"/>
            </w:tcMar>
            <w:vAlign w:val="center"/>
          </w:tcPr>
          <w:p w14:paraId="492E4911" w14:textId="77777777" w:rsidR="000B012C" w:rsidRDefault="00E2188C" w:rsidP="00580E3B">
            <w:pPr>
              <w:bidi/>
            </w:pPr>
            <w:r>
              <w:rPr>
                <w:sz w:val="18"/>
                <w:rtl/>
              </w:rPr>
              <w:t>____ / ____ / ______</w:t>
            </w:r>
          </w:p>
        </w:tc>
      </w:tr>
      <w:tr w:rsidR="000B012C" w14:paraId="2877234F" w14:textId="77777777">
        <w:trPr>
          <w:jc w:val="center"/>
        </w:trPr>
        <w:tc>
          <w:tcPr>
            <w:tcW w:w="2473" w:type="dxa"/>
            <w:tcMar>
              <w:top w:w="80" w:type="dxa"/>
              <w:left w:w="80" w:type="dxa"/>
              <w:bottom w:w="80" w:type="dxa"/>
              <w:right w:w="80" w:type="dxa"/>
            </w:tcMar>
            <w:vAlign w:val="center"/>
          </w:tcPr>
          <w:p w14:paraId="532528AF" w14:textId="77777777" w:rsidR="000B012C" w:rsidRDefault="00E2188C" w:rsidP="00580E3B">
            <w:pPr>
              <w:bidi/>
            </w:pPr>
            <w:r>
              <w:rPr>
                <w:sz w:val="18"/>
                <w:rtl/>
              </w:rPr>
              <w:t>خصوصية</w:t>
            </w:r>
          </w:p>
        </w:tc>
        <w:tc>
          <w:tcPr>
            <w:tcW w:w="2473" w:type="dxa"/>
            <w:tcMar>
              <w:top w:w="80" w:type="dxa"/>
              <w:left w:w="80" w:type="dxa"/>
              <w:bottom w:w="80" w:type="dxa"/>
              <w:right w:w="80" w:type="dxa"/>
            </w:tcMar>
            <w:vAlign w:val="center"/>
          </w:tcPr>
          <w:p w14:paraId="5396ACA5" w14:textId="77777777" w:rsidR="000B012C" w:rsidRDefault="00E2188C" w:rsidP="00580E3B">
            <w:pPr>
              <w:bidi/>
            </w:pPr>
            <w:r>
              <w:rPr>
                <w:sz w:val="18"/>
                <w:rtl/>
              </w:rPr>
              <w:t>هل التطبيق يطابق Data Map والسياسات وData Safety؟</w:t>
            </w:r>
          </w:p>
        </w:tc>
        <w:tc>
          <w:tcPr>
            <w:tcW w:w="2473" w:type="dxa"/>
            <w:tcMar>
              <w:top w:w="80" w:type="dxa"/>
              <w:left w:w="80" w:type="dxa"/>
              <w:bottom w:w="80" w:type="dxa"/>
              <w:right w:w="80" w:type="dxa"/>
            </w:tcMar>
            <w:vAlign w:val="center"/>
          </w:tcPr>
          <w:p w14:paraId="566A256F" w14:textId="77777777" w:rsidR="000B012C" w:rsidRDefault="00E2188C" w:rsidP="00580E3B">
            <w:pPr>
              <w:bidi/>
            </w:pPr>
            <w:r>
              <w:rPr>
                <w:sz w:val="18"/>
                <w:rtl/>
              </w:rPr>
              <w:t>________________</w:t>
            </w:r>
          </w:p>
        </w:tc>
        <w:tc>
          <w:tcPr>
            <w:tcW w:w="2473" w:type="dxa"/>
            <w:tcMar>
              <w:top w:w="80" w:type="dxa"/>
              <w:left w:w="80" w:type="dxa"/>
              <w:bottom w:w="80" w:type="dxa"/>
              <w:right w:w="80" w:type="dxa"/>
            </w:tcMar>
            <w:vAlign w:val="center"/>
          </w:tcPr>
          <w:p w14:paraId="412AF7F4" w14:textId="77777777" w:rsidR="000B012C" w:rsidRDefault="00E2188C" w:rsidP="00580E3B">
            <w:pPr>
              <w:bidi/>
            </w:pPr>
            <w:r>
              <w:rPr>
                <w:sz w:val="18"/>
                <w:rtl/>
              </w:rPr>
              <w:t>____ / ____ / ______</w:t>
            </w:r>
          </w:p>
        </w:tc>
      </w:tr>
      <w:tr w:rsidR="000B012C" w14:paraId="54374789" w14:textId="77777777">
        <w:trPr>
          <w:jc w:val="center"/>
        </w:trPr>
        <w:tc>
          <w:tcPr>
            <w:tcW w:w="2473" w:type="dxa"/>
            <w:tcMar>
              <w:top w:w="80" w:type="dxa"/>
              <w:left w:w="80" w:type="dxa"/>
              <w:bottom w:w="80" w:type="dxa"/>
              <w:right w:w="80" w:type="dxa"/>
            </w:tcMar>
            <w:vAlign w:val="center"/>
          </w:tcPr>
          <w:p w14:paraId="7D92551A" w14:textId="77777777" w:rsidR="000B012C" w:rsidRDefault="00E2188C" w:rsidP="00580E3B">
            <w:pPr>
              <w:bidi/>
            </w:pPr>
            <w:r>
              <w:rPr>
                <w:sz w:val="18"/>
                <w:rtl/>
              </w:rPr>
              <w:t>تشغيل ودعم</w:t>
            </w:r>
          </w:p>
        </w:tc>
        <w:tc>
          <w:tcPr>
            <w:tcW w:w="2473" w:type="dxa"/>
            <w:tcMar>
              <w:top w:w="80" w:type="dxa"/>
              <w:left w:w="80" w:type="dxa"/>
              <w:bottom w:w="80" w:type="dxa"/>
              <w:right w:w="80" w:type="dxa"/>
            </w:tcMar>
            <w:vAlign w:val="center"/>
          </w:tcPr>
          <w:p w14:paraId="71D7CA9E" w14:textId="77777777" w:rsidR="000B012C" w:rsidRDefault="00E2188C" w:rsidP="00580E3B">
            <w:pPr>
              <w:bidi/>
            </w:pPr>
            <w:r>
              <w:rPr>
                <w:sz w:val="18"/>
                <w:rtl/>
              </w:rPr>
              <w:t>هل يمكن معالجة الشكاوى والاسترداد والحوادث؟</w:t>
            </w:r>
          </w:p>
        </w:tc>
        <w:tc>
          <w:tcPr>
            <w:tcW w:w="2473" w:type="dxa"/>
            <w:tcMar>
              <w:top w:w="80" w:type="dxa"/>
              <w:left w:w="80" w:type="dxa"/>
              <w:bottom w:w="80" w:type="dxa"/>
              <w:right w:w="80" w:type="dxa"/>
            </w:tcMar>
            <w:vAlign w:val="center"/>
          </w:tcPr>
          <w:p w14:paraId="7E84F91E" w14:textId="77777777" w:rsidR="000B012C" w:rsidRDefault="00E2188C" w:rsidP="00580E3B">
            <w:pPr>
              <w:bidi/>
            </w:pPr>
            <w:r>
              <w:rPr>
                <w:sz w:val="18"/>
                <w:rtl/>
              </w:rPr>
              <w:t>________________</w:t>
            </w:r>
          </w:p>
        </w:tc>
        <w:tc>
          <w:tcPr>
            <w:tcW w:w="2473" w:type="dxa"/>
            <w:tcMar>
              <w:top w:w="80" w:type="dxa"/>
              <w:left w:w="80" w:type="dxa"/>
              <w:bottom w:w="80" w:type="dxa"/>
              <w:right w:w="80" w:type="dxa"/>
            </w:tcMar>
            <w:vAlign w:val="center"/>
          </w:tcPr>
          <w:p w14:paraId="4E55FF7D" w14:textId="77777777" w:rsidR="000B012C" w:rsidRDefault="00E2188C" w:rsidP="00580E3B">
            <w:pPr>
              <w:bidi/>
            </w:pPr>
            <w:r>
              <w:rPr>
                <w:sz w:val="18"/>
                <w:rtl/>
              </w:rPr>
              <w:t>____ / ____ / ______</w:t>
            </w:r>
          </w:p>
        </w:tc>
      </w:tr>
      <w:tr w:rsidR="000B012C" w14:paraId="0EC7592C" w14:textId="77777777">
        <w:trPr>
          <w:jc w:val="center"/>
        </w:trPr>
        <w:tc>
          <w:tcPr>
            <w:tcW w:w="2473" w:type="dxa"/>
            <w:tcMar>
              <w:top w:w="80" w:type="dxa"/>
              <w:left w:w="80" w:type="dxa"/>
              <w:bottom w:w="80" w:type="dxa"/>
              <w:right w:w="80" w:type="dxa"/>
            </w:tcMar>
            <w:vAlign w:val="center"/>
          </w:tcPr>
          <w:p w14:paraId="67C0268A" w14:textId="77777777" w:rsidR="000B012C" w:rsidRDefault="00E2188C" w:rsidP="00580E3B">
            <w:pPr>
              <w:bidi/>
            </w:pPr>
            <w:r>
              <w:rPr>
                <w:sz w:val="18"/>
                <w:rtl/>
              </w:rPr>
              <w:t>الإدارة</w:t>
            </w:r>
          </w:p>
        </w:tc>
        <w:tc>
          <w:tcPr>
            <w:tcW w:w="2473" w:type="dxa"/>
            <w:tcMar>
              <w:top w:w="80" w:type="dxa"/>
              <w:left w:w="80" w:type="dxa"/>
              <w:bottom w:w="80" w:type="dxa"/>
              <w:right w:w="80" w:type="dxa"/>
            </w:tcMar>
            <w:vAlign w:val="center"/>
          </w:tcPr>
          <w:p w14:paraId="519358D2" w14:textId="77777777" w:rsidR="000B012C" w:rsidRDefault="00E2188C" w:rsidP="00580E3B">
            <w:pPr>
              <w:bidi/>
            </w:pPr>
            <w:r>
              <w:rPr>
                <w:sz w:val="18"/>
                <w:rtl/>
              </w:rPr>
              <w:t>هل المخاطر والميزانية وقرار Go-Live معتمدة؟</w:t>
            </w:r>
          </w:p>
        </w:tc>
        <w:tc>
          <w:tcPr>
            <w:tcW w:w="2473" w:type="dxa"/>
            <w:tcMar>
              <w:top w:w="80" w:type="dxa"/>
              <w:left w:w="80" w:type="dxa"/>
              <w:bottom w:w="80" w:type="dxa"/>
              <w:right w:w="80" w:type="dxa"/>
            </w:tcMar>
            <w:vAlign w:val="center"/>
          </w:tcPr>
          <w:p w14:paraId="1CC33E38" w14:textId="77777777" w:rsidR="000B012C" w:rsidRDefault="00E2188C" w:rsidP="00580E3B">
            <w:pPr>
              <w:bidi/>
            </w:pPr>
            <w:r>
              <w:rPr>
                <w:sz w:val="18"/>
                <w:rtl/>
              </w:rPr>
              <w:t>________________</w:t>
            </w:r>
          </w:p>
        </w:tc>
        <w:tc>
          <w:tcPr>
            <w:tcW w:w="2473" w:type="dxa"/>
            <w:tcMar>
              <w:top w:w="80" w:type="dxa"/>
              <w:left w:w="80" w:type="dxa"/>
              <w:bottom w:w="80" w:type="dxa"/>
              <w:right w:w="80" w:type="dxa"/>
            </w:tcMar>
            <w:vAlign w:val="center"/>
          </w:tcPr>
          <w:p w14:paraId="09369A3A" w14:textId="77777777" w:rsidR="000B012C" w:rsidRDefault="00E2188C" w:rsidP="00580E3B">
            <w:pPr>
              <w:bidi/>
            </w:pPr>
            <w:r>
              <w:rPr>
                <w:sz w:val="18"/>
                <w:rtl/>
              </w:rPr>
              <w:t>____ / ____ / ______</w:t>
            </w:r>
          </w:p>
        </w:tc>
      </w:tr>
    </w:tbl>
    <w:p w14:paraId="10B4A602" w14:textId="77777777" w:rsidR="000B012C" w:rsidRDefault="00E2188C" w:rsidP="00580E3B">
      <w:pPr>
        <w:bidi/>
      </w:pPr>
      <w:r>
        <w:br w:type="page"/>
      </w:r>
    </w:p>
    <w:p w14:paraId="7D5156F7" w14:textId="77777777" w:rsidR="000B012C" w:rsidRDefault="00E2188C" w:rsidP="00580E3B">
      <w:pPr>
        <w:pStyle w:val="Heading1"/>
        <w:bidi/>
      </w:pPr>
      <w:r>
        <w:lastRenderedPageBreak/>
        <w:t>المراجع</w:t>
      </w:r>
      <w:r>
        <w:t xml:space="preserve"> </w:t>
      </w:r>
      <w:r>
        <w:t>الأساسية</w:t>
      </w:r>
    </w:p>
    <w:p w14:paraId="3482436F" w14:textId="77777777" w:rsidR="000B012C" w:rsidRDefault="00E2188C" w:rsidP="00580E3B">
      <w:pPr>
        <w:bidi/>
        <w:spacing w:line="276" w:lineRule="auto"/>
      </w:pPr>
      <w:r>
        <w:rPr>
          <w:color w:val="666666"/>
          <w:sz w:val="21"/>
          <w:rtl/>
        </w:rPr>
        <w:t>استخدمت المراجع التالية للتحقق من النقاط المتغيرة. يجب إعادة فحص النسخة السارية قبل اتخاذ قرار قانوني أو تقديم تطبيق إلى المتجر.</w:t>
      </w:r>
    </w:p>
    <w:p w14:paraId="0461BCFD" w14:textId="77777777" w:rsidR="000B012C" w:rsidRDefault="00E2188C" w:rsidP="00580E3B">
      <w:pPr>
        <w:pStyle w:val="Source"/>
        <w:bidi/>
      </w:pPr>
      <w:r>
        <w:rPr>
          <w:rtl/>
        </w:rPr>
        <w:t xml:space="preserve">[م1] قانون مكافحة جرائم تقنية المعلومات رقم 175 لسنة 2018 - نص القانون - </w:t>
      </w:r>
      <w:hyperlink r:id="rId8">
        <w:r>
          <w:rPr>
            <w:color w:val="0563C1"/>
            <w:u w:val="single"/>
            <w:rtl/>
          </w:rPr>
          <w:t>فتح المصدر</w:t>
        </w:r>
      </w:hyperlink>
    </w:p>
    <w:p w14:paraId="349BEA36" w14:textId="77777777" w:rsidR="000B012C" w:rsidRDefault="00E2188C" w:rsidP="00580E3B">
      <w:pPr>
        <w:pStyle w:val="Source"/>
        <w:bidi/>
      </w:pPr>
      <w:r>
        <w:rPr>
          <w:rtl/>
        </w:rPr>
        <w:t xml:space="preserve">[م2] المادة الثانية من قانون 175/2018 - حفظ سجل النظام المعلوماتي 180 يومًا - </w:t>
      </w:r>
      <w:hyperlink r:id="rId9">
        <w:r>
          <w:rPr>
            <w:color w:val="0563C1"/>
            <w:u w:val="single"/>
            <w:rtl/>
          </w:rPr>
          <w:t>فتح المصدر</w:t>
        </w:r>
      </w:hyperlink>
    </w:p>
    <w:p w14:paraId="5C74EB36" w14:textId="77777777" w:rsidR="000B012C" w:rsidRDefault="00E2188C" w:rsidP="00580E3B">
      <w:pPr>
        <w:pStyle w:val="Source"/>
        <w:bidi/>
      </w:pPr>
      <w:r>
        <w:rPr>
          <w:rtl/>
        </w:rPr>
        <w:t xml:space="preserve">[م3] GAFI - خدمات تأسيس شركة الشخص الواحد - </w:t>
      </w:r>
      <w:hyperlink r:id="rId10">
        <w:r>
          <w:rPr>
            <w:color w:val="0563C1"/>
            <w:u w:val="single"/>
            <w:rtl/>
          </w:rPr>
          <w:t>فتح المصدر</w:t>
        </w:r>
      </w:hyperlink>
    </w:p>
    <w:p w14:paraId="0C706F68" w14:textId="77777777" w:rsidR="000B012C" w:rsidRDefault="00E2188C" w:rsidP="00580E3B">
      <w:pPr>
        <w:pStyle w:val="Source"/>
        <w:bidi/>
      </w:pPr>
      <w:r>
        <w:rPr>
          <w:rtl/>
        </w:rPr>
        <w:t xml:space="preserve">[م4] GAFI - تخفيض الحد الأدنى لرأس مال شركة الشخص الواحد إلى 1,000 جنيه - </w:t>
      </w:r>
      <w:hyperlink r:id="rId11">
        <w:r>
          <w:rPr>
            <w:color w:val="0563C1"/>
            <w:u w:val="single"/>
            <w:rtl/>
          </w:rPr>
          <w:t>فتح المصدر</w:t>
        </w:r>
      </w:hyperlink>
    </w:p>
    <w:p w14:paraId="506E94C3" w14:textId="77777777" w:rsidR="000B012C" w:rsidRDefault="00E2188C" w:rsidP="00580E3B">
      <w:pPr>
        <w:pStyle w:val="Source"/>
        <w:bidi/>
      </w:pPr>
      <w:r>
        <w:rPr>
          <w:rtl/>
        </w:rPr>
        <w:t xml:space="preserve">[م5] GAFI - الشركة ذات المسئولية المحدودة - </w:t>
      </w:r>
      <w:hyperlink r:id="rId12">
        <w:r>
          <w:rPr>
            <w:color w:val="0563C1"/>
            <w:u w:val="single"/>
            <w:rtl/>
          </w:rPr>
          <w:t>فتح المصدر</w:t>
        </w:r>
      </w:hyperlink>
    </w:p>
    <w:p w14:paraId="3D4DEE95" w14:textId="77777777" w:rsidR="000B012C" w:rsidRDefault="00E2188C" w:rsidP="00580E3B">
      <w:pPr>
        <w:pStyle w:val="Source"/>
        <w:bidi/>
      </w:pPr>
      <w:r>
        <w:rPr>
          <w:rtl/>
        </w:rPr>
        <w:t xml:space="preserve">[م6] مصلحة الضرائب - النظام الضريبي المبسط وفق القانون 6 لسنة 2025 - </w:t>
      </w:r>
      <w:hyperlink r:id="rId13">
        <w:r>
          <w:rPr>
            <w:color w:val="0563C1"/>
            <w:u w:val="single"/>
            <w:rtl/>
          </w:rPr>
          <w:t>فتح المصدر</w:t>
        </w:r>
      </w:hyperlink>
    </w:p>
    <w:p w14:paraId="71C699A0" w14:textId="77777777" w:rsidR="000B012C" w:rsidRDefault="00E2188C" w:rsidP="00580E3B">
      <w:pPr>
        <w:pStyle w:val="Source"/>
        <w:bidi/>
      </w:pPr>
      <w:r>
        <w:rPr>
          <w:rtl/>
        </w:rPr>
        <w:t xml:space="preserve">[م7] مصلحة الضرائب - نسب النظام المبسط من 0.4% إلى 1.5% - </w:t>
      </w:r>
      <w:hyperlink r:id="rId14">
        <w:r>
          <w:rPr>
            <w:color w:val="0563C1"/>
            <w:u w:val="single"/>
            <w:rtl/>
          </w:rPr>
          <w:t>فتح المصدر</w:t>
        </w:r>
      </w:hyperlink>
    </w:p>
    <w:p w14:paraId="6B00849C" w14:textId="77777777" w:rsidR="000B012C" w:rsidRDefault="00E2188C" w:rsidP="00580E3B">
      <w:pPr>
        <w:pStyle w:val="Source"/>
        <w:bidi/>
      </w:pPr>
      <w:r>
        <w:rPr>
          <w:rtl/>
        </w:rPr>
        <w:t xml:space="preserve">[م8] البنك المركزي المصري - قواعد ترخيص وتسجيل مشغلي نظم الدفع ومقدمي خدمات الدفع - </w:t>
      </w:r>
      <w:hyperlink r:id="rId15">
        <w:r>
          <w:rPr>
            <w:color w:val="0563C1"/>
            <w:u w:val="single"/>
            <w:rtl/>
          </w:rPr>
          <w:t>فتح المصدر</w:t>
        </w:r>
      </w:hyperlink>
    </w:p>
    <w:p w14:paraId="0DEC4DAF" w14:textId="77777777" w:rsidR="000B012C" w:rsidRDefault="00E2188C" w:rsidP="00580E3B">
      <w:pPr>
        <w:pStyle w:val="Source"/>
        <w:bidi/>
      </w:pPr>
      <w:r>
        <w:rPr>
          <w:rtl/>
        </w:rPr>
        <w:t xml:space="preserve">[م9] هيئة الرقابة المالية - تشريعات التكنولوجيا المالية وقانون 5 لسنة 2022 - </w:t>
      </w:r>
      <w:hyperlink r:id="rId16">
        <w:r>
          <w:rPr>
            <w:color w:val="0563C1"/>
            <w:u w:val="single"/>
            <w:rtl/>
          </w:rPr>
          <w:t>فتح المصدر</w:t>
        </w:r>
      </w:hyperlink>
    </w:p>
    <w:p w14:paraId="3D6CF38A" w14:textId="77777777" w:rsidR="000B012C" w:rsidRDefault="00E2188C" w:rsidP="00580E3B">
      <w:pPr>
        <w:pStyle w:val="Source"/>
        <w:bidi/>
      </w:pPr>
      <w:r>
        <w:rPr>
          <w:rtl/>
        </w:rPr>
        <w:t xml:space="preserve">[م10] قانون حماية البيانات الشخصية رقم 151 لسنة 2020 - </w:t>
      </w:r>
      <w:hyperlink r:id="rId17">
        <w:r>
          <w:rPr>
            <w:color w:val="0563C1"/>
            <w:u w:val="single"/>
            <w:rtl/>
          </w:rPr>
          <w:t>فتح المصدر</w:t>
        </w:r>
      </w:hyperlink>
    </w:p>
    <w:p w14:paraId="17C7BB1E" w14:textId="77777777" w:rsidR="000B012C" w:rsidRDefault="00E2188C" w:rsidP="00580E3B">
      <w:pPr>
        <w:pStyle w:val="Source"/>
        <w:bidi/>
      </w:pPr>
      <w:r>
        <w:rPr>
          <w:rtl/>
        </w:rPr>
        <w:t xml:space="preserve">[م11] اللائحة التنفيذية لقانون حماية البيانات الشخصية - قرار 816 لسنة 2025 - </w:t>
      </w:r>
      <w:hyperlink r:id="rId18">
        <w:r>
          <w:rPr>
            <w:color w:val="0563C1"/>
            <w:u w:val="single"/>
            <w:rtl/>
          </w:rPr>
          <w:t>فتح المصدر</w:t>
        </w:r>
      </w:hyperlink>
    </w:p>
    <w:p w14:paraId="64623A66" w14:textId="77777777" w:rsidR="000B012C" w:rsidRDefault="00E2188C" w:rsidP="00580E3B">
      <w:pPr>
        <w:pStyle w:val="Source"/>
        <w:bidi/>
      </w:pPr>
      <w:r>
        <w:rPr>
          <w:rtl/>
        </w:rPr>
        <w:t xml:space="preserve">[م12] GAFI - قوانين الاستثمار والأعمال والمناطق التكنولوجية - </w:t>
      </w:r>
      <w:hyperlink r:id="rId19">
        <w:r>
          <w:rPr>
            <w:color w:val="0563C1"/>
            <w:u w:val="single"/>
            <w:rtl/>
          </w:rPr>
          <w:t>فتح المصدر</w:t>
        </w:r>
      </w:hyperlink>
    </w:p>
    <w:p w14:paraId="2767465B" w14:textId="77777777" w:rsidR="000B012C" w:rsidRDefault="00E2188C" w:rsidP="00580E3B">
      <w:pPr>
        <w:pStyle w:val="Source"/>
        <w:bidi/>
      </w:pPr>
      <w:r>
        <w:rPr>
          <w:rtl/>
        </w:rPr>
        <w:t xml:space="preserve">[م13] GAFI - الحوافز العامة والخاصة وفق قانون الاستثمار - </w:t>
      </w:r>
      <w:hyperlink r:id="rId20">
        <w:r>
          <w:rPr>
            <w:color w:val="0563C1"/>
            <w:u w:val="single"/>
            <w:rtl/>
          </w:rPr>
          <w:t>فتح المصدر</w:t>
        </w:r>
      </w:hyperlink>
    </w:p>
    <w:p w14:paraId="4002C8BB" w14:textId="77777777" w:rsidR="000B012C" w:rsidRDefault="00E2188C" w:rsidP="00580E3B">
      <w:pPr>
        <w:pStyle w:val="Source"/>
        <w:bidi/>
      </w:pPr>
      <w:r>
        <w:rPr>
          <w:rtl/>
        </w:rPr>
        <w:t xml:space="preserve">[م14] قانون حماية حقوق الملكية الفكرية رقم 82 لسنة 2002 - العلامات والاعتراض - </w:t>
      </w:r>
      <w:hyperlink r:id="rId21">
        <w:r>
          <w:rPr>
            <w:color w:val="0563C1"/>
            <w:u w:val="single"/>
            <w:rtl/>
          </w:rPr>
          <w:t>فتح المصدر</w:t>
        </w:r>
      </w:hyperlink>
    </w:p>
    <w:p w14:paraId="45DB8633" w14:textId="77777777" w:rsidR="000B012C" w:rsidRDefault="00E2188C" w:rsidP="00580E3B">
      <w:pPr>
        <w:pStyle w:val="Source"/>
        <w:bidi/>
      </w:pPr>
      <w:r>
        <w:rPr>
          <w:rtl/>
        </w:rPr>
        <w:t xml:space="preserve">[م15] الجهاز القومي لتنظيم الاتصالات - إطار خدمات القيمة المضافة وBulk SMS - </w:t>
      </w:r>
      <w:hyperlink r:id="rId22">
        <w:r>
          <w:rPr>
            <w:color w:val="0563C1"/>
            <w:u w:val="single"/>
            <w:rtl/>
          </w:rPr>
          <w:t>فتح المصدر</w:t>
        </w:r>
      </w:hyperlink>
    </w:p>
    <w:p w14:paraId="11B82B52" w14:textId="77777777" w:rsidR="000B012C" w:rsidRDefault="00E2188C" w:rsidP="00580E3B">
      <w:pPr>
        <w:pStyle w:val="Source"/>
        <w:bidi/>
      </w:pPr>
      <w:r>
        <w:rPr>
          <w:rtl/>
        </w:rPr>
        <w:t xml:space="preserve">[م16] جهاز حماية المستهلك - تقديم الشكاوى - </w:t>
      </w:r>
      <w:hyperlink r:id="rId23">
        <w:r>
          <w:rPr>
            <w:color w:val="0563C1"/>
            <w:u w:val="single"/>
            <w:rtl/>
          </w:rPr>
          <w:t>فتح المصدر</w:t>
        </w:r>
      </w:hyperlink>
    </w:p>
    <w:p w14:paraId="6162A5A1" w14:textId="77777777" w:rsidR="000B012C" w:rsidRDefault="00E2188C" w:rsidP="00580E3B">
      <w:pPr>
        <w:pStyle w:val="Source"/>
        <w:bidi/>
      </w:pPr>
      <w:r>
        <w:rPr>
          <w:rtl/>
        </w:rPr>
        <w:t xml:space="preserve">[م17] Google Play - متطلبات Target API Level - </w:t>
      </w:r>
      <w:hyperlink r:id="rId24">
        <w:r>
          <w:rPr>
            <w:color w:val="0563C1"/>
            <w:u w:val="single"/>
            <w:rtl/>
          </w:rPr>
          <w:t>فتح المصدر</w:t>
        </w:r>
      </w:hyperlink>
    </w:p>
    <w:p w14:paraId="2078FE36" w14:textId="77777777" w:rsidR="000B012C" w:rsidRDefault="00E2188C" w:rsidP="00580E3B">
      <w:pPr>
        <w:pStyle w:val="Source"/>
        <w:bidi/>
      </w:pPr>
      <w:r>
        <w:rPr>
          <w:rtl/>
        </w:rPr>
        <w:t xml:space="preserve">[م18] Google Play - سياسة READ_CONTACTS والبدائل الأقل نطاقًا - </w:t>
      </w:r>
      <w:hyperlink r:id="rId25">
        <w:r>
          <w:rPr>
            <w:color w:val="0563C1"/>
            <w:u w:val="single"/>
            <w:rtl/>
          </w:rPr>
          <w:t>فتح المصدر</w:t>
        </w:r>
      </w:hyperlink>
    </w:p>
    <w:p w14:paraId="5CBD2699" w14:textId="77777777" w:rsidR="000B012C" w:rsidRDefault="00E2188C" w:rsidP="00580E3B">
      <w:pPr>
        <w:pStyle w:val="Source"/>
        <w:bidi/>
      </w:pPr>
      <w:r>
        <w:rPr>
          <w:rtl/>
        </w:rPr>
        <w:t xml:space="preserve">[م19] Google Play - سياسة المدفوعات والسلع والخدمات الرقمية والمادية - </w:t>
      </w:r>
      <w:hyperlink r:id="rId26">
        <w:r>
          <w:rPr>
            <w:color w:val="0563C1"/>
            <w:u w:val="single"/>
            <w:rtl/>
          </w:rPr>
          <w:t>فتح المصدر</w:t>
        </w:r>
      </w:hyperlink>
    </w:p>
    <w:p w14:paraId="5F7E9246" w14:textId="77777777" w:rsidR="000B012C" w:rsidRDefault="00E2188C" w:rsidP="00580E3B">
      <w:pPr>
        <w:pStyle w:val="Source"/>
        <w:bidi/>
      </w:pPr>
      <w:r>
        <w:rPr>
          <w:rtl/>
        </w:rPr>
        <w:t xml:space="preserve">[م20] Google Play - حذف حساب التطبيق والبيانات - </w:t>
      </w:r>
      <w:hyperlink r:id="rId27">
        <w:r>
          <w:rPr>
            <w:color w:val="0563C1"/>
            <w:u w:val="single"/>
            <w:rtl/>
          </w:rPr>
          <w:t>فتح المصدر</w:t>
        </w:r>
      </w:hyperlink>
    </w:p>
    <w:p w14:paraId="15BE6757" w14:textId="77777777" w:rsidR="000B012C" w:rsidRDefault="00E2188C" w:rsidP="00580E3B">
      <w:pPr>
        <w:pStyle w:val="Source"/>
        <w:bidi/>
      </w:pPr>
      <w:r>
        <w:rPr>
          <w:rtl/>
        </w:rPr>
        <w:t xml:space="preserve">[م21] Google Play - نموذج Data Safety ومسئولية بيانات SDKs - </w:t>
      </w:r>
      <w:hyperlink r:id="rId28">
        <w:r>
          <w:rPr>
            <w:color w:val="0563C1"/>
            <w:u w:val="single"/>
            <w:rtl/>
          </w:rPr>
          <w:t>فتح المصدر</w:t>
        </w:r>
      </w:hyperlink>
    </w:p>
    <w:p w14:paraId="448F3B43" w14:textId="77777777" w:rsidR="000B012C" w:rsidRDefault="00E2188C" w:rsidP="00580E3B">
      <w:pPr>
        <w:pStyle w:val="Source"/>
        <w:bidi/>
      </w:pPr>
      <w:r>
        <w:rPr>
          <w:rtl/>
        </w:rPr>
        <w:t xml:space="preserve">[م22] وزارة العمل - قانون العمل رقم 14 لسنة 2025 - </w:t>
      </w:r>
      <w:hyperlink r:id="rId29">
        <w:r>
          <w:rPr>
            <w:color w:val="0563C1"/>
            <w:u w:val="single"/>
            <w:rtl/>
          </w:rPr>
          <w:t>فتح المصدر</w:t>
        </w:r>
      </w:hyperlink>
    </w:p>
    <w:p w14:paraId="45E15E31" w14:textId="77777777" w:rsidR="000B012C" w:rsidRDefault="00E2188C" w:rsidP="00580E3B">
      <w:pPr>
        <w:pStyle w:val="Source"/>
        <w:bidi/>
      </w:pPr>
      <w:r>
        <w:rPr>
          <w:rtl/>
        </w:rPr>
        <w:t xml:space="preserve">[م23] الهيئة القومية للتأمين الاجتماعي - فتح ملف اشتراك منشأة جديدة - </w:t>
      </w:r>
      <w:hyperlink r:id="rId30">
        <w:r>
          <w:rPr>
            <w:color w:val="0563C1"/>
            <w:u w:val="single"/>
            <w:rtl/>
          </w:rPr>
          <w:t>فتح المصدر</w:t>
        </w:r>
      </w:hyperlink>
    </w:p>
    <w:tbl>
      <w:tblPr>
        <w:tblW w:w="0" w:type="auto"/>
        <w:jc w:val="center"/>
        <w:tblLook w:val="04A0" w:firstRow="1" w:lastRow="0" w:firstColumn="1" w:lastColumn="0" w:noHBand="0" w:noVBand="1"/>
      </w:tblPr>
      <w:tblGrid>
        <w:gridCol w:w="9893"/>
      </w:tblGrid>
      <w:tr w:rsidR="000B012C" w14:paraId="55E89FEB" w14:textId="77777777">
        <w:trPr>
          <w:jc w:val="center"/>
        </w:trPr>
        <w:tc>
          <w:tcPr>
            <w:tcW w:w="9893" w:type="dxa"/>
            <w:tcBorders>
              <w:top w:val="single" w:sz="8" w:space="0" w:color="B4C6E7"/>
              <w:left w:val="single" w:sz="8" w:space="0" w:color="B4C6E7"/>
              <w:bottom w:val="single" w:sz="8" w:space="0" w:color="B4C6E7"/>
              <w:right w:val="single" w:sz="8" w:space="0" w:color="B4C6E7"/>
            </w:tcBorders>
            <w:shd w:val="clear" w:color="auto" w:fill="FFF2CC"/>
            <w:tcMar>
              <w:top w:w="80" w:type="dxa"/>
              <w:left w:w="80" w:type="dxa"/>
              <w:bottom w:w="80" w:type="dxa"/>
              <w:right w:w="80" w:type="dxa"/>
            </w:tcMar>
            <w:vAlign w:val="center"/>
          </w:tcPr>
          <w:p w14:paraId="71E76A5F" w14:textId="77777777" w:rsidR="000B012C" w:rsidRDefault="00E2188C" w:rsidP="00580E3B">
            <w:pPr>
              <w:bidi/>
              <w:spacing w:before="60" w:after="60" w:line="269" w:lineRule="auto"/>
            </w:pPr>
            <w:r>
              <w:rPr>
                <w:b/>
                <w:color w:val="17365D"/>
                <w:sz w:val="22"/>
                <w:rtl/>
              </w:rPr>
              <w:t xml:space="preserve">تاريخ المراجعة: </w:t>
            </w:r>
            <w:r>
              <w:rPr>
                <w:sz w:val="22"/>
                <w:rtl/>
              </w:rPr>
              <w:t>تم إعداد هذه النسخة اعتمادًا على المعلومات المتاحة حتى 16 يوليو 2026. السياسات والمواعيد والنماذج الحكومية تتغير؛ راجع المصادر الرسمية ومحامي ومحاسب المشروع قبل التنفيذ النهائي.</w:t>
            </w:r>
          </w:p>
        </w:tc>
      </w:tr>
    </w:tbl>
    <w:p w14:paraId="584BD94E" w14:textId="77777777" w:rsidR="000B012C" w:rsidRDefault="000B012C" w:rsidP="00580E3B">
      <w:pPr>
        <w:bidi/>
        <w:spacing w:after="0"/>
      </w:pPr>
    </w:p>
    <w:sectPr w:rsidR="000B012C" w:rsidSect="00034616">
      <w:footerReference w:type="default" r:id="rId31"/>
      <w:pgSz w:w="11909" w:h="16834"/>
      <w:pgMar w:top="936" w:right="1008" w:bottom="936"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96201" w14:textId="77777777" w:rsidR="00E2188C" w:rsidRDefault="00E2188C">
      <w:pPr>
        <w:spacing w:after="0" w:line="240" w:lineRule="auto"/>
      </w:pPr>
      <w:r>
        <w:separator/>
      </w:r>
    </w:p>
  </w:endnote>
  <w:endnote w:type="continuationSeparator" w:id="0">
    <w:p w14:paraId="53ADBC33" w14:textId="77777777" w:rsidR="00E2188C" w:rsidRDefault="00E21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Kufi Arab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AE27" w14:textId="77777777" w:rsidR="000B012C" w:rsidRDefault="00E2188C">
    <w:pPr>
      <w:pStyle w:val="Footer"/>
      <w:bidi/>
      <w:jc w:val="right"/>
    </w:pPr>
    <w:r>
      <w:rPr>
        <w:color w:val="666666"/>
        <w:sz w:val="18"/>
        <w:rtl/>
      </w:rPr>
      <w:t xml:space="preserve">صفحة </w:t>
    </w:r>
    <w:r>
      <w:rPr>
        <w:color w:val="666666"/>
        <w:sz w:val="18"/>
        <w:rtl/>
      </w:rPr>
      <w:fldChar w:fldCharType="begin"/>
    </w:r>
    <w:r>
      <w:rPr>
        <w:color w:val="666666"/>
        <w:sz w:val="18"/>
        <w:rtl/>
      </w:rPr>
      <w:instrText>PAGE</w:instrText>
    </w:r>
    <w:r w:rsidR="00580E3B">
      <w:rPr>
        <w:color w:val="666666"/>
        <w:sz w:val="18"/>
        <w:rtl/>
      </w:rPr>
      <w:fldChar w:fldCharType="separate"/>
    </w:r>
    <w:r w:rsidR="00580E3B">
      <w:rPr>
        <w:rFonts w:cs="Times New Roman"/>
        <w:noProof/>
        <w:color w:val="666666"/>
        <w:sz w:val="18"/>
        <w:rtl/>
      </w:rPr>
      <w:t>1</w:t>
    </w:r>
    <w:r>
      <w:rPr>
        <w:color w:val="666666"/>
        <w:sz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8F6C0" w14:textId="77777777" w:rsidR="00E2188C" w:rsidRDefault="00E2188C">
      <w:pPr>
        <w:spacing w:after="0" w:line="240" w:lineRule="auto"/>
      </w:pPr>
      <w:r>
        <w:separator/>
      </w:r>
    </w:p>
  </w:footnote>
  <w:footnote w:type="continuationSeparator" w:id="0">
    <w:p w14:paraId="2CDC46C5" w14:textId="77777777" w:rsidR="00E2188C" w:rsidRDefault="00E21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2933922">
    <w:abstractNumId w:val="8"/>
  </w:num>
  <w:num w:numId="2" w16cid:durableId="305471021">
    <w:abstractNumId w:val="6"/>
  </w:num>
  <w:num w:numId="3" w16cid:durableId="449126744">
    <w:abstractNumId w:val="5"/>
  </w:num>
  <w:num w:numId="4" w16cid:durableId="684552869">
    <w:abstractNumId w:val="4"/>
  </w:num>
  <w:num w:numId="5" w16cid:durableId="1526864667">
    <w:abstractNumId w:val="7"/>
  </w:num>
  <w:num w:numId="6" w16cid:durableId="1028801037">
    <w:abstractNumId w:val="3"/>
  </w:num>
  <w:num w:numId="7" w16cid:durableId="480460036">
    <w:abstractNumId w:val="2"/>
  </w:num>
  <w:num w:numId="8" w16cid:durableId="1499350227">
    <w:abstractNumId w:val="1"/>
  </w:num>
  <w:num w:numId="9" w16cid:durableId="198812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12C"/>
    <w:rsid w:val="0015074B"/>
    <w:rsid w:val="0029639D"/>
    <w:rsid w:val="00326F90"/>
    <w:rsid w:val="00580E3B"/>
    <w:rsid w:val="009177CE"/>
    <w:rsid w:val="00920B51"/>
    <w:rsid w:val="00AA1D8D"/>
    <w:rsid w:val="00B47730"/>
    <w:rsid w:val="00CB0664"/>
    <w:rsid w:val="00E218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AE57C"/>
  <w14:defaultImageDpi w14:val="300"/>
  <w15:docId w15:val="{B7D4E437-EF4C-48C2-A63D-72368F6A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8" w:lineRule="auto"/>
    </w:pPr>
    <w:rPr>
      <w:rFonts w:ascii="Noto Naskh Arabic" w:eastAsia="Noto Naskh Arabic" w:hAnsi="Noto Naskh Arabic" w:cs="Noto Naskh Arabic"/>
      <w:sz w:val="23"/>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60" w:line="269" w:lineRule="auto"/>
      <w:ind w:left="72" w:right="216"/>
    </w:pPr>
    <w:rPr>
      <w:rFonts w:ascii="Noto Naskh Arabic" w:eastAsia="Noto Naskh Arabic" w:hAnsi="Noto Naskh Arabic" w:cs="Noto Naskh Arabic"/>
    </w:rPr>
  </w:style>
  <w:style w:type="paragraph" w:customStyle="1" w:styleId="Source">
    <w:name w:val="Source"/>
    <w:pPr>
      <w:spacing w:after="60"/>
    </w:pPr>
    <w:rPr>
      <w:rFonts w:ascii="Noto Naskh Arabic" w:eastAsia="Noto Naskh Arabic" w:hAnsi="Noto Naskh Arabic" w:cs="Noto Naskh Arabic"/>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ta.gov.eg/ar/news/alnzam-aldryby-almbst-wfqa-llqanwn-rqm-6-lsnt-2025-frst-daymt-ldm-almnshat-alsghyrt-wthqyq" TargetMode="External"/><Relationship Id="rId18" Type="http://schemas.openxmlformats.org/officeDocument/2006/relationships/hyperlink" Target="https://masaar.net/ar/egypt_laws/%D8%A7%D9%84%D9%84%D8%A7%D8%A6%D8%AD%D8%A9-%D8%A7%D9%84%D8%AA%D9%86%D9%81%D9%8A%D8%B0%D9%8A%D8%A9-%D9%84%D9%82%D8%A7%D9%86%D9%88%D9%86-%D8%AD%D9%85%D8%A7%D9%8A%D8%A9-%D8%A7%D9%84%D8%A8%D9%8A/" TargetMode="External"/><Relationship Id="rId26" Type="http://schemas.openxmlformats.org/officeDocument/2006/relationships/hyperlink" Target="https://support.google.com/googleplay/android-developer/answer/10281818?hl=en" TargetMode="External"/><Relationship Id="rId3" Type="http://schemas.openxmlformats.org/officeDocument/2006/relationships/styles" Target="styles.xml"/><Relationship Id="rId21" Type="http://schemas.openxmlformats.org/officeDocument/2006/relationships/hyperlink" Target="https://elec.eecourts.gov.eg/assets/laws/9-%20%D8%A7%D9%84%D9%82%D8%A7%D9%86%D9%88%D9%86%20%D8%B1%D9%82%D9%85%2082%20%D9%84%D8%B3%D9%86%D8%A9%202002%D8%A8%D8%B4%D8%A3%D9%86%20%D8%AD%D9%85%D8%A7%D9%8A%D8%A9%20%D8%AD%D9%82%D9%88%D9%82%20%D8%A7%D9%84%D9%85%D9%84%D9%83%D9%8A%D8%A9%20%D8%A7%D9%84%D9%81%D9%83%D8%B1%D9%8A%D8%A9.pdf" TargetMode="External"/><Relationship Id="rId7" Type="http://schemas.openxmlformats.org/officeDocument/2006/relationships/endnotes" Target="endnotes.xml"/><Relationship Id="rId12" Type="http://schemas.openxmlformats.org/officeDocument/2006/relationships/hyperlink" Target="https://www.gafi.gov.eg/Arabic/eServices/Pages/DepartmentService.aspx?DSID=4" TargetMode="External"/><Relationship Id="rId17" Type="http://schemas.openxmlformats.org/officeDocument/2006/relationships/hyperlink" Target="https://masaar.net/ar/egypt_laws/%D9%82%D8%A7%D9%86%D9%88%D9%86-%D8%AD%D9%85%D8%A7%D9%8A%D8%A9-%D8%A7%D9%84%D8%A8%D9%8A%D8%A7%D9%86%D8%A7%D8%AA-%D8%A7%D9%84%D8%B4%D8%AE%D8%B5%D9%8A%D8%A9/" TargetMode="External"/><Relationship Id="rId25" Type="http://schemas.openxmlformats.org/officeDocument/2006/relationships/hyperlink" Target="https://support.google.com/googleplay/android-developer/answer/16935362?hl=e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ra.gov.eg/%D8%AA%D8%B4%D8%B1%D9%8A%D8%B9%D8%A7%D8%AA-%D8%AA%D9%83%D9%86%D9%88%D9%84%D9%88%D8%AC%D9%8A%D8%A7-%D8%A7%D9%84%D9%85%D8%A7%D9%84%D9%8A%D8%A9/" TargetMode="External"/><Relationship Id="rId20" Type="http://schemas.openxmlformats.org/officeDocument/2006/relationships/hyperlink" Target="https://www.gafi.gov.eg/Arabic/eServices/Pages/governing-laws-info.aspx" TargetMode="External"/><Relationship Id="rId29" Type="http://schemas.openxmlformats.org/officeDocument/2006/relationships/hyperlink" Target="https://www.labour.gov.eg/media/0iedik3q/%D8%A7%D9%84%D9%82%D8%A7%D9%86%D9%88%D9%86-%D8%B1%D9%82%D9%85-14-%D9%84%D8%B3%D9%86%D8%A9-2025-%D8%A8%D8%A5%D8%B5%D8%AF%D8%A7%D8%B1-%D9%82%D8%A7%D9%86%D9%88%D9%86-%D8%A7%D9%84%D8%B9%D9%85%D9%8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afi.gov.eg/Arabic/MediaCenter/News/Pages/%D8%AA%D9%8A%D8%B3%D9%8A%D8%B1%D8%A7%D8%AA-%D8%AC%D8%AF%D9%8A%D8%AF%D8%A9-%D9%84%D8%B4%D8%A8%D8%A7%D8%A8-%D8%A7%D9%84%D9%85%D8%B3%D8%AA%D8%AB%D9%85%D8%B1%D9%8A%D9%86--%D9%85%D8%AC%D9%84%D8%B3-%D8%A7%D9%84%D9%88%D8%B2%D8%B1%D8%A7%D8%A1.aspx" TargetMode="External"/><Relationship Id="rId24" Type="http://schemas.openxmlformats.org/officeDocument/2006/relationships/hyperlink" Target="https://support.google.com/googleplay/android-developer/answer/11926878?hl=e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be.org.eg/ar/payment-systems-and-services/payment-systems-and-services-oversight/psos-and-psps-licensing-rules" TargetMode="External"/><Relationship Id="rId23" Type="http://schemas.openxmlformats.org/officeDocument/2006/relationships/hyperlink" Target="https://cpa.gov.eg/ar-eg/" TargetMode="External"/><Relationship Id="rId28" Type="http://schemas.openxmlformats.org/officeDocument/2006/relationships/hyperlink" Target="https://support.google.com/googleplay/android-developer/answer/10787469?hl=en" TargetMode="External"/><Relationship Id="rId10" Type="http://schemas.openxmlformats.org/officeDocument/2006/relationships/hyperlink" Target="https://www.gafi.gov.eg/Arabic/eServices/Pages/DepartmentService.aspx?DSID=7" TargetMode="External"/><Relationship Id="rId19" Type="http://schemas.openxmlformats.org/officeDocument/2006/relationships/hyperlink" Target="https://www.gafi.gov.eg/Arabic/StartaBusiness/Laws-and-Regulations/Pages/BusinessLaws.aspx"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masaar.net/ar/egypt_laws/%D8%A7%D9%84%D9%85%D8%A7%D8%AF%D8%A9-2-3/" TargetMode="External"/><Relationship Id="rId14" Type="http://schemas.openxmlformats.org/officeDocument/2006/relationships/hyperlink" Target="https://eta.gov.eg/ar/news/mslht-aldrayb-almsryt-tshark-fy-syaght-tqryryn-dwlyyn-ldwl-albryks-hwl-alrqmnt-wadart-almward" TargetMode="External"/><Relationship Id="rId22" Type="http://schemas.openxmlformats.org/officeDocument/2006/relationships/hyperlink" Target="https://www.tra.gov.eg/wp-content/uploads/2023/11/VAS-Value-added-Service-Framework.pdf" TargetMode="External"/><Relationship Id="rId27" Type="http://schemas.openxmlformats.org/officeDocument/2006/relationships/hyperlink" Target="https://support.google.com/googleplay/android-developer/answer/13327111?hl=en" TargetMode="External"/><Relationship Id="rId30" Type="http://schemas.openxmlformats.org/officeDocument/2006/relationships/hyperlink" Target="https://www.nosi.gov.eg/ar/Services/Pages/Info/ANewEmployerFile.aspx" TargetMode="External"/><Relationship Id="rId8" Type="http://schemas.openxmlformats.org/officeDocument/2006/relationships/hyperlink" Target="https://manshurat.org/node/314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5432</Words>
  <Characters>30968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خارطة طريق تأسيس شركة وإطلاق تطبيق Android في مصر</dc:title>
  <dc:subject>Roadmap قانونية وعملية ببوابات قرار</dc:subject>
  <dc:creator>OpenAI</dc:creator>
  <cp:keywords>مصر، شركة، تطبيق أندرويد، خارطة طريق، قانون، خصوصية، Google Play</cp:keywords>
  <dc:description>آخر مراجعة: 16 يوليو 2026</dc:description>
  <cp:lastModifiedBy>Ayman Abdel Latif</cp:lastModifiedBy>
  <cp:revision>3</cp:revision>
  <dcterms:created xsi:type="dcterms:W3CDTF">2013-12-23T23:15:00Z</dcterms:created>
  <dcterms:modified xsi:type="dcterms:W3CDTF">2026-07-16T12:12:00Z</dcterms:modified>
  <cp:category/>
</cp:coreProperties>
</file>