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E0" w:rsidRDefault="000D02D1">
      <w:pPr>
        <w:pStyle w:val="Standard"/>
      </w:pPr>
      <w:bookmarkStart w:id="0" w:name="_GoBack"/>
      <w:bookmarkEnd w:id="0"/>
      <w:r>
        <w:t>This is a Default text.</w:t>
      </w:r>
    </w:p>
    <w:p w:rsidR="005362E0" w:rsidRDefault="005362E0">
      <w:pPr>
        <w:pStyle w:val="Standard"/>
      </w:pPr>
    </w:p>
    <w:p w:rsidR="005362E0" w:rsidRDefault="000D02D1">
      <w:pPr>
        <w:pStyle w:val="Textbody"/>
      </w:pPr>
      <w:r>
        <w:t>This is Text body.</w:t>
      </w:r>
    </w:p>
    <w:p w:rsidR="005362E0" w:rsidRDefault="005362E0">
      <w:pPr>
        <w:pStyle w:val="Standard"/>
      </w:pPr>
    </w:p>
    <w:p w:rsidR="005362E0" w:rsidRDefault="000D02D1">
      <w:pPr>
        <w:pStyle w:val="Standard"/>
        <w:rPr>
          <w:rFonts w:ascii="Nimbus Mono L" w:hAnsi="Nimbus Mono L"/>
          <w:sz w:val="20"/>
          <w:szCs w:val="20"/>
        </w:rPr>
      </w:pPr>
      <w:r>
        <w:rPr>
          <w:rStyle w:val="Code"/>
        </w:rPr>
        <w:t>This is code.</w:t>
      </w:r>
    </w:p>
    <w:p w:rsidR="005362E0" w:rsidRDefault="005362E0">
      <w:pPr>
        <w:pStyle w:val="Standard"/>
        <w:rPr>
          <w:rFonts w:ascii="Nimbus Mono L" w:hAnsi="Nimbus Mono L"/>
          <w:sz w:val="20"/>
          <w:szCs w:val="20"/>
        </w:rPr>
      </w:pPr>
    </w:p>
    <w:p w:rsidR="005362E0" w:rsidRDefault="000D02D1">
      <w:pPr>
        <w:pStyle w:val="Heading"/>
        <w:rPr>
          <w:rFonts w:ascii="Nimbus Mono L" w:hAnsi="Nimbus Mono L"/>
          <w:sz w:val="20"/>
          <w:szCs w:val="20"/>
        </w:rPr>
      </w:pPr>
      <w:r>
        <w:rPr>
          <w:rStyle w:val="Code"/>
          <w:rFonts w:ascii="Nimbus Sans L" w:hAnsi="Nimbus Sans L"/>
          <w:sz w:val="28"/>
          <w:szCs w:val="28"/>
        </w:rPr>
        <w:t xml:space="preserve">This is </w:t>
      </w:r>
      <w:proofErr w:type="gramStart"/>
      <w:r>
        <w:rPr>
          <w:rStyle w:val="Code"/>
          <w:rFonts w:ascii="Nimbus Sans L" w:hAnsi="Nimbus Sans L"/>
          <w:sz w:val="28"/>
          <w:szCs w:val="28"/>
        </w:rPr>
        <w:t>Heading</w:t>
      </w:r>
      <w:proofErr w:type="gramEnd"/>
      <w:r>
        <w:rPr>
          <w:rStyle w:val="Code"/>
          <w:rFonts w:ascii="Nimbus Sans L" w:hAnsi="Nimbus Sans L"/>
          <w:sz w:val="28"/>
          <w:szCs w:val="28"/>
        </w:rPr>
        <w:t>.</w:t>
      </w:r>
    </w:p>
    <w:p w:rsidR="005362E0" w:rsidRDefault="000D02D1">
      <w:pPr>
        <w:pStyle w:val="Titre1"/>
        <w:jc w:val="center"/>
        <w:rPr>
          <w:sz w:val="40"/>
          <w:szCs w:val="40"/>
        </w:rPr>
      </w:pPr>
      <w:r>
        <w:rPr>
          <w:sz w:val="40"/>
          <w:szCs w:val="40"/>
        </w:rPr>
        <w:t>This is Heading 1 – Book Section.</w:t>
      </w:r>
    </w:p>
    <w:p w:rsidR="005362E0" w:rsidRDefault="000D02D1">
      <w:pPr>
        <w:pStyle w:val="Titre2"/>
        <w:jc w:val="center"/>
        <w:rPr>
          <w:sz w:val="36"/>
          <w:szCs w:val="36"/>
        </w:rPr>
      </w:pPr>
      <w:r>
        <w:rPr>
          <w:sz w:val="36"/>
          <w:szCs w:val="36"/>
        </w:rPr>
        <w:t>This is Heading 2 - Chapter.</w:t>
      </w:r>
    </w:p>
    <w:p w:rsidR="005362E0" w:rsidRDefault="000D02D1">
      <w:pPr>
        <w:pStyle w:val="Titre3"/>
        <w:rPr>
          <w:sz w:val="32"/>
          <w:szCs w:val="32"/>
        </w:rPr>
      </w:pPr>
      <w:r>
        <w:rPr>
          <w:sz w:val="32"/>
          <w:szCs w:val="32"/>
        </w:rPr>
        <w:t>This is Heading 3 – Chapter Section.</w:t>
      </w:r>
    </w:p>
    <w:p w:rsidR="005362E0" w:rsidRDefault="000D02D1">
      <w:pPr>
        <w:pStyle w:val="Titre4"/>
      </w:pPr>
      <w:r>
        <w:t>This is</w:t>
      </w:r>
      <w:r>
        <w:t xml:space="preserve"> Heading 4 = Chapter Subsection.</w:t>
      </w:r>
    </w:p>
    <w:p w:rsidR="005362E0" w:rsidRDefault="005362E0">
      <w:pPr>
        <w:pStyle w:val="Textbody"/>
        <w:rPr>
          <w:sz w:val="28"/>
          <w:szCs w:val="28"/>
        </w:rPr>
      </w:pPr>
    </w:p>
    <w:p w:rsidR="005362E0" w:rsidRDefault="000D02D1">
      <w:pPr>
        <w:pStyle w:val="ContentsHeading"/>
        <w:tabs>
          <w:tab w:val="right" w:leader="dot" w:pos="8640"/>
        </w:tabs>
      </w:pPr>
      <w:r>
        <w:rPr>
          <w:rFonts w:ascii="Nimbus Roman No9 L" w:hAnsi="Nimbus Roman No9 L"/>
          <w:b w:val="0"/>
          <w:bCs w:val="0"/>
          <w:sz w:val="24"/>
          <w:szCs w:val="24"/>
        </w:rPr>
        <w:fldChar w:fldCharType="begin"/>
      </w:r>
      <w:r>
        <w:instrText xml:space="preserve"> TOC \o "1-9" \l 1-9 </w:instrText>
      </w:r>
      <w:r>
        <w:rPr>
          <w:rFonts w:ascii="Nimbus Roman No9 L" w:hAnsi="Nimbus Roman No9 L"/>
          <w:b w:val="0"/>
          <w:bCs w:val="0"/>
          <w:sz w:val="24"/>
          <w:szCs w:val="24"/>
        </w:rPr>
        <w:fldChar w:fldCharType="separate"/>
      </w:r>
      <w:r>
        <w:t>Table of Contents</w:t>
      </w:r>
    </w:p>
    <w:p w:rsidR="005362E0" w:rsidRDefault="000D02D1">
      <w:pPr>
        <w:pStyle w:val="Contents1"/>
      </w:pPr>
      <w:r>
        <w:t>This is Heading 1.</w:t>
      </w:r>
      <w:r>
        <w:tab/>
        <w:t>1</w:t>
      </w:r>
    </w:p>
    <w:p w:rsidR="005362E0" w:rsidRDefault="000D02D1">
      <w:pPr>
        <w:pStyle w:val="Contents2"/>
      </w:pPr>
      <w:r>
        <w:t>This is Heading 2.</w:t>
      </w:r>
      <w:r>
        <w:tab/>
        <w:t>1</w:t>
      </w:r>
    </w:p>
    <w:p w:rsidR="005362E0" w:rsidRDefault="000D02D1">
      <w:pPr>
        <w:pStyle w:val="Contents3"/>
      </w:pPr>
      <w:r>
        <w:t>This is Heading 3.</w:t>
      </w:r>
      <w:r>
        <w:tab/>
        <w:t>1</w:t>
      </w:r>
    </w:p>
    <w:p w:rsidR="005362E0" w:rsidRDefault="000D02D1">
      <w:pPr>
        <w:pStyle w:val="Contents4"/>
      </w:pPr>
      <w:r>
        <w:t>This is Heading 4.</w:t>
      </w:r>
      <w:r>
        <w:tab/>
        <w:t>1</w:t>
      </w:r>
    </w:p>
    <w:p w:rsidR="005362E0" w:rsidRDefault="000D02D1">
      <w:pPr>
        <w:pStyle w:val="Textbody"/>
        <w:rPr>
          <w:sz w:val="28"/>
          <w:szCs w:val="28"/>
        </w:rPr>
      </w:pPr>
      <w:r>
        <w:fldChar w:fldCharType="end"/>
      </w:r>
    </w:p>
    <w:p w:rsidR="005362E0" w:rsidRDefault="005362E0">
      <w:pPr>
        <w:pStyle w:val="Heading"/>
      </w:pPr>
    </w:p>
    <w:sectPr w:rsidR="005362E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2D1" w:rsidRDefault="000D02D1">
      <w:r>
        <w:separator/>
      </w:r>
    </w:p>
  </w:endnote>
  <w:endnote w:type="continuationSeparator" w:id="0">
    <w:p w:rsidR="000D02D1" w:rsidRDefault="000D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imbus Sans L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Mono L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2D1" w:rsidRDefault="000D02D1">
      <w:r>
        <w:rPr>
          <w:color w:val="000000"/>
        </w:rPr>
        <w:separator/>
      </w:r>
    </w:p>
  </w:footnote>
  <w:footnote w:type="continuationSeparator" w:id="0">
    <w:p w:rsidR="000D02D1" w:rsidRDefault="000D0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62E0"/>
    <w:rsid w:val="000D02D1"/>
    <w:rsid w:val="005362E0"/>
    <w:rsid w:val="008A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CA" w:eastAsia="fr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972"/>
      </w:tabs>
      <w:ind w:left="849"/>
    </w:pPr>
  </w:style>
  <w:style w:type="character" w:customStyle="1" w:styleId="Code">
    <w:name w:val="Code"/>
    <w:rPr>
      <w:rFonts w:ascii="Nimbus Mono L" w:hAnsi="Nimbus Mono L"/>
      <w:sz w:val="20"/>
      <w:szCs w:val="20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CA" w:eastAsia="fr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972"/>
      </w:tabs>
      <w:ind w:left="849"/>
    </w:pPr>
  </w:style>
  <w:style w:type="character" w:customStyle="1" w:styleId="Code">
    <w:name w:val="Code"/>
    <w:rPr>
      <w:rFonts w:ascii="Nimbus Mono L" w:hAnsi="Nimbus Mono L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FSA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Dzenan Ridjanovic</dc:creator>
  <cp:lastModifiedBy>Joe</cp:lastModifiedBy>
  <cp:revision>2</cp:revision>
  <dcterms:created xsi:type="dcterms:W3CDTF">2011-09-20T14:19:00Z</dcterms:created>
  <dcterms:modified xsi:type="dcterms:W3CDTF">2011-09-20T14:19:00Z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