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02"/>
        <w:gridCol w:w="7160"/>
      </w:tblGrid>
      <w:tr w:rsidR="000F4F2A" w:rsidTr="000F4F2A">
        <w:tc>
          <w:tcPr>
            <w:tcW w:w="4531" w:type="dxa"/>
          </w:tcPr>
          <w:p w:rsidR="000F4F2A" w:rsidRPr="000F4F2A" w:rsidRDefault="000F4F2A">
            <w:pPr>
              <w:rPr>
                <w:lang w:val="en-GB"/>
              </w:rPr>
            </w:pPr>
            <w:proofErr w:type="spellStart"/>
            <w:r w:rsidRPr="000F4F2A">
              <w:rPr>
                <w:lang w:val="en-GB"/>
              </w:rPr>
              <w:t>Constituants</w:t>
            </w:r>
            <w:proofErr w:type="spellEnd"/>
          </w:p>
        </w:tc>
        <w:tc>
          <w:tcPr>
            <w:tcW w:w="4531" w:type="dxa"/>
          </w:tcPr>
          <w:p w:rsidR="000F4F2A" w:rsidRPr="000F4F2A" w:rsidRDefault="000F4F2A">
            <w:pPr>
              <w:rPr>
                <w:lang w:val="en-GB"/>
              </w:rPr>
            </w:pPr>
            <w:proofErr w:type="spellStart"/>
            <w:r w:rsidRPr="000F4F2A">
              <w:rPr>
                <w:lang w:val="en-GB"/>
              </w:rPr>
              <w:t>Réfrences</w:t>
            </w:r>
            <w:proofErr w:type="spellEnd"/>
          </w:p>
        </w:tc>
      </w:tr>
      <w:tr w:rsidR="000F4F2A" w:rsidRPr="000F4F2A" w:rsidTr="000F4F2A">
        <w:tc>
          <w:tcPr>
            <w:tcW w:w="4531" w:type="dxa"/>
          </w:tcPr>
          <w:p w:rsidR="000F4F2A" w:rsidRPr="000F4F2A" w:rsidRDefault="000F4F2A">
            <w:pPr>
              <w:rPr>
                <w:lang w:val="en-GB"/>
              </w:rPr>
            </w:pPr>
            <w:proofErr w:type="spellStart"/>
            <w:r w:rsidRPr="00235BD9">
              <w:rPr>
                <w:lang w:val="en-GB"/>
              </w:rPr>
              <w:t>Gelatin</w:t>
            </w:r>
            <w:proofErr w:type="spellEnd"/>
          </w:p>
        </w:tc>
        <w:tc>
          <w:tcPr>
            <w:tcW w:w="4531" w:type="dxa"/>
          </w:tcPr>
          <w:p w:rsidR="000F4F2A" w:rsidRPr="000F4F2A" w:rsidRDefault="000F4F2A" w:rsidP="000F4F2A">
            <w:pPr>
              <w:rPr>
                <w:lang w:val="en-GB"/>
              </w:rPr>
            </w:pPr>
            <w:r w:rsidRPr="00FC0420">
              <w:rPr>
                <w:rFonts w:cstheme="minorHAnsi"/>
                <w:color w:val="231F20"/>
                <w:lang w:val="en-GB"/>
              </w:rPr>
              <w:t>Marian E Quinn</w:t>
            </w:r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Paul J </w:t>
            </w:r>
            <w:proofErr w:type="spellStart"/>
            <w:r w:rsidRPr="00FC0420">
              <w:rPr>
                <w:rFonts w:cstheme="minorHAnsi"/>
                <w:color w:val="231F20"/>
                <w:lang w:val="en-GB"/>
              </w:rPr>
              <w:t>Sheskey</w:t>
            </w:r>
            <w:proofErr w:type="spellEnd"/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Raymond C Rowe</w:t>
            </w:r>
            <w:r>
              <w:rPr>
                <w:rFonts w:cstheme="minorHAnsi"/>
                <w:color w:val="231F20"/>
                <w:lang w:val="en-GB"/>
              </w:rPr>
              <w:t>.</w:t>
            </w:r>
            <w:r w:rsidRPr="003B5BD5">
              <w:rPr>
                <w:rFonts w:cstheme="minorHAnsi"/>
                <w:color w:val="231F20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color w:val="231F20"/>
                <w:lang w:val="en-GB"/>
              </w:rPr>
              <w:t>Gelatin</w:t>
            </w:r>
            <w:proofErr w:type="spellEnd"/>
            <w:r w:rsidRPr="00785E5C">
              <w:rPr>
                <w:rFonts w:cstheme="minorHAnsi"/>
                <w:color w:val="231F20"/>
                <w:lang w:val="en-GB"/>
              </w:rPr>
              <w:t>.</w:t>
            </w:r>
            <w:r>
              <w:rPr>
                <w:rFonts w:cstheme="minorHAnsi"/>
                <w:color w:val="231F20"/>
                <w:lang w:val="en-GB"/>
              </w:rPr>
              <w:t xml:space="preserve"> In </w:t>
            </w:r>
            <w:r w:rsidRPr="005D4568">
              <w:rPr>
                <w:rFonts w:cstheme="minorHAnsi"/>
                <w:i/>
                <w:iCs/>
                <w:color w:val="231F20"/>
                <w:lang w:val="en-GB"/>
              </w:rPr>
              <w:t>Handbook of pharmaceutical excipients</w:t>
            </w:r>
            <w:r w:rsidRPr="003D1D6C">
              <w:rPr>
                <w:i/>
                <w:iCs/>
                <w:color w:val="000000" w:themeColor="text1"/>
                <w:lang w:val="en-US"/>
              </w:rPr>
              <w:t>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proofErr w:type="spellStart"/>
            <w:r>
              <w:rPr>
                <w:color w:val="000000" w:themeColor="text1"/>
                <w:lang w:val="en-US"/>
              </w:rPr>
              <w:t>ed</w:t>
            </w:r>
            <w:proofErr w:type="spellEnd"/>
            <w:r>
              <w:rPr>
                <w:rFonts w:cstheme="minorHAnsi"/>
                <w:color w:val="231F20"/>
                <w:lang w:val="en-GB"/>
              </w:rPr>
              <w:t>. London: The Pharmaceutical Press, 2009, p.278-281.</w:t>
            </w:r>
          </w:p>
        </w:tc>
      </w:tr>
      <w:tr w:rsidR="000F4F2A" w:rsidRPr="000F4F2A" w:rsidTr="000F4F2A">
        <w:tc>
          <w:tcPr>
            <w:tcW w:w="4531" w:type="dxa"/>
          </w:tcPr>
          <w:p w:rsidR="000F4F2A" w:rsidRPr="000F4F2A" w:rsidRDefault="000F4F2A">
            <w:pPr>
              <w:rPr>
                <w:lang w:val="en-GB"/>
              </w:rPr>
            </w:pPr>
            <w:r w:rsidRPr="00235BD9">
              <w:rPr>
                <w:lang w:val="en-GB"/>
              </w:rPr>
              <w:t>MCC</w:t>
            </w:r>
            <w:r w:rsidR="002C0AB3">
              <w:rPr>
                <w:lang w:val="en-GB"/>
              </w:rPr>
              <w:t xml:space="preserve"> PH 101</w:t>
            </w:r>
          </w:p>
        </w:tc>
        <w:tc>
          <w:tcPr>
            <w:tcW w:w="4531" w:type="dxa"/>
          </w:tcPr>
          <w:p w:rsidR="000F4F2A" w:rsidRPr="000F4F2A" w:rsidRDefault="000F4F2A" w:rsidP="000F4F2A">
            <w:pPr>
              <w:rPr>
                <w:lang w:val="en-GB"/>
              </w:rPr>
            </w:pPr>
            <w:r w:rsidRPr="00FC0420">
              <w:rPr>
                <w:rFonts w:cstheme="minorHAnsi"/>
                <w:color w:val="231F20"/>
                <w:lang w:val="en-GB"/>
              </w:rPr>
              <w:t>Marian E Quinn</w:t>
            </w:r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Paul J </w:t>
            </w:r>
            <w:proofErr w:type="spellStart"/>
            <w:r w:rsidRPr="00FC0420">
              <w:rPr>
                <w:rFonts w:cstheme="minorHAnsi"/>
                <w:color w:val="231F20"/>
                <w:lang w:val="en-GB"/>
              </w:rPr>
              <w:t>Sheskey</w:t>
            </w:r>
            <w:proofErr w:type="spellEnd"/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Raymond C Rowe</w:t>
            </w:r>
            <w:r>
              <w:rPr>
                <w:rFonts w:cstheme="minorHAnsi"/>
                <w:color w:val="231F20"/>
                <w:lang w:val="en-GB"/>
              </w:rPr>
              <w:t xml:space="preserve">. </w:t>
            </w:r>
            <w:r w:rsidRPr="00614DB5">
              <w:rPr>
                <w:rFonts w:cstheme="minorHAnsi"/>
                <w:color w:val="231F20"/>
                <w:lang w:val="en-GB"/>
              </w:rPr>
              <w:t>Cellulose, Microcrystalline</w:t>
            </w:r>
            <w:r w:rsidRPr="00785E5C">
              <w:rPr>
                <w:rFonts w:cstheme="minorHAnsi"/>
                <w:color w:val="231F20"/>
                <w:lang w:val="en-GB"/>
              </w:rPr>
              <w:t>.</w:t>
            </w:r>
            <w:r>
              <w:rPr>
                <w:rFonts w:cstheme="minorHAnsi"/>
                <w:color w:val="231F20"/>
                <w:lang w:val="en-GB"/>
              </w:rPr>
              <w:t xml:space="preserve"> In </w:t>
            </w:r>
            <w:r w:rsidRPr="005D4568">
              <w:rPr>
                <w:rFonts w:cstheme="minorHAnsi"/>
                <w:i/>
                <w:iCs/>
                <w:color w:val="231F20"/>
                <w:lang w:val="en-GB"/>
              </w:rPr>
              <w:t>Handbook of pharmaceutical excipients</w:t>
            </w:r>
            <w:r w:rsidRPr="003D1D6C">
              <w:rPr>
                <w:i/>
                <w:iCs/>
                <w:color w:val="000000" w:themeColor="text1"/>
                <w:lang w:val="en-US"/>
              </w:rPr>
              <w:t>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proofErr w:type="spellStart"/>
            <w:r>
              <w:rPr>
                <w:color w:val="000000" w:themeColor="text1"/>
                <w:lang w:val="en-US"/>
              </w:rPr>
              <w:t>ed</w:t>
            </w:r>
            <w:proofErr w:type="spellEnd"/>
            <w:r>
              <w:rPr>
                <w:rFonts w:cstheme="minorHAnsi"/>
                <w:color w:val="231F20"/>
                <w:lang w:val="en-GB"/>
              </w:rPr>
              <w:t>. London: The Pharmaceutical Press, 2009, p.</w:t>
            </w:r>
            <w:r w:rsidRPr="00614DB5">
              <w:rPr>
                <w:lang w:val="en-GB"/>
              </w:rPr>
              <w:t>129</w:t>
            </w:r>
            <w:r>
              <w:rPr>
                <w:lang w:val="en-GB"/>
              </w:rPr>
              <w:t>-133.</w:t>
            </w:r>
          </w:p>
        </w:tc>
      </w:tr>
      <w:tr w:rsidR="002C0AB3" w:rsidRPr="00B24926" w:rsidTr="000F4F2A">
        <w:tc>
          <w:tcPr>
            <w:tcW w:w="4531" w:type="dxa"/>
          </w:tcPr>
          <w:p w:rsidR="002C0AB3" w:rsidRPr="00235BD9" w:rsidRDefault="002C0AB3">
            <w:pPr>
              <w:rPr>
                <w:lang w:val="en-GB"/>
              </w:rPr>
            </w:pPr>
            <w:r>
              <w:rPr>
                <w:lang w:val="en-GB"/>
              </w:rPr>
              <w:t>MCC PH 102</w:t>
            </w:r>
          </w:p>
        </w:tc>
        <w:tc>
          <w:tcPr>
            <w:tcW w:w="4531" w:type="dxa"/>
          </w:tcPr>
          <w:p w:rsidR="002C0AB3" w:rsidRDefault="002C0AB3" w:rsidP="000F4F2A">
            <w:pPr>
              <w:rPr>
                <w:lang w:val="en-GB"/>
              </w:rPr>
            </w:pPr>
            <w:r w:rsidRPr="00FC0420">
              <w:rPr>
                <w:rFonts w:cstheme="minorHAnsi"/>
                <w:color w:val="231F20"/>
                <w:lang w:val="en-GB"/>
              </w:rPr>
              <w:t>Marian E Quinn</w:t>
            </w:r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Paul J </w:t>
            </w:r>
            <w:proofErr w:type="spellStart"/>
            <w:r w:rsidRPr="00FC0420">
              <w:rPr>
                <w:rFonts w:cstheme="minorHAnsi"/>
                <w:color w:val="231F20"/>
                <w:lang w:val="en-GB"/>
              </w:rPr>
              <w:t>Sheskey</w:t>
            </w:r>
            <w:proofErr w:type="spellEnd"/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Raymond C Rowe</w:t>
            </w:r>
            <w:r>
              <w:rPr>
                <w:rFonts w:cstheme="minorHAnsi"/>
                <w:color w:val="231F20"/>
                <w:lang w:val="en-GB"/>
              </w:rPr>
              <w:t xml:space="preserve">. </w:t>
            </w:r>
            <w:r w:rsidRPr="00614DB5">
              <w:rPr>
                <w:rFonts w:cstheme="minorHAnsi"/>
                <w:color w:val="231F20"/>
                <w:lang w:val="en-GB"/>
              </w:rPr>
              <w:t>Cellulose, Microcrystalline</w:t>
            </w:r>
            <w:r w:rsidRPr="00785E5C">
              <w:rPr>
                <w:rFonts w:cstheme="minorHAnsi"/>
                <w:color w:val="231F20"/>
                <w:lang w:val="en-GB"/>
              </w:rPr>
              <w:t>.</w:t>
            </w:r>
            <w:r>
              <w:rPr>
                <w:rFonts w:cstheme="minorHAnsi"/>
                <w:color w:val="231F20"/>
                <w:lang w:val="en-GB"/>
              </w:rPr>
              <w:t xml:space="preserve"> In </w:t>
            </w:r>
            <w:r w:rsidRPr="005D4568">
              <w:rPr>
                <w:rFonts w:cstheme="minorHAnsi"/>
                <w:i/>
                <w:iCs/>
                <w:color w:val="231F20"/>
                <w:lang w:val="en-GB"/>
              </w:rPr>
              <w:t>Handbook of pharmaceutical excipients</w:t>
            </w:r>
            <w:r w:rsidRPr="003D1D6C">
              <w:rPr>
                <w:i/>
                <w:iCs/>
                <w:color w:val="000000" w:themeColor="text1"/>
                <w:lang w:val="en-US"/>
              </w:rPr>
              <w:t>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proofErr w:type="spellStart"/>
            <w:r>
              <w:rPr>
                <w:color w:val="000000" w:themeColor="text1"/>
                <w:lang w:val="en-US"/>
              </w:rPr>
              <w:t>ed</w:t>
            </w:r>
            <w:proofErr w:type="spellEnd"/>
            <w:r>
              <w:rPr>
                <w:rFonts w:cstheme="minorHAnsi"/>
                <w:color w:val="231F20"/>
                <w:lang w:val="en-GB"/>
              </w:rPr>
              <w:t>. London: The Pharmaceutical Press, 2009, p.</w:t>
            </w:r>
            <w:r w:rsidRPr="00614DB5">
              <w:rPr>
                <w:lang w:val="en-GB"/>
              </w:rPr>
              <w:t>129</w:t>
            </w:r>
            <w:r>
              <w:rPr>
                <w:lang w:val="en-GB"/>
              </w:rPr>
              <w:t>-133.</w:t>
            </w:r>
          </w:p>
          <w:p w:rsidR="00B24926" w:rsidRPr="00B24926" w:rsidRDefault="00B24926" w:rsidP="00B24926">
            <w:pPr>
              <w:rPr>
                <w:rFonts w:cstheme="minorHAnsi"/>
                <w:color w:val="231F20"/>
                <w:lang w:val="en-GB"/>
              </w:rPr>
            </w:pPr>
            <w:proofErr w:type="spellStart"/>
            <w:r w:rsidRPr="00B24926">
              <w:rPr>
                <w:rFonts w:cstheme="minorHAnsi"/>
                <w:color w:val="231F20"/>
                <w:lang w:val="en-GB"/>
              </w:rPr>
              <w:t>Techenical</w:t>
            </w:r>
            <w:proofErr w:type="spellEnd"/>
            <w:r w:rsidRPr="00B24926">
              <w:rPr>
                <w:rFonts w:cstheme="minorHAnsi"/>
                <w:color w:val="231F20"/>
                <w:lang w:val="en-GB"/>
              </w:rPr>
              <w:t xml:space="preserve"> data sheet of: </w:t>
            </w:r>
            <w:proofErr w:type="spellStart"/>
            <w:r w:rsidRPr="00B24926">
              <w:rPr>
                <w:rFonts w:cstheme="minorHAnsi"/>
                <w:color w:val="231F20"/>
                <w:lang w:val="en-GB"/>
              </w:rPr>
              <w:t>Microcystalline</w:t>
            </w:r>
            <w:proofErr w:type="spellEnd"/>
            <w:r w:rsidRPr="00B24926">
              <w:rPr>
                <w:rFonts w:cstheme="minorHAnsi"/>
                <w:color w:val="231F20"/>
                <w:lang w:val="en-GB"/>
              </w:rPr>
              <w:t xml:space="preserve"> cellulose </w:t>
            </w:r>
            <w:proofErr w:type="spellStart"/>
            <w:r w:rsidRPr="00B24926">
              <w:rPr>
                <w:rFonts w:cstheme="minorHAnsi"/>
                <w:color w:val="231F20"/>
                <w:lang w:val="en-GB"/>
              </w:rPr>
              <w:t>Avicel</w:t>
            </w:r>
            <w:proofErr w:type="spellEnd"/>
            <w:r w:rsidRPr="00B24926">
              <w:rPr>
                <w:rFonts w:cstheme="minorHAnsi"/>
                <w:color w:val="231F20"/>
                <w:lang w:val="en-GB"/>
              </w:rPr>
              <w:t xml:space="preserve"> PH 102. FMC Corporation. Available on:</w:t>
            </w:r>
          </w:p>
          <w:p w:rsidR="00B24926" w:rsidRDefault="00B24926" w:rsidP="00B24926">
            <w:pPr>
              <w:rPr>
                <w:rFonts w:cstheme="minorHAnsi"/>
                <w:color w:val="231F20"/>
                <w:lang w:val="en-GB"/>
              </w:rPr>
            </w:pPr>
            <w:hyperlink r:id="rId4" w:history="1">
              <w:r w:rsidRPr="00847FBF">
                <w:rPr>
                  <w:rStyle w:val="Lienhypertexte"/>
                  <w:rFonts w:cstheme="minorHAnsi"/>
                  <w:lang w:val="en-GB"/>
                </w:rPr>
                <w:t>http://www.signetchem.com/Content/Upload/z99iA7AvicelPH102NFspec.pdf</w:t>
              </w:r>
            </w:hyperlink>
          </w:p>
          <w:p w:rsidR="00B24926" w:rsidRPr="00FC0420" w:rsidRDefault="00B24926" w:rsidP="00B24926">
            <w:pPr>
              <w:rPr>
                <w:rFonts w:cstheme="minorHAnsi"/>
                <w:color w:val="231F20"/>
                <w:lang w:val="en-GB"/>
              </w:rPr>
            </w:pPr>
            <w:bookmarkStart w:id="0" w:name="_GoBack"/>
            <w:bookmarkEnd w:id="0"/>
          </w:p>
        </w:tc>
      </w:tr>
      <w:tr w:rsidR="000F4F2A" w:rsidRPr="000F4F2A" w:rsidTr="000F4F2A">
        <w:tc>
          <w:tcPr>
            <w:tcW w:w="4531" w:type="dxa"/>
          </w:tcPr>
          <w:p w:rsidR="000F4F2A" w:rsidRPr="000F4F2A" w:rsidRDefault="000F4F2A">
            <w:pPr>
              <w:rPr>
                <w:lang w:val="en-GB"/>
              </w:rPr>
            </w:pPr>
            <w:proofErr w:type="spellStart"/>
            <w:r>
              <w:t>Potato</w:t>
            </w:r>
            <w:proofErr w:type="spellEnd"/>
            <w:r>
              <w:t xml:space="preserve"> </w:t>
            </w:r>
            <w:proofErr w:type="spellStart"/>
            <w:r>
              <w:t>starch</w:t>
            </w:r>
            <w:proofErr w:type="spellEnd"/>
          </w:p>
        </w:tc>
        <w:tc>
          <w:tcPr>
            <w:tcW w:w="4531" w:type="dxa"/>
          </w:tcPr>
          <w:p w:rsidR="000F4F2A" w:rsidRPr="000F4F2A" w:rsidRDefault="000F4F2A" w:rsidP="000F4F2A">
            <w:pPr>
              <w:rPr>
                <w:lang w:val="en-GB"/>
              </w:rPr>
            </w:pPr>
            <w:r w:rsidRPr="00FC0420">
              <w:rPr>
                <w:rFonts w:cstheme="minorHAnsi"/>
                <w:color w:val="231F20"/>
                <w:lang w:val="en-GB"/>
              </w:rPr>
              <w:t>Marian E Quinn</w:t>
            </w:r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Paul J </w:t>
            </w:r>
            <w:proofErr w:type="spellStart"/>
            <w:r w:rsidRPr="00FC0420">
              <w:rPr>
                <w:rFonts w:cstheme="minorHAnsi"/>
                <w:color w:val="231F20"/>
                <w:lang w:val="en-GB"/>
              </w:rPr>
              <w:t>Sheskey</w:t>
            </w:r>
            <w:proofErr w:type="spellEnd"/>
            <w:r>
              <w:rPr>
                <w:rFonts w:cstheme="minorHAnsi"/>
                <w:color w:val="231F20"/>
                <w:lang w:val="en-GB"/>
              </w:rPr>
              <w:t>,</w:t>
            </w:r>
            <w:r w:rsidRPr="00FC0420">
              <w:rPr>
                <w:rFonts w:cstheme="minorHAnsi"/>
                <w:color w:val="231F20"/>
                <w:lang w:val="en-GB"/>
              </w:rPr>
              <w:t xml:space="preserve"> Raymond C Rowe</w:t>
            </w:r>
            <w:r>
              <w:rPr>
                <w:rFonts w:cstheme="minorHAnsi"/>
                <w:color w:val="231F20"/>
                <w:lang w:val="en-GB"/>
              </w:rPr>
              <w:t xml:space="preserve">. </w:t>
            </w:r>
            <w:r>
              <w:rPr>
                <w:lang w:val="en-GB"/>
              </w:rPr>
              <w:t>Starch</w:t>
            </w:r>
            <w:r w:rsidRPr="00785E5C">
              <w:rPr>
                <w:rFonts w:cstheme="minorHAnsi"/>
                <w:color w:val="231F20"/>
                <w:lang w:val="en-GB"/>
              </w:rPr>
              <w:t>.</w:t>
            </w:r>
            <w:r>
              <w:rPr>
                <w:rFonts w:cstheme="minorHAnsi"/>
                <w:color w:val="231F20"/>
                <w:lang w:val="en-GB"/>
              </w:rPr>
              <w:t xml:space="preserve"> In </w:t>
            </w:r>
            <w:r w:rsidRPr="005D4568">
              <w:rPr>
                <w:rFonts w:cstheme="minorHAnsi"/>
                <w:i/>
                <w:iCs/>
                <w:color w:val="231F20"/>
                <w:lang w:val="en-GB"/>
              </w:rPr>
              <w:t>Handbook of pharmaceutical excipients</w:t>
            </w:r>
            <w:r w:rsidRPr="003D1D6C">
              <w:rPr>
                <w:i/>
                <w:iCs/>
                <w:color w:val="000000" w:themeColor="text1"/>
                <w:lang w:val="en-US"/>
              </w:rPr>
              <w:t>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6e </w:t>
            </w:r>
            <w:proofErr w:type="spellStart"/>
            <w:r>
              <w:rPr>
                <w:color w:val="000000" w:themeColor="text1"/>
                <w:lang w:val="en-US"/>
              </w:rPr>
              <w:t>ed</w:t>
            </w:r>
            <w:proofErr w:type="spellEnd"/>
            <w:r>
              <w:rPr>
                <w:rFonts w:cstheme="minorHAnsi"/>
                <w:color w:val="231F20"/>
                <w:lang w:val="en-GB"/>
              </w:rPr>
              <w:t>. London: The Pharmaceutical Press, 2009, p.685</w:t>
            </w:r>
            <w:r>
              <w:rPr>
                <w:lang w:val="en-GB"/>
              </w:rPr>
              <w:t>-691.</w:t>
            </w:r>
          </w:p>
        </w:tc>
      </w:tr>
      <w:tr w:rsidR="000F4F2A" w:rsidRPr="000F4F2A" w:rsidTr="000F4F2A">
        <w:tc>
          <w:tcPr>
            <w:tcW w:w="4531" w:type="dxa"/>
          </w:tcPr>
          <w:p w:rsidR="000F4F2A" w:rsidRPr="000F4F2A" w:rsidRDefault="000F4F2A">
            <w:pPr>
              <w:rPr>
                <w:lang w:val="en-GB"/>
              </w:rPr>
            </w:pPr>
            <w:proofErr w:type="spellStart"/>
            <w:r w:rsidRPr="00106C2E">
              <w:rPr>
                <w:color w:val="000000" w:themeColor="text1"/>
              </w:rPr>
              <w:t>Croscarmellose</w:t>
            </w:r>
            <w:proofErr w:type="spellEnd"/>
            <w:r w:rsidRPr="00106C2E">
              <w:rPr>
                <w:color w:val="000000" w:themeColor="text1"/>
              </w:rPr>
              <w:t xml:space="preserve"> sodium</w:t>
            </w:r>
          </w:p>
        </w:tc>
        <w:tc>
          <w:tcPr>
            <w:tcW w:w="4531" w:type="dxa"/>
          </w:tcPr>
          <w:p w:rsidR="000F4F2A" w:rsidRPr="000F4F2A" w:rsidRDefault="000F4F2A" w:rsidP="002C0AB3">
            <w:pPr>
              <w:rPr>
                <w:lang w:val="en-GB"/>
              </w:rPr>
            </w:pPr>
            <w:r>
              <w:rPr>
                <w:lang w:val="en-GB"/>
              </w:rPr>
              <w:t xml:space="preserve">Marian E Quinn, Paul J </w:t>
            </w:r>
            <w:proofErr w:type="spellStart"/>
            <w:r>
              <w:rPr>
                <w:lang w:val="en-GB"/>
              </w:rPr>
              <w:t>Sheskey</w:t>
            </w:r>
            <w:proofErr w:type="spellEnd"/>
            <w:r>
              <w:rPr>
                <w:lang w:val="en-GB"/>
              </w:rPr>
              <w:t xml:space="preserve"> Raymond C Rowe.</w:t>
            </w:r>
            <w:r w:rsidRPr="003D1D6C">
              <w:rPr>
                <w:color w:val="000000" w:themeColor="text1"/>
                <w:lang w:val="en-US"/>
              </w:rPr>
              <w:t xml:space="preserve"> </w:t>
            </w:r>
            <w:r w:rsidRPr="009954F0">
              <w:rPr>
                <w:color w:val="000000" w:themeColor="text1"/>
                <w:lang w:val="en-US"/>
              </w:rPr>
              <w:t xml:space="preserve">Croscarmellose </w:t>
            </w:r>
            <w:r w:rsidR="002C0AB3">
              <w:rPr>
                <w:color w:val="000000" w:themeColor="text1"/>
                <w:lang w:val="en-US"/>
              </w:rPr>
              <w:t>S</w:t>
            </w:r>
            <w:r w:rsidRPr="009954F0">
              <w:rPr>
                <w:color w:val="000000" w:themeColor="text1"/>
                <w:lang w:val="en-US"/>
              </w:rPr>
              <w:t>odium</w:t>
            </w:r>
            <w:r w:rsidRPr="003D1D6C">
              <w:rPr>
                <w:color w:val="000000" w:themeColor="text1"/>
                <w:lang w:val="en-US"/>
              </w:rPr>
              <w:t>.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Pr="000F4F2A">
              <w:rPr>
                <w:color w:val="000000" w:themeColor="text1"/>
                <w:lang w:val="en-US"/>
              </w:rPr>
              <w:t>In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Handbook of pharmaceutical excipients,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6e ed. London: The pharmaceutical press, 2009, p. 206-208.</w:t>
            </w:r>
          </w:p>
        </w:tc>
      </w:tr>
      <w:tr w:rsidR="000F4F2A" w:rsidRPr="000F4F2A" w:rsidTr="000F4F2A">
        <w:tc>
          <w:tcPr>
            <w:tcW w:w="4531" w:type="dxa"/>
          </w:tcPr>
          <w:p w:rsidR="000F4F2A" w:rsidRPr="000F4F2A" w:rsidRDefault="000F4F2A">
            <w:pPr>
              <w:rPr>
                <w:lang w:val="en-GB"/>
              </w:rPr>
            </w:pPr>
            <w:proofErr w:type="spellStart"/>
            <w:r w:rsidRPr="00106C2E"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olloidal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silicon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dioxide</w:t>
            </w:r>
            <w:proofErr w:type="spellEnd"/>
          </w:p>
        </w:tc>
        <w:tc>
          <w:tcPr>
            <w:tcW w:w="4531" w:type="dxa"/>
          </w:tcPr>
          <w:p w:rsidR="000F4F2A" w:rsidRPr="000F4F2A" w:rsidRDefault="000F4F2A" w:rsidP="002C0AB3">
            <w:pPr>
              <w:rPr>
                <w:lang w:val="en-GB"/>
              </w:rPr>
            </w:pPr>
            <w:r>
              <w:rPr>
                <w:lang w:val="en-GB"/>
              </w:rPr>
              <w:t xml:space="preserve">Marian E Quinn, Paul J </w:t>
            </w:r>
            <w:proofErr w:type="spellStart"/>
            <w:r>
              <w:rPr>
                <w:lang w:val="en-GB"/>
              </w:rPr>
              <w:t>Sheskey</w:t>
            </w:r>
            <w:proofErr w:type="spellEnd"/>
            <w:r>
              <w:rPr>
                <w:lang w:val="en-GB"/>
              </w:rPr>
              <w:t xml:space="preserve"> Raymond C Rowe.</w:t>
            </w:r>
            <w:r w:rsidRPr="003D1D6C">
              <w:rPr>
                <w:color w:val="000000" w:themeColor="text1"/>
                <w:lang w:val="en-US"/>
              </w:rPr>
              <w:t xml:space="preserve"> </w:t>
            </w:r>
            <w:r w:rsidRPr="009954F0">
              <w:rPr>
                <w:color w:val="000000" w:themeColor="text1"/>
                <w:lang w:val="en-US"/>
              </w:rPr>
              <w:t xml:space="preserve">Colloidal </w:t>
            </w:r>
            <w:r w:rsidR="002C0AB3">
              <w:rPr>
                <w:color w:val="000000" w:themeColor="text1"/>
                <w:lang w:val="en-US"/>
              </w:rPr>
              <w:t>S</w:t>
            </w:r>
            <w:r w:rsidRPr="009954F0">
              <w:rPr>
                <w:color w:val="000000" w:themeColor="text1"/>
                <w:lang w:val="en-US"/>
              </w:rPr>
              <w:t xml:space="preserve">ilicon </w:t>
            </w:r>
            <w:r w:rsidR="002C0AB3">
              <w:rPr>
                <w:color w:val="000000" w:themeColor="text1"/>
                <w:lang w:val="en-US"/>
              </w:rPr>
              <w:t>D</w:t>
            </w:r>
            <w:r w:rsidRPr="009954F0">
              <w:rPr>
                <w:color w:val="000000" w:themeColor="text1"/>
                <w:lang w:val="en-US"/>
              </w:rPr>
              <w:t>ioxide</w:t>
            </w:r>
            <w:r w:rsidRPr="003D1D6C">
              <w:rPr>
                <w:color w:val="000000" w:themeColor="text1"/>
                <w:lang w:val="en-US"/>
              </w:rPr>
              <w:t>.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In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Handbook of pharmaceutical excipients,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6e ed. London: The pharmaceutical press, 2009, p. 185-188.</w:t>
            </w:r>
          </w:p>
        </w:tc>
      </w:tr>
      <w:tr w:rsidR="000F4F2A" w:rsidRPr="000F4F2A" w:rsidTr="000F4F2A">
        <w:tc>
          <w:tcPr>
            <w:tcW w:w="4531" w:type="dxa"/>
          </w:tcPr>
          <w:p w:rsidR="000F4F2A" w:rsidRPr="000F4F2A" w:rsidRDefault="000F4F2A">
            <w:pPr>
              <w:rPr>
                <w:lang w:val="en-GB"/>
              </w:rPr>
            </w:pPr>
            <w:proofErr w:type="spellStart"/>
            <w:r w:rsidRPr="00106C2E">
              <w:rPr>
                <w:color w:val="000000" w:themeColor="text1"/>
              </w:rPr>
              <w:t>H</w:t>
            </w:r>
            <w:r>
              <w:rPr>
                <w:color w:val="000000" w:themeColor="text1"/>
              </w:rPr>
              <w:t>ydroxypropyl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methyl</w:t>
            </w:r>
            <w:proofErr w:type="spellEnd"/>
            <w:r>
              <w:rPr>
                <w:color w:val="000000" w:themeColor="text1"/>
              </w:rPr>
              <w:t xml:space="preserve"> cellulose</w:t>
            </w:r>
          </w:p>
        </w:tc>
        <w:tc>
          <w:tcPr>
            <w:tcW w:w="4531" w:type="dxa"/>
          </w:tcPr>
          <w:p w:rsidR="000F4F2A" w:rsidRPr="000F4F2A" w:rsidRDefault="000F4F2A" w:rsidP="000F4F2A">
            <w:pPr>
              <w:rPr>
                <w:lang w:val="en-GB"/>
              </w:rPr>
            </w:pPr>
            <w:r>
              <w:rPr>
                <w:lang w:val="en-GB"/>
              </w:rPr>
              <w:t xml:space="preserve">Marian E Quinn, Paul J </w:t>
            </w:r>
            <w:proofErr w:type="spellStart"/>
            <w:r>
              <w:rPr>
                <w:lang w:val="en-GB"/>
              </w:rPr>
              <w:t>Sheskey</w:t>
            </w:r>
            <w:proofErr w:type="spellEnd"/>
            <w:r>
              <w:rPr>
                <w:lang w:val="en-GB"/>
              </w:rPr>
              <w:t xml:space="preserve"> Raymond C Rowe.</w:t>
            </w:r>
            <w:r w:rsidRPr="003D1D6C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2C0AB3" w:rsidRPr="00B24926">
              <w:rPr>
                <w:rFonts w:cstheme="minorHAnsi"/>
                <w:color w:val="231F20"/>
                <w:lang w:val="en-GB"/>
              </w:rPr>
              <w:t>Hypromellose</w:t>
            </w:r>
            <w:proofErr w:type="spellEnd"/>
            <w:r w:rsidRPr="003D1D6C">
              <w:rPr>
                <w:color w:val="000000" w:themeColor="text1"/>
                <w:lang w:val="en-US"/>
              </w:rPr>
              <w:t>.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Pr="000F4F2A">
              <w:rPr>
                <w:color w:val="000000" w:themeColor="text1"/>
                <w:lang w:val="en-US"/>
              </w:rPr>
              <w:t>In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Handbook of pharmaceutical excipients,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6e ed. London: The pharmaceutical press, 2009, p. 326-329.</w:t>
            </w:r>
          </w:p>
        </w:tc>
      </w:tr>
      <w:tr w:rsidR="000F4F2A" w:rsidRPr="000F4F2A" w:rsidTr="000F4F2A">
        <w:tc>
          <w:tcPr>
            <w:tcW w:w="4531" w:type="dxa"/>
          </w:tcPr>
          <w:p w:rsidR="000F4F2A" w:rsidRPr="000F4F2A" w:rsidRDefault="002C0AB3">
            <w:pPr>
              <w:rPr>
                <w:lang w:val="en-GB"/>
              </w:rPr>
            </w:pPr>
            <w:r w:rsidRPr="00106C2E">
              <w:rPr>
                <w:color w:val="000000" w:themeColor="text1"/>
              </w:rPr>
              <w:t>Lactose monohydrate</w:t>
            </w:r>
          </w:p>
        </w:tc>
        <w:tc>
          <w:tcPr>
            <w:tcW w:w="4531" w:type="dxa"/>
          </w:tcPr>
          <w:p w:rsidR="000F4F2A" w:rsidRPr="000F4F2A" w:rsidRDefault="002C0AB3" w:rsidP="002C0AB3">
            <w:pPr>
              <w:rPr>
                <w:lang w:val="en-GB"/>
              </w:rPr>
            </w:pPr>
            <w:r>
              <w:rPr>
                <w:lang w:val="en-GB"/>
              </w:rPr>
              <w:t xml:space="preserve">Marian E Quinn, Paul J </w:t>
            </w:r>
            <w:proofErr w:type="spellStart"/>
            <w:r>
              <w:rPr>
                <w:lang w:val="en-GB"/>
              </w:rPr>
              <w:t>Sheskey</w:t>
            </w:r>
            <w:proofErr w:type="spellEnd"/>
            <w:r>
              <w:rPr>
                <w:lang w:val="en-GB"/>
              </w:rPr>
              <w:t xml:space="preserve"> Raymond C Rowe.</w:t>
            </w:r>
            <w:r w:rsidRPr="003D1D6C">
              <w:rPr>
                <w:color w:val="000000" w:themeColor="text1"/>
                <w:lang w:val="en-US"/>
              </w:rPr>
              <w:t xml:space="preserve"> </w:t>
            </w:r>
            <w:r w:rsidRPr="009954F0">
              <w:rPr>
                <w:color w:val="000000" w:themeColor="text1"/>
                <w:lang w:val="en-US"/>
              </w:rPr>
              <w:t>Lactose</w:t>
            </w:r>
            <w:r>
              <w:rPr>
                <w:color w:val="000000" w:themeColor="text1"/>
                <w:lang w:val="en-US"/>
              </w:rPr>
              <w:t>,</w:t>
            </w:r>
            <w:r w:rsidRPr="009954F0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M</w:t>
            </w:r>
            <w:r w:rsidRPr="009954F0">
              <w:rPr>
                <w:color w:val="000000" w:themeColor="text1"/>
                <w:lang w:val="en-US"/>
              </w:rPr>
              <w:t>onohydrate</w:t>
            </w:r>
            <w:r w:rsidRPr="003D1D6C">
              <w:rPr>
                <w:color w:val="000000" w:themeColor="text1"/>
                <w:lang w:val="en-US"/>
              </w:rPr>
              <w:t>.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Pr="002C0AB3">
              <w:rPr>
                <w:color w:val="000000" w:themeColor="text1"/>
                <w:lang w:val="en-US"/>
              </w:rPr>
              <w:t>In</w:t>
            </w:r>
            <w:r w:rsidRPr="003D1D6C">
              <w:rPr>
                <w:i/>
                <w:iCs/>
                <w:color w:val="000000" w:themeColor="text1"/>
                <w:lang w:val="en-US"/>
              </w:rPr>
              <w:t xml:space="preserve"> Handbook of pharmaceutical excipients,</w:t>
            </w:r>
            <w:r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6e ed. London: The pharmaceutical press, 2009, p. 364-369.</w:t>
            </w:r>
          </w:p>
        </w:tc>
      </w:tr>
      <w:tr w:rsidR="00C04E88" w:rsidRPr="00383300" w:rsidTr="000F4F2A">
        <w:tc>
          <w:tcPr>
            <w:tcW w:w="4531" w:type="dxa"/>
          </w:tcPr>
          <w:p w:rsidR="00C04E88" w:rsidRPr="00106C2E" w:rsidRDefault="0038330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Ibuprofen</w:t>
            </w:r>
            <w:proofErr w:type="spellEnd"/>
            <w:r>
              <w:rPr>
                <w:color w:val="000000" w:themeColor="text1"/>
              </w:rPr>
              <w:t xml:space="preserve"> S –(+</w:t>
            </w:r>
            <w:r w:rsidR="009C7CD1">
              <w:rPr>
                <w:color w:val="000000" w:themeColor="text1"/>
              </w:rPr>
              <w:t>) –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ibuprofen</w:t>
            </w:r>
            <w:proofErr w:type="spellEnd"/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4531" w:type="dxa"/>
          </w:tcPr>
          <w:p w:rsidR="00383300" w:rsidRPr="009C7CD1" w:rsidRDefault="00383300" w:rsidP="00383300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proofErr w:type="spellStart"/>
            <w:r w:rsidRPr="009C7CD1">
              <w:rPr>
                <w:rFonts w:cstheme="minorHAnsi"/>
                <w:lang w:val="en-GB"/>
              </w:rPr>
              <w:t>Günther</w:t>
            </w:r>
            <w:proofErr w:type="spellEnd"/>
            <w:r w:rsidRPr="009C7CD1">
              <w:rPr>
                <w:rFonts w:cstheme="minorHAnsi"/>
                <w:lang w:val="en-GB"/>
              </w:rPr>
              <w:t xml:space="preserve">, </w:t>
            </w:r>
            <w:proofErr w:type="spellStart"/>
            <w:r w:rsidRPr="009C7CD1">
              <w:rPr>
                <w:rFonts w:cstheme="minorHAnsi"/>
                <w:lang w:val="en-GB"/>
              </w:rPr>
              <w:t>Leising</w:t>
            </w:r>
            <w:proofErr w:type="spellEnd"/>
            <w:r w:rsidRPr="009C7CD1">
              <w:rPr>
                <w:rFonts w:cstheme="minorHAnsi"/>
                <w:lang w:val="en-GB"/>
              </w:rPr>
              <w:t xml:space="preserve">. Physical Aspects of </w:t>
            </w:r>
            <w:proofErr w:type="spellStart"/>
            <w:r w:rsidRPr="009C7CD1">
              <w:rPr>
                <w:rFonts w:cstheme="minorHAnsi"/>
                <w:lang w:val="en-GB"/>
              </w:rPr>
              <w:t>Dexibuprofen</w:t>
            </w:r>
            <w:proofErr w:type="spellEnd"/>
            <w:r w:rsidRPr="009C7CD1">
              <w:rPr>
                <w:rFonts w:cstheme="minorHAnsi"/>
                <w:lang w:val="en-GB"/>
              </w:rPr>
              <w:t xml:space="preserve"> and</w:t>
            </w:r>
          </w:p>
          <w:p w:rsidR="00383300" w:rsidRPr="009C7CD1" w:rsidRDefault="00383300" w:rsidP="00383300">
            <w:pPr>
              <w:autoSpaceDE w:val="0"/>
              <w:autoSpaceDN w:val="0"/>
              <w:adjustRightInd w:val="0"/>
              <w:rPr>
                <w:rFonts w:cstheme="minorHAnsi"/>
                <w:lang w:val="en-GB"/>
              </w:rPr>
            </w:pPr>
            <w:r w:rsidRPr="009C7CD1">
              <w:rPr>
                <w:rFonts w:cstheme="minorHAnsi"/>
                <w:lang w:val="en-GB"/>
              </w:rPr>
              <w:t xml:space="preserve">Racemic Ibuprofen. Roland </w:t>
            </w:r>
            <w:proofErr w:type="spellStart"/>
            <w:r w:rsidRPr="009C7CD1">
              <w:rPr>
                <w:rFonts w:cstheme="minorHAnsi"/>
                <w:lang w:val="en-GB"/>
              </w:rPr>
              <w:t>Resel</w:t>
            </w:r>
            <w:proofErr w:type="spellEnd"/>
            <w:r w:rsidRPr="009C7CD1">
              <w:rPr>
                <w:rFonts w:cstheme="minorHAnsi"/>
                <w:lang w:val="en-GB"/>
              </w:rPr>
              <w:t xml:space="preserve">, Franz </w:t>
            </w:r>
            <w:proofErr w:type="spellStart"/>
            <w:r w:rsidRPr="009C7CD1">
              <w:rPr>
                <w:rFonts w:cstheme="minorHAnsi"/>
                <w:lang w:val="en-GB"/>
              </w:rPr>
              <w:t>Stelzer</w:t>
            </w:r>
            <w:proofErr w:type="spellEnd"/>
            <w:r w:rsidRPr="009C7CD1">
              <w:rPr>
                <w:rFonts w:cstheme="minorHAnsi"/>
                <w:lang w:val="en-GB"/>
              </w:rPr>
              <w:t xml:space="preserve">, Stefan </w:t>
            </w:r>
            <w:proofErr w:type="spellStart"/>
            <w:r w:rsidRPr="009C7CD1">
              <w:rPr>
                <w:rFonts w:cstheme="minorHAnsi"/>
                <w:lang w:val="en-GB"/>
              </w:rPr>
              <w:t>Tasch</w:t>
            </w:r>
            <w:proofErr w:type="spellEnd"/>
            <w:r w:rsidRPr="009C7CD1">
              <w:rPr>
                <w:rFonts w:cstheme="minorHAnsi"/>
                <w:lang w:val="en-GB"/>
              </w:rPr>
              <w:t xml:space="preserve">, Arthur </w:t>
            </w:r>
            <w:proofErr w:type="spellStart"/>
            <w:r w:rsidRPr="009C7CD1">
              <w:rPr>
                <w:rFonts w:cstheme="minorHAnsi"/>
                <w:lang w:val="en-GB"/>
              </w:rPr>
              <w:t>Lanziner</w:t>
            </w:r>
            <w:proofErr w:type="spellEnd"/>
            <w:r w:rsidRPr="009C7CD1">
              <w:rPr>
                <w:rFonts w:cstheme="minorHAnsi"/>
                <w:lang w:val="en-GB"/>
              </w:rPr>
              <w:t xml:space="preserve">, and Gerhard </w:t>
            </w:r>
            <w:proofErr w:type="spellStart"/>
            <w:r w:rsidRPr="009C7CD1">
              <w:rPr>
                <w:rFonts w:cstheme="minorHAnsi"/>
                <w:lang w:val="en-GB"/>
              </w:rPr>
              <w:t>Hantich</w:t>
            </w:r>
            <w:proofErr w:type="spellEnd"/>
            <w:r w:rsidRPr="009C7CD1">
              <w:rPr>
                <w:rFonts w:cstheme="minorHAnsi"/>
                <w:lang w:val="en-GB"/>
              </w:rPr>
              <w:t>. «</w:t>
            </w:r>
            <w:r w:rsidRPr="009C7CD1">
              <w:rPr>
                <w:rFonts w:cstheme="minorHAnsi"/>
                <w:i/>
                <w:iCs/>
                <w:lang w:val="en-GB"/>
              </w:rPr>
              <w:t>The Journal of Clinical Pharmacology</w:t>
            </w:r>
            <w:r w:rsidRPr="009C7CD1">
              <w:rPr>
                <w:rFonts w:cstheme="minorHAnsi"/>
                <w:lang w:val="en-GB"/>
              </w:rPr>
              <w:t>», January</w:t>
            </w:r>
            <w:r w:rsidR="009C7CD1" w:rsidRPr="009C7CD1">
              <w:rPr>
                <w:rFonts w:cstheme="minorHAnsi"/>
                <w:lang w:val="en-GB"/>
              </w:rPr>
              <w:t>, 1997</w:t>
            </w:r>
            <w:r w:rsidRPr="009C7CD1">
              <w:rPr>
                <w:rFonts w:cstheme="minorHAnsi"/>
                <w:lang w:val="en-GB"/>
              </w:rPr>
              <w:t>.</w:t>
            </w:r>
          </w:p>
          <w:p w:rsidR="00383300" w:rsidRPr="00383300" w:rsidRDefault="00383300" w:rsidP="00383300">
            <w:pPr>
              <w:rPr>
                <w:b/>
                <w:bCs/>
                <w:lang w:val="en-GB"/>
              </w:rPr>
            </w:pPr>
          </w:p>
        </w:tc>
      </w:tr>
      <w:tr w:rsidR="00C04E88" w:rsidRPr="00383300" w:rsidTr="000F4F2A">
        <w:tc>
          <w:tcPr>
            <w:tcW w:w="4531" w:type="dxa"/>
          </w:tcPr>
          <w:p w:rsidR="00C04E88" w:rsidRPr="00383300" w:rsidRDefault="00C04E88">
            <w:pPr>
              <w:rPr>
                <w:color w:val="000000" w:themeColor="text1"/>
                <w:lang w:val="en-GB"/>
              </w:rPr>
            </w:pPr>
          </w:p>
        </w:tc>
        <w:tc>
          <w:tcPr>
            <w:tcW w:w="4531" w:type="dxa"/>
          </w:tcPr>
          <w:p w:rsidR="00C04E88" w:rsidRPr="00383300" w:rsidRDefault="00C04E88" w:rsidP="002C0AB3">
            <w:pPr>
              <w:rPr>
                <w:lang w:val="en-GB"/>
              </w:rPr>
            </w:pPr>
          </w:p>
        </w:tc>
      </w:tr>
    </w:tbl>
    <w:p w:rsidR="002C274B" w:rsidRPr="00383300" w:rsidRDefault="002C274B">
      <w:pPr>
        <w:rPr>
          <w:lang w:val="en-GB"/>
        </w:rPr>
      </w:pPr>
    </w:p>
    <w:sectPr w:rsidR="002C274B" w:rsidRPr="003833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2A"/>
    <w:rsid w:val="000F4F2A"/>
    <w:rsid w:val="002C0AB3"/>
    <w:rsid w:val="002C274B"/>
    <w:rsid w:val="00383300"/>
    <w:rsid w:val="009C7CD1"/>
    <w:rsid w:val="00B24926"/>
    <w:rsid w:val="00C0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DDB37F-26B4-4CF4-9EBD-B9175164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4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B249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0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ignetchem.com/Content/Upload/z99iA7AvicelPH102NFspec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310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2019-05-16T14:22:00Z</dcterms:created>
  <dcterms:modified xsi:type="dcterms:W3CDTF">2019-05-17T02:54:00Z</dcterms:modified>
</cp:coreProperties>
</file>