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E62F75" w14:textId="7B3F28F4" w:rsidR="00295A69" w:rsidRPr="00C62993" w:rsidRDefault="000B43F0" w:rsidP="00A10ACC">
      <w:pPr>
        <w:jc w:val="center"/>
        <w:rPr>
          <w:rFonts w:ascii="Times New Roman" w:hAnsi="Times New Roman" w:cs="Times New Roman"/>
          <w:b/>
          <w:bCs/>
          <w:color w:val="0070C0"/>
          <w:sz w:val="40"/>
          <w:szCs w:val="40"/>
        </w:rPr>
      </w:pPr>
      <w:r w:rsidRPr="00C62993">
        <w:rPr>
          <w:rFonts w:ascii="Times New Roman" w:hAnsi="Times New Roman" w:cs="Times New Roman"/>
          <w:b/>
          <w:bCs/>
          <w:color w:val="0070C0"/>
          <w:sz w:val="40"/>
          <w:szCs w:val="40"/>
        </w:rPr>
        <w:t xml:space="preserve">Sprint </w:t>
      </w:r>
      <w:r w:rsidR="006C2D8C" w:rsidRPr="00C62993">
        <w:rPr>
          <w:rFonts w:ascii="Times New Roman" w:hAnsi="Times New Roman" w:cs="Times New Roman"/>
          <w:b/>
          <w:bCs/>
          <w:color w:val="0070C0"/>
          <w:sz w:val="40"/>
          <w:szCs w:val="40"/>
        </w:rPr>
        <w:t>3</w:t>
      </w:r>
      <w:r w:rsidRPr="00C62993">
        <w:rPr>
          <w:rFonts w:ascii="Times New Roman" w:hAnsi="Times New Roman" w:cs="Times New Roman"/>
          <w:b/>
          <w:bCs/>
          <w:color w:val="0070C0"/>
          <w:sz w:val="40"/>
          <w:szCs w:val="40"/>
        </w:rPr>
        <w:t xml:space="preserve"> - </w:t>
      </w:r>
      <w:r w:rsidR="006C2D8C" w:rsidRPr="00C62993">
        <w:rPr>
          <w:rFonts w:ascii="Times New Roman" w:hAnsi="Times New Roman" w:cs="Times New Roman"/>
          <w:b/>
          <w:bCs/>
          <w:color w:val="0070C0"/>
          <w:sz w:val="40"/>
          <w:szCs w:val="40"/>
        </w:rPr>
        <w:t>Journalizing</w:t>
      </w:r>
      <w:r w:rsidR="00E3226D" w:rsidRPr="00C62993">
        <w:rPr>
          <w:rFonts w:ascii="Times New Roman" w:hAnsi="Times New Roman" w:cs="Times New Roman"/>
          <w:b/>
          <w:bCs/>
          <w:color w:val="0070C0"/>
          <w:sz w:val="40"/>
          <w:szCs w:val="40"/>
        </w:rPr>
        <w:t xml:space="preserve"> </w:t>
      </w:r>
      <w:r w:rsidR="00F10B69" w:rsidRPr="00C62993">
        <w:rPr>
          <w:rFonts w:ascii="Times New Roman" w:hAnsi="Times New Roman" w:cs="Times New Roman"/>
          <w:b/>
          <w:bCs/>
          <w:color w:val="0070C0"/>
          <w:sz w:val="40"/>
          <w:szCs w:val="40"/>
        </w:rPr>
        <w:t xml:space="preserve">&amp; Ledger </w:t>
      </w:r>
      <w:r w:rsidR="000F42CC" w:rsidRPr="00C62993">
        <w:rPr>
          <w:rFonts w:ascii="Times New Roman" w:hAnsi="Times New Roman" w:cs="Times New Roman"/>
          <w:b/>
          <w:bCs/>
          <w:color w:val="0070C0"/>
          <w:sz w:val="40"/>
          <w:szCs w:val="40"/>
        </w:rPr>
        <w:t>Module</w:t>
      </w:r>
      <w:r w:rsidR="00E3226D" w:rsidRPr="00C62993">
        <w:rPr>
          <w:rFonts w:ascii="Times New Roman" w:hAnsi="Times New Roman" w:cs="Times New Roman"/>
          <w:b/>
          <w:bCs/>
          <w:color w:val="0070C0"/>
          <w:sz w:val="40"/>
          <w:szCs w:val="40"/>
        </w:rPr>
        <w:t xml:space="preserve"> Feature List</w:t>
      </w:r>
    </w:p>
    <w:p w14:paraId="5C7CE205" w14:textId="3DF7CCE8" w:rsidR="005278F9" w:rsidRDefault="005278F9" w:rsidP="005278F9">
      <w:pPr>
        <w:rPr>
          <w:rFonts w:ascii="Georgia" w:hAnsi="Georgia"/>
          <w:b/>
          <w:bCs/>
          <w:sz w:val="32"/>
          <w:szCs w:val="32"/>
        </w:rPr>
      </w:pPr>
    </w:p>
    <w:p w14:paraId="667CBA1E" w14:textId="4EFFDDA9" w:rsidR="005278F9" w:rsidRPr="000B43F0" w:rsidRDefault="005278F9" w:rsidP="005278F9">
      <w:pPr>
        <w:rPr>
          <w:rFonts w:ascii="Georgia" w:hAnsi="Georgia"/>
          <w:b/>
          <w:bCs/>
          <w:sz w:val="32"/>
          <w:szCs w:val="32"/>
        </w:rPr>
      </w:pPr>
      <w:r>
        <w:rPr>
          <w:rFonts w:ascii="Georgia" w:hAnsi="Georgia"/>
          <w:b/>
          <w:bCs/>
          <w:sz w:val="32"/>
          <w:szCs w:val="32"/>
        </w:rPr>
        <w:t>Administrator User:</w:t>
      </w:r>
    </w:p>
    <w:p w14:paraId="0473002C" w14:textId="7BB50A33" w:rsidR="00B94326" w:rsidRPr="00B94326" w:rsidRDefault="005278F9" w:rsidP="006C2D8C">
      <w:pPr>
        <w:pStyle w:val="ListParagraph"/>
        <w:numPr>
          <w:ilvl w:val="0"/>
          <w:numId w:val="1"/>
        </w:numPr>
        <w:rPr>
          <w:rFonts w:ascii="Georgia" w:hAnsi="Georgia"/>
          <w:sz w:val="28"/>
          <w:szCs w:val="28"/>
        </w:rPr>
      </w:pPr>
      <w:r w:rsidRPr="005278F9">
        <w:rPr>
          <w:rFonts w:ascii="Georgia" w:hAnsi="Georgia"/>
          <w:b/>
          <w:bCs/>
          <w:sz w:val="28"/>
          <w:szCs w:val="28"/>
        </w:rPr>
        <w:t>Add</w:t>
      </w:r>
      <w:r>
        <w:rPr>
          <w:rFonts w:ascii="Georgia" w:hAnsi="Georgia"/>
          <w:sz w:val="28"/>
          <w:szCs w:val="28"/>
        </w:rPr>
        <w:t xml:space="preserve">, </w:t>
      </w:r>
      <w:r w:rsidRPr="005278F9">
        <w:rPr>
          <w:rFonts w:ascii="Georgia" w:hAnsi="Georgia"/>
          <w:b/>
          <w:bCs/>
          <w:sz w:val="28"/>
          <w:szCs w:val="28"/>
        </w:rPr>
        <w:t>View</w:t>
      </w:r>
      <w:r>
        <w:rPr>
          <w:rFonts w:ascii="Georgia" w:hAnsi="Georgia"/>
          <w:sz w:val="28"/>
          <w:szCs w:val="28"/>
        </w:rPr>
        <w:t xml:space="preserve">, </w:t>
      </w:r>
      <w:r w:rsidRPr="005278F9">
        <w:rPr>
          <w:rFonts w:ascii="Georgia" w:hAnsi="Georgia"/>
          <w:b/>
          <w:bCs/>
          <w:sz w:val="28"/>
          <w:szCs w:val="28"/>
        </w:rPr>
        <w:t>Edit</w:t>
      </w:r>
      <w:r>
        <w:rPr>
          <w:rFonts w:ascii="Georgia" w:hAnsi="Georgia"/>
          <w:sz w:val="28"/>
          <w:szCs w:val="28"/>
        </w:rPr>
        <w:t xml:space="preserve">, or </w:t>
      </w:r>
      <w:r w:rsidRPr="005278F9">
        <w:rPr>
          <w:rFonts w:ascii="Georgia" w:hAnsi="Georgia"/>
          <w:b/>
          <w:bCs/>
          <w:sz w:val="28"/>
          <w:szCs w:val="28"/>
        </w:rPr>
        <w:t>Deactivate</w:t>
      </w:r>
      <w:r>
        <w:rPr>
          <w:rFonts w:ascii="Georgia" w:hAnsi="Georgia"/>
          <w:sz w:val="28"/>
          <w:szCs w:val="28"/>
        </w:rPr>
        <w:t xml:space="preserve"> accounts</w:t>
      </w:r>
      <w:r w:rsidR="006C2D8C">
        <w:rPr>
          <w:rFonts w:ascii="Georgia" w:hAnsi="Georgia"/>
          <w:sz w:val="28"/>
          <w:szCs w:val="28"/>
        </w:rPr>
        <w:t xml:space="preserve"> (</w:t>
      </w:r>
      <w:r w:rsidR="006C2D8C" w:rsidRPr="006C2D8C">
        <w:rPr>
          <w:rFonts w:ascii="Georgia" w:hAnsi="Georgia"/>
          <w:b/>
          <w:bCs/>
          <w:sz w:val="28"/>
          <w:szCs w:val="28"/>
        </w:rPr>
        <w:t>implemented in Sprint 2</w:t>
      </w:r>
      <w:r w:rsidR="006C2D8C">
        <w:rPr>
          <w:rFonts w:ascii="Georgia" w:hAnsi="Georgia"/>
          <w:sz w:val="28"/>
          <w:szCs w:val="28"/>
        </w:rPr>
        <w:t>)</w:t>
      </w:r>
      <w:r>
        <w:rPr>
          <w:rFonts w:ascii="Georgia" w:hAnsi="Georgia"/>
          <w:sz w:val="28"/>
          <w:szCs w:val="28"/>
        </w:rPr>
        <w:t xml:space="preserve">.  </w:t>
      </w:r>
    </w:p>
    <w:p w14:paraId="121F2914" w14:textId="69455880" w:rsidR="006C0B42" w:rsidRDefault="006C2D8C" w:rsidP="00DE4163">
      <w:pPr>
        <w:pStyle w:val="ListParagraph"/>
        <w:numPr>
          <w:ilvl w:val="0"/>
          <w:numId w:val="1"/>
        </w:numPr>
        <w:rPr>
          <w:rFonts w:ascii="Georgia" w:hAnsi="Georgia"/>
          <w:sz w:val="28"/>
          <w:szCs w:val="28"/>
        </w:rPr>
      </w:pPr>
      <w:r>
        <w:rPr>
          <w:rFonts w:ascii="Georgia" w:hAnsi="Georgia"/>
          <w:sz w:val="28"/>
          <w:szCs w:val="28"/>
        </w:rPr>
        <w:t>View event logs for each account in the chart of accounts.</w:t>
      </w:r>
      <w:r w:rsidR="00BB045C">
        <w:rPr>
          <w:rFonts w:ascii="Georgia" w:hAnsi="Georgia"/>
          <w:sz w:val="28"/>
          <w:szCs w:val="28"/>
        </w:rPr>
        <w:t xml:space="preserve">  Event logs must show the before and after image of ea</w:t>
      </w:r>
      <w:bookmarkStart w:id="0" w:name="_GoBack"/>
      <w:bookmarkEnd w:id="0"/>
      <w:r w:rsidR="00BB045C">
        <w:rPr>
          <w:rFonts w:ascii="Georgia" w:hAnsi="Georgia"/>
          <w:sz w:val="28"/>
          <w:szCs w:val="28"/>
        </w:rPr>
        <w:t>ch account.  If an account is added for the first time, there will be no before image.  If an account name is modified, there must be a before and after account image including the user id of the person who made the change and the time and date of the change;</w:t>
      </w:r>
    </w:p>
    <w:p w14:paraId="6B002312" w14:textId="25A2B0E0" w:rsidR="006C2D8C" w:rsidRDefault="006C2D8C" w:rsidP="00DE4163">
      <w:pPr>
        <w:pStyle w:val="ListParagraph"/>
        <w:numPr>
          <w:ilvl w:val="0"/>
          <w:numId w:val="1"/>
        </w:numPr>
        <w:rPr>
          <w:rFonts w:ascii="Georgia" w:hAnsi="Georgia"/>
          <w:sz w:val="28"/>
          <w:szCs w:val="28"/>
        </w:rPr>
      </w:pPr>
      <w:r>
        <w:rPr>
          <w:rFonts w:ascii="Georgia" w:hAnsi="Georgia"/>
          <w:sz w:val="28"/>
          <w:szCs w:val="28"/>
        </w:rPr>
        <w:t>Be able to send email to manager or accountant user from the chart of accounts page.</w:t>
      </w:r>
    </w:p>
    <w:p w14:paraId="56F140A5" w14:textId="498BD73C" w:rsidR="00DE4163" w:rsidRPr="00DE4163" w:rsidRDefault="00DE4163" w:rsidP="00DE4163">
      <w:pPr>
        <w:rPr>
          <w:rFonts w:ascii="Georgia" w:hAnsi="Georgia"/>
          <w:b/>
          <w:bCs/>
          <w:sz w:val="32"/>
          <w:szCs w:val="32"/>
        </w:rPr>
      </w:pPr>
      <w:r w:rsidRPr="00DE4163">
        <w:rPr>
          <w:rFonts w:ascii="Georgia" w:hAnsi="Georgia"/>
          <w:b/>
          <w:bCs/>
          <w:sz w:val="32"/>
          <w:szCs w:val="32"/>
        </w:rPr>
        <w:t>Manager user:</w:t>
      </w:r>
    </w:p>
    <w:p w14:paraId="00A2EDDC" w14:textId="2F447934" w:rsidR="006C2D8C" w:rsidRPr="006C2D8C" w:rsidRDefault="00DE4163" w:rsidP="00DE4163">
      <w:pPr>
        <w:pStyle w:val="ListParagraph"/>
        <w:numPr>
          <w:ilvl w:val="0"/>
          <w:numId w:val="1"/>
        </w:numPr>
        <w:rPr>
          <w:rFonts w:ascii="Georgia" w:hAnsi="Georgia"/>
          <w:b/>
          <w:bCs/>
          <w:sz w:val="32"/>
          <w:szCs w:val="32"/>
        </w:rPr>
      </w:pPr>
      <w:r w:rsidRPr="006C2D8C">
        <w:rPr>
          <w:rFonts w:ascii="Georgia" w:hAnsi="Georgia"/>
          <w:sz w:val="28"/>
          <w:szCs w:val="28"/>
        </w:rPr>
        <w:t xml:space="preserve">Can </w:t>
      </w:r>
      <w:r w:rsidR="006C2D8C">
        <w:rPr>
          <w:rFonts w:ascii="Georgia" w:hAnsi="Georgia"/>
          <w:sz w:val="28"/>
          <w:szCs w:val="28"/>
        </w:rPr>
        <w:t>create journal entries</w:t>
      </w:r>
      <w:r w:rsidR="00071530">
        <w:rPr>
          <w:rFonts w:ascii="Georgia" w:hAnsi="Georgia"/>
          <w:sz w:val="28"/>
          <w:szCs w:val="28"/>
        </w:rPr>
        <w:t xml:space="preserve"> using only accounts found in the chart of accounts</w:t>
      </w:r>
      <w:r w:rsidR="006C2D8C">
        <w:rPr>
          <w:rFonts w:ascii="Georgia" w:hAnsi="Georgia"/>
          <w:sz w:val="28"/>
          <w:szCs w:val="28"/>
        </w:rPr>
        <w:t>;</w:t>
      </w:r>
    </w:p>
    <w:p w14:paraId="54D653C2" w14:textId="2C7D149D" w:rsidR="006C2D8C" w:rsidRPr="00F10B69" w:rsidRDefault="006C2D8C" w:rsidP="00DE4163">
      <w:pPr>
        <w:pStyle w:val="ListParagraph"/>
        <w:numPr>
          <w:ilvl w:val="0"/>
          <w:numId w:val="1"/>
        </w:numPr>
        <w:rPr>
          <w:rFonts w:ascii="Georgia" w:hAnsi="Georgia"/>
          <w:b/>
          <w:bCs/>
          <w:sz w:val="32"/>
          <w:szCs w:val="32"/>
        </w:rPr>
      </w:pPr>
      <w:r>
        <w:rPr>
          <w:rFonts w:ascii="Georgia" w:hAnsi="Georgia"/>
          <w:sz w:val="28"/>
          <w:szCs w:val="28"/>
        </w:rPr>
        <w:t>Can approve or reject journal entries prepared by accountant.  If journal entry submitted is rejected, manager must enter reason in the comment field;</w:t>
      </w:r>
    </w:p>
    <w:p w14:paraId="558CA3AD" w14:textId="6E37ED6F" w:rsidR="00F10B69" w:rsidRPr="00F10B69" w:rsidRDefault="00F10B69" w:rsidP="00F10B69">
      <w:pPr>
        <w:pStyle w:val="ListParagraph"/>
        <w:numPr>
          <w:ilvl w:val="0"/>
          <w:numId w:val="1"/>
        </w:numPr>
        <w:rPr>
          <w:rFonts w:ascii="Georgia" w:hAnsi="Georgia"/>
          <w:b/>
          <w:bCs/>
          <w:sz w:val="32"/>
          <w:szCs w:val="32"/>
        </w:rPr>
      </w:pPr>
      <w:r>
        <w:rPr>
          <w:rFonts w:ascii="Georgia" w:hAnsi="Georgia"/>
          <w:sz w:val="28"/>
          <w:szCs w:val="28"/>
        </w:rPr>
        <w:t>Once journal entry is approved, the entry must be reflected in the ledger for the account;</w:t>
      </w:r>
    </w:p>
    <w:p w14:paraId="3F10AB6C" w14:textId="461ADABD" w:rsidR="006C2D8C" w:rsidRPr="006C2D8C" w:rsidRDefault="006C2D8C" w:rsidP="00DE4163">
      <w:pPr>
        <w:pStyle w:val="ListParagraph"/>
        <w:numPr>
          <w:ilvl w:val="0"/>
          <w:numId w:val="1"/>
        </w:numPr>
        <w:rPr>
          <w:rFonts w:ascii="Georgia" w:hAnsi="Georgia"/>
          <w:b/>
          <w:bCs/>
          <w:sz w:val="32"/>
          <w:szCs w:val="32"/>
        </w:rPr>
      </w:pPr>
      <w:r>
        <w:rPr>
          <w:rFonts w:ascii="Georgia" w:hAnsi="Georgia"/>
          <w:sz w:val="28"/>
          <w:szCs w:val="28"/>
        </w:rPr>
        <w:t>Must be able to view all journal entries submitted for approval with pending approval status;</w:t>
      </w:r>
    </w:p>
    <w:p w14:paraId="0F466C24" w14:textId="3805FD29" w:rsidR="006C2D8C" w:rsidRPr="006C2D8C" w:rsidRDefault="006C2D8C" w:rsidP="00DE4163">
      <w:pPr>
        <w:pStyle w:val="ListParagraph"/>
        <w:numPr>
          <w:ilvl w:val="0"/>
          <w:numId w:val="1"/>
        </w:numPr>
        <w:rPr>
          <w:rFonts w:ascii="Georgia" w:hAnsi="Georgia"/>
          <w:b/>
          <w:bCs/>
          <w:sz w:val="32"/>
          <w:szCs w:val="32"/>
        </w:rPr>
      </w:pPr>
      <w:r>
        <w:rPr>
          <w:rFonts w:ascii="Georgia" w:hAnsi="Georgia"/>
          <w:sz w:val="28"/>
          <w:szCs w:val="28"/>
        </w:rPr>
        <w:t>Must be able to view all approved journal entries;</w:t>
      </w:r>
    </w:p>
    <w:p w14:paraId="58CDCDBB" w14:textId="5F6DA2D6" w:rsidR="006C2D8C" w:rsidRPr="006C2D8C" w:rsidRDefault="006C2D8C" w:rsidP="00DE4163">
      <w:pPr>
        <w:pStyle w:val="ListParagraph"/>
        <w:numPr>
          <w:ilvl w:val="0"/>
          <w:numId w:val="1"/>
        </w:numPr>
        <w:rPr>
          <w:rFonts w:ascii="Georgia" w:hAnsi="Georgia"/>
          <w:b/>
          <w:bCs/>
          <w:sz w:val="32"/>
          <w:szCs w:val="32"/>
        </w:rPr>
      </w:pPr>
      <w:r>
        <w:rPr>
          <w:rFonts w:ascii="Georgia" w:hAnsi="Georgia"/>
          <w:sz w:val="28"/>
          <w:szCs w:val="28"/>
        </w:rPr>
        <w:t>Must be able to view all rejected journal entries;</w:t>
      </w:r>
    </w:p>
    <w:p w14:paraId="0C0CCB0E" w14:textId="446C6D72" w:rsidR="006C2D8C" w:rsidRPr="006C2D8C" w:rsidRDefault="006C2D8C" w:rsidP="00DE4163">
      <w:pPr>
        <w:pStyle w:val="ListParagraph"/>
        <w:numPr>
          <w:ilvl w:val="0"/>
          <w:numId w:val="1"/>
        </w:numPr>
        <w:rPr>
          <w:rFonts w:ascii="Georgia" w:hAnsi="Georgia"/>
          <w:b/>
          <w:bCs/>
          <w:sz w:val="32"/>
          <w:szCs w:val="32"/>
        </w:rPr>
      </w:pPr>
      <w:r>
        <w:rPr>
          <w:rFonts w:ascii="Georgia" w:hAnsi="Georgia"/>
          <w:sz w:val="28"/>
          <w:szCs w:val="28"/>
        </w:rPr>
        <w:t>Must be able to filter journal entries displayed for pending, approved, and rejected categories by date;</w:t>
      </w:r>
    </w:p>
    <w:p w14:paraId="0EAF7B72" w14:textId="7370C425" w:rsidR="006C2D8C" w:rsidRPr="006C2D8C" w:rsidRDefault="006C2D8C" w:rsidP="00DE4163">
      <w:pPr>
        <w:pStyle w:val="ListParagraph"/>
        <w:numPr>
          <w:ilvl w:val="0"/>
          <w:numId w:val="1"/>
        </w:numPr>
        <w:rPr>
          <w:rFonts w:ascii="Georgia" w:hAnsi="Georgia"/>
          <w:b/>
          <w:bCs/>
          <w:sz w:val="32"/>
          <w:szCs w:val="32"/>
        </w:rPr>
      </w:pPr>
      <w:r>
        <w:rPr>
          <w:rFonts w:ascii="Georgia" w:hAnsi="Georgia"/>
          <w:sz w:val="28"/>
          <w:szCs w:val="28"/>
        </w:rPr>
        <w:t>Must be able to search a journal by account name, amount, or date;</w:t>
      </w:r>
    </w:p>
    <w:p w14:paraId="3BC673B4" w14:textId="77777777" w:rsidR="00BB045C" w:rsidRDefault="00BB045C" w:rsidP="00BB045C">
      <w:pPr>
        <w:pStyle w:val="ListParagraph"/>
        <w:numPr>
          <w:ilvl w:val="0"/>
          <w:numId w:val="1"/>
        </w:numPr>
        <w:rPr>
          <w:rFonts w:ascii="Georgia" w:hAnsi="Georgia"/>
          <w:sz w:val="28"/>
          <w:szCs w:val="28"/>
        </w:rPr>
      </w:pPr>
      <w:r>
        <w:rPr>
          <w:rFonts w:ascii="Georgia" w:hAnsi="Georgia"/>
          <w:sz w:val="28"/>
          <w:szCs w:val="28"/>
        </w:rPr>
        <w:t xml:space="preserve">View event logs for each account in the chart of accounts.  Event logs must show the before and after image of each account.  If an account is added for the first time, there will be no before image.  If an account name is modified, there must be a before and after account image </w:t>
      </w:r>
      <w:r>
        <w:rPr>
          <w:rFonts w:ascii="Georgia" w:hAnsi="Georgia"/>
          <w:sz w:val="28"/>
          <w:szCs w:val="28"/>
        </w:rPr>
        <w:lastRenderedPageBreak/>
        <w:t>including the user id of the person who made the change and the time and date of the change;</w:t>
      </w:r>
    </w:p>
    <w:p w14:paraId="3C573604" w14:textId="092E9DD8" w:rsidR="006C2D8C" w:rsidRPr="006C2D8C" w:rsidRDefault="006C2D8C" w:rsidP="00DE4163">
      <w:pPr>
        <w:pStyle w:val="ListParagraph"/>
        <w:numPr>
          <w:ilvl w:val="0"/>
          <w:numId w:val="1"/>
        </w:numPr>
        <w:rPr>
          <w:rFonts w:ascii="Georgia" w:hAnsi="Georgia"/>
          <w:b/>
          <w:bCs/>
          <w:sz w:val="32"/>
          <w:szCs w:val="32"/>
        </w:rPr>
      </w:pPr>
      <w:r>
        <w:rPr>
          <w:rFonts w:ascii="Georgia" w:hAnsi="Georgia"/>
          <w:sz w:val="28"/>
          <w:szCs w:val="28"/>
        </w:rPr>
        <w:t>Must be able to click an account name to go to the ledger of the account;</w:t>
      </w:r>
    </w:p>
    <w:p w14:paraId="5F41FFFC" w14:textId="0D9334EC" w:rsidR="006C2D8C" w:rsidRPr="00F10B69" w:rsidRDefault="006C2D8C" w:rsidP="006C2D8C">
      <w:pPr>
        <w:pStyle w:val="ListParagraph"/>
        <w:numPr>
          <w:ilvl w:val="0"/>
          <w:numId w:val="1"/>
        </w:numPr>
        <w:rPr>
          <w:rFonts w:ascii="Georgia" w:hAnsi="Georgia"/>
          <w:b/>
          <w:bCs/>
          <w:sz w:val="32"/>
          <w:szCs w:val="32"/>
        </w:rPr>
      </w:pPr>
      <w:r>
        <w:rPr>
          <w:rFonts w:ascii="Georgia" w:hAnsi="Georgia"/>
          <w:sz w:val="28"/>
          <w:szCs w:val="28"/>
        </w:rPr>
        <w:t>From the ledger page, must be able to click the post reference (</w:t>
      </w:r>
      <w:r w:rsidRPr="006C2D8C">
        <w:rPr>
          <w:rFonts w:ascii="Georgia" w:hAnsi="Georgia"/>
          <w:b/>
          <w:bCs/>
          <w:sz w:val="28"/>
          <w:szCs w:val="28"/>
        </w:rPr>
        <w:t>PR</w:t>
      </w:r>
      <w:r>
        <w:rPr>
          <w:rFonts w:ascii="Georgia" w:hAnsi="Georgia"/>
          <w:sz w:val="28"/>
          <w:szCs w:val="28"/>
        </w:rPr>
        <w:t>) to go to the journal entry which created the account;</w:t>
      </w:r>
    </w:p>
    <w:p w14:paraId="63620445" w14:textId="4260C1F1" w:rsidR="00F10B69" w:rsidRDefault="00F10B69" w:rsidP="00F10B69">
      <w:pPr>
        <w:pStyle w:val="ListParagraph"/>
        <w:numPr>
          <w:ilvl w:val="0"/>
          <w:numId w:val="1"/>
        </w:numPr>
        <w:rPr>
          <w:rFonts w:ascii="Georgia" w:hAnsi="Georgia"/>
          <w:sz w:val="28"/>
          <w:szCs w:val="28"/>
        </w:rPr>
      </w:pPr>
      <w:r>
        <w:rPr>
          <w:rFonts w:ascii="Georgia" w:hAnsi="Georgia"/>
          <w:sz w:val="28"/>
          <w:szCs w:val="28"/>
        </w:rPr>
        <w:t>Clicking an account on the chart of accounts page should lead to the ledger page for the account where all entries can be viewed;</w:t>
      </w:r>
    </w:p>
    <w:p w14:paraId="14FD25B4" w14:textId="497D31EC" w:rsidR="00F10B69" w:rsidRDefault="00F10B69" w:rsidP="00F10B69">
      <w:pPr>
        <w:pStyle w:val="ListParagraph"/>
        <w:numPr>
          <w:ilvl w:val="0"/>
          <w:numId w:val="1"/>
        </w:numPr>
        <w:rPr>
          <w:rFonts w:ascii="Georgia" w:hAnsi="Georgia"/>
          <w:sz w:val="28"/>
          <w:szCs w:val="28"/>
        </w:rPr>
      </w:pPr>
      <w:r>
        <w:rPr>
          <w:rFonts w:ascii="Georgia" w:hAnsi="Georgia"/>
          <w:sz w:val="28"/>
          <w:szCs w:val="28"/>
        </w:rPr>
        <w:t xml:space="preserve"> Each entry in the account ledger must have a clickable post reference column which will lead to the journal entry which created it;</w:t>
      </w:r>
    </w:p>
    <w:p w14:paraId="62F107CB" w14:textId="3D1E9540" w:rsidR="00F10B69" w:rsidRDefault="00F10B69" w:rsidP="00F10B69">
      <w:pPr>
        <w:pStyle w:val="ListParagraph"/>
        <w:numPr>
          <w:ilvl w:val="0"/>
          <w:numId w:val="1"/>
        </w:numPr>
        <w:rPr>
          <w:rFonts w:ascii="Georgia" w:hAnsi="Georgia"/>
          <w:sz w:val="28"/>
          <w:szCs w:val="28"/>
        </w:rPr>
      </w:pPr>
      <w:r>
        <w:rPr>
          <w:rFonts w:ascii="Georgia" w:hAnsi="Georgia"/>
          <w:sz w:val="28"/>
          <w:szCs w:val="28"/>
        </w:rPr>
        <w:t xml:space="preserve">  </w:t>
      </w:r>
      <w:r>
        <w:rPr>
          <w:rFonts w:ascii="Georgia" w:hAnsi="Georgia"/>
          <w:sz w:val="28"/>
          <w:szCs w:val="28"/>
        </w:rPr>
        <w:t>The ledger page must show the date of the journal entry, a description column which is usually empty, a debit, a credit column, and a balance column.  The balance after each transaction and posting must be accurate;</w:t>
      </w:r>
    </w:p>
    <w:p w14:paraId="59508892" w14:textId="762F2181" w:rsidR="00F10B69" w:rsidRDefault="00F10B69" w:rsidP="00F10B69">
      <w:pPr>
        <w:pStyle w:val="ListParagraph"/>
        <w:numPr>
          <w:ilvl w:val="0"/>
          <w:numId w:val="1"/>
        </w:numPr>
        <w:rPr>
          <w:rFonts w:ascii="Georgia" w:hAnsi="Georgia"/>
          <w:sz w:val="28"/>
          <w:szCs w:val="28"/>
        </w:rPr>
      </w:pPr>
      <w:r>
        <w:rPr>
          <w:rFonts w:ascii="Georgia" w:hAnsi="Georgia"/>
          <w:sz w:val="28"/>
          <w:szCs w:val="28"/>
        </w:rPr>
        <w:t>The ledger page must have filtering and search features.  You need to allow filtering by date or date range, and be able to search by account name or amount</w:t>
      </w:r>
      <w:r w:rsidR="00D569A0">
        <w:rPr>
          <w:rFonts w:ascii="Georgia" w:hAnsi="Georgia"/>
          <w:sz w:val="28"/>
          <w:szCs w:val="28"/>
        </w:rPr>
        <w:t>;</w:t>
      </w:r>
    </w:p>
    <w:p w14:paraId="09253838" w14:textId="77777777" w:rsidR="00D569A0" w:rsidRPr="00F10B69" w:rsidRDefault="00D569A0" w:rsidP="00D569A0">
      <w:pPr>
        <w:pStyle w:val="ListParagraph"/>
        <w:ind w:left="360"/>
        <w:rPr>
          <w:rFonts w:ascii="Georgia" w:hAnsi="Georgia"/>
          <w:sz w:val="28"/>
          <w:szCs w:val="28"/>
        </w:rPr>
      </w:pPr>
    </w:p>
    <w:p w14:paraId="00BAB9F0" w14:textId="058BCCF1" w:rsidR="00DE4163" w:rsidRPr="00071530" w:rsidRDefault="00DE4163" w:rsidP="00071530">
      <w:pPr>
        <w:rPr>
          <w:rFonts w:ascii="Georgia" w:hAnsi="Georgia"/>
          <w:b/>
          <w:bCs/>
          <w:sz w:val="32"/>
          <w:szCs w:val="32"/>
        </w:rPr>
      </w:pPr>
      <w:r w:rsidRPr="00071530">
        <w:rPr>
          <w:rFonts w:ascii="Georgia" w:hAnsi="Georgia"/>
          <w:b/>
          <w:bCs/>
          <w:sz w:val="32"/>
          <w:szCs w:val="32"/>
        </w:rPr>
        <w:t>Accountant user:</w:t>
      </w:r>
    </w:p>
    <w:p w14:paraId="7A9F210F" w14:textId="70EA8A38" w:rsidR="00071530" w:rsidRPr="00071530" w:rsidRDefault="00DE4163" w:rsidP="00071530">
      <w:pPr>
        <w:pStyle w:val="ListParagraph"/>
        <w:numPr>
          <w:ilvl w:val="0"/>
          <w:numId w:val="1"/>
        </w:numPr>
        <w:rPr>
          <w:rFonts w:ascii="Georgia" w:hAnsi="Georgia"/>
          <w:b/>
          <w:bCs/>
          <w:sz w:val="32"/>
          <w:szCs w:val="32"/>
        </w:rPr>
      </w:pPr>
      <w:r w:rsidRPr="00071530">
        <w:rPr>
          <w:rFonts w:ascii="Georgia" w:hAnsi="Georgia"/>
          <w:sz w:val="28"/>
          <w:szCs w:val="28"/>
        </w:rPr>
        <w:t xml:space="preserve"> </w:t>
      </w:r>
      <w:r w:rsidR="00071530" w:rsidRPr="006C2D8C">
        <w:rPr>
          <w:rFonts w:ascii="Georgia" w:hAnsi="Georgia"/>
          <w:sz w:val="28"/>
          <w:szCs w:val="28"/>
        </w:rPr>
        <w:t xml:space="preserve">Can </w:t>
      </w:r>
      <w:r w:rsidR="00071530">
        <w:rPr>
          <w:rFonts w:ascii="Georgia" w:hAnsi="Georgia"/>
          <w:sz w:val="28"/>
          <w:szCs w:val="28"/>
        </w:rPr>
        <w:t>create journal entries</w:t>
      </w:r>
      <w:r w:rsidR="00071530">
        <w:rPr>
          <w:rFonts w:ascii="Georgia" w:hAnsi="Georgia"/>
          <w:sz w:val="28"/>
          <w:szCs w:val="28"/>
        </w:rPr>
        <w:t xml:space="preserve"> using only accounts found in the chart of accounts</w:t>
      </w:r>
      <w:r w:rsidR="00071530">
        <w:rPr>
          <w:rFonts w:ascii="Georgia" w:hAnsi="Georgia"/>
          <w:sz w:val="28"/>
          <w:szCs w:val="28"/>
        </w:rPr>
        <w:t>;</w:t>
      </w:r>
    </w:p>
    <w:p w14:paraId="70C56760" w14:textId="77BE3F14" w:rsidR="00071530" w:rsidRPr="00071530" w:rsidRDefault="00071530" w:rsidP="00071530">
      <w:pPr>
        <w:pStyle w:val="ListParagraph"/>
        <w:numPr>
          <w:ilvl w:val="0"/>
          <w:numId w:val="1"/>
        </w:numPr>
        <w:rPr>
          <w:rFonts w:ascii="Georgia" w:hAnsi="Georgia"/>
          <w:b/>
          <w:bCs/>
          <w:sz w:val="32"/>
          <w:szCs w:val="32"/>
        </w:rPr>
      </w:pPr>
      <w:r>
        <w:rPr>
          <w:rFonts w:ascii="Georgia" w:hAnsi="Georgia"/>
          <w:sz w:val="28"/>
          <w:szCs w:val="28"/>
        </w:rPr>
        <w:t>Debits come before credits in each journal entry created;</w:t>
      </w:r>
    </w:p>
    <w:p w14:paraId="5886D32E" w14:textId="0D1DEB33" w:rsidR="00071530" w:rsidRPr="00071530" w:rsidRDefault="00071530" w:rsidP="00071530">
      <w:pPr>
        <w:pStyle w:val="ListParagraph"/>
        <w:numPr>
          <w:ilvl w:val="0"/>
          <w:numId w:val="1"/>
        </w:numPr>
        <w:rPr>
          <w:rFonts w:ascii="Georgia" w:hAnsi="Georgia"/>
          <w:b/>
          <w:bCs/>
          <w:sz w:val="32"/>
          <w:szCs w:val="32"/>
        </w:rPr>
      </w:pPr>
      <w:r>
        <w:rPr>
          <w:rFonts w:ascii="Georgia" w:hAnsi="Georgia"/>
          <w:sz w:val="28"/>
          <w:szCs w:val="28"/>
        </w:rPr>
        <w:t>Multiple debits and multiple credits must be possible for each journal entry recorded;</w:t>
      </w:r>
    </w:p>
    <w:p w14:paraId="4FD4B3B5" w14:textId="187BB610" w:rsidR="00071530" w:rsidRPr="00071530" w:rsidRDefault="00071530" w:rsidP="00071530">
      <w:pPr>
        <w:pStyle w:val="ListParagraph"/>
        <w:numPr>
          <w:ilvl w:val="0"/>
          <w:numId w:val="1"/>
        </w:numPr>
        <w:rPr>
          <w:rFonts w:ascii="Georgia" w:hAnsi="Georgia"/>
          <w:b/>
          <w:bCs/>
          <w:sz w:val="32"/>
          <w:szCs w:val="32"/>
        </w:rPr>
      </w:pPr>
      <w:r>
        <w:rPr>
          <w:rFonts w:ascii="Georgia" w:hAnsi="Georgia"/>
          <w:sz w:val="28"/>
          <w:szCs w:val="28"/>
        </w:rPr>
        <w:t xml:space="preserve">Must be able to attach source documents to each journal entry of type </w:t>
      </w:r>
      <w:r w:rsidRPr="00071530">
        <w:rPr>
          <w:rFonts w:ascii="Georgia" w:hAnsi="Georgia"/>
          <w:b/>
          <w:bCs/>
          <w:sz w:val="28"/>
          <w:szCs w:val="28"/>
        </w:rPr>
        <w:t>pdf</w:t>
      </w:r>
      <w:r>
        <w:rPr>
          <w:rFonts w:ascii="Georgia" w:hAnsi="Georgia"/>
          <w:sz w:val="28"/>
          <w:szCs w:val="28"/>
        </w:rPr>
        <w:t xml:space="preserve">, </w:t>
      </w:r>
      <w:r w:rsidRPr="00071530">
        <w:rPr>
          <w:rFonts w:ascii="Georgia" w:hAnsi="Georgia"/>
          <w:b/>
          <w:bCs/>
          <w:sz w:val="28"/>
          <w:szCs w:val="28"/>
        </w:rPr>
        <w:t>word</w:t>
      </w:r>
      <w:r>
        <w:rPr>
          <w:rFonts w:ascii="Georgia" w:hAnsi="Georgia"/>
          <w:sz w:val="28"/>
          <w:szCs w:val="28"/>
        </w:rPr>
        <w:t xml:space="preserve">, </w:t>
      </w:r>
      <w:r w:rsidRPr="00071530">
        <w:rPr>
          <w:rFonts w:ascii="Georgia" w:hAnsi="Georgia"/>
          <w:b/>
          <w:bCs/>
          <w:sz w:val="28"/>
          <w:szCs w:val="28"/>
        </w:rPr>
        <w:t>excel</w:t>
      </w:r>
      <w:r>
        <w:rPr>
          <w:rFonts w:ascii="Georgia" w:hAnsi="Georgia"/>
          <w:sz w:val="28"/>
          <w:szCs w:val="28"/>
        </w:rPr>
        <w:t xml:space="preserve">, </w:t>
      </w:r>
      <w:r w:rsidRPr="00071530">
        <w:rPr>
          <w:rFonts w:ascii="Georgia" w:hAnsi="Georgia"/>
          <w:b/>
          <w:bCs/>
          <w:sz w:val="28"/>
          <w:szCs w:val="28"/>
        </w:rPr>
        <w:t>csv</w:t>
      </w:r>
      <w:r>
        <w:rPr>
          <w:rFonts w:ascii="Georgia" w:hAnsi="Georgia"/>
          <w:sz w:val="28"/>
          <w:szCs w:val="28"/>
        </w:rPr>
        <w:t xml:space="preserve">, </w:t>
      </w:r>
      <w:r w:rsidRPr="00071530">
        <w:rPr>
          <w:rFonts w:ascii="Georgia" w:hAnsi="Georgia"/>
          <w:b/>
          <w:bCs/>
          <w:sz w:val="28"/>
          <w:szCs w:val="28"/>
        </w:rPr>
        <w:t>jpg</w:t>
      </w:r>
      <w:r>
        <w:rPr>
          <w:rFonts w:ascii="Georgia" w:hAnsi="Georgia"/>
          <w:sz w:val="28"/>
          <w:szCs w:val="28"/>
        </w:rPr>
        <w:t xml:space="preserve">, and </w:t>
      </w:r>
      <w:proofErr w:type="spellStart"/>
      <w:r w:rsidRPr="00071530">
        <w:rPr>
          <w:rFonts w:ascii="Georgia" w:hAnsi="Georgia"/>
          <w:b/>
          <w:bCs/>
          <w:sz w:val="28"/>
          <w:szCs w:val="28"/>
        </w:rPr>
        <w:t>png</w:t>
      </w:r>
      <w:proofErr w:type="spellEnd"/>
      <w:r>
        <w:rPr>
          <w:rFonts w:ascii="Georgia" w:hAnsi="Georgia"/>
          <w:sz w:val="28"/>
          <w:szCs w:val="28"/>
        </w:rPr>
        <w:t>.</w:t>
      </w:r>
    </w:p>
    <w:p w14:paraId="5D043317" w14:textId="08BB9AC7" w:rsidR="00071530" w:rsidRPr="006C2D8C" w:rsidRDefault="00071530" w:rsidP="00071530">
      <w:pPr>
        <w:pStyle w:val="ListParagraph"/>
        <w:numPr>
          <w:ilvl w:val="0"/>
          <w:numId w:val="1"/>
        </w:numPr>
        <w:rPr>
          <w:rFonts w:ascii="Georgia" w:hAnsi="Georgia"/>
          <w:b/>
          <w:bCs/>
          <w:sz w:val="32"/>
          <w:szCs w:val="32"/>
        </w:rPr>
      </w:pPr>
      <w:r>
        <w:rPr>
          <w:rFonts w:ascii="Georgia" w:hAnsi="Georgia"/>
          <w:sz w:val="28"/>
          <w:szCs w:val="28"/>
        </w:rPr>
        <w:t xml:space="preserve">Can </w:t>
      </w:r>
      <w:r w:rsidRPr="00071530">
        <w:rPr>
          <w:rFonts w:ascii="Georgia" w:hAnsi="Georgia"/>
          <w:b/>
          <w:bCs/>
          <w:sz w:val="28"/>
          <w:szCs w:val="28"/>
        </w:rPr>
        <w:t>cancel</w:t>
      </w:r>
      <w:r>
        <w:rPr>
          <w:rFonts w:ascii="Georgia" w:hAnsi="Georgia"/>
          <w:sz w:val="28"/>
          <w:szCs w:val="28"/>
        </w:rPr>
        <w:t xml:space="preserve"> or </w:t>
      </w:r>
      <w:r w:rsidRPr="00071530">
        <w:rPr>
          <w:rFonts w:ascii="Georgia" w:hAnsi="Georgia"/>
          <w:b/>
          <w:bCs/>
          <w:sz w:val="28"/>
          <w:szCs w:val="28"/>
        </w:rPr>
        <w:t>reset</w:t>
      </w:r>
      <w:r>
        <w:rPr>
          <w:rFonts w:ascii="Georgia" w:hAnsi="Georgia"/>
          <w:sz w:val="28"/>
          <w:szCs w:val="28"/>
        </w:rPr>
        <w:t xml:space="preserve"> a journal entry before it is submitted if restarting is desired but once a journal entry is submitted the accountant cannot delete it;</w:t>
      </w:r>
    </w:p>
    <w:p w14:paraId="54D57D89" w14:textId="5198A97A" w:rsidR="00071530" w:rsidRPr="00071530" w:rsidRDefault="00071530" w:rsidP="00071530">
      <w:pPr>
        <w:pStyle w:val="ListParagraph"/>
        <w:numPr>
          <w:ilvl w:val="0"/>
          <w:numId w:val="1"/>
        </w:numPr>
        <w:rPr>
          <w:rFonts w:ascii="Georgia" w:hAnsi="Georgia"/>
          <w:b/>
          <w:bCs/>
          <w:sz w:val="32"/>
          <w:szCs w:val="32"/>
        </w:rPr>
      </w:pPr>
      <w:r w:rsidRPr="00071530">
        <w:rPr>
          <w:rFonts w:ascii="Georgia" w:hAnsi="Georgia"/>
          <w:sz w:val="28"/>
          <w:szCs w:val="28"/>
        </w:rPr>
        <w:t xml:space="preserve">Can </w:t>
      </w:r>
      <w:r w:rsidRPr="00071530">
        <w:rPr>
          <w:rFonts w:ascii="Georgia" w:hAnsi="Georgia"/>
          <w:sz w:val="28"/>
          <w:szCs w:val="28"/>
        </w:rPr>
        <w:t>prepare and submit</w:t>
      </w:r>
      <w:r w:rsidRPr="00071530">
        <w:rPr>
          <w:rFonts w:ascii="Georgia" w:hAnsi="Georgia"/>
          <w:sz w:val="28"/>
          <w:szCs w:val="28"/>
        </w:rPr>
        <w:t xml:space="preserve"> journal entries</w:t>
      </w:r>
      <w:r>
        <w:rPr>
          <w:rFonts w:ascii="Georgia" w:hAnsi="Georgia"/>
          <w:sz w:val="28"/>
          <w:szCs w:val="28"/>
        </w:rPr>
        <w:t>;</w:t>
      </w:r>
    </w:p>
    <w:p w14:paraId="3FAEE40C" w14:textId="0E1505B1" w:rsidR="00071530" w:rsidRPr="00071530" w:rsidRDefault="00071530" w:rsidP="00071530">
      <w:pPr>
        <w:pStyle w:val="ListParagraph"/>
        <w:numPr>
          <w:ilvl w:val="0"/>
          <w:numId w:val="1"/>
        </w:numPr>
        <w:rPr>
          <w:rFonts w:ascii="Georgia" w:hAnsi="Georgia"/>
          <w:b/>
          <w:bCs/>
          <w:sz w:val="32"/>
          <w:szCs w:val="32"/>
        </w:rPr>
      </w:pPr>
      <w:r>
        <w:rPr>
          <w:rFonts w:ascii="Georgia" w:hAnsi="Georgia"/>
          <w:sz w:val="28"/>
          <w:szCs w:val="28"/>
        </w:rPr>
        <w:t>Can view journal entries created by the manager or other accountants;</w:t>
      </w:r>
      <w:r w:rsidRPr="00071530">
        <w:rPr>
          <w:rFonts w:ascii="Georgia" w:hAnsi="Georgia"/>
          <w:sz w:val="28"/>
          <w:szCs w:val="28"/>
        </w:rPr>
        <w:t xml:space="preserve"> </w:t>
      </w:r>
    </w:p>
    <w:p w14:paraId="15A5156A" w14:textId="277F33E5" w:rsidR="00071530" w:rsidRPr="00071530" w:rsidRDefault="00071530" w:rsidP="00071530">
      <w:pPr>
        <w:pStyle w:val="ListParagraph"/>
        <w:numPr>
          <w:ilvl w:val="0"/>
          <w:numId w:val="1"/>
        </w:numPr>
        <w:rPr>
          <w:rFonts w:ascii="Georgia" w:hAnsi="Georgia"/>
          <w:b/>
          <w:bCs/>
          <w:sz w:val="32"/>
          <w:szCs w:val="32"/>
        </w:rPr>
      </w:pPr>
      <w:r>
        <w:rPr>
          <w:rFonts w:ascii="Georgia" w:hAnsi="Georgia"/>
          <w:sz w:val="28"/>
          <w:szCs w:val="28"/>
        </w:rPr>
        <w:t>Can</w:t>
      </w:r>
      <w:r w:rsidRPr="00071530">
        <w:rPr>
          <w:rFonts w:ascii="Georgia" w:hAnsi="Georgia"/>
          <w:sz w:val="28"/>
          <w:szCs w:val="28"/>
        </w:rPr>
        <w:t xml:space="preserve"> view </w:t>
      </w:r>
      <w:r>
        <w:rPr>
          <w:rFonts w:ascii="Georgia" w:hAnsi="Georgia"/>
          <w:sz w:val="28"/>
          <w:szCs w:val="28"/>
        </w:rPr>
        <w:t xml:space="preserve">the status of </w:t>
      </w:r>
      <w:r w:rsidRPr="00071530">
        <w:rPr>
          <w:rFonts w:ascii="Georgia" w:hAnsi="Georgia"/>
          <w:sz w:val="28"/>
          <w:szCs w:val="28"/>
        </w:rPr>
        <w:t>all journal entries submitted for approval with pending</w:t>
      </w:r>
      <w:r>
        <w:rPr>
          <w:rFonts w:ascii="Georgia" w:hAnsi="Georgia"/>
          <w:sz w:val="28"/>
          <w:szCs w:val="28"/>
        </w:rPr>
        <w:t>, approved, or rejected</w:t>
      </w:r>
      <w:r w:rsidRPr="00071530">
        <w:rPr>
          <w:rFonts w:ascii="Georgia" w:hAnsi="Georgia"/>
          <w:sz w:val="28"/>
          <w:szCs w:val="28"/>
        </w:rPr>
        <w:t xml:space="preserve"> status;</w:t>
      </w:r>
    </w:p>
    <w:p w14:paraId="1E7EEB1F" w14:textId="77777777" w:rsidR="00071530" w:rsidRPr="006C2D8C" w:rsidRDefault="00071530" w:rsidP="00071530">
      <w:pPr>
        <w:pStyle w:val="ListParagraph"/>
        <w:numPr>
          <w:ilvl w:val="0"/>
          <w:numId w:val="1"/>
        </w:numPr>
        <w:rPr>
          <w:rFonts w:ascii="Georgia" w:hAnsi="Georgia"/>
          <w:b/>
          <w:bCs/>
          <w:sz w:val="32"/>
          <w:szCs w:val="32"/>
        </w:rPr>
      </w:pPr>
      <w:r>
        <w:rPr>
          <w:rFonts w:ascii="Georgia" w:hAnsi="Georgia"/>
          <w:sz w:val="28"/>
          <w:szCs w:val="28"/>
        </w:rPr>
        <w:lastRenderedPageBreak/>
        <w:t>Must be able to filter journal entries displayed for pending, approved, and rejected categories by date;</w:t>
      </w:r>
    </w:p>
    <w:p w14:paraId="060EC800" w14:textId="77777777" w:rsidR="00071530" w:rsidRPr="006C2D8C" w:rsidRDefault="00071530" w:rsidP="00071530">
      <w:pPr>
        <w:pStyle w:val="ListParagraph"/>
        <w:numPr>
          <w:ilvl w:val="0"/>
          <w:numId w:val="1"/>
        </w:numPr>
        <w:rPr>
          <w:rFonts w:ascii="Georgia" w:hAnsi="Georgia"/>
          <w:b/>
          <w:bCs/>
          <w:sz w:val="32"/>
          <w:szCs w:val="32"/>
        </w:rPr>
      </w:pPr>
      <w:r>
        <w:rPr>
          <w:rFonts w:ascii="Georgia" w:hAnsi="Georgia"/>
          <w:sz w:val="28"/>
          <w:szCs w:val="28"/>
        </w:rPr>
        <w:t>Must be able to search a journal by account name, amount, or date;</w:t>
      </w:r>
    </w:p>
    <w:p w14:paraId="47519EBA" w14:textId="77777777" w:rsidR="00BB045C" w:rsidRDefault="00BB045C" w:rsidP="00BB045C">
      <w:pPr>
        <w:pStyle w:val="ListParagraph"/>
        <w:numPr>
          <w:ilvl w:val="0"/>
          <w:numId w:val="1"/>
        </w:numPr>
        <w:rPr>
          <w:rFonts w:ascii="Georgia" w:hAnsi="Georgia"/>
          <w:sz w:val="28"/>
          <w:szCs w:val="28"/>
        </w:rPr>
      </w:pPr>
      <w:r>
        <w:rPr>
          <w:rFonts w:ascii="Georgia" w:hAnsi="Georgia"/>
          <w:sz w:val="28"/>
          <w:szCs w:val="28"/>
        </w:rPr>
        <w:t>View event logs for each account in the chart of accounts.  Event logs must show the before and after image of each account.  If an account is added for the first time, there will be no before image.  If an account name is modified, there must be a before and after account image including the user id of the person who made the change and the time and date of the change;</w:t>
      </w:r>
    </w:p>
    <w:p w14:paraId="35BC1B8B" w14:textId="23B26066" w:rsidR="00071530" w:rsidRPr="00F10B69" w:rsidRDefault="00071530" w:rsidP="00071530">
      <w:pPr>
        <w:pStyle w:val="ListParagraph"/>
        <w:numPr>
          <w:ilvl w:val="0"/>
          <w:numId w:val="1"/>
        </w:numPr>
        <w:rPr>
          <w:rFonts w:ascii="Georgia" w:hAnsi="Georgia"/>
          <w:b/>
          <w:bCs/>
          <w:sz w:val="32"/>
          <w:szCs w:val="32"/>
        </w:rPr>
      </w:pPr>
      <w:r>
        <w:rPr>
          <w:rFonts w:ascii="Georgia" w:hAnsi="Georgia"/>
          <w:sz w:val="28"/>
          <w:szCs w:val="28"/>
        </w:rPr>
        <w:t>Must be able to click an account name to go to the ledger of the account;</w:t>
      </w:r>
    </w:p>
    <w:p w14:paraId="0D28EFB7" w14:textId="450A3388" w:rsidR="00F10B69" w:rsidRPr="006C2D8C" w:rsidRDefault="00F10B69" w:rsidP="00071530">
      <w:pPr>
        <w:pStyle w:val="ListParagraph"/>
        <w:numPr>
          <w:ilvl w:val="0"/>
          <w:numId w:val="1"/>
        </w:numPr>
        <w:rPr>
          <w:rFonts w:ascii="Georgia" w:hAnsi="Georgia"/>
          <w:b/>
          <w:bCs/>
          <w:sz w:val="32"/>
          <w:szCs w:val="32"/>
        </w:rPr>
      </w:pPr>
      <w:r>
        <w:rPr>
          <w:rFonts w:ascii="Georgia" w:hAnsi="Georgia"/>
          <w:sz w:val="28"/>
          <w:szCs w:val="28"/>
        </w:rPr>
        <w:t>Once journal entry is approved, the entry must be reflected in the ledger for the account;</w:t>
      </w:r>
    </w:p>
    <w:p w14:paraId="0C79764C" w14:textId="31D96EEA" w:rsidR="00071530" w:rsidRPr="00F10B69" w:rsidRDefault="00071530" w:rsidP="00071530">
      <w:pPr>
        <w:pStyle w:val="ListParagraph"/>
        <w:numPr>
          <w:ilvl w:val="0"/>
          <w:numId w:val="1"/>
        </w:numPr>
        <w:rPr>
          <w:rFonts w:ascii="Georgia" w:hAnsi="Georgia"/>
          <w:b/>
          <w:bCs/>
          <w:sz w:val="32"/>
          <w:szCs w:val="32"/>
        </w:rPr>
      </w:pPr>
      <w:r>
        <w:rPr>
          <w:rFonts w:ascii="Georgia" w:hAnsi="Georgia"/>
          <w:sz w:val="28"/>
          <w:szCs w:val="28"/>
        </w:rPr>
        <w:t>From the ledger page, must be able to click the post reference (</w:t>
      </w:r>
      <w:r w:rsidRPr="006C2D8C">
        <w:rPr>
          <w:rFonts w:ascii="Georgia" w:hAnsi="Georgia"/>
          <w:b/>
          <w:bCs/>
          <w:sz w:val="28"/>
          <w:szCs w:val="28"/>
        </w:rPr>
        <w:t>PR</w:t>
      </w:r>
      <w:r>
        <w:rPr>
          <w:rFonts w:ascii="Georgia" w:hAnsi="Georgia"/>
          <w:sz w:val="28"/>
          <w:szCs w:val="28"/>
        </w:rPr>
        <w:t>) to go to the journal entry which created the account;</w:t>
      </w:r>
    </w:p>
    <w:p w14:paraId="7D80DFCB" w14:textId="0E57274B" w:rsidR="00F10B69" w:rsidRPr="00F10B69" w:rsidRDefault="00F10B69" w:rsidP="00071530">
      <w:pPr>
        <w:pStyle w:val="ListParagraph"/>
        <w:numPr>
          <w:ilvl w:val="0"/>
          <w:numId w:val="1"/>
        </w:numPr>
        <w:rPr>
          <w:rFonts w:ascii="Georgia" w:hAnsi="Georgia"/>
          <w:b/>
          <w:bCs/>
          <w:sz w:val="32"/>
          <w:szCs w:val="32"/>
        </w:rPr>
      </w:pPr>
      <w:r>
        <w:rPr>
          <w:rFonts w:ascii="Georgia" w:hAnsi="Georgia"/>
          <w:sz w:val="28"/>
          <w:szCs w:val="28"/>
        </w:rPr>
        <w:t>Each transaction must have at least one debit and one credit;</w:t>
      </w:r>
    </w:p>
    <w:p w14:paraId="74DDC4D6" w14:textId="57AD30BB" w:rsidR="00F10B69" w:rsidRPr="006C2D8C" w:rsidRDefault="00F10B69" w:rsidP="00071530">
      <w:pPr>
        <w:pStyle w:val="ListParagraph"/>
        <w:numPr>
          <w:ilvl w:val="0"/>
          <w:numId w:val="1"/>
        </w:numPr>
        <w:rPr>
          <w:rFonts w:ascii="Georgia" w:hAnsi="Georgia"/>
          <w:b/>
          <w:bCs/>
          <w:sz w:val="32"/>
          <w:szCs w:val="32"/>
        </w:rPr>
      </w:pPr>
      <w:r>
        <w:rPr>
          <w:rFonts w:ascii="Georgia" w:hAnsi="Georgia"/>
          <w:sz w:val="28"/>
          <w:szCs w:val="28"/>
        </w:rPr>
        <w:t>Do not allow submitting of a transaction containing an error;</w:t>
      </w:r>
    </w:p>
    <w:p w14:paraId="4A4025AE" w14:textId="25AB2C54" w:rsidR="00DE4163" w:rsidRDefault="00071530" w:rsidP="003E016A">
      <w:pPr>
        <w:pStyle w:val="ListParagraph"/>
        <w:numPr>
          <w:ilvl w:val="0"/>
          <w:numId w:val="1"/>
        </w:numPr>
        <w:rPr>
          <w:rFonts w:ascii="Georgia" w:hAnsi="Georgia"/>
          <w:sz w:val="28"/>
          <w:szCs w:val="28"/>
        </w:rPr>
      </w:pPr>
      <w:r>
        <w:rPr>
          <w:rFonts w:ascii="Georgia" w:hAnsi="Georgia"/>
          <w:sz w:val="28"/>
          <w:szCs w:val="28"/>
        </w:rPr>
        <w:t>Must be able to send email to the manager or the administrator from the account page;</w:t>
      </w:r>
    </w:p>
    <w:p w14:paraId="32D067DC" w14:textId="0A6690A3" w:rsidR="00071530" w:rsidRDefault="00071530" w:rsidP="003E016A">
      <w:pPr>
        <w:pStyle w:val="ListParagraph"/>
        <w:numPr>
          <w:ilvl w:val="0"/>
          <w:numId w:val="1"/>
        </w:numPr>
        <w:rPr>
          <w:rFonts w:ascii="Georgia" w:hAnsi="Georgia"/>
          <w:sz w:val="28"/>
          <w:szCs w:val="28"/>
        </w:rPr>
      </w:pPr>
      <w:r>
        <w:rPr>
          <w:rFonts w:ascii="Georgia" w:hAnsi="Georgia"/>
          <w:sz w:val="28"/>
          <w:szCs w:val="28"/>
        </w:rPr>
        <w:t xml:space="preserve">Total of debits in a journal entry must equal total of credits otherwise an appropriate error message must be </w:t>
      </w:r>
      <w:r w:rsidR="00C62993">
        <w:rPr>
          <w:rFonts w:ascii="Georgia" w:hAnsi="Georgia"/>
          <w:sz w:val="28"/>
          <w:szCs w:val="28"/>
        </w:rPr>
        <w:t>displayed,</w:t>
      </w:r>
      <w:r>
        <w:rPr>
          <w:rFonts w:ascii="Georgia" w:hAnsi="Georgia"/>
          <w:sz w:val="28"/>
          <w:szCs w:val="28"/>
        </w:rPr>
        <w:t xml:space="preserve"> and the user should be able to use the error message to correct the problem.  Think of all the errors that can happen and come up with appropriate error messages. </w:t>
      </w:r>
    </w:p>
    <w:p w14:paraId="2F0A625B" w14:textId="51317906" w:rsidR="00071530" w:rsidRDefault="00071530" w:rsidP="003E016A">
      <w:pPr>
        <w:pStyle w:val="ListParagraph"/>
        <w:numPr>
          <w:ilvl w:val="0"/>
          <w:numId w:val="1"/>
        </w:numPr>
        <w:rPr>
          <w:rFonts w:ascii="Georgia" w:hAnsi="Georgia"/>
          <w:sz w:val="28"/>
          <w:szCs w:val="28"/>
        </w:rPr>
      </w:pPr>
      <w:r>
        <w:rPr>
          <w:rFonts w:ascii="Georgia" w:hAnsi="Georgia"/>
          <w:sz w:val="28"/>
          <w:szCs w:val="28"/>
        </w:rPr>
        <w:t>Error messages must be housed in a database table;</w:t>
      </w:r>
    </w:p>
    <w:p w14:paraId="71FCAC79" w14:textId="2EAB5928" w:rsidR="00071530" w:rsidRDefault="00071530" w:rsidP="003E016A">
      <w:pPr>
        <w:pStyle w:val="ListParagraph"/>
        <w:numPr>
          <w:ilvl w:val="0"/>
          <w:numId w:val="1"/>
        </w:numPr>
        <w:rPr>
          <w:rFonts w:ascii="Georgia" w:hAnsi="Georgia"/>
          <w:sz w:val="28"/>
          <w:szCs w:val="28"/>
        </w:rPr>
      </w:pPr>
      <w:r>
        <w:rPr>
          <w:rFonts w:ascii="Georgia" w:hAnsi="Georgia"/>
          <w:sz w:val="28"/>
          <w:szCs w:val="28"/>
        </w:rPr>
        <w:t>Error messages must be displayed in red color;</w:t>
      </w:r>
    </w:p>
    <w:p w14:paraId="43DE770E" w14:textId="35290911" w:rsidR="00071530" w:rsidRDefault="00071530" w:rsidP="003E016A">
      <w:pPr>
        <w:pStyle w:val="ListParagraph"/>
        <w:numPr>
          <w:ilvl w:val="0"/>
          <w:numId w:val="1"/>
        </w:numPr>
        <w:rPr>
          <w:rFonts w:ascii="Georgia" w:hAnsi="Georgia"/>
          <w:sz w:val="28"/>
          <w:szCs w:val="28"/>
        </w:rPr>
      </w:pPr>
      <w:r>
        <w:rPr>
          <w:rFonts w:ascii="Georgia" w:hAnsi="Georgia"/>
          <w:sz w:val="28"/>
          <w:szCs w:val="28"/>
        </w:rPr>
        <w:t>Once root cause of error is corrected, error should go away</w:t>
      </w:r>
      <w:r w:rsidR="00F10B69">
        <w:rPr>
          <w:rFonts w:ascii="Georgia" w:hAnsi="Georgia"/>
          <w:sz w:val="28"/>
          <w:szCs w:val="28"/>
        </w:rPr>
        <w:t>;</w:t>
      </w:r>
    </w:p>
    <w:p w14:paraId="024DABEB" w14:textId="729CA113" w:rsidR="00F10B69" w:rsidRDefault="00F10B69" w:rsidP="003E016A">
      <w:pPr>
        <w:pStyle w:val="ListParagraph"/>
        <w:numPr>
          <w:ilvl w:val="0"/>
          <w:numId w:val="1"/>
        </w:numPr>
        <w:rPr>
          <w:rFonts w:ascii="Georgia" w:hAnsi="Georgia"/>
          <w:sz w:val="28"/>
          <w:szCs w:val="28"/>
        </w:rPr>
      </w:pPr>
      <w:r>
        <w:rPr>
          <w:rFonts w:ascii="Georgia" w:hAnsi="Georgia"/>
          <w:sz w:val="28"/>
          <w:szCs w:val="28"/>
        </w:rPr>
        <w:t>Manager must get notification when journal entry is submitted for approval;</w:t>
      </w:r>
    </w:p>
    <w:p w14:paraId="7DDC4983" w14:textId="33F3A1E3" w:rsidR="00F10B69" w:rsidRDefault="00F10B69" w:rsidP="003E016A">
      <w:pPr>
        <w:pStyle w:val="ListParagraph"/>
        <w:numPr>
          <w:ilvl w:val="0"/>
          <w:numId w:val="1"/>
        </w:numPr>
        <w:rPr>
          <w:rFonts w:ascii="Georgia" w:hAnsi="Georgia"/>
          <w:sz w:val="28"/>
          <w:szCs w:val="28"/>
        </w:rPr>
      </w:pPr>
      <w:r>
        <w:rPr>
          <w:rFonts w:ascii="Georgia" w:hAnsi="Georgia"/>
          <w:sz w:val="28"/>
          <w:szCs w:val="28"/>
        </w:rPr>
        <w:t>Clicking an account on the chart of accounts page should lead to the ledger page for the account where all entries can be viewed;</w:t>
      </w:r>
    </w:p>
    <w:p w14:paraId="6A29038F" w14:textId="77777777" w:rsidR="00F10B69" w:rsidRPr="00F10B69" w:rsidRDefault="00F10B69" w:rsidP="00F10B69">
      <w:pPr>
        <w:pStyle w:val="ListParagraph"/>
        <w:numPr>
          <w:ilvl w:val="0"/>
          <w:numId w:val="1"/>
        </w:numPr>
        <w:rPr>
          <w:rFonts w:ascii="Georgia" w:hAnsi="Georgia"/>
          <w:sz w:val="28"/>
          <w:szCs w:val="28"/>
        </w:rPr>
      </w:pPr>
      <w:r>
        <w:rPr>
          <w:rFonts w:ascii="Georgia" w:hAnsi="Georgia"/>
          <w:sz w:val="28"/>
          <w:szCs w:val="28"/>
        </w:rPr>
        <w:t>Each entry in the account ledger must have a clickable post reference column which will lead to the journal entry which created it;</w:t>
      </w:r>
    </w:p>
    <w:p w14:paraId="2496499F" w14:textId="73EA749D" w:rsidR="00F10B69" w:rsidRDefault="00F10B69" w:rsidP="003E016A">
      <w:pPr>
        <w:pStyle w:val="ListParagraph"/>
        <w:numPr>
          <w:ilvl w:val="0"/>
          <w:numId w:val="1"/>
        </w:numPr>
        <w:rPr>
          <w:rFonts w:ascii="Georgia" w:hAnsi="Georgia"/>
          <w:sz w:val="28"/>
          <w:szCs w:val="28"/>
        </w:rPr>
      </w:pPr>
      <w:r>
        <w:rPr>
          <w:rFonts w:ascii="Georgia" w:hAnsi="Georgia"/>
          <w:sz w:val="28"/>
          <w:szCs w:val="28"/>
        </w:rPr>
        <w:t xml:space="preserve">  The ledger page must show the date of the journal entry, a description column which is usually empty, a debit, a credit column, and a balance column.  The balance after each transaction and posting must be accurate;</w:t>
      </w:r>
    </w:p>
    <w:p w14:paraId="048894B0" w14:textId="65378C8B" w:rsidR="00D569A0" w:rsidRPr="00D569A0" w:rsidRDefault="00D569A0" w:rsidP="00D569A0">
      <w:pPr>
        <w:pStyle w:val="ListParagraph"/>
        <w:numPr>
          <w:ilvl w:val="0"/>
          <w:numId w:val="1"/>
        </w:numPr>
        <w:rPr>
          <w:rFonts w:ascii="Georgia" w:hAnsi="Georgia"/>
          <w:sz w:val="28"/>
          <w:szCs w:val="28"/>
        </w:rPr>
      </w:pPr>
      <w:r>
        <w:rPr>
          <w:rFonts w:ascii="Georgia" w:hAnsi="Georgia"/>
          <w:sz w:val="28"/>
          <w:szCs w:val="28"/>
        </w:rPr>
        <w:lastRenderedPageBreak/>
        <w:t>The ledger page must have filtering and search features.  You need to allow filtering by date or date range, and be able to search by account name or amount;</w:t>
      </w:r>
    </w:p>
    <w:sectPr w:rsidR="00D569A0" w:rsidRPr="00D56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EA7457"/>
    <w:multiLevelType w:val="hybridMultilevel"/>
    <w:tmpl w:val="47BECC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3452AF"/>
    <w:multiLevelType w:val="hybridMultilevel"/>
    <w:tmpl w:val="A87039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214661"/>
    <w:multiLevelType w:val="hybridMultilevel"/>
    <w:tmpl w:val="77905696"/>
    <w:lvl w:ilvl="0" w:tplc="27BE1294">
      <w:start w:val="1"/>
      <w:numFmt w:val="decimal"/>
      <w:lvlText w:val="%1."/>
      <w:lvlJc w:val="left"/>
      <w:pPr>
        <w:ind w:left="360" w:hanging="360"/>
      </w:pPr>
      <w:rPr>
        <w:rFonts w:ascii="Georgia" w:eastAsiaTheme="minorHAnsi" w:hAnsi="Georgia" w:cstheme="minorBidi"/>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2CC"/>
    <w:rsid w:val="00071530"/>
    <w:rsid w:val="000B43F0"/>
    <w:rsid w:val="000F42CC"/>
    <w:rsid w:val="00254124"/>
    <w:rsid w:val="00295A69"/>
    <w:rsid w:val="003E016A"/>
    <w:rsid w:val="005278F9"/>
    <w:rsid w:val="00640736"/>
    <w:rsid w:val="006C0B42"/>
    <w:rsid w:val="006C2D8C"/>
    <w:rsid w:val="007F5D21"/>
    <w:rsid w:val="008258FB"/>
    <w:rsid w:val="008907C3"/>
    <w:rsid w:val="009B12FA"/>
    <w:rsid w:val="00A075FD"/>
    <w:rsid w:val="00A10ACC"/>
    <w:rsid w:val="00A90C6C"/>
    <w:rsid w:val="00B94326"/>
    <w:rsid w:val="00BB045C"/>
    <w:rsid w:val="00C46FCC"/>
    <w:rsid w:val="00C62993"/>
    <w:rsid w:val="00D569A0"/>
    <w:rsid w:val="00DE4163"/>
    <w:rsid w:val="00E3226D"/>
    <w:rsid w:val="00EB08EE"/>
    <w:rsid w:val="00F1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CC45"/>
  <w15:chartTrackingRefBased/>
  <w15:docId w15:val="{13BF1E66-F94A-4524-AA46-1F44CA688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42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Ermias Mamo</cp:lastModifiedBy>
  <cp:revision>5</cp:revision>
  <dcterms:created xsi:type="dcterms:W3CDTF">2019-09-29T17:17:00Z</dcterms:created>
  <dcterms:modified xsi:type="dcterms:W3CDTF">2019-09-29T17:22:00Z</dcterms:modified>
</cp:coreProperties>
</file>