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E0194">
      <w:pPr>
        <w:pStyle w:val="1"/>
        <w:jc w:val="center"/>
      </w:pPr>
      <w:bookmarkStart w:id="0" w:name="_GoBack"/>
      <w:bookmarkEnd w:id="0"/>
    </w:p>
    <w:p w:rsidR="00000000" w:rsidRDefault="00BE0194">
      <w:pPr>
        <w:pStyle w:val="a1"/>
        <w:jc w:val="center"/>
        <w:rPr>
          <w:sz w:val="64"/>
          <w:szCs w:val="64"/>
        </w:rPr>
      </w:pPr>
      <w:r>
        <w:rPr>
          <w:sz w:val="64"/>
          <w:szCs w:val="64"/>
        </w:rPr>
        <w:t>おこづかい帳アプリ</w:t>
      </w:r>
    </w:p>
    <w:p w:rsidR="00000000" w:rsidRDefault="00BE0194">
      <w:pPr>
        <w:pStyle w:val="a1"/>
        <w:jc w:val="center"/>
        <w:rPr>
          <w:sz w:val="64"/>
          <w:szCs w:val="64"/>
        </w:rPr>
      </w:pPr>
    </w:p>
    <w:p w:rsidR="00000000" w:rsidRDefault="00BE0194">
      <w:pPr>
        <w:pStyle w:val="a1"/>
        <w:jc w:val="center"/>
        <w:rPr>
          <w:sz w:val="64"/>
          <w:szCs w:val="64"/>
        </w:rPr>
      </w:pPr>
      <w:r>
        <w:rPr>
          <w:sz w:val="64"/>
          <w:szCs w:val="64"/>
        </w:rPr>
        <w:t>要求仕様書</w:t>
      </w:r>
    </w:p>
    <w:p w:rsidR="00000000" w:rsidRDefault="00BE0194">
      <w:pPr>
        <w:pStyle w:val="a1"/>
        <w:jc w:val="center"/>
        <w:rPr>
          <w:sz w:val="64"/>
          <w:szCs w:val="64"/>
        </w:rPr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</w:p>
    <w:p w:rsidR="00000000" w:rsidRDefault="00BE0194">
      <w:pPr>
        <w:pStyle w:val="a1"/>
      </w:pPr>
      <w:r>
        <w:t>版：初版</w:t>
      </w:r>
    </w:p>
    <w:p w:rsidR="00000000" w:rsidRDefault="00BE0194">
      <w:pPr>
        <w:pStyle w:val="a1"/>
      </w:pPr>
      <w:r>
        <w:t>作成日：</w:t>
      </w:r>
      <w:r>
        <w:t>2012</w:t>
      </w:r>
      <w:r>
        <w:t>年</w:t>
      </w:r>
      <w:r>
        <w:t>4</w:t>
      </w:r>
      <w:r>
        <w:t>月</w:t>
      </w:r>
      <w:r>
        <w:t>22</w:t>
      </w:r>
      <w:r>
        <w:t>日</w:t>
      </w:r>
    </w:p>
    <w:p w:rsidR="00000000" w:rsidRDefault="00BE0194">
      <w:pPr>
        <w:pStyle w:val="a1"/>
      </w:pPr>
      <w:r>
        <w:t>会社：日本電算株式会社</w:t>
      </w:r>
    </w:p>
    <w:p w:rsidR="00000000" w:rsidRDefault="00BE0194">
      <w:pPr>
        <w:pStyle w:val="a1"/>
      </w:pPr>
      <w:r>
        <w:t>部署：第</w:t>
      </w:r>
      <w:r>
        <w:t>3</w:t>
      </w:r>
      <w:r>
        <w:t>システム事業部</w:t>
      </w:r>
    </w:p>
    <w:p w:rsidR="00000000" w:rsidRDefault="00BE0194">
      <w:pPr>
        <w:pStyle w:val="a1"/>
      </w:pPr>
      <w:r>
        <w:t>作成者：</w:t>
      </w:r>
      <w:r>
        <w:t>泉　勇樹</w:t>
      </w:r>
    </w:p>
    <w:p w:rsidR="00000000" w:rsidRDefault="00BE0194">
      <w:pPr>
        <w:pStyle w:val="ab"/>
        <w:pageBreakBefore/>
        <w:sectPr w:rsidR="0000000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47" w:right="1134" w:bottom="2023" w:left="1134" w:header="1134" w:footer="1134" w:gutter="0"/>
          <w:cols w:space="720"/>
          <w:formProt w:val="0"/>
        </w:sectPr>
      </w:pPr>
      <w:r>
        <w:lastRenderedPageBreak/>
        <w:t>目次</w:t>
      </w:r>
    </w:p>
    <w:p w:rsidR="00000000" w:rsidRDefault="00BE0194">
      <w:pPr>
        <w:pStyle w:val="11"/>
      </w:pPr>
      <w:r>
        <w:lastRenderedPageBreak/>
        <w:fldChar w:fldCharType="begin"/>
      </w:r>
      <w:r>
        <w:instrText xml:space="preserve"> TOC \f \o "1-4" \o "1-4" </w:instrText>
      </w:r>
      <w:r>
        <w:fldChar w:fldCharType="separate"/>
      </w:r>
      <w:r>
        <w:t>おこづかい帳アプリ要求仕様書</w:t>
      </w:r>
      <w:r>
        <w:tab/>
        <w:t>3</w:t>
      </w:r>
    </w:p>
    <w:p w:rsidR="00000000" w:rsidRDefault="00BE0194">
      <w:pPr>
        <w:pStyle w:val="20"/>
        <w:tabs>
          <w:tab w:val="right" w:leader="dot" w:pos="9638"/>
        </w:tabs>
      </w:pPr>
      <w:r>
        <w:t>要求内容</w:t>
      </w:r>
      <w:r>
        <w:tab/>
        <w:t>3</w:t>
      </w:r>
    </w:p>
    <w:p w:rsidR="00000000" w:rsidRDefault="00BE0194">
      <w:pPr>
        <w:pStyle w:val="30"/>
      </w:pPr>
      <w:r>
        <w:t>1</w:t>
      </w:r>
      <w:r>
        <w:t>背景</w:t>
      </w:r>
      <w:r>
        <w:tab/>
        <w:t>3</w:t>
      </w:r>
    </w:p>
    <w:p w:rsidR="00000000" w:rsidRDefault="00BE0194">
      <w:pPr>
        <w:pStyle w:val="30"/>
      </w:pPr>
      <w:r>
        <w:t>2</w:t>
      </w:r>
      <w:r>
        <w:t>目的</w:t>
      </w:r>
      <w:r>
        <w:tab/>
        <w:t>3</w:t>
      </w:r>
    </w:p>
    <w:p w:rsidR="00000000" w:rsidRDefault="00BE0194">
      <w:pPr>
        <w:pStyle w:val="30"/>
      </w:pPr>
      <w:r>
        <w:t>3</w:t>
      </w:r>
      <w:r>
        <w:t>前提条件</w:t>
      </w:r>
      <w:r>
        <w:tab/>
        <w:t>3</w:t>
      </w:r>
    </w:p>
    <w:p w:rsidR="00000000" w:rsidRDefault="00BE0194">
      <w:pPr>
        <w:pStyle w:val="30"/>
      </w:pPr>
      <w:r>
        <w:t>4</w:t>
      </w:r>
      <w:r>
        <w:t>デザイン要件</w:t>
      </w:r>
      <w:r>
        <w:tab/>
        <w:t>3</w:t>
      </w:r>
    </w:p>
    <w:p w:rsidR="00000000" w:rsidRDefault="00BE0194">
      <w:pPr>
        <w:pStyle w:val="30"/>
      </w:pPr>
      <w:r>
        <w:t>5</w:t>
      </w:r>
      <w:r>
        <w:t>業務要件</w:t>
      </w:r>
      <w:r>
        <w:tab/>
        <w:t>3</w:t>
      </w:r>
    </w:p>
    <w:p w:rsidR="00000000" w:rsidRDefault="00BE0194">
      <w:pPr>
        <w:pStyle w:val="40"/>
      </w:pPr>
      <w:r>
        <w:t>入力について</w:t>
      </w:r>
      <w:r>
        <w:tab/>
        <w:t>3</w:t>
      </w:r>
    </w:p>
    <w:p w:rsidR="00000000" w:rsidRDefault="00BE0194">
      <w:pPr>
        <w:pStyle w:val="40"/>
      </w:pPr>
      <w:r>
        <w:t>出力について</w:t>
      </w:r>
      <w:r>
        <w:tab/>
        <w:t>4</w:t>
      </w:r>
    </w:p>
    <w:p w:rsidR="00000000" w:rsidRDefault="00BE0194">
      <w:pPr>
        <w:pStyle w:val="40"/>
        <w:sectPr w:rsidR="00000000">
          <w:type w:val="continuous"/>
          <w:pgSz w:w="11906" w:h="16838"/>
          <w:pgMar w:top="1747" w:right="1134" w:bottom="2023" w:left="1134" w:header="1134" w:footer="1134" w:gutter="0"/>
          <w:cols w:space="720"/>
        </w:sectPr>
      </w:pPr>
      <w:r>
        <w:t>分析について</w:t>
      </w:r>
      <w:r>
        <w:tab/>
        <w:t>4</w:t>
      </w:r>
      <w:r>
        <w:fldChar w:fldCharType="end"/>
      </w:r>
    </w:p>
    <w:p w:rsidR="00000000" w:rsidRDefault="00BE0194">
      <w:pPr>
        <w:pStyle w:val="a1"/>
        <w:jc w:val="center"/>
      </w:pPr>
    </w:p>
    <w:p w:rsidR="00000000" w:rsidRDefault="00BE0194">
      <w:pPr>
        <w:pStyle w:val="a1"/>
        <w:pageBreakBefore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改訂履歴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3"/>
        <w:gridCol w:w="739"/>
        <w:gridCol w:w="1639"/>
        <w:gridCol w:w="1243"/>
        <w:gridCol w:w="1168"/>
        <w:gridCol w:w="4061"/>
      </w:tblGrid>
      <w:tr w:rsidR="00000000">
        <w:trPr>
          <w:tblHeader/>
        </w:trPr>
        <w:tc>
          <w:tcPr>
            <w:tcW w:w="7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000000" w:rsidRDefault="00BE0194">
            <w:pPr>
              <w:pStyle w:val="ad"/>
            </w:pPr>
            <w:r>
              <w:t>項番</w:t>
            </w:r>
          </w:p>
        </w:tc>
        <w:tc>
          <w:tcPr>
            <w:tcW w:w="7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000000" w:rsidRDefault="00BE0194">
            <w:pPr>
              <w:pStyle w:val="ad"/>
            </w:pPr>
            <w:r>
              <w:t>版数</w:t>
            </w:r>
          </w:p>
        </w:tc>
        <w:tc>
          <w:tcPr>
            <w:tcW w:w="1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000000" w:rsidRDefault="00BE0194">
            <w:pPr>
              <w:pStyle w:val="ad"/>
            </w:pPr>
            <w:r>
              <w:t>改訂日</w:t>
            </w:r>
          </w:p>
        </w:tc>
        <w:tc>
          <w:tcPr>
            <w:tcW w:w="12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000000" w:rsidRDefault="00BE0194">
            <w:pPr>
              <w:pStyle w:val="ad"/>
            </w:pPr>
            <w:r>
              <w:t>改訂者</w:t>
            </w:r>
          </w:p>
        </w:tc>
        <w:tc>
          <w:tcPr>
            <w:tcW w:w="11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000000" w:rsidRDefault="00BE0194">
            <w:pPr>
              <w:pStyle w:val="ad"/>
            </w:pPr>
            <w:r>
              <w:t>対象</w:t>
            </w:r>
          </w:p>
        </w:tc>
        <w:tc>
          <w:tcPr>
            <w:tcW w:w="40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00000" w:rsidRDefault="00BE0194">
            <w:pPr>
              <w:pStyle w:val="ad"/>
            </w:pPr>
            <w:r>
              <w:t>改訂内容</w:t>
            </w: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初版</w:t>
            </w: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  <w:r>
              <w:rPr>
                <w:sz w:val="20"/>
                <w:szCs w:val="20"/>
              </w:rPr>
              <w:t>年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月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日</w:t>
            </w: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泉　</w:t>
            </w:r>
            <w:r>
              <w:rPr>
                <w:sz w:val="20"/>
                <w:szCs w:val="20"/>
              </w:rPr>
              <w:t>勇樹</w:t>
            </w: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すべて</w:t>
            </w: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新規作成</w:t>
            </w: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  <w:tr w:rsidR="00000000">
        <w:tc>
          <w:tcPr>
            <w:tcW w:w="7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24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  <w:tc>
          <w:tcPr>
            <w:tcW w:w="40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BE0194">
            <w:pPr>
              <w:pStyle w:val="ac"/>
              <w:jc w:val="center"/>
              <w:rPr>
                <w:sz w:val="20"/>
                <w:szCs w:val="20"/>
              </w:rPr>
            </w:pPr>
          </w:p>
        </w:tc>
      </w:tr>
    </w:tbl>
    <w:p w:rsidR="00000000" w:rsidRDefault="00BE0194">
      <w:pPr>
        <w:pStyle w:val="a1"/>
        <w:jc w:val="center"/>
      </w:pPr>
    </w:p>
    <w:p w:rsidR="00000000" w:rsidRDefault="00BE0194">
      <w:pPr>
        <w:pStyle w:val="1"/>
        <w:pageBreakBefore/>
        <w:jc w:val="center"/>
      </w:pPr>
      <w:r>
        <w:lastRenderedPageBreak/>
        <w:t>おこづかい帳</w:t>
      </w:r>
      <w:r>
        <w:t>アプリ要求仕様書</w:t>
      </w:r>
    </w:p>
    <w:p w:rsidR="00000000" w:rsidRDefault="00BE0194">
      <w:pPr>
        <w:pStyle w:val="2"/>
        <w:jc w:val="center"/>
      </w:pPr>
      <w:r>
        <w:t>要求内容</w:t>
      </w:r>
    </w:p>
    <w:p w:rsidR="00000000" w:rsidRDefault="00BE0194"/>
    <w:p w:rsidR="00000000" w:rsidRDefault="00BE0194">
      <w:pPr>
        <w:pStyle w:val="3"/>
        <w:ind w:hanging="332"/>
      </w:pPr>
      <w:r>
        <w:t>背景</w:t>
      </w:r>
    </w:p>
    <w:p w:rsidR="00000000" w:rsidRDefault="00BE0194">
      <w:pPr>
        <w:pStyle w:val="a1"/>
        <w:ind w:left="720" w:hanging="332"/>
      </w:pPr>
      <w:r>
        <w:t>お金の無駄遣いを防止し、節約をするため、現状の利用を把握する必要がある。</w:t>
      </w:r>
    </w:p>
    <w:p w:rsidR="00000000" w:rsidRDefault="00BE0194">
      <w:pPr>
        <w:pStyle w:val="a1"/>
        <w:ind w:left="720" w:hanging="332"/>
      </w:pPr>
    </w:p>
    <w:p w:rsidR="00000000" w:rsidRDefault="00BE0194">
      <w:pPr>
        <w:pStyle w:val="3"/>
        <w:ind w:hanging="300"/>
      </w:pPr>
      <w:r>
        <w:t>目的</w:t>
      </w:r>
    </w:p>
    <w:p w:rsidR="00000000" w:rsidRDefault="00BE0194">
      <w:pPr>
        <w:pStyle w:val="a1"/>
        <w:ind w:left="720" w:hanging="300"/>
      </w:pPr>
      <w:r>
        <w:t>お金の利用状況を把握し、</w:t>
      </w:r>
      <w:r>
        <w:t>使用状況を分析し、把握したい。</w:t>
      </w:r>
    </w:p>
    <w:p w:rsidR="00000000" w:rsidRDefault="00BE0194">
      <w:pPr>
        <w:pStyle w:val="a1"/>
        <w:ind w:left="720" w:hanging="300"/>
      </w:pPr>
    </w:p>
    <w:p w:rsidR="00000000" w:rsidRDefault="00BE0194">
      <w:pPr>
        <w:pStyle w:val="3"/>
        <w:ind w:hanging="300"/>
      </w:pPr>
      <w:r>
        <w:t>前提条件</w:t>
      </w:r>
    </w:p>
    <w:p w:rsidR="00000000" w:rsidRDefault="00BE0194">
      <w:pPr>
        <w:pStyle w:val="a1"/>
        <w:ind w:left="720" w:hanging="300"/>
      </w:pPr>
      <w:r>
        <w:t>市販の</w:t>
      </w:r>
      <w:r>
        <w:t>Android</w:t>
      </w:r>
      <w:r>
        <w:t>端末で動作可能であること。</w:t>
      </w:r>
    </w:p>
    <w:p w:rsidR="00000000" w:rsidRDefault="00BE0194">
      <w:pPr>
        <w:pStyle w:val="a1"/>
        <w:ind w:left="720" w:hanging="300"/>
      </w:pPr>
      <w:r>
        <w:t>すべての要件を、このアプリのみで実現することを求めるものではない。</w:t>
      </w:r>
    </w:p>
    <w:p w:rsidR="00000000" w:rsidRDefault="00BE0194">
      <w:pPr>
        <w:pStyle w:val="a1"/>
        <w:ind w:left="720" w:hanging="300"/>
      </w:pPr>
    </w:p>
    <w:p w:rsidR="00000000" w:rsidRDefault="00BE0194">
      <w:pPr>
        <w:pStyle w:val="3"/>
        <w:ind w:hanging="300"/>
      </w:pPr>
      <w:r>
        <w:t>デザイン要件</w:t>
      </w:r>
    </w:p>
    <w:p w:rsidR="00000000" w:rsidRDefault="00BE0194">
      <w:pPr>
        <w:pStyle w:val="a1"/>
        <w:ind w:left="720" w:hanging="300"/>
      </w:pPr>
      <w:r>
        <w:t>シンプルでわかりやすい入力。</w:t>
      </w:r>
    </w:p>
    <w:p w:rsidR="00000000" w:rsidRDefault="00BE0194">
      <w:pPr>
        <w:pStyle w:val="a1"/>
        <w:ind w:left="720" w:hanging="300"/>
      </w:pPr>
    </w:p>
    <w:p w:rsidR="00000000" w:rsidRDefault="00BE0194">
      <w:pPr>
        <w:pStyle w:val="3"/>
        <w:ind w:hanging="300"/>
      </w:pPr>
      <w:r>
        <w:t>業務要件</w:t>
      </w:r>
    </w:p>
    <w:p w:rsidR="00000000" w:rsidRDefault="00BE0194">
      <w:pPr>
        <w:pStyle w:val="4"/>
        <w:ind w:left="720" w:hanging="300"/>
      </w:pPr>
      <w:r>
        <w:t>入力について</w:t>
      </w:r>
    </w:p>
    <w:p w:rsidR="00000000" w:rsidRDefault="00BE0194">
      <w:pPr>
        <w:pStyle w:val="a1"/>
        <w:numPr>
          <w:ilvl w:val="0"/>
          <w:numId w:val="2"/>
        </w:numPr>
      </w:pPr>
      <w:r>
        <w:t>買い物の記録を入力できること。</w:t>
      </w:r>
    </w:p>
    <w:p w:rsidR="00000000" w:rsidRDefault="00BE0194">
      <w:pPr>
        <w:pStyle w:val="a1"/>
        <w:numPr>
          <w:ilvl w:val="1"/>
          <w:numId w:val="2"/>
        </w:numPr>
      </w:pPr>
      <w:r>
        <w:t>細かい入力項目に対応できること、また大まかな入力でも行えること。</w:t>
      </w:r>
    </w:p>
    <w:p w:rsidR="00000000" w:rsidRDefault="00BE0194">
      <w:pPr>
        <w:pStyle w:val="a1"/>
        <w:numPr>
          <w:ilvl w:val="1"/>
          <w:numId w:val="2"/>
        </w:numPr>
        <w:rPr>
          <w:i/>
          <w:iCs/>
        </w:rPr>
      </w:pPr>
      <w:r>
        <w:t>レシートをカメラで撮影し、自動で入力できること。</w:t>
      </w:r>
      <w:r>
        <w:rPr>
          <w:i/>
          <w:iCs/>
        </w:rPr>
        <w:t>（必須ではない）</w:t>
      </w:r>
    </w:p>
    <w:p w:rsidR="00000000" w:rsidRDefault="00BE0194">
      <w:pPr>
        <w:pStyle w:val="a1"/>
        <w:numPr>
          <w:ilvl w:val="0"/>
          <w:numId w:val="2"/>
        </w:numPr>
      </w:pPr>
      <w:r>
        <w:t>収入の記録を入力できること。</w:t>
      </w:r>
    </w:p>
    <w:p w:rsidR="00000000" w:rsidRDefault="00BE0194">
      <w:pPr>
        <w:pStyle w:val="a1"/>
        <w:numPr>
          <w:ilvl w:val="0"/>
          <w:numId w:val="2"/>
        </w:numPr>
      </w:pPr>
      <w:r>
        <w:t>口座や現金の残高を管理できること。</w:t>
      </w:r>
    </w:p>
    <w:p w:rsidR="00000000" w:rsidRDefault="00BE0194">
      <w:pPr>
        <w:pStyle w:val="a1"/>
        <w:numPr>
          <w:ilvl w:val="1"/>
          <w:numId w:val="2"/>
        </w:numPr>
      </w:pPr>
      <w:r>
        <w:t>銀行口座、電子マネー、現金などを、「資産」として管理できること。</w:t>
      </w:r>
    </w:p>
    <w:p w:rsidR="00000000" w:rsidRDefault="00BE0194">
      <w:pPr>
        <w:pStyle w:val="a1"/>
        <w:numPr>
          <w:ilvl w:val="1"/>
          <w:numId w:val="2"/>
        </w:numPr>
        <w:rPr>
          <w:i/>
          <w:iCs/>
        </w:rPr>
      </w:pPr>
      <w:r>
        <w:t>ローン、クレジットカードなどを「負債」として管理できること。</w:t>
      </w:r>
      <w:r>
        <w:rPr>
          <w:i/>
          <w:iCs/>
        </w:rPr>
        <w:t>（必須ではない）</w:t>
      </w:r>
    </w:p>
    <w:p w:rsidR="00000000" w:rsidRDefault="00BE0194">
      <w:pPr>
        <w:pStyle w:val="a1"/>
      </w:pPr>
    </w:p>
    <w:p w:rsidR="00000000" w:rsidRDefault="00BE0194">
      <w:pPr>
        <w:pStyle w:val="4"/>
        <w:ind w:left="720" w:hanging="300"/>
      </w:pPr>
      <w:r>
        <w:t>出力について</w:t>
      </w:r>
    </w:p>
    <w:p w:rsidR="00000000" w:rsidRDefault="00BE0194">
      <w:pPr>
        <w:pStyle w:val="a1"/>
        <w:numPr>
          <w:ilvl w:val="0"/>
          <w:numId w:val="2"/>
        </w:numPr>
        <w:rPr>
          <w:i/>
          <w:iCs/>
        </w:rPr>
      </w:pPr>
      <w:r>
        <w:t>CSV</w:t>
      </w:r>
      <w:r>
        <w:t>、</w:t>
      </w:r>
      <w:r>
        <w:t>XML</w:t>
      </w:r>
      <w:r>
        <w:t>でファイル出力できること。</w:t>
      </w:r>
      <w:r>
        <w:rPr>
          <w:i/>
          <w:iCs/>
        </w:rPr>
        <w:t>（必須ではないが、分析に関連）</w:t>
      </w:r>
    </w:p>
    <w:p w:rsidR="00000000" w:rsidRDefault="00BE0194">
      <w:pPr>
        <w:pStyle w:val="a1"/>
        <w:numPr>
          <w:ilvl w:val="0"/>
          <w:numId w:val="2"/>
        </w:numPr>
        <w:rPr>
          <w:i/>
          <w:iCs/>
        </w:rPr>
      </w:pPr>
      <w:r>
        <w:t>一月分の収入、支出を一覧できる帳票を</w:t>
      </w:r>
      <w:r>
        <w:t>出力できること。</w:t>
      </w:r>
      <w:r>
        <w:rPr>
          <w:i/>
          <w:iCs/>
        </w:rPr>
        <w:t>（必須ではない）</w:t>
      </w:r>
    </w:p>
    <w:p w:rsidR="00000000" w:rsidRDefault="00BE0194">
      <w:pPr>
        <w:pStyle w:val="a1"/>
        <w:numPr>
          <w:ilvl w:val="0"/>
          <w:numId w:val="2"/>
        </w:numPr>
      </w:pPr>
      <w:r>
        <w:t>データのバックアップが行えること。</w:t>
      </w:r>
    </w:p>
    <w:p w:rsidR="00000000" w:rsidRDefault="00BE0194">
      <w:pPr>
        <w:pStyle w:val="a1"/>
        <w:numPr>
          <w:ilvl w:val="0"/>
          <w:numId w:val="2"/>
        </w:numPr>
      </w:pPr>
      <w:r>
        <w:t>バックアップしたデータを戻せること</w:t>
      </w:r>
    </w:p>
    <w:p w:rsidR="00000000" w:rsidRDefault="00BE0194">
      <w:pPr>
        <w:pStyle w:val="a1"/>
        <w:numPr>
          <w:ilvl w:val="0"/>
          <w:numId w:val="2"/>
        </w:numPr>
        <w:rPr>
          <w:i/>
          <w:iCs/>
        </w:rPr>
      </w:pPr>
      <w:r>
        <w:t>バックアップデータを、クラウドサーバーにアップロードできること。</w:t>
      </w:r>
      <w:r>
        <w:rPr>
          <w:i/>
          <w:iCs/>
        </w:rPr>
        <w:t>（必須ではない）</w:t>
      </w:r>
    </w:p>
    <w:p w:rsidR="00000000" w:rsidRDefault="00BE0194">
      <w:pPr>
        <w:ind w:left="720" w:hanging="300"/>
      </w:pPr>
    </w:p>
    <w:p w:rsidR="00000000" w:rsidRDefault="00BE0194">
      <w:pPr>
        <w:pStyle w:val="4"/>
        <w:ind w:left="720" w:hanging="300"/>
      </w:pPr>
      <w:r>
        <w:t>分析について</w:t>
      </w:r>
    </w:p>
    <w:p w:rsidR="00000000" w:rsidRDefault="00BE0194">
      <w:pPr>
        <w:pStyle w:val="a1"/>
        <w:numPr>
          <w:ilvl w:val="0"/>
          <w:numId w:val="2"/>
        </w:numPr>
      </w:pPr>
      <w:r>
        <w:t>入出金の分析を行うため、収入や支出の傾向がわかること。</w:t>
      </w:r>
    </w:p>
    <w:p w:rsidR="00000000" w:rsidRDefault="00BE0194">
      <w:pPr>
        <w:pStyle w:val="a1"/>
        <w:numPr>
          <w:ilvl w:val="1"/>
          <w:numId w:val="2"/>
        </w:numPr>
      </w:pPr>
      <w:r>
        <w:t>一ヶ月の支出を口座単位、費目単位で一覧できること。</w:t>
      </w:r>
    </w:p>
    <w:p w:rsidR="00000000" w:rsidRDefault="00BE0194">
      <w:pPr>
        <w:pStyle w:val="a1"/>
        <w:numPr>
          <w:ilvl w:val="1"/>
          <w:numId w:val="2"/>
        </w:numPr>
      </w:pPr>
      <w:r>
        <w:t>支出の傾向を、グラフで表せること。</w:t>
      </w:r>
    </w:p>
    <w:p w:rsidR="00000000" w:rsidRDefault="00BE0194">
      <w:pPr>
        <w:pStyle w:val="a1"/>
        <w:ind w:left="302"/>
      </w:pPr>
    </w:p>
    <w:p w:rsidR="00000000" w:rsidRDefault="00BE0194">
      <w:pPr>
        <w:pStyle w:val="a1"/>
        <w:ind w:left="302"/>
      </w:pPr>
    </w:p>
    <w:p w:rsidR="00000000" w:rsidRDefault="00BE0194">
      <w:pPr>
        <w:pStyle w:val="a1"/>
        <w:ind w:left="302"/>
      </w:pPr>
    </w:p>
    <w:p w:rsidR="00BE0194" w:rsidRDefault="00BE0194">
      <w:pPr>
        <w:pStyle w:val="a1"/>
        <w:ind w:left="302"/>
      </w:pPr>
    </w:p>
    <w:sectPr w:rsidR="00BE0194">
      <w:type w:val="continuous"/>
      <w:pgSz w:w="11906" w:h="16838"/>
      <w:pgMar w:top="1747" w:right="1134" w:bottom="202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94" w:rsidRDefault="00BE0194">
      <w:r>
        <w:separator/>
      </w:r>
    </w:p>
  </w:endnote>
  <w:endnote w:type="continuationSeparator" w:id="0">
    <w:p w:rsidR="00BE0194" w:rsidRDefault="00BE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E019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E0194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121955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121955">
      <w:rPr>
        <w:noProof/>
      </w:rPr>
      <w:t>5</w:t>
    </w:r>
    <w:r>
      <w:fldChar w:fldCharType="end"/>
    </w:r>
  </w:p>
  <w:p w:rsidR="00000000" w:rsidRDefault="00BE0194">
    <w:pPr>
      <w:pStyle w:val="aa"/>
      <w:jc w:val="right"/>
    </w:pPr>
    <w:r>
      <w:t>Copyright (C) 2012 Niho</w:t>
    </w:r>
    <w:r>
      <w:t>n Densan, Inc. All Rights Reserved.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E01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94" w:rsidRDefault="00BE0194">
      <w:r>
        <w:separator/>
      </w:r>
    </w:p>
  </w:footnote>
  <w:footnote w:type="continuationSeparator" w:id="0">
    <w:p w:rsidR="00BE0194" w:rsidRDefault="00BE0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E0194">
    <w:pPr>
      <w:pStyle w:val="a9"/>
      <w:jc w:val="right"/>
    </w:pPr>
    <w:r>
      <w:t>要求仕様書　　　　　　　　　　印刷日：</w:t>
    </w:r>
    <w:r>
      <w:t>4</w:t>
    </w:r>
    <w:r>
      <w:t>月</w:t>
    </w:r>
    <w:r>
      <w:t>14</w:t>
    </w:r>
    <w:r>
      <w:t>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E01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1022"/>
        </w:tabs>
        <w:ind w:left="1022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82"/>
        </w:tabs>
        <w:ind w:left="138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42"/>
        </w:tabs>
        <w:ind w:left="1742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02"/>
        </w:tabs>
        <w:ind w:left="2102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62"/>
        </w:tabs>
        <w:ind w:left="246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22"/>
        </w:tabs>
        <w:ind w:left="2822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82"/>
        </w:tabs>
        <w:ind w:left="3182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42"/>
        </w:tabs>
        <w:ind w:left="354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02"/>
        </w:tabs>
        <w:ind w:left="3902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55"/>
    <w:rsid w:val="00121955"/>
    <w:rsid w:val="00B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番号付け記号"/>
  </w:style>
  <w:style w:type="character" w:customStyle="1" w:styleId="10">
    <w:name w:val="箇条書き1"/>
    <w:rPr>
      <w:rFonts w:ascii="OpenSymbol" w:eastAsia="OpenSymbol" w:hAnsi="OpenSymbol" w:cs="OpenSymbol"/>
    </w:rPr>
  </w:style>
  <w:style w:type="paragraph" w:customStyle="1" w:styleId="a0">
    <w:name w:val="見出し"/>
    <w:basedOn w:val="a"/>
    <w:next w:val="a1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pPr>
      <w:suppressLineNumbers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b">
    <w:name w:val="目次 見出し"/>
    <w:basedOn w:val="a0"/>
    <w:pPr>
      <w:suppressLineNumbers/>
    </w:pPr>
    <w:rPr>
      <w:b/>
      <w:bCs/>
      <w:sz w:val="32"/>
      <w:szCs w:val="32"/>
    </w:rPr>
  </w:style>
  <w:style w:type="paragraph" w:styleId="11">
    <w:name w:val="toc 1"/>
    <w:basedOn w:val="a8"/>
    <w:pPr>
      <w:tabs>
        <w:tab w:val="right" w:leader="dot" w:pos="9638"/>
      </w:tabs>
    </w:pPr>
  </w:style>
  <w:style w:type="paragraph" w:styleId="20">
    <w:name w:val="toc 2"/>
    <w:basedOn w:val="a8"/>
    <w:pPr>
      <w:tabs>
        <w:tab w:val="right" w:leader="dot" w:pos="9355"/>
      </w:tabs>
      <w:ind w:left="283"/>
    </w:pPr>
  </w:style>
  <w:style w:type="paragraph" w:styleId="30">
    <w:name w:val="toc 3"/>
    <w:basedOn w:val="a8"/>
    <w:pPr>
      <w:tabs>
        <w:tab w:val="right" w:leader="dot" w:pos="9072"/>
      </w:tabs>
      <w:ind w:left="566"/>
    </w:pPr>
  </w:style>
  <w:style w:type="paragraph" w:styleId="40">
    <w:name w:val="toc 4"/>
    <w:basedOn w:val="a8"/>
    <w:pPr>
      <w:tabs>
        <w:tab w:val="right" w:leader="dot" w:pos="8789"/>
      </w:tabs>
      <w:ind w:left="849"/>
    </w:pPr>
  </w:style>
  <w:style w:type="paragraph" w:customStyle="1" w:styleId="ac">
    <w:name w:val="表の内容"/>
    <w:basedOn w:val="a"/>
    <w:pPr>
      <w:suppressLineNumbers/>
    </w:pPr>
  </w:style>
  <w:style w:type="paragraph" w:customStyle="1" w:styleId="ad">
    <w:name w:val="表の見出し"/>
    <w:basedOn w:val="ac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番号付け記号"/>
  </w:style>
  <w:style w:type="character" w:customStyle="1" w:styleId="10">
    <w:name w:val="箇条書き1"/>
    <w:rPr>
      <w:rFonts w:ascii="OpenSymbol" w:eastAsia="OpenSymbol" w:hAnsi="OpenSymbol" w:cs="OpenSymbol"/>
    </w:rPr>
  </w:style>
  <w:style w:type="paragraph" w:customStyle="1" w:styleId="a0">
    <w:name w:val="見出し"/>
    <w:basedOn w:val="a"/>
    <w:next w:val="a1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pPr>
      <w:suppressLineNumbers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b">
    <w:name w:val="目次 見出し"/>
    <w:basedOn w:val="a0"/>
    <w:pPr>
      <w:suppressLineNumbers/>
    </w:pPr>
    <w:rPr>
      <w:b/>
      <w:bCs/>
      <w:sz w:val="32"/>
      <w:szCs w:val="32"/>
    </w:rPr>
  </w:style>
  <w:style w:type="paragraph" w:styleId="11">
    <w:name w:val="toc 1"/>
    <w:basedOn w:val="a8"/>
    <w:pPr>
      <w:tabs>
        <w:tab w:val="right" w:leader="dot" w:pos="9638"/>
      </w:tabs>
    </w:pPr>
  </w:style>
  <w:style w:type="paragraph" w:styleId="20">
    <w:name w:val="toc 2"/>
    <w:basedOn w:val="a8"/>
    <w:pPr>
      <w:tabs>
        <w:tab w:val="right" w:leader="dot" w:pos="9355"/>
      </w:tabs>
      <w:ind w:left="283"/>
    </w:pPr>
  </w:style>
  <w:style w:type="paragraph" w:styleId="30">
    <w:name w:val="toc 3"/>
    <w:basedOn w:val="a8"/>
    <w:pPr>
      <w:tabs>
        <w:tab w:val="right" w:leader="dot" w:pos="9072"/>
      </w:tabs>
      <w:ind w:left="566"/>
    </w:pPr>
  </w:style>
  <w:style w:type="paragraph" w:styleId="40">
    <w:name w:val="toc 4"/>
    <w:basedOn w:val="a8"/>
    <w:pPr>
      <w:tabs>
        <w:tab w:val="right" w:leader="dot" w:pos="8789"/>
      </w:tabs>
      <w:ind w:left="849"/>
    </w:pPr>
  </w:style>
  <w:style w:type="paragraph" w:customStyle="1" w:styleId="ac">
    <w:name w:val="表の内容"/>
    <w:basedOn w:val="a"/>
    <w:pPr>
      <w:suppressLineNumbers/>
    </w:pPr>
  </w:style>
  <w:style w:type="paragraph" w:customStyle="1" w:styleId="ad">
    <w:name w:val="表の見出し"/>
    <w:basedOn w:val="ac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 勇樹</dc:creator>
  <cp:lastModifiedBy>Yuuki Izumi</cp:lastModifiedBy>
  <cp:revision>2</cp:revision>
  <cp:lastPrinted>1601-01-01T00:00:00Z</cp:lastPrinted>
  <dcterms:created xsi:type="dcterms:W3CDTF">2015-07-18T03:36:00Z</dcterms:created>
  <dcterms:modified xsi:type="dcterms:W3CDTF">2015-07-18T03:36:00Z</dcterms:modified>
</cp:coreProperties>
</file>