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0579" w14:textId="77777777" w:rsidR="00322D4F" w:rsidRDefault="006C28EC">
      <w:pPr>
        <w:pStyle w:val="Title"/>
      </w:pPr>
      <w:r>
        <w:t>Sicherheit</w:t>
      </w:r>
    </w:p>
    <w:p w14:paraId="7964AF0C" w14:textId="77777777" w:rsidR="00322D4F" w:rsidRDefault="00322D4F">
      <w:pPr>
        <w:pStyle w:val="Body"/>
      </w:pPr>
    </w:p>
    <w:p w14:paraId="269C5320"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sidRPr="00D6114A">
        <w:rPr>
          <w:rFonts w:ascii="Times New Roman" w:hAnsi="Times New Roman"/>
          <w:b/>
          <w:bCs/>
          <w:sz w:val="24"/>
          <w:szCs w:val="24"/>
          <w:u w:val="single" w:color="000000"/>
          <w:lang w:val="de-DE"/>
        </w:rPr>
        <w:t>Backup:</w:t>
      </w:r>
    </w:p>
    <w:p w14:paraId="562DBE87" w14:textId="322A000C"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das Risiko eines Ausfall</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(und somit Datenverlust) zu minimieren, soll es ein Backup-System geben. Dieses Backup-System soll innerhalb von 2 Minuten, nach dem Ausfall des Hauptserver</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 sein und alle Daten des Hauptserver</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(vor dem Ausfall) beinhalten.</w:t>
      </w:r>
    </w:p>
    <w:p w14:paraId="33F31AF5" w14:textId="08F50A18"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Umgesetzt wird dies, indem der Hauptserver alle seine neun validen Daten an das Backup-System sendet. Erst nach dem dies geglückt ist, wird dem Frontend mitgeteilt, dass die Daten erfolgreich gespeichert wurden. Damit ist sichergestellt, dass die Daten, immer auf </w:t>
      </w:r>
      <w:r w:rsidR="007515EC">
        <w:rPr>
          <w:rFonts w:ascii="Times New Roman" w:hAnsi="Times New Roman"/>
          <w:sz w:val="24"/>
          <w:szCs w:val="24"/>
          <w:u w:color="000000"/>
          <w:lang w:val="de-DE"/>
        </w:rPr>
        <w:t>beide Servern</w:t>
      </w:r>
      <w:r>
        <w:rPr>
          <w:rFonts w:ascii="Times New Roman" w:hAnsi="Times New Roman"/>
          <w:sz w:val="24"/>
          <w:szCs w:val="24"/>
          <w:u w:color="000000"/>
          <w:lang w:val="de-DE"/>
        </w:rPr>
        <w:t xml:space="preserve"> gespeichert werden (wenn beide aktiv sind). Sollte nun der “Hauptserver” offline gehen, wird der DNS-Server seine URL vom Hauptserver zu dem, vom Backup-Server ändern. Dieser ist dann der neue Hauptserver. Schaltet sich der ehemalige Hauptserver wieder online, geht dieser in die Rolle des Backup-Server.</w:t>
      </w:r>
    </w:p>
    <w:p w14:paraId="105E01A6" w14:textId="3B9D4FD8"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Alternativ gibt es die Möglichkeit, dass der Hauptserver dauerhaft gespiegelt wird oder sogenannte 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gbarkeitscluster. Trifft auf einem Knoten des Clusters ein Fehler auf, werden die auf diesem Knoten laufenden Dienste auf einen anderen Knoten migriert.</w:t>
      </w:r>
      <w:r w:rsidR="00003410">
        <w:rPr>
          <w:rFonts w:ascii="Times New Roman" w:hAnsi="Times New Roman"/>
          <w:sz w:val="24"/>
          <w:szCs w:val="24"/>
          <w:u w:color="000000"/>
          <w:lang w:val="de-DE"/>
        </w:rPr>
        <w:t xml:space="preserve"> Dieses Verfahren entspricht heute dem Standard und wird von jeder Webseite genutzt. Das oben erwähnte Verfahren ist veraltet und unsichere als das Cluster Verfahren und wird heutzutage nicht mehr genutzt. Die Arbeit wird hier von dem jeweiligen Hoster übernommen (da dies privat schwierig zum umsetzten ist) und passiert automatisch, sollte ein Server ausfallen. Allerdings hat man keinen direkten Zugriff auf die Server des Hoster und kann somit keine Server ausschalten/ausfallen lassen.</w:t>
      </w:r>
      <w:bookmarkStart w:id="0" w:name="_GoBack"/>
      <w:bookmarkEnd w:id="0"/>
    </w:p>
    <w:p w14:paraId="0171EC37" w14:textId="77777777" w:rsidR="00322D4F" w:rsidRPr="00D6114A" w:rsidRDefault="00322D4F">
      <w:pPr>
        <w:pStyle w:val="Default"/>
        <w:ind w:right="232"/>
        <w:rPr>
          <w:rFonts w:ascii="Times New Roman" w:eastAsia="Times New Roman" w:hAnsi="Times New Roman" w:cs="Times New Roman"/>
          <w:sz w:val="24"/>
          <w:szCs w:val="24"/>
          <w:u w:color="000000"/>
          <w:lang w:val="de-DE"/>
        </w:rPr>
      </w:pPr>
    </w:p>
    <w:p w14:paraId="0A7FA238" w14:textId="77777777"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Import der Liste mit W</w:t>
      </w:r>
      <w:r w:rsidRPr="00D6114A">
        <w:rPr>
          <w:rFonts w:ascii="Times New Roman" w:hAnsi="Times New Roman"/>
          <w:b/>
          <w:bCs/>
          <w:sz w:val="24"/>
          <w:szCs w:val="24"/>
          <w:u w:val="single" w:color="000000"/>
          <w:lang w:val="de-DE"/>
        </w:rPr>
        <w:t>ä</w:t>
      </w:r>
      <w:r>
        <w:rPr>
          <w:rFonts w:ascii="Times New Roman" w:hAnsi="Times New Roman"/>
          <w:b/>
          <w:bCs/>
          <w:sz w:val="24"/>
          <w:szCs w:val="24"/>
          <w:u w:val="single" w:color="000000"/>
          <w:lang w:val="de-DE"/>
        </w:rPr>
        <w:t>hlern/Parteien/Kandidaten:</w:t>
      </w:r>
    </w:p>
    <w:p w14:paraId="5D7F069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Damit eine Wahl vollst</w:t>
      </w:r>
      <w:r w:rsidRPr="00D6114A">
        <w:rPr>
          <w:rFonts w:ascii="Times New Roman" w:hAnsi="Times New Roman"/>
          <w:sz w:val="24"/>
          <w:szCs w:val="24"/>
          <w:u w:color="000000"/>
          <w:lang w:val="de-DE"/>
        </w:rPr>
        <w:t>ä</w:t>
      </w:r>
      <w:r>
        <w:rPr>
          <w:rFonts w:ascii="Times New Roman" w:hAnsi="Times New Roman"/>
          <w:sz w:val="24"/>
          <w:szCs w:val="24"/>
          <w:u w:color="000000"/>
          <w:lang w:val="de-DE"/>
        </w:rPr>
        <w:t>ndig ist, braucht sie eine Liste mit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Diese Liste wird von den jeweiligen Wahlkreisen erstellt und als Datei zum Verantwortlichen der Wahl gesendet (Ersteller der Online Wahl).</w:t>
      </w:r>
    </w:p>
    <w:p w14:paraId="6D2C1EA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Die Datei/Liste muss den Wahlkreis und ihre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beinhalten.</w:t>
      </w:r>
    </w:p>
    <w:p w14:paraId="50A044A8" w14:textId="7A250793"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Bei den jeweiligen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w:t>
      </w:r>
      <w:r w:rsidR="007515EC">
        <w:rPr>
          <w:rFonts w:ascii="Times New Roman" w:hAnsi="Times New Roman"/>
          <w:sz w:val="24"/>
          <w:szCs w:val="24"/>
          <w:u w:color="000000"/>
          <w:lang w:val="de-DE"/>
        </w:rPr>
        <w:t>n</w:t>
      </w:r>
      <w:r>
        <w:rPr>
          <w:rFonts w:ascii="Times New Roman" w:hAnsi="Times New Roman"/>
          <w:sz w:val="24"/>
          <w:szCs w:val="24"/>
          <w:u w:color="000000"/>
          <w:lang w:val="de-DE"/>
        </w:rPr>
        <w:t xml:space="preserve"> muss als Information sein Vor-/Nachname sowie der Hash-Wert seines Fingerabdruck</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angegeben sein (Wahlkreis wird dadurch angeben, dass die ganze Datei/Liste nur W</w:t>
      </w:r>
      <w:r w:rsidRPr="00D6114A">
        <w:rPr>
          <w:rFonts w:ascii="Times New Roman" w:hAnsi="Times New Roman"/>
          <w:sz w:val="24"/>
          <w:szCs w:val="24"/>
          <w:u w:color="000000"/>
          <w:lang w:val="de-DE"/>
        </w:rPr>
        <w:t>ä</w:t>
      </w:r>
      <w:r>
        <w:rPr>
          <w:rFonts w:ascii="Times New Roman" w:hAnsi="Times New Roman"/>
          <w:sz w:val="24"/>
          <w:szCs w:val="24"/>
          <w:u w:color="000000"/>
          <w:lang w:val="de-DE"/>
        </w:rPr>
        <w:t xml:space="preserve">hler </w:t>
      </w:r>
      <w:r w:rsidR="007515EC">
        <w:rPr>
          <w:rFonts w:ascii="Times New Roman" w:hAnsi="Times New Roman"/>
          <w:sz w:val="24"/>
          <w:szCs w:val="24"/>
          <w:u w:color="000000"/>
          <w:lang w:val="de-DE"/>
        </w:rPr>
        <w:t>eines Wahlkreises</w:t>
      </w:r>
      <w:r>
        <w:rPr>
          <w:rFonts w:ascii="Times New Roman" w:hAnsi="Times New Roman"/>
          <w:sz w:val="24"/>
          <w:szCs w:val="24"/>
          <w:u w:color="000000"/>
          <w:lang w:val="de-DE"/>
        </w:rPr>
        <w:t xml:space="preserve"> beinhalten).</w:t>
      </w:r>
    </w:p>
    <w:p w14:paraId="2F76BB2C" w14:textId="5C403A5B"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Nach </w:t>
      </w:r>
      <w:r w:rsidR="007515EC">
        <w:rPr>
          <w:rFonts w:ascii="Times New Roman" w:hAnsi="Times New Roman"/>
          <w:sz w:val="24"/>
          <w:szCs w:val="24"/>
          <w:u w:color="000000"/>
          <w:lang w:val="de-DE"/>
        </w:rPr>
        <w:t>dem gleichen Prinzip</w:t>
      </w:r>
      <w:r>
        <w:rPr>
          <w:rFonts w:ascii="Times New Roman" w:hAnsi="Times New Roman"/>
          <w:sz w:val="24"/>
          <w:szCs w:val="24"/>
          <w:u w:color="000000"/>
          <w:lang w:val="de-DE"/>
        </w:rPr>
        <w:t xml:space="preserve"> werden auch die Listen f</w:t>
      </w:r>
      <w:r w:rsidRPr="00D6114A">
        <w:rPr>
          <w:rFonts w:ascii="Times New Roman" w:hAnsi="Times New Roman"/>
          <w:sz w:val="24"/>
          <w:szCs w:val="24"/>
          <w:u w:color="000000"/>
          <w:lang w:val="de-DE"/>
        </w:rPr>
        <w:t>ü</w:t>
      </w:r>
      <w:r>
        <w:rPr>
          <w:rFonts w:ascii="Times New Roman" w:hAnsi="Times New Roman"/>
          <w:sz w:val="24"/>
          <w:szCs w:val="24"/>
          <w:u w:color="000000"/>
          <w:lang w:val="de-DE"/>
        </w:rPr>
        <w:t>r die Kandidaten/Parteien erstellt.</w:t>
      </w:r>
    </w:p>
    <w:p w14:paraId="78F74E2A" w14:textId="6D818DDA"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Auch hier muss der jeweilige Wahlkreis eine Datei/Liste erstellen mit seinen </w:t>
      </w:r>
      <w:r w:rsidR="007515EC">
        <w:rPr>
          <w:rFonts w:ascii="Times New Roman" w:hAnsi="Times New Roman"/>
          <w:sz w:val="24"/>
          <w:szCs w:val="24"/>
          <w:u w:color="000000"/>
          <w:lang w:val="de-DE"/>
        </w:rPr>
        <w:t>wählbaren</w:t>
      </w:r>
      <w:r>
        <w:rPr>
          <w:rFonts w:ascii="Times New Roman" w:hAnsi="Times New Roman"/>
          <w:sz w:val="24"/>
          <w:szCs w:val="24"/>
          <w:u w:color="000000"/>
          <w:lang w:val="de-DE"/>
        </w:rPr>
        <w:t xml:space="preserve"> Parteien/Kandidaten und diese zum Verantwortlichen der Wahl senden (Ersteller der Online Wahl).</w:t>
      </w:r>
    </w:p>
    <w:p w14:paraId="427E9087" w14:textId="134DC12B"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Ein Import geht immer nur im </w:t>
      </w:r>
      <w:r w:rsidR="007515EC">
        <w:rPr>
          <w:rFonts w:ascii="Times New Roman" w:hAnsi="Times New Roman"/>
          <w:sz w:val="24"/>
          <w:szCs w:val="24"/>
          <w:u w:color="000000"/>
          <w:lang w:val="de-DE"/>
        </w:rPr>
        <w:t>Ganzen</w:t>
      </w:r>
      <w:r>
        <w:rPr>
          <w:rFonts w:ascii="Times New Roman" w:hAnsi="Times New Roman"/>
          <w:sz w:val="24"/>
          <w:szCs w:val="24"/>
          <w:u w:color="000000"/>
          <w:lang w:val="de-DE"/>
        </w:rPr>
        <w:t xml:space="preserve"> und kann auch nur im Ganzen </w:t>
      </w:r>
      <w:proofErr w:type="spellStart"/>
      <w:r>
        <w:rPr>
          <w:rFonts w:ascii="Times New Roman" w:hAnsi="Times New Roman"/>
          <w:sz w:val="24"/>
          <w:szCs w:val="24"/>
          <w:u w:color="000000"/>
          <w:lang w:val="de-DE"/>
        </w:rPr>
        <w:t>gel</w:t>
      </w:r>
      <w:proofErr w:type="spellEnd"/>
      <w:r>
        <w:rPr>
          <w:rFonts w:ascii="Times New Roman" w:hAnsi="Times New Roman"/>
          <w:sz w:val="24"/>
          <w:szCs w:val="24"/>
          <w:u w:color="000000"/>
          <w:lang w:val="sv-SE"/>
        </w:rPr>
        <w:t>ö</w:t>
      </w:r>
      <w:proofErr w:type="spellStart"/>
      <w:r>
        <w:rPr>
          <w:rFonts w:ascii="Times New Roman" w:hAnsi="Times New Roman"/>
          <w:sz w:val="24"/>
          <w:szCs w:val="24"/>
          <w:u w:color="000000"/>
          <w:lang w:val="de-DE"/>
        </w:rPr>
        <w:t>scht</w:t>
      </w:r>
      <w:proofErr w:type="spellEnd"/>
      <w:r>
        <w:rPr>
          <w:rFonts w:ascii="Times New Roman" w:hAnsi="Times New Roman"/>
          <w:sz w:val="24"/>
          <w:szCs w:val="24"/>
          <w:u w:color="000000"/>
          <w:lang w:val="de-DE"/>
        </w:rPr>
        <w:t xml:space="preserve"> werden.</w:t>
      </w:r>
    </w:p>
    <w:p w14:paraId="0C7B5AD8" w14:textId="597C4EB0"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Das heißt, eine Liste wird </w:t>
      </w:r>
      <w:r w:rsidR="007515EC">
        <w:rPr>
          <w:rFonts w:ascii="Times New Roman" w:hAnsi="Times New Roman"/>
          <w:sz w:val="24"/>
          <w:szCs w:val="24"/>
          <w:u w:color="000000"/>
          <w:lang w:val="de-DE"/>
        </w:rPr>
        <w:t>genauso</w:t>
      </w:r>
      <w:r>
        <w:rPr>
          <w:rFonts w:ascii="Times New Roman" w:hAnsi="Times New Roman"/>
          <w:sz w:val="24"/>
          <w:szCs w:val="24"/>
          <w:u w:color="000000"/>
          <w:lang w:val="de-DE"/>
        </w:rPr>
        <w:t xml:space="preserve"> importiert wie ein Wahlkreis sie erstellt. Einzelne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sind nicht von der Software ver</w:t>
      </w:r>
      <w:r w:rsidRPr="00D6114A">
        <w:rPr>
          <w:rFonts w:ascii="Times New Roman" w:hAnsi="Times New Roman"/>
          <w:sz w:val="24"/>
          <w:szCs w:val="24"/>
          <w:u w:color="000000"/>
          <w:lang w:val="de-DE"/>
        </w:rPr>
        <w:t>ä</w:t>
      </w:r>
      <w:r>
        <w:rPr>
          <w:rFonts w:ascii="Times New Roman" w:hAnsi="Times New Roman"/>
          <w:sz w:val="24"/>
          <w:szCs w:val="24"/>
          <w:u w:color="000000"/>
          <w:lang w:val="de-DE"/>
        </w:rPr>
        <w:t>nderbar. Hat man doch einen Fehler gemacht, in dem z.B. ein Eintrag falsch ist oder fehlt, muss die Liste neu importiert werden und die alten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werden entfernt.</w:t>
      </w:r>
    </w:p>
    <w:p w14:paraId="7358D51A"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die Korruption dieser Listen/Dateien zu vermeiden, werden diese Dateien verschl</w:t>
      </w:r>
      <w:r w:rsidRPr="00D6114A">
        <w:rPr>
          <w:rFonts w:ascii="Times New Roman" w:hAnsi="Times New Roman"/>
          <w:sz w:val="24"/>
          <w:szCs w:val="24"/>
          <w:u w:color="000000"/>
          <w:lang w:val="de-DE"/>
        </w:rPr>
        <w:t>ü</w:t>
      </w:r>
      <w:r>
        <w:rPr>
          <w:rFonts w:ascii="Times New Roman" w:hAnsi="Times New Roman"/>
          <w:sz w:val="24"/>
          <w:szCs w:val="24"/>
          <w:u w:color="000000"/>
          <w:lang w:val="de-DE"/>
        </w:rPr>
        <w:t xml:space="preserve">sselt (wenn die Anforderung besteht mit einem Passwort versehen) und die </w:t>
      </w: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berechnet.</w:t>
      </w:r>
    </w:p>
    <w:p w14:paraId="31F42EF9"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(sowie Passwort) m</w:t>
      </w:r>
      <w:r w:rsidRPr="00D6114A">
        <w:rPr>
          <w:rFonts w:ascii="Times New Roman" w:hAnsi="Times New Roman"/>
          <w:sz w:val="24"/>
          <w:szCs w:val="24"/>
          <w:u w:color="000000"/>
          <w:lang w:val="de-DE"/>
        </w:rPr>
        <w:t>ü</w:t>
      </w:r>
      <w:r>
        <w:rPr>
          <w:rFonts w:ascii="Times New Roman" w:hAnsi="Times New Roman"/>
          <w:sz w:val="24"/>
          <w:szCs w:val="24"/>
          <w:u w:color="000000"/>
          <w:lang w:val="de-DE"/>
        </w:rPr>
        <w:t>ssen separat versendet werden.</w:t>
      </w:r>
    </w:p>
    <w:p w14:paraId="7FBAC8EA" w14:textId="77777777"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Es wird empfohlen bevor die Datei/Liste importiert wird, diese mit dem Passwort zu entschl</w:t>
      </w:r>
      <w:r w:rsidRPr="00D6114A">
        <w:rPr>
          <w:rFonts w:ascii="Times New Roman" w:hAnsi="Times New Roman"/>
          <w:sz w:val="24"/>
          <w:szCs w:val="24"/>
          <w:lang w:val="de-DE"/>
        </w:rPr>
        <w:t>ü</w:t>
      </w:r>
      <w:r>
        <w:rPr>
          <w:rFonts w:ascii="Times New Roman" w:hAnsi="Times New Roman"/>
          <w:sz w:val="24"/>
          <w:szCs w:val="24"/>
          <w:lang w:val="de-DE"/>
        </w:rPr>
        <w:t xml:space="preserve">sseln. Dazu sollte man, manuell von der angekommenen Datei eine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berechnen und diese mit der gesendeten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vergleichen. Ebenfalls besteht die M</w:t>
      </w:r>
      <w:r>
        <w:rPr>
          <w:rFonts w:ascii="Times New Roman" w:hAnsi="Times New Roman"/>
          <w:sz w:val="24"/>
          <w:szCs w:val="24"/>
          <w:lang w:val="sv-SE"/>
        </w:rPr>
        <w:t>ö</w:t>
      </w:r>
      <w:proofErr w:type="spellStart"/>
      <w:r>
        <w:rPr>
          <w:rFonts w:ascii="Times New Roman" w:hAnsi="Times New Roman"/>
          <w:sz w:val="24"/>
          <w:szCs w:val="24"/>
          <w:lang w:val="de-DE"/>
        </w:rPr>
        <w:t>glichkeit</w:t>
      </w:r>
      <w:proofErr w:type="spellEnd"/>
      <w:r>
        <w:rPr>
          <w:rFonts w:ascii="Times New Roman" w:hAnsi="Times New Roman"/>
          <w:sz w:val="24"/>
          <w:szCs w:val="24"/>
          <w:lang w:val="de-DE"/>
        </w:rPr>
        <w:t xml:space="preserve">, diese Schritte von der Webseite zu </w:t>
      </w:r>
      <w:r w:rsidRPr="00D6114A">
        <w:rPr>
          <w:rFonts w:ascii="Times New Roman" w:hAnsi="Times New Roman"/>
          <w:sz w:val="24"/>
          <w:szCs w:val="24"/>
          <w:lang w:val="de-DE"/>
        </w:rPr>
        <w:t>ü</w:t>
      </w:r>
      <w:r>
        <w:rPr>
          <w:rFonts w:ascii="Times New Roman" w:hAnsi="Times New Roman"/>
          <w:sz w:val="24"/>
          <w:szCs w:val="24"/>
          <w:lang w:val="de-DE"/>
        </w:rPr>
        <w:t>bernehmen (Entschl</w:t>
      </w:r>
      <w:r w:rsidRPr="00D6114A">
        <w:rPr>
          <w:rFonts w:ascii="Times New Roman" w:hAnsi="Times New Roman"/>
          <w:sz w:val="24"/>
          <w:szCs w:val="24"/>
          <w:lang w:val="de-DE"/>
        </w:rPr>
        <w:t>ü</w:t>
      </w:r>
      <w:r>
        <w:rPr>
          <w:rFonts w:ascii="Times New Roman" w:hAnsi="Times New Roman"/>
          <w:sz w:val="24"/>
          <w:szCs w:val="24"/>
          <w:lang w:val="de-DE"/>
        </w:rPr>
        <w:t xml:space="preserve">sselung mit dem Password,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Erst wenn alle diese Schritte gegl</w:t>
      </w:r>
      <w:r w:rsidRPr="00D6114A">
        <w:rPr>
          <w:rFonts w:ascii="Times New Roman" w:hAnsi="Times New Roman"/>
          <w:sz w:val="24"/>
          <w:szCs w:val="24"/>
          <w:lang w:val="de-DE"/>
        </w:rPr>
        <w:t>ü</w:t>
      </w:r>
      <w:r>
        <w:rPr>
          <w:rFonts w:ascii="Times New Roman" w:hAnsi="Times New Roman"/>
          <w:sz w:val="24"/>
          <w:szCs w:val="24"/>
          <w:lang w:val="de-DE"/>
        </w:rPr>
        <w:t>ckt sind, wird die Datei als akzeptable gewertet und kann in die Datenbank gespeichert werden. Allerdings kann die Webseite nicht zwischen einer Falschen oder richtigen W</w:t>
      </w:r>
      <w:r w:rsidRPr="00D6114A">
        <w:rPr>
          <w:rFonts w:ascii="Times New Roman" w:hAnsi="Times New Roman"/>
          <w:sz w:val="24"/>
          <w:szCs w:val="24"/>
          <w:lang w:val="de-DE"/>
        </w:rPr>
        <w:t>ä</w:t>
      </w:r>
      <w:r>
        <w:rPr>
          <w:rFonts w:ascii="Times New Roman" w:hAnsi="Times New Roman"/>
          <w:sz w:val="24"/>
          <w:szCs w:val="24"/>
          <w:lang w:val="de-DE"/>
        </w:rPr>
        <w:t>hlerliste unterscheiden, solange das Format eingehalten wurde und die anderen Schritte gegl</w:t>
      </w:r>
      <w:r w:rsidRPr="00D6114A">
        <w:rPr>
          <w:rFonts w:ascii="Times New Roman" w:hAnsi="Times New Roman"/>
          <w:sz w:val="24"/>
          <w:szCs w:val="24"/>
          <w:lang w:val="de-DE"/>
        </w:rPr>
        <w:t>ü</w:t>
      </w:r>
      <w:r>
        <w:rPr>
          <w:rFonts w:ascii="Times New Roman" w:hAnsi="Times New Roman"/>
          <w:sz w:val="24"/>
          <w:szCs w:val="24"/>
          <w:lang w:val="de-DE"/>
        </w:rPr>
        <w:t>ckt sind, ist die Liste/Datei f</w:t>
      </w:r>
      <w:r w:rsidRPr="00D6114A">
        <w:rPr>
          <w:rFonts w:ascii="Times New Roman" w:hAnsi="Times New Roman"/>
          <w:sz w:val="24"/>
          <w:szCs w:val="24"/>
          <w:lang w:val="de-DE"/>
        </w:rPr>
        <w:t>ü</w:t>
      </w:r>
      <w:r>
        <w:rPr>
          <w:rFonts w:ascii="Times New Roman" w:hAnsi="Times New Roman"/>
          <w:sz w:val="24"/>
          <w:szCs w:val="24"/>
          <w:lang w:val="de-DE"/>
        </w:rPr>
        <w:t>r die Webseite.</w:t>
      </w:r>
    </w:p>
    <w:p w14:paraId="3BBABDA2" w14:textId="77777777"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lastRenderedPageBreak/>
        <w:t xml:space="preserve">Als Verfahren für die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wird der SHA512/MD5 Hash-Algorithmus verwendet. </w:t>
      </w:r>
    </w:p>
    <w:p w14:paraId="0609B6D0" w14:textId="77777777" w:rsidR="00322D4F" w:rsidRPr="00D6114A" w:rsidRDefault="00322D4F">
      <w:pPr>
        <w:pStyle w:val="Default"/>
        <w:ind w:right="232"/>
        <w:rPr>
          <w:rFonts w:ascii="Times New Roman" w:eastAsia="Times New Roman" w:hAnsi="Times New Roman" w:cs="Times New Roman"/>
          <w:sz w:val="24"/>
          <w:szCs w:val="24"/>
          <w:lang w:val="de-DE"/>
        </w:rPr>
      </w:pPr>
    </w:p>
    <w:p w14:paraId="3DB6FD90" w14:textId="77777777" w:rsidR="00D6114A" w:rsidRDefault="00D6114A">
      <w:pPr>
        <w:pStyle w:val="Default"/>
        <w:ind w:right="232"/>
        <w:rPr>
          <w:rFonts w:ascii="Times New Roman" w:hAnsi="Times New Roman"/>
          <w:b/>
          <w:bCs/>
          <w:sz w:val="24"/>
          <w:szCs w:val="24"/>
          <w:u w:val="single" w:color="000000"/>
          <w:lang w:val="de-DE"/>
        </w:rPr>
      </w:pPr>
    </w:p>
    <w:p w14:paraId="302A5967" w14:textId="77777777" w:rsidR="00D6114A" w:rsidRDefault="00D6114A">
      <w:pPr>
        <w:pStyle w:val="Default"/>
        <w:ind w:right="232"/>
        <w:rPr>
          <w:rFonts w:ascii="Times New Roman" w:hAnsi="Times New Roman"/>
          <w:b/>
          <w:bCs/>
          <w:sz w:val="24"/>
          <w:szCs w:val="24"/>
          <w:u w:val="single" w:color="000000"/>
          <w:lang w:val="de-DE"/>
        </w:rPr>
      </w:pPr>
    </w:p>
    <w:p w14:paraId="63B480F5" w14:textId="77777777" w:rsidR="00D6114A" w:rsidRDefault="00D6114A">
      <w:pPr>
        <w:pStyle w:val="Default"/>
        <w:ind w:right="232"/>
        <w:rPr>
          <w:rFonts w:ascii="Times New Roman" w:hAnsi="Times New Roman"/>
          <w:b/>
          <w:bCs/>
          <w:sz w:val="24"/>
          <w:szCs w:val="24"/>
          <w:u w:val="single" w:color="000000"/>
          <w:lang w:val="de-DE"/>
        </w:rPr>
      </w:pPr>
    </w:p>
    <w:p w14:paraId="1EC42E38" w14:textId="77777777"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Frontend Passwörter</w:t>
      </w:r>
      <w:r w:rsidRPr="00D6114A">
        <w:rPr>
          <w:rFonts w:ascii="Times New Roman" w:hAnsi="Times New Roman"/>
          <w:b/>
          <w:bCs/>
          <w:sz w:val="24"/>
          <w:szCs w:val="24"/>
          <w:u w:val="single" w:color="000000"/>
          <w:lang w:val="de-DE"/>
        </w:rPr>
        <w:t>:</w:t>
      </w:r>
    </w:p>
    <w:p w14:paraId="672DCD71" w14:textId="77777777" w:rsidR="00322D4F" w:rsidRDefault="006C28EC">
      <w:pPr>
        <w:pStyle w:val="Default"/>
        <w:ind w:right="232"/>
        <w:rPr>
          <w:rFonts w:ascii="Times New Roman" w:hAnsi="Times New Roman"/>
          <w:sz w:val="24"/>
          <w:szCs w:val="24"/>
          <w:lang w:val="de-DE"/>
        </w:rPr>
      </w:pPr>
      <w:r>
        <w:rPr>
          <w:rFonts w:ascii="Times New Roman" w:hAnsi="Times New Roman"/>
          <w:sz w:val="24"/>
          <w:szCs w:val="24"/>
          <w:lang w:val="de-DE"/>
        </w:rPr>
        <w:t xml:space="preserve">Alle Passwörter werden auf der Webseite mit Punkten/Sternen bei der Angabe angezeigt. Dies soll verhindern, dass Passwörter bei </w:t>
      </w:r>
      <w:r w:rsidR="00D6114A">
        <w:rPr>
          <w:rFonts w:ascii="Times New Roman" w:hAnsi="Times New Roman"/>
          <w:sz w:val="24"/>
          <w:szCs w:val="24"/>
          <w:lang w:val="de-DE"/>
        </w:rPr>
        <w:t>der Eingabe</w:t>
      </w:r>
      <w:r>
        <w:rPr>
          <w:rFonts w:ascii="Times New Roman" w:hAnsi="Times New Roman"/>
          <w:sz w:val="24"/>
          <w:szCs w:val="24"/>
          <w:lang w:val="de-DE"/>
        </w:rPr>
        <w:t>, von anderen Person im Raum, einfach vom Bildschirm abgelesen werden können.</w:t>
      </w:r>
    </w:p>
    <w:p w14:paraId="632F639B" w14:textId="77777777" w:rsidR="00D6114A" w:rsidRDefault="00D6114A">
      <w:pPr>
        <w:pStyle w:val="Default"/>
        <w:ind w:right="232"/>
        <w:rPr>
          <w:rFonts w:ascii="Times New Roman" w:hAnsi="Times New Roman"/>
          <w:sz w:val="24"/>
          <w:szCs w:val="24"/>
          <w:lang w:val="de-DE"/>
        </w:rPr>
      </w:pPr>
    </w:p>
    <w:p w14:paraId="2C0D1F4E" w14:textId="77777777" w:rsidR="00D6114A" w:rsidRPr="00D6114A" w:rsidRDefault="00D6114A" w:rsidP="00D6114A">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RFID-Reader/Login</w:t>
      </w:r>
      <w:r w:rsidRPr="00D6114A">
        <w:rPr>
          <w:rFonts w:ascii="Times New Roman" w:hAnsi="Times New Roman"/>
          <w:b/>
          <w:bCs/>
          <w:sz w:val="24"/>
          <w:szCs w:val="24"/>
          <w:u w:val="single" w:color="000000"/>
          <w:lang w:val="de-DE"/>
        </w:rPr>
        <w:t>:</w:t>
      </w:r>
    </w:p>
    <w:p w14:paraId="0E76BFB1"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ein/eine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seine Wahl Online absolvieren, muss er/sie dies anmelden. Dazu geht er/sie zu einer Beauftragten Stelle (Beispiel: Rathaus, Bürger Büro) und zeigt dort seinen/ihren Personalausweis vor. Danach erhält er/sie (wenn er/sie berechtig ist zum Wählen) einen RFID-Tag/-Chip. Zusätzlich dazu, wird dem/der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ein Passwort per Post verschickt.</w:t>
      </w:r>
    </w:p>
    <w:p w14:paraId="7CA4A04B"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man sich nun anmelden, muss man den RFID Reader per USB mit dem PC verbinden. Legt man nun den RFID-Tag/-Chip auf das Gerät piepst dieses einmal, wenn es den Chip lesen konnte. Zusätzlich muss dann man noch das Passwort, welches man per Post erhalten hat, eingeben. Diese Kombination aus Passwort und RFID-Chip, macht das „Knacken“ des Zugangs per </w:t>
      </w:r>
      <w:proofErr w:type="spellStart"/>
      <w:r>
        <w:rPr>
          <w:rFonts w:ascii="Times New Roman" w:hAnsi="Times New Roman"/>
          <w:sz w:val="24"/>
          <w:szCs w:val="24"/>
          <w:lang w:val="de-DE"/>
        </w:rPr>
        <w:t>Brute</w:t>
      </w:r>
      <w:proofErr w:type="spellEnd"/>
      <w:r>
        <w:rPr>
          <w:rFonts w:ascii="Times New Roman" w:hAnsi="Times New Roman"/>
          <w:sz w:val="24"/>
          <w:szCs w:val="24"/>
          <w:lang w:val="de-DE"/>
        </w:rPr>
        <w:t xml:space="preserve"> Force Attacke so gut wie unmöglich. Dazu kommt eine Zwei Faktor Authentifizierung, da einmal ein RFID-Chip benötigt wird, welchen man nur von offiziellen Stattlichen Behörden erhält und einem Passwort, welches man </w:t>
      </w:r>
      <w:r w:rsidR="00823C73">
        <w:rPr>
          <w:rFonts w:ascii="Times New Roman" w:hAnsi="Times New Roman"/>
          <w:sz w:val="24"/>
          <w:szCs w:val="24"/>
          <w:lang w:val="de-DE"/>
        </w:rPr>
        <w:t>per Post erhält.</w:t>
      </w:r>
      <w:r>
        <w:rPr>
          <w:rFonts w:ascii="Times New Roman" w:hAnsi="Times New Roman"/>
          <w:sz w:val="24"/>
          <w:szCs w:val="24"/>
          <w:lang w:val="de-DE"/>
        </w:rPr>
        <w:t xml:space="preserve"> </w:t>
      </w:r>
    </w:p>
    <w:p w14:paraId="52A669E3" w14:textId="77777777" w:rsidR="00D6114A" w:rsidRPr="00D6114A" w:rsidRDefault="00D6114A">
      <w:pPr>
        <w:pStyle w:val="Default"/>
        <w:ind w:right="232"/>
        <w:rPr>
          <w:lang w:val="de-DE"/>
        </w:rPr>
      </w:pPr>
    </w:p>
    <w:sectPr w:rsidR="00D6114A" w:rsidRPr="00D6114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3124" w14:textId="77777777" w:rsidR="0079477D" w:rsidRDefault="0079477D">
      <w:r>
        <w:separator/>
      </w:r>
    </w:p>
  </w:endnote>
  <w:endnote w:type="continuationSeparator" w:id="0">
    <w:p w14:paraId="08E317C6" w14:textId="77777777" w:rsidR="0079477D" w:rsidRDefault="0079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41A6" w14:textId="77777777" w:rsidR="00322D4F" w:rsidRDefault="00322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B1E1A" w14:textId="77777777" w:rsidR="0079477D" w:rsidRDefault="0079477D">
      <w:r>
        <w:separator/>
      </w:r>
    </w:p>
  </w:footnote>
  <w:footnote w:type="continuationSeparator" w:id="0">
    <w:p w14:paraId="645F2862" w14:textId="77777777" w:rsidR="0079477D" w:rsidRDefault="00794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ABA8B" w14:textId="77777777" w:rsidR="00322D4F" w:rsidRDefault="00322D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4F"/>
    <w:rsid w:val="00003410"/>
    <w:rsid w:val="00322D4F"/>
    <w:rsid w:val="006076BA"/>
    <w:rsid w:val="006C28EC"/>
    <w:rsid w:val="007515EC"/>
    <w:rsid w:val="0079477D"/>
    <w:rsid w:val="00823C73"/>
    <w:rsid w:val="00D61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DA0"/>
  <w15:docId w15:val="{3C90EFC1-349A-A043-824A-C9AB82E4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Tobin Choinowski</cp:lastModifiedBy>
  <cp:revision>4</cp:revision>
  <dcterms:created xsi:type="dcterms:W3CDTF">2018-04-26T09:53:00Z</dcterms:created>
  <dcterms:modified xsi:type="dcterms:W3CDTF">2018-06-13T12:04:00Z</dcterms:modified>
</cp:coreProperties>
</file>