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B8B3" w14:textId="77777777" w:rsidR="00C371F2" w:rsidRPr="0003037D" w:rsidRDefault="00C371F2" w:rsidP="00C371F2">
      <w:pPr>
        <w:spacing w:line="276" w:lineRule="auto"/>
        <w:jc w:val="center"/>
        <w:rPr>
          <w:rFonts w:ascii="Times New Roman" w:hAnsi="Times New Roman" w:cs="Times New Roman"/>
        </w:rPr>
      </w:pPr>
    </w:p>
    <w:p w14:paraId="28F9C09D" w14:textId="0832AF8F" w:rsidR="0043151A" w:rsidRPr="0003037D" w:rsidRDefault="00BD72FC" w:rsidP="00C371F2">
      <w:pPr>
        <w:spacing w:line="276" w:lineRule="auto"/>
        <w:jc w:val="center"/>
        <w:rPr>
          <w:rFonts w:ascii="Times New Roman" w:hAnsi="Times New Roman" w:cs="Times New Roman"/>
        </w:rPr>
      </w:pPr>
      <w:r w:rsidRPr="0003037D">
        <w:rPr>
          <w:rFonts w:ascii="Times New Roman" w:hAnsi="Times New Roman" w:cs="Times New Roman"/>
          <w:noProof/>
        </w:rPr>
        <w:drawing>
          <wp:inline distT="0" distB="0" distL="0" distR="0" wp14:anchorId="2975B5E6" wp14:editId="097E0646">
            <wp:extent cx="3009900" cy="3009900"/>
            <wp:effectExtent l="0" t="0" r="0" b="0"/>
            <wp:docPr id="1081821152" name="Picture 1" descr="Ghulam Ishaq Khan Institute of Engineering Sciences and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lam Ishaq Khan Institute of Engineering Sciences and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24ECB3B0" w14:textId="77777777" w:rsidR="00BD72FC" w:rsidRPr="0003037D" w:rsidRDefault="00BD72FC" w:rsidP="00C371F2">
      <w:pPr>
        <w:spacing w:line="276" w:lineRule="auto"/>
        <w:jc w:val="center"/>
        <w:rPr>
          <w:rFonts w:ascii="Times New Roman" w:hAnsi="Times New Roman" w:cs="Times New Roman"/>
        </w:rPr>
      </w:pPr>
    </w:p>
    <w:p w14:paraId="11F4B11A" w14:textId="4D60F4C2" w:rsidR="00BD72FC" w:rsidRPr="0003037D" w:rsidRDefault="00BD72FC" w:rsidP="00C371F2">
      <w:pPr>
        <w:spacing w:line="276" w:lineRule="auto"/>
        <w:jc w:val="center"/>
        <w:rPr>
          <w:rFonts w:ascii="Times New Roman" w:hAnsi="Times New Roman" w:cs="Times New Roman"/>
          <w:b/>
          <w:bCs/>
          <w:sz w:val="32"/>
          <w:szCs w:val="32"/>
        </w:rPr>
      </w:pPr>
      <w:r w:rsidRPr="0003037D">
        <w:rPr>
          <w:rFonts w:ascii="Times New Roman" w:hAnsi="Times New Roman" w:cs="Times New Roman"/>
          <w:b/>
          <w:bCs/>
          <w:sz w:val="32"/>
          <w:szCs w:val="32"/>
        </w:rPr>
        <w:t xml:space="preserve">CE-222E Computer </w:t>
      </w:r>
      <w:r w:rsidR="00683B85" w:rsidRPr="0003037D">
        <w:rPr>
          <w:rFonts w:ascii="Times New Roman" w:hAnsi="Times New Roman" w:cs="Times New Roman"/>
          <w:b/>
          <w:bCs/>
          <w:sz w:val="32"/>
          <w:szCs w:val="32"/>
        </w:rPr>
        <w:t>O</w:t>
      </w:r>
      <w:r w:rsidRPr="0003037D">
        <w:rPr>
          <w:rFonts w:ascii="Times New Roman" w:hAnsi="Times New Roman" w:cs="Times New Roman"/>
          <w:b/>
          <w:bCs/>
          <w:sz w:val="32"/>
          <w:szCs w:val="32"/>
        </w:rPr>
        <w:t>rganisation and Assembly language</w:t>
      </w:r>
    </w:p>
    <w:p w14:paraId="3E555945" w14:textId="789C6BD8" w:rsidR="00BD72FC" w:rsidRPr="0003037D" w:rsidRDefault="00BD72FC" w:rsidP="00C371F2">
      <w:pPr>
        <w:spacing w:line="276" w:lineRule="auto"/>
        <w:jc w:val="center"/>
        <w:rPr>
          <w:rFonts w:ascii="Times New Roman" w:hAnsi="Times New Roman" w:cs="Times New Roman"/>
          <w:b/>
          <w:bCs/>
          <w:sz w:val="32"/>
          <w:szCs w:val="32"/>
        </w:rPr>
      </w:pPr>
      <w:r w:rsidRPr="0003037D">
        <w:rPr>
          <w:rFonts w:ascii="Times New Roman" w:hAnsi="Times New Roman" w:cs="Times New Roman"/>
          <w:b/>
          <w:bCs/>
          <w:sz w:val="32"/>
          <w:szCs w:val="32"/>
        </w:rPr>
        <w:t>Instructor: Prof Dr Ghulam Abbas</w:t>
      </w:r>
    </w:p>
    <w:p w14:paraId="35B02BE9" w14:textId="77777777" w:rsidR="00BD72FC" w:rsidRPr="0003037D" w:rsidRDefault="00BD72FC" w:rsidP="00C371F2">
      <w:pPr>
        <w:spacing w:line="276" w:lineRule="auto"/>
        <w:jc w:val="center"/>
        <w:rPr>
          <w:rFonts w:ascii="Times New Roman" w:hAnsi="Times New Roman" w:cs="Times New Roman"/>
          <w:sz w:val="32"/>
          <w:szCs w:val="32"/>
        </w:rPr>
      </w:pPr>
    </w:p>
    <w:p w14:paraId="5C71D6F0" w14:textId="16FDDAEF" w:rsidR="00BD72FC" w:rsidRPr="0003037D" w:rsidRDefault="00BD72FC"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t>4097 x 17 Computer System Report</w:t>
      </w:r>
    </w:p>
    <w:p w14:paraId="4E5B8515" w14:textId="77777777" w:rsidR="00BD72FC" w:rsidRPr="0003037D" w:rsidRDefault="00BD72FC" w:rsidP="00C371F2">
      <w:pPr>
        <w:spacing w:line="276" w:lineRule="auto"/>
        <w:jc w:val="cente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508"/>
        <w:gridCol w:w="4508"/>
      </w:tblGrid>
      <w:tr w:rsidR="008B4240" w:rsidRPr="0003037D" w14:paraId="3AABE1FA" w14:textId="77777777" w:rsidTr="008B4240">
        <w:tc>
          <w:tcPr>
            <w:tcW w:w="4508" w:type="dxa"/>
          </w:tcPr>
          <w:p w14:paraId="188A1744" w14:textId="2B2BCA9C" w:rsidR="008B4240" w:rsidRPr="0003037D" w:rsidRDefault="008B4240"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t>Abdul Rehman Asif</w:t>
            </w:r>
          </w:p>
        </w:tc>
        <w:tc>
          <w:tcPr>
            <w:tcW w:w="4508" w:type="dxa"/>
          </w:tcPr>
          <w:p w14:paraId="04AB4CBF" w14:textId="5521C737" w:rsidR="008B4240" w:rsidRPr="0003037D" w:rsidRDefault="008B4240"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t>2024027</w:t>
            </w:r>
          </w:p>
        </w:tc>
      </w:tr>
      <w:tr w:rsidR="008B4240" w:rsidRPr="0003037D" w14:paraId="5306AB1D" w14:textId="77777777" w:rsidTr="008B4240">
        <w:tc>
          <w:tcPr>
            <w:tcW w:w="4508" w:type="dxa"/>
          </w:tcPr>
          <w:p w14:paraId="6F08FC33" w14:textId="189DC6F8" w:rsidR="008B4240" w:rsidRPr="0003037D" w:rsidRDefault="008B4240"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t>Youraj Ali Karim</w:t>
            </w:r>
          </w:p>
        </w:tc>
        <w:tc>
          <w:tcPr>
            <w:tcW w:w="4508" w:type="dxa"/>
          </w:tcPr>
          <w:p w14:paraId="46C01C33" w14:textId="58066A2A" w:rsidR="008B4240" w:rsidRPr="0003037D" w:rsidRDefault="008B4240"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t>2024666</w:t>
            </w:r>
          </w:p>
        </w:tc>
      </w:tr>
      <w:tr w:rsidR="008B4240" w:rsidRPr="0003037D" w14:paraId="1EDD2177" w14:textId="77777777" w:rsidTr="008B4240">
        <w:tc>
          <w:tcPr>
            <w:tcW w:w="4508" w:type="dxa"/>
          </w:tcPr>
          <w:p w14:paraId="41DF6887" w14:textId="0CA4F71B" w:rsidR="008B4240" w:rsidRPr="0003037D" w:rsidRDefault="008B4240"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t>Muhammad Ghazali Khan</w:t>
            </w:r>
          </w:p>
        </w:tc>
        <w:tc>
          <w:tcPr>
            <w:tcW w:w="4508" w:type="dxa"/>
          </w:tcPr>
          <w:p w14:paraId="32B9D996" w14:textId="24DC8A05" w:rsidR="008B4240" w:rsidRPr="0003037D" w:rsidRDefault="008B4240"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t>2024380</w:t>
            </w:r>
          </w:p>
        </w:tc>
      </w:tr>
    </w:tbl>
    <w:p w14:paraId="214DC359" w14:textId="77777777" w:rsidR="00BD72FC" w:rsidRPr="0003037D" w:rsidRDefault="00BD72FC" w:rsidP="00C371F2">
      <w:pPr>
        <w:spacing w:line="276" w:lineRule="auto"/>
        <w:jc w:val="center"/>
        <w:rPr>
          <w:rFonts w:ascii="Times New Roman" w:hAnsi="Times New Roman" w:cs="Times New Roman"/>
          <w:sz w:val="32"/>
          <w:szCs w:val="32"/>
        </w:rPr>
      </w:pPr>
    </w:p>
    <w:p w14:paraId="7D694187" w14:textId="77777777" w:rsidR="00BD72FC" w:rsidRPr="0003037D" w:rsidRDefault="00BD72FC" w:rsidP="00C371F2">
      <w:pPr>
        <w:spacing w:line="276" w:lineRule="auto"/>
        <w:jc w:val="center"/>
        <w:rPr>
          <w:rFonts w:ascii="Times New Roman" w:hAnsi="Times New Roman" w:cs="Times New Roman"/>
          <w:sz w:val="32"/>
          <w:szCs w:val="32"/>
        </w:rPr>
      </w:pPr>
    </w:p>
    <w:p w14:paraId="2961D8F5" w14:textId="77777777" w:rsidR="008B4240" w:rsidRPr="0003037D" w:rsidRDefault="008B4240" w:rsidP="00C371F2">
      <w:pPr>
        <w:spacing w:line="276" w:lineRule="auto"/>
        <w:jc w:val="center"/>
        <w:rPr>
          <w:rFonts w:ascii="Times New Roman" w:hAnsi="Times New Roman" w:cs="Times New Roman"/>
          <w:sz w:val="32"/>
          <w:szCs w:val="32"/>
        </w:rPr>
      </w:pPr>
    </w:p>
    <w:p w14:paraId="36A01D42" w14:textId="77777777" w:rsidR="008B4240" w:rsidRPr="0003037D" w:rsidRDefault="008B4240" w:rsidP="00C371F2">
      <w:pPr>
        <w:spacing w:line="276" w:lineRule="auto"/>
        <w:jc w:val="center"/>
        <w:rPr>
          <w:rFonts w:ascii="Times New Roman" w:hAnsi="Times New Roman" w:cs="Times New Roman"/>
          <w:sz w:val="32"/>
          <w:szCs w:val="32"/>
        </w:rPr>
      </w:pPr>
    </w:p>
    <w:p w14:paraId="0D913DA1" w14:textId="77777777" w:rsidR="008B4240" w:rsidRPr="0003037D" w:rsidRDefault="008B4240" w:rsidP="00C371F2">
      <w:pPr>
        <w:spacing w:line="276" w:lineRule="auto"/>
        <w:jc w:val="center"/>
        <w:rPr>
          <w:rFonts w:ascii="Times New Roman" w:hAnsi="Times New Roman" w:cs="Times New Roman"/>
          <w:sz w:val="32"/>
          <w:szCs w:val="32"/>
        </w:rPr>
      </w:pPr>
    </w:p>
    <w:p w14:paraId="52D6C2D3" w14:textId="77777777" w:rsidR="008B4240" w:rsidRPr="0003037D" w:rsidRDefault="008B4240" w:rsidP="00C371F2">
      <w:pPr>
        <w:spacing w:line="276" w:lineRule="auto"/>
        <w:jc w:val="center"/>
        <w:rPr>
          <w:rFonts w:ascii="Times New Roman" w:hAnsi="Times New Roman" w:cs="Times New Roman"/>
          <w:sz w:val="32"/>
          <w:szCs w:val="32"/>
        </w:rPr>
      </w:pPr>
    </w:p>
    <w:p w14:paraId="460BF9F1" w14:textId="77777777" w:rsidR="00B700D0" w:rsidRPr="0003037D" w:rsidRDefault="00B700D0" w:rsidP="00C371F2">
      <w:pPr>
        <w:spacing w:line="276" w:lineRule="auto"/>
        <w:jc w:val="center"/>
        <w:rPr>
          <w:rFonts w:ascii="Times New Roman" w:hAnsi="Times New Roman" w:cs="Times New Roman"/>
          <w:sz w:val="32"/>
          <w:szCs w:val="32"/>
        </w:rPr>
      </w:pPr>
    </w:p>
    <w:p w14:paraId="7BD8B80C" w14:textId="3DD16697" w:rsidR="008B4240" w:rsidRPr="0003037D" w:rsidRDefault="008B4240" w:rsidP="00C371F2">
      <w:pPr>
        <w:spacing w:line="276" w:lineRule="auto"/>
        <w:jc w:val="center"/>
        <w:rPr>
          <w:rFonts w:ascii="Times New Roman" w:hAnsi="Times New Roman" w:cs="Times New Roman"/>
          <w:sz w:val="32"/>
          <w:szCs w:val="32"/>
        </w:rPr>
      </w:pPr>
      <w:r w:rsidRPr="0003037D">
        <w:rPr>
          <w:rFonts w:ascii="Times New Roman" w:hAnsi="Times New Roman" w:cs="Times New Roman"/>
          <w:sz w:val="32"/>
          <w:szCs w:val="32"/>
        </w:rPr>
        <w:lastRenderedPageBreak/>
        <w:t>Date of Submission: April 20</w:t>
      </w:r>
      <w:r w:rsidRPr="0003037D">
        <w:rPr>
          <w:rFonts w:ascii="Times New Roman" w:hAnsi="Times New Roman" w:cs="Times New Roman"/>
          <w:sz w:val="32"/>
          <w:szCs w:val="32"/>
          <w:vertAlign w:val="superscript"/>
        </w:rPr>
        <w:t>th</w:t>
      </w:r>
      <w:r w:rsidRPr="0003037D">
        <w:rPr>
          <w:rFonts w:ascii="Times New Roman" w:hAnsi="Times New Roman" w:cs="Times New Roman"/>
          <w:sz w:val="32"/>
          <w:szCs w:val="32"/>
        </w:rPr>
        <w:t>, 2026</w:t>
      </w:r>
    </w:p>
    <w:p w14:paraId="5E3E04D3" w14:textId="77777777" w:rsidR="00B700D0" w:rsidRPr="0003037D" w:rsidRDefault="00B700D0" w:rsidP="00C371F2">
      <w:pPr>
        <w:spacing w:line="276" w:lineRule="auto"/>
        <w:jc w:val="center"/>
        <w:rPr>
          <w:rFonts w:ascii="Times New Roman" w:hAnsi="Times New Roman" w:cs="Times New Roman"/>
          <w:sz w:val="32"/>
          <w:szCs w:val="32"/>
        </w:rPr>
      </w:pPr>
    </w:p>
    <w:p w14:paraId="0E38A63B" w14:textId="0B27483A" w:rsidR="008B4240" w:rsidRPr="0003037D" w:rsidRDefault="008B4240" w:rsidP="00C371F2">
      <w:pPr>
        <w:spacing w:line="276" w:lineRule="auto"/>
        <w:jc w:val="center"/>
        <w:rPr>
          <w:rFonts w:ascii="Times New Roman" w:hAnsi="Times New Roman" w:cs="Times New Roman"/>
          <w:b/>
          <w:bCs/>
          <w:sz w:val="32"/>
          <w:szCs w:val="32"/>
        </w:rPr>
      </w:pPr>
      <w:r w:rsidRPr="0003037D">
        <w:rPr>
          <w:rFonts w:ascii="Times New Roman" w:hAnsi="Times New Roman" w:cs="Times New Roman"/>
          <w:b/>
          <w:bCs/>
          <w:sz w:val="32"/>
          <w:szCs w:val="32"/>
        </w:rPr>
        <w:t>Abstract</w:t>
      </w:r>
    </w:p>
    <w:p w14:paraId="4D67169E" w14:textId="77777777" w:rsidR="00B700D0" w:rsidRPr="0003037D" w:rsidRDefault="00B700D0" w:rsidP="00C371F2">
      <w:pPr>
        <w:spacing w:line="276" w:lineRule="auto"/>
        <w:jc w:val="center"/>
        <w:rPr>
          <w:rFonts w:ascii="Times New Roman" w:hAnsi="Times New Roman" w:cs="Times New Roman"/>
          <w:b/>
          <w:bCs/>
          <w:sz w:val="32"/>
          <w:szCs w:val="32"/>
        </w:rPr>
      </w:pPr>
    </w:p>
    <w:p w14:paraId="0EBF4C60" w14:textId="77777777" w:rsidR="00B700D0" w:rsidRPr="0003037D" w:rsidRDefault="00B700D0" w:rsidP="00C371F2">
      <w:pPr>
        <w:spacing w:line="276" w:lineRule="auto"/>
        <w:jc w:val="center"/>
        <w:rPr>
          <w:rFonts w:ascii="Times New Roman" w:hAnsi="Times New Roman" w:cs="Times New Roman"/>
          <w:b/>
          <w:bCs/>
          <w:sz w:val="32"/>
          <w:szCs w:val="32"/>
        </w:rPr>
      </w:pPr>
    </w:p>
    <w:p w14:paraId="2E7F27BD" w14:textId="77777777" w:rsidR="00B700D0" w:rsidRPr="0003037D" w:rsidRDefault="00B700D0" w:rsidP="00B700D0">
      <w:pPr>
        <w:spacing w:line="276" w:lineRule="auto"/>
        <w:rPr>
          <w:rFonts w:ascii="Times New Roman" w:hAnsi="Times New Roman" w:cs="Times New Roman"/>
          <w:b/>
          <w:bCs/>
          <w:sz w:val="32"/>
          <w:szCs w:val="32"/>
        </w:rPr>
      </w:pPr>
    </w:p>
    <w:p w14:paraId="7FA0E456" w14:textId="64180B28" w:rsidR="00B700D0" w:rsidRPr="0003037D" w:rsidRDefault="008B4240"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This report </w:t>
      </w:r>
      <w:r w:rsidR="00CB1B47" w:rsidRPr="0003037D">
        <w:rPr>
          <w:rFonts w:ascii="Times New Roman" w:hAnsi="Times New Roman" w:cs="Times New Roman"/>
          <w:sz w:val="28"/>
          <w:szCs w:val="28"/>
        </w:rPr>
        <w:t>presents a</w:t>
      </w:r>
      <w:r w:rsidRPr="0003037D">
        <w:rPr>
          <w:rFonts w:ascii="Times New Roman" w:hAnsi="Times New Roman" w:cs="Times New Roman"/>
          <w:sz w:val="28"/>
          <w:szCs w:val="28"/>
        </w:rPr>
        <w:t xml:space="preserve"> design of a 4096 x 17 computer system, detailing every major subsystem like ALU and CU. The machine is inspired by the Mano’s version of a basic computer detailed out in his book. </w:t>
      </w:r>
    </w:p>
    <w:p w14:paraId="706AAF18" w14:textId="5A64B246" w:rsidR="00B700D0" w:rsidRPr="0003037D" w:rsidRDefault="008B4240"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A distinguishing feature of this design is the addition of a dedicated B register, which serves as the secondary operand source for all ALU operations. This register eliminates the need to route operands exclusively through multi</w:t>
      </w:r>
      <w:r w:rsidR="00B0286B" w:rsidRPr="0003037D">
        <w:rPr>
          <w:rFonts w:ascii="Times New Roman" w:hAnsi="Times New Roman" w:cs="Times New Roman"/>
          <w:sz w:val="28"/>
          <w:szCs w:val="28"/>
        </w:rPr>
        <w:t xml:space="preserve"> operand computations. The comparator unit evaluates multiple comparison conditions such as greater to or equal to. Additionally, The CU is improved with the use of a ring counter which moves through 16-time cycles replacing the 4-bit sequence counter. </w:t>
      </w:r>
    </w:p>
    <w:p w14:paraId="05C895B3" w14:textId="31D8C80B" w:rsidR="00B0286B" w:rsidRPr="0003037D" w:rsidRDefault="00B0286B"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instruction set architecture defines multiple commands with their respective instructions, dividing the instruction set into 1 bit flag, 1 </w:t>
      </w:r>
      <w:r w:rsidR="004A3668" w:rsidRPr="0003037D">
        <w:rPr>
          <w:rFonts w:ascii="Times New Roman" w:hAnsi="Times New Roman" w:cs="Times New Roman"/>
          <w:sz w:val="28"/>
          <w:szCs w:val="28"/>
        </w:rPr>
        <w:t>5</w:t>
      </w:r>
      <w:r w:rsidRPr="0003037D">
        <w:rPr>
          <w:rFonts w:ascii="Times New Roman" w:hAnsi="Times New Roman" w:cs="Times New Roman"/>
          <w:sz w:val="28"/>
          <w:szCs w:val="28"/>
        </w:rPr>
        <w:t>-bit opcode, 11 bit addressing bits.</w:t>
      </w:r>
    </w:p>
    <w:p w14:paraId="2C54E3BD" w14:textId="77777777" w:rsidR="00B0286B" w:rsidRPr="0003037D" w:rsidRDefault="00B0286B" w:rsidP="00C371F2">
      <w:pPr>
        <w:spacing w:line="276" w:lineRule="auto"/>
        <w:rPr>
          <w:rFonts w:ascii="Times New Roman" w:hAnsi="Times New Roman" w:cs="Times New Roman"/>
          <w:sz w:val="28"/>
          <w:szCs w:val="28"/>
        </w:rPr>
      </w:pPr>
    </w:p>
    <w:p w14:paraId="6D477241" w14:textId="77777777" w:rsidR="00B0286B" w:rsidRPr="0003037D" w:rsidRDefault="00B0286B" w:rsidP="00C371F2">
      <w:pPr>
        <w:spacing w:line="276" w:lineRule="auto"/>
        <w:rPr>
          <w:rFonts w:ascii="Times New Roman" w:hAnsi="Times New Roman" w:cs="Times New Roman"/>
          <w:sz w:val="28"/>
          <w:szCs w:val="28"/>
        </w:rPr>
      </w:pPr>
    </w:p>
    <w:p w14:paraId="6C3554E1" w14:textId="77777777" w:rsidR="00B0286B" w:rsidRPr="0003037D" w:rsidRDefault="00B0286B" w:rsidP="00C371F2">
      <w:pPr>
        <w:spacing w:line="276" w:lineRule="auto"/>
        <w:rPr>
          <w:rFonts w:ascii="Times New Roman" w:hAnsi="Times New Roman" w:cs="Times New Roman"/>
          <w:sz w:val="28"/>
          <w:szCs w:val="28"/>
        </w:rPr>
      </w:pPr>
    </w:p>
    <w:p w14:paraId="6756AAFD" w14:textId="77777777" w:rsidR="00B0286B" w:rsidRPr="0003037D" w:rsidRDefault="00B0286B" w:rsidP="00C371F2">
      <w:pPr>
        <w:spacing w:line="276" w:lineRule="auto"/>
        <w:rPr>
          <w:rFonts w:ascii="Times New Roman" w:hAnsi="Times New Roman" w:cs="Times New Roman"/>
          <w:sz w:val="28"/>
          <w:szCs w:val="28"/>
        </w:rPr>
      </w:pPr>
    </w:p>
    <w:p w14:paraId="7C786D21" w14:textId="77777777" w:rsidR="00B0286B" w:rsidRPr="0003037D" w:rsidRDefault="00B0286B" w:rsidP="00C371F2">
      <w:pPr>
        <w:spacing w:line="276" w:lineRule="auto"/>
        <w:rPr>
          <w:rFonts w:ascii="Times New Roman" w:hAnsi="Times New Roman" w:cs="Times New Roman"/>
          <w:sz w:val="28"/>
          <w:szCs w:val="28"/>
        </w:rPr>
      </w:pPr>
    </w:p>
    <w:p w14:paraId="6F08CE07" w14:textId="77777777" w:rsidR="00B0286B" w:rsidRPr="0003037D" w:rsidRDefault="00B0286B" w:rsidP="00C371F2">
      <w:pPr>
        <w:spacing w:line="276" w:lineRule="auto"/>
        <w:rPr>
          <w:rFonts w:ascii="Times New Roman" w:hAnsi="Times New Roman" w:cs="Times New Roman"/>
          <w:sz w:val="28"/>
          <w:szCs w:val="28"/>
        </w:rPr>
      </w:pPr>
    </w:p>
    <w:p w14:paraId="607F5F95" w14:textId="77777777" w:rsidR="00B0286B" w:rsidRPr="0003037D" w:rsidRDefault="00B0286B" w:rsidP="00C371F2">
      <w:pPr>
        <w:spacing w:line="276" w:lineRule="auto"/>
        <w:rPr>
          <w:rFonts w:ascii="Times New Roman" w:hAnsi="Times New Roman" w:cs="Times New Roman"/>
          <w:sz w:val="28"/>
          <w:szCs w:val="28"/>
        </w:rPr>
      </w:pPr>
    </w:p>
    <w:p w14:paraId="62B9D2FD" w14:textId="77777777" w:rsidR="00B0286B" w:rsidRPr="0003037D" w:rsidRDefault="00B0286B" w:rsidP="00C371F2">
      <w:pPr>
        <w:spacing w:line="276" w:lineRule="auto"/>
        <w:rPr>
          <w:rFonts w:ascii="Times New Roman" w:hAnsi="Times New Roman" w:cs="Times New Roman"/>
          <w:sz w:val="28"/>
          <w:szCs w:val="28"/>
        </w:rPr>
      </w:pPr>
    </w:p>
    <w:p w14:paraId="6C41F975" w14:textId="77777777" w:rsidR="00B0286B" w:rsidRPr="0003037D" w:rsidRDefault="00B0286B" w:rsidP="00C371F2">
      <w:pPr>
        <w:spacing w:line="276" w:lineRule="auto"/>
        <w:rPr>
          <w:rFonts w:ascii="Times New Roman" w:hAnsi="Times New Roman" w:cs="Times New Roman"/>
          <w:sz w:val="28"/>
          <w:szCs w:val="28"/>
        </w:rPr>
      </w:pPr>
    </w:p>
    <w:p w14:paraId="753CA6AC" w14:textId="77777777" w:rsidR="00B0286B" w:rsidRPr="0003037D" w:rsidRDefault="00B0286B" w:rsidP="00C371F2">
      <w:pPr>
        <w:spacing w:line="276" w:lineRule="auto"/>
        <w:rPr>
          <w:rFonts w:ascii="Times New Roman" w:hAnsi="Times New Roman" w:cs="Times New Roman"/>
          <w:sz w:val="28"/>
          <w:szCs w:val="28"/>
        </w:rPr>
      </w:pPr>
    </w:p>
    <w:p w14:paraId="61A9EF3E" w14:textId="77777777" w:rsidR="00B0286B" w:rsidRPr="0003037D" w:rsidRDefault="00B0286B" w:rsidP="00C371F2">
      <w:pPr>
        <w:spacing w:line="276" w:lineRule="auto"/>
        <w:rPr>
          <w:rFonts w:ascii="Times New Roman" w:hAnsi="Times New Roman" w:cs="Times New Roman"/>
          <w:sz w:val="28"/>
          <w:szCs w:val="28"/>
        </w:rPr>
      </w:pPr>
    </w:p>
    <w:sdt>
      <w:sdtPr>
        <w:rPr>
          <w:rFonts w:ascii="Times New Roman" w:eastAsiaTheme="minorHAnsi" w:hAnsi="Times New Roman" w:cs="Times New Roman"/>
          <w:color w:val="auto"/>
          <w:sz w:val="22"/>
          <w:szCs w:val="22"/>
          <w:lang w:val="en-AE"/>
        </w:rPr>
        <w:id w:val="1861394703"/>
        <w:docPartObj>
          <w:docPartGallery w:val="Table of Contents"/>
          <w:docPartUnique/>
        </w:docPartObj>
      </w:sdtPr>
      <w:sdtEndPr>
        <w:rPr>
          <w:b/>
          <w:bCs/>
          <w:noProof/>
        </w:rPr>
      </w:sdtEndPr>
      <w:sdtContent>
        <w:p w14:paraId="05F0D6AC" w14:textId="03684228" w:rsidR="00B700D0" w:rsidRPr="0003037D" w:rsidRDefault="00B700D0" w:rsidP="00B700D0">
          <w:pPr>
            <w:pStyle w:val="TOCHeading"/>
            <w:rPr>
              <w:rFonts w:ascii="Times New Roman" w:hAnsi="Times New Roman" w:cs="Times New Roman"/>
              <w:sz w:val="44"/>
              <w:szCs w:val="44"/>
            </w:rPr>
          </w:pPr>
          <w:r w:rsidRPr="0003037D">
            <w:rPr>
              <w:rFonts w:ascii="Times New Roman" w:hAnsi="Times New Roman" w:cs="Times New Roman"/>
              <w:sz w:val="44"/>
              <w:szCs w:val="44"/>
            </w:rPr>
            <w:t>Table of Contents</w:t>
          </w:r>
        </w:p>
        <w:p w14:paraId="17EB5C28" w14:textId="77777777" w:rsidR="00B700D0" w:rsidRPr="0003037D" w:rsidRDefault="00B700D0" w:rsidP="00B700D0">
          <w:pPr>
            <w:rPr>
              <w:rFonts w:ascii="Times New Roman" w:hAnsi="Times New Roman" w:cs="Times New Roman"/>
              <w:lang w:val="en-US"/>
            </w:rPr>
          </w:pPr>
        </w:p>
        <w:p w14:paraId="0510A572" w14:textId="5EF6737C" w:rsidR="00B700D0" w:rsidRPr="0003037D" w:rsidRDefault="00B700D0" w:rsidP="00B700D0">
          <w:pPr>
            <w:pStyle w:val="TOC1"/>
          </w:pPr>
          <w:r w:rsidRPr="0003037D">
            <w:rPr>
              <w:sz w:val="22"/>
              <w:szCs w:val="22"/>
            </w:rPr>
            <w:fldChar w:fldCharType="begin"/>
          </w:r>
          <w:r w:rsidRPr="0003037D">
            <w:rPr>
              <w:sz w:val="22"/>
              <w:szCs w:val="22"/>
            </w:rPr>
            <w:instrText xml:space="preserve"> TOC \o "1-3" \h \z \u </w:instrText>
          </w:r>
          <w:r w:rsidRPr="0003037D">
            <w:rPr>
              <w:sz w:val="22"/>
              <w:szCs w:val="22"/>
            </w:rPr>
            <w:fldChar w:fldCharType="separate"/>
          </w:r>
          <w:hyperlink w:anchor="_Toc227503598" w:history="1">
            <w:r w:rsidRPr="0003037D">
              <w:rPr>
                <w:rStyle w:val="Hyperlink"/>
              </w:rPr>
              <w:t>1.Main Memory unit</w:t>
            </w:r>
            <w:r w:rsidRPr="0003037D">
              <w:rPr>
                <w:webHidden/>
              </w:rPr>
              <w:tab/>
            </w:r>
            <w:r w:rsidRPr="0003037D">
              <w:rPr>
                <w:webHidden/>
              </w:rPr>
              <w:fldChar w:fldCharType="begin"/>
            </w:r>
            <w:r w:rsidRPr="0003037D">
              <w:rPr>
                <w:webHidden/>
              </w:rPr>
              <w:instrText xml:space="preserve"> PAGEREF _Toc227503598 \h </w:instrText>
            </w:r>
            <w:r w:rsidRPr="0003037D">
              <w:rPr>
                <w:webHidden/>
              </w:rPr>
            </w:r>
            <w:r w:rsidRPr="0003037D">
              <w:rPr>
                <w:webHidden/>
              </w:rPr>
              <w:fldChar w:fldCharType="separate"/>
            </w:r>
            <w:r w:rsidR="006C7295">
              <w:rPr>
                <w:webHidden/>
              </w:rPr>
              <w:t>5</w:t>
            </w:r>
            <w:r w:rsidRPr="0003037D">
              <w:rPr>
                <w:webHidden/>
              </w:rPr>
              <w:fldChar w:fldCharType="end"/>
            </w:r>
          </w:hyperlink>
        </w:p>
        <w:p w14:paraId="6AA7A907" w14:textId="6864065C" w:rsidR="00B700D0" w:rsidRPr="0003037D" w:rsidRDefault="00B700D0" w:rsidP="00B700D0">
          <w:pPr>
            <w:pStyle w:val="TOC1"/>
          </w:pPr>
          <w:hyperlink w:anchor="_Toc227503599" w:history="1">
            <w:r w:rsidRPr="0003037D">
              <w:rPr>
                <w:rStyle w:val="Hyperlink"/>
              </w:rPr>
              <w:t>2.Register and flip flops</w:t>
            </w:r>
            <w:r w:rsidRPr="0003037D">
              <w:rPr>
                <w:webHidden/>
              </w:rPr>
              <w:tab/>
            </w:r>
            <w:r w:rsidRPr="0003037D">
              <w:rPr>
                <w:webHidden/>
              </w:rPr>
              <w:fldChar w:fldCharType="begin"/>
            </w:r>
            <w:r w:rsidRPr="0003037D">
              <w:rPr>
                <w:webHidden/>
              </w:rPr>
              <w:instrText xml:space="preserve"> PAGEREF _Toc227503599 \h </w:instrText>
            </w:r>
            <w:r w:rsidRPr="0003037D">
              <w:rPr>
                <w:webHidden/>
              </w:rPr>
            </w:r>
            <w:r w:rsidRPr="0003037D">
              <w:rPr>
                <w:webHidden/>
              </w:rPr>
              <w:fldChar w:fldCharType="separate"/>
            </w:r>
            <w:r w:rsidR="006C7295">
              <w:rPr>
                <w:webHidden/>
              </w:rPr>
              <w:t>6</w:t>
            </w:r>
            <w:r w:rsidRPr="0003037D">
              <w:rPr>
                <w:webHidden/>
              </w:rPr>
              <w:fldChar w:fldCharType="end"/>
            </w:r>
          </w:hyperlink>
        </w:p>
        <w:p w14:paraId="3D0C6E99" w14:textId="33C1286C" w:rsidR="00B700D0" w:rsidRPr="0003037D" w:rsidRDefault="00B700D0" w:rsidP="00B700D0">
          <w:pPr>
            <w:pStyle w:val="TOC2"/>
          </w:pPr>
          <w:hyperlink w:anchor="_Toc227503600" w:history="1">
            <w:r w:rsidRPr="0003037D">
              <w:rPr>
                <w:rStyle w:val="Hyperlink"/>
              </w:rPr>
              <w:t>2.1: Registers</w:t>
            </w:r>
            <w:r w:rsidRPr="0003037D">
              <w:rPr>
                <w:webHidden/>
              </w:rPr>
              <w:tab/>
            </w:r>
          </w:hyperlink>
          <w:r w:rsidR="009C50D3">
            <w:t>6</w:t>
          </w:r>
        </w:p>
        <w:p w14:paraId="20FBC37E" w14:textId="58C2C074" w:rsidR="00B700D0" w:rsidRPr="0003037D" w:rsidRDefault="00B700D0" w:rsidP="00B700D0">
          <w:pPr>
            <w:pStyle w:val="TOC2"/>
          </w:pPr>
          <w:hyperlink w:anchor="_Toc227503601" w:history="1">
            <w:r w:rsidRPr="0003037D">
              <w:rPr>
                <w:rStyle w:val="Hyperlink"/>
              </w:rPr>
              <w:t>2.2 Flip flops</w:t>
            </w:r>
            <w:r w:rsidRPr="0003037D">
              <w:rPr>
                <w:webHidden/>
              </w:rPr>
              <w:tab/>
            </w:r>
            <w:r w:rsidRPr="0003037D">
              <w:rPr>
                <w:webHidden/>
              </w:rPr>
              <w:fldChar w:fldCharType="begin"/>
            </w:r>
            <w:r w:rsidRPr="0003037D">
              <w:rPr>
                <w:webHidden/>
              </w:rPr>
              <w:instrText xml:space="preserve"> PAGEREF _Toc227503601 \h </w:instrText>
            </w:r>
            <w:r w:rsidRPr="0003037D">
              <w:rPr>
                <w:webHidden/>
              </w:rPr>
            </w:r>
            <w:r w:rsidRPr="0003037D">
              <w:rPr>
                <w:webHidden/>
              </w:rPr>
              <w:fldChar w:fldCharType="separate"/>
            </w:r>
            <w:r w:rsidR="006C7295">
              <w:rPr>
                <w:webHidden/>
              </w:rPr>
              <w:t>7</w:t>
            </w:r>
            <w:r w:rsidRPr="0003037D">
              <w:rPr>
                <w:webHidden/>
              </w:rPr>
              <w:fldChar w:fldCharType="end"/>
            </w:r>
          </w:hyperlink>
        </w:p>
        <w:p w14:paraId="75877F6E" w14:textId="41DF329A" w:rsidR="00B700D0" w:rsidRPr="0003037D" w:rsidRDefault="00B700D0" w:rsidP="00B700D0">
          <w:pPr>
            <w:pStyle w:val="TOC1"/>
          </w:pPr>
          <w:hyperlink w:anchor="_Toc227503602" w:history="1">
            <w:r w:rsidRPr="0003037D">
              <w:rPr>
                <w:rStyle w:val="Hyperlink"/>
              </w:rPr>
              <w:t>3.The Bus System</w:t>
            </w:r>
            <w:r w:rsidRPr="0003037D">
              <w:rPr>
                <w:webHidden/>
              </w:rPr>
              <w:tab/>
            </w:r>
            <w:r w:rsidRPr="0003037D">
              <w:rPr>
                <w:webHidden/>
              </w:rPr>
              <w:fldChar w:fldCharType="begin"/>
            </w:r>
            <w:r w:rsidRPr="0003037D">
              <w:rPr>
                <w:webHidden/>
              </w:rPr>
              <w:instrText xml:space="preserve"> PAGEREF _Toc227503602 \h </w:instrText>
            </w:r>
            <w:r w:rsidRPr="0003037D">
              <w:rPr>
                <w:webHidden/>
              </w:rPr>
            </w:r>
            <w:r w:rsidRPr="0003037D">
              <w:rPr>
                <w:webHidden/>
              </w:rPr>
              <w:fldChar w:fldCharType="separate"/>
            </w:r>
            <w:r w:rsidR="006C7295">
              <w:rPr>
                <w:webHidden/>
              </w:rPr>
              <w:t>9</w:t>
            </w:r>
            <w:r w:rsidRPr="0003037D">
              <w:rPr>
                <w:webHidden/>
              </w:rPr>
              <w:fldChar w:fldCharType="end"/>
            </w:r>
          </w:hyperlink>
        </w:p>
        <w:p w14:paraId="6A3083D0" w14:textId="6056869E" w:rsidR="00B700D0" w:rsidRPr="0003037D" w:rsidRDefault="00B700D0" w:rsidP="00B700D0">
          <w:pPr>
            <w:pStyle w:val="TOC2"/>
          </w:pPr>
          <w:hyperlink w:anchor="_Toc227503603" w:history="1">
            <w:r w:rsidRPr="0003037D">
              <w:rPr>
                <w:rStyle w:val="Hyperlink"/>
              </w:rPr>
              <w:t xml:space="preserve">3.1 The </w:t>
            </w:r>
            <w:r w:rsidR="009C50D3">
              <w:rPr>
                <w:rStyle w:val="Hyperlink"/>
              </w:rPr>
              <w:t>D</w:t>
            </w:r>
            <w:r w:rsidRPr="0003037D">
              <w:rPr>
                <w:rStyle w:val="Hyperlink"/>
              </w:rPr>
              <w:t>ata bus</w:t>
            </w:r>
            <w:r w:rsidRPr="0003037D">
              <w:rPr>
                <w:webHidden/>
              </w:rPr>
              <w:tab/>
            </w:r>
            <w:r w:rsidRPr="0003037D">
              <w:rPr>
                <w:webHidden/>
              </w:rPr>
              <w:fldChar w:fldCharType="begin"/>
            </w:r>
            <w:r w:rsidRPr="0003037D">
              <w:rPr>
                <w:webHidden/>
              </w:rPr>
              <w:instrText xml:space="preserve"> PAGEREF _Toc227503603 \h </w:instrText>
            </w:r>
            <w:r w:rsidRPr="0003037D">
              <w:rPr>
                <w:webHidden/>
              </w:rPr>
            </w:r>
            <w:r w:rsidRPr="0003037D">
              <w:rPr>
                <w:webHidden/>
              </w:rPr>
              <w:fldChar w:fldCharType="separate"/>
            </w:r>
            <w:r w:rsidR="006C7295">
              <w:rPr>
                <w:webHidden/>
              </w:rPr>
              <w:t>10</w:t>
            </w:r>
            <w:r w:rsidRPr="0003037D">
              <w:rPr>
                <w:webHidden/>
              </w:rPr>
              <w:fldChar w:fldCharType="end"/>
            </w:r>
          </w:hyperlink>
        </w:p>
        <w:p w14:paraId="623DAF48" w14:textId="6305AE09" w:rsidR="00B700D0" w:rsidRPr="0003037D" w:rsidRDefault="00B700D0" w:rsidP="00B700D0">
          <w:pPr>
            <w:pStyle w:val="TOC2"/>
          </w:pPr>
          <w:hyperlink w:anchor="_Toc227503604" w:history="1">
            <w:r w:rsidRPr="0003037D">
              <w:rPr>
                <w:rStyle w:val="Hyperlink"/>
              </w:rPr>
              <w:t>3.2 The Control Bus</w:t>
            </w:r>
            <w:r w:rsidRPr="0003037D">
              <w:rPr>
                <w:webHidden/>
              </w:rPr>
              <w:tab/>
            </w:r>
            <w:r w:rsidR="009C50D3">
              <w:rPr>
                <w:webHidden/>
              </w:rPr>
              <w:t>12</w:t>
            </w:r>
          </w:hyperlink>
        </w:p>
        <w:p w14:paraId="737A4C7F" w14:textId="4F0F3043" w:rsidR="00B700D0" w:rsidRPr="0003037D" w:rsidRDefault="00B700D0" w:rsidP="00B700D0">
          <w:pPr>
            <w:pStyle w:val="TOC1"/>
          </w:pPr>
          <w:hyperlink w:anchor="_Toc227503605" w:history="1">
            <w:r w:rsidRPr="0003037D">
              <w:rPr>
                <w:rStyle w:val="Hyperlink"/>
              </w:rPr>
              <w:t>4. ALU- Arithmetic Logic unit</w:t>
            </w:r>
            <w:r w:rsidRPr="0003037D">
              <w:rPr>
                <w:webHidden/>
              </w:rPr>
              <w:tab/>
            </w:r>
            <w:r w:rsidRPr="0003037D">
              <w:rPr>
                <w:webHidden/>
              </w:rPr>
              <w:fldChar w:fldCharType="begin"/>
            </w:r>
            <w:r w:rsidRPr="0003037D">
              <w:rPr>
                <w:webHidden/>
              </w:rPr>
              <w:instrText xml:space="preserve"> PAGEREF _Toc227503605 \h </w:instrText>
            </w:r>
            <w:r w:rsidRPr="0003037D">
              <w:rPr>
                <w:webHidden/>
              </w:rPr>
            </w:r>
            <w:r w:rsidRPr="0003037D">
              <w:rPr>
                <w:webHidden/>
              </w:rPr>
              <w:fldChar w:fldCharType="separate"/>
            </w:r>
            <w:r w:rsidR="006C7295">
              <w:rPr>
                <w:webHidden/>
              </w:rPr>
              <w:t>13</w:t>
            </w:r>
            <w:r w:rsidRPr="0003037D">
              <w:rPr>
                <w:webHidden/>
              </w:rPr>
              <w:fldChar w:fldCharType="end"/>
            </w:r>
          </w:hyperlink>
        </w:p>
        <w:p w14:paraId="35D5A131" w14:textId="539CBB86" w:rsidR="00B700D0" w:rsidRPr="0003037D" w:rsidRDefault="00B700D0" w:rsidP="00B700D0">
          <w:pPr>
            <w:pStyle w:val="TOC2"/>
          </w:pPr>
          <w:hyperlink w:anchor="_Toc227503606" w:history="1">
            <w:r w:rsidRPr="0003037D">
              <w:rPr>
                <w:rStyle w:val="Hyperlink"/>
              </w:rPr>
              <w:t>4.1 Demorgan Logic Expansion Unit</w:t>
            </w:r>
            <w:r w:rsidRPr="0003037D">
              <w:rPr>
                <w:webHidden/>
              </w:rPr>
              <w:tab/>
            </w:r>
            <w:r w:rsidRPr="0003037D">
              <w:rPr>
                <w:webHidden/>
              </w:rPr>
              <w:fldChar w:fldCharType="begin"/>
            </w:r>
            <w:r w:rsidRPr="0003037D">
              <w:rPr>
                <w:webHidden/>
              </w:rPr>
              <w:instrText xml:space="preserve"> PAGEREF _Toc227503606 \h </w:instrText>
            </w:r>
            <w:r w:rsidRPr="0003037D">
              <w:rPr>
                <w:webHidden/>
              </w:rPr>
            </w:r>
            <w:r w:rsidRPr="0003037D">
              <w:rPr>
                <w:webHidden/>
              </w:rPr>
              <w:fldChar w:fldCharType="separate"/>
            </w:r>
            <w:r w:rsidR="006C7295">
              <w:rPr>
                <w:webHidden/>
              </w:rPr>
              <w:t>15</w:t>
            </w:r>
            <w:r w:rsidRPr="0003037D">
              <w:rPr>
                <w:webHidden/>
              </w:rPr>
              <w:fldChar w:fldCharType="end"/>
            </w:r>
          </w:hyperlink>
        </w:p>
        <w:p w14:paraId="5F95B4C8" w14:textId="2D379866" w:rsidR="00B700D0" w:rsidRPr="0003037D" w:rsidRDefault="00B700D0" w:rsidP="00B700D0">
          <w:pPr>
            <w:pStyle w:val="TOC3"/>
          </w:pPr>
          <w:hyperlink w:anchor="_Toc227503607" w:history="1">
            <w:r w:rsidRPr="0003037D">
              <w:rPr>
                <w:rStyle w:val="Hyperlink"/>
              </w:rPr>
              <w:t>4.1.1 Derivation of each Function</w:t>
            </w:r>
            <w:r w:rsidRPr="0003037D">
              <w:rPr>
                <w:webHidden/>
              </w:rPr>
              <w:tab/>
            </w:r>
            <w:r w:rsidRPr="0003037D">
              <w:rPr>
                <w:webHidden/>
              </w:rPr>
              <w:fldChar w:fldCharType="begin"/>
            </w:r>
            <w:r w:rsidRPr="0003037D">
              <w:rPr>
                <w:webHidden/>
              </w:rPr>
              <w:instrText xml:space="preserve"> PAGEREF _Toc227503607 \h </w:instrText>
            </w:r>
            <w:r w:rsidRPr="0003037D">
              <w:rPr>
                <w:webHidden/>
              </w:rPr>
            </w:r>
            <w:r w:rsidRPr="0003037D">
              <w:rPr>
                <w:webHidden/>
              </w:rPr>
              <w:fldChar w:fldCharType="separate"/>
            </w:r>
            <w:r w:rsidR="006C7295">
              <w:rPr>
                <w:webHidden/>
              </w:rPr>
              <w:t>16</w:t>
            </w:r>
            <w:r w:rsidRPr="0003037D">
              <w:rPr>
                <w:webHidden/>
              </w:rPr>
              <w:fldChar w:fldCharType="end"/>
            </w:r>
          </w:hyperlink>
        </w:p>
        <w:p w14:paraId="0D4550A6" w14:textId="3BA014EE" w:rsidR="00B700D0" w:rsidRPr="0003037D" w:rsidRDefault="00B700D0" w:rsidP="00B700D0">
          <w:pPr>
            <w:pStyle w:val="TOC3"/>
          </w:pPr>
          <w:hyperlink w:anchor="_Toc227503608" w:history="1">
            <w:r w:rsidRPr="0003037D">
              <w:rPr>
                <w:rStyle w:val="Hyperlink"/>
              </w:rPr>
              <w:t>1.Derivation of NAND (Not AND)</w:t>
            </w:r>
            <w:r w:rsidRPr="0003037D">
              <w:rPr>
                <w:webHidden/>
              </w:rPr>
              <w:tab/>
            </w:r>
            <w:r w:rsidRPr="0003037D">
              <w:rPr>
                <w:webHidden/>
              </w:rPr>
              <w:fldChar w:fldCharType="begin"/>
            </w:r>
            <w:r w:rsidRPr="0003037D">
              <w:rPr>
                <w:webHidden/>
              </w:rPr>
              <w:instrText xml:space="preserve"> PAGEREF _Toc227503608 \h </w:instrText>
            </w:r>
            <w:r w:rsidRPr="0003037D">
              <w:rPr>
                <w:webHidden/>
              </w:rPr>
            </w:r>
            <w:r w:rsidRPr="0003037D">
              <w:rPr>
                <w:webHidden/>
              </w:rPr>
              <w:fldChar w:fldCharType="separate"/>
            </w:r>
            <w:r w:rsidR="006C7295">
              <w:rPr>
                <w:webHidden/>
              </w:rPr>
              <w:t>16</w:t>
            </w:r>
            <w:r w:rsidRPr="0003037D">
              <w:rPr>
                <w:webHidden/>
              </w:rPr>
              <w:fldChar w:fldCharType="end"/>
            </w:r>
          </w:hyperlink>
        </w:p>
        <w:p w14:paraId="3733AAAD" w14:textId="15D8F66A" w:rsidR="00B700D0" w:rsidRPr="0003037D" w:rsidRDefault="00B700D0" w:rsidP="00B700D0">
          <w:pPr>
            <w:pStyle w:val="TOC3"/>
          </w:pPr>
          <w:hyperlink w:anchor="_Toc227503609" w:history="1">
            <w:r w:rsidRPr="0003037D">
              <w:rPr>
                <w:rStyle w:val="Hyperlink"/>
              </w:rPr>
              <w:t>Derivation of NOR (Not OR)</w:t>
            </w:r>
            <w:r w:rsidRPr="0003037D">
              <w:rPr>
                <w:webHidden/>
              </w:rPr>
              <w:tab/>
            </w:r>
            <w:r w:rsidRPr="0003037D">
              <w:rPr>
                <w:webHidden/>
              </w:rPr>
              <w:fldChar w:fldCharType="begin"/>
            </w:r>
            <w:r w:rsidRPr="0003037D">
              <w:rPr>
                <w:webHidden/>
              </w:rPr>
              <w:instrText xml:space="preserve"> PAGEREF _Toc227503609 \h </w:instrText>
            </w:r>
            <w:r w:rsidRPr="0003037D">
              <w:rPr>
                <w:webHidden/>
              </w:rPr>
            </w:r>
            <w:r w:rsidRPr="0003037D">
              <w:rPr>
                <w:webHidden/>
              </w:rPr>
              <w:fldChar w:fldCharType="separate"/>
            </w:r>
            <w:r w:rsidR="006C7295">
              <w:rPr>
                <w:webHidden/>
              </w:rPr>
              <w:t>16</w:t>
            </w:r>
            <w:r w:rsidRPr="0003037D">
              <w:rPr>
                <w:webHidden/>
              </w:rPr>
              <w:fldChar w:fldCharType="end"/>
            </w:r>
          </w:hyperlink>
        </w:p>
        <w:p w14:paraId="5427756E" w14:textId="60C61442" w:rsidR="00B700D0" w:rsidRPr="0003037D" w:rsidRDefault="00B700D0" w:rsidP="00B700D0">
          <w:pPr>
            <w:pStyle w:val="TOC3"/>
          </w:pPr>
          <w:hyperlink w:anchor="_Toc227503610" w:history="1">
            <w:r w:rsidRPr="0003037D">
              <w:rPr>
                <w:rStyle w:val="Hyperlink"/>
              </w:rPr>
              <w:t>Derivation of XOR (Exclusive OR)</w:t>
            </w:r>
            <w:r w:rsidRPr="0003037D">
              <w:rPr>
                <w:webHidden/>
              </w:rPr>
              <w:tab/>
            </w:r>
            <w:r w:rsidRPr="0003037D">
              <w:rPr>
                <w:webHidden/>
              </w:rPr>
              <w:fldChar w:fldCharType="begin"/>
            </w:r>
            <w:r w:rsidRPr="0003037D">
              <w:rPr>
                <w:webHidden/>
              </w:rPr>
              <w:instrText xml:space="preserve"> PAGEREF _Toc227503610 \h </w:instrText>
            </w:r>
            <w:r w:rsidRPr="0003037D">
              <w:rPr>
                <w:webHidden/>
              </w:rPr>
            </w:r>
            <w:r w:rsidRPr="0003037D">
              <w:rPr>
                <w:webHidden/>
              </w:rPr>
              <w:fldChar w:fldCharType="separate"/>
            </w:r>
            <w:r w:rsidR="006C7295">
              <w:rPr>
                <w:webHidden/>
              </w:rPr>
              <w:t>16</w:t>
            </w:r>
            <w:r w:rsidRPr="0003037D">
              <w:rPr>
                <w:webHidden/>
              </w:rPr>
              <w:fldChar w:fldCharType="end"/>
            </w:r>
          </w:hyperlink>
        </w:p>
        <w:p w14:paraId="08D0DADA" w14:textId="7855F202" w:rsidR="00B700D0" w:rsidRPr="0003037D" w:rsidRDefault="00B700D0" w:rsidP="00B700D0">
          <w:pPr>
            <w:pStyle w:val="TOC3"/>
          </w:pPr>
          <w:hyperlink w:anchor="_Toc227503611" w:history="1">
            <w:r w:rsidRPr="0003037D">
              <w:rPr>
                <w:rStyle w:val="Hyperlink"/>
              </w:rPr>
              <w:t>4.1.2 Functions Produced by the Unit</w:t>
            </w:r>
            <w:r w:rsidRPr="0003037D">
              <w:rPr>
                <w:webHidden/>
              </w:rPr>
              <w:tab/>
            </w:r>
            <w:r w:rsidRPr="0003037D">
              <w:rPr>
                <w:webHidden/>
              </w:rPr>
              <w:fldChar w:fldCharType="begin"/>
            </w:r>
            <w:r w:rsidRPr="0003037D">
              <w:rPr>
                <w:webHidden/>
              </w:rPr>
              <w:instrText xml:space="preserve"> PAGEREF _Toc227503611 \h </w:instrText>
            </w:r>
            <w:r w:rsidRPr="0003037D">
              <w:rPr>
                <w:webHidden/>
              </w:rPr>
            </w:r>
            <w:r w:rsidRPr="0003037D">
              <w:rPr>
                <w:webHidden/>
              </w:rPr>
              <w:fldChar w:fldCharType="separate"/>
            </w:r>
            <w:r w:rsidR="006C7295">
              <w:rPr>
                <w:webHidden/>
              </w:rPr>
              <w:t>17</w:t>
            </w:r>
            <w:r w:rsidRPr="0003037D">
              <w:rPr>
                <w:webHidden/>
              </w:rPr>
              <w:fldChar w:fldCharType="end"/>
            </w:r>
          </w:hyperlink>
        </w:p>
        <w:p w14:paraId="4F688129" w14:textId="3425DFA7" w:rsidR="00B700D0" w:rsidRPr="0003037D" w:rsidRDefault="00B700D0" w:rsidP="00B700D0">
          <w:pPr>
            <w:pStyle w:val="TOC3"/>
          </w:pPr>
          <w:hyperlink w:anchor="_Toc227503612" w:history="1">
            <w:r w:rsidRPr="0003037D">
              <w:rPr>
                <w:rStyle w:val="Hyperlink"/>
              </w:rPr>
              <w:t>4.1.3 Control Unit Integration and Timing</w:t>
            </w:r>
            <w:r w:rsidRPr="0003037D">
              <w:rPr>
                <w:webHidden/>
              </w:rPr>
              <w:tab/>
            </w:r>
            <w:r w:rsidRPr="0003037D">
              <w:rPr>
                <w:webHidden/>
              </w:rPr>
              <w:fldChar w:fldCharType="begin"/>
            </w:r>
            <w:r w:rsidRPr="0003037D">
              <w:rPr>
                <w:webHidden/>
              </w:rPr>
              <w:instrText xml:space="preserve"> PAGEREF _Toc227503612 \h </w:instrText>
            </w:r>
            <w:r w:rsidRPr="0003037D">
              <w:rPr>
                <w:webHidden/>
              </w:rPr>
            </w:r>
            <w:r w:rsidRPr="0003037D">
              <w:rPr>
                <w:webHidden/>
              </w:rPr>
              <w:fldChar w:fldCharType="separate"/>
            </w:r>
            <w:r w:rsidR="006C7295">
              <w:rPr>
                <w:webHidden/>
              </w:rPr>
              <w:t>17</w:t>
            </w:r>
            <w:r w:rsidRPr="0003037D">
              <w:rPr>
                <w:webHidden/>
              </w:rPr>
              <w:fldChar w:fldCharType="end"/>
            </w:r>
          </w:hyperlink>
        </w:p>
        <w:p w14:paraId="772FE2EC" w14:textId="274A53C7" w:rsidR="00B700D0" w:rsidRPr="0003037D" w:rsidRDefault="00B700D0" w:rsidP="00B700D0">
          <w:pPr>
            <w:pStyle w:val="TOC3"/>
          </w:pPr>
          <w:hyperlink w:anchor="_Toc227503613" w:history="1">
            <w:r w:rsidRPr="0003037D">
              <w:rPr>
                <w:rStyle w:val="Hyperlink"/>
              </w:rPr>
              <w:t>4.1.4 Detailed Operation</w:t>
            </w:r>
            <w:r w:rsidRPr="0003037D">
              <w:rPr>
                <w:webHidden/>
              </w:rPr>
              <w:tab/>
            </w:r>
            <w:r w:rsidRPr="0003037D">
              <w:rPr>
                <w:webHidden/>
              </w:rPr>
              <w:fldChar w:fldCharType="begin"/>
            </w:r>
            <w:r w:rsidRPr="0003037D">
              <w:rPr>
                <w:webHidden/>
              </w:rPr>
              <w:instrText xml:space="preserve"> PAGEREF _Toc227503613 \h </w:instrText>
            </w:r>
            <w:r w:rsidRPr="0003037D">
              <w:rPr>
                <w:webHidden/>
              </w:rPr>
            </w:r>
            <w:r w:rsidRPr="0003037D">
              <w:rPr>
                <w:webHidden/>
              </w:rPr>
              <w:fldChar w:fldCharType="separate"/>
            </w:r>
            <w:r w:rsidR="006C7295">
              <w:rPr>
                <w:webHidden/>
              </w:rPr>
              <w:t>17</w:t>
            </w:r>
            <w:r w:rsidRPr="0003037D">
              <w:rPr>
                <w:webHidden/>
              </w:rPr>
              <w:fldChar w:fldCharType="end"/>
            </w:r>
          </w:hyperlink>
        </w:p>
        <w:p w14:paraId="0321808F" w14:textId="4DCF28D5" w:rsidR="00B700D0" w:rsidRPr="0003037D" w:rsidRDefault="00B700D0" w:rsidP="00B700D0">
          <w:pPr>
            <w:pStyle w:val="TOC3"/>
          </w:pPr>
          <w:hyperlink w:anchor="_Toc227503614" w:history="1">
            <w:r w:rsidRPr="0003037D">
              <w:rPr>
                <w:rStyle w:val="Hyperlink"/>
              </w:rPr>
              <w:t>4.1.5 Placement Within the ALU</w:t>
            </w:r>
            <w:r w:rsidRPr="0003037D">
              <w:rPr>
                <w:webHidden/>
              </w:rPr>
              <w:tab/>
            </w:r>
            <w:r w:rsidRPr="0003037D">
              <w:rPr>
                <w:webHidden/>
              </w:rPr>
              <w:fldChar w:fldCharType="begin"/>
            </w:r>
            <w:r w:rsidRPr="0003037D">
              <w:rPr>
                <w:webHidden/>
              </w:rPr>
              <w:instrText xml:space="preserve"> PAGEREF _Toc227503614 \h </w:instrText>
            </w:r>
            <w:r w:rsidRPr="0003037D">
              <w:rPr>
                <w:webHidden/>
              </w:rPr>
            </w:r>
            <w:r w:rsidRPr="0003037D">
              <w:rPr>
                <w:webHidden/>
              </w:rPr>
              <w:fldChar w:fldCharType="separate"/>
            </w:r>
            <w:r w:rsidR="006C7295">
              <w:rPr>
                <w:webHidden/>
              </w:rPr>
              <w:t>17</w:t>
            </w:r>
            <w:r w:rsidRPr="0003037D">
              <w:rPr>
                <w:webHidden/>
              </w:rPr>
              <w:fldChar w:fldCharType="end"/>
            </w:r>
          </w:hyperlink>
        </w:p>
        <w:p w14:paraId="374D9523" w14:textId="63E045EF" w:rsidR="00B700D0" w:rsidRPr="0003037D" w:rsidRDefault="00B700D0" w:rsidP="00B700D0">
          <w:pPr>
            <w:pStyle w:val="TOC3"/>
          </w:pPr>
          <w:hyperlink w:anchor="_Toc227503615" w:history="1">
            <w:r w:rsidRPr="0003037D">
              <w:rPr>
                <w:rStyle w:val="Hyperlink"/>
              </w:rPr>
              <w:t>4.1.6 Practical Application</w:t>
            </w:r>
            <w:r w:rsidRPr="0003037D">
              <w:rPr>
                <w:webHidden/>
              </w:rPr>
              <w:tab/>
            </w:r>
            <w:r w:rsidRPr="0003037D">
              <w:rPr>
                <w:webHidden/>
              </w:rPr>
              <w:fldChar w:fldCharType="begin"/>
            </w:r>
            <w:r w:rsidRPr="0003037D">
              <w:rPr>
                <w:webHidden/>
              </w:rPr>
              <w:instrText xml:space="preserve"> PAGEREF _Toc227503615 \h </w:instrText>
            </w:r>
            <w:r w:rsidRPr="0003037D">
              <w:rPr>
                <w:webHidden/>
              </w:rPr>
            </w:r>
            <w:r w:rsidRPr="0003037D">
              <w:rPr>
                <w:webHidden/>
              </w:rPr>
              <w:fldChar w:fldCharType="separate"/>
            </w:r>
            <w:r w:rsidR="006C7295">
              <w:rPr>
                <w:webHidden/>
              </w:rPr>
              <w:t>18</w:t>
            </w:r>
            <w:r w:rsidRPr="0003037D">
              <w:rPr>
                <w:webHidden/>
              </w:rPr>
              <w:fldChar w:fldCharType="end"/>
            </w:r>
          </w:hyperlink>
        </w:p>
        <w:p w14:paraId="365F397B" w14:textId="3BAB71F1" w:rsidR="00B700D0" w:rsidRPr="0003037D" w:rsidRDefault="00B700D0" w:rsidP="00B700D0">
          <w:pPr>
            <w:pStyle w:val="TOC2"/>
          </w:pPr>
          <w:hyperlink w:anchor="_Toc227503616" w:history="1">
            <w:r w:rsidRPr="0003037D">
              <w:rPr>
                <w:rStyle w:val="Hyperlink"/>
              </w:rPr>
              <w:t>4.2 Shift Unit</w:t>
            </w:r>
            <w:r w:rsidRPr="0003037D">
              <w:rPr>
                <w:webHidden/>
              </w:rPr>
              <w:tab/>
            </w:r>
            <w:r w:rsidRPr="0003037D">
              <w:rPr>
                <w:webHidden/>
              </w:rPr>
              <w:fldChar w:fldCharType="begin"/>
            </w:r>
            <w:r w:rsidRPr="0003037D">
              <w:rPr>
                <w:webHidden/>
              </w:rPr>
              <w:instrText xml:space="preserve"> PAGEREF _Toc227503616 \h </w:instrText>
            </w:r>
            <w:r w:rsidRPr="0003037D">
              <w:rPr>
                <w:webHidden/>
              </w:rPr>
            </w:r>
            <w:r w:rsidRPr="0003037D">
              <w:rPr>
                <w:webHidden/>
              </w:rPr>
              <w:fldChar w:fldCharType="separate"/>
            </w:r>
            <w:r w:rsidR="006C7295">
              <w:rPr>
                <w:webHidden/>
              </w:rPr>
              <w:t>18</w:t>
            </w:r>
            <w:r w:rsidRPr="0003037D">
              <w:rPr>
                <w:webHidden/>
              </w:rPr>
              <w:fldChar w:fldCharType="end"/>
            </w:r>
          </w:hyperlink>
        </w:p>
        <w:p w14:paraId="7E2D0563" w14:textId="79FBF9A9" w:rsidR="00B700D0" w:rsidRPr="0003037D" w:rsidRDefault="00B700D0" w:rsidP="00B700D0">
          <w:pPr>
            <w:pStyle w:val="TOC2"/>
          </w:pPr>
          <w:hyperlink w:anchor="_Toc227503617" w:history="1">
            <w:r w:rsidRPr="0003037D">
              <w:rPr>
                <w:rStyle w:val="Hyperlink"/>
              </w:rPr>
              <w:t>4.3 Comparator Unit</w:t>
            </w:r>
            <w:r w:rsidRPr="0003037D">
              <w:rPr>
                <w:webHidden/>
              </w:rPr>
              <w:tab/>
            </w:r>
            <w:r w:rsidRPr="0003037D">
              <w:rPr>
                <w:webHidden/>
              </w:rPr>
              <w:fldChar w:fldCharType="begin"/>
            </w:r>
            <w:r w:rsidRPr="0003037D">
              <w:rPr>
                <w:webHidden/>
              </w:rPr>
              <w:instrText xml:space="preserve"> PAGEREF _Toc227503617 \h </w:instrText>
            </w:r>
            <w:r w:rsidRPr="0003037D">
              <w:rPr>
                <w:webHidden/>
              </w:rPr>
            </w:r>
            <w:r w:rsidRPr="0003037D">
              <w:rPr>
                <w:webHidden/>
              </w:rPr>
              <w:fldChar w:fldCharType="separate"/>
            </w:r>
            <w:r w:rsidR="006C7295">
              <w:rPr>
                <w:webHidden/>
              </w:rPr>
              <w:t>21</w:t>
            </w:r>
            <w:r w:rsidRPr="0003037D">
              <w:rPr>
                <w:webHidden/>
              </w:rPr>
              <w:fldChar w:fldCharType="end"/>
            </w:r>
          </w:hyperlink>
        </w:p>
        <w:p w14:paraId="2034A1C6" w14:textId="7830CE33" w:rsidR="00B700D0" w:rsidRPr="0003037D" w:rsidRDefault="00B700D0" w:rsidP="00B700D0">
          <w:pPr>
            <w:pStyle w:val="TOC2"/>
          </w:pPr>
          <w:hyperlink w:anchor="_Toc227503618" w:history="1">
            <w:r w:rsidRPr="0003037D">
              <w:rPr>
                <w:rStyle w:val="Hyperlink"/>
              </w:rPr>
              <w:t>4.4 ALU selection</w:t>
            </w:r>
            <w:r w:rsidRPr="0003037D">
              <w:rPr>
                <w:webHidden/>
              </w:rPr>
              <w:tab/>
            </w:r>
            <w:r w:rsidRPr="0003037D">
              <w:rPr>
                <w:webHidden/>
              </w:rPr>
              <w:fldChar w:fldCharType="begin"/>
            </w:r>
            <w:r w:rsidRPr="0003037D">
              <w:rPr>
                <w:webHidden/>
              </w:rPr>
              <w:instrText xml:space="preserve"> PAGEREF _Toc227503618 \h </w:instrText>
            </w:r>
            <w:r w:rsidRPr="0003037D">
              <w:rPr>
                <w:webHidden/>
              </w:rPr>
            </w:r>
            <w:r w:rsidRPr="0003037D">
              <w:rPr>
                <w:webHidden/>
              </w:rPr>
              <w:fldChar w:fldCharType="separate"/>
            </w:r>
            <w:r w:rsidR="006C7295">
              <w:rPr>
                <w:webHidden/>
              </w:rPr>
              <w:t>22</w:t>
            </w:r>
            <w:r w:rsidRPr="0003037D">
              <w:rPr>
                <w:webHidden/>
              </w:rPr>
              <w:fldChar w:fldCharType="end"/>
            </w:r>
          </w:hyperlink>
        </w:p>
        <w:p w14:paraId="1E2EF7AF" w14:textId="1D3A9622" w:rsidR="00B700D0" w:rsidRPr="0003037D" w:rsidRDefault="00B700D0" w:rsidP="00B700D0">
          <w:pPr>
            <w:pStyle w:val="TOC1"/>
          </w:pPr>
          <w:hyperlink w:anchor="_Toc227503619" w:history="1">
            <w:r w:rsidRPr="0003037D">
              <w:rPr>
                <w:rStyle w:val="Hyperlink"/>
              </w:rPr>
              <w:t>5. Instruction Set Architecture</w:t>
            </w:r>
            <w:r w:rsidRPr="0003037D">
              <w:rPr>
                <w:webHidden/>
              </w:rPr>
              <w:tab/>
            </w:r>
            <w:r w:rsidRPr="0003037D">
              <w:rPr>
                <w:webHidden/>
              </w:rPr>
              <w:fldChar w:fldCharType="begin"/>
            </w:r>
            <w:r w:rsidRPr="0003037D">
              <w:rPr>
                <w:webHidden/>
              </w:rPr>
              <w:instrText xml:space="preserve"> PAGEREF _Toc227503619 \h </w:instrText>
            </w:r>
            <w:r w:rsidRPr="0003037D">
              <w:rPr>
                <w:webHidden/>
              </w:rPr>
            </w:r>
            <w:r w:rsidRPr="0003037D">
              <w:rPr>
                <w:webHidden/>
              </w:rPr>
              <w:fldChar w:fldCharType="separate"/>
            </w:r>
            <w:r w:rsidR="006C7295">
              <w:rPr>
                <w:webHidden/>
              </w:rPr>
              <w:t>22</w:t>
            </w:r>
            <w:r w:rsidRPr="0003037D">
              <w:rPr>
                <w:webHidden/>
              </w:rPr>
              <w:fldChar w:fldCharType="end"/>
            </w:r>
          </w:hyperlink>
        </w:p>
        <w:p w14:paraId="0AE0A462" w14:textId="07F89ED8" w:rsidR="00B700D0" w:rsidRPr="0003037D" w:rsidRDefault="00B700D0" w:rsidP="00B700D0">
          <w:pPr>
            <w:pStyle w:val="TOC2"/>
          </w:pPr>
          <w:hyperlink w:anchor="_Toc227503620" w:history="1">
            <w:r w:rsidRPr="0003037D">
              <w:rPr>
                <w:rStyle w:val="Hyperlink"/>
              </w:rPr>
              <w:t>5.1 Addressing modes</w:t>
            </w:r>
            <w:r w:rsidRPr="0003037D">
              <w:rPr>
                <w:webHidden/>
              </w:rPr>
              <w:tab/>
            </w:r>
            <w:r w:rsidRPr="0003037D">
              <w:rPr>
                <w:webHidden/>
              </w:rPr>
              <w:fldChar w:fldCharType="begin"/>
            </w:r>
            <w:r w:rsidRPr="0003037D">
              <w:rPr>
                <w:webHidden/>
              </w:rPr>
              <w:instrText xml:space="preserve"> PAGEREF _Toc227503620 \h </w:instrText>
            </w:r>
            <w:r w:rsidRPr="0003037D">
              <w:rPr>
                <w:webHidden/>
              </w:rPr>
            </w:r>
            <w:r w:rsidRPr="0003037D">
              <w:rPr>
                <w:webHidden/>
              </w:rPr>
              <w:fldChar w:fldCharType="separate"/>
            </w:r>
            <w:r w:rsidR="006C7295">
              <w:rPr>
                <w:webHidden/>
              </w:rPr>
              <w:t>22</w:t>
            </w:r>
            <w:r w:rsidRPr="0003037D">
              <w:rPr>
                <w:webHidden/>
              </w:rPr>
              <w:fldChar w:fldCharType="end"/>
            </w:r>
          </w:hyperlink>
        </w:p>
        <w:p w14:paraId="670EF2BB" w14:textId="66C758DB" w:rsidR="00B700D0" w:rsidRPr="0003037D" w:rsidRDefault="00B700D0" w:rsidP="00B700D0">
          <w:pPr>
            <w:pStyle w:val="TOC2"/>
          </w:pPr>
          <w:hyperlink w:anchor="_Toc227503621" w:history="1">
            <w:r w:rsidRPr="0003037D">
              <w:rPr>
                <w:rStyle w:val="Hyperlink"/>
              </w:rPr>
              <w:t>5.2 Memory Reference Instructions</w:t>
            </w:r>
            <w:r w:rsidRPr="0003037D">
              <w:rPr>
                <w:webHidden/>
              </w:rPr>
              <w:tab/>
            </w:r>
            <w:r w:rsidRPr="0003037D">
              <w:rPr>
                <w:webHidden/>
              </w:rPr>
              <w:fldChar w:fldCharType="begin"/>
            </w:r>
            <w:r w:rsidRPr="0003037D">
              <w:rPr>
                <w:webHidden/>
              </w:rPr>
              <w:instrText xml:space="preserve"> PAGEREF _Toc227503621 \h </w:instrText>
            </w:r>
            <w:r w:rsidRPr="0003037D">
              <w:rPr>
                <w:webHidden/>
              </w:rPr>
            </w:r>
            <w:r w:rsidRPr="0003037D">
              <w:rPr>
                <w:webHidden/>
              </w:rPr>
              <w:fldChar w:fldCharType="separate"/>
            </w:r>
            <w:r w:rsidR="006C7295">
              <w:rPr>
                <w:webHidden/>
              </w:rPr>
              <w:t>23</w:t>
            </w:r>
            <w:r w:rsidRPr="0003037D">
              <w:rPr>
                <w:webHidden/>
              </w:rPr>
              <w:fldChar w:fldCharType="end"/>
            </w:r>
          </w:hyperlink>
        </w:p>
        <w:p w14:paraId="4382D370" w14:textId="570205F5" w:rsidR="00B700D0" w:rsidRPr="0003037D" w:rsidRDefault="00B700D0" w:rsidP="00B700D0">
          <w:pPr>
            <w:pStyle w:val="TOC3"/>
          </w:pPr>
          <w:hyperlink w:anchor="_Toc227503622" w:history="1">
            <w:r w:rsidRPr="0003037D">
              <w:rPr>
                <w:rStyle w:val="Hyperlink"/>
                <w:rFonts w:eastAsia="Arial"/>
                <w:b/>
                <w:bCs/>
              </w:rPr>
              <w:t>ROT</w:t>
            </w:r>
            <w:r w:rsidRPr="0003037D">
              <w:rPr>
                <w:webHidden/>
              </w:rPr>
              <w:tab/>
            </w:r>
            <w:r w:rsidRPr="0003037D">
              <w:rPr>
                <w:webHidden/>
              </w:rPr>
              <w:fldChar w:fldCharType="begin"/>
            </w:r>
            <w:r w:rsidRPr="0003037D">
              <w:rPr>
                <w:webHidden/>
              </w:rPr>
              <w:instrText xml:space="preserve"> PAGEREF _Toc227503622 \h </w:instrText>
            </w:r>
            <w:r w:rsidRPr="0003037D">
              <w:rPr>
                <w:webHidden/>
              </w:rPr>
            </w:r>
            <w:r w:rsidRPr="0003037D">
              <w:rPr>
                <w:webHidden/>
              </w:rPr>
              <w:fldChar w:fldCharType="separate"/>
            </w:r>
            <w:r w:rsidR="006C7295">
              <w:rPr>
                <w:webHidden/>
              </w:rPr>
              <w:t>24</w:t>
            </w:r>
            <w:r w:rsidRPr="0003037D">
              <w:rPr>
                <w:webHidden/>
              </w:rPr>
              <w:fldChar w:fldCharType="end"/>
            </w:r>
          </w:hyperlink>
        </w:p>
        <w:p w14:paraId="0CF651EC" w14:textId="73AFDB15" w:rsidR="00B700D0" w:rsidRPr="0003037D" w:rsidRDefault="00B700D0" w:rsidP="00B700D0">
          <w:pPr>
            <w:pStyle w:val="TOC2"/>
          </w:pPr>
          <w:hyperlink w:anchor="_Toc227503623" w:history="1">
            <w:r w:rsidRPr="0003037D">
              <w:rPr>
                <w:rStyle w:val="Hyperlink"/>
              </w:rPr>
              <w:t>5.3 Register Reference Instructions</w:t>
            </w:r>
            <w:r w:rsidRPr="0003037D">
              <w:rPr>
                <w:webHidden/>
              </w:rPr>
              <w:tab/>
            </w:r>
            <w:r w:rsidRPr="0003037D">
              <w:rPr>
                <w:webHidden/>
              </w:rPr>
              <w:fldChar w:fldCharType="begin"/>
            </w:r>
            <w:r w:rsidRPr="0003037D">
              <w:rPr>
                <w:webHidden/>
              </w:rPr>
              <w:instrText xml:space="preserve"> PAGEREF _Toc227503623 \h </w:instrText>
            </w:r>
            <w:r w:rsidRPr="0003037D">
              <w:rPr>
                <w:webHidden/>
              </w:rPr>
            </w:r>
            <w:r w:rsidRPr="0003037D">
              <w:rPr>
                <w:webHidden/>
              </w:rPr>
              <w:fldChar w:fldCharType="separate"/>
            </w:r>
            <w:r w:rsidR="006C7295">
              <w:rPr>
                <w:webHidden/>
              </w:rPr>
              <w:t>25</w:t>
            </w:r>
            <w:r w:rsidRPr="0003037D">
              <w:rPr>
                <w:webHidden/>
              </w:rPr>
              <w:fldChar w:fldCharType="end"/>
            </w:r>
          </w:hyperlink>
        </w:p>
        <w:p w14:paraId="60B1833B" w14:textId="6986D9B4" w:rsidR="00B700D0" w:rsidRPr="0003037D" w:rsidRDefault="00B700D0" w:rsidP="00B700D0">
          <w:pPr>
            <w:pStyle w:val="TOC2"/>
          </w:pPr>
          <w:hyperlink w:anchor="_Toc227503624" w:history="1">
            <w:r w:rsidRPr="0003037D">
              <w:rPr>
                <w:rStyle w:val="Hyperlink"/>
              </w:rPr>
              <w:t>5.4 I/O Control Instructions</w:t>
            </w:r>
            <w:r w:rsidRPr="0003037D">
              <w:rPr>
                <w:webHidden/>
              </w:rPr>
              <w:tab/>
            </w:r>
            <w:r w:rsidRPr="0003037D">
              <w:rPr>
                <w:webHidden/>
              </w:rPr>
              <w:fldChar w:fldCharType="begin"/>
            </w:r>
            <w:r w:rsidRPr="0003037D">
              <w:rPr>
                <w:webHidden/>
              </w:rPr>
              <w:instrText xml:space="preserve"> PAGEREF _Toc227503624 \h </w:instrText>
            </w:r>
            <w:r w:rsidRPr="0003037D">
              <w:rPr>
                <w:webHidden/>
              </w:rPr>
            </w:r>
            <w:r w:rsidRPr="0003037D">
              <w:rPr>
                <w:webHidden/>
              </w:rPr>
              <w:fldChar w:fldCharType="separate"/>
            </w:r>
            <w:r w:rsidR="006C7295">
              <w:rPr>
                <w:webHidden/>
              </w:rPr>
              <w:t>26</w:t>
            </w:r>
            <w:r w:rsidRPr="0003037D">
              <w:rPr>
                <w:webHidden/>
              </w:rPr>
              <w:fldChar w:fldCharType="end"/>
            </w:r>
          </w:hyperlink>
        </w:p>
        <w:p w14:paraId="150446A1" w14:textId="3321E05E" w:rsidR="00B700D0" w:rsidRPr="0003037D" w:rsidRDefault="00B700D0" w:rsidP="00B700D0">
          <w:pPr>
            <w:pStyle w:val="TOC1"/>
          </w:pPr>
          <w:hyperlink w:anchor="_Toc227503625" w:history="1">
            <w:r w:rsidRPr="0003037D">
              <w:rPr>
                <w:rStyle w:val="Hyperlink"/>
              </w:rPr>
              <w:t>6.  The Control Unit</w:t>
            </w:r>
            <w:r w:rsidRPr="0003037D">
              <w:rPr>
                <w:webHidden/>
              </w:rPr>
              <w:tab/>
            </w:r>
            <w:r w:rsidRPr="0003037D">
              <w:rPr>
                <w:webHidden/>
              </w:rPr>
              <w:fldChar w:fldCharType="begin"/>
            </w:r>
            <w:r w:rsidRPr="0003037D">
              <w:rPr>
                <w:webHidden/>
              </w:rPr>
              <w:instrText xml:space="preserve"> PAGEREF _Toc227503625 \h </w:instrText>
            </w:r>
            <w:r w:rsidRPr="0003037D">
              <w:rPr>
                <w:webHidden/>
              </w:rPr>
            </w:r>
            <w:r w:rsidRPr="0003037D">
              <w:rPr>
                <w:webHidden/>
              </w:rPr>
              <w:fldChar w:fldCharType="separate"/>
            </w:r>
            <w:r w:rsidR="006C7295">
              <w:rPr>
                <w:webHidden/>
              </w:rPr>
              <w:t>26</w:t>
            </w:r>
            <w:r w:rsidRPr="0003037D">
              <w:rPr>
                <w:webHidden/>
              </w:rPr>
              <w:fldChar w:fldCharType="end"/>
            </w:r>
          </w:hyperlink>
        </w:p>
        <w:p w14:paraId="601639F2" w14:textId="6C130BCC" w:rsidR="00B700D0" w:rsidRPr="0003037D" w:rsidRDefault="00B700D0" w:rsidP="00B700D0">
          <w:pPr>
            <w:pStyle w:val="TOC2"/>
          </w:pPr>
          <w:hyperlink w:anchor="_Toc227503626" w:history="1">
            <w:r w:rsidRPr="0003037D">
              <w:rPr>
                <w:rStyle w:val="Hyperlink"/>
              </w:rPr>
              <w:t>6.1 Instruction Decoder</w:t>
            </w:r>
            <w:r w:rsidRPr="0003037D">
              <w:rPr>
                <w:webHidden/>
              </w:rPr>
              <w:tab/>
            </w:r>
            <w:r w:rsidRPr="0003037D">
              <w:rPr>
                <w:webHidden/>
              </w:rPr>
              <w:fldChar w:fldCharType="begin"/>
            </w:r>
            <w:r w:rsidRPr="0003037D">
              <w:rPr>
                <w:webHidden/>
              </w:rPr>
              <w:instrText xml:space="preserve"> PAGEREF _Toc227503626 \h </w:instrText>
            </w:r>
            <w:r w:rsidRPr="0003037D">
              <w:rPr>
                <w:webHidden/>
              </w:rPr>
            </w:r>
            <w:r w:rsidRPr="0003037D">
              <w:rPr>
                <w:webHidden/>
              </w:rPr>
              <w:fldChar w:fldCharType="separate"/>
            </w:r>
            <w:r w:rsidR="006C7295">
              <w:rPr>
                <w:webHidden/>
              </w:rPr>
              <w:t>27</w:t>
            </w:r>
            <w:r w:rsidRPr="0003037D">
              <w:rPr>
                <w:webHidden/>
              </w:rPr>
              <w:fldChar w:fldCharType="end"/>
            </w:r>
          </w:hyperlink>
        </w:p>
        <w:p w14:paraId="4FB9E03D" w14:textId="7A48D51E" w:rsidR="00B700D0" w:rsidRPr="0003037D" w:rsidRDefault="00B700D0" w:rsidP="00B700D0">
          <w:pPr>
            <w:pStyle w:val="TOC2"/>
          </w:pPr>
          <w:hyperlink w:anchor="_Toc227503627" w:history="1">
            <w:r w:rsidRPr="0003037D">
              <w:rPr>
                <w:rStyle w:val="Hyperlink"/>
              </w:rPr>
              <w:t>6.2 Ring Counter</w:t>
            </w:r>
            <w:r w:rsidRPr="0003037D">
              <w:rPr>
                <w:webHidden/>
              </w:rPr>
              <w:tab/>
            </w:r>
            <w:r w:rsidRPr="0003037D">
              <w:rPr>
                <w:webHidden/>
              </w:rPr>
              <w:fldChar w:fldCharType="begin"/>
            </w:r>
            <w:r w:rsidRPr="0003037D">
              <w:rPr>
                <w:webHidden/>
              </w:rPr>
              <w:instrText xml:space="preserve"> PAGEREF _Toc227503627 \h </w:instrText>
            </w:r>
            <w:r w:rsidRPr="0003037D">
              <w:rPr>
                <w:webHidden/>
              </w:rPr>
            </w:r>
            <w:r w:rsidRPr="0003037D">
              <w:rPr>
                <w:webHidden/>
              </w:rPr>
              <w:fldChar w:fldCharType="separate"/>
            </w:r>
            <w:r w:rsidR="006C7295">
              <w:rPr>
                <w:webHidden/>
              </w:rPr>
              <w:t>27</w:t>
            </w:r>
            <w:r w:rsidRPr="0003037D">
              <w:rPr>
                <w:webHidden/>
              </w:rPr>
              <w:fldChar w:fldCharType="end"/>
            </w:r>
          </w:hyperlink>
        </w:p>
        <w:p w14:paraId="28DC7082" w14:textId="0A3ED7E4" w:rsidR="00B700D0" w:rsidRPr="0003037D" w:rsidRDefault="00B700D0" w:rsidP="00B700D0">
          <w:pPr>
            <w:pStyle w:val="TOC1"/>
          </w:pPr>
          <w:hyperlink w:anchor="_Toc227503628" w:history="1">
            <w:r w:rsidRPr="0003037D">
              <w:rPr>
                <w:rStyle w:val="Hyperlink"/>
              </w:rPr>
              <w:t>7.Encryption Section</w:t>
            </w:r>
            <w:r w:rsidRPr="0003037D">
              <w:rPr>
                <w:webHidden/>
              </w:rPr>
              <w:tab/>
            </w:r>
            <w:r w:rsidRPr="0003037D">
              <w:rPr>
                <w:webHidden/>
              </w:rPr>
              <w:fldChar w:fldCharType="begin"/>
            </w:r>
            <w:r w:rsidRPr="0003037D">
              <w:rPr>
                <w:webHidden/>
              </w:rPr>
              <w:instrText xml:space="preserve"> PAGEREF _Toc227503628 \h </w:instrText>
            </w:r>
            <w:r w:rsidRPr="0003037D">
              <w:rPr>
                <w:webHidden/>
              </w:rPr>
            </w:r>
            <w:r w:rsidRPr="0003037D">
              <w:rPr>
                <w:webHidden/>
              </w:rPr>
              <w:fldChar w:fldCharType="separate"/>
            </w:r>
            <w:r w:rsidR="006C7295">
              <w:rPr>
                <w:webHidden/>
              </w:rPr>
              <w:t>28</w:t>
            </w:r>
            <w:r w:rsidRPr="0003037D">
              <w:rPr>
                <w:webHidden/>
              </w:rPr>
              <w:fldChar w:fldCharType="end"/>
            </w:r>
          </w:hyperlink>
        </w:p>
        <w:p w14:paraId="2BD4F7BB" w14:textId="43822001" w:rsidR="00B700D0" w:rsidRPr="0003037D" w:rsidRDefault="00B700D0" w:rsidP="00B700D0">
          <w:pPr>
            <w:pStyle w:val="TOC2"/>
          </w:pPr>
          <w:hyperlink w:anchor="_Toc227503629" w:history="1">
            <w:r w:rsidRPr="0003037D">
              <w:rPr>
                <w:rStyle w:val="Hyperlink"/>
              </w:rPr>
              <w:t>7.1 ENCRYPTION</w:t>
            </w:r>
            <w:r w:rsidRPr="0003037D">
              <w:rPr>
                <w:webHidden/>
              </w:rPr>
              <w:tab/>
            </w:r>
            <w:r w:rsidRPr="0003037D">
              <w:rPr>
                <w:webHidden/>
              </w:rPr>
              <w:fldChar w:fldCharType="begin"/>
            </w:r>
            <w:r w:rsidRPr="0003037D">
              <w:rPr>
                <w:webHidden/>
              </w:rPr>
              <w:instrText xml:space="preserve"> PAGEREF _Toc227503629 \h </w:instrText>
            </w:r>
            <w:r w:rsidRPr="0003037D">
              <w:rPr>
                <w:webHidden/>
              </w:rPr>
            </w:r>
            <w:r w:rsidRPr="0003037D">
              <w:rPr>
                <w:webHidden/>
              </w:rPr>
              <w:fldChar w:fldCharType="separate"/>
            </w:r>
            <w:r w:rsidR="006C7295">
              <w:rPr>
                <w:webHidden/>
              </w:rPr>
              <w:t>28</w:t>
            </w:r>
            <w:r w:rsidRPr="0003037D">
              <w:rPr>
                <w:webHidden/>
              </w:rPr>
              <w:fldChar w:fldCharType="end"/>
            </w:r>
          </w:hyperlink>
        </w:p>
        <w:p w14:paraId="243085DF" w14:textId="67192971" w:rsidR="00B700D0" w:rsidRPr="0003037D" w:rsidRDefault="00B700D0" w:rsidP="00B700D0">
          <w:pPr>
            <w:pStyle w:val="TOC2"/>
          </w:pPr>
          <w:hyperlink w:anchor="_Toc227503630" w:history="1">
            <w:r w:rsidRPr="0003037D">
              <w:rPr>
                <w:rStyle w:val="Hyperlink"/>
              </w:rPr>
              <w:t>7.2 DECRYPTION</w:t>
            </w:r>
            <w:r w:rsidRPr="0003037D">
              <w:rPr>
                <w:webHidden/>
              </w:rPr>
              <w:tab/>
            </w:r>
            <w:r w:rsidRPr="0003037D">
              <w:rPr>
                <w:webHidden/>
              </w:rPr>
              <w:fldChar w:fldCharType="begin"/>
            </w:r>
            <w:r w:rsidRPr="0003037D">
              <w:rPr>
                <w:webHidden/>
              </w:rPr>
              <w:instrText xml:space="preserve"> PAGEREF _Toc227503630 \h </w:instrText>
            </w:r>
            <w:r w:rsidRPr="0003037D">
              <w:rPr>
                <w:webHidden/>
              </w:rPr>
            </w:r>
            <w:r w:rsidRPr="0003037D">
              <w:rPr>
                <w:webHidden/>
              </w:rPr>
              <w:fldChar w:fldCharType="separate"/>
            </w:r>
            <w:r w:rsidR="006C7295">
              <w:rPr>
                <w:webHidden/>
              </w:rPr>
              <w:t>28</w:t>
            </w:r>
            <w:r w:rsidRPr="0003037D">
              <w:rPr>
                <w:webHidden/>
              </w:rPr>
              <w:fldChar w:fldCharType="end"/>
            </w:r>
          </w:hyperlink>
        </w:p>
        <w:p w14:paraId="748C73AE" w14:textId="45627EBC" w:rsidR="00B700D0" w:rsidRPr="0003037D" w:rsidRDefault="00B700D0" w:rsidP="00B700D0">
          <w:pPr>
            <w:pStyle w:val="TOC1"/>
          </w:pPr>
          <w:hyperlink w:anchor="_Toc227503631" w:history="1">
            <w:r w:rsidRPr="0003037D">
              <w:rPr>
                <w:rStyle w:val="Hyperlink"/>
              </w:rPr>
              <w:t>8. Micro operations</w:t>
            </w:r>
            <w:r w:rsidRPr="0003037D">
              <w:rPr>
                <w:webHidden/>
              </w:rPr>
              <w:tab/>
            </w:r>
            <w:r w:rsidRPr="0003037D">
              <w:rPr>
                <w:webHidden/>
              </w:rPr>
              <w:fldChar w:fldCharType="begin"/>
            </w:r>
            <w:r w:rsidRPr="0003037D">
              <w:rPr>
                <w:webHidden/>
              </w:rPr>
              <w:instrText xml:space="preserve"> PAGEREF _Toc227503631 \h </w:instrText>
            </w:r>
            <w:r w:rsidRPr="0003037D">
              <w:rPr>
                <w:webHidden/>
              </w:rPr>
            </w:r>
            <w:r w:rsidRPr="0003037D">
              <w:rPr>
                <w:webHidden/>
              </w:rPr>
              <w:fldChar w:fldCharType="separate"/>
            </w:r>
            <w:r w:rsidR="006C7295">
              <w:rPr>
                <w:webHidden/>
              </w:rPr>
              <w:t>29</w:t>
            </w:r>
            <w:r w:rsidRPr="0003037D">
              <w:rPr>
                <w:webHidden/>
              </w:rPr>
              <w:fldChar w:fldCharType="end"/>
            </w:r>
          </w:hyperlink>
        </w:p>
        <w:p w14:paraId="4B3ED8D7" w14:textId="7AE55E08" w:rsidR="00B700D0" w:rsidRPr="0003037D" w:rsidRDefault="00B700D0" w:rsidP="00B700D0">
          <w:pPr>
            <w:pStyle w:val="TOC2"/>
          </w:pPr>
          <w:hyperlink w:anchor="_Toc227503632" w:history="1">
            <w:r w:rsidRPr="0003037D">
              <w:rPr>
                <w:rStyle w:val="Hyperlink"/>
              </w:rPr>
              <w:t>8.1. Fetch Phase</w:t>
            </w:r>
            <w:r w:rsidRPr="0003037D">
              <w:rPr>
                <w:webHidden/>
              </w:rPr>
              <w:tab/>
            </w:r>
            <w:r w:rsidRPr="0003037D">
              <w:rPr>
                <w:webHidden/>
              </w:rPr>
              <w:fldChar w:fldCharType="begin"/>
            </w:r>
            <w:r w:rsidRPr="0003037D">
              <w:rPr>
                <w:webHidden/>
              </w:rPr>
              <w:instrText xml:space="preserve"> PAGEREF _Toc227503632 \h </w:instrText>
            </w:r>
            <w:r w:rsidRPr="0003037D">
              <w:rPr>
                <w:webHidden/>
              </w:rPr>
            </w:r>
            <w:r w:rsidRPr="0003037D">
              <w:rPr>
                <w:webHidden/>
              </w:rPr>
              <w:fldChar w:fldCharType="separate"/>
            </w:r>
            <w:r w:rsidR="006C7295">
              <w:rPr>
                <w:webHidden/>
              </w:rPr>
              <w:t>29</w:t>
            </w:r>
            <w:r w:rsidRPr="0003037D">
              <w:rPr>
                <w:webHidden/>
              </w:rPr>
              <w:fldChar w:fldCharType="end"/>
            </w:r>
          </w:hyperlink>
        </w:p>
        <w:p w14:paraId="4511890C" w14:textId="7FB75816" w:rsidR="00B700D0" w:rsidRPr="0003037D" w:rsidRDefault="00B700D0" w:rsidP="00B700D0">
          <w:pPr>
            <w:pStyle w:val="TOC2"/>
          </w:pPr>
          <w:hyperlink w:anchor="_Toc227503633" w:history="1">
            <w:r w:rsidRPr="0003037D">
              <w:rPr>
                <w:rStyle w:val="Hyperlink"/>
              </w:rPr>
              <w:t>8.2 Decode Phase</w:t>
            </w:r>
            <w:r w:rsidRPr="0003037D">
              <w:rPr>
                <w:webHidden/>
              </w:rPr>
              <w:tab/>
            </w:r>
            <w:r w:rsidRPr="0003037D">
              <w:rPr>
                <w:webHidden/>
              </w:rPr>
              <w:fldChar w:fldCharType="begin"/>
            </w:r>
            <w:r w:rsidRPr="0003037D">
              <w:rPr>
                <w:webHidden/>
              </w:rPr>
              <w:instrText xml:space="preserve"> PAGEREF _Toc227503633 \h </w:instrText>
            </w:r>
            <w:r w:rsidRPr="0003037D">
              <w:rPr>
                <w:webHidden/>
              </w:rPr>
            </w:r>
            <w:r w:rsidRPr="0003037D">
              <w:rPr>
                <w:webHidden/>
              </w:rPr>
              <w:fldChar w:fldCharType="separate"/>
            </w:r>
            <w:r w:rsidR="006C7295">
              <w:rPr>
                <w:webHidden/>
              </w:rPr>
              <w:t>30</w:t>
            </w:r>
            <w:r w:rsidRPr="0003037D">
              <w:rPr>
                <w:webHidden/>
              </w:rPr>
              <w:fldChar w:fldCharType="end"/>
            </w:r>
          </w:hyperlink>
        </w:p>
        <w:p w14:paraId="4CC35C23" w14:textId="149BB315" w:rsidR="00B700D0" w:rsidRPr="0003037D" w:rsidRDefault="00B700D0" w:rsidP="00B700D0">
          <w:pPr>
            <w:pStyle w:val="TOC2"/>
          </w:pPr>
          <w:hyperlink w:anchor="_Toc227503634" w:history="1">
            <w:r w:rsidRPr="0003037D">
              <w:rPr>
                <w:rStyle w:val="Hyperlink"/>
              </w:rPr>
              <w:t>8.3 Execute Phase - All Instructions</w:t>
            </w:r>
            <w:r w:rsidRPr="0003037D">
              <w:rPr>
                <w:webHidden/>
              </w:rPr>
              <w:tab/>
            </w:r>
            <w:r w:rsidRPr="0003037D">
              <w:rPr>
                <w:webHidden/>
              </w:rPr>
              <w:fldChar w:fldCharType="begin"/>
            </w:r>
            <w:r w:rsidRPr="0003037D">
              <w:rPr>
                <w:webHidden/>
              </w:rPr>
              <w:instrText xml:space="preserve"> PAGEREF _Toc227503634 \h </w:instrText>
            </w:r>
            <w:r w:rsidRPr="0003037D">
              <w:rPr>
                <w:webHidden/>
              </w:rPr>
            </w:r>
            <w:r w:rsidRPr="0003037D">
              <w:rPr>
                <w:webHidden/>
              </w:rPr>
              <w:fldChar w:fldCharType="separate"/>
            </w:r>
            <w:r w:rsidR="006C7295">
              <w:rPr>
                <w:webHidden/>
              </w:rPr>
              <w:t>30</w:t>
            </w:r>
            <w:r w:rsidRPr="0003037D">
              <w:rPr>
                <w:webHidden/>
              </w:rPr>
              <w:fldChar w:fldCharType="end"/>
            </w:r>
          </w:hyperlink>
        </w:p>
        <w:p w14:paraId="7DB28F31" w14:textId="353B4A0C" w:rsidR="00B700D0" w:rsidRPr="0003037D" w:rsidRDefault="00B700D0" w:rsidP="00B700D0">
          <w:pPr>
            <w:pStyle w:val="TOC1"/>
          </w:pPr>
          <w:hyperlink w:anchor="_Toc227503635" w:history="1">
            <w:r w:rsidRPr="0003037D">
              <w:rPr>
                <w:rStyle w:val="Hyperlink"/>
              </w:rPr>
              <w:t>9. The Interrupt Cycle</w:t>
            </w:r>
            <w:r w:rsidRPr="0003037D">
              <w:rPr>
                <w:webHidden/>
              </w:rPr>
              <w:tab/>
            </w:r>
            <w:r w:rsidRPr="0003037D">
              <w:rPr>
                <w:webHidden/>
              </w:rPr>
              <w:fldChar w:fldCharType="begin"/>
            </w:r>
            <w:r w:rsidRPr="0003037D">
              <w:rPr>
                <w:webHidden/>
              </w:rPr>
              <w:instrText xml:space="preserve"> PAGEREF _Toc227503635 \h </w:instrText>
            </w:r>
            <w:r w:rsidRPr="0003037D">
              <w:rPr>
                <w:webHidden/>
              </w:rPr>
            </w:r>
            <w:r w:rsidRPr="0003037D">
              <w:rPr>
                <w:webHidden/>
              </w:rPr>
              <w:fldChar w:fldCharType="separate"/>
            </w:r>
            <w:r w:rsidR="006C7295">
              <w:rPr>
                <w:webHidden/>
              </w:rPr>
              <w:t>33</w:t>
            </w:r>
            <w:r w:rsidRPr="0003037D">
              <w:rPr>
                <w:webHidden/>
              </w:rPr>
              <w:fldChar w:fldCharType="end"/>
            </w:r>
          </w:hyperlink>
        </w:p>
        <w:p w14:paraId="462C3AE5" w14:textId="3E6F8572" w:rsidR="00B700D0" w:rsidRPr="0003037D" w:rsidRDefault="00B700D0" w:rsidP="00B700D0">
          <w:pPr>
            <w:pStyle w:val="TOC1"/>
          </w:pPr>
          <w:hyperlink w:anchor="_Toc227503636" w:history="1">
            <w:r w:rsidRPr="0003037D">
              <w:rPr>
                <w:rStyle w:val="Hyperlink"/>
              </w:rPr>
              <w:t>10. Complete Computer Flowchart</w:t>
            </w:r>
            <w:r w:rsidRPr="0003037D">
              <w:rPr>
                <w:webHidden/>
              </w:rPr>
              <w:tab/>
            </w:r>
            <w:r w:rsidRPr="0003037D">
              <w:rPr>
                <w:webHidden/>
              </w:rPr>
              <w:fldChar w:fldCharType="begin"/>
            </w:r>
            <w:r w:rsidRPr="0003037D">
              <w:rPr>
                <w:webHidden/>
              </w:rPr>
              <w:instrText xml:space="preserve"> PAGEREF _Toc227503636 \h </w:instrText>
            </w:r>
            <w:r w:rsidRPr="0003037D">
              <w:rPr>
                <w:webHidden/>
              </w:rPr>
            </w:r>
            <w:r w:rsidRPr="0003037D">
              <w:rPr>
                <w:webHidden/>
              </w:rPr>
              <w:fldChar w:fldCharType="separate"/>
            </w:r>
            <w:r w:rsidR="006C7295">
              <w:rPr>
                <w:webHidden/>
              </w:rPr>
              <w:t>34</w:t>
            </w:r>
            <w:r w:rsidRPr="0003037D">
              <w:rPr>
                <w:webHidden/>
              </w:rPr>
              <w:fldChar w:fldCharType="end"/>
            </w:r>
          </w:hyperlink>
        </w:p>
        <w:p w14:paraId="29DC32D8" w14:textId="55FF5B94" w:rsidR="00B700D0" w:rsidRPr="0003037D" w:rsidRDefault="00B700D0" w:rsidP="00B700D0">
          <w:pPr>
            <w:pStyle w:val="TOC1"/>
          </w:pPr>
          <w:hyperlink w:anchor="_Toc227503637" w:history="1">
            <w:r w:rsidRPr="0003037D">
              <w:rPr>
                <w:rStyle w:val="Hyperlink"/>
              </w:rPr>
              <w:t>11.Bibliography</w:t>
            </w:r>
            <w:r w:rsidRPr="0003037D">
              <w:rPr>
                <w:webHidden/>
              </w:rPr>
              <w:tab/>
            </w:r>
            <w:r w:rsidRPr="0003037D">
              <w:rPr>
                <w:webHidden/>
              </w:rPr>
              <w:fldChar w:fldCharType="begin"/>
            </w:r>
            <w:r w:rsidRPr="0003037D">
              <w:rPr>
                <w:webHidden/>
              </w:rPr>
              <w:instrText xml:space="preserve"> PAGEREF _Toc227503637 \h </w:instrText>
            </w:r>
            <w:r w:rsidRPr="0003037D">
              <w:rPr>
                <w:webHidden/>
              </w:rPr>
            </w:r>
            <w:r w:rsidRPr="0003037D">
              <w:rPr>
                <w:webHidden/>
              </w:rPr>
              <w:fldChar w:fldCharType="separate"/>
            </w:r>
            <w:r w:rsidR="006C7295">
              <w:rPr>
                <w:webHidden/>
              </w:rPr>
              <w:t>34</w:t>
            </w:r>
            <w:r w:rsidRPr="0003037D">
              <w:rPr>
                <w:webHidden/>
              </w:rPr>
              <w:fldChar w:fldCharType="end"/>
            </w:r>
          </w:hyperlink>
        </w:p>
        <w:p w14:paraId="18E54F29" w14:textId="6B0FF9FA" w:rsidR="00B700D0" w:rsidRPr="0003037D" w:rsidRDefault="00B700D0">
          <w:pPr>
            <w:rPr>
              <w:rFonts w:ascii="Times New Roman" w:hAnsi="Times New Roman" w:cs="Times New Roman"/>
            </w:rPr>
          </w:pPr>
          <w:r w:rsidRPr="0003037D">
            <w:rPr>
              <w:rFonts w:ascii="Times New Roman" w:hAnsi="Times New Roman" w:cs="Times New Roman"/>
              <w:b/>
              <w:bCs/>
              <w:noProof/>
            </w:rPr>
            <w:fldChar w:fldCharType="end"/>
          </w:r>
        </w:p>
      </w:sdtContent>
    </w:sdt>
    <w:p w14:paraId="3EA556EF" w14:textId="77777777" w:rsidR="00F15CF5" w:rsidRPr="0003037D" w:rsidRDefault="00F15CF5" w:rsidP="00C371F2">
      <w:pPr>
        <w:spacing w:before="80" w:after="140" w:line="276" w:lineRule="auto"/>
        <w:jc w:val="both"/>
        <w:rPr>
          <w:rFonts w:ascii="Times New Roman" w:eastAsia="Arial" w:hAnsi="Times New Roman" w:cs="Times New Roman"/>
          <w:sz w:val="24"/>
          <w:szCs w:val="24"/>
        </w:rPr>
      </w:pPr>
    </w:p>
    <w:p w14:paraId="1FEB6D18" w14:textId="77777777" w:rsidR="00F15CF5" w:rsidRPr="0003037D" w:rsidRDefault="00F15CF5" w:rsidP="00C371F2">
      <w:pPr>
        <w:spacing w:before="80" w:after="140" w:line="276" w:lineRule="auto"/>
        <w:jc w:val="both"/>
        <w:rPr>
          <w:rFonts w:ascii="Times New Roman" w:eastAsia="Arial" w:hAnsi="Times New Roman" w:cs="Times New Roman"/>
          <w:sz w:val="24"/>
          <w:szCs w:val="24"/>
        </w:rPr>
      </w:pPr>
    </w:p>
    <w:p w14:paraId="11C3F0DC" w14:textId="77777777" w:rsidR="00F15CF5" w:rsidRPr="0003037D" w:rsidRDefault="00F15CF5" w:rsidP="00C371F2">
      <w:pPr>
        <w:spacing w:before="80" w:after="140" w:line="276" w:lineRule="auto"/>
        <w:jc w:val="both"/>
        <w:rPr>
          <w:rFonts w:ascii="Times New Roman" w:eastAsia="Arial" w:hAnsi="Times New Roman" w:cs="Times New Roman"/>
          <w:sz w:val="24"/>
          <w:szCs w:val="24"/>
        </w:rPr>
      </w:pPr>
    </w:p>
    <w:p w14:paraId="6DE300CD" w14:textId="77777777" w:rsidR="00F15CF5" w:rsidRPr="0003037D" w:rsidRDefault="00F15CF5" w:rsidP="00C371F2">
      <w:pPr>
        <w:spacing w:before="80" w:after="140" w:line="276" w:lineRule="auto"/>
        <w:jc w:val="both"/>
        <w:rPr>
          <w:rFonts w:ascii="Times New Roman" w:eastAsia="Arial" w:hAnsi="Times New Roman" w:cs="Times New Roman"/>
          <w:b/>
          <w:bCs/>
          <w:sz w:val="24"/>
          <w:szCs w:val="24"/>
          <w:u w:val="single"/>
        </w:rPr>
      </w:pPr>
    </w:p>
    <w:p w14:paraId="62C93709" w14:textId="77777777" w:rsidR="007A1BC2" w:rsidRPr="0003037D" w:rsidRDefault="007A1BC2" w:rsidP="007A1BC2">
      <w:pPr>
        <w:spacing w:before="80" w:after="140" w:line="276" w:lineRule="auto"/>
        <w:ind w:left="360"/>
        <w:jc w:val="both"/>
        <w:rPr>
          <w:rFonts w:ascii="Times New Roman" w:hAnsi="Times New Roman" w:cs="Times New Roman"/>
          <w:b/>
          <w:bCs/>
          <w:sz w:val="32"/>
          <w:szCs w:val="32"/>
          <w:u w:val="single"/>
        </w:rPr>
      </w:pPr>
    </w:p>
    <w:p w14:paraId="31E41406" w14:textId="77777777" w:rsidR="007A1BC2" w:rsidRPr="0003037D" w:rsidRDefault="007A1BC2" w:rsidP="007A1BC2">
      <w:pPr>
        <w:spacing w:before="80" w:after="140" w:line="276" w:lineRule="auto"/>
        <w:ind w:left="360"/>
        <w:jc w:val="both"/>
        <w:rPr>
          <w:rFonts w:ascii="Times New Roman" w:hAnsi="Times New Roman" w:cs="Times New Roman"/>
          <w:b/>
          <w:bCs/>
          <w:sz w:val="32"/>
          <w:szCs w:val="32"/>
          <w:u w:val="single"/>
        </w:rPr>
      </w:pPr>
    </w:p>
    <w:p w14:paraId="75471B45" w14:textId="77777777" w:rsidR="007A1BC2" w:rsidRPr="0003037D" w:rsidRDefault="007A1BC2" w:rsidP="007A1BC2">
      <w:pPr>
        <w:spacing w:before="80" w:after="140" w:line="276" w:lineRule="auto"/>
        <w:ind w:left="360"/>
        <w:jc w:val="both"/>
        <w:rPr>
          <w:rFonts w:ascii="Times New Roman" w:hAnsi="Times New Roman" w:cs="Times New Roman"/>
          <w:b/>
          <w:bCs/>
          <w:sz w:val="32"/>
          <w:szCs w:val="32"/>
          <w:u w:val="single"/>
        </w:rPr>
      </w:pPr>
    </w:p>
    <w:p w14:paraId="1F61F7B8" w14:textId="77777777" w:rsidR="007A1BC2" w:rsidRPr="0003037D" w:rsidRDefault="007A1BC2" w:rsidP="007A1BC2">
      <w:pPr>
        <w:spacing w:before="80" w:after="140" w:line="276" w:lineRule="auto"/>
        <w:ind w:left="360"/>
        <w:jc w:val="both"/>
        <w:rPr>
          <w:rFonts w:ascii="Times New Roman" w:hAnsi="Times New Roman" w:cs="Times New Roman"/>
          <w:b/>
          <w:bCs/>
          <w:sz w:val="32"/>
          <w:szCs w:val="32"/>
          <w:u w:val="single"/>
        </w:rPr>
      </w:pPr>
    </w:p>
    <w:p w14:paraId="1CBCA96B"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295519A0"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5A7DFC2E"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76A9302A"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2E8CD204"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1E2F28DD"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23BF5B60"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38CD5AE6" w14:textId="77777777" w:rsidR="00B700D0" w:rsidRPr="0003037D" w:rsidRDefault="00B700D0" w:rsidP="007A1BC2">
      <w:pPr>
        <w:spacing w:before="80" w:after="140" w:line="276" w:lineRule="auto"/>
        <w:ind w:left="360"/>
        <w:jc w:val="both"/>
        <w:rPr>
          <w:rFonts w:ascii="Times New Roman" w:hAnsi="Times New Roman" w:cs="Times New Roman"/>
          <w:b/>
          <w:bCs/>
          <w:sz w:val="32"/>
          <w:szCs w:val="32"/>
          <w:u w:val="single"/>
        </w:rPr>
      </w:pPr>
    </w:p>
    <w:p w14:paraId="3594FF3E" w14:textId="77777777" w:rsidR="007A1BC2" w:rsidRPr="0003037D" w:rsidRDefault="007A1BC2" w:rsidP="007A1BC2">
      <w:pPr>
        <w:spacing w:before="80" w:after="140" w:line="276" w:lineRule="auto"/>
        <w:ind w:left="360"/>
        <w:jc w:val="both"/>
        <w:rPr>
          <w:rFonts w:ascii="Times New Roman" w:hAnsi="Times New Roman" w:cs="Times New Roman"/>
          <w:b/>
          <w:bCs/>
          <w:sz w:val="32"/>
          <w:szCs w:val="32"/>
          <w:u w:val="single"/>
        </w:rPr>
      </w:pPr>
    </w:p>
    <w:p w14:paraId="0EF969BF" w14:textId="77777777" w:rsidR="007A1BC2" w:rsidRPr="0003037D" w:rsidRDefault="007A1BC2" w:rsidP="007A1BC2">
      <w:pPr>
        <w:spacing w:before="80" w:after="140" w:line="276" w:lineRule="auto"/>
        <w:ind w:left="360"/>
        <w:jc w:val="both"/>
        <w:rPr>
          <w:rFonts w:ascii="Times New Roman" w:hAnsi="Times New Roman" w:cs="Times New Roman"/>
          <w:b/>
          <w:bCs/>
          <w:sz w:val="32"/>
          <w:szCs w:val="32"/>
          <w:u w:val="single"/>
        </w:rPr>
      </w:pPr>
    </w:p>
    <w:p w14:paraId="552B5CAC" w14:textId="77777777" w:rsidR="007A1BC2" w:rsidRPr="0003037D" w:rsidRDefault="007A1BC2" w:rsidP="007A1BC2">
      <w:pPr>
        <w:spacing w:before="80" w:after="140" w:line="276" w:lineRule="auto"/>
        <w:ind w:left="360"/>
        <w:jc w:val="both"/>
        <w:rPr>
          <w:rFonts w:ascii="Times New Roman" w:hAnsi="Times New Roman" w:cs="Times New Roman"/>
          <w:b/>
          <w:bCs/>
          <w:sz w:val="32"/>
          <w:szCs w:val="32"/>
          <w:u w:val="single"/>
        </w:rPr>
      </w:pPr>
    </w:p>
    <w:p w14:paraId="7515D6C2" w14:textId="3DE64F23" w:rsidR="00F15CF5" w:rsidRPr="0003037D" w:rsidRDefault="007A1BC2" w:rsidP="00CB1B47">
      <w:pPr>
        <w:pStyle w:val="Heading1"/>
        <w:rPr>
          <w:rFonts w:ascii="Times New Roman" w:hAnsi="Times New Roman" w:cs="Times New Roman"/>
        </w:rPr>
      </w:pPr>
      <w:bookmarkStart w:id="0" w:name="_Toc227503598"/>
      <w:r w:rsidRPr="0003037D">
        <w:rPr>
          <w:rFonts w:ascii="Times New Roman" w:hAnsi="Times New Roman" w:cs="Times New Roman"/>
        </w:rPr>
        <w:t>1.</w:t>
      </w:r>
      <w:r w:rsidR="00F15CF5" w:rsidRPr="0003037D">
        <w:rPr>
          <w:rFonts w:ascii="Times New Roman" w:hAnsi="Times New Roman" w:cs="Times New Roman"/>
        </w:rPr>
        <w:t>Main Memory unit</w:t>
      </w:r>
      <w:bookmarkEnd w:id="0"/>
    </w:p>
    <w:p w14:paraId="335E795B" w14:textId="22F8B9C4" w:rsidR="00CB1B47" w:rsidRPr="0003037D" w:rsidRDefault="00F15CF5" w:rsidP="00CB1B47">
      <w:pPr>
        <w:spacing w:before="80" w:after="140" w:line="276" w:lineRule="auto"/>
        <w:ind w:left="360"/>
        <w:jc w:val="both"/>
        <w:rPr>
          <w:rFonts w:ascii="Times New Roman" w:hAnsi="Times New Roman" w:cs="Times New Roman"/>
          <w:sz w:val="28"/>
          <w:szCs w:val="28"/>
        </w:rPr>
      </w:pPr>
      <w:r w:rsidRPr="0003037D">
        <w:rPr>
          <w:rFonts w:ascii="Times New Roman" w:hAnsi="Times New Roman" w:cs="Times New Roman"/>
          <w:sz w:val="28"/>
          <w:szCs w:val="28"/>
        </w:rPr>
        <w:t>The primary memory subsystem of this computer is organised into an array of 4096 addresses words, each words having a 17-bit width.  This capacity of words is denoted as 4096 x 17, where the first term indicates the number of uniquely addressable locations a</w:t>
      </w:r>
      <w:r w:rsidR="00CB1B47" w:rsidRPr="0003037D">
        <w:rPr>
          <w:rFonts w:ascii="Times New Roman" w:hAnsi="Times New Roman" w:cs="Times New Roman"/>
          <w:sz w:val="28"/>
          <w:szCs w:val="28"/>
        </w:rPr>
        <w:t>n</w:t>
      </w:r>
      <w:r w:rsidRPr="0003037D">
        <w:rPr>
          <w:rFonts w:ascii="Times New Roman" w:hAnsi="Times New Roman" w:cs="Times New Roman"/>
          <w:sz w:val="28"/>
          <w:szCs w:val="28"/>
        </w:rPr>
        <w:t xml:space="preserve">d the second term indicates the bit width of each location. Because the memory unit comprises of 4096 locations, twelve address bits are reserved as unique to each word, and the twelve </w:t>
      </w:r>
      <w:r w:rsidR="009A0C9D" w:rsidRPr="0003037D">
        <w:rPr>
          <w:rFonts w:ascii="Times New Roman" w:hAnsi="Times New Roman" w:cs="Times New Roman"/>
          <w:sz w:val="28"/>
          <w:szCs w:val="28"/>
        </w:rPr>
        <w:t>its</w:t>
      </w:r>
      <w:r w:rsidRPr="0003037D">
        <w:rPr>
          <w:rFonts w:ascii="Times New Roman" w:hAnsi="Times New Roman" w:cs="Times New Roman"/>
          <w:sz w:val="28"/>
          <w:szCs w:val="28"/>
        </w:rPr>
        <w:t xml:space="preserve"> memory address is sized accordingly.</w:t>
      </w:r>
    </w:p>
    <w:p w14:paraId="592C8172" w14:textId="6DEB7529" w:rsidR="00F15CF5" w:rsidRPr="0003037D" w:rsidRDefault="00F15CF5" w:rsidP="00C371F2">
      <w:pPr>
        <w:spacing w:before="80" w:after="140" w:line="276" w:lineRule="auto"/>
        <w:ind w:left="360"/>
        <w:jc w:val="both"/>
        <w:rPr>
          <w:rFonts w:ascii="Times New Roman" w:hAnsi="Times New Roman" w:cs="Times New Roman"/>
          <w:sz w:val="28"/>
          <w:szCs w:val="28"/>
        </w:rPr>
      </w:pPr>
      <w:r w:rsidRPr="0003037D">
        <w:rPr>
          <w:rFonts w:ascii="Times New Roman" w:hAnsi="Times New Roman" w:cs="Times New Roman"/>
          <w:sz w:val="28"/>
          <w:szCs w:val="28"/>
        </w:rPr>
        <w:t>Every word stored in memory can have multiple purposes depending on the context in which it is accessed. When fetched as part of a program flow, it is treated as an instruction and when accessed as a data operand, its lower bits are interpreted numerically. The seventeen-bit instruction code divides into three fields, arranged from the most significant to least significant.</w:t>
      </w:r>
    </w:p>
    <w:p w14:paraId="36590F23" w14:textId="5796F62C" w:rsidR="00F15CF5" w:rsidRPr="0003037D" w:rsidRDefault="009A0C9D" w:rsidP="00C371F2">
      <w:pPr>
        <w:pStyle w:val="ListParagraph"/>
        <w:numPr>
          <w:ilvl w:val="0"/>
          <w:numId w:val="2"/>
        </w:numPr>
        <w:spacing w:before="80" w:after="140" w:line="276" w:lineRule="auto"/>
        <w:jc w:val="both"/>
        <w:rPr>
          <w:rFonts w:ascii="Times New Roman" w:hAnsi="Times New Roman" w:cs="Times New Roman"/>
          <w:sz w:val="28"/>
          <w:szCs w:val="28"/>
        </w:rPr>
      </w:pPr>
      <w:r w:rsidRPr="0003037D">
        <w:rPr>
          <w:rFonts w:ascii="Times New Roman" w:hAnsi="Times New Roman" w:cs="Times New Roman"/>
          <w:sz w:val="28"/>
          <w:szCs w:val="28"/>
        </w:rPr>
        <w:t xml:space="preserve"> Bits 16(one bit)- Addressing Mode: when set to 0, the operand field contains a direct memory address and when set to 1, it contains an indirect pointer to the effective address.</w:t>
      </w:r>
    </w:p>
    <w:p w14:paraId="170AE49F" w14:textId="77F918C1" w:rsidR="009A0C9D" w:rsidRPr="0003037D" w:rsidRDefault="009A0C9D" w:rsidP="00C371F2">
      <w:pPr>
        <w:pStyle w:val="ListParagraph"/>
        <w:numPr>
          <w:ilvl w:val="0"/>
          <w:numId w:val="2"/>
        </w:numPr>
        <w:spacing w:before="80" w:after="140" w:line="276" w:lineRule="auto"/>
        <w:jc w:val="both"/>
        <w:rPr>
          <w:rFonts w:ascii="Times New Roman" w:hAnsi="Times New Roman" w:cs="Times New Roman"/>
          <w:sz w:val="28"/>
          <w:szCs w:val="28"/>
        </w:rPr>
      </w:pPr>
      <w:r w:rsidRPr="0003037D">
        <w:rPr>
          <w:rFonts w:ascii="Times New Roman" w:hAnsi="Times New Roman" w:cs="Times New Roman"/>
          <w:sz w:val="28"/>
          <w:szCs w:val="28"/>
        </w:rPr>
        <w:t>Bits 15-1</w:t>
      </w:r>
      <w:r w:rsidR="004A3668" w:rsidRPr="0003037D">
        <w:rPr>
          <w:rFonts w:ascii="Times New Roman" w:hAnsi="Times New Roman" w:cs="Times New Roman"/>
          <w:sz w:val="28"/>
          <w:szCs w:val="28"/>
        </w:rPr>
        <w:t>1</w:t>
      </w:r>
      <w:r w:rsidRPr="0003037D">
        <w:rPr>
          <w:rFonts w:ascii="Times New Roman" w:hAnsi="Times New Roman" w:cs="Times New Roman"/>
          <w:sz w:val="28"/>
          <w:szCs w:val="28"/>
        </w:rPr>
        <w:t>(</w:t>
      </w:r>
      <w:r w:rsidR="004A3668" w:rsidRPr="0003037D">
        <w:rPr>
          <w:rFonts w:ascii="Times New Roman" w:hAnsi="Times New Roman" w:cs="Times New Roman"/>
          <w:sz w:val="28"/>
          <w:szCs w:val="28"/>
        </w:rPr>
        <w:t>five</w:t>
      </w:r>
      <w:r w:rsidRPr="0003037D">
        <w:rPr>
          <w:rFonts w:ascii="Times New Roman" w:hAnsi="Times New Roman" w:cs="Times New Roman"/>
          <w:sz w:val="28"/>
          <w:szCs w:val="28"/>
        </w:rPr>
        <w:t xml:space="preserve"> bits)- Operation code(opcode): uniquely identifies which of the </w:t>
      </w:r>
      <w:r w:rsidR="004A3668" w:rsidRPr="0003037D">
        <w:rPr>
          <w:rFonts w:ascii="Times New Roman" w:hAnsi="Times New Roman" w:cs="Times New Roman"/>
          <w:sz w:val="28"/>
          <w:szCs w:val="28"/>
        </w:rPr>
        <w:t>thirty-two</w:t>
      </w:r>
      <w:r w:rsidRPr="0003037D">
        <w:rPr>
          <w:rFonts w:ascii="Times New Roman" w:hAnsi="Times New Roman" w:cs="Times New Roman"/>
          <w:sz w:val="28"/>
          <w:szCs w:val="28"/>
        </w:rPr>
        <w:t xml:space="preserve"> base operations is executed.</w:t>
      </w:r>
    </w:p>
    <w:p w14:paraId="6FE8E1E3" w14:textId="7F392230" w:rsidR="00552748" w:rsidRPr="0003037D" w:rsidRDefault="009A0C9D" w:rsidP="00C371F2">
      <w:pPr>
        <w:pStyle w:val="ListParagraph"/>
        <w:numPr>
          <w:ilvl w:val="0"/>
          <w:numId w:val="2"/>
        </w:numPr>
        <w:spacing w:before="80" w:after="140" w:line="276" w:lineRule="auto"/>
        <w:jc w:val="both"/>
        <w:rPr>
          <w:rFonts w:ascii="Times New Roman" w:hAnsi="Times New Roman" w:cs="Times New Roman"/>
          <w:sz w:val="28"/>
          <w:szCs w:val="28"/>
        </w:rPr>
      </w:pPr>
      <w:r w:rsidRPr="0003037D">
        <w:rPr>
          <w:rFonts w:ascii="Times New Roman" w:hAnsi="Times New Roman" w:cs="Times New Roman"/>
          <w:sz w:val="28"/>
          <w:szCs w:val="28"/>
        </w:rPr>
        <w:t>Bits 1</w:t>
      </w:r>
      <w:r w:rsidR="004A3668" w:rsidRPr="0003037D">
        <w:rPr>
          <w:rFonts w:ascii="Times New Roman" w:hAnsi="Times New Roman" w:cs="Times New Roman"/>
          <w:sz w:val="28"/>
          <w:szCs w:val="28"/>
        </w:rPr>
        <w:t>0</w:t>
      </w:r>
      <w:r w:rsidRPr="0003037D">
        <w:rPr>
          <w:rFonts w:ascii="Times New Roman" w:hAnsi="Times New Roman" w:cs="Times New Roman"/>
          <w:sz w:val="28"/>
          <w:szCs w:val="28"/>
        </w:rPr>
        <w:t>-0(</w:t>
      </w:r>
      <w:r w:rsidR="004A3668" w:rsidRPr="0003037D">
        <w:rPr>
          <w:rFonts w:ascii="Times New Roman" w:hAnsi="Times New Roman" w:cs="Times New Roman"/>
          <w:sz w:val="28"/>
          <w:szCs w:val="28"/>
        </w:rPr>
        <w:t xml:space="preserve">eleven </w:t>
      </w:r>
      <w:r w:rsidRPr="0003037D">
        <w:rPr>
          <w:rFonts w:ascii="Times New Roman" w:hAnsi="Times New Roman" w:cs="Times New Roman"/>
          <w:sz w:val="28"/>
          <w:szCs w:val="28"/>
        </w:rPr>
        <w:t>bits)- specifies either the memory location of the operand in direct mode or holds the memory location that holds the effective address in indirect mode.</w:t>
      </w:r>
    </w:p>
    <w:p w14:paraId="1873FFBD" w14:textId="028CFC62" w:rsidR="00552748" w:rsidRPr="0003037D" w:rsidRDefault="001B3EA7" w:rsidP="00C371F2">
      <w:pPr>
        <w:spacing w:line="276" w:lineRule="auto"/>
        <w:rPr>
          <w:rFonts w:ascii="Times New Roman" w:hAnsi="Times New Roman" w:cs="Times New Roman"/>
          <w:b/>
          <w:bCs/>
          <w:sz w:val="32"/>
          <w:szCs w:val="32"/>
          <w:u w:val="single"/>
        </w:rPr>
      </w:pPr>
      <w:r w:rsidRPr="0003037D">
        <w:rPr>
          <w:rFonts w:ascii="Times New Roman" w:hAnsi="Times New Roman" w:cs="Times New Roman"/>
          <w:b/>
          <w:bCs/>
          <w:noProof/>
          <w:sz w:val="32"/>
          <w:szCs w:val="32"/>
          <w:u w:val="single"/>
        </w:rPr>
        <w:drawing>
          <wp:inline distT="0" distB="0" distL="0" distR="0" wp14:anchorId="36BAEF6D" wp14:editId="74E63635">
            <wp:extent cx="5731510" cy="2653665"/>
            <wp:effectExtent l="0" t="0" r="0" b="0"/>
            <wp:docPr id="109136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710" name="Picture 1091367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49CF6D18" w14:textId="618F6AB8" w:rsidR="00C1712A" w:rsidRPr="0003037D" w:rsidRDefault="00C1712A" w:rsidP="00C1712A">
      <w:pPr>
        <w:spacing w:line="276" w:lineRule="auto"/>
        <w:jc w:val="center"/>
        <w:rPr>
          <w:rFonts w:ascii="Times New Roman" w:hAnsi="Times New Roman" w:cs="Times New Roman"/>
          <w:sz w:val="20"/>
          <w:szCs w:val="20"/>
        </w:rPr>
      </w:pPr>
      <w:r w:rsidRPr="0003037D">
        <w:rPr>
          <w:rFonts w:ascii="Times New Roman" w:hAnsi="Times New Roman" w:cs="Times New Roman"/>
          <w:sz w:val="20"/>
          <w:szCs w:val="20"/>
        </w:rPr>
        <w:t>Figure 1</w:t>
      </w:r>
    </w:p>
    <w:p w14:paraId="27FF8C35" w14:textId="77777777" w:rsidR="00552748" w:rsidRPr="0003037D" w:rsidRDefault="00552748" w:rsidP="00C371F2">
      <w:pPr>
        <w:spacing w:line="276" w:lineRule="auto"/>
        <w:rPr>
          <w:rFonts w:ascii="Times New Roman" w:hAnsi="Times New Roman" w:cs="Times New Roman"/>
          <w:b/>
          <w:bCs/>
          <w:sz w:val="32"/>
          <w:szCs w:val="32"/>
          <w:u w:val="single"/>
        </w:rPr>
      </w:pPr>
    </w:p>
    <w:p w14:paraId="4F6C8D84" w14:textId="127DDC38" w:rsidR="00CB1B47" w:rsidRPr="0003037D" w:rsidRDefault="007F1DD4" w:rsidP="00CB1B47">
      <w:pPr>
        <w:pStyle w:val="Heading1"/>
        <w:rPr>
          <w:rFonts w:ascii="Times New Roman" w:hAnsi="Times New Roman" w:cs="Times New Roman"/>
        </w:rPr>
      </w:pPr>
      <w:bookmarkStart w:id="1" w:name="_Toc227503599"/>
      <w:r w:rsidRPr="0003037D">
        <w:rPr>
          <w:rFonts w:ascii="Times New Roman" w:hAnsi="Times New Roman" w:cs="Times New Roman"/>
        </w:rPr>
        <w:t>2.Register</w:t>
      </w:r>
      <w:r w:rsidR="009A0C9D" w:rsidRPr="0003037D">
        <w:rPr>
          <w:rFonts w:ascii="Times New Roman" w:hAnsi="Times New Roman" w:cs="Times New Roman"/>
        </w:rPr>
        <w:t xml:space="preserve"> and flip flops</w:t>
      </w:r>
      <w:bookmarkEnd w:id="1"/>
    </w:p>
    <w:p w14:paraId="33386A15" w14:textId="77777777" w:rsidR="00CB1B47" w:rsidRPr="0003037D" w:rsidRDefault="00CB1B47" w:rsidP="00CB1B47">
      <w:pPr>
        <w:rPr>
          <w:rFonts w:ascii="Times New Roman" w:hAnsi="Times New Roman" w:cs="Times New Roman"/>
        </w:rPr>
      </w:pPr>
    </w:p>
    <w:p w14:paraId="6FF2F1BB" w14:textId="6D7162A3" w:rsidR="009A0C9D" w:rsidRPr="0003037D" w:rsidRDefault="009A0C9D" w:rsidP="00CB1B47">
      <w:pPr>
        <w:pStyle w:val="Heading2"/>
        <w:rPr>
          <w:rFonts w:ascii="Times New Roman" w:hAnsi="Times New Roman" w:cs="Times New Roman"/>
        </w:rPr>
      </w:pPr>
      <w:bookmarkStart w:id="2" w:name="_Toc227503600"/>
      <w:r w:rsidRPr="0003037D">
        <w:rPr>
          <w:rFonts w:ascii="Times New Roman" w:hAnsi="Times New Roman" w:cs="Times New Roman"/>
        </w:rPr>
        <w:t>2.1: Registers</w:t>
      </w:r>
      <w:bookmarkEnd w:id="2"/>
    </w:p>
    <w:p w14:paraId="47BD9015" w14:textId="195B0E5F" w:rsidR="009A0C9D" w:rsidRPr="0003037D" w:rsidRDefault="009A0C9D"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processor contains set of dedicated registers that act as fast, storage elements used to hold data, addresses, and status information while instructions are being </w:t>
      </w:r>
      <w:r w:rsidR="0089285F" w:rsidRPr="0003037D">
        <w:rPr>
          <w:rFonts w:ascii="Times New Roman" w:hAnsi="Times New Roman" w:cs="Times New Roman"/>
          <w:sz w:val="28"/>
          <w:szCs w:val="28"/>
        </w:rPr>
        <w:t>fetched</w:t>
      </w:r>
      <w:r w:rsidRPr="0003037D">
        <w:rPr>
          <w:rFonts w:ascii="Times New Roman" w:hAnsi="Times New Roman" w:cs="Times New Roman"/>
          <w:sz w:val="28"/>
          <w:szCs w:val="28"/>
        </w:rPr>
        <w:t>, dec</w:t>
      </w:r>
      <w:r w:rsidR="0089285F" w:rsidRPr="0003037D">
        <w:rPr>
          <w:rFonts w:ascii="Times New Roman" w:hAnsi="Times New Roman" w:cs="Times New Roman"/>
          <w:sz w:val="28"/>
          <w:szCs w:val="28"/>
        </w:rPr>
        <w:t>oded and executed. Each register is directly connected to an internal bus system and can be loaded, incremented or cleared under the direction of control signals issued by control unit. Table 1 enumerates every register present in this design along with its symbolic name and functional role.</w:t>
      </w:r>
    </w:p>
    <w:p w14:paraId="0B45FEAD" w14:textId="77777777" w:rsidR="0089285F" w:rsidRPr="0003037D" w:rsidRDefault="0089285F" w:rsidP="00C371F2">
      <w:pPr>
        <w:spacing w:line="276" w:lineRule="auto"/>
        <w:rPr>
          <w:rFonts w:ascii="Times New Roman" w:hAnsi="Times New Roman" w:cs="Times New Roman"/>
          <w:sz w:val="28"/>
          <w:szCs w:val="28"/>
        </w:rPr>
      </w:pPr>
    </w:p>
    <w:tbl>
      <w:tblPr>
        <w:tblStyle w:val="TableGrid"/>
        <w:tblW w:w="10343" w:type="dxa"/>
        <w:tblInd w:w="-667" w:type="dxa"/>
        <w:tblLook w:val="04A0" w:firstRow="1" w:lastRow="0" w:firstColumn="1" w:lastColumn="0" w:noHBand="0" w:noVBand="1"/>
      </w:tblPr>
      <w:tblGrid>
        <w:gridCol w:w="3005"/>
        <w:gridCol w:w="3005"/>
        <w:gridCol w:w="4333"/>
      </w:tblGrid>
      <w:tr w:rsidR="0089285F" w:rsidRPr="0003037D" w14:paraId="4E609862" w14:textId="77777777" w:rsidTr="00673B5C">
        <w:tc>
          <w:tcPr>
            <w:tcW w:w="3005" w:type="dxa"/>
            <w:shd w:val="clear" w:color="auto" w:fill="404040" w:themeFill="text1" w:themeFillTint="BF"/>
          </w:tcPr>
          <w:p w14:paraId="4C25A7A5" w14:textId="6814245B" w:rsidR="0089285F" w:rsidRPr="0003037D" w:rsidRDefault="0089285F" w:rsidP="00C371F2">
            <w:pPr>
              <w:spacing w:line="276" w:lineRule="auto"/>
              <w:jc w:val="center"/>
              <w:rPr>
                <w:rFonts w:ascii="Times New Roman" w:hAnsi="Times New Roman" w:cs="Times New Roman"/>
                <w:color w:val="FFFFFF" w:themeColor="background1"/>
                <w:sz w:val="28"/>
                <w:szCs w:val="28"/>
              </w:rPr>
            </w:pPr>
            <w:r w:rsidRPr="0003037D">
              <w:rPr>
                <w:rFonts w:ascii="Times New Roman" w:hAnsi="Times New Roman" w:cs="Times New Roman"/>
                <w:color w:val="FFFFFF" w:themeColor="background1"/>
                <w:sz w:val="28"/>
                <w:szCs w:val="28"/>
              </w:rPr>
              <w:t>Register Name</w:t>
            </w:r>
          </w:p>
        </w:tc>
        <w:tc>
          <w:tcPr>
            <w:tcW w:w="3005" w:type="dxa"/>
            <w:shd w:val="clear" w:color="auto" w:fill="808080" w:themeFill="background1" w:themeFillShade="80"/>
          </w:tcPr>
          <w:p w14:paraId="5B9D321E" w14:textId="64056CF2" w:rsidR="0089285F" w:rsidRPr="0003037D" w:rsidRDefault="0089285F" w:rsidP="00C371F2">
            <w:pPr>
              <w:spacing w:line="276" w:lineRule="auto"/>
              <w:jc w:val="center"/>
              <w:rPr>
                <w:rFonts w:ascii="Times New Roman" w:hAnsi="Times New Roman" w:cs="Times New Roman"/>
                <w:color w:val="FFFFFF" w:themeColor="background1"/>
                <w:sz w:val="28"/>
                <w:szCs w:val="28"/>
              </w:rPr>
            </w:pPr>
            <w:r w:rsidRPr="0003037D">
              <w:rPr>
                <w:rFonts w:ascii="Times New Roman" w:hAnsi="Times New Roman" w:cs="Times New Roman"/>
                <w:color w:val="FFFFFF" w:themeColor="background1"/>
                <w:sz w:val="28"/>
                <w:szCs w:val="28"/>
              </w:rPr>
              <w:t>Symbol</w:t>
            </w:r>
          </w:p>
        </w:tc>
        <w:tc>
          <w:tcPr>
            <w:tcW w:w="4333" w:type="dxa"/>
            <w:shd w:val="clear" w:color="auto" w:fill="808080" w:themeFill="background1" w:themeFillShade="80"/>
          </w:tcPr>
          <w:p w14:paraId="3898862F" w14:textId="2177A639" w:rsidR="0089285F" w:rsidRPr="0003037D" w:rsidRDefault="0089285F" w:rsidP="00C371F2">
            <w:pPr>
              <w:spacing w:line="276" w:lineRule="auto"/>
              <w:jc w:val="center"/>
              <w:rPr>
                <w:rFonts w:ascii="Times New Roman" w:hAnsi="Times New Roman" w:cs="Times New Roman"/>
                <w:color w:val="FFFFFF" w:themeColor="background1"/>
                <w:sz w:val="28"/>
                <w:szCs w:val="28"/>
              </w:rPr>
            </w:pPr>
            <w:r w:rsidRPr="0003037D">
              <w:rPr>
                <w:rFonts w:ascii="Times New Roman" w:hAnsi="Times New Roman" w:cs="Times New Roman"/>
                <w:color w:val="FFFFFF" w:themeColor="background1"/>
                <w:sz w:val="28"/>
                <w:szCs w:val="28"/>
              </w:rPr>
              <w:t>Function</w:t>
            </w:r>
          </w:p>
        </w:tc>
      </w:tr>
      <w:tr w:rsidR="0089285F" w:rsidRPr="0003037D" w14:paraId="1E65CFAD" w14:textId="77777777" w:rsidTr="00673B5C">
        <w:tc>
          <w:tcPr>
            <w:tcW w:w="3005" w:type="dxa"/>
          </w:tcPr>
          <w:p w14:paraId="6AC2C33D" w14:textId="37D7BC13" w:rsidR="0089285F" w:rsidRPr="0003037D" w:rsidRDefault="0089285F"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   Instruction Register</w:t>
            </w:r>
          </w:p>
        </w:tc>
        <w:tc>
          <w:tcPr>
            <w:tcW w:w="3005" w:type="dxa"/>
          </w:tcPr>
          <w:p w14:paraId="4CC8DA9E" w14:textId="5E5051B5" w:rsidR="0089285F" w:rsidRPr="0003037D" w:rsidRDefault="00673B5C"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IR</w:t>
            </w:r>
          </w:p>
        </w:tc>
        <w:tc>
          <w:tcPr>
            <w:tcW w:w="4333" w:type="dxa"/>
          </w:tcPr>
          <w:p w14:paraId="5077C8F9" w14:textId="194DF22C" w:rsidR="0089285F" w:rsidRPr="0003037D" w:rsidRDefault="00673B5C" w:rsidP="00C371F2">
            <w:pPr>
              <w:spacing w:line="276" w:lineRule="auto"/>
              <w:rPr>
                <w:rFonts w:ascii="Times New Roman" w:hAnsi="Times New Roman" w:cs="Times New Roman"/>
              </w:rPr>
            </w:pPr>
            <w:r w:rsidRPr="0003037D">
              <w:rPr>
                <w:rFonts w:ascii="Times New Roman" w:hAnsi="Times New Roman" w:cs="Times New Roman"/>
              </w:rPr>
              <w:t>Holds the instruction word retrieved from main memory for decoding</w:t>
            </w:r>
          </w:p>
        </w:tc>
      </w:tr>
      <w:tr w:rsidR="0089285F" w:rsidRPr="0003037D" w14:paraId="109420D5" w14:textId="77777777" w:rsidTr="00673B5C">
        <w:tc>
          <w:tcPr>
            <w:tcW w:w="3005" w:type="dxa"/>
          </w:tcPr>
          <w:p w14:paraId="42DCE3CF" w14:textId="28A90E5A" w:rsidR="0089285F" w:rsidRPr="0003037D" w:rsidRDefault="0089285F"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Temporary Register</w:t>
            </w:r>
          </w:p>
        </w:tc>
        <w:tc>
          <w:tcPr>
            <w:tcW w:w="3005" w:type="dxa"/>
          </w:tcPr>
          <w:p w14:paraId="2F1C4C60" w14:textId="3EC768E0" w:rsidR="0089285F" w:rsidRPr="0003037D" w:rsidRDefault="00673B5C"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TR</w:t>
            </w:r>
          </w:p>
        </w:tc>
        <w:tc>
          <w:tcPr>
            <w:tcW w:w="4333" w:type="dxa"/>
          </w:tcPr>
          <w:p w14:paraId="6BAABFFC" w14:textId="41AFB12F" w:rsidR="0089285F" w:rsidRPr="0003037D" w:rsidRDefault="00673B5C" w:rsidP="00C371F2">
            <w:pPr>
              <w:spacing w:line="276" w:lineRule="auto"/>
              <w:rPr>
                <w:rFonts w:ascii="Times New Roman" w:hAnsi="Times New Roman" w:cs="Times New Roman"/>
              </w:rPr>
            </w:pPr>
            <w:r w:rsidRPr="0003037D">
              <w:rPr>
                <w:rFonts w:ascii="Times New Roman" w:hAnsi="Times New Roman" w:cs="Times New Roman"/>
              </w:rPr>
              <w:t>Provides a secondary short-term holding location for intermediate values during multi step operations</w:t>
            </w:r>
          </w:p>
        </w:tc>
      </w:tr>
      <w:tr w:rsidR="0089285F" w:rsidRPr="0003037D" w14:paraId="713CBB4B" w14:textId="77777777" w:rsidTr="00673B5C">
        <w:tc>
          <w:tcPr>
            <w:tcW w:w="3005" w:type="dxa"/>
          </w:tcPr>
          <w:p w14:paraId="1DBC4FA4" w14:textId="13DCC3FE" w:rsidR="0089285F" w:rsidRPr="0003037D" w:rsidRDefault="0089285F"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Memory Address Register</w:t>
            </w:r>
          </w:p>
        </w:tc>
        <w:tc>
          <w:tcPr>
            <w:tcW w:w="3005" w:type="dxa"/>
          </w:tcPr>
          <w:p w14:paraId="5C480C43" w14:textId="56A631E5" w:rsidR="0089285F" w:rsidRPr="0003037D" w:rsidRDefault="00673B5C"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MAR</w:t>
            </w:r>
          </w:p>
        </w:tc>
        <w:tc>
          <w:tcPr>
            <w:tcW w:w="4333" w:type="dxa"/>
          </w:tcPr>
          <w:p w14:paraId="530B3D55" w14:textId="28DC47E6" w:rsidR="0089285F" w:rsidRPr="0003037D" w:rsidRDefault="00673B5C" w:rsidP="00C371F2">
            <w:pPr>
              <w:spacing w:line="276" w:lineRule="auto"/>
              <w:rPr>
                <w:rFonts w:ascii="Times New Roman" w:hAnsi="Times New Roman" w:cs="Times New Roman"/>
              </w:rPr>
            </w:pPr>
            <w:r w:rsidRPr="0003037D">
              <w:rPr>
                <w:rFonts w:ascii="Times New Roman" w:hAnsi="Times New Roman" w:cs="Times New Roman"/>
              </w:rPr>
              <w:t xml:space="preserve">Holds the address of the memory location being used to read and write </w:t>
            </w:r>
          </w:p>
        </w:tc>
      </w:tr>
      <w:tr w:rsidR="0089285F" w:rsidRPr="0003037D" w14:paraId="7E44A308" w14:textId="77777777" w:rsidTr="00673B5C">
        <w:tc>
          <w:tcPr>
            <w:tcW w:w="3005" w:type="dxa"/>
          </w:tcPr>
          <w:p w14:paraId="41EA2F25" w14:textId="4768F1B8" w:rsidR="0089285F" w:rsidRPr="0003037D" w:rsidRDefault="0089285F"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Accumulator</w:t>
            </w:r>
          </w:p>
        </w:tc>
        <w:tc>
          <w:tcPr>
            <w:tcW w:w="3005" w:type="dxa"/>
          </w:tcPr>
          <w:p w14:paraId="501F84DE" w14:textId="67371572" w:rsidR="0089285F" w:rsidRPr="0003037D" w:rsidRDefault="00673B5C"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ACCM</w:t>
            </w:r>
          </w:p>
        </w:tc>
        <w:tc>
          <w:tcPr>
            <w:tcW w:w="4333" w:type="dxa"/>
          </w:tcPr>
          <w:p w14:paraId="64391E19" w14:textId="063D9C67" w:rsidR="0089285F" w:rsidRPr="0003037D" w:rsidRDefault="00673B5C" w:rsidP="00C371F2">
            <w:pPr>
              <w:spacing w:line="276" w:lineRule="auto"/>
              <w:rPr>
                <w:rFonts w:ascii="Times New Roman" w:hAnsi="Times New Roman" w:cs="Times New Roman"/>
              </w:rPr>
            </w:pPr>
            <w:r w:rsidRPr="0003037D">
              <w:rPr>
                <w:rFonts w:ascii="Times New Roman" w:hAnsi="Times New Roman" w:cs="Times New Roman"/>
              </w:rPr>
              <w:t>Stores the primary operand and accumulates results produced by the ALU</w:t>
            </w:r>
          </w:p>
        </w:tc>
      </w:tr>
      <w:tr w:rsidR="0089285F" w:rsidRPr="0003037D" w14:paraId="33A66160" w14:textId="77777777" w:rsidTr="00673B5C">
        <w:tc>
          <w:tcPr>
            <w:tcW w:w="3005" w:type="dxa"/>
          </w:tcPr>
          <w:p w14:paraId="2A2F7713" w14:textId="72FE7FD1" w:rsidR="0089285F" w:rsidRPr="0003037D" w:rsidRDefault="0089285F"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B register</w:t>
            </w:r>
          </w:p>
        </w:tc>
        <w:tc>
          <w:tcPr>
            <w:tcW w:w="3005" w:type="dxa"/>
          </w:tcPr>
          <w:p w14:paraId="79F7CF78" w14:textId="01829D1F" w:rsidR="0089285F" w:rsidRPr="0003037D" w:rsidRDefault="00673B5C"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B</w:t>
            </w:r>
          </w:p>
        </w:tc>
        <w:tc>
          <w:tcPr>
            <w:tcW w:w="4333" w:type="dxa"/>
          </w:tcPr>
          <w:p w14:paraId="32DF17F2" w14:textId="4B5E5D90" w:rsidR="0089285F" w:rsidRPr="0003037D" w:rsidRDefault="00673B5C" w:rsidP="00C371F2">
            <w:pPr>
              <w:spacing w:line="276" w:lineRule="auto"/>
              <w:rPr>
                <w:rFonts w:ascii="Times New Roman" w:hAnsi="Times New Roman" w:cs="Times New Roman"/>
              </w:rPr>
            </w:pPr>
            <w:r w:rsidRPr="0003037D">
              <w:rPr>
                <w:rFonts w:ascii="Times New Roman" w:hAnsi="Times New Roman" w:cs="Times New Roman"/>
              </w:rPr>
              <w:t>Holds the secondary operand supplied to the ALU, enabling direct register to register operations without requiring memory access</w:t>
            </w:r>
          </w:p>
        </w:tc>
      </w:tr>
      <w:tr w:rsidR="0089285F" w:rsidRPr="0003037D" w14:paraId="426C1023" w14:textId="77777777" w:rsidTr="00673B5C">
        <w:tc>
          <w:tcPr>
            <w:tcW w:w="3005" w:type="dxa"/>
          </w:tcPr>
          <w:p w14:paraId="10F27E23" w14:textId="7D48BD01" w:rsidR="0089285F" w:rsidRPr="0003037D" w:rsidRDefault="0089285F"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Output Register</w:t>
            </w:r>
          </w:p>
        </w:tc>
        <w:tc>
          <w:tcPr>
            <w:tcW w:w="3005" w:type="dxa"/>
          </w:tcPr>
          <w:p w14:paraId="41DDCB86" w14:textId="17645D26" w:rsidR="0089285F" w:rsidRPr="0003037D" w:rsidRDefault="00673B5C"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OPR</w:t>
            </w:r>
          </w:p>
        </w:tc>
        <w:tc>
          <w:tcPr>
            <w:tcW w:w="4333" w:type="dxa"/>
          </w:tcPr>
          <w:p w14:paraId="74D5A01B" w14:textId="42442F03" w:rsidR="0089285F" w:rsidRPr="0003037D" w:rsidRDefault="00673B5C" w:rsidP="00C371F2">
            <w:pPr>
              <w:spacing w:line="276" w:lineRule="auto"/>
              <w:rPr>
                <w:rFonts w:ascii="Times New Roman" w:hAnsi="Times New Roman" w:cs="Times New Roman"/>
              </w:rPr>
            </w:pPr>
            <w:r w:rsidRPr="0003037D">
              <w:rPr>
                <w:rFonts w:ascii="Times New Roman" w:hAnsi="Times New Roman" w:cs="Times New Roman"/>
              </w:rPr>
              <w:t>Buffers data to be sent to external output devices</w:t>
            </w:r>
          </w:p>
        </w:tc>
      </w:tr>
      <w:tr w:rsidR="0089285F" w:rsidRPr="0003037D" w14:paraId="0BCCCD17" w14:textId="77777777" w:rsidTr="00673B5C">
        <w:tc>
          <w:tcPr>
            <w:tcW w:w="3005" w:type="dxa"/>
          </w:tcPr>
          <w:p w14:paraId="46B3F0F2" w14:textId="6553126B" w:rsidR="0089285F" w:rsidRPr="0003037D" w:rsidRDefault="0089285F"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Input Register</w:t>
            </w:r>
          </w:p>
        </w:tc>
        <w:tc>
          <w:tcPr>
            <w:tcW w:w="3005" w:type="dxa"/>
          </w:tcPr>
          <w:p w14:paraId="002F52C7" w14:textId="315AF2FC" w:rsidR="0089285F" w:rsidRPr="0003037D" w:rsidRDefault="00673B5C"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IPR</w:t>
            </w:r>
          </w:p>
        </w:tc>
        <w:tc>
          <w:tcPr>
            <w:tcW w:w="4333" w:type="dxa"/>
          </w:tcPr>
          <w:p w14:paraId="32874E1F" w14:textId="51ABECD0" w:rsidR="0089285F" w:rsidRPr="0003037D" w:rsidRDefault="00611859" w:rsidP="00C371F2">
            <w:pPr>
              <w:spacing w:line="276" w:lineRule="auto"/>
              <w:rPr>
                <w:rFonts w:ascii="Times New Roman" w:hAnsi="Times New Roman" w:cs="Times New Roman"/>
              </w:rPr>
            </w:pPr>
            <w:r w:rsidRPr="0003037D">
              <w:rPr>
                <w:rFonts w:ascii="Times New Roman" w:hAnsi="Times New Roman" w:cs="Times New Roman"/>
              </w:rPr>
              <w:t>Buffers data received from external input devices before being processed by the CPU</w:t>
            </w:r>
          </w:p>
        </w:tc>
      </w:tr>
      <w:tr w:rsidR="00611859" w:rsidRPr="0003037D" w14:paraId="008DE161" w14:textId="77777777" w:rsidTr="00AC64F3">
        <w:tc>
          <w:tcPr>
            <w:tcW w:w="3005" w:type="dxa"/>
          </w:tcPr>
          <w:p w14:paraId="4AE49457" w14:textId="1AC23714" w:rsidR="00611859" w:rsidRPr="0003037D" w:rsidRDefault="00611859"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    Comparison Register</w:t>
            </w:r>
          </w:p>
        </w:tc>
        <w:tc>
          <w:tcPr>
            <w:tcW w:w="3005" w:type="dxa"/>
          </w:tcPr>
          <w:p w14:paraId="3E1BB528" w14:textId="5F97EF22" w:rsidR="00611859" w:rsidRPr="0003037D" w:rsidRDefault="00611859"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CPR</w:t>
            </w:r>
          </w:p>
        </w:tc>
        <w:tc>
          <w:tcPr>
            <w:tcW w:w="4333" w:type="dxa"/>
            <w:vAlign w:val="center"/>
          </w:tcPr>
          <w:p w14:paraId="48019A6B" w14:textId="7F724545" w:rsidR="00611859" w:rsidRPr="0003037D" w:rsidRDefault="00611859" w:rsidP="00C371F2">
            <w:pPr>
              <w:spacing w:line="276" w:lineRule="auto"/>
              <w:rPr>
                <w:rFonts w:ascii="Times New Roman" w:hAnsi="Times New Roman" w:cs="Times New Roman"/>
              </w:rPr>
            </w:pPr>
            <w:r w:rsidRPr="0003037D">
              <w:rPr>
                <w:rFonts w:ascii="Times New Roman" w:eastAsia="Arial" w:hAnsi="Times New Roman" w:cs="Times New Roman"/>
              </w:rPr>
              <w:t>Stores the four-bit result produced by the ALU Comparator Unit, encoding whether the primary operand is greater than, less than, equal to, or not equal to the secondary operand</w:t>
            </w:r>
          </w:p>
        </w:tc>
      </w:tr>
      <w:tr w:rsidR="00611859" w:rsidRPr="0003037D" w14:paraId="085A2ADC" w14:textId="77777777" w:rsidTr="00673B5C">
        <w:tc>
          <w:tcPr>
            <w:tcW w:w="3005" w:type="dxa"/>
          </w:tcPr>
          <w:p w14:paraId="5E0BE5EE" w14:textId="00DE4F37" w:rsidR="00611859" w:rsidRPr="0003037D" w:rsidRDefault="00611859"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Program counter</w:t>
            </w:r>
          </w:p>
        </w:tc>
        <w:tc>
          <w:tcPr>
            <w:tcW w:w="3005" w:type="dxa"/>
          </w:tcPr>
          <w:p w14:paraId="0980D54D" w14:textId="0AD260D8" w:rsidR="00611859" w:rsidRPr="0003037D" w:rsidRDefault="00611859" w:rsidP="00C371F2">
            <w:pPr>
              <w:spacing w:line="276" w:lineRule="auto"/>
              <w:jc w:val="center"/>
              <w:rPr>
                <w:rFonts w:ascii="Times New Roman" w:hAnsi="Times New Roman" w:cs="Times New Roman"/>
                <w:sz w:val="28"/>
                <w:szCs w:val="28"/>
              </w:rPr>
            </w:pPr>
            <w:r w:rsidRPr="0003037D">
              <w:rPr>
                <w:rFonts w:ascii="Times New Roman" w:hAnsi="Times New Roman" w:cs="Times New Roman"/>
                <w:sz w:val="28"/>
                <w:szCs w:val="28"/>
              </w:rPr>
              <w:t>PC</w:t>
            </w:r>
          </w:p>
        </w:tc>
        <w:tc>
          <w:tcPr>
            <w:tcW w:w="4333" w:type="dxa"/>
          </w:tcPr>
          <w:p w14:paraId="2E8390E3" w14:textId="3A844BB4" w:rsidR="00611859" w:rsidRPr="0003037D" w:rsidRDefault="00611859" w:rsidP="00C371F2">
            <w:pPr>
              <w:spacing w:line="276" w:lineRule="auto"/>
              <w:rPr>
                <w:rFonts w:ascii="Times New Roman" w:hAnsi="Times New Roman" w:cs="Times New Roman"/>
              </w:rPr>
            </w:pPr>
            <w:r w:rsidRPr="0003037D">
              <w:rPr>
                <w:rFonts w:ascii="Times New Roman" w:eastAsia="Arial" w:hAnsi="Times New Roman" w:cs="Times New Roman"/>
              </w:rPr>
              <w:t>Stores the memory address of the next instruction to be fetched and executed</w:t>
            </w:r>
          </w:p>
        </w:tc>
      </w:tr>
    </w:tbl>
    <w:p w14:paraId="32818D87" w14:textId="77777777" w:rsidR="0087398F" w:rsidRPr="0003037D" w:rsidRDefault="0087398F" w:rsidP="00C371F2">
      <w:pPr>
        <w:spacing w:before="60" w:after="180" w:line="276" w:lineRule="auto"/>
        <w:jc w:val="center"/>
        <w:rPr>
          <w:rFonts w:ascii="Times New Roman" w:hAnsi="Times New Roman" w:cs="Times New Roman"/>
          <w:sz w:val="20"/>
          <w:szCs w:val="20"/>
        </w:rPr>
      </w:pPr>
      <w:r w:rsidRPr="0003037D">
        <w:rPr>
          <w:rFonts w:ascii="Times New Roman" w:eastAsia="Arial" w:hAnsi="Times New Roman" w:cs="Times New Roman"/>
          <w:color w:val="555555"/>
          <w:sz w:val="20"/>
          <w:szCs w:val="20"/>
        </w:rPr>
        <w:t>Table 1 — CPU Registers</w:t>
      </w:r>
    </w:p>
    <w:p w14:paraId="562B94A5" w14:textId="77777777" w:rsidR="0089285F" w:rsidRPr="0003037D" w:rsidRDefault="0089285F" w:rsidP="00C371F2">
      <w:pPr>
        <w:spacing w:line="276" w:lineRule="auto"/>
        <w:rPr>
          <w:rFonts w:ascii="Times New Roman" w:hAnsi="Times New Roman" w:cs="Times New Roman"/>
          <w:sz w:val="28"/>
          <w:szCs w:val="28"/>
        </w:rPr>
      </w:pPr>
    </w:p>
    <w:p w14:paraId="6D43B1C5" w14:textId="2C002E9D" w:rsidR="00611859" w:rsidRPr="0003037D" w:rsidRDefault="00611859"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lastRenderedPageBreak/>
        <w:t xml:space="preserve">A notable improvement in this architecture relative to the mano machine is the introduction of the B register. Where a conventional mano machine must reload one operand from memory before every two operand ALU operation, the B register provides a secondary operand to perform multiple arithmetic operations. Subsequent ALU operations can be achieved in a single instruction cycle without issuing a second memory </w:t>
      </w:r>
      <w:r w:rsidR="00CB1B47" w:rsidRPr="0003037D">
        <w:rPr>
          <w:rFonts w:ascii="Times New Roman" w:hAnsi="Times New Roman" w:cs="Times New Roman"/>
          <w:sz w:val="28"/>
          <w:szCs w:val="28"/>
        </w:rPr>
        <w:t>access</w:t>
      </w:r>
      <w:r w:rsidRPr="0003037D">
        <w:rPr>
          <w:rFonts w:ascii="Times New Roman" w:hAnsi="Times New Roman" w:cs="Times New Roman"/>
          <w:sz w:val="28"/>
          <w:szCs w:val="28"/>
        </w:rPr>
        <w:t>.</w:t>
      </w:r>
    </w:p>
    <w:p w14:paraId="0B73F168" w14:textId="77777777" w:rsidR="00611859" w:rsidRPr="0003037D" w:rsidRDefault="00611859" w:rsidP="00C371F2">
      <w:pPr>
        <w:spacing w:line="276" w:lineRule="auto"/>
        <w:rPr>
          <w:rFonts w:ascii="Times New Roman" w:hAnsi="Times New Roman" w:cs="Times New Roman"/>
          <w:sz w:val="28"/>
          <w:szCs w:val="28"/>
        </w:rPr>
      </w:pPr>
    </w:p>
    <w:p w14:paraId="106FCDE3" w14:textId="1EAE7517" w:rsidR="00611859" w:rsidRPr="0003037D" w:rsidRDefault="00611859"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Comparison register merits a separate discussion.  The CPR encodes the result into a </w:t>
      </w:r>
      <w:r w:rsidR="00F773FC" w:rsidRPr="0003037D">
        <w:rPr>
          <w:rFonts w:ascii="Times New Roman" w:hAnsi="Times New Roman" w:cs="Times New Roman"/>
          <w:sz w:val="28"/>
          <w:szCs w:val="28"/>
        </w:rPr>
        <w:t>four-bit</w:t>
      </w:r>
      <w:r w:rsidRPr="0003037D">
        <w:rPr>
          <w:rFonts w:ascii="Times New Roman" w:hAnsi="Times New Roman" w:cs="Times New Roman"/>
          <w:sz w:val="28"/>
          <w:szCs w:val="28"/>
        </w:rPr>
        <w:t xml:space="preserve"> word.</w:t>
      </w:r>
      <w:r w:rsidR="00F773FC" w:rsidRPr="0003037D">
        <w:rPr>
          <w:rFonts w:ascii="Times New Roman" w:hAnsi="Times New Roman" w:cs="Times New Roman"/>
          <w:sz w:val="28"/>
          <w:szCs w:val="28"/>
        </w:rPr>
        <w:t xml:space="preserve"> The </w:t>
      </w:r>
      <w:r w:rsidR="0087398F" w:rsidRPr="0003037D">
        <w:rPr>
          <w:rFonts w:ascii="Times New Roman" w:hAnsi="Times New Roman" w:cs="Times New Roman"/>
          <w:sz w:val="28"/>
          <w:szCs w:val="28"/>
        </w:rPr>
        <w:t>four-bit</w:t>
      </w:r>
      <w:r w:rsidR="00F773FC" w:rsidRPr="0003037D">
        <w:rPr>
          <w:rFonts w:ascii="Times New Roman" w:hAnsi="Times New Roman" w:cs="Times New Roman"/>
          <w:sz w:val="28"/>
          <w:szCs w:val="28"/>
        </w:rPr>
        <w:t xml:space="preserve"> positions represent four mutually exclusive operations including greater than, less than, equal to and not equal.</w:t>
      </w:r>
      <w:r w:rsidR="0087398F" w:rsidRPr="0003037D">
        <w:rPr>
          <w:rFonts w:ascii="Times New Roman" w:hAnsi="Times New Roman" w:cs="Times New Roman"/>
          <w:sz w:val="28"/>
          <w:szCs w:val="28"/>
        </w:rPr>
        <w:t xml:space="preserve"> All four-bit instructions can run individually when flag combinations are decoded.</w:t>
      </w:r>
    </w:p>
    <w:p w14:paraId="0F6C5ABC" w14:textId="1CBDE31C" w:rsidR="0087398F" w:rsidRPr="0003037D" w:rsidRDefault="001B3EA7" w:rsidP="00C371F2">
      <w:pPr>
        <w:spacing w:line="276" w:lineRule="auto"/>
        <w:rPr>
          <w:rFonts w:ascii="Times New Roman" w:hAnsi="Times New Roman" w:cs="Times New Roman"/>
          <w:sz w:val="28"/>
          <w:szCs w:val="28"/>
        </w:rPr>
      </w:pPr>
      <w:r w:rsidRPr="0003037D">
        <w:rPr>
          <w:rFonts w:ascii="Times New Roman" w:hAnsi="Times New Roman" w:cs="Times New Roman"/>
          <w:noProof/>
          <w:sz w:val="28"/>
          <w:szCs w:val="28"/>
        </w:rPr>
        <w:drawing>
          <wp:inline distT="0" distB="0" distL="0" distR="0" wp14:anchorId="3BBE6EEE" wp14:editId="3225F2F4">
            <wp:extent cx="5731510" cy="2653665"/>
            <wp:effectExtent l="0" t="0" r="0" b="0"/>
            <wp:docPr id="1617934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4715" name="Picture 16179347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5F8BF1C6" w14:textId="6993084F" w:rsidR="00C1712A" w:rsidRPr="0003037D" w:rsidRDefault="00C1712A" w:rsidP="00C1712A">
      <w:pPr>
        <w:spacing w:line="276" w:lineRule="auto"/>
        <w:jc w:val="center"/>
        <w:rPr>
          <w:rFonts w:ascii="Times New Roman" w:hAnsi="Times New Roman" w:cs="Times New Roman"/>
          <w:sz w:val="20"/>
          <w:szCs w:val="20"/>
        </w:rPr>
      </w:pPr>
      <w:r w:rsidRPr="0003037D">
        <w:rPr>
          <w:rFonts w:ascii="Times New Roman" w:hAnsi="Times New Roman" w:cs="Times New Roman"/>
          <w:sz w:val="20"/>
          <w:szCs w:val="20"/>
        </w:rPr>
        <w:t>Figure 2</w:t>
      </w:r>
    </w:p>
    <w:p w14:paraId="04B4E19D" w14:textId="33750B98" w:rsidR="0087398F" w:rsidRPr="0003037D" w:rsidRDefault="0087398F" w:rsidP="00CB1B47">
      <w:pPr>
        <w:pStyle w:val="Heading2"/>
        <w:rPr>
          <w:rFonts w:ascii="Times New Roman" w:hAnsi="Times New Roman" w:cs="Times New Roman"/>
        </w:rPr>
      </w:pPr>
      <w:bookmarkStart w:id="3" w:name="_Toc227503601"/>
      <w:r w:rsidRPr="0003037D">
        <w:rPr>
          <w:rFonts w:ascii="Times New Roman" w:hAnsi="Times New Roman" w:cs="Times New Roman"/>
        </w:rPr>
        <w:t>2.2 Flip flops</w:t>
      </w:r>
      <w:bookmarkEnd w:id="3"/>
    </w:p>
    <w:p w14:paraId="4716C64D" w14:textId="11F703D9" w:rsidR="0087398F" w:rsidRPr="0003037D" w:rsidRDefault="00D87D7F"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processor uses several single-bit storage elements called flip-flops to record status conditions that affect the flow of execution. Each flip-flop is set or cleared by a specific micro-operation and is checked by the control unit during the right timing step. Table 2 lists every flip-flop in the design.</w:t>
      </w:r>
    </w:p>
    <w:tbl>
      <w:tblPr>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D87D7F" w:rsidRPr="0003037D" w14:paraId="75B734E3" w14:textId="77777777" w:rsidTr="00D87D7F">
        <w:trPr>
          <w:jc w:val="center"/>
        </w:trPr>
        <w:tc>
          <w:tcPr>
            <w:tcW w:w="3120" w:type="dxa"/>
            <w:tcBorders>
              <w:top w:val="single" w:sz="8" w:space="0" w:color="CCCCCC"/>
              <w:left w:val="single" w:sz="8" w:space="0" w:color="CCCCCC"/>
              <w:bottom w:val="single" w:sz="8" w:space="0" w:color="CCCCCC"/>
              <w:right w:val="single" w:sz="8" w:space="0" w:color="CCCCCC"/>
            </w:tcBorders>
            <w:shd w:val="clear" w:color="auto" w:fill="808080" w:themeFill="background1" w:themeFillShade="80"/>
            <w:tcMar>
              <w:top w:w="80" w:type="dxa"/>
              <w:left w:w="120" w:type="dxa"/>
              <w:bottom w:w="80" w:type="dxa"/>
              <w:right w:w="120" w:type="dxa"/>
            </w:tcMar>
          </w:tcPr>
          <w:p w14:paraId="7BE7F22D" w14:textId="77777777" w:rsidR="00D87D7F" w:rsidRPr="0003037D" w:rsidRDefault="00D87D7F" w:rsidP="00C371F2">
            <w:pPr>
              <w:spacing w:line="276" w:lineRule="auto"/>
              <w:jc w:val="center"/>
              <w:rPr>
                <w:rFonts w:ascii="Times New Roman" w:hAnsi="Times New Roman" w:cs="Times New Roman"/>
                <w:color w:val="FFFFFF" w:themeColor="background1"/>
              </w:rPr>
            </w:pPr>
            <w:r w:rsidRPr="0003037D">
              <w:rPr>
                <w:rFonts w:ascii="Times New Roman" w:eastAsia="Arial" w:hAnsi="Times New Roman" w:cs="Times New Roman"/>
                <w:b/>
                <w:bCs/>
                <w:color w:val="FFFFFF" w:themeColor="background1"/>
                <w:sz w:val="20"/>
                <w:szCs w:val="20"/>
              </w:rPr>
              <w:t>Flip-Flop</w:t>
            </w:r>
          </w:p>
        </w:tc>
        <w:tc>
          <w:tcPr>
            <w:tcW w:w="3120" w:type="dxa"/>
            <w:tcBorders>
              <w:top w:val="single" w:sz="8" w:space="0" w:color="CCCCCC"/>
              <w:left w:val="single" w:sz="8" w:space="0" w:color="CCCCCC"/>
              <w:bottom w:val="single" w:sz="8" w:space="0" w:color="CCCCCC"/>
              <w:right w:val="single" w:sz="8" w:space="0" w:color="CCCCCC"/>
            </w:tcBorders>
            <w:shd w:val="clear" w:color="auto" w:fill="808080" w:themeFill="background1" w:themeFillShade="80"/>
            <w:tcMar>
              <w:top w:w="80" w:type="dxa"/>
              <w:left w:w="120" w:type="dxa"/>
              <w:bottom w:w="80" w:type="dxa"/>
              <w:right w:w="120" w:type="dxa"/>
            </w:tcMar>
          </w:tcPr>
          <w:p w14:paraId="743D7B7C" w14:textId="77777777" w:rsidR="00D87D7F" w:rsidRPr="0003037D" w:rsidRDefault="00D87D7F" w:rsidP="00C371F2">
            <w:pPr>
              <w:spacing w:line="276" w:lineRule="auto"/>
              <w:jc w:val="center"/>
              <w:rPr>
                <w:rFonts w:ascii="Times New Roman" w:hAnsi="Times New Roman" w:cs="Times New Roman"/>
                <w:color w:val="FFFFFF" w:themeColor="background1"/>
              </w:rPr>
            </w:pPr>
            <w:r w:rsidRPr="0003037D">
              <w:rPr>
                <w:rFonts w:ascii="Times New Roman" w:eastAsia="Arial" w:hAnsi="Times New Roman" w:cs="Times New Roman"/>
                <w:b/>
                <w:bCs/>
                <w:color w:val="FFFFFF" w:themeColor="background1"/>
                <w:sz w:val="20"/>
                <w:szCs w:val="20"/>
              </w:rPr>
              <w:t>Description</w:t>
            </w:r>
          </w:p>
        </w:tc>
      </w:tr>
      <w:tr w:rsidR="00D87D7F" w:rsidRPr="0003037D" w14:paraId="457B5AC0" w14:textId="77777777" w:rsidTr="00D87D7F">
        <w:trPr>
          <w:jc w:val="center"/>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074D796"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IEN</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470AEF"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 xml:space="preserve">Interrupt Enable flag. Set to 1 by ION and cleared to 0 by IOF. When high, the processor acknowledges interrupt requests from peripheral </w:t>
            </w:r>
            <w:r w:rsidRPr="0003037D">
              <w:rPr>
                <w:rFonts w:ascii="Times New Roman" w:eastAsia="Arial" w:hAnsi="Times New Roman" w:cs="Times New Roman"/>
                <w:sz w:val="20"/>
                <w:szCs w:val="20"/>
              </w:rPr>
              <w:lastRenderedPageBreak/>
              <w:t>devices at the end of each instruction cycle.</w:t>
            </w:r>
          </w:p>
        </w:tc>
      </w:tr>
      <w:tr w:rsidR="00D87D7F" w:rsidRPr="0003037D" w14:paraId="2E3474DC" w14:textId="77777777" w:rsidTr="00D87D7F">
        <w:trPr>
          <w:jc w:val="center"/>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8554F1E"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lastRenderedPageBreak/>
              <w:t>FGI</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A3710B"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Input Flag. Set to 1 by external hardware when new data is present in the Input Register (IPR). Cleared by the processor after the data is read. Prevents the CPU from sampling stale input.</w:t>
            </w:r>
          </w:p>
        </w:tc>
      </w:tr>
      <w:tr w:rsidR="00D87D7F" w:rsidRPr="0003037D" w14:paraId="4A982D54" w14:textId="77777777" w:rsidTr="00D87D7F">
        <w:trPr>
          <w:jc w:val="center"/>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73E8CD"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FGO</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838EAE5"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Output Flag. Set to 1 by external hardware when the Output Register (OPR) is ready to accept new data. Cleared by the processor after it writes to OPR. Prevents data from being overwritten before the peripheral has consumed it.</w:t>
            </w:r>
          </w:p>
        </w:tc>
      </w:tr>
      <w:tr w:rsidR="00D87D7F" w:rsidRPr="0003037D" w14:paraId="4032A7B5" w14:textId="77777777" w:rsidTr="00D87D7F">
        <w:trPr>
          <w:jc w:val="center"/>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B0FDD0F"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R</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91D9D91"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Interrupt Request latch. Set to 1 when an external device asserts an interrupt and IEN is high. Cleared when the processor acknowledges the interrupt and enters the interrupt service cycle.</w:t>
            </w:r>
          </w:p>
        </w:tc>
      </w:tr>
      <w:tr w:rsidR="00D87D7F" w:rsidRPr="0003037D" w14:paraId="3EFC4D85" w14:textId="77777777" w:rsidTr="00D87D7F">
        <w:trPr>
          <w:jc w:val="center"/>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2589109"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6900AD4"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Indirect Addressing mode bit. Loaded from bit 16 of the instruction word during the decode phase. When high, the processor performs an extra memory read to resolve the effective address before executing the instruction.</w:t>
            </w:r>
          </w:p>
        </w:tc>
      </w:tr>
      <w:tr w:rsidR="00D87D7F" w:rsidRPr="0003037D" w14:paraId="7B714BAA" w14:textId="77777777" w:rsidTr="00D87D7F">
        <w:trPr>
          <w:jc w:val="center"/>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036AD5F"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AOFB</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9A78A4C"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Arithmetic Overflow / Carry-out Bit. Captures the carry-out produced by the full adder array during addition and subtraction. Also serves as the bridge bit in ROT (rotate-through-carry) instructions, connecting the displaced bit of one rotation to the next.</w:t>
            </w:r>
          </w:p>
        </w:tc>
      </w:tr>
      <w:tr w:rsidR="00D87D7F" w:rsidRPr="0003037D" w14:paraId="7BD93AF3" w14:textId="77777777" w:rsidTr="00D87D7F">
        <w:trPr>
          <w:jc w:val="center"/>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70B297"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S</w:t>
            </w:r>
          </w:p>
        </w:tc>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11FB0E" w14:textId="77777777" w:rsidR="00D87D7F" w:rsidRPr="0003037D" w:rsidRDefault="00D87D7F"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Start-Stop flag. When cleared to 0 the processor halts and the clock is effectively gated off. Set to 1 to resume execution. The END instruction clears S and resets the Program Counter.</w:t>
            </w:r>
          </w:p>
        </w:tc>
      </w:tr>
    </w:tbl>
    <w:p w14:paraId="57B767A6" w14:textId="77777777" w:rsidR="00D87D7F" w:rsidRPr="0003037D" w:rsidRDefault="00D87D7F" w:rsidP="00C371F2">
      <w:pPr>
        <w:spacing w:before="80" w:after="200" w:line="276" w:lineRule="auto"/>
        <w:jc w:val="center"/>
        <w:rPr>
          <w:rFonts w:ascii="Times New Roman" w:hAnsi="Times New Roman" w:cs="Times New Roman"/>
        </w:rPr>
      </w:pPr>
      <w:r w:rsidRPr="0003037D">
        <w:rPr>
          <w:rFonts w:ascii="Times New Roman" w:eastAsia="Arial" w:hAnsi="Times New Roman" w:cs="Times New Roman"/>
          <w:i/>
          <w:iCs/>
          <w:color w:val="555555"/>
          <w:sz w:val="18"/>
          <w:szCs w:val="18"/>
        </w:rPr>
        <w:lastRenderedPageBreak/>
        <w:t>Table 2 — Processor Flip-Flops</w:t>
      </w:r>
    </w:p>
    <w:p w14:paraId="1EE56B8C" w14:textId="77777777" w:rsidR="00552748" w:rsidRPr="0003037D" w:rsidRDefault="00552748" w:rsidP="00C371F2">
      <w:pPr>
        <w:spacing w:line="276" w:lineRule="auto"/>
        <w:rPr>
          <w:rFonts w:ascii="Times New Roman" w:hAnsi="Times New Roman" w:cs="Times New Roman"/>
          <w:b/>
          <w:bCs/>
          <w:sz w:val="32"/>
          <w:szCs w:val="32"/>
          <w:u w:val="single"/>
        </w:rPr>
      </w:pPr>
    </w:p>
    <w:p w14:paraId="415874BD" w14:textId="147D1D9A" w:rsidR="0087398F" w:rsidRPr="0003037D" w:rsidRDefault="0087398F" w:rsidP="00CB1B47">
      <w:pPr>
        <w:pStyle w:val="Heading1"/>
        <w:rPr>
          <w:rFonts w:ascii="Times New Roman" w:hAnsi="Times New Roman" w:cs="Times New Roman"/>
        </w:rPr>
      </w:pPr>
      <w:bookmarkStart w:id="4" w:name="_Toc227503602"/>
      <w:r w:rsidRPr="0003037D">
        <w:rPr>
          <w:rFonts w:ascii="Times New Roman" w:hAnsi="Times New Roman" w:cs="Times New Roman"/>
        </w:rPr>
        <w:t>3.The Bus System</w:t>
      </w:r>
      <w:bookmarkEnd w:id="4"/>
    </w:p>
    <w:p w14:paraId="19132E1B" w14:textId="01733E2C" w:rsidR="0089285F" w:rsidRPr="0003037D" w:rsidRDefault="0087398F"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interconnection architecture adopts a dual bus topology, in which a dedicated data bus and a dedicated control bus operate in parallel. Separating both buses allows for non-contention between data bearing signals and control bearing signals which would otherwise arise on a single shared bus whenever a register value must be transferred at the same time when a control signal is launched. </w:t>
      </w:r>
    </w:p>
    <w:p w14:paraId="18ED67DC" w14:textId="76884A8E" w:rsidR="001B3EA7" w:rsidRPr="0003037D" w:rsidRDefault="001B3EA7" w:rsidP="001B3EA7">
      <w:pPr>
        <w:spacing w:line="276" w:lineRule="auto"/>
        <w:jc w:val="center"/>
        <w:rPr>
          <w:rFonts w:ascii="Times New Roman" w:hAnsi="Times New Roman" w:cs="Times New Roman"/>
          <w:sz w:val="28"/>
          <w:szCs w:val="28"/>
        </w:rPr>
      </w:pPr>
      <w:r w:rsidRPr="0003037D">
        <w:rPr>
          <w:rFonts w:ascii="Times New Roman" w:hAnsi="Times New Roman" w:cs="Times New Roman"/>
          <w:noProof/>
          <w:sz w:val="28"/>
          <w:szCs w:val="28"/>
        </w:rPr>
        <w:drawing>
          <wp:inline distT="0" distB="0" distL="0" distR="0" wp14:anchorId="65A11BED" wp14:editId="73878C80">
            <wp:extent cx="4516582" cy="5250164"/>
            <wp:effectExtent l="0" t="0" r="0" b="8255"/>
            <wp:docPr id="1465306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06052" name="Picture 14653060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3870" cy="5258636"/>
                    </a:xfrm>
                    <a:prstGeom prst="rect">
                      <a:avLst/>
                    </a:prstGeom>
                  </pic:spPr>
                </pic:pic>
              </a:graphicData>
            </a:graphic>
          </wp:inline>
        </w:drawing>
      </w:r>
    </w:p>
    <w:p w14:paraId="0B5580F9" w14:textId="2E8DF4A8" w:rsidR="00C1712A" w:rsidRPr="0003037D" w:rsidRDefault="00C1712A" w:rsidP="001B3EA7">
      <w:pPr>
        <w:spacing w:line="276" w:lineRule="auto"/>
        <w:jc w:val="center"/>
        <w:rPr>
          <w:rFonts w:ascii="Times New Roman" w:hAnsi="Times New Roman" w:cs="Times New Roman"/>
          <w:sz w:val="20"/>
          <w:szCs w:val="20"/>
        </w:rPr>
      </w:pPr>
      <w:r w:rsidRPr="0003037D">
        <w:rPr>
          <w:rFonts w:ascii="Times New Roman" w:hAnsi="Times New Roman" w:cs="Times New Roman"/>
          <w:sz w:val="20"/>
          <w:szCs w:val="20"/>
        </w:rPr>
        <w:t>Figure 3</w:t>
      </w:r>
    </w:p>
    <w:p w14:paraId="5F5A2D41" w14:textId="77777777" w:rsidR="001B3EA7" w:rsidRPr="0003037D" w:rsidRDefault="001B3EA7" w:rsidP="001B3EA7">
      <w:pPr>
        <w:spacing w:line="276" w:lineRule="auto"/>
        <w:jc w:val="center"/>
        <w:rPr>
          <w:rFonts w:ascii="Times New Roman" w:hAnsi="Times New Roman" w:cs="Times New Roman"/>
          <w:sz w:val="28"/>
          <w:szCs w:val="28"/>
        </w:rPr>
      </w:pPr>
    </w:p>
    <w:p w14:paraId="5504D2CC" w14:textId="77777777" w:rsidR="001B3EA7" w:rsidRPr="0003037D" w:rsidRDefault="001B3EA7" w:rsidP="001B3EA7">
      <w:pPr>
        <w:spacing w:line="276" w:lineRule="auto"/>
        <w:jc w:val="center"/>
        <w:rPr>
          <w:rFonts w:ascii="Times New Roman" w:hAnsi="Times New Roman" w:cs="Times New Roman"/>
          <w:sz w:val="28"/>
          <w:szCs w:val="28"/>
        </w:rPr>
      </w:pPr>
    </w:p>
    <w:p w14:paraId="46CCA154" w14:textId="77777777" w:rsidR="0087398F" w:rsidRPr="0003037D" w:rsidRDefault="0087398F" w:rsidP="00C371F2">
      <w:pPr>
        <w:spacing w:line="276" w:lineRule="auto"/>
        <w:rPr>
          <w:rFonts w:ascii="Times New Roman" w:hAnsi="Times New Roman" w:cs="Times New Roman"/>
          <w:sz w:val="28"/>
          <w:szCs w:val="28"/>
        </w:rPr>
      </w:pPr>
    </w:p>
    <w:p w14:paraId="00E76019" w14:textId="6290D90E" w:rsidR="0087398F" w:rsidRPr="0003037D" w:rsidRDefault="0087398F" w:rsidP="00CB1B47">
      <w:pPr>
        <w:pStyle w:val="Heading2"/>
        <w:rPr>
          <w:rFonts w:ascii="Times New Roman" w:hAnsi="Times New Roman" w:cs="Times New Roman"/>
        </w:rPr>
      </w:pPr>
      <w:bookmarkStart w:id="5" w:name="_Toc227503603"/>
      <w:r w:rsidRPr="0003037D">
        <w:rPr>
          <w:rFonts w:ascii="Times New Roman" w:hAnsi="Times New Roman" w:cs="Times New Roman"/>
        </w:rPr>
        <w:t>3.1 The data bus</w:t>
      </w:r>
      <w:bookmarkEnd w:id="5"/>
    </w:p>
    <w:p w14:paraId="03577867" w14:textId="6E945726" w:rsidR="00292CA7" w:rsidRPr="0003037D" w:rsidRDefault="0087398F"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data bus is sixteen bits wide and provides the pathway along which register contents are transferred from one CPU component to another, and between CPU and main memory. A 4 to 1</w:t>
      </w:r>
      <w:r w:rsidR="00E63287" w:rsidRPr="0003037D">
        <w:rPr>
          <w:rFonts w:ascii="Times New Roman" w:hAnsi="Times New Roman" w:cs="Times New Roman"/>
          <w:sz w:val="28"/>
          <w:szCs w:val="28"/>
        </w:rPr>
        <w:t>6</w:t>
      </w:r>
      <w:r w:rsidRPr="0003037D">
        <w:rPr>
          <w:rFonts w:ascii="Times New Roman" w:hAnsi="Times New Roman" w:cs="Times New Roman"/>
          <w:sz w:val="28"/>
          <w:szCs w:val="28"/>
        </w:rPr>
        <w:t xml:space="preserve"> decoder is used with which </w:t>
      </w:r>
      <w:r w:rsidR="00C510C8" w:rsidRPr="0003037D">
        <w:rPr>
          <w:rFonts w:ascii="Times New Roman" w:hAnsi="Times New Roman" w:cs="Times New Roman"/>
          <w:sz w:val="28"/>
          <w:szCs w:val="28"/>
        </w:rPr>
        <w:t>i</w:t>
      </w:r>
      <w:r w:rsidRPr="0003037D">
        <w:rPr>
          <w:rFonts w:ascii="Times New Roman" w:hAnsi="Times New Roman" w:cs="Times New Roman"/>
          <w:sz w:val="28"/>
          <w:szCs w:val="28"/>
        </w:rPr>
        <w:t xml:space="preserve">t has 4 select inputs S3-S0 driven by control </w:t>
      </w:r>
      <w:r w:rsidR="00E63287" w:rsidRPr="0003037D">
        <w:rPr>
          <w:rFonts w:ascii="Times New Roman" w:hAnsi="Times New Roman" w:cs="Times New Roman"/>
          <w:sz w:val="28"/>
          <w:szCs w:val="28"/>
        </w:rPr>
        <w:t>unit. Only 10 output lines are</w:t>
      </w:r>
      <w:r w:rsidR="00B20AA0" w:rsidRPr="0003037D">
        <w:rPr>
          <w:rFonts w:ascii="Times New Roman" w:hAnsi="Times New Roman" w:cs="Times New Roman"/>
          <w:sz w:val="28"/>
          <w:szCs w:val="28"/>
        </w:rPr>
        <w:t xml:space="preserve"> actively connected, the remaining 6 outputs are unused for future expansion.</w:t>
      </w:r>
      <w:r w:rsidRPr="0003037D">
        <w:rPr>
          <w:rFonts w:ascii="Times New Roman" w:hAnsi="Times New Roman" w:cs="Times New Roman"/>
          <w:sz w:val="28"/>
          <w:szCs w:val="28"/>
        </w:rPr>
        <w:t xml:space="preserve"> An additional Enable Decoder input must be kept high before any register output is driven into bus</w:t>
      </w:r>
      <w:r w:rsidR="00292CA7" w:rsidRPr="0003037D">
        <w:rPr>
          <w:rFonts w:ascii="Times New Roman" w:hAnsi="Times New Roman" w:cs="Times New Roman"/>
          <w:sz w:val="28"/>
          <w:szCs w:val="28"/>
        </w:rPr>
        <w:t xml:space="preserve"> and when ED is low all, tri state buffers are placed in their high impedance state. Table 3 provides all valid combinations.</w:t>
      </w:r>
    </w:p>
    <w:p w14:paraId="5BE9BE2C" w14:textId="77777777" w:rsidR="00292CA7" w:rsidRPr="0003037D" w:rsidRDefault="00292CA7" w:rsidP="00C371F2">
      <w:pPr>
        <w:spacing w:line="276" w:lineRule="auto"/>
        <w:rPr>
          <w:rFonts w:ascii="Times New Roman" w:hAnsi="Times New Roman" w:cs="Times New Roman"/>
          <w:sz w:val="28"/>
          <w:szCs w:val="28"/>
        </w:rPr>
      </w:pP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890"/>
        <w:gridCol w:w="889"/>
        <w:gridCol w:w="889"/>
        <w:gridCol w:w="824"/>
        <w:gridCol w:w="4630"/>
      </w:tblGrid>
      <w:tr w:rsidR="002611ED" w:rsidRPr="0003037D" w14:paraId="051215EF" w14:textId="77777777" w:rsidTr="002611ED">
        <w:trPr>
          <w:trHeight w:val="367"/>
          <w:tblHeader/>
          <w:jc w:val="center"/>
        </w:trPr>
        <w:tc>
          <w:tcPr>
            <w:tcW w:w="902" w:type="dxa"/>
            <w:tcBorders>
              <w:top w:val="single" w:sz="1" w:space="0" w:color="AAAAAA"/>
              <w:left w:val="single" w:sz="1" w:space="0" w:color="AAAAAA"/>
              <w:bottom w:val="single" w:sz="1" w:space="0" w:color="AAAAAA"/>
              <w:right w:val="single" w:sz="1" w:space="0" w:color="AAAAAA"/>
            </w:tcBorders>
            <w:shd w:val="clear" w:color="auto" w:fill="747474" w:themeFill="background2" w:themeFillShade="80"/>
            <w:tcMar>
              <w:top w:w="80" w:type="dxa"/>
              <w:left w:w="140" w:type="dxa"/>
              <w:bottom w:w="80" w:type="dxa"/>
              <w:right w:w="140" w:type="dxa"/>
            </w:tcMar>
            <w:vAlign w:val="center"/>
          </w:tcPr>
          <w:p w14:paraId="106D07C9"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ED</w:t>
            </w:r>
          </w:p>
        </w:tc>
        <w:tc>
          <w:tcPr>
            <w:tcW w:w="890" w:type="dxa"/>
            <w:tcBorders>
              <w:top w:val="single" w:sz="1" w:space="0" w:color="AAAAAA"/>
              <w:left w:val="single" w:sz="1" w:space="0" w:color="AAAAAA"/>
              <w:bottom w:val="single" w:sz="1" w:space="0" w:color="AAAAAA"/>
              <w:right w:val="single" w:sz="1" w:space="0" w:color="AAAAAA"/>
            </w:tcBorders>
            <w:shd w:val="clear" w:color="auto" w:fill="747474" w:themeFill="background2" w:themeFillShade="80"/>
            <w:tcMar>
              <w:top w:w="80" w:type="dxa"/>
              <w:left w:w="140" w:type="dxa"/>
              <w:bottom w:w="80" w:type="dxa"/>
              <w:right w:w="140" w:type="dxa"/>
            </w:tcMar>
            <w:vAlign w:val="center"/>
          </w:tcPr>
          <w:p w14:paraId="41D051E2"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S3</w:t>
            </w:r>
          </w:p>
        </w:tc>
        <w:tc>
          <w:tcPr>
            <w:tcW w:w="889" w:type="dxa"/>
            <w:tcBorders>
              <w:top w:val="single" w:sz="1" w:space="0" w:color="AAAAAA"/>
              <w:left w:val="single" w:sz="1" w:space="0" w:color="AAAAAA"/>
              <w:bottom w:val="single" w:sz="1" w:space="0" w:color="AAAAAA"/>
              <w:right w:val="single" w:sz="1" w:space="0" w:color="AAAAAA"/>
            </w:tcBorders>
            <w:shd w:val="clear" w:color="auto" w:fill="747474" w:themeFill="background2" w:themeFillShade="80"/>
            <w:tcMar>
              <w:top w:w="80" w:type="dxa"/>
              <w:left w:w="140" w:type="dxa"/>
              <w:bottom w:w="80" w:type="dxa"/>
              <w:right w:w="140" w:type="dxa"/>
            </w:tcMar>
            <w:vAlign w:val="center"/>
          </w:tcPr>
          <w:p w14:paraId="6FE216DA"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S2</w:t>
            </w:r>
          </w:p>
        </w:tc>
        <w:tc>
          <w:tcPr>
            <w:tcW w:w="889" w:type="dxa"/>
            <w:tcBorders>
              <w:top w:val="single" w:sz="1" w:space="0" w:color="AAAAAA"/>
              <w:left w:val="single" w:sz="1" w:space="0" w:color="AAAAAA"/>
              <w:bottom w:val="single" w:sz="1" w:space="0" w:color="AAAAAA"/>
              <w:right w:val="single" w:sz="1" w:space="0" w:color="AAAAAA"/>
            </w:tcBorders>
            <w:shd w:val="clear" w:color="auto" w:fill="747474" w:themeFill="background2" w:themeFillShade="80"/>
            <w:tcMar>
              <w:top w:w="80" w:type="dxa"/>
              <w:left w:w="140" w:type="dxa"/>
              <w:bottom w:w="80" w:type="dxa"/>
              <w:right w:w="140" w:type="dxa"/>
            </w:tcMar>
            <w:vAlign w:val="center"/>
          </w:tcPr>
          <w:p w14:paraId="4F939B89"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S1</w:t>
            </w:r>
          </w:p>
        </w:tc>
        <w:tc>
          <w:tcPr>
            <w:tcW w:w="824" w:type="dxa"/>
            <w:tcBorders>
              <w:top w:val="single" w:sz="1" w:space="0" w:color="AAAAAA"/>
              <w:left w:val="single" w:sz="1" w:space="0" w:color="AAAAAA"/>
              <w:bottom w:val="single" w:sz="1" w:space="0" w:color="AAAAAA"/>
              <w:right w:val="single" w:sz="1" w:space="0" w:color="AAAAAA"/>
            </w:tcBorders>
            <w:shd w:val="clear" w:color="auto" w:fill="747474" w:themeFill="background2" w:themeFillShade="80"/>
          </w:tcPr>
          <w:p w14:paraId="01DCE5FF" w14:textId="2DDC74A8" w:rsidR="002611ED" w:rsidRPr="0003037D" w:rsidRDefault="002611ED" w:rsidP="00C371F2">
            <w:pPr>
              <w:spacing w:line="276" w:lineRule="auto"/>
              <w:jc w:val="center"/>
              <w:rPr>
                <w:rFonts w:ascii="Times New Roman" w:eastAsia="Arial" w:hAnsi="Times New Roman" w:cs="Times New Roman"/>
                <w:b/>
                <w:bCs/>
                <w:color w:val="FFFFFF"/>
                <w:sz w:val="20"/>
                <w:szCs w:val="20"/>
              </w:rPr>
            </w:pPr>
            <w:r w:rsidRPr="0003037D">
              <w:rPr>
                <w:rFonts w:ascii="Times New Roman" w:eastAsia="Arial" w:hAnsi="Times New Roman" w:cs="Times New Roman"/>
                <w:b/>
                <w:bCs/>
                <w:color w:val="FFFFFF"/>
                <w:sz w:val="20"/>
                <w:szCs w:val="20"/>
              </w:rPr>
              <w:t>S0</w:t>
            </w:r>
          </w:p>
        </w:tc>
        <w:tc>
          <w:tcPr>
            <w:tcW w:w="4630" w:type="dxa"/>
            <w:tcBorders>
              <w:top w:val="single" w:sz="1" w:space="0" w:color="AAAAAA"/>
              <w:left w:val="single" w:sz="1" w:space="0" w:color="AAAAAA"/>
              <w:bottom w:val="single" w:sz="1" w:space="0" w:color="AAAAAA"/>
              <w:right w:val="single" w:sz="1" w:space="0" w:color="AAAAAA"/>
            </w:tcBorders>
            <w:shd w:val="clear" w:color="auto" w:fill="747474" w:themeFill="background2" w:themeFillShade="80"/>
            <w:tcMar>
              <w:top w:w="80" w:type="dxa"/>
              <w:left w:w="140" w:type="dxa"/>
              <w:bottom w:w="80" w:type="dxa"/>
              <w:right w:w="140" w:type="dxa"/>
            </w:tcMar>
            <w:vAlign w:val="center"/>
          </w:tcPr>
          <w:p w14:paraId="6CC2B7CD" w14:textId="44801CC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Selected Register</w:t>
            </w:r>
          </w:p>
        </w:tc>
      </w:tr>
      <w:tr w:rsidR="002611ED" w:rsidRPr="0003037D" w14:paraId="5B162CA2"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E01904"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2C61DB"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X</w:t>
            </w:r>
          </w:p>
        </w:tc>
        <w:tc>
          <w:tcPr>
            <w:tcW w:w="8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B2D944"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X</w:t>
            </w:r>
          </w:p>
        </w:tc>
        <w:tc>
          <w:tcPr>
            <w:tcW w:w="8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A45BCD9"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X</w:t>
            </w:r>
          </w:p>
        </w:tc>
        <w:tc>
          <w:tcPr>
            <w:tcW w:w="824" w:type="dxa"/>
            <w:tcBorders>
              <w:top w:val="single" w:sz="1" w:space="0" w:color="AAAAAA"/>
              <w:left w:val="single" w:sz="1" w:space="0" w:color="AAAAAA"/>
              <w:bottom w:val="single" w:sz="1" w:space="0" w:color="AAAAAA"/>
              <w:right w:val="single" w:sz="1" w:space="0" w:color="AAAAAA"/>
            </w:tcBorders>
            <w:shd w:val="clear" w:color="auto" w:fill="FFFFFF"/>
          </w:tcPr>
          <w:p w14:paraId="740BDF57" w14:textId="26BF5358" w:rsidR="002611ED" w:rsidRPr="0003037D" w:rsidRDefault="002611ED" w:rsidP="00E63287">
            <w:pPr>
              <w:spacing w:line="276" w:lineRule="auto"/>
              <w:jc w:val="center"/>
              <w:rPr>
                <w:rFonts w:ascii="Times New Roman" w:eastAsia="Arial" w:hAnsi="Times New Roman" w:cs="Times New Roman"/>
                <w:sz w:val="20"/>
                <w:szCs w:val="20"/>
              </w:rPr>
            </w:pPr>
            <w:r w:rsidRPr="0003037D">
              <w:rPr>
                <w:rFonts w:ascii="Times New Roman" w:eastAsia="Arial" w:hAnsi="Times New Roman" w:cs="Times New Roman"/>
                <w:sz w:val="20"/>
                <w:szCs w:val="20"/>
              </w:rPr>
              <w:t>X</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6AC50C" w14:textId="12702A1A"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None (bus disabled)</w:t>
            </w:r>
          </w:p>
        </w:tc>
      </w:tr>
      <w:tr w:rsidR="002611ED" w:rsidRPr="0003037D" w14:paraId="24E90673"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CBB236E"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24B3856"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ABCFB02" w14:textId="4253C7B4"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EF6454F"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13848C05" w14:textId="32EB3D80"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0</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8CDA96A" w14:textId="068410C8"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Main Memory</w:t>
            </w:r>
          </w:p>
        </w:tc>
      </w:tr>
      <w:tr w:rsidR="002611ED" w:rsidRPr="0003037D" w14:paraId="56D32290"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A9336F"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26F201"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91EF18C"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2551E3" w14:textId="056C4F55"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24" w:type="dxa"/>
            <w:tcBorders>
              <w:top w:val="single" w:sz="1" w:space="0" w:color="AAAAAA"/>
              <w:left w:val="single" w:sz="1" w:space="0" w:color="AAAAAA"/>
              <w:bottom w:val="single" w:sz="1" w:space="0" w:color="AAAAAA"/>
              <w:right w:val="single" w:sz="1" w:space="0" w:color="AAAAAA"/>
            </w:tcBorders>
            <w:shd w:val="clear" w:color="auto" w:fill="FFFFFF"/>
          </w:tcPr>
          <w:p w14:paraId="122CCE65" w14:textId="0A1BC800"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1</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9C35CFC" w14:textId="5EFC5A9B"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Instruction Register</w:t>
            </w:r>
          </w:p>
        </w:tc>
      </w:tr>
      <w:tr w:rsidR="002611ED" w:rsidRPr="0003037D" w14:paraId="2AFFE404"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CE1C141"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BBFDDBC"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AAA70B5" w14:textId="4774FBE9"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7B28986" w14:textId="60BD299A"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1</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1FE1AEAF" w14:textId="66D470AE"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0</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752B53E" w14:textId="5BF6A340"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Temporary Register</w:t>
            </w:r>
          </w:p>
        </w:tc>
      </w:tr>
      <w:tr w:rsidR="002611ED" w:rsidRPr="0003037D" w14:paraId="67077B8C"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5DB34C9"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584D9DD"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4A6BAC4" w14:textId="4D8EE6AE"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B57D5FB"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1</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3B77E850" w14:textId="7EF3A464"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1</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3B8E3CA" w14:textId="2FF740A6"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Comparison Register</w:t>
            </w:r>
          </w:p>
        </w:tc>
      </w:tr>
      <w:tr w:rsidR="002611ED" w:rsidRPr="0003037D" w14:paraId="3460CCD4"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51B886C"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C4D538E" w14:textId="0CA51094"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D8B2A88" w14:textId="3CC945C2"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1</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EEB62DF"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6FD9D2F2" w14:textId="63F680B8"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0</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73CD915" w14:textId="02180DE6"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Memory Address Register</w:t>
            </w:r>
          </w:p>
        </w:tc>
      </w:tr>
      <w:tr w:rsidR="002611ED" w:rsidRPr="0003037D" w14:paraId="5617C139"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09E9E76"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031C63E" w14:textId="60D8EEF1"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08F2D43" w14:textId="00B84E11"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1</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FC8487E" w14:textId="03CDA58B"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1884472A" w14:textId="02B4FE5F"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1</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191EC02" w14:textId="127E7612"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Accumulator</w:t>
            </w:r>
          </w:p>
        </w:tc>
      </w:tr>
      <w:tr w:rsidR="002611ED" w:rsidRPr="0003037D" w14:paraId="40A48B00"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85C7FE6"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FA377D7" w14:textId="05A3BAFA"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D395269"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1</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B1B8826" w14:textId="59C324DD"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1</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266E476D" w14:textId="748F28B9"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0</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A42D2FB" w14:textId="25AAD9B2"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B Register</w:t>
            </w:r>
          </w:p>
        </w:tc>
      </w:tr>
      <w:tr w:rsidR="002611ED" w:rsidRPr="0003037D" w14:paraId="436B9278"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3755219"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6DB4D6B" w14:textId="026C8149"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635CE85"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1</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940BD8D"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1</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5490C776" w14:textId="331A337A"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1</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3B4A005" w14:textId="6FB6D831"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Input Register</w:t>
            </w:r>
          </w:p>
        </w:tc>
      </w:tr>
      <w:tr w:rsidR="002611ED" w:rsidRPr="0003037D" w14:paraId="291418DF" w14:textId="77777777" w:rsidTr="002611ED">
        <w:trPr>
          <w:trHeight w:val="367"/>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0DED758"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FF804F6" w14:textId="365E08D4"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1</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8E341D5"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1617ADF"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3F7F52FF" w14:textId="0F3599E1"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0</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3B38577" w14:textId="5140D6DA"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Arithmetic Logic Unit</w:t>
            </w:r>
          </w:p>
        </w:tc>
      </w:tr>
      <w:tr w:rsidR="002611ED" w:rsidRPr="0003037D" w14:paraId="3277F970" w14:textId="77777777" w:rsidTr="002611ED">
        <w:trPr>
          <w:trHeight w:val="181"/>
          <w:jc w:val="center"/>
        </w:trPr>
        <w:tc>
          <w:tcPr>
            <w:tcW w:w="90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30AF968" w14:textId="77777777" w:rsidR="002611ED" w:rsidRPr="0003037D" w:rsidRDefault="002611ED"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8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70ECED1" w14:textId="2DAD3011"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1</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E20FF11" w14:textId="77777777" w:rsidR="002611ED" w:rsidRPr="0003037D" w:rsidRDefault="002611ED" w:rsidP="002611ED">
            <w:pPr>
              <w:spacing w:line="276" w:lineRule="auto"/>
              <w:jc w:val="center"/>
              <w:rPr>
                <w:rFonts w:ascii="Times New Roman" w:hAnsi="Times New Roman" w:cs="Times New Roman"/>
              </w:rPr>
            </w:pPr>
            <w:r w:rsidRPr="0003037D">
              <w:rPr>
                <w:rFonts w:ascii="Times New Roman" w:eastAsia="Arial" w:hAnsi="Times New Roman" w:cs="Times New Roman"/>
              </w:rPr>
              <w:t>0</w:t>
            </w:r>
          </w:p>
        </w:tc>
        <w:tc>
          <w:tcPr>
            <w:tcW w:w="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2E6298A" w14:textId="34D336A3" w:rsidR="002611ED" w:rsidRPr="0003037D" w:rsidRDefault="002611ED" w:rsidP="002611ED">
            <w:pPr>
              <w:spacing w:line="276" w:lineRule="auto"/>
              <w:jc w:val="center"/>
              <w:rPr>
                <w:rFonts w:ascii="Times New Roman" w:hAnsi="Times New Roman" w:cs="Times New Roman"/>
              </w:rPr>
            </w:pPr>
            <w:r w:rsidRPr="0003037D">
              <w:rPr>
                <w:rFonts w:ascii="Times New Roman" w:hAnsi="Times New Roman" w:cs="Times New Roman"/>
              </w:rPr>
              <w:t>0</w:t>
            </w:r>
          </w:p>
        </w:tc>
        <w:tc>
          <w:tcPr>
            <w:tcW w:w="82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168AEEA8" w14:textId="165CF5F4" w:rsidR="002611ED" w:rsidRPr="0003037D" w:rsidRDefault="002611ED" w:rsidP="002611ED">
            <w:pPr>
              <w:spacing w:line="276" w:lineRule="auto"/>
              <w:jc w:val="center"/>
              <w:rPr>
                <w:rFonts w:ascii="Times New Roman" w:eastAsia="Arial" w:hAnsi="Times New Roman" w:cs="Times New Roman"/>
              </w:rPr>
            </w:pPr>
            <w:r w:rsidRPr="0003037D">
              <w:rPr>
                <w:rFonts w:ascii="Times New Roman" w:eastAsia="Arial" w:hAnsi="Times New Roman" w:cs="Times New Roman"/>
              </w:rPr>
              <w:t>1</w:t>
            </w:r>
          </w:p>
        </w:tc>
        <w:tc>
          <w:tcPr>
            <w:tcW w:w="46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2D43812" w14:textId="129FC666" w:rsidR="002611ED" w:rsidRPr="0003037D" w:rsidRDefault="002611ED"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Program Counter</w:t>
            </w:r>
          </w:p>
        </w:tc>
      </w:tr>
    </w:tbl>
    <w:p w14:paraId="1C16D596" w14:textId="3E8E8ACA" w:rsidR="00292CA7" w:rsidRPr="0003037D" w:rsidRDefault="00292CA7" w:rsidP="00C371F2">
      <w:pPr>
        <w:spacing w:before="60" w:after="180" w:line="276" w:lineRule="auto"/>
        <w:jc w:val="center"/>
        <w:rPr>
          <w:rFonts w:ascii="Times New Roman" w:eastAsia="Arial" w:hAnsi="Times New Roman" w:cs="Times New Roman"/>
          <w:color w:val="555555"/>
          <w:sz w:val="20"/>
          <w:szCs w:val="20"/>
        </w:rPr>
      </w:pPr>
      <w:r w:rsidRPr="0003037D">
        <w:rPr>
          <w:rFonts w:ascii="Times New Roman" w:eastAsia="Arial" w:hAnsi="Times New Roman" w:cs="Times New Roman"/>
          <w:color w:val="555555"/>
          <w:sz w:val="20"/>
          <w:szCs w:val="20"/>
        </w:rPr>
        <w:t>Table 3 Data Bus decoder Select Combinations</w:t>
      </w:r>
    </w:p>
    <w:p w14:paraId="6B414AB6" w14:textId="582B05BB" w:rsidR="001B3EA7" w:rsidRPr="0003037D" w:rsidRDefault="00274888" w:rsidP="001B3EA7">
      <w:pPr>
        <w:spacing w:before="60" w:after="180" w:line="276" w:lineRule="auto"/>
        <w:rPr>
          <w:rFonts w:ascii="Times New Roman" w:eastAsia="Arial" w:hAnsi="Times New Roman" w:cs="Times New Roman"/>
          <w:color w:val="555555"/>
          <w:sz w:val="20"/>
          <w:szCs w:val="20"/>
        </w:rPr>
      </w:pPr>
      <w:r w:rsidRPr="0003037D">
        <w:rPr>
          <w:rFonts w:ascii="Times New Roman" w:hAnsi="Times New Roman" w:cs="Times New Roman"/>
          <w:noProof/>
        </w:rPr>
        <w:lastRenderedPageBreak/>
        <w:drawing>
          <wp:inline distT="0" distB="0" distL="0" distR="0" wp14:anchorId="3D99D969" wp14:editId="6ADEBA94">
            <wp:extent cx="5731510" cy="5749925"/>
            <wp:effectExtent l="0" t="0" r="2540" b="3175"/>
            <wp:docPr id="141427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749925"/>
                    </a:xfrm>
                    <a:prstGeom prst="rect">
                      <a:avLst/>
                    </a:prstGeom>
                    <a:noFill/>
                    <a:ln>
                      <a:noFill/>
                    </a:ln>
                  </pic:spPr>
                </pic:pic>
              </a:graphicData>
            </a:graphic>
          </wp:inline>
        </w:drawing>
      </w:r>
    </w:p>
    <w:p w14:paraId="2B04B624" w14:textId="15643C3F" w:rsidR="00C1712A" w:rsidRPr="0003037D" w:rsidRDefault="00C1712A" w:rsidP="00C1712A">
      <w:pPr>
        <w:spacing w:before="60" w:after="180" w:line="276" w:lineRule="auto"/>
        <w:jc w:val="center"/>
        <w:rPr>
          <w:rFonts w:ascii="Times New Roman" w:eastAsia="Arial" w:hAnsi="Times New Roman" w:cs="Times New Roman"/>
          <w:color w:val="555555"/>
          <w:sz w:val="20"/>
          <w:szCs w:val="20"/>
        </w:rPr>
      </w:pPr>
      <w:r w:rsidRPr="0003037D">
        <w:rPr>
          <w:rFonts w:ascii="Times New Roman" w:eastAsia="Arial" w:hAnsi="Times New Roman" w:cs="Times New Roman"/>
          <w:color w:val="555555"/>
          <w:sz w:val="20"/>
          <w:szCs w:val="20"/>
        </w:rPr>
        <w:t>Figure 4</w:t>
      </w:r>
    </w:p>
    <w:p w14:paraId="2F6B21C9" w14:textId="77777777" w:rsidR="00292CA7" w:rsidRPr="0003037D" w:rsidRDefault="00292CA7" w:rsidP="00CB1B47">
      <w:pPr>
        <w:pStyle w:val="Heading2"/>
        <w:rPr>
          <w:rFonts w:ascii="Times New Roman" w:hAnsi="Times New Roman" w:cs="Times New Roman"/>
        </w:rPr>
      </w:pPr>
    </w:p>
    <w:p w14:paraId="0A11C800" w14:textId="0B12F2BC" w:rsidR="00772C41" w:rsidRPr="0003037D" w:rsidRDefault="00772C41" w:rsidP="00CB1B47">
      <w:pPr>
        <w:pStyle w:val="Heading2"/>
        <w:rPr>
          <w:rFonts w:ascii="Times New Roman" w:hAnsi="Times New Roman" w:cs="Times New Roman"/>
        </w:rPr>
      </w:pPr>
      <w:bookmarkStart w:id="6" w:name="_Toc227503604"/>
      <w:r w:rsidRPr="0003037D">
        <w:rPr>
          <w:rFonts w:ascii="Times New Roman" w:hAnsi="Times New Roman" w:cs="Times New Roman"/>
        </w:rPr>
        <w:t>3.2 The Control Bus</w:t>
      </w:r>
      <w:bookmarkEnd w:id="6"/>
    </w:p>
    <w:p w14:paraId="55F63B79" w14:textId="0C7C4986" w:rsidR="00292CA7" w:rsidRPr="0003037D" w:rsidRDefault="00772C41"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control bus provides timing signals to each register. The control unit performs three operations which include: loading a value from the data bus, incrementing register’s internal counter or clearing its contents to zero. </w:t>
      </w:r>
    </w:p>
    <w:p w14:paraId="11F71C82" w14:textId="055DDBF9" w:rsidR="009C3DEC" w:rsidRPr="0003037D" w:rsidRDefault="009C3DEC"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Every register receives a common clock signal that is distributed via control bus. This clock signal synchronises all register state transitions to same edge. Table 4 includes the complete set of control bus bit definitions. </w:t>
      </w:r>
    </w:p>
    <w:p w14:paraId="74857188" w14:textId="77777777" w:rsidR="009C3DEC" w:rsidRPr="0003037D" w:rsidRDefault="009C3DEC" w:rsidP="00C371F2">
      <w:pPr>
        <w:spacing w:line="276" w:lineRule="auto"/>
        <w:rPr>
          <w:rFonts w:ascii="Times New Roman" w:hAnsi="Times New Roman" w:cs="Times New Roman"/>
          <w:sz w:val="28"/>
          <w:szCs w:val="28"/>
        </w:rPr>
      </w:pPr>
    </w:p>
    <w:p w14:paraId="38C3A087" w14:textId="77777777" w:rsidR="009C3DEC" w:rsidRPr="0003037D" w:rsidRDefault="009C3DEC" w:rsidP="00C371F2">
      <w:pPr>
        <w:spacing w:line="276" w:lineRule="auto"/>
        <w:rPr>
          <w:rFonts w:ascii="Times New Roman" w:hAnsi="Times New Roman" w:cs="Times New Roman"/>
          <w:sz w:val="28"/>
          <w:szCs w:val="28"/>
        </w:rPr>
      </w:pPr>
    </w:p>
    <w:p w14:paraId="3E53AEBB" w14:textId="77777777" w:rsidR="009C3DEC" w:rsidRPr="0003037D" w:rsidRDefault="009C3DEC" w:rsidP="00C371F2">
      <w:pPr>
        <w:spacing w:line="276" w:lineRule="auto"/>
        <w:rPr>
          <w:rFonts w:ascii="Times New Roman" w:hAnsi="Times New Roman" w:cs="Times New Roman"/>
          <w:sz w:val="28"/>
          <w:szCs w:val="28"/>
        </w:rPr>
      </w:pPr>
    </w:p>
    <w:p w14:paraId="121F0BED" w14:textId="77777777" w:rsidR="009C3DEC" w:rsidRPr="0003037D" w:rsidRDefault="009C3DEC" w:rsidP="00C371F2">
      <w:pPr>
        <w:spacing w:line="276" w:lineRule="auto"/>
        <w:rPr>
          <w:rFonts w:ascii="Times New Roman" w:hAnsi="Times New Roman" w:cs="Times New Roman"/>
          <w:sz w:val="28"/>
          <w:szCs w:val="28"/>
        </w:rPr>
      </w:pPr>
    </w:p>
    <w:p w14:paraId="7E9D1394" w14:textId="77777777" w:rsidR="009C3DEC" w:rsidRPr="0003037D" w:rsidRDefault="009C3DEC" w:rsidP="00C371F2">
      <w:pPr>
        <w:spacing w:line="276"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400"/>
        <w:gridCol w:w="4400"/>
      </w:tblGrid>
      <w:tr w:rsidR="009C3DEC" w:rsidRPr="0003037D" w14:paraId="2F6E23FE" w14:textId="77777777" w:rsidTr="009C3DEC">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A6A6A6" w:themeFill="background1" w:themeFillShade="A6"/>
            <w:tcMar>
              <w:top w:w="80" w:type="dxa"/>
              <w:left w:w="140" w:type="dxa"/>
              <w:bottom w:w="80" w:type="dxa"/>
              <w:right w:w="140" w:type="dxa"/>
            </w:tcMar>
            <w:vAlign w:val="center"/>
          </w:tcPr>
          <w:p w14:paraId="5A0EC460"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rPr>
              <w:t>Control Bit</w:t>
            </w:r>
          </w:p>
        </w:tc>
        <w:tc>
          <w:tcPr>
            <w:tcW w:w="3400" w:type="dxa"/>
            <w:tcBorders>
              <w:top w:val="single" w:sz="1" w:space="0" w:color="AAAAAA"/>
              <w:left w:val="single" w:sz="1" w:space="0" w:color="AAAAAA"/>
              <w:bottom w:val="single" w:sz="1" w:space="0" w:color="AAAAAA"/>
              <w:right w:val="single" w:sz="1" w:space="0" w:color="AAAAAA"/>
            </w:tcBorders>
            <w:shd w:val="clear" w:color="auto" w:fill="A6A6A6" w:themeFill="background1" w:themeFillShade="A6"/>
            <w:tcMar>
              <w:top w:w="80" w:type="dxa"/>
              <w:left w:w="140" w:type="dxa"/>
              <w:bottom w:w="80" w:type="dxa"/>
              <w:right w:w="140" w:type="dxa"/>
            </w:tcMar>
            <w:vAlign w:val="center"/>
          </w:tcPr>
          <w:p w14:paraId="039087B9"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rPr>
              <w:t>Target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A6A6A6" w:themeFill="background1" w:themeFillShade="A6"/>
            <w:tcMar>
              <w:top w:w="80" w:type="dxa"/>
              <w:left w:w="140" w:type="dxa"/>
              <w:bottom w:w="80" w:type="dxa"/>
              <w:right w:w="140" w:type="dxa"/>
            </w:tcMar>
            <w:vAlign w:val="center"/>
          </w:tcPr>
          <w:p w14:paraId="5AB36673"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rPr>
              <w:t>Effect</w:t>
            </w:r>
          </w:p>
        </w:tc>
      </w:tr>
      <w:tr w:rsidR="009C3DEC" w:rsidRPr="0003037D" w14:paraId="5D782989"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F67956D"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L_MM</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3DC3B62"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Main Memory</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2DEEEB4"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brings data from the data bus into Main Memory</w:t>
            </w:r>
          </w:p>
        </w:tc>
      </w:tr>
      <w:tr w:rsidR="009C3DEC" w:rsidRPr="0003037D" w14:paraId="2E1AF7C8"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5DE44CF"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L_IR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B02A373"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Instruction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F453BFB"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writes the data bus value into the IR</w:t>
            </w:r>
          </w:p>
        </w:tc>
      </w:tr>
      <w:tr w:rsidR="009C3DEC" w:rsidRPr="0003037D" w14:paraId="0D7DE60D"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BA08733"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L_TR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86F9DAC"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Temporary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D00A9C6"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writes the data bus value into TR</w:t>
            </w:r>
          </w:p>
        </w:tc>
      </w:tr>
      <w:tr w:rsidR="009C3DEC" w:rsidRPr="0003037D" w14:paraId="5F213C48"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1EF4163"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L_PC</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2AC4370"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Program Counter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5A3FCAC"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overwrites the PC with the data bus value</w:t>
            </w:r>
          </w:p>
        </w:tc>
      </w:tr>
      <w:tr w:rsidR="009C3DEC" w:rsidRPr="0003037D" w14:paraId="22F21522"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9128248"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L_MAR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61CBBC0"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Memory Address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75BAC69" w14:textId="1FC535DD"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 xml:space="preserve">Load: </w:t>
            </w:r>
            <w:r w:rsidR="00DB0F3F" w:rsidRPr="0003037D">
              <w:rPr>
                <w:rFonts w:ascii="Times New Roman" w:eastAsia="Arial" w:hAnsi="Times New Roman" w:cs="Times New Roman"/>
                <w:sz w:val="20"/>
                <w:szCs w:val="20"/>
              </w:rPr>
              <w:t>Adds</w:t>
            </w:r>
            <w:r w:rsidRPr="0003037D">
              <w:rPr>
                <w:rFonts w:ascii="Times New Roman" w:eastAsia="Arial" w:hAnsi="Times New Roman" w:cs="Times New Roman"/>
                <w:sz w:val="20"/>
                <w:szCs w:val="20"/>
              </w:rPr>
              <w:t xml:space="preserve"> the data bus address into the MAR</w:t>
            </w:r>
          </w:p>
        </w:tc>
      </w:tr>
      <w:tr w:rsidR="009C3DEC" w:rsidRPr="0003037D" w14:paraId="0114B716"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C217CCA"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L_AC</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BBD1724"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Accumulator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02D9E0A"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writes the data bus value into ACCM</w:t>
            </w:r>
          </w:p>
        </w:tc>
      </w:tr>
      <w:tr w:rsidR="009C3DEC" w:rsidRPr="0003037D" w14:paraId="7A495257"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2C0651E"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L_B</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9F3E41F"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B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C8375C2"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writes the data bus value into B</w:t>
            </w:r>
          </w:p>
        </w:tc>
      </w:tr>
      <w:tr w:rsidR="009C3DEC" w:rsidRPr="0003037D" w14:paraId="76401BC4"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9E8BCA7"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L_CR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09A45FC"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Comparison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97B9CED"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latches the comparator result into COMP</w:t>
            </w:r>
          </w:p>
        </w:tc>
      </w:tr>
      <w:tr w:rsidR="009C3DEC" w:rsidRPr="0003037D" w14:paraId="4E243575"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4762F15"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E_D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4F8FC4B"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Decoder (bus output)</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EF37D8C"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Enable: places the selected register's contents onto the data bus</w:t>
            </w:r>
          </w:p>
        </w:tc>
      </w:tr>
      <w:tr w:rsidR="009C3DEC" w:rsidRPr="0003037D" w14:paraId="7F81283E"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E239BEC"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I_PC</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721A572"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Program Counter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0D4D1CC"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Increment: advances the PC to point to the next instruction</w:t>
            </w:r>
          </w:p>
        </w:tc>
      </w:tr>
      <w:tr w:rsidR="009C3DEC" w:rsidRPr="0003037D" w14:paraId="25908F67"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8F1C804"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I_MAR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E92F947"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Memory Address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771D8A2"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Increment: increments the MAR during block memory operations</w:t>
            </w:r>
          </w:p>
        </w:tc>
      </w:tr>
      <w:tr w:rsidR="009C3DEC" w:rsidRPr="0003037D" w14:paraId="4987DC72"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5DA2003"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I_AC</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C0AD268"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Accumulator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636A5EB"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Increment: increments the ACCM value directly</w:t>
            </w:r>
          </w:p>
        </w:tc>
      </w:tr>
      <w:tr w:rsidR="009C3DEC" w:rsidRPr="0003037D" w14:paraId="465CB4AE"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C20E477"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C_PC</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4E9AE62"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Program Counter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3D39089"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Clear: resets the PC to address zero</w:t>
            </w:r>
          </w:p>
        </w:tc>
      </w:tr>
      <w:tr w:rsidR="009C3DEC" w:rsidRPr="0003037D" w14:paraId="0EBF50EE"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D8C5A0A"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C_MAR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C6721E0"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Memory Address Register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B8B6C1C"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Clear: resets the MAR</w:t>
            </w:r>
          </w:p>
        </w:tc>
      </w:tr>
      <w:tr w:rsidR="009C3DEC" w:rsidRPr="0003037D" w14:paraId="7F1B6B0E" w14:textId="77777777" w:rsidTr="009C3DEC">
        <w:tc>
          <w:tcPr>
            <w:tcW w:w="1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C907D5F" w14:textId="77777777" w:rsidR="009C3DEC" w:rsidRPr="0003037D" w:rsidRDefault="009C3DEC"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C_AC</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E268738"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Accumulator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71E43CA" w14:textId="77777777" w:rsidR="009C3DEC" w:rsidRPr="0003037D" w:rsidRDefault="009C3DE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Clear: zeroes the accumulator</w:t>
            </w:r>
          </w:p>
        </w:tc>
      </w:tr>
    </w:tbl>
    <w:p w14:paraId="59E6EDA6" w14:textId="3765DC75" w:rsidR="009C3DEC" w:rsidRPr="0003037D" w:rsidRDefault="009C3DEC" w:rsidP="00C371F2">
      <w:pPr>
        <w:spacing w:before="60" w:after="180" w:line="276" w:lineRule="auto"/>
        <w:jc w:val="center"/>
        <w:rPr>
          <w:rFonts w:ascii="Times New Roman" w:eastAsia="Arial" w:hAnsi="Times New Roman" w:cs="Times New Roman"/>
          <w:color w:val="555555"/>
        </w:rPr>
      </w:pPr>
      <w:r w:rsidRPr="0003037D">
        <w:rPr>
          <w:rFonts w:ascii="Times New Roman" w:eastAsia="Arial" w:hAnsi="Times New Roman" w:cs="Times New Roman"/>
          <w:color w:val="555555"/>
        </w:rPr>
        <w:t>Table 4 Control Bus Bit Definitions</w:t>
      </w:r>
    </w:p>
    <w:p w14:paraId="0FC1F44B" w14:textId="77777777" w:rsidR="001B3EA7" w:rsidRPr="0003037D" w:rsidRDefault="001B3EA7" w:rsidP="00C371F2">
      <w:pPr>
        <w:spacing w:before="60" w:after="180" w:line="276" w:lineRule="auto"/>
        <w:jc w:val="center"/>
        <w:rPr>
          <w:rFonts w:ascii="Times New Roman" w:eastAsia="Arial" w:hAnsi="Times New Roman" w:cs="Times New Roman"/>
          <w:color w:val="555555"/>
        </w:rPr>
      </w:pPr>
    </w:p>
    <w:p w14:paraId="20A483D1" w14:textId="77777777" w:rsidR="001B3EA7" w:rsidRPr="0003037D" w:rsidRDefault="001B3EA7" w:rsidP="00C371F2">
      <w:pPr>
        <w:spacing w:before="60" w:after="180" w:line="276" w:lineRule="auto"/>
        <w:jc w:val="center"/>
        <w:rPr>
          <w:rFonts w:ascii="Times New Roman" w:eastAsia="Arial" w:hAnsi="Times New Roman" w:cs="Times New Roman"/>
          <w:color w:val="555555"/>
        </w:rPr>
      </w:pPr>
    </w:p>
    <w:p w14:paraId="38030B46" w14:textId="77777777" w:rsidR="00DB0F3F" w:rsidRPr="0003037D" w:rsidRDefault="00DB0F3F" w:rsidP="00C371F2">
      <w:pPr>
        <w:spacing w:before="60" w:after="180" w:line="276" w:lineRule="auto"/>
        <w:jc w:val="center"/>
        <w:rPr>
          <w:rFonts w:ascii="Times New Roman" w:hAnsi="Times New Roman" w:cs="Times New Roman"/>
        </w:rPr>
      </w:pPr>
    </w:p>
    <w:p w14:paraId="25DE3E75" w14:textId="73E5A24E" w:rsidR="009C3DEC" w:rsidRPr="0003037D" w:rsidRDefault="00DB0F3F" w:rsidP="00274888">
      <w:pPr>
        <w:pStyle w:val="Heading1"/>
        <w:rPr>
          <w:rFonts w:ascii="Times New Roman" w:hAnsi="Times New Roman" w:cs="Times New Roman"/>
        </w:rPr>
      </w:pPr>
      <w:bookmarkStart w:id="7" w:name="_Toc227503605"/>
      <w:r w:rsidRPr="0003037D">
        <w:rPr>
          <w:rFonts w:ascii="Times New Roman" w:hAnsi="Times New Roman" w:cs="Times New Roman"/>
        </w:rPr>
        <w:t>4</w:t>
      </w:r>
      <w:r w:rsidR="00274888" w:rsidRPr="0003037D">
        <w:rPr>
          <w:rFonts w:ascii="Times New Roman" w:hAnsi="Times New Roman" w:cs="Times New Roman"/>
        </w:rPr>
        <w:t>.</w:t>
      </w:r>
      <w:r w:rsidRPr="0003037D">
        <w:rPr>
          <w:rFonts w:ascii="Times New Roman" w:hAnsi="Times New Roman" w:cs="Times New Roman"/>
        </w:rPr>
        <w:t xml:space="preserve"> ALU- Arithmetic Logic unit</w:t>
      </w:r>
      <w:bookmarkEnd w:id="7"/>
    </w:p>
    <w:p w14:paraId="10B9B3AD" w14:textId="2C13A584" w:rsidR="00DB0F3F" w:rsidRPr="0003037D" w:rsidRDefault="00DB0F3F"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A</w:t>
      </w:r>
      <w:r w:rsidR="00274888" w:rsidRPr="0003037D">
        <w:rPr>
          <w:rFonts w:ascii="Times New Roman" w:hAnsi="Times New Roman" w:cs="Times New Roman"/>
          <w:sz w:val="28"/>
          <w:szCs w:val="28"/>
        </w:rPr>
        <w:t>LU</w:t>
      </w:r>
      <w:r w:rsidRPr="0003037D">
        <w:rPr>
          <w:rFonts w:ascii="Times New Roman" w:hAnsi="Times New Roman" w:cs="Times New Roman"/>
          <w:sz w:val="28"/>
          <w:szCs w:val="28"/>
        </w:rPr>
        <w:t xml:space="preserve"> receives two operand inputs: the primary operand from the accumulator and the secondary operand from the b register and produces a single result that is routed to the comparison register depending on the operation performed. </w:t>
      </w:r>
      <w:r w:rsidR="00C46A4A" w:rsidRPr="0003037D">
        <w:rPr>
          <w:rFonts w:ascii="Times New Roman" w:hAnsi="Times New Roman" w:cs="Times New Roman"/>
          <w:sz w:val="28"/>
          <w:szCs w:val="28"/>
        </w:rPr>
        <w:t>The ALU is structures as four parallel subunits: An arithmetic unit, a logic unit, a shift unit and a comparator unit. A multiplexer can be used to select between these units and their subsequent operations.</w:t>
      </w:r>
    </w:p>
    <w:p w14:paraId="5CC1FE4C" w14:textId="754061A2"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mano machine has used a ripple carry adder internally for its full adder. Our choice is to make use of a carry lookahead adder.</w:t>
      </w:r>
    </w:p>
    <w:p w14:paraId="246AAB04" w14:textId="0FEFF4F8"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To perform binary addition using microoperations in hardware we need registers that hold the data and digital components that perform the addition. A digital circuit that produces a sum of binary digits of any length is called a binary adder. In this architecture we are going to use a full adder using carry look-ahead logic. In Mano’s architecture the ripple carry logic is used which means that for example bit 3 cannot be computed until it receives the carry from bit 2 which waits for the carry from bit 1. This is called propagation delay that happens due to the inner gates in the full adder blocks. Now to tackle this problem we use carry look-ahead logic (CLA) which basically computes all the carry bits at once. The working of the CLA is described below:</w:t>
      </w:r>
    </w:p>
    <w:p w14:paraId="2B2F6EDA" w14:textId="77777777"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Phase 1: Input Conditioning and the Mode Bit (M):</w:t>
      </w:r>
    </w:p>
    <w:p w14:paraId="55BC7617" w14:textId="50D65A1F"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Full Adders will receive two 16-bit inputs and a control bit. For now, let’s call the two inputs A and B and the control input M. The control input M is used to select if the operation happening is addition or subtraction. If the operation being performed is addition than B remains the same but if it is subtraction, then we need to take the 2’s complement of B to subtract it from A. Each input of B and M is fed into a XOR gate. Let’s call the output of the XOR gate C. </w:t>
      </w:r>
    </w:p>
    <w:p w14:paraId="3A0B227A" w14:textId="77777777"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ab/>
      </w:r>
      <w:r w:rsidRPr="0003037D">
        <w:rPr>
          <w:rFonts w:ascii="Times New Roman" w:hAnsi="Times New Roman" w:cs="Times New Roman"/>
          <w:sz w:val="28"/>
          <w:szCs w:val="28"/>
        </w:rPr>
        <w:tab/>
      </w:r>
      <w:r w:rsidRPr="0003037D">
        <w:rPr>
          <w:rFonts w:ascii="Times New Roman" w:hAnsi="Times New Roman" w:cs="Times New Roman"/>
          <w:sz w:val="28"/>
          <w:szCs w:val="28"/>
        </w:rPr>
        <w:tab/>
      </w:r>
      <w:r w:rsidRPr="0003037D">
        <w:rPr>
          <w:rFonts w:ascii="Times New Roman" w:hAnsi="Times New Roman" w:cs="Times New Roman"/>
          <w:sz w:val="28"/>
          <w:szCs w:val="28"/>
        </w:rPr>
        <w:tab/>
        <w:t>C = B XOR M</w:t>
      </w:r>
    </w:p>
    <w:p w14:paraId="58367F28" w14:textId="77777777"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ADDITION:</w:t>
      </w:r>
    </w:p>
    <w:p w14:paraId="3DB8FD65" w14:textId="77777777"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For Addition the input M is 0. In the XOR gate acts as a buffer so that the input B remains unchanged. This makes the input B and output C identical.</w:t>
      </w:r>
    </w:p>
    <w:p w14:paraId="7CDDD9B0" w14:textId="77777777"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SUBTRACTION:</w:t>
      </w:r>
    </w:p>
    <w:p w14:paraId="65F53882" w14:textId="77777777"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lastRenderedPageBreak/>
        <w:t>For Subtraction the input M is 1. In this the XOR gate acts as an inverter It performs complement on the input B. This makes the output C the opposite of input B.</w:t>
      </w:r>
    </w:p>
    <w:p w14:paraId="0B85D1EF" w14:textId="398578D5"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Initial Carry (Co):</w:t>
      </w:r>
    </w:p>
    <w:p w14:paraId="75D43B31" w14:textId="3830A05A" w:rsidR="00C46A4A" w:rsidRPr="0003037D" w:rsidRDefault="00C46A4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control input M is also wired directly into the initial carry-in of the entire circuit. So, when M=0, Co also becomes zero. And when M=1, Co also becomes 1 which adds the necessary 1 to complete the 2’s complement transformation of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560"/>
      </w:tblGrid>
      <w:tr w:rsidR="00C46A4A" w:rsidRPr="0003037D" w14:paraId="5CD94413" w14:textId="77777777" w:rsidTr="00C46A4A">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37EFC4AF" w14:textId="77777777" w:rsidR="00C46A4A" w:rsidRPr="0003037D" w:rsidRDefault="00C46A4A" w:rsidP="00C371F2">
            <w:pPr>
              <w:spacing w:line="276" w:lineRule="auto"/>
              <w:jc w:val="center"/>
              <w:rPr>
                <w:rFonts w:ascii="Times New Roman" w:hAnsi="Times New Roman" w:cs="Times New Roman"/>
                <w:color w:val="FFFFFF" w:themeColor="background1"/>
              </w:rPr>
            </w:pPr>
            <w:r w:rsidRPr="0003037D">
              <w:rPr>
                <w:rFonts w:ascii="Times New Roman" w:eastAsia="Arial" w:hAnsi="Times New Roman" w:cs="Times New Roman"/>
                <w:b/>
                <w:bCs/>
                <w:color w:val="FFFFFF" w:themeColor="background1"/>
              </w:rPr>
              <w:t>S1</w:t>
            </w:r>
          </w:p>
        </w:tc>
        <w:tc>
          <w:tcPr>
            <w:tcW w:w="14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4593390" w14:textId="77777777" w:rsidR="00C46A4A" w:rsidRPr="0003037D" w:rsidRDefault="00C46A4A" w:rsidP="00C371F2">
            <w:pPr>
              <w:spacing w:line="276" w:lineRule="auto"/>
              <w:jc w:val="center"/>
              <w:rPr>
                <w:rFonts w:ascii="Times New Roman" w:hAnsi="Times New Roman" w:cs="Times New Roman"/>
                <w:color w:val="FFFFFF" w:themeColor="background1"/>
              </w:rPr>
            </w:pPr>
            <w:r w:rsidRPr="0003037D">
              <w:rPr>
                <w:rFonts w:ascii="Times New Roman" w:eastAsia="Arial" w:hAnsi="Times New Roman" w:cs="Times New Roman"/>
                <w:b/>
                <w:bCs/>
                <w:color w:val="FFFFFF" w:themeColor="background1"/>
              </w:rPr>
              <w:t>S0</w:t>
            </w:r>
          </w:p>
        </w:tc>
        <w:tc>
          <w:tcPr>
            <w:tcW w:w="656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6D1BC173" w14:textId="77777777" w:rsidR="00C46A4A" w:rsidRPr="0003037D" w:rsidRDefault="00C46A4A" w:rsidP="00C371F2">
            <w:pPr>
              <w:spacing w:line="276" w:lineRule="auto"/>
              <w:jc w:val="center"/>
              <w:rPr>
                <w:rFonts w:ascii="Times New Roman" w:hAnsi="Times New Roman" w:cs="Times New Roman"/>
                <w:color w:val="FFFFFF" w:themeColor="background1"/>
              </w:rPr>
            </w:pPr>
            <w:r w:rsidRPr="0003037D">
              <w:rPr>
                <w:rFonts w:ascii="Times New Roman" w:eastAsia="Arial" w:hAnsi="Times New Roman" w:cs="Times New Roman"/>
                <w:b/>
                <w:bCs/>
                <w:color w:val="FFFFFF" w:themeColor="background1"/>
              </w:rPr>
              <w:t>Operation</w:t>
            </w:r>
          </w:p>
        </w:tc>
      </w:tr>
      <w:tr w:rsidR="00C46A4A" w:rsidRPr="0003037D" w14:paraId="4C2838AA" w14:textId="77777777" w:rsidTr="00C46A4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6156AF1"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EB45174"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6A5A7ED" w14:textId="77777777" w:rsidR="00C46A4A" w:rsidRPr="0003037D" w:rsidRDefault="00C46A4A"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Addition — computes ACCM + B and stores the result in ACCM</w:t>
            </w:r>
          </w:p>
        </w:tc>
      </w:tr>
      <w:tr w:rsidR="00C46A4A" w:rsidRPr="0003037D" w14:paraId="7CD410C2" w14:textId="77777777" w:rsidTr="00C46A4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E12BE7B"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0223DA9"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CA47973" w14:textId="77777777" w:rsidR="00C46A4A" w:rsidRPr="0003037D" w:rsidRDefault="00C46A4A"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Subtraction with Borrow — computes ACCM − B − Borrow</w:t>
            </w:r>
          </w:p>
        </w:tc>
      </w:tr>
      <w:tr w:rsidR="00C46A4A" w:rsidRPr="0003037D" w14:paraId="5D9121E9" w14:textId="77777777" w:rsidTr="00C46A4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E93D68A"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89A53E9"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391DB27" w14:textId="77777777" w:rsidR="00C46A4A" w:rsidRPr="0003037D" w:rsidRDefault="00C46A4A"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Addition with Carry — computes ACCM + B + Carry</w:t>
            </w:r>
          </w:p>
        </w:tc>
      </w:tr>
      <w:tr w:rsidR="00C46A4A" w:rsidRPr="0003037D" w14:paraId="07950D34" w14:textId="77777777" w:rsidTr="00C46A4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3CED112"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03768D1" w14:textId="77777777" w:rsidR="00C46A4A" w:rsidRPr="0003037D" w:rsidRDefault="00C46A4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8BD0C7D" w14:textId="77777777" w:rsidR="00C46A4A" w:rsidRPr="0003037D" w:rsidRDefault="00C46A4A"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Subtraction — computes ACCM − B</w:t>
            </w:r>
          </w:p>
        </w:tc>
      </w:tr>
    </w:tbl>
    <w:p w14:paraId="7C2825AE" w14:textId="3C4A2A27" w:rsidR="00C46A4A" w:rsidRPr="0003037D" w:rsidRDefault="00C46A4A" w:rsidP="00C371F2">
      <w:pPr>
        <w:spacing w:before="60" w:after="180" w:line="276" w:lineRule="auto"/>
        <w:jc w:val="center"/>
        <w:rPr>
          <w:rFonts w:ascii="Times New Roman" w:eastAsia="Arial" w:hAnsi="Times New Roman" w:cs="Times New Roman"/>
          <w:color w:val="555555"/>
          <w:sz w:val="20"/>
          <w:szCs w:val="20"/>
        </w:rPr>
      </w:pPr>
      <w:r w:rsidRPr="0003037D">
        <w:rPr>
          <w:rFonts w:ascii="Times New Roman" w:eastAsia="Arial" w:hAnsi="Times New Roman" w:cs="Times New Roman"/>
          <w:color w:val="555555"/>
          <w:sz w:val="20"/>
          <w:szCs w:val="20"/>
        </w:rPr>
        <w:t>Table 5 Arithmetic Unit Operation Select</w:t>
      </w:r>
    </w:p>
    <w:p w14:paraId="62CB5A91" w14:textId="77777777" w:rsidR="0017774A" w:rsidRPr="0003037D" w:rsidRDefault="0017774A" w:rsidP="00C371F2">
      <w:pPr>
        <w:spacing w:before="60" w:after="180" w:line="276" w:lineRule="auto"/>
        <w:jc w:val="center"/>
        <w:rPr>
          <w:rFonts w:ascii="Times New Roman" w:eastAsia="Arial" w:hAnsi="Times New Roman" w:cs="Times New Roman"/>
          <w:color w:val="555555"/>
          <w:sz w:val="20"/>
          <w:szCs w:val="20"/>
        </w:rPr>
      </w:pPr>
    </w:p>
    <w:p w14:paraId="72707FDD" w14:textId="7B10849A" w:rsidR="0017774A" w:rsidRPr="0003037D" w:rsidRDefault="0017774A" w:rsidP="00C371F2">
      <w:pPr>
        <w:spacing w:before="60" w:after="180" w:line="276" w:lineRule="auto"/>
        <w:jc w:val="center"/>
        <w:rPr>
          <w:rFonts w:ascii="Times New Roman" w:hAnsi="Times New Roman" w:cs="Times New Roman"/>
          <w:sz w:val="20"/>
          <w:szCs w:val="20"/>
        </w:rPr>
      </w:pPr>
      <w:r w:rsidRPr="0003037D">
        <w:rPr>
          <w:rFonts w:ascii="Times New Roman" w:hAnsi="Times New Roman" w:cs="Times New Roman"/>
          <w:noProof/>
        </w:rPr>
        <w:drawing>
          <wp:inline distT="0" distB="0" distL="0" distR="0" wp14:anchorId="43BC10FD" wp14:editId="20E49C4B">
            <wp:extent cx="5537200" cy="3479800"/>
            <wp:effectExtent l="0" t="0" r="6350" b="6350"/>
            <wp:docPr id="98695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7200" cy="3479800"/>
                    </a:xfrm>
                    <a:prstGeom prst="rect">
                      <a:avLst/>
                    </a:prstGeom>
                    <a:noFill/>
                    <a:ln>
                      <a:noFill/>
                    </a:ln>
                  </pic:spPr>
                </pic:pic>
              </a:graphicData>
            </a:graphic>
          </wp:inline>
        </w:drawing>
      </w:r>
    </w:p>
    <w:p w14:paraId="00A61EF0" w14:textId="04EBB8DD" w:rsidR="0017774A" w:rsidRPr="0003037D" w:rsidRDefault="00C1712A" w:rsidP="00C371F2">
      <w:pPr>
        <w:spacing w:before="60" w:after="180" w:line="276" w:lineRule="auto"/>
        <w:jc w:val="center"/>
        <w:rPr>
          <w:rFonts w:ascii="Times New Roman" w:hAnsi="Times New Roman" w:cs="Times New Roman"/>
          <w:sz w:val="20"/>
          <w:szCs w:val="20"/>
        </w:rPr>
      </w:pPr>
      <w:r w:rsidRPr="0003037D">
        <w:rPr>
          <w:rFonts w:ascii="Times New Roman" w:hAnsi="Times New Roman" w:cs="Times New Roman"/>
          <w:sz w:val="20"/>
          <w:szCs w:val="20"/>
        </w:rPr>
        <w:t>Figure 5</w:t>
      </w:r>
    </w:p>
    <w:p w14:paraId="28B2BE33" w14:textId="77777777" w:rsidR="0017774A" w:rsidRPr="0003037D" w:rsidRDefault="0017774A" w:rsidP="00C371F2">
      <w:pPr>
        <w:spacing w:before="60" w:after="180" w:line="276" w:lineRule="auto"/>
        <w:jc w:val="center"/>
        <w:rPr>
          <w:rFonts w:ascii="Times New Roman" w:hAnsi="Times New Roman" w:cs="Times New Roman"/>
          <w:sz w:val="20"/>
          <w:szCs w:val="20"/>
        </w:rPr>
      </w:pPr>
    </w:p>
    <w:p w14:paraId="0C306718" w14:textId="0125A5A8" w:rsidR="00C46A4A" w:rsidRPr="0003037D" w:rsidRDefault="00D87D7F" w:rsidP="00274888">
      <w:pPr>
        <w:pStyle w:val="Heading2"/>
        <w:rPr>
          <w:rFonts w:ascii="Times New Roman" w:hAnsi="Times New Roman" w:cs="Times New Roman"/>
        </w:rPr>
      </w:pPr>
      <w:bookmarkStart w:id="8" w:name="_Toc227503606"/>
      <w:r w:rsidRPr="0003037D">
        <w:rPr>
          <w:rFonts w:ascii="Times New Roman" w:hAnsi="Times New Roman" w:cs="Times New Roman"/>
        </w:rPr>
        <w:lastRenderedPageBreak/>
        <w:t>4.</w:t>
      </w:r>
      <w:r w:rsidR="00274888" w:rsidRPr="0003037D">
        <w:rPr>
          <w:rFonts w:ascii="Times New Roman" w:hAnsi="Times New Roman" w:cs="Times New Roman"/>
        </w:rPr>
        <w:t>1</w:t>
      </w:r>
      <w:r w:rsidRPr="0003037D">
        <w:rPr>
          <w:rFonts w:ascii="Times New Roman" w:hAnsi="Times New Roman" w:cs="Times New Roman"/>
        </w:rPr>
        <w:t xml:space="preserve"> </w:t>
      </w:r>
      <w:proofErr w:type="spellStart"/>
      <w:r w:rsidRPr="0003037D">
        <w:rPr>
          <w:rFonts w:ascii="Times New Roman" w:hAnsi="Times New Roman" w:cs="Times New Roman"/>
        </w:rPr>
        <w:t>Demorgan</w:t>
      </w:r>
      <w:proofErr w:type="spellEnd"/>
      <w:r w:rsidRPr="0003037D">
        <w:rPr>
          <w:rFonts w:ascii="Times New Roman" w:hAnsi="Times New Roman" w:cs="Times New Roman"/>
        </w:rPr>
        <w:t xml:space="preserve"> Logic Expansion Unit</w:t>
      </w:r>
      <w:bookmarkEnd w:id="8"/>
    </w:p>
    <w:p w14:paraId="18E44302" w14:textId="2A30FD76" w:rsidR="0017774A" w:rsidRPr="0003037D" w:rsidRDefault="00D87D7F" w:rsidP="00C371F2">
      <w:pPr>
        <w:spacing w:before="60" w:after="180" w:line="276" w:lineRule="auto"/>
        <w:rPr>
          <w:rFonts w:ascii="Times New Roman" w:hAnsi="Times New Roman" w:cs="Times New Roman"/>
          <w:sz w:val="28"/>
          <w:szCs w:val="28"/>
        </w:rPr>
      </w:pPr>
      <w:r w:rsidRPr="0003037D">
        <w:rPr>
          <w:rFonts w:ascii="Times New Roman" w:hAnsi="Times New Roman" w:cs="Times New Roman"/>
          <w:sz w:val="28"/>
          <w:szCs w:val="28"/>
        </w:rPr>
        <w:t>The processing element employs various one-bit registers known as flip-flops for keeping track of conditions that affect the execution sequence. The state of each flip-flop depends on some micro-operation, and the flip-flop is read by the control element at an appropriate time. Table 2 shows all the flip-flops used.</w:t>
      </w:r>
    </w:p>
    <w:p w14:paraId="1A95E1DC" w14:textId="77777777" w:rsidR="00D87D7F" w:rsidRPr="0003037D" w:rsidRDefault="00D87D7F" w:rsidP="00C371F2">
      <w:pPr>
        <w:spacing w:before="60" w:after="180" w:line="276"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87D7F" w:rsidRPr="0003037D" w14:paraId="290CC32E" w14:textId="77777777" w:rsidTr="00D87D7F">
        <w:tc>
          <w:tcPr>
            <w:tcW w:w="26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02F11A4B" w14:textId="77777777" w:rsidR="00D87D7F" w:rsidRPr="0003037D" w:rsidRDefault="00D87D7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Feature</w:t>
            </w:r>
          </w:p>
        </w:tc>
        <w:tc>
          <w:tcPr>
            <w:tcW w:w="338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768A662A" w14:textId="77777777" w:rsidR="00D87D7F" w:rsidRPr="0003037D" w:rsidRDefault="00D87D7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Standard Logic Unit</w:t>
            </w:r>
          </w:p>
        </w:tc>
        <w:tc>
          <w:tcPr>
            <w:tcW w:w="338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367E5EEF" w14:textId="77777777" w:rsidR="00D87D7F" w:rsidRPr="0003037D" w:rsidRDefault="00D87D7F" w:rsidP="00C371F2">
            <w:pPr>
              <w:spacing w:line="276" w:lineRule="auto"/>
              <w:rPr>
                <w:rFonts w:ascii="Times New Roman" w:hAnsi="Times New Roman" w:cs="Times New Roman"/>
                <w:color w:val="FFFFFF" w:themeColor="background1"/>
              </w:rPr>
            </w:pPr>
            <w:proofErr w:type="spellStart"/>
            <w:r w:rsidRPr="0003037D">
              <w:rPr>
                <w:rFonts w:ascii="Times New Roman" w:hAnsi="Times New Roman" w:cs="Times New Roman"/>
                <w:b/>
                <w:bCs/>
                <w:color w:val="FFFFFF" w:themeColor="background1"/>
                <w:sz w:val="20"/>
                <w:szCs w:val="20"/>
              </w:rPr>
              <w:t>DeMorgan</w:t>
            </w:r>
            <w:proofErr w:type="spellEnd"/>
            <w:r w:rsidRPr="0003037D">
              <w:rPr>
                <w:rFonts w:ascii="Times New Roman" w:hAnsi="Times New Roman" w:cs="Times New Roman"/>
                <w:b/>
                <w:bCs/>
                <w:color w:val="FFFFFF" w:themeColor="background1"/>
                <w:sz w:val="20"/>
                <w:szCs w:val="20"/>
              </w:rPr>
              <w:t xml:space="preserve"> Logic Expansion Unit</w:t>
            </w:r>
          </w:p>
        </w:tc>
      </w:tr>
      <w:tr w:rsidR="00D87D7F" w:rsidRPr="0003037D" w14:paraId="7CE7A110" w14:textId="77777777" w:rsidTr="00045F4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A872B5"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Role</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57007"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Direct operator</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7BA6C"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Expansion / synthesis unit</w:t>
            </w:r>
          </w:p>
        </w:tc>
      </w:tr>
      <w:tr w:rsidR="00D87D7F" w:rsidRPr="0003037D" w14:paraId="6B7EAFA8" w14:textId="77777777" w:rsidTr="00045F4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AEF3A"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Method</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86D31"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Fixed gates (AND, OR, NOT)</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1EAEE"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 xml:space="preserve">Derives functions using </w:t>
            </w:r>
            <w:proofErr w:type="spellStart"/>
            <w:r w:rsidRPr="0003037D">
              <w:rPr>
                <w:rFonts w:ascii="Times New Roman" w:hAnsi="Times New Roman" w:cs="Times New Roman"/>
                <w:sz w:val="20"/>
                <w:szCs w:val="20"/>
              </w:rPr>
              <w:t>DeMorgan’s</w:t>
            </w:r>
            <w:proofErr w:type="spellEnd"/>
            <w:r w:rsidRPr="0003037D">
              <w:rPr>
                <w:rFonts w:ascii="Times New Roman" w:hAnsi="Times New Roman" w:cs="Times New Roman"/>
                <w:sz w:val="20"/>
                <w:szCs w:val="20"/>
              </w:rPr>
              <w:t xml:space="preserve"> theorems</w:t>
            </w:r>
          </w:p>
        </w:tc>
      </w:tr>
      <w:tr w:rsidR="00D87D7F" w:rsidRPr="0003037D" w14:paraId="2F2EEC36" w14:textId="77777777" w:rsidTr="00045F4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5C254"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Outputs</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D0BED"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AND, OR, NOT(A)</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F3CDF"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 xml:space="preserve">NAND, </w:t>
            </w:r>
            <w:proofErr w:type="gramStart"/>
            <w:r w:rsidRPr="0003037D">
              <w:rPr>
                <w:rFonts w:ascii="Times New Roman" w:hAnsi="Times New Roman" w:cs="Times New Roman"/>
                <w:sz w:val="20"/>
                <w:szCs w:val="20"/>
              </w:rPr>
              <w:t>NOR,</w:t>
            </w:r>
            <w:proofErr w:type="gramEnd"/>
            <w:r w:rsidRPr="0003037D">
              <w:rPr>
                <w:rFonts w:ascii="Times New Roman" w:hAnsi="Times New Roman" w:cs="Times New Roman"/>
                <w:sz w:val="20"/>
                <w:szCs w:val="20"/>
              </w:rPr>
              <w:t xml:space="preserve"> XOR, XNOR, masking operations</w:t>
            </w:r>
          </w:p>
        </w:tc>
      </w:tr>
      <w:tr w:rsidR="00D87D7F" w:rsidRPr="0003037D" w14:paraId="648D633C" w14:textId="77777777" w:rsidTr="00045F4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8AC1C"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Complexity</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F7581"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Simple</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BACB4"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Moderate (derived from existing signals)</w:t>
            </w:r>
          </w:p>
        </w:tc>
      </w:tr>
    </w:tbl>
    <w:p w14:paraId="318CD5C1" w14:textId="77777777" w:rsidR="00D87D7F" w:rsidRPr="0003037D" w:rsidRDefault="00D87D7F" w:rsidP="00C371F2">
      <w:pPr>
        <w:spacing w:before="60" w:after="180" w:line="276" w:lineRule="auto"/>
        <w:rPr>
          <w:rFonts w:ascii="Times New Roman" w:eastAsia="Arial" w:hAnsi="Times New Roman" w:cs="Times New Roman"/>
          <w:color w:val="555555"/>
          <w:sz w:val="20"/>
          <w:szCs w:val="20"/>
        </w:rPr>
      </w:pPr>
    </w:p>
    <w:p w14:paraId="20E7A939"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rPr>
        <w:t xml:space="preserve">The unit uses </w:t>
      </w:r>
      <w:proofErr w:type="spellStart"/>
      <w:r w:rsidRPr="0003037D">
        <w:rPr>
          <w:rFonts w:ascii="Times New Roman" w:hAnsi="Times New Roman" w:cs="Times New Roman"/>
        </w:rPr>
        <w:t>DeMorgan’s</w:t>
      </w:r>
      <w:proofErr w:type="spellEnd"/>
      <w:r w:rsidRPr="0003037D">
        <w:rPr>
          <w:rFonts w:ascii="Times New Roman" w:hAnsi="Times New Roman" w:cs="Times New Roman"/>
        </w:rPr>
        <w:t xml:space="preserve"> identities:</w:t>
      </w:r>
    </w:p>
    <w:p w14:paraId="7253BF0E" w14:textId="77777777" w:rsidR="00D87D7F" w:rsidRPr="0003037D" w:rsidRDefault="00D87D7F" w:rsidP="00C371F2">
      <w:pPr>
        <w:spacing w:line="276" w:lineRule="auto"/>
        <w:rPr>
          <w:rFonts w:ascii="Times New Roman" w:hAnsi="Times New Roman" w:cs="Times New Roman"/>
        </w:rPr>
      </w:pPr>
      <w:proofErr w:type="gramStart"/>
      <w:r w:rsidRPr="0003037D">
        <w:rPr>
          <w:rFonts w:ascii="Times New Roman" w:eastAsia="Courier New" w:hAnsi="Times New Roman" w:cs="Times New Roman"/>
          <w:b/>
          <w:bCs/>
        </w:rPr>
        <w:t>¬(</w:t>
      </w:r>
      <w:proofErr w:type="gramEnd"/>
      <w:r w:rsidRPr="0003037D">
        <w:rPr>
          <w:rFonts w:ascii="Times New Roman" w:eastAsia="Courier New" w:hAnsi="Times New Roman" w:cs="Times New Roman"/>
          <w:b/>
          <w:bCs/>
        </w:rPr>
        <w:t>A · B) = ¬A + ¬B</w:t>
      </w:r>
    </w:p>
    <w:p w14:paraId="11D563A4" w14:textId="77777777" w:rsidR="00D87D7F" w:rsidRPr="0003037D" w:rsidRDefault="00D87D7F" w:rsidP="00C371F2">
      <w:pPr>
        <w:spacing w:line="276" w:lineRule="auto"/>
        <w:rPr>
          <w:rFonts w:ascii="Times New Roman" w:hAnsi="Times New Roman" w:cs="Times New Roman"/>
        </w:rPr>
      </w:pPr>
      <w:proofErr w:type="gramStart"/>
      <w:r w:rsidRPr="0003037D">
        <w:rPr>
          <w:rFonts w:ascii="Times New Roman" w:eastAsia="Courier New" w:hAnsi="Times New Roman" w:cs="Times New Roman"/>
          <w:b/>
          <w:bCs/>
        </w:rPr>
        <w:t>¬(</w:t>
      </w:r>
      <w:proofErr w:type="gramEnd"/>
      <w:r w:rsidRPr="0003037D">
        <w:rPr>
          <w:rFonts w:ascii="Times New Roman" w:eastAsia="Courier New" w:hAnsi="Times New Roman" w:cs="Times New Roman"/>
          <w:b/>
          <w:bCs/>
        </w:rPr>
        <w:t>A + B) = ¬A · ¬B</w:t>
      </w:r>
    </w:p>
    <w:p w14:paraId="425C3F41" w14:textId="77777777" w:rsidR="00D87D7F" w:rsidRPr="0003037D" w:rsidRDefault="00D87D7F" w:rsidP="00C371F2">
      <w:pPr>
        <w:spacing w:line="276" w:lineRule="auto"/>
        <w:rPr>
          <w:rFonts w:ascii="Times New Roman" w:hAnsi="Times New Roman" w:cs="Times New Roman"/>
        </w:rPr>
      </w:pPr>
    </w:p>
    <w:p w14:paraId="67F36EB0"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rPr>
        <w:t xml:space="preserve">These equations allow transformation between AND ↔ NOR structures and OR ↔ NAND structures. For each bit position </w:t>
      </w:r>
      <w:proofErr w:type="spellStart"/>
      <w:r w:rsidRPr="0003037D">
        <w:rPr>
          <w:rFonts w:ascii="Times New Roman" w:hAnsi="Times New Roman" w:cs="Times New Roman"/>
        </w:rPr>
        <w:t>i</w:t>
      </w:r>
      <w:proofErr w:type="spellEnd"/>
      <w:r w:rsidRPr="0003037D">
        <w:rPr>
          <w:rFonts w:ascii="Times New Roman" w:hAnsi="Times New Roman" w:cs="Times New Roman"/>
        </w:rPr>
        <w:t xml:space="preserve"> (0 to 15), the unit first generates helper signals:</w:t>
      </w:r>
    </w:p>
    <w:p w14:paraId="00EA3A1F" w14:textId="77777777" w:rsidR="00D87D7F" w:rsidRPr="0003037D" w:rsidRDefault="00D87D7F" w:rsidP="00C371F2">
      <w:pPr>
        <w:spacing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87D7F" w:rsidRPr="0003037D" w14:paraId="4C3BE9F8" w14:textId="77777777" w:rsidTr="00D87D7F">
        <w:tc>
          <w:tcPr>
            <w:tcW w:w="234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34C4651E" w14:textId="77777777" w:rsidR="00D87D7F" w:rsidRPr="0003037D" w:rsidRDefault="00D87D7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Helper Signal</w:t>
            </w:r>
          </w:p>
        </w:tc>
        <w:tc>
          <w:tcPr>
            <w:tcW w:w="70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6D681008" w14:textId="77777777" w:rsidR="00D87D7F" w:rsidRPr="0003037D" w:rsidRDefault="00D87D7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Generation Method</w:t>
            </w:r>
          </w:p>
        </w:tc>
      </w:tr>
      <w:tr w:rsidR="00D87D7F" w:rsidRPr="0003037D" w14:paraId="3A7B4411" w14:textId="77777777" w:rsidTr="00045F4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BB645"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Ai</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C537A"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Direct from ACCM[</w:t>
            </w:r>
            <w:proofErr w:type="spellStart"/>
            <w:r w:rsidRPr="0003037D">
              <w:rPr>
                <w:rFonts w:ascii="Times New Roman" w:hAnsi="Times New Roman" w:cs="Times New Roman"/>
                <w:sz w:val="20"/>
                <w:szCs w:val="20"/>
              </w:rPr>
              <w:t>i</w:t>
            </w:r>
            <w:proofErr w:type="spellEnd"/>
            <w:r w:rsidRPr="0003037D">
              <w:rPr>
                <w:rFonts w:ascii="Times New Roman" w:hAnsi="Times New Roman" w:cs="Times New Roman"/>
                <w:sz w:val="20"/>
                <w:szCs w:val="20"/>
              </w:rPr>
              <w:t>]</w:t>
            </w:r>
          </w:p>
        </w:tc>
      </w:tr>
      <w:tr w:rsidR="00D87D7F" w:rsidRPr="0003037D" w14:paraId="2443639D" w14:textId="77777777" w:rsidTr="00045F4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EF045D"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Bi</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72280"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Direct from B[</w:t>
            </w:r>
            <w:proofErr w:type="spellStart"/>
            <w:r w:rsidRPr="0003037D">
              <w:rPr>
                <w:rFonts w:ascii="Times New Roman" w:hAnsi="Times New Roman" w:cs="Times New Roman"/>
                <w:sz w:val="20"/>
                <w:szCs w:val="20"/>
              </w:rPr>
              <w:t>i</w:t>
            </w:r>
            <w:proofErr w:type="spellEnd"/>
            <w:r w:rsidRPr="0003037D">
              <w:rPr>
                <w:rFonts w:ascii="Times New Roman" w:hAnsi="Times New Roman" w:cs="Times New Roman"/>
                <w:sz w:val="20"/>
                <w:szCs w:val="20"/>
              </w:rPr>
              <w:t>]</w:t>
            </w:r>
          </w:p>
        </w:tc>
      </w:tr>
      <w:tr w:rsidR="00D87D7F" w:rsidRPr="0003037D" w14:paraId="0A1872C0" w14:textId="77777777" w:rsidTr="00045F4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15314"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Ai'</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D0652"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Inverter on Ai</w:t>
            </w:r>
          </w:p>
        </w:tc>
      </w:tr>
      <w:tr w:rsidR="00D87D7F" w:rsidRPr="0003037D" w14:paraId="7C287F41" w14:textId="77777777" w:rsidTr="00045F4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F6E612"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Bi'</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534D4"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Inverter on Bi</w:t>
            </w:r>
          </w:p>
        </w:tc>
      </w:tr>
      <w:tr w:rsidR="00D87D7F" w:rsidRPr="0003037D" w14:paraId="696A97E2" w14:textId="77777777" w:rsidTr="00045F4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6E370"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Ai · Bi</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01F38"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AND gate</w:t>
            </w:r>
          </w:p>
        </w:tc>
      </w:tr>
      <w:tr w:rsidR="00D87D7F" w:rsidRPr="0003037D" w14:paraId="0BCB3ABE" w14:textId="77777777" w:rsidTr="00045F4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1B2B6"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lastRenderedPageBreak/>
              <w:t>Ai + Bi</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1C264" w14:textId="77777777" w:rsidR="00D87D7F" w:rsidRPr="0003037D" w:rsidRDefault="00D87D7F" w:rsidP="00C371F2">
            <w:pPr>
              <w:spacing w:line="276" w:lineRule="auto"/>
              <w:rPr>
                <w:rFonts w:ascii="Times New Roman" w:hAnsi="Times New Roman" w:cs="Times New Roman"/>
              </w:rPr>
            </w:pPr>
            <w:r w:rsidRPr="0003037D">
              <w:rPr>
                <w:rFonts w:ascii="Times New Roman" w:hAnsi="Times New Roman" w:cs="Times New Roman"/>
                <w:sz w:val="20"/>
                <w:szCs w:val="20"/>
              </w:rPr>
              <w:t>OR gate</w:t>
            </w:r>
          </w:p>
        </w:tc>
      </w:tr>
    </w:tbl>
    <w:p w14:paraId="6D90D420" w14:textId="7AD76BA1" w:rsidR="0017774A" w:rsidRPr="0003037D" w:rsidRDefault="0017774A" w:rsidP="00C371F2">
      <w:pPr>
        <w:spacing w:before="60" w:after="180" w:line="276" w:lineRule="auto"/>
        <w:rPr>
          <w:rFonts w:ascii="Times New Roman" w:hAnsi="Times New Roman" w:cs="Times New Roman"/>
          <w:sz w:val="20"/>
          <w:szCs w:val="20"/>
        </w:rPr>
      </w:pPr>
    </w:p>
    <w:p w14:paraId="73C42F55" w14:textId="350487E5" w:rsidR="00D87D7F" w:rsidRPr="0003037D" w:rsidRDefault="00D87D7F" w:rsidP="00274888">
      <w:pPr>
        <w:pStyle w:val="Heading3"/>
        <w:rPr>
          <w:rFonts w:ascii="Times New Roman" w:hAnsi="Times New Roman" w:cs="Times New Roman"/>
        </w:rPr>
      </w:pPr>
      <w:bookmarkStart w:id="9" w:name="_Toc227503607"/>
      <w:r w:rsidRPr="0003037D">
        <w:rPr>
          <w:rFonts w:ascii="Times New Roman" w:hAnsi="Times New Roman" w:cs="Times New Roman"/>
        </w:rPr>
        <w:t>4.1</w:t>
      </w:r>
      <w:r w:rsidR="00274888" w:rsidRPr="0003037D">
        <w:rPr>
          <w:rFonts w:ascii="Times New Roman" w:hAnsi="Times New Roman" w:cs="Times New Roman"/>
        </w:rPr>
        <w:t>.1</w:t>
      </w:r>
      <w:r w:rsidRPr="0003037D">
        <w:rPr>
          <w:rFonts w:ascii="Times New Roman" w:hAnsi="Times New Roman" w:cs="Times New Roman"/>
        </w:rPr>
        <w:t xml:space="preserve"> Derivation of each Function</w:t>
      </w:r>
      <w:bookmarkEnd w:id="9"/>
    </w:p>
    <w:p w14:paraId="03F6D1C2" w14:textId="07D0B74C" w:rsidR="00892BCF" w:rsidRPr="0003037D" w:rsidRDefault="00892BCF" w:rsidP="00C371F2">
      <w:pPr>
        <w:pStyle w:val="Heading3"/>
        <w:spacing w:line="276" w:lineRule="auto"/>
        <w:rPr>
          <w:rFonts w:ascii="Times New Roman" w:hAnsi="Times New Roman" w:cs="Times New Roman"/>
          <w:color w:val="000000" w:themeColor="text1"/>
          <w:sz w:val="24"/>
          <w:szCs w:val="24"/>
        </w:rPr>
      </w:pPr>
      <w:bookmarkStart w:id="10" w:name="_Toc227503608"/>
      <w:r w:rsidRPr="0003037D">
        <w:rPr>
          <w:rFonts w:ascii="Times New Roman" w:hAnsi="Times New Roman" w:cs="Times New Roman"/>
          <w:color w:val="000000" w:themeColor="text1"/>
          <w:sz w:val="24"/>
          <w:szCs w:val="24"/>
        </w:rPr>
        <w:t>1.Derivation of NAND (Not AND)</w:t>
      </w:r>
      <w:bookmarkEnd w:id="10"/>
    </w:p>
    <w:p w14:paraId="2ED9B2A7" w14:textId="15A7C110"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rPr>
        <w:t>Target: NAND = ¬ (A · B)</w:t>
      </w:r>
    </w:p>
    <w:p w14:paraId="70A78CD4" w14:textId="77777777" w:rsidR="00892BCF" w:rsidRPr="0003037D" w:rsidRDefault="00892BCF" w:rsidP="00C371F2">
      <w:pPr>
        <w:spacing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4095"/>
        <w:gridCol w:w="4095"/>
      </w:tblGrid>
      <w:tr w:rsidR="00892BCF" w:rsidRPr="0003037D" w14:paraId="7ED72F28" w14:textId="77777777" w:rsidTr="00892BCF">
        <w:tc>
          <w:tcPr>
            <w:tcW w:w="117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66D28AE3"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Step</w:t>
            </w:r>
          </w:p>
        </w:tc>
        <w:tc>
          <w:tcPr>
            <w:tcW w:w="4095"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362719A1"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Operation</w:t>
            </w:r>
          </w:p>
        </w:tc>
        <w:tc>
          <w:tcPr>
            <w:tcW w:w="4095"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150F164C"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Source</w:t>
            </w:r>
          </w:p>
        </w:tc>
      </w:tr>
      <w:tr w:rsidR="00892BCF" w:rsidRPr="0003037D" w14:paraId="5459F7DA"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911A9"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1</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74B3F"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Compute A · B</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E9B56"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From standard AND gate</w:t>
            </w:r>
          </w:p>
        </w:tc>
      </w:tr>
      <w:tr w:rsidR="00892BCF" w:rsidRPr="0003037D" w14:paraId="40317937"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63639"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2</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ADBE2"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Invert the result</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324943"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Pass through NOT gate</w:t>
            </w:r>
          </w:p>
        </w:tc>
      </w:tr>
    </w:tbl>
    <w:p w14:paraId="4503FFB5" w14:textId="77777777" w:rsidR="00892BCF" w:rsidRPr="0003037D" w:rsidRDefault="00892BCF" w:rsidP="00C371F2">
      <w:pPr>
        <w:spacing w:line="276" w:lineRule="auto"/>
        <w:rPr>
          <w:rFonts w:ascii="Times New Roman" w:hAnsi="Times New Roman" w:cs="Times New Roman"/>
          <w:color w:val="000000" w:themeColor="text1"/>
        </w:rPr>
      </w:pPr>
    </w:p>
    <w:p w14:paraId="45759C98" w14:textId="11620304" w:rsidR="00892BCF" w:rsidRPr="0003037D" w:rsidRDefault="00892BCF" w:rsidP="00C371F2">
      <w:pPr>
        <w:pStyle w:val="Heading3"/>
        <w:spacing w:line="276" w:lineRule="auto"/>
        <w:rPr>
          <w:rFonts w:ascii="Times New Roman" w:hAnsi="Times New Roman" w:cs="Times New Roman"/>
          <w:color w:val="000000" w:themeColor="text1"/>
        </w:rPr>
      </w:pPr>
      <w:bookmarkStart w:id="11" w:name="_Toc227503609"/>
      <w:r w:rsidRPr="0003037D">
        <w:rPr>
          <w:rFonts w:ascii="Times New Roman" w:hAnsi="Times New Roman" w:cs="Times New Roman"/>
          <w:color w:val="000000" w:themeColor="text1"/>
        </w:rPr>
        <w:t>Derivation of NOR (Not OR)</w:t>
      </w:r>
      <w:bookmarkEnd w:id="11"/>
    </w:p>
    <w:p w14:paraId="4C0544E4" w14:textId="7ED458E0"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rPr>
        <w:t>Target: NOR = ¬ (A + B)</w:t>
      </w:r>
    </w:p>
    <w:p w14:paraId="0130B839" w14:textId="77777777" w:rsidR="00892BCF" w:rsidRPr="0003037D" w:rsidRDefault="00892BCF" w:rsidP="00C371F2">
      <w:pPr>
        <w:spacing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4095"/>
        <w:gridCol w:w="4095"/>
      </w:tblGrid>
      <w:tr w:rsidR="00892BCF" w:rsidRPr="0003037D" w14:paraId="003A9F4F" w14:textId="77777777" w:rsidTr="00892BCF">
        <w:tc>
          <w:tcPr>
            <w:tcW w:w="117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45180A92"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Step</w:t>
            </w:r>
          </w:p>
        </w:tc>
        <w:tc>
          <w:tcPr>
            <w:tcW w:w="4095"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465A4ECB"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Operation</w:t>
            </w:r>
          </w:p>
        </w:tc>
        <w:tc>
          <w:tcPr>
            <w:tcW w:w="4095"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118D9931"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Source</w:t>
            </w:r>
          </w:p>
        </w:tc>
      </w:tr>
      <w:tr w:rsidR="00892BCF" w:rsidRPr="0003037D" w14:paraId="670AB108"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E3725"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1</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66F0B"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Compute A + B</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ED0BC"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From standard OR gate</w:t>
            </w:r>
          </w:p>
        </w:tc>
      </w:tr>
      <w:tr w:rsidR="00892BCF" w:rsidRPr="0003037D" w14:paraId="6BCEFBBD"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67FF6"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2</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7C41A"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Invert the result</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AFB14"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Pass through NOT gate</w:t>
            </w:r>
          </w:p>
        </w:tc>
      </w:tr>
    </w:tbl>
    <w:p w14:paraId="7E9C7AD1" w14:textId="77777777" w:rsidR="00892BCF" w:rsidRPr="0003037D" w:rsidRDefault="00892BCF" w:rsidP="00C371F2">
      <w:pPr>
        <w:spacing w:line="276" w:lineRule="auto"/>
        <w:rPr>
          <w:rFonts w:ascii="Times New Roman" w:hAnsi="Times New Roman" w:cs="Times New Roman"/>
        </w:rPr>
      </w:pPr>
    </w:p>
    <w:p w14:paraId="54209930" w14:textId="6A33C6E0" w:rsidR="00892BCF" w:rsidRPr="0003037D" w:rsidRDefault="00892BCF" w:rsidP="00C371F2">
      <w:pPr>
        <w:pStyle w:val="Heading3"/>
        <w:spacing w:line="276" w:lineRule="auto"/>
        <w:rPr>
          <w:rFonts w:ascii="Times New Roman" w:hAnsi="Times New Roman" w:cs="Times New Roman"/>
        </w:rPr>
      </w:pPr>
      <w:bookmarkStart w:id="12" w:name="_Toc227503610"/>
      <w:r w:rsidRPr="0003037D">
        <w:rPr>
          <w:rFonts w:ascii="Times New Roman" w:hAnsi="Times New Roman" w:cs="Times New Roman"/>
          <w:color w:val="000000" w:themeColor="text1"/>
        </w:rPr>
        <w:t>Derivation of XOR (Exclusive OR)</w:t>
      </w:r>
      <w:bookmarkEnd w:id="12"/>
    </w:p>
    <w:p w14:paraId="01A1AA9F"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rPr>
        <w:t xml:space="preserve">Target: XOR = A </w:t>
      </w:r>
      <w:r w:rsidRPr="0003037D">
        <w:rPr>
          <w:rFonts w:ascii="Cambria Math" w:hAnsi="Cambria Math" w:cs="Cambria Math"/>
        </w:rPr>
        <w:t>⊕</w:t>
      </w:r>
      <w:r w:rsidRPr="0003037D">
        <w:rPr>
          <w:rFonts w:ascii="Times New Roman" w:hAnsi="Times New Roman" w:cs="Times New Roman"/>
        </w:rPr>
        <w:t xml:space="preserve"> B = (A + B) · (¬A + ¬B)</w:t>
      </w:r>
    </w:p>
    <w:p w14:paraId="321B439E" w14:textId="77777777" w:rsidR="00892BCF" w:rsidRPr="0003037D" w:rsidRDefault="00892BCF" w:rsidP="00C371F2">
      <w:pPr>
        <w:spacing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4095"/>
        <w:gridCol w:w="4095"/>
      </w:tblGrid>
      <w:tr w:rsidR="00892BCF" w:rsidRPr="0003037D" w14:paraId="2F4A9A1B" w14:textId="77777777" w:rsidTr="00892BCF">
        <w:tc>
          <w:tcPr>
            <w:tcW w:w="117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5AFDE488"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Step</w:t>
            </w:r>
          </w:p>
        </w:tc>
        <w:tc>
          <w:tcPr>
            <w:tcW w:w="4095"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59351C78"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Hardware Action</w:t>
            </w:r>
          </w:p>
        </w:tc>
        <w:tc>
          <w:tcPr>
            <w:tcW w:w="4095"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65920EB1" w14:textId="77777777" w:rsidR="00892BCF" w:rsidRPr="0003037D" w:rsidRDefault="00892BCF" w:rsidP="00C371F2">
            <w:pPr>
              <w:spacing w:line="276" w:lineRule="auto"/>
              <w:rPr>
                <w:rFonts w:ascii="Times New Roman" w:hAnsi="Times New Roman" w:cs="Times New Roman"/>
              </w:rPr>
            </w:pPr>
          </w:p>
        </w:tc>
      </w:tr>
      <w:tr w:rsidR="00892BCF" w:rsidRPr="0003037D" w14:paraId="55BB0F35"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6D6AC"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1</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66EA9"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Generate A + B</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00BA2"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(OR gate)</w:t>
            </w:r>
          </w:p>
        </w:tc>
      </w:tr>
      <w:tr w:rsidR="00892BCF" w:rsidRPr="0003037D" w14:paraId="1C405006"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3376E"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2</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21BE7"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Generate ¬A and ¬B</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53573"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(inverters)</w:t>
            </w:r>
          </w:p>
        </w:tc>
      </w:tr>
      <w:tr w:rsidR="00892BCF" w:rsidRPr="0003037D" w14:paraId="3F2A8F38"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AC873"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3</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8CE8D"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Generate ¬A + ¬B</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8CAD8"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(second OR gate)</w:t>
            </w:r>
          </w:p>
        </w:tc>
      </w:tr>
      <w:tr w:rsidR="00892BCF" w:rsidRPr="0003037D" w14:paraId="5A958F95" w14:textId="77777777" w:rsidTr="00045F4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52D82"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4</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FD015"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AND the results together</w:t>
            </w:r>
          </w:p>
        </w:tc>
        <w:tc>
          <w:tcPr>
            <w:tcW w:w="40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E9922"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(AND gate)</w:t>
            </w:r>
          </w:p>
        </w:tc>
      </w:tr>
    </w:tbl>
    <w:p w14:paraId="36B225FD" w14:textId="77777777" w:rsidR="00892BCF" w:rsidRPr="0003037D" w:rsidRDefault="00892BCF" w:rsidP="00C371F2">
      <w:pPr>
        <w:spacing w:line="276" w:lineRule="auto"/>
        <w:rPr>
          <w:rFonts w:ascii="Times New Roman" w:hAnsi="Times New Roman" w:cs="Times New Roman"/>
        </w:rPr>
      </w:pPr>
    </w:p>
    <w:p w14:paraId="6B683319" w14:textId="4E2D89E2" w:rsidR="00892BCF" w:rsidRPr="0003037D" w:rsidRDefault="00892BCF" w:rsidP="00274888">
      <w:pPr>
        <w:pStyle w:val="Heading3"/>
        <w:rPr>
          <w:rFonts w:ascii="Times New Roman" w:hAnsi="Times New Roman" w:cs="Times New Roman"/>
        </w:rPr>
      </w:pPr>
      <w:bookmarkStart w:id="13" w:name="_Toc227503611"/>
      <w:r w:rsidRPr="0003037D">
        <w:rPr>
          <w:rFonts w:ascii="Times New Roman" w:hAnsi="Times New Roman" w:cs="Times New Roman"/>
        </w:rPr>
        <w:lastRenderedPageBreak/>
        <w:t>4.</w:t>
      </w:r>
      <w:r w:rsidR="00274888" w:rsidRPr="0003037D">
        <w:rPr>
          <w:rFonts w:ascii="Times New Roman" w:hAnsi="Times New Roman" w:cs="Times New Roman"/>
        </w:rPr>
        <w:t>1.2</w:t>
      </w:r>
      <w:r w:rsidRPr="0003037D">
        <w:rPr>
          <w:rFonts w:ascii="Times New Roman" w:hAnsi="Times New Roman" w:cs="Times New Roman"/>
        </w:rPr>
        <w:t xml:space="preserve"> Functions Produced by the Unit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950"/>
        <w:gridCol w:w="2730"/>
        <w:gridCol w:w="3120"/>
      </w:tblGrid>
      <w:tr w:rsidR="00892BCF" w:rsidRPr="0003037D" w14:paraId="35480AD0" w14:textId="77777777" w:rsidTr="00EB7341">
        <w:tc>
          <w:tcPr>
            <w:tcW w:w="156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177D3E45"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Select (S2 S1 S0)</w:t>
            </w:r>
          </w:p>
        </w:tc>
        <w:tc>
          <w:tcPr>
            <w:tcW w:w="195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3ACA9E08"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Output</w:t>
            </w:r>
          </w:p>
        </w:tc>
        <w:tc>
          <w:tcPr>
            <w:tcW w:w="273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0A1D5EE5"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23CE1D55" w14:textId="77777777" w:rsidR="00892BCF" w:rsidRPr="0003037D" w:rsidRDefault="00892BCF" w:rsidP="00C371F2">
            <w:pPr>
              <w:spacing w:line="276" w:lineRule="auto"/>
              <w:rPr>
                <w:rFonts w:ascii="Times New Roman" w:hAnsi="Times New Roman" w:cs="Times New Roman"/>
                <w:color w:val="FFFFFF" w:themeColor="background1"/>
              </w:rPr>
            </w:pPr>
            <w:r w:rsidRPr="0003037D">
              <w:rPr>
                <w:rFonts w:ascii="Times New Roman" w:hAnsi="Times New Roman" w:cs="Times New Roman"/>
                <w:b/>
                <w:bCs/>
                <w:color w:val="FFFFFF" w:themeColor="background1"/>
                <w:sz w:val="20"/>
                <w:szCs w:val="20"/>
              </w:rPr>
              <w:t>Boolean Expression</w:t>
            </w:r>
          </w:p>
        </w:tc>
      </w:tr>
      <w:tr w:rsidR="00892BCF" w:rsidRPr="0003037D" w14:paraId="080C6753"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3AB99"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000</w:t>
            </w:r>
          </w:p>
        </w:tc>
        <w:tc>
          <w:tcPr>
            <w:tcW w:w="1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6AE4D8"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NAND</w:t>
            </w:r>
          </w:p>
        </w:tc>
        <w:tc>
          <w:tcPr>
            <w:tcW w:w="27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A319F" w14:textId="57467A88"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NOT (A AND 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E840A" w14:textId="060D7407" w:rsidR="00892BCF" w:rsidRPr="0003037D" w:rsidRDefault="00892BCF" w:rsidP="00C371F2">
            <w:pPr>
              <w:spacing w:line="276" w:lineRule="auto"/>
              <w:rPr>
                <w:rFonts w:ascii="Times New Roman" w:hAnsi="Times New Roman" w:cs="Times New Roman"/>
              </w:rPr>
            </w:pPr>
            <w:r w:rsidRPr="0003037D">
              <w:rPr>
                <w:rFonts w:ascii="Times New Roman" w:eastAsia="Courier New" w:hAnsi="Times New Roman" w:cs="Times New Roman"/>
                <w:sz w:val="20"/>
                <w:szCs w:val="20"/>
              </w:rPr>
              <w:t>¬ (A · B)</w:t>
            </w:r>
          </w:p>
        </w:tc>
      </w:tr>
      <w:tr w:rsidR="00892BCF" w:rsidRPr="0003037D" w14:paraId="4CB2B4BF"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4A003"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001</w:t>
            </w:r>
          </w:p>
        </w:tc>
        <w:tc>
          <w:tcPr>
            <w:tcW w:w="1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B6A29"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NOR</w:t>
            </w:r>
          </w:p>
        </w:tc>
        <w:tc>
          <w:tcPr>
            <w:tcW w:w="27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45CEC" w14:textId="19C3A55C"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NOT (A OR 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D7BC9" w14:textId="0AF6CF17" w:rsidR="00892BCF" w:rsidRPr="0003037D" w:rsidRDefault="00892BCF" w:rsidP="00C371F2">
            <w:pPr>
              <w:spacing w:line="276" w:lineRule="auto"/>
              <w:rPr>
                <w:rFonts w:ascii="Times New Roman" w:hAnsi="Times New Roman" w:cs="Times New Roman"/>
              </w:rPr>
            </w:pPr>
            <w:r w:rsidRPr="0003037D">
              <w:rPr>
                <w:rFonts w:ascii="Times New Roman" w:eastAsia="Courier New" w:hAnsi="Times New Roman" w:cs="Times New Roman"/>
                <w:sz w:val="20"/>
                <w:szCs w:val="20"/>
              </w:rPr>
              <w:t>¬ (A + B)</w:t>
            </w:r>
          </w:p>
        </w:tc>
      </w:tr>
      <w:tr w:rsidR="00892BCF" w:rsidRPr="0003037D" w14:paraId="188A497A"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CDE59"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010</w:t>
            </w:r>
          </w:p>
        </w:tc>
        <w:tc>
          <w:tcPr>
            <w:tcW w:w="1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AE9CE"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XOR</w:t>
            </w:r>
          </w:p>
        </w:tc>
        <w:tc>
          <w:tcPr>
            <w:tcW w:w="27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845D9"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Bits differ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4C70A6" w14:textId="77777777" w:rsidR="00892BCF" w:rsidRPr="0003037D" w:rsidRDefault="00892BCF" w:rsidP="00C371F2">
            <w:pPr>
              <w:spacing w:line="276" w:lineRule="auto"/>
              <w:rPr>
                <w:rFonts w:ascii="Times New Roman" w:hAnsi="Times New Roman" w:cs="Times New Roman"/>
              </w:rPr>
            </w:pPr>
            <w:r w:rsidRPr="0003037D">
              <w:rPr>
                <w:rFonts w:ascii="Times New Roman" w:eastAsia="Courier New" w:hAnsi="Times New Roman" w:cs="Times New Roman"/>
                <w:sz w:val="20"/>
                <w:szCs w:val="20"/>
              </w:rPr>
              <w:t xml:space="preserve">A </w:t>
            </w:r>
            <w:r w:rsidRPr="0003037D">
              <w:rPr>
                <w:rFonts w:ascii="Cambria Math" w:eastAsia="Courier New" w:hAnsi="Cambria Math" w:cs="Cambria Math"/>
                <w:sz w:val="20"/>
                <w:szCs w:val="20"/>
              </w:rPr>
              <w:t>⊕</w:t>
            </w:r>
            <w:r w:rsidRPr="0003037D">
              <w:rPr>
                <w:rFonts w:ascii="Times New Roman" w:eastAsia="Courier New" w:hAnsi="Times New Roman" w:cs="Times New Roman"/>
                <w:sz w:val="20"/>
                <w:szCs w:val="20"/>
              </w:rPr>
              <w:t xml:space="preserve"> B</w:t>
            </w:r>
          </w:p>
        </w:tc>
      </w:tr>
      <w:tr w:rsidR="00892BCF" w:rsidRPr="0003037D" w14:paraId="776F720C"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19781"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011</w:t>
            </w:r>
          </w:p>
        </w:tc>
        <w:tc>
          <w:tcPr>
            <w:tcW w:w="1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DDC98"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XNOR</w:t>
            </w:r>
          </w:p>
        </w:tc>
        <w:tc>
          <w:tcPr>
            <w:tcW w:w="27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49DEC"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Bits same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B0D05" w14:textId="29FC6915" w:rsidR="00892BCF" w:rsidRPr="0003037D" w:rsidRDefault="00892BCF" w:rsidP="00C371F2">
            <w:pPr>
              <w:spacing w:line="276" w:lineRule="auto"/>
              <w:rPr>
                <w:rFonts w:ascii="Times New Roman" w:hAnsi="Times New Roman" w:cs="Times New Roman"/>
              </w:rPr>
            </w:pPr>
            <w:r w:rsidRPr="0003037D">
              <w:rPr>
                <w:rFonts w:ascii="Times New Roman" w:eastAsia="Courier New" w:hAnsi="Times New Roman" w:cs="Times New Roman"/>
                <w:sz w:val="20"/>
                <w:szCs w:val="20"/>
              </w:rPr>
              <w:t xml:space="preserve">¬ (A </w:t>
            </w:r>
            <w:r w:rsidRPr="0003037D">
              <w:rPr>
                <w:rFonts w:ascii="Cambria Math" w:eastAsia="Courier New" w:hAnsi="Cambria Math" w:cs="Cambria Math"/>
                <w:sz w:val="20"/>
                <w:szCs w:val="20"/>
              </w:rPr>
              <w:t>⊕</w:t>
            </w:r>
            <w:r w:rsidRPr="0003037D">
              <w:rPr>
                <w:rFonts w:ascii="Times New Roman" w:eastAsia="Courier New" w:hAnsi="Times New Roman" w:cs="Times New Roman"/>
                <w:sz w:val="20"/>
                <w:szCs w:val="20"/>
              </w:rPr>
              <w:t xml:space="preserve"> B)</w:t>
            </w:r>
          </w:p>
        </w:tc>
      </w:tr>
      <w:tr w:rsidR="00892BCF" w:rsidRPr="0003037D" w14:paraId="08FAAC8A"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73285"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100</w:t>
            </w:r>
          </w:p>
        </w:tc>
        <w:tc>
          <w:tcPr>
            <w:tcW w:w="1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9CB0B"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A AND B'</w:t>
            </w:r>
          </w:p>
        </w:tc>
        <w:tc>
          <w:tcPr>
            <w:tcW w:w="27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F3DB7"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Masking (clear where B=1)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F4B5B" w14:textId="77777777" w:rsidR="00892BCF" w:rsidRPr="0003037D" w:rsidRDefault="00892BCF" w:rsidP="00C371F2">
            <w:pPr>
              <w:spacing w:line="276" w:lineRule="auto"/>
              <w:rPr>
                <w:rFonts w:ascii="Times New Roman" w:hAnsi="Times New Roman" w:cs="Times New Roman"/>
              </w:rPr>
            </w:pPr>
            <w:r w:rsidRPr="0003037D">
              <w:rPr>
                <w:rFonts w:ascii="Times New Roman" w:eastAsia="Courier New" w:hAnsi="Times New Roman" w:cs="Times New Roman"/>
                <w:sz w:val="20"/>
                <w:szCs w:val="20"/>
              </w:rPr>
              <w:t>A · ¬B</w:t>
            </w:r>
          </w:p>
        </w:tc>
      </w:tr>
      <w:tr w:rsidR="00892BCF" w:rsidRPr="0003037D" w14:paraId="71E93D1C"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B9F2BE"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101</w:t>
            </w:r>
          </w:p>
        </w:tc>
        <w:tc>
          <w:tcPr>
            <w:tcW w:w="1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216DF" w14:textId="77777777" w:rsidR="00892BCF" w:rsidRPr="0003037D" w:rsidRDefault="00892BCF" w:rsidP="00C371F2">
            <w:pPr>
              <w:spacing w:line="276" w:lineRule="auto"/>
              <w:rPr>
                <w:rFonts w:ascii="Times New Roman" w:hAnsi="Times New Roman" w:cs="Times New Roman"/>
              </w:rPr>
            </w:pPr>
            <w:proofErr w:type="gramStart"/>
            <w:r w:rsidRPr="0003037D">
              <w:rPr>
                <w:rFonts w:ascii="Times New Roman" w:hAnsi="Times New Roman" w:cs="Times New Roman"/>
                <w:sz w:val="20"/>
                <w:szCs w:val="20"/>
              </w:rPr>
              <w:t>A</w:t>
            </w:r>
            <w:proofErr w:type="gramEnd"/>
            <w:r w:rsidRPr="0003037D">
              <w:rPr>
                <w:rFonts w:ascii="Times New Roman" w:hAnsi="Times New Roman" w:cs="Times New Roman"/>
                <w:sz w:val="20"/>
                <w:szCs w:val="20"/>
              </w:rPr>
              <w:t>' AND B</w:t>
            </w:r>
          </w:p>
        </w:tc>
        <w:tc>
          <w:tcPr>
            <w:tcW w:w="27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45D86"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Reverse masking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94C8D5" w14:textId="77777777" w:rsidR="00892BCF" w:rsidRPr="0003037D" w:rsidRDefault="00892BCF" w:rsidP="00C371F2">
            <w:pPr>
              <w:spacing w:line="276" w:lineRule="auto"/>
              <w:rPr>
                <w:rFonts w:ascii="Times New Roman" w:hAnsi="Times New Roman" w:cs="Times New Roman"/>
              </w:rPr>
            </w:pPr>
            <w:r w:rsidRPr="0003037D">
              <w:rPr>
                <w:rFonts w:ascii="Times New Roman" w:eastAsia="Courier New" w:hAnsi="Times New Roman" w:cs="Times New Roman"/>
                <w:sz w:val="20"/>
                <w:szCs w:val="20"/>
              </w:rPr>
              <w:t>¬A · B</w:t>
            </w:r>
          </w:p>
        </w:tc>
      </w:tr>
      <w:tr w:rsidR="00892BCF" w:rsidRPr="0003037D" w14:paraId="224767EA"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A620C"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110</w:t>
            </w:r>
          </w:p>
        </w:tc>
        <w:tc>
          <w:tcPr>
            <w:tcW w:w="19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0180A"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A OR B'</w:t>
            </w:r>
          </w:p>
        </w:tc>
        <w:tc>
          <w:tcPr>
            <w:tcW w:w="27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6FB84" w14:textId="77777777" w:rsidR="00892BCF" w:rsidRPr="0003037D" w:rsidRDefault="00892BCF" w:rsidP="00C371F2">
            <w:pPr>
              <w:spacing w:line="276" w:lineRule="auto"/>
              <w:rPr>
                <w:rFonts w:ascii="Times New Roman" w:hAnsi="Times New Roman" w:cs="Times New Roman"/>
              </w:rPr>
            </w:pPr>
            <w:r w:rsidRPr="0003037D">
              <w:rPr>
                <w:rFonts w:ascii="Times New Roman" w:hAnsi="Times New Roman" w:cs="Times New Roman"/>
                <w:sz w:val="20"/>
                <w:szCs w:val="20"/>
              </w:rPr>
              <w:t>Selective set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BE685" w14:textId="77777777" w:rsidR="00892BCF" w:rsidRPr="0003037D" w:rsidRDefault="00892BCF" w:rsidP="00C371F2">
            <w:pPr>
              <w:spacing w:line="276" w:lineRule="auto"/>
              <w:rPr>
                <w:rFonts w:ascii="Times New Roman" w:hAnsi="Times New Roman" w:cs="Times New Roman"/>
              </w:rPr>
            </w:pPr>
            <w:r w:rsidRPr="0003037D">
              <w:rPr>
                <w:rFonts w:ascii="Times New Roman" w:eastAsia="Courier New" w:hAnsi="Times New Roman" w:cs="Times New Roman"/>
                <w:sz w:val="20"/>
                <w:szCs w:val="20"/>
              </w:rPr>
              <w:t>A + ¬B</w:t>
            </w:r>
          </w:p>
        </w:tc>
      </w:tr>
    </w:tbl>
    <w:p w14:paraId="286A4F8E" w14:textId="77777777" w:rsidR="00892BCF" w:rsidRPr="0003037D" w:rsidRDefault="00892BCF" w:rsidP="00C371F2">
      <w:pPr>
        <w:spacing w:line="276" w:lineRule="auto"/>
        <w:rPr>
          <w:rFonts w:ascii="Times New Roman" w:hAnsi="Times New Roman" w:cs="Times New Roman"/>
        </w:rPr>
      </w:pPr>
    </w:p>
    <w:p w14:paraId="117AC25F" w14:textId="4DA4FC47" w:rsidR="00892BCF" w:rsidRPr="0003037D" w:rsidRDefault="00892BCF" w:rsidP="00274888">
      <w:pPr>
        <w:pStyle w:val="Heading3"/>
        <w:rPr>
          <w:rFonts w:ascii="Times New Roman" w:hAnsi="Times New Roman" w:cs="Times New Roman"/>
        </w:rPr>
      </w:pPr>
      <w:bookmarkStart w:id="14" w:name="_Toc227503612"/>
      <w:r w:rsidRPr="0003037D">
        <w:rPr>
          <w:rFonts w:ascii="Times New Roman" w:hAnsi="Times New Roman" w:cs="Times New Roman"/>
        </w:rPr>
        <w:t>4.</w:t>
      </w:r>
      <w:r w:rsidR="00274888" w:rsidRPr="0003037D">
        <w:rPr>
          <w:rFonts w:ascii="Times New Roman" w:hAnsi="Times New Roman" w:cs="Times New Roman"/>
        </w:rPr>
        <w:t>1.3</w:t>
      </w:r>
      <w:r w:rsidRPr="0003037D">
        <w:rPr>
          <w:rFonts w:ascii="Times New Roman" w:hAnsi="Times New Roman" w:cs="Times New Roman"/>
        </w:rPr>
        <w:t xml:space="preserve"> Control Unit Integration and Timing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C81E0C" w:rsidRPr="0003037D" w14:paraId="3A8808DD" w14:textId="77777777" w:rsidTr="00892BCF">
        <w:tc>
          <w:tcPr>
            <w:tcW w:w="156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2D7F6A70" w14:textId="702F8F77" w:rsidR="00C81E0C" w:rsidRPr="0003037D" w:rsidRDefault="00C81E0C" w:rsidP="00C371F2">
            <w:pPr>
              <w:spacing w:line="276" w:lineRule="auto"/>
              <w:rPr>
                <w:rFonts w:ascii="Times New Roman" w:hAnsi="Times New Roman" w:cs="Times New Roman"/>
                <w:color w:val="FFFFFF" w:themeColor="background1"/>
              </w:rPr>
            </w:pPr>
            <w:r w:rsidRPr="0003037D">
              <w:rPr>
                <w:rFonts w:ascii="Times New Roman" w:eastAsia="Arial" w:hAnsi="Times New Roman" w:cs="Times New Roman"/>
                <w:b/>
                <w:bCs/>
                <w:sz w:val="20"/>
                <w:szCs w:val="20"/>
              </w:rPr>
              <w:t>Timing Step</w:t>
            </w:r>
          </w:p>
        </w:tc>
        <w:tc>
          <w:tcPr>
            <w:tcW w:w="78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20" w:type="dxa"/>
              <w:bottom w:w="80" w:type="dxa"/>
              <w:right w:w="120" w:type="dxa"/>
            </w:tcMar>
          </w:tcPr>
          <w:p w14:paraId="0C231FCF" w14:textId="68FEFCEB" w:rsidR="00C81E0C" w:rsidRPr="0003037D" w:rsidRDefault="00C81E0C" w:rsidP="00C371F2">
            <w:pPr>
              <w:spacing w:line="276" w:lineRule="auto"/>
              <w:rPr>
                <w:rFonts w:ascii="Times New Roman" w:hAnsi="Times New Roman" w:cs="Times New Roman"/>
                <w:color w:val="FFFFFF" w:themeColor="background1"/>
              </w:rPr>
            </w:pPr>
            <w:r w:rsidRPr="0003037D">
              <w:rPr>
                <w:rFonts w:ascii="Times New Roman" w:eastAsia="Arial" w:hAnsi="Times New Roman" w:cs="Times New Roman"/>
                <w:b/>
                <w:bCs/>
                <w:sz w:val="20"/>
                <w:szCs w:val="20"/>
              </w:rPr>
              <w:t>Micro-Operation</w:t>
            </w:r>
          </w:p>
        </w:tc>
      </w:tr>
      <w:tr w:rsidR="00C81E0C" w:rsidRPr="0003037D" w14:paraId="078271AB"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8D6C3" w14:textId="54F19407" w:rsidR="00C81E0C" w:rsidRPr="0003037D" w:rsidRDefault="00C81E0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T4</w:t>
            </w:r>
          </w:p>
        </w:tc>
        <w:tc>
          <w:tcPr>
            <w:tcW w:w="7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3AD77" w14:textId="7662CD19" w:rsidR="00C81E0C" w:rsidRPr="0003037D" w:rsidRDefault="00C81E0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 xml:space="preserve">DM2–DM0 ← </w:t>
            </w:r>
            <w:proofErr w:type="gramStart"/>
            <w:r w:rsidRPr="0003037D">
              <w:rPr>
                <w:rFonts w:ascii="Times New Roman" w:eastAsia="Arial" w:hAnsi="Times New Roman" w:cs="Times New Roman"/>
                <w:sz w:val="20"/>
                <w:szCs w:val="20"/>
              </w:rPr>
              <w:t>IR[</w:t>
            </w:r>
            <w:proofErr w:type="gramEnd"/>
            <w:r w:rsidRPr="0003037D">
              <w:rPr>
                <w:rFonts w:ascii="Times New Roman" w:eastAsia="Arial" w:hAnsi="Times New Roman" w:cs="Times New Roman"/>
                <w:sz w:val="20"/>
                <w:szCs w:val="20"/>
              </w:rPr>
              <w:t>2:0], DME ← 1</w:t>
            </w:r>
          </w:p>
        </w:tc>
      </w:tr>
      <w:tr w:rsidR="00C81E0C" w:rsidRPr="0003037D" w14:paraId="1ABC4754" w14:textId="77777777" w:rsidTr="00045F4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F72E1" w14:textId="4553502E" w:rsidR="00C81E0C" w:rsidRPr="0003037D" w:rsidRDefault="00C81E0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T5</w:t>
            </w:r>
          </w:p>
        </w:tc>
        <w:tc>
          <w:tcPr>
            <w:tcW w:w="7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F6FFB3" w14:textId="0B32EE1C" w:rsidR="00C81E0C" w:rsidRPr="0003037D" w:rsidRDefault="00C81E0C"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 xml:space="preserve">ACCM ← </w:t>
            </w:r>
            <w:proofErr w:type="spellStart"/>
            <w:r w:rsidRPr="0003037D">
              <w:rPr>
                <w:rFonts w:ascii="Times New Roman" w:eastAsia="Arial" w:hAnsi="Times New Roman" w:cs="Times New Roman"/>
                <w:sz w:val="20"/>
                <w:szCs w:val="20"/>
              </w:rPr>
              <w:t>DMU_Result</w:t>
            </w:r>
            <w:proofErr w:type="spellEnd"/>
            <w:r w:rsidRPr="0003037D">
              <w:rPr>
                <w:rFonts w:ascii="Times New Roman" w:eastAsia="Arial" w:hAnsi="Times New Roman" w:cs="Times New Roman"/>
                <w:sz w:val="20"/>
                <w:szCs w:val="20"/>
              </w:rPr>
              <w:t>, DME ← 0, RIC ← 0</w:t>
            </w:r>
          </w:p>
        </w:tc>
      </w:tr>
    </w:tbl>
    <w:p w14:paraId="6EA32607" w14:textId="77777777" w:rsidR="00892BCF" w:rsidRPr="0003037D" w:rsidRDefault="00892BCF" w:rsidP="00C371F2">
      <w:pPr>
        <w:spacing w:line="276" w:lineRule="auto"/>
        <w:rPr>
          <w:rFonts w:ascii="Times New Roman" w:hAnsi="Times New Roman" w:cs="Times New Roman"/>
          <w:b/>
          <w:bCs/>
          <w:sz w:val="28"/>
          <w:szCs w:val="28"/>
          <w:u w:val="single"/>
        </w:rPr>
      </w:pPr>
    </w:p>
    <w:p w14:paraId="7D374208" w14:textId="4BED229E" w:rsidR="00274888" w:rsidRPr="0003037D" w:rsidRDefault="00C81E0C" w:rsidP="00274888">
      <w:pPr>
        <w:pStyle w:val="Heading3"/>
        <w:rPr>
          <w:rFonts w:ascii="Times New Roman" w:hAnsi="Times New Roman" w:cs="Times New Roman"/>
        </w:rPr>
      </w:pPr>
      <w:bookmarkStart w:id="15" w:name="_Toc227503613"/>
      <w:r w:rsidRPr="0003037D">
        <w:rPr>
          <w:rFonts w:ascii="Times New Roman" w:hAnsi="Times New Roman" w:cs="Times New Roman"/>
        </w:rPr>
        <w:t>4.</w:t>
      </w:r>
      <w:r w:rsidR="00274888" w:rsidRPr="0003037D">
        <w:rPr>
          <w:rFonts w:ascii="Times New Roman" w:hAnsi="Times New Roman" w:cs="Times New Roman"/>
        </w:rPr>
        <w:t>1.4</w:t>
      </w:r>
      <w:r w:rsidRPr="0003037D">
        <w:rPr>
          <w:rFonts w:ascii="Times New Roman" w:hAnsi="Times New Roman" w:cs="Times New Roman"/>
        </w:rPr>
        <w:t xml:space="preserve"> Detailed Operation</w:t>
      </w:r>
      <w:bookmarkEnd w:id="15"/>
      <w:r w:rsidRPr="0003037D">
        <w:rPr>
          <w:rFonts w:ascii="Times New Roman" w:hAnsi="Times New Roman" w:cs="Times New Roman"/>
        </w:rPr>
        <w:t xml:space="preserve"> </w:t>
      </w:r>
    </w:p>
    <w:p w14:paraId="70C3976E" w14:textId="36BEC74A" w:rsidR="00C81E0C" w:rsidRPr="0003037D" w:rsidRDefault="00C81E0C"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This section explains how the DMU produces seven operations from AND, OR and NOT. These three are the base computations.</w:t>
      </w:r>
    </w:p>
    <w:p w14:paraId="72BF9B09" w14:textId="3BAB8AA7" w:rsidR="00274888" w:rsidRPr="0003037D" w:rsidRDefault="00C81E0C" w:rsidP="00274888">
      <w:pPr>
        <w:pStyle w:val="Heading3"/>
        <w:rPr>
          <w:rFonts w:ascii="Times New Roman" w:hAnsi="Times New Roman" w:cs="Times New Roman"/>
        </w:rPr>
      </w:pPr>
      <w:bookmarkStart w:id="16" w:name="_Toc227503614"/>
      <w:r w:rsidRPr="0003037D">
        <w:rPr>
          <w:rFonts w:ascii="Times New Roman" w:hAnsi="Times New Roman" w:cs="Times New Roman"/>
        </w:rPr>
        <w:t>4.</w:t>
      </w:r>
      <w:r w:rsidR="00274888" w:rsidRPr="0003037D">
        <w:rPr>
          <w:rFonts w:ascii="Times New Roman" w:hAnsi="Times New Roman" w:cs="Times New Roman"/>
        </w:rPr>
        <w:t>1.</w:t>
      </w:r>
      <w:r w:rsidR="009C562E" w:rsidRPr="0003037D">
        <w:rPr>
          <w:rFonts w:ascii="Times New Roman" w:hAnsi="Times New Roman" w:cs="Times New Roman"/>
        </w:rPr>
        <w:t>5</w:t>
      </w:r>
      <w:r w:rsidR="00244B66" w:rsidRPr="0003037D">
        <w:rPr>
          <w:rFonts w:ascii="Times New Roman" w:hAnsi="Times New Roman" w:cs="Times New Roman"/>
        </w:rPr>
        <w:t xml:space="preserve"> </w:t>
      </w:r>
      <w:r w:rsidRPr="0003037D">
        <w:rPr>
          <w:rFonts w:ascii="Times New Roman" w:hAnsi="Times New Roman" w:cs="Times New Roman"/>
        </w:rPr>
        <w:t>Placement Within the ALU</w:t>
      </w:r>
      <w:bookmarkEnd w:id="16"/>
    </w:p>
    <w:p w14:paraId="64E8AD31" w14:textId="77777777" w:rsidR="00C81E0C" w:rsidRPr="0003037D" w:rsidRDefault="00C81E0C" w:rsidP="00274888">
      <w:pPr>
        <w:numPr>
          <w:ilvl w:val="0"/>
          <w:numId w:val="4"/>
        </w:numPr>
        <w:spacing w:line="276" w:lineRule="auto"/>
        <w:rPr>
          <w:rFonts w:ascii="Times New Roman" w:hAnsi="Times New Roman" w:cs="Times New Roman"/>
          <w:sz w:val="28"/>
          <w:szCs w:val="28"/>
        </w:rPr>
      </w:pPr>
      <w:r w:rsidRPr="0003037D">
        <w:rPr>
          <w:rFonts w:ascii="Times New Roman" w:hAnsi="Times New Roman" w:cs="Times New Roman"/>
          <w:sz w:val="28"/>
          <w:szCs w:val="28"/>
        </w:rPr>
        <w:t>The DMU gets a sixteen-bit operand from the accumulator and a sixteen-bit secondary operand from the B register.</w:t>
      </w:r>
    </w:p>
    <w:p w14:paraId="4D4915BB" w14:textId="3091387F" w:rsidR="00C81E0C" w:rsidRPr="0003037D" w:rsidRDefault="00C81E0C" w:rsidP="00274888">
      <w:pPr>
        <w:numPr>
          <w:ilvl w:val="0"/>
          <w:numId w:val="4"/>
        </w:num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When the control unit sends a signal called </w:t>
      </w:r>
      <w:proofErr w:type="spellStart"/>
      <w:r w:rsidRPr="0003037D">
        <w:rPr>
          <w:rFonts w:ascii="Times New Roman" w:hAnsi="Times New Roman" w:cs="Times New Roman"/>
          <w:sz w:val="28"/>
          <w:szCs w:val="28"/>
        </w:rPr>
        <w:t>De</w:t>
      </w:r>
      <w:r w:rsidR="009C562E" w:rsidRPr="0003037D">
        <w:rPr>
          <w:rFonts w:ascii="Times New Roman" w:hAnsi="Times New Roman" w:cs="Times New Roman"/>
          <w:sz w:val="28"/>
          <w:szCs w:val="28"/>
        </w:rPr>
        <w:t>m</w:t>
      </w:r>
      <w:r w:rsidRPr="0003037D">
        <w:rPr>
          <w:rFonts w:ascii="Times New Roman" w:hAnsi="Times New Roman" w:cs="Times New Roman"/>
          <w:sz w:val="28"/>
          <w:szCs w:val="28"/>
        </w:rPr>
        <w:t>organ</w:t>
      </w:r>
      <w:proofErr w:type="spellEnd"/>
      <w:r w:rsidRPr="0003037D">
        <w:rPr>
          <w:rFonts w:ascii="Times New Roman" w:hAnsi="Times New Roman" w:cs="Times New Roman"/>
          <w:sz w:val="28"/>
          <w:szCs w:val="28"/>
        </w:rPr>
        <w:t xml:space="preserve"> Enable (DME) and a three-bit function select signal (DM2–DM0) the DMUs output multiplexer drives the ALU result bus.</w:t>
      </w:r>
    </w:p>
    <w:p w14:paraId="07D3741D" w14:textId="59D32E5C" w:rsidR="00C81E0C" w:rsidRPr="0003037D" w:rsidRDefault="00C81E0C" w:rsidP="00274888">
      <w:pPr>
        <w:numPr>
          <w:ilvl w:val="0"/>
          <w:numId w:val="4"/>
        </w:numPr>
        <w:spacing w:line="276" w:lineRule="auto"/>
        <w:rPr>
          <w:rFonts w:ascii="Times New Roman" w:hAnsi="Times New Roman" w:cs="Times New Roman"/>
          <w:sz w:val="28"/>
          <w:szCs w:val="28"/>
        </w:rPr>
      </w:pPr>
      <w:r w:rsidRPr="0003037D">
        <w:rPr>
          <w:rFonts w:ascii="Times New Roman" w:hAnsi="Times New Roman" w:cs="Times New Roman"/>
          <w:sz w:val="28"/>
          <w:szCs w:val="28"/>
        </w:rPr>
        <w:t>All seven operation paths are straightforward. Do not need any extra time. So, the result is available in one clock cycle.</w:t>
      </w:r>
    </w:p>
    <w:p w14:paraId="561A3375" w14:textId="77777777" w:rsidR="00C81E0C" w:rsidRPr="0003037D" w:rsidRDefault="00C81E0C" w:rsidP="00274888">
      <w:pPr>
        <w:numPr>
          <w:ilvl w:val="0"/>
          <w:numId w:val="4"/>
        </w:numPr>
        <w:spacing w:line="276" w:lineRule="auto"/>
        <w:rPr>
          <w:rFonts w:ascii="Times New Roman" w:hAnsi="Times New Roman" w:cs="Times New Roman"/>
          <w:sz w:val="28"/>
          <w:szCs w:val="28"/>
        </w:rPr>
      </w:pPr>
      <w:r w:rsidRPr="0003037D">
        <w:rPr>
          <w:rFonts w:ascii="Times New Roman" w:hAnsi="Times New Roman" w:cs="Times New Roman"/>
          <w:sz w:val="28"/>
          <w:szCs w:val="28"/>
        </w:rPr>
        <w:t>The DMU is like a two-layer multiplexer bank.</w:t>
      </w:r>
    </w:p>
    <w:p w14:paraId="4634EED0" w14:textId="77777777" w:rsidR="00C81E0C" w:rsidRPr="0003037D" w:rsidRDefault="00C81E0C" w:rsidP="00274888">
      <w:pPr>
        <w:numPr>
          <w:ilvl w:val="0"/>
          <w:numId w:val="4"/>
        </w:numPr>
        <w:spacing w:line="276" w:lineRule="auto"/>
        <w:rPr>
          <w:rFonts w:ascii="Times New Roman" w:hAnsi="Times New Roman" w:cs="Times New Roman"/>
          <w:sz w:val="28"/>
          <w:szCs w:val="28"/>
        </w:rPr>
      </w:pPr>
      <w:r w:rsidRPr="0003037D">
        <w:rPr>
          <w:rFonts w:ascii="Times New Roman" w:hAnsi="Times New Roman" w:cs="Times New Roman"/>
          <w:sz w:val="28"/>
          <w:szCs w:val="28"/>
        </w:rPr>
        <w:lastRenderedPageBreak/>
        <w:t>The first layer. OR and NOT for all sixteen bits at the same time.</w:t>
      </w:r>
    </w:p>
    <w:p w14:paraId="77BA7D32" w14:textId="4E161B0B" w:rsidR="00C81E0C" w:rsidRPr="0003037D" w:rsidRDefault="00C81E0C" w:rsidP="00274888">
      <w:pPr>
        <w:numPr>
          <w:ilvl w:val="0"/>
          <w:numId w:val="4"/>
        </w:numPr>
        <w:spacing w:line="276" w:lineRule="auto"/>
        <w:rPr>
          <w:rFonts w:ascii="Times New Roman" w:hAnsi="Times New Roman" w:cs="Times New Roman"/>
          <w:sz w:val="28"/>
          <w:szCs w:val="28"/>
        </w:rPr>
      </w:pPr>
      <w:r w:rsidRPr="0003037D">
        <w:rPr>
          <w:rFonts w:ascii="Times New Roman" w:hAnsi="Times New Roman" w:cs="Times New Roman"/>
          <w:sz w:val="28"/>
          <w:szCs w:val="28"/>
        </w:rPr>
        <w:t>The second layer combines these results to produce NAND, XOR and XNOR.</w:t>
      </w:r>
    </w:p>
    <w:p w14:paraId="4861ECFC" w14:textId="77777777" w:rsidR="00C81E0C" w:rsidRPr="0003037D" w:rsidRDefault="00C81E0C" w:rsidP="00274888">
      <w:pPr>
        <w:numPr>
          <w:ilvl w:val="0"/>
          <w:numId w:val="4"/>
        </w:numPr>
        <w:spacing w:line="276" w:lineRule="auto"/>
        <w:rPr>
          <w:rFonts w:ascii="Times New Roman" w:hAnsi="Times New Roman" w:cs="Times New Roman"/>
          <w:sz w:val="28"/>
          <w:szCs w:val="28"/>
        </w:rPr>
      </w:pPr>
      <w:r w:rsidRPr="0003037D">
        <w:rPr>
          <w:rFonts w:ascii="Times New Roman" w:hAnsi="Times New Roman" w:cs="Times New Roman"/>
          <w:sz w:val="28"/>
          <w:szCs w:val="28"/>
        </w:rPr>
        <w:t>A 7-to-1 output multiplexer, controlled by DM2–DM0 selects one of the seven results for each bit.</w:t>
      </w:r>
    </w:p>
    <w:p w14:paraId="1B07666B" w14:textId="34E2A947" w:rsidR="009C562E" w:rsidRPr="0003037D" w:rsidRDefault="009C562E" w:rsidP="00274888">
      <w:pPr>
        <w:pStyle w:val="Heading3"/>
        <w:rPr>
          <w:rFonts w:ascii="Times New Roman" w:hAnsi="Times New Roman" w:cs="Times New Roman"/>
        </w:rPr>
      </w:pPr>
      <w:bookmarkStart w:id="17" w:name="_Toc227503615"/>
      <w:r w:rsidRPr="0003037D">
        <w:rPr>
          <w:rFonts w:ascii="Times New Roman" w:hAnsi="Times New Roman" w:cs="Times New Roman"/>
        </w:rPr>
        <w:t>4.</w:t>
      </w:r>
      <w:r w:rsidR="00274888" w:rsidRPr="0003037D">
        <w:rPr>
          <w:rFonts w:ascii="Times New Roman" w:hAnsi="Times New Roman" w:cs="Times New Roman"/>
        </w:rPr>
        <w:t>1.</w:t>
      </w:r>
      <w:r w:rsidRPr="0003037D">
        <w:rPr>
          <w:rFonts w:ascii="Times New Roman" w:hAnsi="Times New Roman" w:cs="Times New Roman"/>
        </w:rPr>
        <w:t>6 Practical Application</w:t>
      </w:r>
      <w:bookmarkEnd w:id="17"/>
    </w:p>
    <w:p w14:paraId="5BCF192E" w14:textId="1D3A8CAF" w:rsidR="009C562E" w:rsidRPr="0003037D" w:rsidRDefault="009C562E"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 The DMU is useful because it makes difficult logic operations simple for the programmer. Without the DMU, getting XOR would need many instructions such as loading values, using AND or NOT and then combining results with OR. XNOR is also easier because it is not available directly in the original Mano machine. In the Caesar Cipher Encryption Unit of Section 8, XOR can be used for bit masking and data changes in a fast way. The XNOR result can quickly check if two-bit patterns are the same, which is faster than sending both values to the comparator unit.</w:t>
      </w:r>
    </w:p>
    <w:p w14:paraId="20F889B1" w14:textId="77777777" w:rsidR="00C81E0C" w:rsidRPr="0003037D" w:rsidRDefault="00C81E0C" w:rsidP="00C371F2">
      <w:pPr>
        <w:spacing w:line="276" w:lineRule="auto"/>
        <w:rPr>
          <w:rFonts w:ascii="Times New Roman" w:hAnsi="Times New Roman" w:cs="Times New Roman"/>
          <w:b/>
          <w:bCs/>
          <w:sz w:val="28"/>
          <w:szCs w:val="28"/>
          <w:u w:val="single"/>
        </w:rPr>
      </w:pPr>
    </w:p>
    <w:p w14:paraId="266CBB06" w14:textId="4AAE1659" w:rsidR="00577BD5" w:rsidRPr="0003037D" w:rsidRDefault="00577BD5" w:rsidP="00274888">
      <w:pPr>
        <w:pStyle w:val="Heading2"/>
        <w:rPr>
          <w:rFonts w:ascii="Times New Roman" w:hAnsi="Times New Roman" w:cs="Times New Roman"/>
        </w:rPr>
      </w:pPr>
      <w:bookmarkStart w:id="18" w:name="_Toc227503616"/>
      <w:r w:rsidRPr="0003037D">
        <w:rPr>
          <w:rFonts w:ascii="Times New Roman" w:hAnsi="Times New Roman" w:cs="Times New Roman"/>
        </w:rPr>
        <w:t>4.</w:t>
      </w:r>
      <w:r w:rsidR="00274888" w:rsidRPr="0003037D">
        <w:rPr>
          <w:rFonts w:ascii="Times New Roman" w:hAnsi="Times New Roman" w:cs="Times New Roman"/>
        </w:rPr>
        <w:t>2</w:t>
      </w:r>
      <w:r w:rsidRPr="0003037D">
        <w:rPr>
          <w:rFonts w:ascii="Times New Roman" w:hAnsi="Times New Roman" w:cs="Times New Roman"/>
        </w:rPr>
        <w:t xml:space="preserve"> Shift Unit</w:t>
      </w:r>
      <w:bookmarkEnd w:id="18"/>
    </w:p>
    <w:p w14:paraId="4B640562" w14:textId="514E7430" w:rsidR="00577BD5" w:rsidRPr="0003037D" w:rsidRDefault="00577BD5"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shift unit displaces the bit pattern in the accumulator either one position to the left or one position to the right. Multiple shift variants are provided. In logical shift operations, vacated positions are always filled with zero. In circular shift operations, the bit displaced from one end of the register reappears at the opposite end, preserving information. In arithmetic shift operations, right shift replicates the sign bit into empty most significant position to preserve signed magnitude of negative numbers, while left shifts fill empty least significant position with zero. Any extra bit is stored in a flip flop.</w:t>
      </w:r>
    </w:p>
    <w:p w14:paraId="587CC03D" w14:textId="621FAC28" w:rsidR="00577BD5" w:rsidRPr="0003037D" w:rsidRDefault="003E789D"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E bit acts as a safety net for bits falling off the edge of your register, while the OF (Overflow) flag serves as an alarm bell for corrupted arithmetic signs. To understand the exact math you provided, think of the logic gates as simple traffic controllers. In your first equation, OF=(A1</w:t>
      </w:r>
      <w:r w:rsidRPr="0003037D">
        <w:rPr>
          <w:rFonts w:ascii="Cambria Math" w:hAnsi="Cambria Math" w:cs="Cambria Math"/>
          <w:sz w:val="28"/>
          <w:szCs w:val="28"/>
        </w:rPr>
        <w:t>⊕</w:t>
      </w:r>
      <w:r w:rsidRPr="0003037D">
        <w:rPr>
          <w:rFonts w:ascii="Times New Roman" w:hAnsi="Times New Roman" w:cs="Times New Roman"/>
          <w:sz w:val="28"/>
          <w:szCs w:val="28"/>
        </w:rPr>
        <w:t>A0​)</w:t>
      </w:r>
      <w:r w:rsidRPr="0003037D">
        <w:rPr>
          <w:rFonts w:ascii="Cambria Math" w:hAnsi="Cambria Math" w:cs="Cambria Math"/>
          <w:sz w:val="28"/>
          <w:szCs w:val="28"/>
        </w:rPr>
        <w:t>⋅</w:t>
      </w:r>
      <w:r w:rsidRPr="0003037D">
        <w:rPr>
          <w:rFonts w:ascii="Times New Roman" w:hAnsi="Times New Roman" w:cs="Times New Roman"/>
          <w:sz w:val="28"/>
          <w:szCs w:val="28"/>
        </w:rPr>
        <w:t>S</w:t>
      </w:r>
      <w:r w:rsidRPr="0003037D">
        <w:rPr>
          <w:rFonts w:ascii="Cambria Math" w:hAnsi="Cambria Math" w:cs="Cambria Math"/>
          <w:sz w:val="28"/>
          <w:szCs w:val="28"/>
        </w:rPr>
        <w:t>⋅</w:t>
      </w:r>
      <w:r w:rsidRPr="0003037D">
        <w:rPr>
          <w:rFonts w:ascii="Times New Roman" w:hAnsi="Times New Roman" w:cs="Times New Roman"/>
          <w:sz w:val="28"/>
          <w:szCs w:val="28"/>
        </w:rPr>
        <w:t xml:space="preserve">(M1​​M0​), the  (XOR) gate constantly compares your sign bit (A_0) with the adjacent bit (A_1) to see if a shift would flip the number's sign, but the subsequent  (AND) gates act as a strict bouncer, ensuring the overflow alarm is only allowed to ring if the control signals (S,M1,M0) confirm the system is explicitly performing an Arithmetic Left Shift. Meanwhile, your second equation, E=~(S). A3​+S.A0, essentially turns the E bit into a directional catcher's mitt using S as a toggle switch. If S </w:t>
      </w:r>
      <w:r w:rsidRPr="0003037D">
        <w:rPr>
          <w:rFonts w:ascii="Times New Roman" w:hAnsi="Times New Roman" w:cs="Times New Roman"/>
          <w:sz w:val="28"/>
          <w:szCs w:val="28"/>
        </w:rPr>
        <w:lastRenderedPageBreak/>
        <w:t xml:space="preserve">dictates a right shift </w:t>
      </w:r>
      <w:proofErr w:type="gramStart"/>
      <w:r w:rsidRPr="0003037D">
        <w:rPr>
          <w:rFonts w:ascii="Times New Roman" w:hAnsi="Times New Roman" w:cs="Times New Roman"/>
          <w:sz w:val="28"/>
          <w:szCs w:val="28"/>
        </w:rPr>
        <w:t>( ~</w:t>
      </w:r>
      <w:proofErr w:type="gramEnd"/>
      <w:r w:rsidRPr="0003037D">
        <w:rPr>
          <w:rFonts w:ascii="Times New Roman" w:hAnsi="Times New Roman" w:cs="Times New Roman"/>
          <w:sz w:val="28"/>
          <w:szCs w:val="28"/>
        </w:rPr>
        <w:t xml:space="preserve">S), the logic routes the bit falling off the far-right side (A_3) into E; but if S dictates a left shift, the logic swings over to catch the original sign bit (A_0) falling off the left. Just as you pointed out, these two mechanisms work together </w:t>
      </w:r>
      <w:proofErr w:type="spellStart"/>
      <w:proofErr w:type="gramStart"/>
      <w:r w:rsidRPr="0003037D">
        <w:rPr>
          <w:rFonts w:ascii="Times New Roman" w:hAnsi="Times New Roman" w:cs="Times New Roman"/>
          <w:sz w:val="28"/>
          <w:szCs w:val="28"/>
        </w:rPr>
        <w:t>perfectly.If</w:t>
      </w:r>
      <w:proofErr w:type="spellEnd"/>
      <w:proofErr w:type="gramEnd"/>
      <w:r w:rsidRPr="0003037D">
        <w:rPr>
          <w:rFonts w:ascii="Times New Roman" w:hAnsi="Times New Roman" w:cs="Times New Roman"/>
          <w:sz w:val="28"/>
          <w:szCs w:val="28"/>
        </w:rPr>
        <w:t xml:space="preserve"> an arithmetic left shift triggers an overflow, your original sign bit isn't lost to the void; it is safely preserved inside the E bit for the system to retrieve or evaluate later.</w:t>
      </w:r>
    </w:p>
    <w:p w14:paraId="71601059" w14:textId="77777777" w:rsidR="00577BD5" w:rsidRPr="0003037D" w:rsidRDefault="00577BD5" w:rsidP="00C371F2">
      <w:pPr>
        <w:spacing w:line="276" w:lineRule="auto"/>
        <w:rPr>
          <w:rFonts w:ascii="Times New Roman" w:hAnsi="Times New Roman" w:cs="Times New Roman"/>
          <w:sz w:val="28"/>
          <w:szCs w:val="28"/>
        </w:rPr>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5188"/>
      </w:tblGrid>
      <w:tr w:rsidR="00577BD5" w:rsidRPr="0003037D" w14:paraId="3C644163" w14:textId="77777777" w:rsidTr="009F1DD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1ADF3FD"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S2</w:t>
            </w:r>
          </w:p>
        </w:tc>
        <w:tc>
          <w:tcPr>
            <w:tcW w:w="12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975E2BE"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S1</w:t>
            </w:r>
          </w:p>
        </w:tc>
        <w:tc>
          <w:tcPr>
            <w:tcW w:w="12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A883E7D"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S0</w:t>
            </w:r>
          </w:p>
        </w:tc>
        <w:tc>
          <w:tcPr>
            <w:tcW w:w="5188"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27D1F301"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Operation</w:t>
            </w:r>
          </w:p>
        </w:tc>
      </w:tr>
      <w:tr w:rsidR="00577BD5" w:rsidRPr="0003037D" w14:paraId="2D35D52F" w14:textId="77777777" w:rsidTr="009F1DD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D2D459C"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CD458EB"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9643B42"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51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54257FA" w14:textId="274BB427" w:rsidR="00577BD5" w:rsidRPr="0003037D" w:rsidRDefault="00577BD5"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SHFL:  Logical Shift Left:  vacated LSB is filled with 0</w:t>
            </w:r>
          </w:p>
        </w:tc>
      </w:tr>
      <w:tr w:rsidR="00577BD5" w:rsidRPr="0003037D" w14:paraId="0F5ED488" w14:textId="77777777" w:rsidTr="009F1DD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5402ADE"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9B9425F"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333E113"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51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84E4FF9" w14:textId="12F11255" w:rsidR="00577BD5"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SHFR:</w:t>
            </w:r>
            <w:r w:rsidR="00577BD5" w:rsidRPr="0003037D">
              <w:rPr>
                <w:rFonts w:ascii="Times New Roman" w:eastAsia="Arial" w:hAnsi="Times New Roman" w:cs="Times New Roman"/>
                <w:sz w:val="20"/>
                <w:szCs w:val="20"/>
              </w:rPr>
              <w:t xml:space="preserve"> Logical Shift Right: vacated MSB is filled with 0</w:t>
            </w:r>
          </w:p>
        </w:tc>
      </w:tr>
      <w:tr w:rsidR="00577BD5" w:rsidRPr="0003037D" w14:paraId="619E104F" w14:textId="77777777" w:rsidTr="009F1DD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40C2D6A"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2370457"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3AE465D"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51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FCE1F93" w14:textId="31134555" w:rsidR="00577BD5" w:rsidRPr="0003037D" w:rsidRDefault="00577BD5"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CIRL:  Circular Shift Left:  MSB wraps around to LSB</w:t>
            </w:r>
          </w:p>
        </w:tc>
      </w:tr>
      <w:tr w:rsidR="00577BD5" w:rsidRPr="0003037D" w14:paraId="0543854B" w14:textId="77777777" w:rsidTr="009F1DD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7E4929A"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6D8C0A3"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4630AE1"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51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6A50F2A" w14:textId="0263BCE8" w:rsidR="00577BD5"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CIRR: Circular Shift Right: LSB wraps around to MSB</w:t>
            </w:r>
          </w:p>
        </w:tc>
      </w:tr>
      <w:tr w:rsidR="009F1DD7" w:rsidRPr="0003037D" w14:paraId="1E5C86A3" w14:textId="77777777" w:rsidTr="009F1DD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A5D4938" w14:textId="77777777"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7CE9AF2" w14:textId="77777777"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C1B1933" w14:textId="77777777"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51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6A2607E" w14:textId="0055072F"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ATSHL: Arithmetic Shift Left:  LSB is filled with 0</w:t>
            </w:r>
          </w:p>
        </w:tc>
      </w:tr>
      <w:tr w:rsidR="00577BD5" w:rsidRPr="0003037D" w14:paraId="6D3C238C" w14:textId="77777777" w:rsidTr="009F1DD7">
        <w:trPr>
          <w:trHeight w:val="407"/>
        </w:trPr>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EA5CBEB"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98CD2C3"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A7E34E4" w14:textId="77777777" w:rsidR="00577BD5" w:rsidRPr="0003037D" w:rsidRDefault="00577BD5"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51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6BFF58E" w14:textId="567579D2" w:rsidR="00577BD5"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ATSHR:  Arithmetic Shift Right: sign bit is replicated into MSB</w:t>
            </w:r>
          </w:p>
        </w:tc>
      </w:tr>
    </w:tbl>
    <w:p w14:paraId="372C9F55" w14:textId="2EA2B2F0" w:rsidR="00577BD5" w:rsidRPr="0003037D" w:rsidRDefault="00577BD5" w:rsidP="00C371F2">
      <w:pPr>
        <w:spacing w:before="60" w:after="180" w:line="276" w:lineRule="auto"/>
        <w:jc w:val="center"/>
        <w:rPr>
          <w:rFonts w:ascii="Times New Roman" w:eastAsia="Arial" w:hAnsi="Times New Roman" w:cs="Times New Roman"/>
          <w:color w:val="555555"/>
          <w:sz w:val="18"/>
          <w:szCs w:val="18"/>
        </w:rPr>
      </w:pPr>
      <w:r w:rsidRPr="0003037D">
        <w:rPr>
          <w:rFonts w:ascii="Times New Roman" w:eastAsia="Arial" w:hAnsi="Times New Roman" w:cs="Times New Roman"/>
          <w:color w:val="555555"/>
          <w:sz w:val="18"/>
          <w:szCs w:val="18"/>
        </w:rPr>
        <w:t>Table 7</w:t>
      </w:r>
      <w:r w:rsidR="009F1DD7" w:rsidRPr="0003037D">
        <w:rPr>
          <w:rFonts w:ascii="Times New Roman" w:eastAsia="Arial" w:hAnsi="Times New Roman" w:cs="Times New Roman"/>
          <w:color w:val="555555"/>
          <w:sz w:val="18"/>
          <w:szCs w:val="18"/>
        </w:rPr>
        <w:t xml:space="preserve"> </w:t>
      </w:r>
      <w:r w:rsidRPr="0003037D">
        <w:rPr>
          <w:rFonts w:ascii="Times New Roman" w:eastAsia="Arial" w:hAnsi="Times New Roman" w:cs="Times New Roman"/>
          <w:color w:val="555555"/>
          <w:sz w:val="18"/>
          <w:szCs w:val="18"/>
        </w:rPr>
        <w:t>Shift Unit Operation Select</w:t>
      </w:r>
    </w:p>
    <w:p w14:paraId="6DA931E6" w14:textId="64602F4E" w:rsidR="0017774A" w:rsidRPr="0003037D" w:rsidRDefault="00091375" w:rsidP="00C371F2">
      <w:pPr>
        <w:spacing w:before="60" w:after="180" w:line="276" w:lineRule="auto"/>
        <w:jc w:val="center"/>
        <w:rPr>
          <w:rFonts w:ascii="Times New Roman" w:eastAsia="Arial" w:hAnsi="Times New Roman" w:cs="Times New Roman"/>
          <w:color w:val="555555"/>
          <w:sz w:val="18"/>
          <w:szCs w:val="18"/>
        </w:rPr>
      </w:pPr>
      <w:r w:rsidRPr="0003037D">
        <w:rPr>
          <w:rFonts w:ascii="Times New Roman" w:eastAsia="Arial" w:hAnsi="Times New Roman" w:cs="Times New Roman"/>
          <w:noProof/>
          <w:color w:val="555555"/>
          <w:sz w:val="18"/>
          <w:szCs w:val="18"/>
        </w:rPr>
        <w:drawing>
          <wp:inline distT="0" distB="0" distL="0" distR="0" wp14:anchorId="5903BE5E" wp14:editId="1511AF62">
            <wp:extent cx="3619815" cy="2688995"/>
            <wp:effectExtent l="0" t="0" r="0" b="0"/>
            <wp:docPr id="14682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466" name="Picture 14682494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35355" cy="2700539"/>
                    </a:xfrm>
                    <a:prstGeom prst="rect">
                      <a:avLst/>
                    </a:prstGeom>
                  </pic:spPr>
                </pic:pic>
              </a:graphicData>
            </a:graphic>
          </wp:inline>
        </w:drawing>
      </w:r>
    </w:p>
    <w:p w14:paraId="511E3CAC" w14:textId="7834F981" w:rsidR="00091375" w:rsidRPr="0003037D" w:rsidRDefault="00091375" w:rsidP="00C371F2">
      <w:pPr>
        <w:spacing w:before="60" w:after="180" w:line="276" w:lineRule="auto"/>
        <w:jc w:val="center"/>
        <w:rPr>
          <w:rFonts w:ascii="Times New Roman" w:eastAsia="Arial" w:hAnsi="Times New Roman" w:cs="Times New Roman"/>
          <w:color w:val="555555"/>
          <w:sz w:val="18"/>
          <w:szCs w:val="18"/>
        </w:rPr>
      </w:pPr>
      <w:r w:rsidRPr="0003037D">
        <w:rPr>
          <w:rFonts w:ascii="Times New Roman" w:eastAsia="Arial" w:hAnsi="Times New Roman" w:cs="Times New Roman"/>
          <w:color w:val="555555"/>
          <w:sz w:val="18"/>
          <w:szCs w:val="18"/>
        </w:rPr>
        <w:t>Figure 6</w:t>
      </w:r>
    </w:p>
    <w:p w14:paraId="14792D4E" w14:textId="29514E9C" w:rsidR="0017774A" w:rsidRPr="0003037D" w:rsidRDefault="001B3EA7" w:rsidP="00C371F2">
      <w:pPr>
        <w:spacing w:before="60" w:after="180" w:line="276" w:lineRule="auto"/>
        <w:jc w:val="center"/>
        <w:rPr>
          <w:rFonts w:ascii="Times New Roman" w:eastAsia="Arial" w:hAnsi="Times New Roman" w:cs="Times New Roman"/>
          <w:color w:val="555555"/>
          <w:sz w:val="18"/>
          <w:szCs w:val="18"/>
        </w:rPr>
      </w:pPr>
      <w:r w:rsidRPr="0003037D">
        <w:rPr>
          <w:rFonts w:ascii="Times New Roman" w:eastAsia="Arial" w:hAnsi="Times New Roman" w:cs="Times New Roman"/>
          <w:noProof/>
          <w:color w:val="555555"/>
          <w:sz w:val="18"/>
          <w:szCs w:val="18"/>
        </w:rPr>
        <w:lastRenderedPageBreak/>
        <w:drawing>
          <wp:inline distT="0" distB="0" distL="0" distR="0" wp14:anchorId="2F41881F" wp14:editId="7549D868">
            <wp:extent cx="5306898" cy="8103220"/>
            <wp:effectExtent l="0" t="0" r="8255" b="0"/>
            <wp:docPr id="1778296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96822" name="Picture 17782968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1340" cy="8110003"/>
                    </a:xfrm>
                    <a:prstGeom prst="rect">
                      <a:avLst/>
                    </a:prstGeom>
                  </pic:spPr>
                </pic:pic>
              </a:graphicData>
            </a:graphic>
          </wp:inline>
        </w:drawing>
      </w:r>
    </w:p>
    <w:p w14:paraId="307F8DCD" w14:textId="0571702B" w:rsidR="0017774A" w:rsidRPr="0003037D" w:rsidRDefault="0017774A" w:rsidP="00C371F2">
      <w:pPr>
        <w:spacing w:before="60" w:after="180" w:line="276" w:lineRule="auto"/>
        <w:jc w:val="center"/>
        <w:rPr>
          <w:rFonts w:ascii="Times New Roman" w:eastAsia="Arial" w:hAnsi="Times New Roman" w:cs="Times New Roman"/>
          <w:b/>
          <w:bCs/>
          <w:color w:val="555555"/>
          <w:sz w:val="18"/>
          <w:szCs w:val="18"/>
        </w:rPr>
      </w:pPr>
      <w:r w:rsidRPr="0003037D">
        <w:rPr>
          <w:rFonts w:ascii="Times New Roman" w:eastAsia="Arial" w:hAnsi="Times New Roman" w:cs="Times New Roman"/>
          <w:b/>
          <w:bCs/>
          <w:color w:val="555555"/>
          <w:sz w:val="18"/>
          <w:szCs w:val="18"/>
        </w:rPr>
        <w:t xml:space="preserve">Figure </w:t>
      </w:r>
      <w:r w:rsidR="00091375" w:rsidRPr="0003037D">
        <w:rPr>
          <w:rFonts w:ascii="Times New Roman" w:eastAsia="Arial" w:hAnsi="Times New Roman" w:cs="Times New Roman"/>
          <w:b/>
          <w:bCs/>
          <w:color w:val="555555"/>
          <w:sz w:val="18"/>
          <w:szCs w:val="18"/>
        </w:rPr>
        <w:t>7</w:t>
      </w:r>
    </w:p>
    <w:p w14:paraId="07F9CF6D" w14:textId="77777777" w:rsidR="002B138E" w:rsidRPr="0003037D" w:rsidRDefault="002B138E" w:rsidP="00C371F2">
      <w:pPr>
        <w:spacing w:before="60" w:after="180" w:line="276" w:lineRule="auto"/>
        <w:jc w:val="center"/>
        <w:rPr>
          <w:rFonts w:ascii="Times New Roman" w:hAnsi="Times New Roman" w:cs="Times New Roman"/>
        </w:rPr>
      </w:pPr>
    </w:p>
    <w:p w14:paraId="3885D7A0" w14:textId="6A61D71E" w:rsidR="00577BD5" w:rsidRPr="0003037D" w:rsidRDefault="009F1DD7" w:rsidP="00274888">
      <w:pPr>
        <w:pStyle w:val="Heading2"/>
        <w:rPr>
          <w:rFonts w:ascii="Times New Roman" w:hAnsi="Times New Roman" w:cs="Times New Roman"/>
        </w:rPr>
      </w:pPr>
      <w:bookmarkStart w:id="19" w:name="_Toc227503617"/>
      <w:r w:rsidRPr="0003037D">
        <w:rPr>
          <w:rFonts w:ascii="Times New Roman" w:hAnsi="Times New Roman" w:cs="Times New Roman"/>
        </w:rPr>
        <w:lastRenderedPageBreak/>
        <w:t>4.</w:t>
      </w:r>
      <w:r w:rsidR="00274888" w:rsidRPr="0003037D">
        <w:rPr>
          <w:rFonts w:ascii="Times New Roman" w:hAnsi="Times New Roman" w:cs="Times New Roman"/>
        </w:rPr>
        <w:t>3</w:t>
      </w:r>
      <w:r w:rsidRPr="0003037D">
        <w:rPr>
          <w:rFonts w:ascii="Times New Roman" w:hAnsi="Times New Roman" w:cs="Times New Roman"/>
        </w:rPr>
        <w:t xml:space="preserve"> Comparator Unit</w:t>
      </w:r>
      <w:bookmarkEnd w:id="19"/>
    </w:p>
    <w:p w14:paraId="3628BAEF" w14:textId="753BEF72" w:rsidR="009F1DD7" w:rsidRPr="0003037D" w:rsidRDefault="009F1DD7"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comparator evaluates relationship between the value currently held in the accumulator and the value held in the B register, producing a </w:t>
      </w:r>
      <w:r w:rsidR="002B138E" w:rsidRPr="0003037D">
        <w:rPr>
          <w:rFonts w:ascii="Times New Roman" w:hAnsi="Times New Roman" w:cs="Times New Roman"/>
          <w:sz w:val="28"/>
          <w:szCs w:val="28"/>
        </w:rPr>
        <w:t>four-bit</w:t>
      </w:r>
      <w:r w:rsidRPr="0003037D">
        <w:rPr>
          <w:rFonts w:ascii="Times New Roman" w:hAnsi="Times New Roman" w:cs="Times New Roman"/>
          <w:sz w:val="28"/>
          <w:szCs w:val="28"/>
        </w:rPr>
        <w:t xml:space="preserve"> result that encodes four possible combinations.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F1DD7" w:rsidRPr="0003037D" w14:paraId="1932654F" w14:textId="77777777" w:rsidTr="009F1DD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3E70A5F2" w14:textId="77777777"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Condition</w:t>
            </w:r>
          </w:p>
        </w:tc>
        <w:tc>
          <w:tcPr>
            <w:tcW w:w="31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29AF788" w14:textId="5C221177"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CPR Value</w:t>
            </w:r>
          </w:p>
        </w:tc>
        <w:tc>
          <w:tcPr>
            <w:tcW w:w="31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E16BBE1" w14:textId="77777777"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Description</w:t>
            </w:r>
          </w:p>
        </w:tc>
      </w:tr>
      <w:tr w:rsidR="009F1DD7" w:rsidRPr="0003037D" w14:paraId="489CC789" w14:textId="77777777" w:rsidTr="009F1DD7">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D654584" w14:textId="021CAD67"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ACCM &lt; 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128AD2B" w14:textId="0CF590A3"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CPR = 0100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088511E" w14:textId="67F858F5"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Primary operand is less than secondary operand</w:t>
            </w:r>
          </w:p>
        </w:tc>
      </w:tr>
      <w:tr w:rsidR="009F1DD7" w:rsidRPr="0003037D" w14:paraId="6914F9DA" w14:textId="77777777" w:rsidTr="009F1DD7">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19FB23A" w14:textId="449FEF1D"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ACCM &gt; 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68544A5" w14:textId="11D6C2F7"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CPR = 1000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1A74528" w14:textId="05A2666D"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Primary operand is greater than secondary operand</w:t>
            </w:r>
          </w:p>
        </w:tc>
      </w:tr>
      <w:tr w:rsidR="009F1DD7" w:rsidRPr="0003037D" w14:paraId="49E5236F" w14:textId="77777777" w:rsidTr="009F1DD7">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4C216BB" w14:textId="77777777"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ACCM = 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4EEEB6A" w14:textId="3A59B2C9"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CPR = 0010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CC9EF10" w14:textId="77777777"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Both operands are equal</w:t>
            </w:r>
          </w:p>
        </w:tc>
      </w:tr>
      <w:tr w:rsidR="009F1DD7" w:rsidRPr="0003037D" w14:paraId="3BF90C90" w14:textId="77777777" w:rsidTr="009F1DD7">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68D455E" w14:textId="77777777"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ACCM ≠ 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4AB2481" w14:textId="03E604A4" w:rsidR="009F1DD7" w:rsidRPr="0003037D" w:rsidRDefault="009F1DD7"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CPR = 0001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4A43E5B" w14:textId="77777777" w:rsidR="009F1DD7" w:rsidRPr="0003037D" w:rsidRDefault="009F1DD7"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Operands are not equal</w:t>
            </w:r>
          </w:p>
        </w:tc>
      </w:tr>
    </w:tbl>
    <w:p w14:paraId="5C63D28B" w14:textId="6A0C1C8B" w:rsidR="009F1DD7" w:rsidRPr="0003037D" w:rsidRDefault="009F1DD7" w:rsidP="00C371F2">
      <w:pPr>
        <w:spacing w:before="60" w:after="180" w:line="276" w:lineRule="auto"/>
        <w:jc w:val="center"/>
        <w:rPr>
          <w:rFonts w:ascii="Times New Roman" w:eastAsia="Arial" w:hAnsi="Times New Roman" w:cs="Times New Roman"/>
          <w:color w:val="555555"/>
          <w:sz w:val="20"/>
          <w:szCs w:val="20"/>
        </w:rPr>
      </w:pPr>
      <w:r w:rsidRPr="0003037D">
        <w:rPr>
          <w:rFonts w:ascii="Times New Roman" w:eastAsia="Arial" w:hAnsi="Times New Roman" w:cs="Times New Roman"/>
          <w:color w:val="555555"/>
          <w:sz w:val="20"/>
          <w:szCs w:val="20"/>
        </w:rPr>
        <w:t>Table 8 Comparator Unit Output Encoding</w:t>
      </w:r>
    </w:p>
    <w:p w14:paraId="32EE6F16" w14:textId="3ECD57CA" w:rsidR="001B3EA7" w:rsidRPr="0003037D" w:rsidRDefault="001B3EA7" w:rsidP="00C371F2">
      <w:pPr>
        <w:spacing w:before="60" w:after="180" w:line="276" w:lineRule="auto"/>
        <w:jc w:val="center"/>
        <w:rPr>
          <w:rFonts w:ascii="Times New Roman" w:hAnsi="Times New Roman" w:cs="Times New Roman"/>
          <w:sz w:val="20"/>
          <w:szCs w:val="20"/>
        </w:rPr>
      </w:pPr>
      <w:r w:rsidRPr="0003037D">
        <w:rPr>
          <w:rFonts w:ascii="Times New Roman" w:hAnsi="Times New Roman" w:cs="Times New Roman"/>
          <w:noProof/>
          <w:sz w:val="20"/>
          <w:szCs w:val="20"/>
        </w:rPr>
        <w:drawing>
          <wp:inline distT="0" distB="0" distL="0" distR="0" wp14:anchorId="66ADBE0B" wp14:editId="326087C9">
            <wp:extent cx="3778444" cy="4026107"/>
            <wp:effectExtent l="0" t="0" r="0" b="0"/>
            <wp:docPr id="27076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66894" name=""/>
                    <pic:cNvPicPr/>
                  </pic:nvPicPr>
                  <pic:blipFill>
                    <a:blip r:embed="rId16"/>
                    <a:stretch>
                      <a:fillRect/>
                    </a:stretch>
                  </pic:blipFill>
                  <pic:spPr>
                    <a:xfrm>
                      <a:off x="0" y="0"/>
                      <a:ext cx="3778444" cy="4026107"/>
                    </a:xfrm>
                    <a:prstGeom prst="rect">
                      <a:avLst/>
                    </a:prstGeom>
                  </pic:spPr>
                </pic:pic>
              </a:graphicData>
            </a:graphic>
          </wp:inline>
        </w:drawing>
      </w:r>
    </w:p>
    <w:p w14:paraId="623D610E" w14:textId="5CFF205E" w:rsidR="001B3EA7" w:rsidRPr="0003037D" w:rsidRDefault="001B3EA7" w:rsidP="00C371F2">
      <w:pPr>
        <w:spacing w:before="60" w:after="180" w:line="276" w:lineRule="auto"/>
        <w:jc w:val="center"/>
        <w:rPr>
          <w:rFonts w:ascii="Times New Roman" w:hAnsi="Times New Roman" w:cs="Times New Roman"/>
          <w:sz w:val="20"/>
          <w:szCs w:val="20"/>
        </w:rPr>
      </w:pPr>
      <w:r w:rsidRPr="0003037D">
        <w:rPr>
          <w:rFonts w:ascii="Times New Roman" w:hAnsi="Times New Roman" w:cs="Times New Roman"/>
          <w:sz w:val="20"/>
          <w:szCs w:val="20"/>
        </w:rPr>
        <w:t xml:space="preserve">Figure </w:t>
      </w:r>
      <w:r w:rsidR="00091375" w:rsidRPr="0003037D">
        <w:rPr>
          <w:rFonts w:ascii="Times New Roman" w:hAnsi="Times New Roman" w:cs="Times New Roman"/>
          <w:sz w:val="20"/>
          <w:szCs w:val="20"/>
        </w:rPr>
        <w:t>8</w:t>
      </w:r>
    </w:p>
    <w:p w14:paraId="2F8E531C" w14:textId="77777777" w:rsidR="001B3EA7" w:rsidRPr="0003037D" w:rsidRDefault="001B3EA7" w:rsidP="00C371F2">
      <w:pPr>
        <w:spacing w:before="60" w:after="180" w:line="276" w:lineRule="auto"/>
        <w:jc w:val="center"/>
        <w:rPr>
          <w:rFonts w:ascii="Times New Roman" w:hAnsi="Times New Roman" w:cs="Times New Roman"/>
          <w:sz w:val="20"/>
          <w:szCs w:val="20"/>
        </w:rPr>
      </w:pPr>
    </w:p>
    <w:p w14:paraId="4AC2BD2A" w14:textId="77777777" w:rsidR="001B3EA7" w:rsidRPr="0003037D" w:rsidRDefault="001B3EA7" w:rsidP="00C371F2">
      <w:pPr>
        <w:spacing w:before="60" w:after="180" w:line="276" w:lineRule="auto"/>
        <w:jc w:val="center"/>
        <w:rPr>
          <w:rFonts w:ascii="Times New Roman" w:hAnsi="Times New Roman" w:cs="Times New Roman"/>
          <w:sz w:val="20"/>
          <w:szCs w:val="20"/>
        </w:rPr>
      </w:pPr>
    </w:p>
    <w:p w14:paraId="4AE403A9" w14:textId="5A117E6A" w:rsidR="009F1DD7" w:rsidRPr="0003037D" w:rsidRDefault="0062091A" w:rsidP="00274888">
      <w:pPr>
        <w:pStyle w:val="Heading2"/>
        <w:rPr>
          <w:rFonts w:ascii="Times New Roman" w:hAnsi="Times New Roman" w:cs="Times New Roman"/>
        </w:rPr>
      </w:pPr>
      <w:bookmarkStart w:id="20" w:name="_Toc227503618"/>
      <w:r w:rsidRPr="0003037D">
        <w:rPr>
          <w:rFonts w:ascii="Times New Roman" w:hAnsi="Times New Roman" w:cs="Times New Roman"/>
        </w:rPr>
        <w:lastRenderedPageBreak/>
        <w:t>4.</w:t>
      </w:r>
      <w:r w:rsidR="00274888" w:rsidRPr="0003037D">
        <w:rPr>
          <w:rFonts w:ascii="Times New Roman" w:hAnsi="Times New Roman" w:cs="Times New Roman"/>
        </w:rPr>
        <w:t>4</w:t>
      </w:r>
      <w:r w:rsidRPr="0003037D">
        <w:rPr>
          <w:rFonts w:ascii="Times New Roman" w:hAnsi="Times New Roman" w:cs="Times New Roman"/>
        </w:rPr>
        <w:t xml:space="preserve"> ALU selection</w:t>
      </w:r>
      <w:bookmarkEnd w:id="20"/>
    </w:p>
    <w:p w14:paraId="7EFEFABC" w14:textId="72123CFD" w:rsidR="0062091A" w:rsidRPr="0003037D" w:rsidRDefault="0062091A"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four subunits that are connected in parallel, are selected based on two signal inputs listed in the table below.</w:t>
      </w:r>
    </w:p>
    <w:p w14:paraId="01BED972" w14:textId="77777777" w:rsidR="0062091A" w:rsidRPr="0003037D" w:rsidRDefault="0062091A" w:rsidP="00C371F2">
      <w:pPr>
        <w:spacing w:line="276"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560"/>
      </w:tblGrid>
      <w:tr w:rsidR="0062091A" w:rsidRPr="0003037D" w14:paraId="102EC8F1" w14:textId="77777777" w:rsidTr="0062091A">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135154E3"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S4</w:t>
            </w:r>
          </w:p>
        </w:tc>
        <w:tc>
          <w:tcPr>
            <w:tcW w:w="14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323239FE"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S3</w:t>
            </w:r>
          </w:p>
        </w:tc>
        <w:tc>
          <w:tcPr>
            <w:tcW w:w="656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4BE7A196"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Selected ALU Component</w:t>
            </w:r>
          </w:p>
        </w:tc>
      </w:tr>
      <w:tr w:rsidR="0062091A" w:rsidRPr="0003037D" w14:paraId="138B0EA3" w14:textId="77777777" w:rsidTr="0062091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DDF8A08"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3BF55DC"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E4DA3A0" w14:textId="77777777" w:rsidR="0062091A" w:rsidRPr="0003037D" w:rsidRDefault="0062091A"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Arithmetic Unit</w:t>
            </w:r>
          </w:p>
        </w:tc>
      </w:tr>
      <w:tr w:rsidR="0062091A" w:rsidRPr="0003037D" w14:paraId="4D6ADC81" w14:textId="77777777" w:rsidTr="0062091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8BD5110"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1DBC872"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7A5C45D" w14:textId="014539B2" w:rsidR="0062091A" w:rsidRPr="0003037D" w:rsidRDefault="004A3668" w:rsidP="00C371F2">
            <w:pPr>
              <w:spacing w:line="276" w:lineRule="auto"/>
              <w:rPr>
                <w:rFonts w:ascii="Times New Roman" w:hAnsi="Times New Roman" w:cs="Times New Roman"/>
              </w:rPr>
            </w:pPr>
            <w:proofErr w:type="spellStart"/>
            <w:r w:rsidRPr="0003037D">
              <w:rPr>
                <w:rFonts w:ascii="Times New Roman" w:eastAsia="Arial" w:hAnsi="Times New Roman" w:cs="Times New Roman"/>
                <w:sz w:val="20"/>
                <w:szCs w:val="20"/>
              </w:rPr>
              <w:t>Demorgan</w:t>
            </w:r>
            <w:proofErr w:type="spellEnd"/>
            <w:r w:rsidR="0062091A" w:rsidRPr="0003037D">
              <w:rPr>
                <w:rFonts w:ascii="Times New Roman" w:eastAsia="Arial" w:hAnsi="Times New Roman" w:cs="Times New Roman"/>
                <w:sz w:val="20"/>
                <w:szCs w:val="20"/>
              </w:rPr>
              <w:t xml:space="preserve"> Unit</w:t>
            </w:r>
          </w:p>
        </w:tc>
      </w:tr>
      <w:tr w:rsidR="0062091A" w:rsidRPr="0003037D" w14:paraId="7304E539" w14:textId="77777777" w:rsidTr="0062091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79A2DF6"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0E1FBD4"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886B61A" w14:textId="77777777" w:rsidR="0062091A" w:rsidRPr="0003037D" w:rsidRDefault="0062091A"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Shift Unit</w:t>
            </w:r>
          </w:p>
        </w:tc>
      </w:tr>
      <w:tr w:rsidR="0062091A" w:rsidRPr="0003037D" w14:paraId="608E838F" w14:textId="77777777" w:rsidTr="0062091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DDABD7C"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BA40899" w14:textId="77777777" w:rsidR="0062091A" w:rsidRPr="0003037D" w:rsidRDefault="0062091A"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EEACB86" w14:textId="77777777" w:rsidR="0062091A" w:rsidRPr="0003037D" w:rsidRDefault="0062091A"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Comparator Unit</w:t>
            </w:r>
          </w:p>
        </w:tc>
      </w:tr>
    </w:tbl>
    <w:p w14:paraId="5FBB54EB" w14:textId="55F024F7" w:rsidR="00552748" w:rsidRPr="0003037D" w:rsidRDefault="0062091A" w:rsidP="00C1712A">
      <w:pPr>
        <w:spacing w:before="60" w:after="180" w:line="276" w:lineRule="auto"/>
        <w:jc w:val="center"/>
        <w:rPr>
          <w:rFonts w:ascii="Times New Roman" w:hAnsi="Times New Roman" w:cs="Times New Roman"/>
          <w:sz w:val="20"/>
          <w:szCs w:val="20"/>
        </w:rPr>
      </w:pPr>
      <w:r w:rsidRPr="0003037D">
        <w:rPr>
          <w:rFonts w:ascii="Times New Roman" w:eastAsia="Arial" w:hAnsi="Times New Roman" w:cs="Times New Roman"/>
          <w:color w:val="555555"/>
          <w:sz w:val="20"/>
          <w:szCs w:val="20"/>
        </w:rPr>
        <w:t>Table 9 ALU Component Selection</w:t>
      </w:r>
    </w:p>
    <w:p w14:paraId="44C7A0A5" w14:textId="77777777" w:rsidR="00552748" w:rsidRPr="0003037D" w:rsidRDefault="00552748" w:rsidP="00C371F2">
      <w:pPr>
        <w:spacing w:line="276" w:lineRule="auto"/>
        <w:rPr>
          <w:rFonts w:ascii="Times New Roman" w:hAnsi="Times New Roman" w:cs="Times New Roman"/>
          <w:b/>
          <w:bCs/>
          <w:sz w:val="32"/>
          <w:szCs w:val="32"/>
          <w:u w:val="single"/>
        </w:rPr>
      </w:pPr>
    </w:p>
    <w:p w14:paraId="0D218ADB" w14:textId="396AC311" w:rsidR="0062091A" w:rsidRPr="0003037D" w:rsidRDefault="0062091A" w:rsidP="00274888">
      <w:pPr>
        <w:pStyle w:val="Heading1"/>
        <w:rPr>
          <w:rFonts w:ascii="Times New Roman" w:hAnsi="Times New Roman" w:cs="Times New Roman"/>
        </w:rPr>
      </w:pPr>
      <w:bookmarkStart w:id="21" w:name="_Toc227503619"/>
      <w:r w:rsidRPr="0003037D">
        <w:rPr>
          <w:rFonts w:ascii="Times New Roman" w:hAnsi="Times New Roman" w:cs="Times New Roman"/>
        </w:rPr>
        <w:t>5. Instruction Set Architecture</w:t>
      </w:r>
      <w:bookmarkEnd w:id="21"/>
    </w:p>
    <w:p w14:paraId="0FC508EC" w14:textId="3458784D" w:rsidR="002368D9" w:rsidRPr="0003037D" w:rsidRDefault="002368D9"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The instruction set architecture defines operations that the processor can perform as seen from the perspective of an assembly language performer. It encompasses the encoding of instructions in memory, the addressing modes available to reference operands, and the language of each instruction in terms of the names of registers, memory and flag status.</w:t>
      </w:r>
    </w:p>
    <w:p w14:paraId="004A3475" w14:textId="77777777" w:rsidR="002368D9" w:rsidRPr="0003037D" w:rsidRDefault="002368D9" w:rsidP="00C371F2">
      <w:pPr>
        <w:spacing w:line="276" w:lineRule="auto"/>
        <w:rPr>
          <w:rFonts w:ascii="Times New Roman" w:hAnsi="Times New Roman" w:cs="Times New Roman"/>
          <w:sz w:val="28"/>
          <w:szCs w:val="28"/>
        </w:rPr>
      </w:pPr>
    </w:p>
    <w:p w14:paraId="42DE379B" w14:textId="3CCF3459" w:rsidR="002368D9" w:rsidRPr="0003037D" w:rsidRDefault="002368D9" w:rsidP="00274888">
      <w:pPr>
        <w:pStyle w:val="Heading2"/>
        <w:rPr>
          <w:rFonts w:ascii="Times New Roman" w:hAnsi="Times New Roman" w:cs="Times New Roman"/>
        </w:rPr>
      </w:pPr>
      <w:bookmarkStart w:id="22" w:name="_Toc227503620"/>
      <w:r w:rsidRPr="0003037D">
        <w:rPr>
          <w:rFonts w:ascii="Times New Roman" w:hAnsi="Times New Roman" w:cs="Times New Roman"/>
        </w:rPr>
        <w:t>5.1 Addressing modes</w:t>
      </w:r>
      <w:bookmarkEnd w:id="22"/>
    </w:p>
    <w:p w14:paraId="12FFC5FE" w14:textId="227D449B" w:rsidR="002368D9" w:rsidRPr="0003037D" w:rsidRDefault="002368D9" w:rsidP="00C371F2">
      <w:pPr>
        <w:spacing w:line="276" w:lineRule="auto"/>
        <w:rPr>
          <w:rFonts w:ascii="Times New Roman" w:eastAsia="Arial" w:hAnsi="Times New Roman" w:cs="Times New Roman"/>
          <w:sz w:val="28"/>
          <w:szCs w:val="28"/>
        </w:rPr>
      </w:pPr>
      <w:r w:rsidRPr="0003037D">
        <w:rPr>
          <w:rFonts w:ascii="Times New Roman" w:hAnsi="Times New Roman" w:cs="Times New Roman"/>
          <w:sz w:val="28"/>
          <w:szCs w:val="28"/>
        </w:rPr>
        <w:t>Two addressing modes are supported, selected by bit 16 of the instruction word. In direct addressing mode (bit 16=0), the 16-bit operand field contains memory address at which operand itself resides. The processor reads the address once to obtain operand. In indirect addressing mode (bit 16 =1), the 16-bit operand field contains the address of a memory word that itself holds the effective address of the operand.</w:t>
      </w:r>
      <w:r w:rsidRPr="0003037D">
        <w:rPr>
          <w:rFonts w:ascii="Times New Roman" w:eastAsia="Arial" w:hAnsi="Times New Roman" w:cs="Times New Roman"/>
          <w:sz w:val="28"/>
          <w:szCs w:val="28"/>
        </w:rPr>
        <w:t xml:space="preserve"> </w:t>
      </w:r>
    </w:p>
    <w:p w14:paraId="18956674" w14:textId="77777777" w:rsidR="00247670" w:rsidRPr="0003037D" w:rsidRDefault="00247670" w:rsidP="00C371F2">
      <w:pPr>
        <w:spacing w:line="276" w:lineRule="auto"/>
        <w:rPr>
          <w:rFonts w:ascii="Times New Roman" w:eastAsia="Arial" w:hAnsi="Times New Roman" w:cs="Times New Roman"/>
          <w:sz w:val="28"/>
          <w:szCs w:val="28"/>
        </w:rPr>
      </w:pPr>
    </w:p>
    <w:p w14:paraId="075E6F7A" w14:textId="77777777" w:rsidR="00C1712A" w:rsidRPr="0003037D" w:rsidRDefault="00C1712A" w:rsidP="00C371F2">
      <w:pPr>
        <w:spacing w:line="276" w:lineRule="auto"/>
        <w:rPr>
          <w:rFonts w:ascii="Times New Roman" w:eastAsia="Arial" w:hAnsi="Times New Roman" w:cs="Times New Roman"/>
          <w:sz w:val="28"/>
          <w:szCs w:val="28"/>
        </w:rPr>
      </w:pPr>
    </w:p>
    <w:p w14:paraId="6053BEF4" w14:textId="77777777" w:rsidR="00C1712A" w:rsidRPr="0003037D" w:rsidRDefault="00C1712A" w:rsidP="00C371F2">
      <w:pPr>
        <w:spacing w:line="276" w:lineRule="auto"/>
        <w:rPr>
          <w:rFonts w:ascii="Times New Roman" w:eastAsia="Arial" w:hAnsi="Times New Roman" w:cs="Times New Roman"/>
          <w:sz w:val="28"/>
          <w:szCs w:val="28"/>
        </w:rPr>
      </w:pPr>
    </w:p>
    <w:p w14:paraId="0A789D7A" w14:textId="77777777" w:rsidR="00C1712A" w:rsidRPr="0003037D" w:rsidRDefault="00C1712A" w:rsidP="00C371F2">
      <w:pPr>
        <w:spacing w:line="276" w:lineRule="auto"/>
        <w:rPr>
          <w:rFonts w:ascii="Times New Roman" w:eastAsia="Arial" w:hAnsi="Times New Roman" w:cs="Times New Roman"/>
          <w:sz w:val="28"/>
          <w:szCs w:val="28"/>
        </w:rPr>
      </w:pPr>
    </w:p>
    <w:p w14:paraId="764E0FFF" w14:textId="46A5A7CC" w:rsidR="002368D9" w:rsidRPr="0003037D" w:rsidRDefault="00247670" w:rsidP="00274888">
      <w:pPr>
        <w:pStyle w:val="Heading2"/>
        <w:rPr>
          <w:rFonts w:ascii="Times New Roman" w:hAnsi="Times New Roman" w:cs="Times New Roman"/>
        </w:rPr>
      </w:pPr>
      <w:bookmarkStart w:id="23" w:name="_Toc227503621"/>
      <w:r w:rsidRPr="0003037D">
        <w:rPr>
          <w:rFonts w:ascii="Times New Roman" w:hAnsi="Times New Roman" w:cs="Times New Roman"/>
        </w:rPr>
        <w:t xml:space="preserve">5.2 </w:t>
      </w:r>
      <w:r w:rsidR="00107FD9" w:rsidRPr="0003037D">
        <w:rPr>
          <w:rFonts w:ascii="Times New Roman" w:hAnsi="Times New Roman" w:cs="Times New Roman"/>
        </w:rPr>
        <w:t>Memory Reference Instructions</w:t>
      </w:r>
      <w:bookmarkEnd w:id="23"/>
    </w:p>
    <w:p w14:paraId="347D4A3F" w14:textId="503E107C" w:rsidR="00247670" w:rsidRPr="0003037D" w:rsidRDefault="00247670"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When bits 15-1</w:t>
      </w:r>
      <w:r w:rsidR="00890B79" w:rsidRPr="0003037D">
        <w:rPr>
          <w:rFonts w:ascii="Times New Roman" w:hAnsi="Times New Roman" w:cs="Times New Roman"/>
          <w:sz w:val="28"/>
          <w:szCs w:val="28"/>
        </w:rPr>
        <w:t>1</w:t>
      </w:r>
      <w:r w:rsidRPr="0003037D">
        <w:rPr>
          <w:rFonts w:ascii="Times New Roman" w:hAnsi="Times New Roman" w:cs="Times New Roman"/>
          <w:sz w:val="28"/>
          <w:szCs w:val="28"/>
        </w:rPr>
        <w:t xml:space="preserve"> of the instruction word encode a value in the range 0000</w:t>
      </w:r>
      <w:r w:rsidR="00890B79" w:rsidRPr="0003037D">
        <w:rPr>
          <w:rFonts w:ascii="Times New Roman" w:hAnsi="Times New Roman" w:cs="Times New Roman"/>
          <w:sz w:val="28"/>
          <w:szCs w:val="28"/>
        </w:rPr>
        <w:t xml:space="preserve">0 </w:t>
      </w:r>
      <w:r w:rsidRPr="0003037D">
        <w:rPr>
          <w:rFonts w:ascii="Times New Roman" w:hAnsi="Times New Roman" w:cs="Times New Roman"/>
          <w:sz w:val="28"/>
          <w:szCs w:val="28"/>
        </w:rPr>
        <w:t>through 1111</w:t>
      </w:r>
      <w:r w:rsidR="00890B79" w:rsidRPr="0003037D">
        <w:rPr>
          <w:rFonts w:ascii="Times New Roman" w:hAnsi="Times New Roman" w:cs="Times New Roman"/>
          <w:sz w:val="28"/>
          <w:szCs w:val="28"/>
        </w:rPr>
        <w:t>1</w:t>
      </w:r>
      <w:r w:rsidRPr="0003037D">
        <w:rPr>
          <w:rFonts w:ascii="Times New Roman" w:hAnsi="Times New Roman" w:cs="Times New Roman"/>
          <w:sz w:val="28"/>
          <w:szCs w:val="28"/>
        </w:rPr>
        <w:t xml:space="preserve"> and the addressing mode bit is interpreted as a direct / indirect selector, the result is one of the operations formed below.</w:t>
      </w:r>
    </w:p>
    <w:p w14:paraId="20455171" w14:textId="77777777" w:rsidR="00247670" w:rsidRPr="0003037D" w:rsidRDefault="00247670" w:rsidP="00C371F2">
      <w:pPr>
        <w:spacing w:line="276"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560"/>
      </w:tblGrid>
      <w:tr w:rsidR="00247670" w:rsidRPr="0003037D" w14:paraId="4BDF9316" w14:textId="77777777" w:rsidTr="00EE357A">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4CF93B7B" w14:textId="77777777" w:rsidR="00247670" w:rsidRPr="0003037D" w:rsidRDefault="00247670" w:rsidP="00C371F2">
            <w:pPr>
              <w:spacing w:line="276" w:lineRule="auto"/>
              <w:jc w:val="center"/>
              <w:rPr>
                <w:rFonts w:ascii="Times New Roman" w:hAnsi="Times New Roman" w:cs="Times New Roman"/>
              </w:rPr>
            </w:pPr>
            <w:proofErr w:type="gramStart"/>
            <w:r w:rsidRPr="0003037D">
              <w:rPr>
                <w:rFonts w:ascii="Times New Roman" w:eastAsia="Arial" w:hAnsi="Times New Roman" w:cs="Times New Roman"/>
                <w:b/>
                <w:bCs/>
                <w:color w:val="FFFFFF"/>
                <w:sz w:val="20"/>
                <w:szCs w:val="20"/>
              </w:rPr>
              <w:t>Op-code</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106BB787" w14:textId="77777777" w:rsidR="00247670" w:rsidRPr="0003037D" w:rsidRDefault="00247670"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Mnemonic</w:t>
            </w:r>
          </w:p>
        </w:tc>
        <w:tc>
          <w:tcPr>
            <w:tcW w:w="656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F6C615B" w14:textId="77777777" w:rsidR="00247670" w:rsidRPr="0003037D" w:rsidRDefault="00247670"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Function</w:t>
            </w:r>
          </w:p>
        </w:tc>
      </w:tr>
      <w:tr w:rsidR="00247670" w:rsidRPr="0003037D" w14:paraId="6C12D454"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1A8137" w14:textId="2636F7FB" w:rsidR="00247670" w:rsidRPr="0003037D" w:rsidRDefault="00247670"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0000</w:t>
            </w:r>
            <w:r w:rsidR="00890B79" w:rsidRPr="0003037D">
              <w:rPr>
                <w:rFonts w:ascii="Times New Roman" w:eastAsia="Arial" w:hAnsi="Times New Roman" w:cs="Times New Roman"/>
                <w:sz w:val="20"/>
                <w:szCs w:val="20"/>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DC0D19" w14:textId="77777777" w:rsidR="00247670" w:rsidRPr="0003037D" w:rsidRDefault="00247670" w:rsidP="00C371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LDA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EF440F" w14:textId="77777777" w:rsidR="00247670" w:rsidRPr="0003037D" w:rsidRDefault="00247670" w:rsidP="00C371F2">
            <w:pPr>
              <w:spacing w:line="276" w:lineRule="auto"/>
              <w:rPr>
                <w:rFonts w:ascii="Times New Roman" w:hAnsi="Times New Roman" w:cs="Times New Roman"/>
              </w:rPr>
            </w:pPr>
            <w:r w:rsidRPr="0003037D">
              <w:rPr>
                <w:rFonts w:ascii="Times New Roman" w:eastAsia="Arial" w:hAnsi="Times New Roman" w:cs="Times New Roman"/>
                <w:sz w:val="20"/>
                <w:szCs w:val="20"/>
              </w:rPr>
              <w:t>Load the value at the specified memory address into the Accumulator</w:t>
            </w:r>
          </w:p>
        </w:tc>
      </w:tr>
      <w:tr w:rsidR="00247670" w:rsidRPr="0003037D" w14:paraId="0B287CE5"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968957A" w14:textId="25D427D6" w:rsidR="00247670" w:rsidRPr="0003037D" w:rsidRDefault="00890B79"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0</w:t>
            </w:r>
            <w:r w:rsidR="00247670" w:rsidRPr="0003037D">
              <w:rPr>
                <w:rFonts w:ascii="Times New Roman" w:eastAsia="Arial" w:hAnsi="Times New Roman" w:cs="Times New Roman"/>
                <w:color w:val="000000" w:themeColor="text1"/>
              </w:rPr>
              <w:t>0001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C3B1FA5" w14:textId="77777777" w:rsidR="00247670" w:rsidRPr="0003037D" w:rsidRDefault="00247670"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STA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339CADD" w14:textId="77777777" w:rsidR="00247670" w:rsidRPr="0003037D" w:rsidRDefault="00247670" w:rsidP="00C371F2">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Store the Accumulator's current value into the specified memory address</w:t>
            </w:r>
          </w:p>
        </w:tc>
      </w:tr>
      <w:tr w:rsidR="00247670" w:rsidRPr="0003037D" w14:paraId="535B6E3D"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B4C135E" w14:textId="5708F370" w:rsidR="00247670" w:rsidRPr="0003037D" w:rsidRDefault="00247670"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00</w:t>
            </w:r>
            <w:r w:rsidR="00890B79" w:rsidRPr="0003037D">
              <w:rPr>
                <w:rFonts w:ascii="Times New Roman" w:eastAsia="Arial" w:hAnsi="Times New Roman" w:cs="Times New Roman"/>
                <w:color w:val="000000" w:themeColor="text1"/>
              </w:rPr>
              <w:t>0</w:t>
            </w:r>
            <w:r w:rsidRPr="0003037D">
              <w:rPr>
                <w:rFonts w:ascii="Times New Roman" w:eastAsia="Arial" w:hAnsi="Times New Roman" w:cs="Times New Roman"/>
                <w:color w:val="000000" w:themeColor="text1"/>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08FBD24" w14:textId="77777777" w:rsidR="00247670" w:rsidRPr="0003037D" w:rsidRDefault="00247670"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ADD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557C633" w14:textId="1E0908CA" w:rsidR="00247670" w:rsidRPr="0003037D" w:rsidRDefault="00247670" w:rsidP="00C371F2">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Add the value at the specified address to the Accumulator Register, storing overflow in AOFB</w:t>
            </w:r>
          </w:p>
        </w:tc>
      </w:tr>
      <w:tr w:rsidR="00247670" w:rsidRPr="0003037D" w14:paraId="270C6168"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5A10096" w14:textId="434E0909" w:rsidR="00247670" w:rsidRPr="0003037D" w:rsidRDefault="00247670"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00</w:t>
            </w:r>
            <w:r w:rsidR="00EE357A" w:rsidRPr="0003037D">
              <w:rPr>
                <w:rFonts w:ascii="Times New Roman" w:eastAsia="Arial" w:hAnsi="Times New Roman" w:cs="Times New Roman"/>
                <w:color w:val="000000" w:themeColor="text1"/>
              </w:rPr>
              <w:t>0</w:t>
            </w:r>
            <w:r w:rsidRPr="0003037D">
              <w:rPr>
                <w:rFonts w:ascii="Times New Roman" w:eastAsia="Arial" w:hAnsi="Times New Roman" w:cs="Times New Roman"/>
                <w:color w:val="000000" w:themeColor="text1"/>
              </w:rPr>
              <w:t>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CA05FF2" w14:textId="77777777" w:rsidR="00247670" w:rsidRPr="0003037D" w:rsidRDefault="00247670"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SUB</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F8D9EA7" w14:textId="710B9C5A" w:rsidR="00247670" w:rsidRPr="0003037D" w:rsidRDefault="00247670" w:rsidP="00C371F2">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 xml:space="preserve">Subtract the value at the specified address from the Accumulator </w:t>
            </w:r>
            <w:r w:rsidR="00CB1B47" w:rsidRPr="0003037D">
              <w:rPr>
                <w:rFonts w:ascii="Times New Roman" w:eastAsia="Arial" w:hAnsi="Times New Roman" w:cs="Times New Roman"/>
                <w:color w:val="000000" w:themeColor="text1"/>
              </w:rPr>
              <w:t>Register.</w:t>
            </w:r>
          </w:p>
        </w:tc>
      </w:tr>
      <w:tr w:rsidR="00247670" w:rsidRPr="0003037D" w14:paraId="051ED2B6"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101AC9F" w14:textId="23BD6527" w:rsidR="00247670" w:rsidRPr="0003037D" w:rsidRDefault="00EE357A"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0</w:t>
            </w:r>
            <w:r w:rsidR="00247670" w:rsidRPr="0003037D">
              <w:rPr>
                <w:rFonts w:ascii="Times New Roman" w:eastAsia="Arial" w:hAnsi="Times New Roman" w:cs="Times New Roman"/>
                <w:color w:val="000000" w:themeColor="text1"/>
              </w:rPr>
              <w:t>0100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848216F" w14:textId="77777777" w:rsidR="00247670" w:rsidRPr="0003037D" w:rsidRDefault="00247670" w:rsidP="00C371F2">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AND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23778B6" w14:textId="77777777" w:rsidR="00247670" w:rsidRPr="0003037D" w:rsidRDefault="00247670" w:rsidP="00C371F2">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Bitwise AND of the Accumulator with the value at the specified memory address</w:t>
            </w:r>
          </w:p>
        </w:tc>
      </w:tr>
      <w:tr w:rsidR="00890B79" w:rsidRPr="0003037D" w14:paraId="071D6490"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DC65EE4" w14:textId="48B93537" w:rsidR="00890B79" w:rsidRPr="0003037D" w:rsidRDefault="00890B79" w:rsidP="00890B79">
            <w:pPr>
              <w:spacing w:line="276" w:lineRule="auto"/>
              <w:jc w:val="center"/>
              <w:rPr>
                <w:rFonts w:ascii="Times New Roman" w:eastAsia="Arial" w:hAnsi="Times New Roman" w:cs="Times New Roman"/>
                <w:color w:val="000000" w:themeColor="text1"/>
              </w:rPr>
            </w:pPr>
            <w:r w:rsidRPr="0003037D">
              <w:rPr>
                <w:rFonts w:ascii="Times New Roman" w:eastAsia="Courier New" w:hAnsi="Times New Roman" w:cs="Times New Roman"/>
              </w:rPr>
              <w:t>00101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E332E7D" w14:textId="043B5873" w:rsidR="00890B79" w:rsidRPr="0003037D" w:rsidRDefault="00890B79" w:rsidP="00890B79">
            <w:pPr>
              <w:spacing w:line="276" w:lineRule="auto"/>
              <w:jc w:val="center"/>
              <w:rPr>
                <w:rFonts w:ascii="Times New Roman" w:eastAsia="Arial" w:hAnsi="Times New Roman" w:cs="Times New Roman"/>
                <w:color w:val="000000" w:themeColor="text1"/>
              </w:rPr>
            </w:pPr>
            <w:r w:rsidRPr="0003037D">
              <w:rPr>
                <w:rFonts w:ascii="Times New Roman" w:hAnsi="Times New Roman" w:cs="Times New Roman"/>
              </w:rPr>
              <w:t>OR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C8B4D32" w14:textId="49EF05E7" w:rsidR="00890B79" w:rsidRPr="0003037D" w:rsidRDefault="00890B79" w:rsidP="00890B79">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 xml:space="preserve">Bitwise </w:t>
            </w:r>
            <w:r w:rsidR="00CB1B47" w:rsidRPr="0003037D">
              <w:rPr>
                <w:rFonts w:ascii="Times New Roman" w:eastAsia="Arial" w:hAnsi="Times New Roman" w:cs="Times New Roman"/>
                <w:color w:val="000000" w:themeColor="text1"/>
              </w:rPr>
              <w:t>OR</w:t>
            </w:r>
            <w:r w:rsidRPr="0003037D">
              <w:rPr>
                <w:rFonts w:ascii="Times New Roman" w:eastAsia="Arial" w:hAnsi="Times New Roman" w:cs="Times New Roman"/>
                <w:color w:val="000000" w:themeColor="text1"/>
              </w:rPr>
              <w:t xml:space="preserve"> of the Accumulator with the value at the specified memory address</w:t>
            </w:r>
          </w:p>
        </w:tc>
      </w:tr>
      <w:tr w:rsidR="00890B79" w:rsidRPr="0003037D" w14:paraId="59D86773"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A863583" w14:textId="49F37778" w:rsidR="00890B79" w:rsidRPr="0003037D" w:rsidRDefault="00EE357A"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0</w:t>
            </w:r>
            <w:r w:rsidR="00890B79" w:rsidRPr="0003037D">
              <w:rPr>
                <w:rFonts w:ascii="Times New Roman" w:eastAsia="Arial" w:hAnsi="Times New Roman" w:cs="Times New Roman"/>
                <w:color w:val="000000" w:themeColor="text1"/>
              </w:rPr>
              <w:t>01</w:t>
            </w:r>
            <w:r w:rsidRPr="0003037D">
              <w:rPr>
                <w:rFonts w:ascii="Times New Roman" w:eastAsia="Arial" w:hAnsi="Times New Roman" w:cs="Times New Roman"/>
                <w:color w:val="000000" w:themeColor="text1"/>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9BF8834" w14:textId="77777777" w:rsidR="00890B79" w:rsidRPr="0003037D" w:rsidRDefault="00890B79"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JMP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3D913C6" w14:textId="77777777" w:rsidR="00890B79" w:rsidRPr="0003037D" w:rsidRDefault="00890B79" w:rsidP="00890B79">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Unconditional jump: load the specified address into the Program Counter</w:t>
            </w:r>
          </w:p>
        </w:tc>
      </w:tr>
      <w:tr w:rsidR="00890B79" w:rsidRPr="0003037D" w14:paraId="2A4CA355"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E057C6B" w14:textId="1AB0050A" w:rsidR="00890B79" w:rsidRPr="0003037D" w:rsidRDefault="00EE357A" w:rsidP="00890B79">
            <w:pPr>
              <w:spacing w:line="276" w:lineRule="auto"/>
              <w:jc w:val="center"/>
              <w:rPr>
                <w:rFonts w:ascii="Times New Roman" w:hAnsi="Times New Roman" w:cs="Times New Roman"/>
                <w:color w:val="000000" w:themeColor="text1"/>
              </w:rPr>
            </w:pPr>
            <w:r w:rsidRPr="0003037D">
              <w:rPr>
                <w:rFonts w:ascii="Times New Roman" w:hAnsi="Times New Roman" w:cs="Times New Roman"/>
                <w:color w:val="000000" w:themeColor="text1"/>
              </w:rPr>
              <w:t>00111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3830651" w14:textId="77777777" w:rsidR="00890B79" w:rsidRPr="0003037D" w:rsidRDefault="00890B79"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SWP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496050E" w14:textId="77777777" w:rsidR="00890B79" w:rsidRPr="0003037D" w:rsidRDefault="00890B79" w:rsidP="00890B79">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Exchange the Accumulator contents with the value at the specified address via the B Register</w:t>
            </w:r>
          </w:p>
        </w:tc>
      </w:tr>
      <w:tr w:rsidR="00890B79" w:rsidRPr="0003037D" w14:paraId="74A6A8AC"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922C506" w14:textId="2E23A4F2" w:rsidR="00890B79" w:rsidRPr="0003037D" w:rsidRDefault="00890B79"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0</w:t>
            </w:r>
            <w:r w:rsidR="00EE357A" w:rsidRPr="0003037D">
              <w:rPr>
                <w:rFonts w:ascii="Times New Roman" w:eastAsia="Arial" w:hAnsi="Times New Roman" w:cs="Times New Roman"/>
                <w:color w:val="000000" w:themeColor="text1"/>
              </w:rPr>
              <w:t>1000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5ED6C85" w14:textId="77777777" w:rsidR="00890B79" w:rsidRPr="0003037D" w:rsidRDefault="00890B79"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BSA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068EF07" w14:textId="77777777" w:rsidR="00890B79" w:rsidRPr="0003037D" w:rsidRDefault="00890B79" w:rsidP="00890B79">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Branch and Save: store the PC at the target address and transfer control to target+1</w:t>
            </w:r>
          </w:p>
        </w:tc>
      </w:tr>
      <w:tr w:rsidR="00890B79" w:rsidRPr="0003037D" w14:paraId="2672E450"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8A1B31D" w14:textId="06ABB1B8" w:rsidR="00890B79" w:rsidRPr="0003037D" w:rsidRDefault="00EE357A"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0</w:t>
            </w:r>
            <w:r w:rsidR="00890B79" w:rsidRPr="0003037D">
              <w:rPr>
                <w:rFonts w:ascii="Times New Roman" w:eastAsia="Arial" w:hAnsi="Times New Roman" w:cs="Times New Roman"/>
                <w:color w:val="000000" w:themeColor="text1"/>
              </w:rPr>
              <w:t>100</w:t>
            </w:r>
            <w:r w:rsidRPr="0003037D">
              <w:rPr>
                <w:rFonts w:ascii="Times New Roman" w:eastAsia="Arial" w:hAnsi="Times New Roman" w:cs="Times New Roman"/>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E613747" w14:textId="77777777" w:rsidR="00890B79" w:rsidRPr="0003037D" w:rsidRDefault="00890B79"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CMP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2926D2B" w14:textId="2D9BE889" w:rsidR="00890B79" w:rsidRPr="0003037D" w:rsidRDefault="00890B79" w:rsidP="00890B79">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 xml:space="preserve">Compare the Accumulator against the value </w:t>
            </w:r>
            <w:r w:rsidR="00DA3E22" w:rsidRPr="0003037D">
              <w:rPr>
                <w:rFonts w:ascii="Times New Roman" w:eastAsia="Arial" w:hAnsi="Times New Roman" w:cs="Times New Roman"/>
                <w:color w:val="000000" w:themeColor="text1"/>
              </w:rPr>
              <w:t xml:space="preserve">of </w:t>
            </w:r>
            <w:proofErr w:type="gramStart"/>
            <w:r w:rsidR="00DA3E22" w:rsidRPr="0003037D">
              <w:rPr>
                <w:rFonts w:ascii="Times New Roman" w:eastAsia="Arial" w:hAnsi="Times New Roman" w:cs="Times New Roman"/>
                <w:color w:val="000000" w:themeColor="text1"/>
              </w:rPr>
              <w:t xml:space="preserve">the </w:t>
            </w:r>
            <w:r w:rsidRPr="0003037D">
              <w:rPr>
                <w:rFonts w:ascii="Times New Roman" w:eastAsia="Arial" w:hAnsi="Times New Roman" w:cs="Times New Roman"/>
                <w:color w:val="000000" w:themeColor="text1"/>
              </w:rPr>
              <w:t>;</w:t>
            </w:r>
            <w:proofErr w:type="gramEnd"/>
            <w:r w:rsidRPr="0003037D">
              <w:rPr>
                <w:rFonts w:ascii="Times New Roman" w:eastAsia="Arial" w:hAnsi="Times New Roman" w:cs="Times New Roman"/>
                <w:color w:val="000000" w:themeColor="text1"/>
              </w:rPr>
              <w:t xml:space="preserve"> encode the relational result into CPR</w:t>
            </w:r>
          </w:p>
        </w:tc>
      </w:tr>
      <w:tr w:rsidR="00890B79" w:rsidRPr="0003037D" w14:paraId="135C4E09"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2E79870" w14:textId="4BD2EA6A" w:rsidR="00890B79" w:rsidRPr="0003037D" w:rsidRDefault="002B6BEE" w:rsidP="00890B79">
            <w:pPr>
              <w:spacing w:line="276" w:lineRule="auto"/>
              <w:jc w:val="center"/>
              <w:rPr>
                <w:rFonts w:ascii="Times New Roman" w:hAnsi="Times New Roman" w:cs="Times New Roman"/>
                <w:color w:val="000000" w:themeColor="text1"/>
              </w:rPr>
            </w:pPr>
            <w:r w:rsidRPr="0003037D">
              <w:rPr>
                <w:rFonts w:ascii="Times New Roman" w:hAnsi="Times New Roman" w:cs="Times New Roman"/>
                <w:color w:val="000000" w:themeColor="text1"/>
              </w:rPr>
              <w:t>01010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9CFB777" w14:textId="77777777" w:rsidR="00890B79" w:rsidRPr="0003037D" w:rsidRDefault="00890B79"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ROT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0BDFB3F" w14:textId="77777777" w:rsidR="00890B79" w:rsidRPr="0003037D" w:rsidRDefault="00890B79" w:rsidP="00890B79">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Rotate the Accumulator left or right through carry as specified by the operand field</w:t>
            </w:r>
          </w:p>
        </w:tc>
      </w:tr>
      <w:tr w:rsidR="00890B79" w:rsidRPr="0003037D" w14:paraId="405DEB84"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72A75A8" w14:textId="3D806FBB" w:rsidR="00890B79" w:rsidRPr="0003037D" w:rsidRDefault="002B6BEE" w:rsidP="00890B79">
            <w:pPr>
              <w:spacing w:line="276" w:lineRule="auto"/>
              <w:jc w:val="center"/>
              <w:rPr>
                <w:rFonts w:ascii="Times New Roman" w:hAnsi="Times New Roman" w:cs="Times New Roman"/>
                <w:color w:val="000000" w:themeColor="text1"/>
              </w:rPr>
            </w:pPr>
            <w:r w:rsidRPr="0003037D">
              <w:rPr>
                <w:rFonts w:ascii="Times New Roman" w:hAnsi="Times New Roman" w:cs="Times New Roman"/>
                <w:color w:val="000000" w:themeColor="text1"/>
              </w:rPr>
              <w:t>01100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2F089EA" w14:textId="77777777" w:rsidR="00890B79" w:rsidRPr="0003037D" w:rsidRDefault="00890B79" w:rsidP="00890B79">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BPA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0E79C24" w14:textId="77777777" w:rsidR="00890B79" w:rsidRPr="0003037D" w:rsidRDefault="00890B79" w:rsidP="00890B79">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Branch if Positive Accumulator: jump to the target address if ACCM &gt; 0</w:t>
            </w:r>
          </w:p>
        </w:tc>
      </w:tr>
      <w:tr w:rsidR="002B6BEE" w:rsidRPr="0003037D" w14:paraId="066F4061"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E210A01" w14:textId="5FF0FDD7" w:rsidR="002B6BEE" w:rsidRPr="0003037D" w:rsidRDefault="002B6BEE" w:rsidP="002B6BEE">
            <w:pPr>
              <w:spacing w:line="276" w:lineRule="auto"/>
              <w:jc w:val="center"/>
              <w:rPr>
                <w:rFonts w:ascii="Times New Roman" w:hAnsi="Times New Roman" w:cs="Times New Roman"/>
                <w:color w:val="000000" w:themeColor="text1"/>
                <w:sz w:val="20"/>
                <w:szCs w:val="20"/>
              </w:rPr>
            </w:pPr>
            <w:r w:rsidRPr="0003037D">
              <w:rPr>
                <w:rFonts w:ascii="Times New Roman" w:eastAsia="Courier New" w:hAnsi="Times New Roman" w:cs="Times New Roman"/>
                <w:sz w:val="20"/>
                <w:szCs w:val="20"/>
              </w:rPr>
              <w:lastRenderedPageBreak/>
              <w:t>01101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489CD84" w14:textId="77777777" w:rsidR="002B6BEE" w:rsidRPr="0003037D" w:rsidRDefault="002B6BEE" w:rsidP="002B6BEE">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SEA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59DEBE3" w14:textId="77777777" w:rsidR="002B6BEE" w:rsidRPr="0003037D" w:rsidRDefault="002B6BEE" w:rsidP="002B6BEE">
            <w:pPr>
              <w:spacing w:line="276" w:lineRule="auto"/>
              <w:rPr>
                <w:rFonts w:ascii="Times New Roman" w:hAnsi="Times New Roman" w:cs="Times New Roman"/>
                <w:color w:val="000000" w:themeColor="text1"/>
              </w:rPr>
            </w:pPr>
            <w:r w:rsidRPr="0003037D">
              <w:rPr>
                <w:rFonts w:ascii="Times New Roman" w:eastAsia="Arial" w:hAnsi="Times New Roman" w:cs="Times New Roman"/>
                <w:color w:val="000000" w:themeColor="text1"/>
              </w:rPr>
              <w:t>Set Accumulator: load the immediate constant encoded in the lower operand bits directly into ACCM</w:t>
            </w:r>
          </w:p>
        </w:tc>
      </w:tr>
      <w:tr w:rsidR="002B6BEE" w:rsidRPr="0003037D" w14:paraId="5357FB52"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50585B4" w14:textId="2E9FB5DF" w:rsidR="002B6BEE" w:rsidRPr="0003037D" w:rsidRDefault="002B6BEE" w:rsidP="002B6BEE">
            <w:pPr>
              <w:spacing w:line="276" w:lineRule="auto"/>
              <w:jc w:val="center"/>
              <w:rPr>
                <w:rFonts w:ascii="Times New Roman" w:hAnsi="Times New Roman" w:cs="Times New Roman"/>
                <w:color w:val="000000" w:themeColor="text1"/>
              </w:rPr>
            </w:pPr>
            <w:r w:rsidRPr="0003037D">
              <w:rPr>
                <w:rFonts w:ascii="Times New Roman" w:hAnsi="Times New Roman" w:cs="Times New Roman"/>
                <w:color w:val="000000" w:themeColor="text1"/>
              </w:rPr>
              <w:t>01110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FE73AA1" w14:textId="3FE37068" w:rsidR="002B6BEE" w:rsidRPr="0003037D" w:rsidRDefault="002B6BEE" w:rsidP="002B6BEE">
            <w:pPr>
              <w:spacing w:line="276" w:lineRule="auto"/>
              <w:jc w:val="center"/>
              <w:rPr>
                <w:rFonts w:ascii="Times New Roman" w:hAnsi="Times New Roman" w:cs="Times New Roman"/>
                <w:color w:val="000000" w:themeColor="text1"/>
              </w:rPr>
            </w:pPr>
            <w:r w:rsidRPr="0003037D">
              <w:rPr>
                <w:rFonts w:ascii="Times New Roman" w:eastAsia="Arial" w:hAnsi="Times New Roman" w:cs="Times New Roman"/>
                <w:color w:val="000000" w:themeColor="text1"/>
              </w:rPr>
              <w:t>STZ</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4C13697" w14:textId="53E9D6F5" w:rsidR="002B6BEE" w:rsidRPr="0003037D" w:rsidRDefault="002B6BEE" w:rsidP="002B6BEE">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Store ACCM to the address, then increment the address pointer in MAR (store-and-advance)</w:t>
            </w:r>
          </w:p>
        </w:tc>
      </w:tr>
      <w:tr w:rsidR="002B6BEE" w:rsidRPr="0003037D" w14:paraId="6CC5F24E"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8CC6BDB" w14:textId="63EA1E1B"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01111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5529471" w14:textId="5156FCA7"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ENCR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C156B65" w14:textId="11277A73" w:rsidR="002B6BEE" w:rsidRPr="0003037D" w:rsidRDefault="002B6BEE" w:rsidP="002B6BEE">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 xml:space="preserve">Encrypt one character using the Caesar Cipher key held in </w:t>
            </w:r>
            <w:proofErr w:type="gramStart"/>
            <w:r w:rsidRPr="0003037D">
              <w:rPr>
                <w:rFonts w:ascii="Times New Roman" w:eastAsia="Arial" w:hAnsi="Times New Roman" w:cs="Times New Roman"/>
                <w:color w:val="000000" w:themeColor="text1"/>
              </w:rPr>
              <w:t>INPR[</w:t>
            </w:r>
            <w:proofErr w:type="gramEnd"/>
            <w:r w:rsidRPr="0003037D">
              <w:rPr>
                <w:rFonts w:ascii="Times New Roman" w:eastAsia="Arial" w:hAnsi="Times New Roman" w:cs="Times New Roman"/>
                <w:color w:val="000000" w:themeColor="text1"/>
              </w:rPr>
              <w:t>5:7]</w:t>
            </w:r>
          </w:p>
        </w:tc>
      </w:tr>
      <w:tr w:rsidR="002B6BEE" w:rsidRPr="0003037D" w14:paraId="5FA27C10"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3E1C6BC5" w14:textId="1F91CD3A"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eastAsia="Courier New" w:hAnsi="Times New Roman" w:cs="Times New Roman"/>
              </w:rPr>
              <w:t>10000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35F46F2" w14:textId="20C44AFB"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hAnsi="Times New Roman" w:cs="Times New Roman"/>
              </w:rPr>
              <w:t>DECR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9319EB5" w14:textId="257D4B50" w:rsidR="002B6BEE" w:rsidRPr="0003037D" w:rsidRDefault="002B6BEE" w:rsidP="002B6BEE">
            <w:pPr>
              <w:spacing w:line="276" w:lineRule="auto"/>
              <w:rPr>
                <w:rFonts w:ascii="Times New Roman" w:eastAsia="Arial" w:hAnsi="Times New Roman" w:cs="Times New Roman"/>
                <w:color w:val="000000" w:themeColor="text1"/>
              </w:rPr>
            </w:pPr>
            <w:r w:rsidRPr="0003037D">
              <w:rPr>
                <w:rFonts w:ascii="Times New Roman" w:hAnsi="Times New Roman" w:cs="Times New Roman"/>
              </w:rPr>
              <w:t>Decrypt one character via Caesar Cipher</w:t>
            </w:r>
          </w:p>
        </w:tc>
      </w:tr>
      <w:tr w:rsidR="002B6BEE" w:rsidRPr="0003037D" w14:paraId="63A77305"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E1D11E1" w14:textId="0496FBBA"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eastAsia="Courier New" w:hAnsi="Times New Roman" w:cs="Times New Roman"/>
                <w:color w:val="000000" w:themeColor="text1"/>
                <w:sz w:val="20"/>
                <w:szCs w:val="20"/>
              </w:rPr>
              <w:t>10001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C43CF10" w14:textId="0037A008"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hAnsi="Times New Roman" w:cs="Times New Roman"/>
                <w:sz w:val="20"/>
                <w:szCs w:val="20"/>
              </w:rPr>
              <w:t>LDB</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06B68FC" w14:textId="6BFB4215" w:rsidR="002B6BEE" w:rsidRPr="0003037D" w:rsidRDefault="002B6BEE" w:rsidP="002B6BEE">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rPr>
              <w:t>Load the value at the specified memory address into the B register</w:t>
            </w:r>
          </w:p>
        </w:tc>
      </w:tr>
      <w:tr w:rsidR="002B6BEE" w:rsidRPr="0003037D" w14:paraId="1B3710FE"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F87732B" w14:textId="554CF9F8"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10010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A5A2F9C" w14:textId="13E04518" w:rsidR="002B6BEE" w:rsidRPr="0003037D" w:rsidRDefault="002B6BEE" w:rsidP="002B6BEE">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STB</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0E1383B" w14:textId="0CF87A69" w:rsidR="002B6BEE" w:rsidRPr="0003037D" w:rsidRDefault="002B6BEE" w:rsidP="002B6BEE">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Store the B register current value into the specified memory address</w:t>
            </w:r>
          </w:p>
        </w:tc>
      </w:tr>
      <w:tr w:rsidR="00CB1B47" w:rsidRPr="0003037D" w14:paraId="7F432ED8"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05D980D" w14:textId="0084B2CC" w:rsidR="00CB1B47" w:rsidRPr="0003037D" w:rsidRDefault="00CB1B47" w:rsidP="00890B79">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1001</w:t>
            </w:r>
            <w:r w:rsidR="002B6BEE" w:rsidRPr="0003037D">
              <w:rPr>
                <w:rFonts w:ascii="Times New Roman" w:eastAsia="Arial" w:hAnsi="Times New Roman" w:cs="Times New Roman"/>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19F144C" w14:textId="4B546C93" w:rsidR="00CB1B47" w:rsidRPr="0003037D" w:rsidRDefault="00CB1B47" w:rsidP="00890B79">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IN</w:t>
            </w:r>
            <w:r w:rsidR="002B6BEE" w:rsidRPr="0003037D">
              <w:rPr>
                <w:rFonts w:ascii="Times New Roman" w:eastAsia="Arial" w:hAnsi="Times New Roman" w:cs="Times New Roman"/>
                <w:color w:val="000000" w:themeColor="text1"/>
              </w:rPr>
              <w:t>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EDA7EE6" w14:textId="39CE7A5A" w:rsidR="00CB1B47" w:rsidRPr="0003037D" w:rsidRDefault="002B6BEE" w:rsidP="00890B79">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If FGI = 1, load input register into Accumulator and clear FGI to 0.</w:t>
            </w:r>
          </w:p>
        </w:tc>
      </w:tr>
      <w:tr w:rsidR="00CB1B47" w:rsidRPr="0003037D" w14:paraId="6CB9F387"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491C78B" w14:textId="6E42D455" w:rsidR="00CB1B47" w:rsidRPr="0003037D" w:rsidRDefault="00CB1B47" w:rsidP="00890B79">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10</w:t>
            </w:r>
            <w:r w:rsidR="002B6BEE" w:rsidRPr="0003037D">
              <w:rPr>
                <w:rFonts w:ascii="Times New Roman" w:eastAsia="Arial" w:hAnsi="Times New Roman" w:cs="Times New Roman"/>
                <w:color w:val="000000" w:themeColor="text1"/>
              </w:rPr>
              <w:t>100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7A0E76E" w14:textId="07C00B0C" w:rsidR="00CB1B47" w:rsidRPr="0003037D" w:rsidRDefault="00CB1B47" w:rsidP="00890B79">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OUT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2DB28D3" w14:textId="491E3C77" w:rsidR="00CB1B47" w:rsidRPr="0003037D" w:rsidRDefault="002B6BEE" w:rsidP="00890B79">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If FGO = 0, store Accumulator into Output Register and clear FGO to 0.</w:t>
            </w:r>
          </w:p>
        </w:tc>
      </w:tr>
      <w:tr w:rsidR="009C1152" w:rsidRPr="0003037D" w14:paraId="19B35777" w14:textId="77777777" w:rsidTr="00EE357A">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DFBB01E" w14:textId="1696666D" w:rsidR="009C1152" w:rsidRPr="0003037D" w:rsidRDefault="009C1152" w:rsidP="00890B79">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10101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BA055A0" w14:textId="35660327" w:rsidR="009C1152" w:rsidRPr="0003037D" w:rsidRDefault="009C1152" w:rsidP="00890B79">
            <w:pPr>
              <w:spacing w:line="276" w:lineRule="auto"/>
              <w:jc w:val="center"/>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DMG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101B616" w14:textId="568466E2" w:rsidR="009C1152" w:rsidRPr="0003037D" w:rsidRDefault="009C1152" w:rsidP="00890B79">
            <w:pPr>
              <w:spacing w:line="276" w:lineRule="auto"/>
              <w:rPr>
                <w:rFonts w:ascii="Times New Roman" w:eastAsia="Arial" w:hAnsi="Times New Roman" w:cs="Times New Roman"/>
                <w:color w:val="000000" w:themeColor="text1"/>
              </w:rPr>
            </w:pPr>
            <w:r w:rsidRPr="0003037D">
              <w:rPr>
                <w:rFonts w:ascii="Times New Roman" w:eastAsia="Arial" w:hAnsi="Times New Roman" w:cs="Times New Roman"/>
                <w:color w:val="000000" w:themeColor="text1"/>
              </w:rPr>
              <w:t xml:space="preserve">Execute </w:t>
            </w:r>
            <w:proofErr w:type="spellStart"/>
            <w:r w:rsidRPr="0003037D">
              <w:rPr>
                <w:rFonts w:ascii="Times New Roman" w:eastAsia="Arial" w:hAnsi="Times New Roman" w:cs="Times New Roman"/>
                <w:color w:val="000000" w:themeColor="text1"/>
              </w:rPr>
              <w:t>Demorgan</w:t>
            </w:r>
            <w:proofErr w:type="spellEnd"/>
            <w:r w:rsidRPr="0003037D">
              <w:rPr>
                <w:rFonts w:ascii="Times New Roman" w:eastAsia="Arial" w:hAnsi="Times New Roman" w:cs="Times New Roman"/>
                <w:color w:val="000000" w:themeColor="text1"/>
              </w:rPr>
              <w:t xml:space="preserve"> unit operation on accumulator and b register, store result in accumulator.</w:t>
            </w:r>
          </w:p>
        </w:tc>
      </w:tr>
    </w:tbl>
    <w:p w14:paraId="3C0B5D24" w14:textId="41AB2F3E" w:rsidR="00996C3E" w:rsidRPr="0003037D" w:rsidRDefault="00247670" w:rsidP="00274888">
      <w:pPr>
        <w:spacing w:before="60" w:after="180" w:line="276" w:lineRule="auto"/>
        <w:jc w:val="center"/>
        <w:rPr>
          <w:rFonts w:ascii="Times New Roman" w:hAnsi="Times New Roman" w:cs="Times New Roman"/>
        </w:rPr>
      </w:pPr>
      <w:r w:rsidRPr="0003037D">
        <w:rPr>
          <w:rFonts w:ascii="Times New Roman" w:eastAsia="Arial" w:hAnsi="Times New Roman" w:cs="Times New Roman"/>
          <w:color w:val="555555"/>
          <w:sz w:val="18"/>
          <w:szCs w:val="18"/>
        </w:rPr>
        <w:t xml:space="preserve">Table </w:t>
      </w:r>
      <w:r w:rsidR="00EE357A" w:rsidRPr="0003037D">
        <w:rPr>
          <w:rFonts w:ascii="Times New Roman" w:eastAsia="Arial" w:hAnsi="Times New Roman" w:cs="Times New Roman"/>
          <w:color w:val="555555"/>
          <w:sz w:val="18"/>
          <w:szCs w:val="18"/>
        </w:rPr>
        <w:t>10 Memory</w:t>
      </w:r>
      <w:r w:rsidRPr="0003037D">
        <w:rPr>
          <w:rFonts w:ascii="Times New Roman" w:eastAsia="Arial" w:hAnsi="Times New Roman" w:cs="Times New Roman"/>
          <w:color w:val="555555"/>
          <w:sz w:val="18"/>
          <w:szCs w:val="18"/>
        </w:rPr>
        <w:t xml:space="preserve">-Reference Instructions  </w:t>
      </w:r>
    </w:p>
    <w:p w14:paraId="571DD2FF" w14:textId="77777777" w:rsidR="00996C3E" w:rsidRPr="0003037D" w:rsidRDefault="00996C3E" w:rsidP="00C371F2">
      <w:pPr>
        <w:spacing w:line="276" w:lineRule="auto"/>
        <w:rPr>
          <w:rFonts w:ascii="Times New Roman" w:hAnsi="Times New Roman" w:cs="Times New Roman"/>
          <w:sz w:val="28"/>
          <w:szCs w:val="28"/>
        </w:rPr>
      </w:pPr>
    </w:p>
    <w:p w14:paraId="2C1D8DDC" w14:textId="6E1D4746" w:rsidR="00996C3E" w:rsidRPr="0003037D" w:rsidRDefault="00996C3E" w:rsidP="00C371F2">
      <w:pPr>
        <w:spacing w:line="276" w:lineRule="auto"/>
        <w:rPr>
          <w:rFonts w:ascii="Times New Roman" w:hAnsi="Times New Roman" w:cs="Times New Roman"/>
          <w:b/>
          <w:bCs/>
          <w:sz w:val="28"/>
          <w:szCs w:val="28"/>
        </w:rPr>
      </w:pPr>
      <w:r w:rsidRPr="0003037D">
        <w:rPr>
          <w:rFonts w:ascii="Times New Roman" w:hAnsi="Times New Roman" w:cs="Times New Roman"/>
          <w:b/>
          <w:bCs/>
          <w:sz w:val="28"/>
          <w:szCs w:val="28"/>
        </w:rPr>
        <w:t>BPA</w:t>
      </w:r>
    </w:p>
    <w:p w14:paraId="1B00FD21" w14:textId="59F8F70B" w:rsidR="00996C3E" w:rsidRPr="0003037D" w:rsidRDefault="00996C3E"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Branch if Positive Accumulator BPA performs a conditional jump to the specified memory address only if the current value of the Accumulator is greater than zero (ACCM &gt; 0). If the condition is not met, the PC remains unchanged, and the execution continues to the next instruction.</w:t>
      </w:r>
    </w:p>
    <w:p w14:paraId="10BAEACC" w14:textId="4482851B" w:rsidR="00996C3E" w:rsidRPr="0003037D" w:rsidRDefault="00996C3E" w:rsidP="00C371F2">
      <w:pPr>
        <w:pStyle w:val="Heading3"/>
        <w:spacing w:line="276" w:lineRule="auto"/>
        <w:rPr>
          <w:rFonts w:ascii="Times New Roman" w:hAnsi="Times New Roman" w:cs="Times New Roman"/>
          <w:b/>
          <w:bCs/>
          <w:color w:val="000000" w:themeColor="text1"/>
        </w:rPr>
      </w:pPr>
      <w:bookmarkStart w:id="24" w:name="_Toc227503622"/>
      <w:r w:rsidRPr="0003037D">
        <w:rPr>
          <w:rFonts w:ascii="Times New Roman" w:eastAsia="Arial" w:hAnsi="Times New Roman" w:cs="Times New Roman"/>
          <w:b/>
          <w:bCs/>
          <w:color w:val="000000" w:themeColor="text1"/>
        </w:rPr>
        <w:t>ROT</w:t>
      </w:r>
      <w:bookmarkEnd w:id="24"/>
    </w:p>
    <w:p w14:paraId="6DCE5D63" w14:textId="1B287058" w:rsidR="00996C3E" w:rsidRPr="0003037D" w:rsidRDefault="00996C3E" w:rsidP="00C371F2">
      <w:pPr>
        <w:spacing w:before="80" w:after="140" w:line="276" w:lineRule="auto"/>
        <w:jc w:val="both"/>
        <w:rPr>
          <w:rFonts w:ascii="Times New Roman" w:hAnsi="Times New Roman" w:cs="Times New Roman"/>
          <w:sz w:val="28"/>
          <w:szCs w:val="28"/>
        </w:rPr>
      </w:pPr>
      <w:r w:rsidRPr="0003037D">
        <w:rPr>
          <w:rFonts w:ascii="Times New Roman" w:eastAsia="Arial" w:hAnsi="Times New Roman" w:cs="Times New Roman"/>
          <w:sz w:val="28"/>
          <w:szCs w:val="28"/>
        </w:rPr>
        <w:t>ROT rotates the Accumulator through the carry flag by one bit position in the direction and mode specified by the operand field. Unlike the circular shift operations in the Shift Unit, ROT passes the displaced bit through flip flop, enabling multi-word rotation chains where the carry propagates between successive ROT instructions on adjacent words. Table 12 documents all four rotation variants.</w:t>
      </w:r>
    </w:p>
    <w:p w14:paraId="20E19188" w14:textId="77777777" w:rsidR="00996C3E" w:rsidRPr="0003037D" w:rsidRDefault="00996C3E" w:rsidP="00C371F2">
      <w:pPr>
        <w:spacing w:after="10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96C3E" w:rsidRPr="0003037D" w14:paraId="0F64C0ED" w14:textId="77777777" w:rsidTr="00996C3E">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898DDE9" w14:textId="77777777" w:rsidR="00996C3E" w:rsidRPr="0003037D" w:rsidRDefault="00996C3E"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lastRenderedPageBreak/>
              <w:t>Operand (Hex)</w:t>
            </w:r>
          </w:p>
        </w:tc>
        <w:tc>
          <w:tcPr>
            <w:tcW w:w="31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6B85DC67" w14:textId="77777777" w:rsidR="00996C3E" w:rsidRPr="0003037D" w:rsidRDefault="00996C3E"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0965546E" w14:textId="77777777" w:rsidR="00996C3E" w:rsidRPr="0003037D" w:rsidRDefault="00996C3E"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Micro-operation Detail</w:t>
            </w:r>
          </w:p>
        </w:tc>
      </w:tr>
      <w:tr w:rsidR="00996C3E" w:rsidRPr="0003037D" w14:paraId="04D44B8F" w14:textId="77777777" w:rsidTr="00996C3E">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74A0A15" w14:textId="77777777" w:rsidR="00996C3E" w:rsidRPr="0003037D" w:rsidRDefault="00996C3E" w:rsidP="00C371F2">
            <w:pPr>
              <w:spacing w:line="276" w:lineRule="auto"/>
              <w:jc w:val="center"/>
              <w:rPr>
                <w:rFonts w:ascii="Times New Roman" w:hAnsi="Times New Roman" w:cs="Times New Roman"/>
              </w:rPr>
            </w:pPr>
            <w:r w:rsidRPr="0003037D">
              <w:rPr>
                <w:rFonts w:ascii="Times New Roman" w:eastAsia="Arial" w:hAnsi="Times New Roman" w:cs="Times New Roman"/>
              </w:rPr>
              <w:t>001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E719421"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Rotate Left through Carry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64CA149"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 xml:space="preserve">ACCM ← (ACCM &lt;&lt; 1) | </w:t>
            </w:r>
            <w:proofErr w:type="gramStart"/>
            <w:r w:rsidRPr="0003037D">
              <w:rPr>
                <w:rFonts w:ascii="Times New Roman" w:eastAsia="Arial" w:hAnsi="Times New Roman" w:cs="Times New Roman"/>
              </w:rPr>
              <w:t>AOFB;  AOFB</w:t>
            </w:r>
            <w:proofErr w:type="gramEnd"/>
            <w:r w:rsidRPr="0003037D">
              <w:rPr>
                <w:rFonts w:ascii="Times New Roman" w:eastAsia="Arial" w:hAnsi="Times New Roman" w:cs="Times New Roman"/>
              </w:rPr>
              <w:t xml:space="preserve"> ← MSB of original ACCM</w:t>
            </w:r>
          </w:p>
        </w:tc>
      </w:tr>
      <w:tr w:rsidR="00996C3E" w:rsidRPr="0003037D" w14:paraId="2707B17A" w14:textId="77777777" w:rsidTr="00996C3E">
        <w:trPr>
          <w:trHeight w:val="888"/>
        </w:trPr>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F635EDA" w14:textId="77777777" w:rsidR="00996C3E" w:rsidRPr="0003037D" w:rsidRDefault="00996C3E" w:rsidP="00C371F2">
            <w:pPr>
              <w:spacing w:line="276" w:lineRule="auto"/>
              <w:jc w:val="center"/>
              <w:rPr>
                <w:rFonts w:ascii="Times New Roman" w:hAnsi="Times New Roman" w:cs="Times New Roman"/>
              </w:rPr>
            </w:pPr>
            <w:r w:rsidRPr="0003037D">
              <w:rPr>
                <w:rFonts w:ascii="Times New Roman" w:eastAsia="Arial" w:hAnsi="Times New Roman" w:cs="Times New Roman"/>
              </w:rPr>
              <w:t>002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23AA9FD"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Rotate Right through Carry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F980BC1"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ACCM ← (AOFB &lt;&lt; 11) | (ACCM &gt;&gt; 1</w:t>
            </w:r>
            <w:proofErr w:type="gramStart"/>
            <w:r w:rsidRPr="0003037D">
              <w:rPr>
                <w:rFonts w:ascii="Times New Roman" w:eastAsia="Arial" w:hAnsi="Times New Roman" w:cs="Times New Roman"/>
              </w:rPr>
              <w:t>);  AOFB</w:t>
            </w:r>
            <w:proofErr w:type="gramEnd"/>
            <w:r w:rsidRPr="0003037D">
              <w:rPr>
                <w:rFonts w:ascii="Times New Roman" w:eastAsia="Arial" w:hAnsi="Times New Roman" w:cs="Times New Roman"/>
              </w:rPr>
              <w:t xml:space="preserve"> ← LSB of original ACCM</w:t>
            </w:r>
          </w:p>
        </w:tc>
      </w:tr>
      <w:tr w:rsidR="00996C3E" w:rsidRPr="0003037D" w14:paraId="4F93B849" w14:textId="77777777" w:rsidTr="00996C3E">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D304EF0" w14:textId="77777777" w:rsidR="00996C3E" w:rsidRPr="0003037D" w:rsidRDefault="00996C3E" w:rsidP="00C371F2">
            <w:pPr>
              <w:spacing w:line="276" w:lineRule="auto"/>
              <w:jc w:val="center"/>
              <w:rPr>
                <w:rFonts w:ascii="Times New Roman" w:hAnsi="Times New Roman" w:cs="Times New Roman"/>
              </w:rPr>
            </w:pPr>
            <w:r w:rsidRPr="0003037D">
              <w:rPr>
                <w:rFonts w:ascii="Times New Roman" w:eastAsia="Arial" w:hAnsi="Times New Roman" w:cs="Times New Roman"/>
              </w:rPr>
              <w:t>004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151412C"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Rotate Left (no carry)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53E3C14"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 xml:space="preserve">ACCM ← (ACCM &lt;&lt; 1) | </w:t>
            </w:r>
            <w:proofErr w:type="gramStart"/>
            <w:r w:rsidRPr="0003037D">
              <w:rPr>
                <w:rFonts w:ascii="Times New Roman" w:eastAsia="Arial" w:hAnsi="Times New Roman" w:cs="Times New Roman"/>
              </w:rPr>
              <w:t>MSB;  effectively</w:t>
            </w:r>
            <w:proofErr w:type="gramEnd"/>
            <w:r w:rsidRPr="0003037D">
              <w:rPr>
                <w:rFonts w:ascii="Times New Roman" w:eastAsia="Arial" w:hAnsi="Times New Roman" w:cs="Times New Roman"/>
              </w:rPr>
              <w:t xml:space="preserve"> a circular left </w:t>
            </w:r>
            <w:proofErr w:type="gramStart"/>
            <w:r w:rsidRPr="0003037D">
              <w:rPr>
                <w:rFonts w:ascii="Times New Roman" w:eastAsia="Arial" w:hAnsi="Times New Roman" w:cs="Times New Roman"/>
              </w:rPr>
              <w:t>rotate</w:t>
            </w:r>
            <w:proofErr w:type="gramEnd"/>
          </w:p>
        </w:tc>
      </w:tr>
      <w:tr w:rsidR="00996C3E" w:rsidRPr="0003037D" w14:paraId="59063513" w14:textId="77777777" w:rsidTr="00996C3E">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111AD5F" w14:textId="77777777" w:rsidR="00996C3E" w:rsidRPr="0003037D" w:rsidRDefault="00996C3E" w:rsidP="00C371F2">
            <w:pPr>
              <w:spacing w:line="276" w:lineRule="auto"/>
              <w:jc w:val="center"/>
              <w:rPr>
                <w:rFonts w:ascii="Times New Roman" w:hAnsi="Times New Roman" w:cs="Times New Roman"/>
              </w:rPr>
            </w:pPr>
            <w:r w:rsidRPr="0003037D">
              <w:rPr>
                <w:rFonts w:ascii="Times New Roman" w:eastAsia="Arial" w:hAnsi="Times New Roman" w:cs="Times New Roman"/>
              </w:rPr>
              <w:t>008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E350215"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Rotate Right (no carry)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29DC11C" w14:textId="77777777" w:rsidR="00996C3E" w:rsidRPr="0003037D" w:rsidRDefault="00996C3E" w:rsidP="00C371F2">
            <w:pPr>
              <w:spacing w:line="276" w:lineRule="auto"/>
              <w:rPr>
                <w:rFonts w:ascii="Times New Roman" w:hAnsi="Times New Roman" w:cs="Times New Roman"/>
              </w:rPr>
            </w:pPr>
            <w:r w:rsidRPr="0003037D">
              <w:rPr>
                <w:rFonts w:ascii="Times New Roman" w:eastAsia="Arial" w:hAnsi="Times New Roman" w:cs="Times New Roman"/>
              </w:rPr>
              <w:t>ACCM ← (LSB &lt;&lt; 11) | (ACCM &gt;&gt; 1</w:t>
            </w:r>
            <w:proofErr w:type="gramStart"/>
            <w:r w:rsidRPr="0003037D">
              <w:rPr>
                <w:rFonts w:ascii="Times New Roman" w:eastAsia="Arial" w:hAnsi="Times New Roman" w:cs="Times New Roman"/>
              </w:rPr>
              <w:t>);  effectively</w:t>
            </w:r>
            <w:proofErr w:type="gramEnd"/>
            <w:r w:rsidRPr="0003037D">
              <w:rPr>
                <w:rFonts w:ascii="Times New Roman" w:eastAsia="Arial" w:hAnsi="Times New Roman" w:cs="Times New Roman"/>
              </w:rPr>
              <w:t xml:space="preserve"> a circular right </w:t>
            </w:r>
            <w:proofErr w:type="gramStart"/>
            <w:r w:rsidRPr="0003037D">
              <w:rPr>
                <w:rFonts w:ascii="Times New Roman" w:eastAsia="Arial" w:hAnsi="Times New Roman" w:cs="Times New Roman"/>
              </w:rPr>
              <w:t>rotate</w:t>
            </w:r>
            <w:proofErr w:type="gramEnd"/>
          </w:p>
        </w:tc>
      </w:tr>
    </w:tbl>
    <w:p w14:paraId="5E2EF4F0" w14:textId="3B1BD65E" w:rsidR="00996C3E" w:rsidRPr="0003037D" w:rsidRDefault="00996C3E" w:rsidP="00C371F2">
      <w:pPr>
        <w:spacing w:before="60" w:after="180" w:line="276" w:lineRule="auto"/>
        <w:jc w:val="center"/>
        <w:rPr>
          <w:rFonts w:ascii="Times New Roman" w:eastAsia="Arial" w:hAnsi="Times New Roman" w:cs="Times New Roman"/>
          <w:color w:val="555555"/>
          <w:sz w:val="20"/>
          <w:szCs w:val="20"/>
        </w:rPr>
      </w:pPr>
      <w:r w:rsidRPr="0003037D">
        <w:rPr>
          <w:rFonts w:ascii="Times New Roman" w:eastAsia="Arial" w:hAnsi="Times New Roman" w:cs="Times New Roman"/>
          <w:color w:val="555555"/>
          <w:sz w:val="20"/>
          <w:szCs w:val="20"/>
        </w:rPr>
        <w:t>Table 1</w:t>
      </w:r>
      <w:r w:rsidR="000F6A7E" w:rsidRPr="0003037D">
        <w:rPr>
          <w:rFonts w:ascii="Times New Roman" w:eastAsia="Arial" w:hAnsi="Times New Roman" w:cs="Times New Roman"/>
          <w:color w:val="555555"/>
          <w:sz w:val="20"/>
          <w:szCs w:val="20"/>
        </w:rPr>
        <w:t xml:space="preserve">1 </w:t>
      </w:r>
      <w:r w:rsidRPr="0003037D">
        <w:rPr>
          <w:rFonts w:ascii="Times New Roman" w:eastAsia="Arial" w:hAnsi="Times New Roman" w:cs="Times New Roman"/>
          <w:color w:val="555555"/>
          <w:sz w:val="20"/>
          <w:szCs w:val="20"/>
        </w:rPr>
        <w:t xml:space="preserve">ROT Instruction Operand Encodings  </w:t>
      </w:r>
    </w:p>
    <w:p w14:paraId="56EDF711" w14:textId="4A5505B4" w:rsidR="00996C3E" w:rsidRPr="0003037D" w:rsidRDefault="00996C3E" w:rsidP="00274888">
      <w:pPr>
        <w:pStyle w:val="Heading2"/>
        <w:rPr>
          <w:rFonts w:ascii="Times New Roman" w:hAnsi="Times New Roman" w:cs="Times New Roman"/>
        </w:rPr>
      </w:pPr>
      <w:bookmarkStart w:id="25" w:name="_Toc227503623"/>
      <w:r w:rsidRPr="0003037D">
        <w:rPr>
          <w:rFonts w:ascii="Times New Roman" w:hAnsi="Times New Roman" w:cs="Times New Roman"/>
        </w:rPr>
        <w:t>5.3 Register Reference Instructions</w:t>
      </w:r>
      <w:bookmarkEnd w:id="25"/>
    </w:p>
    <w:p w14:paraId="022C3998" w14:textId="0A79D40D" w:rsidR="00996C3E" w:rsidRPr="0003037D" w:rsidRDefault="00996C3E" w:rsidP="00C371F2">
      <w:pPr>
        <w:spacing w:before="80" w:after="140" w:line="276" w:lineRule="auto"/>
        <w:jc w:val="both"/>
        <w:rPr>
          <w:rFonts w:ascii="Times New Roman" w:hAnsi="Times New Roman" w:cs="Times New Roman"/>
          <w:sz w:val="28"/>
          <w:szCs w:val="28"/>
        </w:rPr>
      </w:pPr>
      <w:r w:rsidRPr="0003037D">
        <w:rPr>
          <w:rFonts w:ascii="Times New Roman" w:eastAsia="Arial" w:hAnsi="Times New Roman" w:cs="Times New Roman"/>
          <w:sz w:val="28"/>
          <w:szCs w:val="28"/>
        </w:rPr>
        <w:t xml:space="preserve">Register-reference instructions operate exclusively on internal registers and flags; they do not reference main memory. They are identified by opcodes whose addressing-mode bit is repurposed as part of the </w:t>
      </w:r>
      <w:r w:rsidR="00107FD9" w:rsidRPr="0003037D">
        <w:rPr>
          <w:rFonts w:ascii="Times New Roman" w:eastAsia="Arial" w:hAnsi="Times New Roman" w:cs="Times New Roman"/>
          <w:sz w:val="28"/>
          <w:szCs w:val="28"/>
        </w:rPr>
        <w:t>opcode</w:t>
      </w:r>
      <w:r w:rsidRPr="0003037D">
        <w:rPr>
          <w:rFonts w:ascii="Times New Roman" w:eastAsia="Arial" w:hAnsi="Times New Roman" w:cs="Times New Roman"/>
          <w:sz w:val="28"/>
          <w:szCs w:val="28"/>
        </w:rPr>
        <w:t>. Table 13 lists all register-reference instructions.</w:t>
      </w:r>
    </w:p>
    <w:p w14:paraId="75AA3DB4" w14:textId="77777777" w:rsidR="00996C3E" w:rsidRPr="0003037D" w:rsidRDefault="00996C3E" w:rsidP="00C371F2">
      <w:pPr>
        <w:spacing w:after="120" w:line="276" w:lineRule="auto"/>
        <w:rPr>
          <w:rFonts w:ascii="Times New Roman" w:hAnsi="Times New Roman" w:cs="Times New Roman"/>
        </w:rPr>
      </w:pPr>
    </w:p>
    <w:tbl>
      <w:tblPr>
        <w:tblW w:w="10038"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7096"/>
      </w:tblGrid>
      <w:tr w:rsidR="00996C3E" w:rsidRPr="0003037D" w14:paraId="3EA42B9B" w14:textId="77777777" w:rsidTr="0003037D">
        <w:trPr>
          <w:trHeight w:val="428"/>
          <w:tblHeader/>
        </w:trPr>
        <w:tc>
          <w:tcPr>
            <w:tcW w:w="2942"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7AE7DA2F" w14:textId="77777777"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Mnemonic</w:t>
            </w:r>
          </w:p>
        </w:tc>
        <w:tc>
          <w:tcPr>
            <w:tcW w:w="7096"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2BAA484B" w14:textId="77777777"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Function</w:t>
            </w:r>
          </w:p>
        </w:tc>
      </w:tr>
      <w:tr w:rsidR="00996C3E" w:rsidRPr="0003037D" w14:paraId="1C32EDB9" w14:textId="77777777" w:rsidTr="0003037D">
        <w:trPr>
          <w:trHeight w:val="428"/>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743C793" w14:textId="77777777"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NOT</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E4C3250" w14:textId="77777777"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Complement every bit of the Accumulator (bitwise NOT): ACCM ← ACCM'</w:t>
            </w:r>
          </w:p>
        </w:tc>
      </w:tr>
      <w:tr w:rsidR="00996C3E" w:rsidRPr="0003037D" w14:paraId="42DD9DD3" w14:textId="77777777" w:rsidTr="0003037D">
        <w:trPr>
          <w:trHeight w:val="441"/>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A79E93D" w14:textId="77777777"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CLA</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01F58435" w14:textId="77777777"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Clear the Accumulator to zero: ACCM ← 0</w:t>
            </w:r>
          </w:p>
        </w:tc>
      </w:tr>
      <w:tr w:rsidR="00996C3E" w:rsidRPr="0003037D" w14:paraId="5DBB6DE4" w14:textId="77777777" w:rsidTr="0003037D">
        <w:trPr>
          <w:trHeight w:val="428"/>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4CCBE44" w14:textId="77777777"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END</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DAC1556" w14:textId="59408CA9" w:rsidR="00996C3E" w:rsidRPr="0003037D" w:rsidRDefault="00996C3E" w:rsidP="00D01FF2">
            <w:pPr>
              <w:spacing w:line="276" w:lineRule="auto"/>
              <w:jc w:val="center"/>
              <w:rPr>
                <w:rFonts w:ascii="Times New Roman" w:hAnsi="Times New Roman" w:cs="Times New Roman"/>
              </w:rPr>
            </w:pPr>
            <w:r w:rsidRPr="0003037D">
              <w:rPr>
                <w:rFonts w:ascii="Times New Roman" w:eastAsia="Arial" w:hAnsi="Times New Roman" w:cs="Times New Roman"/>
                <w:sz w:val="20"/>
                <w:szCs w:val="20"/>
              </w:rPr>
              <w:t>Halt program execution</w:t>
            </w:r>
          </w:p>
        </w:tc>
      </w:tr>
      <w:tr w:rsidR="007B6F83" w:rsidRPr="0003037D" w14:paraId="4D210EF9" w14:textId="77777777" w:rsidTr="0003037D">
        <w:trPr>
          <w:trHeight w:val="428"/>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E93A8E4" w14:textId="677AACEE" w:rsidR="007B6F83" w:rsidRPr="0003037D" w:rsidRDefault="007B6F83" w:rsidP="007B6F83">
            <w:pPr>
              <w:spacing w:line="276" w:lineRule="auto"/>
              <w:jc w:val="center"/>
              <w:rPr>
                <w:rFonts w:ascii="Times New Roman" w:hAnsi="Times New Roman" w:cs="Times New Roman"/>
              </w:rPr>
            </w:pPr>
            <w:r w:rsidRPr="0003037D">
              <w:rPr>
                <w:rFonts w:ascii="Times New Roman" w:hAnsi="Times New Roman" w:cs="Times New Roman"/>
                <w:sz w:val="20"/>
                <w:szCs w:val="20"/>
              </w:rPr>
              <w:t>ADDB</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1C2E6E8" w14:textId="2B912010" w:rsidR="007B6F83" w:rsidRPr="0003037D" w:rsidRDefault="007B6F83" w:rsidP="007B6F83">
            <w:pPr>
              <w:spacing w:line="276" w:lineRule="auto"/>
              <w:jc w:val="center"/>
              <w:rPr>
                <w:rFonts w:ascii="Times New Roman" w:hAnsi="Times New Roman" w:cs="Times New Roman"/>
              </w:rPr>
            </w:pPr>
            <w:r w:rsidRPr="0003037D">
              <w:rPr>
                <w:rFonts w:ascii="Times New Roman" w:hAnsi="Times New Roman" w:cs="Times New Roman"/>
                <w:sz w:val="20"/>
                <w:szCs w:val="20"/>
              </w:rPr>
              <w:t>Add B register to Accumulator</w:t>
            </w:r>
          </w:p>
        </w:tc>
      </w:tr>
      <w:tr w:rsidR="007B6F83" w:rsidRPr="0003037D" w14:paraId="5A228A77" w14:textId="77777777" w:rsidTr="0003037D">
        <w:trPr>
          <w:trHeight w:val="454"/>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7952CBF" w14:textId="6849155B" w:rsidR="007B6F83" w:rsidRPr="0003037D" w:rsidRDefault="007B6F83" w:rsidP="007B6F83">
            <w:pPr>
              <w:spacing w:line="276" w:lineRule="auto"/>
              <w:jc w:val="center"/>
              <w:rPr>
                <w:rFonts w:ascii="Times New Roman" w:hAnsi="Times New Roman" w:cs="Times New Roman"/>
              </w:rPr>
            </w:pPr>
            <w:r w:rsidRPr="0003037D">
              <w:rPr>
                <w:rFonts w:ascii="Times New Roman" w:hAnsi="Times New Roman" w:cs="Times New Roman"/>
                <w:sz w:val="20"/>
                <w:szCs w:val="20"/>
              </w:rPr>
              <w:t>SUBB</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0E27155" w14:textId="45533A70" w:rsidR="007B6F83" w:rsidRPr="0003037D" w:rsidRDefault="007B6F83" w:rsidP="007B6F83">
            <w:pPr>
              <w:spacing w:line="276" w:lineRule="auto"/>
              <w:jc w:val="center"/>
              <w:rPr>
                <w:rFonts w:ascii="Times New Roman" w:hAnsi="Times New Roman" w:cs="Times New Roman"/>
              </w:rPr>
            </w:pPr>
            <w:r w:rsidRPr="0003037D">
              <w:rPr>
                <w:rFonts w:ascii="Times New Roman" w:hAnsi="Times New Roman" w:cs="Times New Roman"/>
              </w:rPr>
              <w:t>subtract B from Accumulator</w:t>
            </w:r>
          </w:p>
        </w:tc>
      </w:tr>
      <w:tr w:rsidR="007B6F83" w:rsidRPr="0003037D" w14:paraId="0FADA122" w14:textId="77777777" w:rsidTr="0003037D">
        <w:trPr>
          <w:trHeight w:val="467"/>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050E507" w14:textId="56C52E4E" w:rsidR="007B6F83" w:rsidRPr="0003037D" w:rsidRDefault="007B6F83" w:rsidP="007B6F83">
            <w:pPr>
              <w:spacing w:line="276" w:lineRule="auto"/>
              <w:jc w:val="center"/>
              <w:rPr>
                <w:rFonts w:ascii="Times New Roman" w:eastAsia="Arial" w:hAnsi="Times New Roman" w:cs="Times New Roman"/>
                <w:sz w:val="20"/>
                <w:szCs w:val="20"/>
              </w:rPr>
            </w:pPr>
            <w:r w:rsidRPr="0003037D">
              <w:rPr>
                <w:rFonts w:ascii="Times New Roman" w:hAnsi="Times New Roman" w:cs="Times New Roman"/>
                <w:sz w:val="20"/>
                <w:szCs w:val="20"/>
              </w:rPr>
              <w:t>ANDB</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A6F0206" w14:textId="2A47C89D" w:rsidR="007B6F83" w:rsidRPr="0003037D" w:rsidRDefault="007B6F83" w:rsidP="007B6F83">
            <w:pPr>
              <w:spacing w:line="276" w:lineRule="auto"/>
              <w:jc w:val="center"/>
              <w:rPr>
                <w:rFonts w:ascii="Times New Roman" w:eastAsia="Arial" w:hAnsi="Times New Roman" w:cs="Times New Roman"/>
              </w:rPr>
            </w:pPr>
            <w:r w:rsidRPr="0003037D">
              <w:rPr>
                <w:rFonts w:ascii="Times New Roman" w:hAnsi="Times New Roman" w:cs="Times New Roman"/>
              </w:rPr>
              <w:t xml:space="preserve"> bitwise AND of AC and B</w:t>
            </w:r>
          </w:p>
        </w:tc>
      </w:tr>
      <w:tr w:rsidR="007B6F83" w:rsidRPr="0003037D" w14:paraId="221CDC2B" w14:textId="77777777" w:rsidTr="0003037D">
        <w:trPr>
          <w:trHeight w:val="454"/>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1E5796F" w14:textId="20826A84" w:rsidR="007B6F83" w:rsidRPr="0003037D" w:rsidRDefault="007B6F83" w:rsidP="007B6F83">
            <w:pPr>
              <w:spacing w:line="276" w:lineRule="auto"/>
              <w:jc w:val="center"/>
              <w:rPr>
                <w:rFonts w:ascii="Times New Roman" w:eastAsia="Arial" w:hAnsi="Times New Roman" w:cs="Times New Roman"/>
                <w:sz w:val="20"/>
                <w:szCs w:val="20"/>
              </w:rPr>
            </w:pPr>
            <w:r w:rsidRPr="0003037D">
              <w:rPr>
                <w:rFonts w:ascii="Times New Roman" w:hAnsi="Times New Roman" w:cs="Times New Roman"/>
                <w:sz w:val="20"/>
                <w:szCs w:val="20"/>
              </w:rPr>
              <w:t>ORB</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B706698" w14:textId="2E9190AA" w:rsidR="007B6F83" w:rsidRPr="0003037D" w:rsidRDefault="007B6F83" w:rsidP="007B6F83">
            <w:pPr>
              <w:spacing w:line="276" w:lineRule="auto"/>
              <w:jc w:val="center"/>
              <w:rPr>
                <w:rFonts w:ascii="Times New Roman" w:eastAsia="Arial" w:hAnsi="Times New Roman" w:cs="Times New Roman"/>
              </w:rPr>
            </w:pPr>
            <w:r w:rsidRPr="0003037D">
              <w:rPr>
                <w:rFonts w:ascii="Times New Roman" w:hAnsi="Times New Roman" w:cs="Times New Roman"/>
              </w:rPr>
              <w:t xml:space="preserve"> bitwise OR of AC and B</w:t>
            </w:r>
          </w:p>
        </w:tc>
      </w:tr>
      <w:tr w:rsidR="002B6BEE" w:rsidRPr="0003037D" w14:paraId="4B09C07C" w14:textId="77777777" w:rsidTr="0003037D">
        <w:trPr>
          <w:trHeight w:val="752"/>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B10F725" w14:textId="4625ECFA" w:rsidR="002B6BEE" w:rsidRPr="0003037D" w:rsidRDefault="002B6BEE" w:rsidP="002B6BEE">
            <w:pPr>
              <w:spacing w:line="276" w:lineRule="auto"/>
              <w:jc w:val="center"/>
              <w:rPr>
                <w:rFonts w:ascii="Times New Roman" w:hAnsi="Times New Roman" w:cs="Times New Roman"/>
                <w:sz w:val="20"/>
                <w:szCs w:val="20"/>
              </w:rPr>
            </w:pPr>
            <w:r w:rsidRPr="0003037D">
              <w:rPr>
                <w:rFonts w:ascii="Times New Roman" w:hAnsi="Times New Roman" w:cs="Times New Roman"/>
                <w:sz w:val="20"/>
                <w:szCs w:val="20"/>
              </w:rPr>
              <w:lastRenderedPageBreak/>
              <w:t>NEG</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4E61D95" w14:textId="72B3B5ED" w:rsidR="002B6BEE" w:rsidRPr="0003037D" w:rsidRDefault="002B6BEE" w:rsidP="002B6BEE">
            <w:pPr>
              <w:spacing w:line="276" w:lineRule="auto"/>
              <w:jc w:val="center"/>
              <w:rPr>
                <w:rFonts w:ascii="Times New Roman" w:hAnsi="Times New Roman" w:cs="Times New Roman"/>
              </w:rPr>
            </w:pPr>
            <w:r w:rsidRPr="0003037D">
              <w:rPr>
                <w:rFonts w:ascii="Times New Roman" w:eastAsia="Arial" w:hAnsi="Times New Roman" w:cs="Times New Roman"/>
                <w:color w:val="000000" w:themeColor="text1"/>
              </w:rPr>
              <w:t>Negate the Accumulator: compute the two's complement (ACCM ← 0 − ACCM)</w:t>
            </w:r>
          </w:p>
        </w:tc>
      </w:tr>
      <w:tr w:rsidR="000F6A7E" w:rsidRPr="0003037D" w14:paraId="17B92667" w14:textId="77777777" w:rsidTr="0003037D">
        <w:trPr>
          <w:trHeight w:val="428"/>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6CAFDF7" w14:textId="5DE3AD07" w:rsidR="000F6A7E" w:rsidRPr="0003037D" w:rsidRDefault="000F6A7E" w:rsidP="000F6A7E">
            <w:pPr>
              <w:spacing w:line="276" w:lineRule="auto"/>
              <w:jc w:val="center"/>
              <w:rPr>
                <w:rFonts w:ascii="Times New Roman" w:eastAsia="Arial" w:hAnsi="Times New Roman" w:cs="Times New Roman"/>
                <w:sz w:val="20"/>
                <w:szCs w:val="20"/>
              </w:rPr>
            </w:pPr>
            <w:r w:rsidRPr="0003037D">
              <w:rPr>
                <w:rFonts w:ascii="Times New Roman" w:hAnsi="Times New Roman" w:cs="Times New Roman"/>
                <w:sz w:val="20"/>
                <w:szCs w:val="20"/>
              </w:rPr>
              <w:t>MOVB</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47DC345" w14:textId="747FAB34" w:rsidR="000F6A7E" w:rsidRPr="0003037D" w:rsidRDefault="000F6A7E" w:rsidP="000F6A7E">
            <w:pPr>
              <w:spacing w:line="276" w:lineRule="auto"/>
              <w:jc w:val="center"/>
              <w:rPr>
                <w:rFonts w:ascii="Times New Roman" w:eastAsia="Arial" w:hAnsi="Times New Roman" w:cs="Times New Roman"/>
                <w:sz w:val="20"/>
                <w:szCs w:val="20"/>
              </w:rPr>
            </w:pPr>
            <w:r w:rsidRPr="0003037D">
              <w:rPr>
                <w:rFonts w:ascii="Times New Roman" w:hAnsi="Times New Roman" w:cs="Times New Roman"/>
                <w:sz w:val="20"/>
                <w:szCs w:val="20"/>
              </w:rPr>
              <w:t>Copy Accumulator into B register</w:t>
            </w:r>
          </w:p>
        </w:tc>
      </w:tr>
      <w:tr w:rsidR="002B6BEE" w:rsidRPr="0003037D" w14:paraId="09A5A170" w14:textId="77777777" w:rsidTr="0003037D">
        <w:trPr>
          <w:trHeight w:val="428"/>
        </w:trPr>
        <w:tc>
          <w:tcPr>
            <w:tcW w:w="29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2D13A684" w14:textId="60C2FA65" w:rsidR="002B6BEE" w:rsidRPr="0003037D" w:rsidRDefault="002B6BEE" w:rsidP="002B6BEE">
            <w:pPr>
              <w:spacing w:line="276" w:lineRule="auto"/>
              <w:jc w:val="center"/>
              <w:rPr>
                <w:rFonts w:ascii="Times New Roman" w:hAnsi="Times New Roman" w:cs="Times New Roman"/>
                <w:sz w:val="20"/>
                <w:szCs w:val="20"/>
              </w:rPr>
            </w:pPr>
            <w:r w:rsidRPr="0003037D">
              <w:rPr>
                <w:rFonts w:ascii="Times New Roman" w:hAnsi="Times New Roman" w:cs="Times New Roman"/>
                <w:sz w:val="20"/>
                <w:szCs w:val="20"/>
              </w:rPr>
              <w:t>CLRB</w:t>
            </w:r>
          </w:p>
        </w:tc>
        <w:tc>
          <w:tcPr>
            <w:tcW w:w="70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65E7D364" w14:textId="425E7B6C" w:rsidR="002B6BEE" w:rsidRPr="0003037D" w:rsidRDefault="002B6BEE" w:rsidP="002B6BEE">
            <w:pPr>
              <w:spacing w:line="276" w:lineRule="auto"/>
              <w:jc w:val="center"/>
              <w:rPr>
                <w:rFonts w:ascii="Times New Roman" w:hAnsi="Times New Roman" w:cs="Times New Roman"/>
                <w:sz w:val="20"/>
                <w:szCs w:val="20"/>
              </w:rPr>
            </w:pPr>
            <w:r w:rsidRPr="0003037D">
              <w:rPr>
                <w:rFonts w:ascii="Times New Roman" w:eastAsia="Arial" w:hAnsi="Times New Roman" w:cs="Times New Roman"/>
                <w:sz w:val="20"/>
                <w:szCs w:val="20"/>
              </w:rPr>
              <w:t>Clear the B Register to zero: B ← 0</w:t>
            </w:r>
          </w:p>
        </w:tc>
      </w:tr>
    </w:tbl>
    <w:p w14:paraId="7A26E718" w14:textId="104F171E" w:rsidR="00996C3E" w:rsidRPr="0003037D" w:rsidRDefault="00996C3E" w:rsidP="00D01FF2">
      <w:pPr>
        <w:spacing w:before="60" w:after="180" w:line="276" w:lineRule="auto"/>
        <w:jc w:val="center"/>
        <w:rPr>
          <w:rFonts w:ascii="Times New Roman" w:eastAsia="Arial" w:hAnsi="Times New Roman" w:cs="Times New Roman"/>
          <w:color w:val="555555"/>
          <w:sz w:val="20"/>
          <w:szCs w:val="20"/>
        </w:rPr>
      </w:pPr>
      <w:r w:rsidRPr="0003037D">
        <w:rPr>
          <w:rFonts w:ascii="Times New Roman" w:eastAsia="Arial" w:hAnsi="Times New Roman" w:cs="Times New Roman"/>
          <w:color w:val="555555"/>
          <w:sz w:val="20"/>
          <w:szCs w:val="20"/>
        </w:rPr>
        <w:t>Table 1</w:t>
      </w:r>
      <w:r w:rsidR="000F6A7E" w:rsidRPr="0003037D">
        <w:rPr>
          <w:rFonts w:ascii="Times New Roman" w:eastAsia="Arial" w:hAnsi="Times New Roman" w:cs="Times New Roman"/>
          <w:color w:val="555555"/>
          <w:sz w:val="20"/>
          <w:szCs w:val="20"/>
        </w:rPr>
        <w:t>2</w:t>
      </w:r>
      <w:r w:rsidRPr="0003037D">
        <w:rPr>
          <w:rFonts w:ascii="Times New Roman" w:eastAsia="Arial" w:hAnsi="Times New Roman" w:cs="Times New Roman"/>
          <w:color w:val="555555"/>
          <w:sz w:val="20"/>
          <w:szCs w:val="20"/>
        </w:rPr>
        <w:t xml:space="preserve"> Register-Reference Instructions</w:t>
      </w:r>
    </w:p>
    <w:p w14:paraId="7035DEA9" w14:textId="77777777" w:rsidR="0072262B" w:rsidRPr="0003037D" w:rsidRDefault="0072262B" w:rsidP="0072262B">
      <w:pPr>
        <w:spacing w:line="276" w:lineRule="auto"/>
        <w:rPr>
          <w:rFonts w:ascii="Times New Roman" w:hAnsi="Times New Roman" w:cs="Times New Roman"/>
          <w:sz w:val="28"/>
          <w:szCs w:val="28"/>
        </w:rPr>
      </w:pPr>
      <w:r w:rsidRPr="0003037D">
        <w:rPr>
          <w:rFonts w:ascii="Times New Roman" w:hAnsi="Times New Roman" w:cs="Times New Roman"/>
          <w:b/>
          <w:bCs/>
          <w:sz w:val="28"/>
          <w:szCs w:val="28"/>
        </w:rPr>
        <w:t xml:space="preserve">NEG </w:t>
      </w:r>
    </w:p>
    <w:p w14:paraId="5DABF3AB" w14:textId="77777777" w:rsidR="0072262B" w:rsidRPr="0003037D" w:rsidRDefault="0072262B" w:rsidP="0072262B">
      <w:pPr>
        <w:spacing w:line="276" w:lineRule="auto"/>
        <w:rPr>
          <w:rFonts w:ascii="Times New Roman" w:hAnsi="Times New Roman" w:cs="Times New Roman"/>
          <w:sz w:val="28"/>
          <w:szCs w:val="28"/>
        </w:rPr>
      </w:pPr>
      <w:r w:rsidRPr="0003037D">
        <w:rPr>
          <w:rFonts w:ascii="Times New Roman" w:hAnsi="Times New Roman" w:cs="Times New Roman"/>
          <w:sz w:val="28"/>
          <w:szCs w:val="28"/>
        </w:rPr>
        <w:t>Negate Instruction NEG computes the arithmetic two's complement negation of the Accumulator. It does this by using ACCM ← 0 − ACCM. This process involves inverting all bits and adding one. Any overflow that occurs is stored in the AOFB flip-flop. NEG makes signed subtraction simpler when the programmer needs to negate a value before using the ADD instruction. This way, it avoids an extra subtraction step.</w:t>
      </w:r>
    </w:p>
    <w:p w14:paraId="4CCFCD83" w14:textId="77777777" w:rsidR="0072262B" w:rsidRPr="0003037D" w:rsidRDefault="0072262B" w:rsidP="0072262B">
      <w:pPr>
        <w:spacing w:before="60" w:after="180" w:line="276" w:lineRule="auto"/>
        <w:rPr>
          <w:rFonts w:ascii="Times New Roman" w:hAnsi="Times New Roman" w:cs="Times New Roman"/>
          <w:sz w:val="20"/>
          <w:szCs w:val="20"/>
        </w:rPr>
      </w:pPr>
    </w:p>
    <w:p w14:paraId="7FBF7C90" w14:textId="50C5A83A" w:rsidR="00996C3E" w:rsidRPr="0003037D" w:rsidRDefault="00107FD9" w:rsidP="00274888">
      <w:pPr>
        <w:pStyle w:val="Heading2"/>
        <w:rPr>
          <w:rFonts w:ascii="Times New Roman" w:hAnsi="Times New Roman" w:cs="Times New Roman"/>
        </w:rPr>
      </w:pPr>
      <w:bookmarkStart w:id="26" w:name="_Toc227503624"/>
      <w:r w:rsidRPr="0003037D">
        <w:rPr>
          <w:rFonts w:ascii="Times New Roman" w:hAnsi="Times New Roman" w:cs="Times New Roman"/>
        </w:rPr>
        <w:t>5.4 I</w:t>
      </w:r>
      <w:r w:rsidR="00996C3E" w:rsidRPr="0003037D">
        <w:rPr>
          <w:rFonts w:ascii="Times New Roman" w:hAnsi="Times New Roman" w:cs="Times New Roman"/>
        </w:rPr>
        <w:t>/O Control Instructions</w:t>
      </w:r>
      <w:bookmarkEnd w:id="26"/>
    </w:p>
    <w:p w14:paraId="293E5274" w14:textId="3DA12A40" w:rsidR="00996C3E" w:rsidRPr="0003037D" w:rsidRDefault="00996C3E" w:rsidP="00274888">
      <w:pPr>
        <w:spacing w:before="80" w:after="140" w:line="276" w:lineRule="auto"/>
        <w:jc w:val="both"/>
        <w:rPr>
          <w:rFonts w:ascii="Times New Roman" w:eastAsia="Arial" w:hAnsi="Times New Roman" w:cs="Times New Roman"/>
          <w:sz w:val="28"/>
          <w:szCs w:val="28"/>
        </w:rPr>
      </w:pPr>
      <w:r w:rsidRPr="0003037D">
        <w:rPr>
          <w:rFonts w:ascii="Times New Roman" w:eastAsia="Arial" w:hAnsi="Times New Roman" w:cs="Times New Roman"/>
          <w:sz w:val="28"/>
          <w:szCs w:val="28"/>
        </w:rPr>
        <w:t>Two dedicated I/O instructions govern the processor's interrupt capability. ION (Interrupt ON) sets the IEN flip-flop to 1, enabling the interrupt system so that peripheral requests will be acknowledged at the conclusion of the current instruction cycle. IOF (Interrupt OFF) clears IEN to 0, masking all interrupt requests. These instructions provide the programmer with precise control over critical sections of code that must not be interrupted.</w:t>
      </w:r>
    </w:p>
    <w:tbl>
      <w:tblPr>
        <w:tblW w:w="10077"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7124"/>
      </w:tblGrid>
      <w:tr w:rsidR="0003037D" w:rsidRPr="0003037D" w14:paraId="7A9218A1" w14:textId="77777777" w:rsidTr="0003037D">
        <w:trPr>
          <w:trHeight w:val="439"/>
          <w:tblHeader/>
        </w:trPr>
        <w:tc>
          <w:tcPr>
            <w:tcW w:w="2953"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64F69A12" w14:textId="77777777" w:rsidR="0003037D" w:rsidRPr="0003037D" w:rsidRDefault="0003037D" w:rsidP="008B7FBE">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Mnemonic</w:t>
            </w:r>
          </w:p>
        </w:tc>
        <w:tc>
          <w:tcPr>
            <w:tcW w:w="7124"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6381832C" w14:textId="77777777" w:rsidR="0003037D" w:rsidRPr="0003037D" w:rsidRDefault="0003037D" w:rsidP="008B7FBE">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Function</w:t>
            </w:r>
          </w:p>
        </w:tc>
      </w:tr>
      <w:tr w:rsidR="0003037D" w:rsidRPr="0003037D" w14:paraId="7336AFF8" w14:textId="77777777" w:rsidTr="0003037D">
        <w:trPr>
          <w:trHeight w:val="439"/>
        </w:trPr>
        <w:tc>
          <w:tcPr>
            <w:tcW w:w="29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71D68A96" w14:textId="3CC6A14D" w:rsidR="0003037D" w:rsidRPr="0003037D" w:rsidRDefault="0003037D" w:rsidP="0003037D">
            <w:pPr>
              <w:spacing w:line="276" w:lineRule="auto"/>
              <w:jc w:val="center"/>
              <w:rPr>
                <w:rFonts w:ascii="Times New Roman" w:eastAsia="Arial" w:hAnsi="Times New Roman" w:cs="Times New Roman"/>
                <w:sz w:val="20"/>
                <w:szCs w:val="20"/>
              </w:rPr>
            </w:pPr>
            <w:r w:rsidRPr="0003037D">
              <w:rPr>
                <w:rFonts w:ascii="Times New Roman" w:eastAsia="Arial" w:hAnsi="Times New Roman" w:cs="Times New Roman"/>
                <w:sz w:val="20"/>
                <w:szCs w:val="20"/>
              </w:rPr>
              <w:t>ION</w:t>
            </w:r>
          </w:p>
        </w:tc>
        <w:tc>
          <w:tcPr>
            <w:tcW w:w="712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4E8F86E4" w14:textId="2B26D32D" w:rsidR="0003037D" w:rsidRPr="0003037D" w:rsidRDefault="0003037D" w:rsidP="0003037D">
            <w:pPr>
              <w:spacing w:line="276" w:lineRule="auto"/>
              <w:jc w:val="center"/>
              <w:rPr>
                <w:rFonts w:ascii="Times New Roman" w:eastAsia="Arial" w:hAnsi="Times New Roman" w:cs="Times New Roman"/>
                <w:sz w:val="20"/>
                <w:szCs w:val="20"/>
              </w:rPr>
            </w:pPr>
            <w:r w:rsidRPr="0003037D">
              <w:rPr>
                <w:rFonts w:ascii="Times New Roman" w:eastAsia="Arial" w:hAnsi="Times New Roman" w:cs="Times New Roman"/>
                <w:sz w:val="20"/>
                <w:szCs w:val="20"/>
              </w:rPr>
              <w:t>Enable interrupts: IEN ← 1</w:t>
            </w:r>
          </w:p>
        </w:tc>
      </w:tr>
      <w:tr w:rsidR="0003037D" w:rsidRPr="0003037D" w14:paraId="220FC962" w14:textId="77777777" w:rsidTr="0003037D">
        <w:trPr>
          <w:trHeight w:val="453"/>
        </w:trPr>
        <w:tc>
          <w:tcPr>
            <w:tcW w:w="29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1409A074" w14:textId="0B8034C6" w:rsidR="0003037D" w:rsidRPr="0003037D" w:rsidRDefault="0003037D" w:rsidP="0003037D">
            <w:pPr>
              <w:spacing w:line="276" w:lineRule="auto"/>
              <w:jc w:val="center"/>
              <w:rPr>
                <w:rFonts w:ascii="Times New Roman" w:eastAsia="Arial" w:hAnsi="Times New Roman" w:cs="Times New Roman"/>
                <w:sz w:val="20"/>
                <w:szCs w:val="20"/>
              </w:rPr>
            </w:pPr>
            <w:r w:rsidRPr="0003037D">
              <w:rPr>
                <w:rFonts w:ascii="Times New Roman" w:eastAsia="Arial" w:hAnsi="Times New Roman" w:cs="Times New Roman"/>
                <w:sz w:val="20"/>
                <w:szCs w:val="20"/>
              </w:rPr>
              <w:t>IOF</w:t>
            </w:r>
          </w:p>
        </w:tc>
        <w:tc>
          <w:tcPr>
            <w:tcW w:w="712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vAlign w:val="center"/>
          </w:tcPr>
          <w:p w14:paraId="505D3039" w14:textId="50755816" w:rsidR="0003037D" w:rsidRPr="0003037D" w:rsidRDefault="0003037D" w:rsidP="0003037D">
            <w:pPr>
              <w:spacing w:line="276" w:lineRule="auto"/>
              <w:jc w:val="center"/>
              <w:rPr>
                <w:rFonts w:ascii="Times New Roman" w:eastAsia="Arial" w:hAnsi="Times New Roman" w:cs="Times New Roman"/>
                <w:sz w:val="20"/>
                <w:szCs w:val="20"/>
              </w:rPr>
            </w:pPr>
            <w:r w:rsidRPr="0003037D">
              <w:rPr>
                <w:rFonts w:ascii="Times New Roman" w:eastAsia="Arial" w:hAnsi="Times New Roman" w:cs="Times New Roman"/>
                <w:sz w:val="20"/>
                <w:szCs w:val="20"/>
              </w:rPr>
              <w:t xml:space="preserve">Disable interrupts: IEN ← 0 </w:t>
            </w:r>
          </w:p>
        </w:tc>
      </w:tr>
    </w:tbl>
    <w:p w14:paraId="0BC265F7" w14:textId="77777777" w:rsidR="00C371F2" w:rsidRPr="0003037D" w:rsidRDefault="00C371F2" w:rsidP="00B700D0">
      <w:pPr>
        <w:spacing w:line="276" w:lineRule="auto"/>
        <w:jc w:val="center"/>
        <w:rPr>
          <w:rFonts w:ascii="Times New Roman" w:hAnsi="Times New Roman" w:cs="Times New Roman"/>
          <w:sz w:val="28"/>
          <w:szCs w:val="28"/>
        </w:rPr>
      </w:pPr>
    </w:p>
    <w:p w14:paraId="45F30742" w14:textId="4757BB8A" w:rsidR="004F536E" w:rsidRPr="0003037D" w:rsidRDefault="004F536E" w:rsidP="00274888">
      <w:pPr>
        <w:pStyle w:val="Heading1"/>
        <w:rPr>
          <w:rFonts w:ascii="Times New Roman" w:hAnsi="Times New Roman" w:cs="Times New Roman"/>
          <w:sz w:val="28"/>
          <w:szCs w:val="28"/>
        </w:rPr>
      </w:pPr>
      <w:bookmarkStart w:id="27" w:name="_Toc227503625"/>
      <w:r w:rsidRPr="0003037D">
        <w:rPr>
          <w:rFonts w:ascii="Times New Roman" w:hAnsi="Times New Roman" w:cs="Times New Roman"/>
        </w:rPr>
        <w:t>6.  The Control Unit</w:t>
      </w:r>
      <w:bookmarkEnd w:id="27"/>
    </w:p>
    <w:p w14:paraId="752CDF7A" w14:textId="6E489AD3" w:rsidR="004F536E" w:rsidRPr="0003037D" w:rsidRDefault="004F536E" w:rsidP="00C371F2">
      <w:p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The control unit acts like a brain to the computer, responsible for turning abstract data into concrete sequence of instructions that can be carried off. It observes the state of the decoded instruction and the current timing position, </w:t>
      </w:r>
      <w:r w:rsidRPr="0003037D">
        <w:rPr>
          <w:rFonts w:ascii="Times New Roman" w:hAnsi="Times New Roman" w:cs="Times New Roman"/>
          <w:sz w:val="28"/>
          <w:szCs w:val="28"/>
        </w:rPr>
        <w:lastRenderedPageBreak/>
        <w:t>then asserts the precise combination of control signals that directs every other component to perform correct action at correct moment.</w:t>
      </w:r>
    </w:p>
    <w:p w14:paraId="2FC39C4E" w14:textId="77777777" w:rsidR="004F536E" w:rsidRPr="0003037D" w:rsidRDefault="004F536E" w:rsidP="00C371F2">
      <w:pPr>
        <w:spacing w:line="276" w:lineRule="auto"/>
        <w:rPr>
          <w:rFonts w:ascii="Times New Roman" w:hAnsi="Times New Roman" w:cs="Times New Roman"/>
          <w:sz w:val="28"/>
          <w:szCs w:val="28"/>
        </w:rPr>
      </w:pPr>
    </w:p>
    <w:p w14:paraId="64E23D89" w14:textId="191402AD" w:rsidR="004F536E" w:rsidRPr="0003037D" w:rsidRDefault="00274888" w:rsidP="00274888">
      <w:pPr>
        <w:pStyle w:val="Heading2"/>
        <w:rPr>
          <w:rFonts w:ascii="Times New Roman" w:hAnsi="Times New Roman" w:cs="Times New Roman"/>
        </w:rPr>
      </w:pPr>
      <w:bookmarkStart w:id="28" w:name="_Toc227503626"/>
      <w:r w:rsidRPr="0003037D">
        <w:rPr>
          <w:rFonts w:ascii="Times New Roman" w:hAnsi="Times New Roman" w:cs="Times New Roman"/>
        </w:rPr>
        <w:t xml:space="preserve">6.1 </w:t>
      </w:r>
      <w:r w:rsidR="004F536E" w:rsidRPr="0003037D">
        <w:rPr>
          <w:rFonts w:ascii="Times New Roman" w:hAnsi="Times New Roman" w:cs="Times New Roman"/>
        </w:rPr>
        <w:t>Instruction Decoder</w:t>
      </w:r>
      <w:bookmarkEnd w:id="28"/>
    </w:p>
    <w:p w14:paraId="5990D595" w14:textId="54819960" w:rsidR="004F536E" w:rsidRPr="0003037D" w:rsidRDefault="00836054" w:rsidP="00C371F2">
      <w:pPr>
        <w:spacing w:line="276" w:lineRule="auto"/>
        <w:rPr>
          <w:rFonts w:ascii="Times New Roman" w:eastAsia="Arial" w:hAnsi="Times New Roman" w:cs="Times New Roman"/>
          <w:sz w:val="28"/>
          <w:szCs w:val="28"/>
        </w:rPr>
      </w:pPr>
      <w:r w:rsidRPr="0003037D">
        <w:rPr>
          <w:rFonts w:ascii="Times New Roman" w:eastAsia="Arial" w:hAnsi="Times New Roman" w:cs="Times New Roman"/>
          <w:sz w:val="28"/>
          <w:szCs w:val="28"/>
        </w:rPr>
        <w:t xml:space="preserve">Each time a new instruction word is loaded into the Instruction Register at the end of the fetch phase, the decoder breaks it apart into its three fields right away. The </w:t>
      </w:r>
      <w:r w:rsidR="000F6A7E" w:rsidRPr="0003037D">
        <w:rPr>
          <w:rFonts w:ascii="Times New Roman" w:eastAsia="Arial" w:hAnsi="Times New Roman" w:cs="Times New Roman"/>
          <w:sz w:val="28"/>
          <w:szCs w:val="28"/>
        </w:rPr>
        <w:t xml:space="preserve">five </w:t>
      </w:r>
      <w:r w:rsidRPr="0003037D">
        <w:rPr>
          <w:rFonts w:ascii="Times New Roman" w:eastAsia="Arial" w:hAnsi="Times New Roman" w:cs="Times New Roman"/>
          <w:sz w:val="28"/>
          <w:szCs w:val="28"/>
        </w:rPr>
        <w:t xml:space="preserve">opcode bits feed into a </w:t>
      </w:r>
      <w:r w:rsidR="000F6A7E" w:rsidRPr="0003037D">
        <w:rPr>
          <w:rFonts w:ascii="Times New Roman" w:eastAsia="Arial" w:hAnsi="Times New Roman" w:cs="Times New Roman"/>
          <w:sz w:val="28"/>
          <w:szCs w:val="28"/>
        </w:rPr>
        <w:t>5</w:t>
      </w:r>
      <w:r w:rsidRPr="0003037D">
        <w:rPr>
          <w:rFonts w:ascii="Times New Roman" w:eastAsia="Arial" w:hAnsi="Times New Roman" w:cs="Times New Roman"/>
          <w:sz w:val="28"/>
          <w:szCs w:val="28"/>
        </w:rPr>
        <w:t>-to-</w:t>
      </w:r>
      <w:r w:rsidR="000F6A7E" w:rsidRPr="0003037D">
        <w:rPr>
          <w:rFonts w:ascii="Times New Roman" w:eastAsia="Arial" w:hAnsi="Times New Roman" w:cs="Times New Roman"/>
          <w:sz w:val="28"/>
          <w:szCs w:val="28"/>
        </w:rPr>
        <w:t>32</w:t>
      </w:r>
      <w:r w:rsidRPr="0003037D">
        <w:rPr>
          <w:rFonts w:ascii="Times New Roman" w:eastAsia="Arial" w:hAnsi="Times New Roman" w:cs="Times New Roman"/>
          <w:sz w:val="28"/>
          <w:szCs w:val="28"/>
        </w:rPr>
        <w:t xml:space="preserve"> binary decoder which raises exactly </w:t>
      </w:r>
      <w:r w:rsidR="00AE0D8F" w:rsidRPr="0003037D">
        <w:rPr>
          <w:rFonts w:ascii="Times New Roman" w:eastAsia="Arial" w:hAnsi="Times New Roman" w:cs="Times New Roman"/>
          <w:sz w:val="28"/>
          <w:szCs w:val="28"/>
        </w:rPr>
        <w:t xml:space="preserve">one of the thirty-two </w:t>
      </w:r>
      <w:r w:rsidRPr="0003037D">
        <w:rPr>
          <w:rFonts w:ascii="Times New Roman" w:eastAsia="Arial" w:hAnsi="Times New Roman" w:cs="Times New Roman"/>
          <w:sz w:val="28"/>
          <w:szCs w:val="28"/>
        </w:rPr>
        <w:t>output lines D0 through D</w:t>
      </w:r>
      <w:r w:rsidR="000F6A7E" w:rsidRPr="0003037D">
        <w:rPr>
          <w:rFonts w:ascii="Times New Roman" w:eastAsia="Arial" w:hAnsi="Times New Roman" w:cs="Times New Roman"/>
          <w:sz w:val="28"/>
          <w:szCs w:val="28"/>
        </w:rPr>
        <w:t>32</w:t>
      </w:r>
      <w:r w:rsidRPr="0003037D">
        <w:rPr>
          <w:rFonts w:ascii="Times New Roman" w:eastAsia="Arial" w:hAnsi="Times New Roman" w:cs="Times New Roman"/>
          <w:sz w:val="28"/>
          <w:szCs w:val="28"/>
        </w:rPr>
        <w:t>, the one that matches the current opcode, while every other output stays low.</w:t>
      </w:r>
    </w:p>
    <w:p w14:paraId="331C220B" w14:textId="152C60E8" w:rsidR="00166182" w:rsidRPr="0003037D" w:rsidRDefault="00274888" w:rsidP="00274888">
      <w:pPr>
        <w:pStyle w:val="Heading2"/>
        <w:rPr>
          <w:rFonts w:ascii="Times New Roman" w:hAnsi="Times New Roman" w:cs="Times New Roman"/>
        </w:rPr>
      </w:pPr>
      <w:bookmarkStart w:id="29" w:name="_Toc227503627"/>
      <w:r w:rsidRPr="0003037D">
        <w:rPr>
          <w:rFonts w:ascii="Times New Roman" w:hAnsi="Times New Roman" w:cs="Times New Roman"/>
        </w:rPr>
        <w:t xml:space="preserve">6.2 </w:t>
      </w:r>
      <w:r w:rsidR="00166182" w:rsidRPr="0003037D">
        <w:rPr>
          <w:rFonts w:ascii="Times New Roman" w:hAnsi="Times New Roman" w:cs="Times New Roman"/>
        </w:rPr>
        <w:t>Ring Counter</w:t>
      </w:r>
      <w:bookmarkEnd w:id="29"/>
    </w:p>
    <w:p w14:paraId="29D5FA8B" w14:textId="41CA2241" w:rsidR="00836054" w:rsidRPr="0003037D" w:rsidRDefault="00836054" w:rsidP="00836054">
      <w:pPr>
        <w:spacing w:line="276" w:lineRule="auto"/>
        <w:rPr>
          <w:rFonts w:ascii="Times New Roman" w:eastAsia="Arial" w:hAnsi="Times New Roman" w:cs="Times New Roman"/>
          <w:sz w:val="28"/>
          <w:szCs w:val="28"/>
        </w:rPr>
      </w:pPr>
      <w:r w:rsidRPr="0003037D">
        <w:rPr>
          <w:rFonts w:ascii="Times New Roman" w:eastAsia="Arial" w:hAnsi="Times New Roman" w:cs="Times New Roman"/>
          <w:sz w:val="28"/>
          <w:szCs w:val="28"/>
        </w:rPr>
        <w:t xml:space="preserve">Our ring counter is built to handle </w:t>
      </w:r>
      <w:r w:rsidR="0072262B" w:rsidRPr="0003037D">
        <w:rPr>
          <w:rFonts w:ascii="Times New Roman" w:eastAsia="Arial" w:hAnsi="Times New Roman" w:cs="Times New Roman"/>
          <w:sz w:val="28"/>
          <w:szCs w:val="28"/>
        </w:rPr>
        <w:t>16</w:t>
      </w:r>
      <w:r w:rsidRPr="0003037D">
        <w:rPr>
          <w:rFonts w:ascii="Times New Roman" w:eastAsia="Arial" w:hAnsi="Times New Roman" w:cs="Times New Roman"/>
          <w:sz w:val="28"/>
          <w:szCs w:val="28"/>
        </w:rPr>
        <w:t xml:space="preserve"> timing signals. A single bit moves from t0 to t15, then goes back to T0. Only one timing signal is active at any moment. the RIC (Reset Instruction Counter) signal is activated; the active bit jumps straight back to T0.</w:t>
      </w:r>
    </w:p>
    <w:p w14:paraId="10F9739A" w14:textId="52B46BF7" w:rsidR="00836054" w:rsidRPr="0003037D" w:rsidRDefault="00836054" w:rsidP="00836054">
      <w:pPr>
        <w:spacing w:line="276" w:lineRule="auto"/>
        <w:rPr>
          <w:rFonts w:ascii="Times New Roman" w:eastAsia="Arial" w:hAnsi="Times New Roman" w:cs="Times New Roman"/>
          <w:sz w:val="28"/>
          <w:szCs w:val="28"/>
        </w:rPr>
      </w:pPr>
      <w:r w:rsidRPr="0003037D">
        <w:rPr>
          <w:rFonts w:ascii="Times New Roman" w:eastAsia="Arial" w:hAnsi="Times New Roman" w:cs="Times New Roman"/>
          <w:sz w:val="28"/>
          <w:szCs w:val="28"/>
        </w:rPr>
        <w:t xml:space="preserve">We chose 16 stages because several of our instructions, particularly CMP and ROT, require quite a few timing steps to complete. </w:t>
      </w:r>
    </w:p>
    <w:p w14:paraId="22018E90" w14:textId="77777777" w:rsidR="003E789D" w:rsidRPr="0003037D" w:rsidRDefault="003E789D" w:rsidP="00836054">
      <w:pPr>
        <w:spacing w:line="276" w:lineRule="auto"/>
        <w:rPr>
          <w:rFonts w:ascii="Times New Roman" w:eastAsia="Arial" w:hAnsi="Times New Roman" w:cs="Times New Roman"/>
          <w:sz w:val="28"/>
          <w:szCs w:val="28"/>
        </w:rPr>
      </w:pPr>
    </w:p>
    <w:p w14:paraId="62C7A9A6" w14:textId="77777777" w:rsidR="003E789D" w:rsidRPr="0003037D" w:rsidRDefault="003E789D" w:rsidP="00836054">
      <w:pPr>
        <w:spacing w:line="276" w:lineRule="auto"/>
        <w:rPr>
          <w:rFonts w:ascii="Times New Roman" w:eastAsia="Arial" w:hAnsi="Times New Roman" w:cs="Times New Roman"/>
          <w:b/>
          <w:bCs/>
          <w:sz w:val="32"/>
          <w:szCs w:val="32"/>
          <w:u w:val="single"/>
        </w:rPr>
      </w:pPr>
    </w:p>
    <w:p w14:paraId="58D043D0" w14:textId="4414FC34" w:rsidR="00552748" w:rsidRPr="0003037D" w:rsidRDefault="001B3EA7" w:rsidP="00836054">
      <w:pPr>
        <w:spacing w:line="276" w:lineRule="auto"/>
        <w:rPr>
          <w:rFonts w:ascii="Times New Roman" w:eastAsia="Arial" w:hAnsi="Times New Roman" w:cs="Times New Roman"/>
          <w:b/>
          <w:bCs/>
          <w:sz w:val="32"/>
          <w:szCs w:val="32"/>
          <w:u w:val="single"/>
        </w:rPr>
      </w:pPr>
      <w:r w:rsidRPr="0003037D">
        <w:rPr>
          <w:rFonts w:ascii="Times New Roman" w:eastAsia="Arial" w:hAnsi="Times New Roman" w:cs="Times New Roman"/>
          <w:b/>
          <w:bCs/>
          <w:noProof/>
          <w:sz w:val="32"/>
          <w:szCs w:val="32"/>
          <w:u w:val="single"/>
        </w:rPr>
        <w:drawing>
          <wp:inline distT="0" distB="0" distL="0" distR="0" wp14:anchorId="741C427C" wp14:editId="43261DE7">
            <wp:extent cx="5259294" cy="2783475"/>
            <wp:effectExtent l="0" t="0" r="0" b="0"/>
            <wp:docPr id="11846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08" name="Picture 11846708"/>
                    <pic:cNvPicPr/>
                  </pic:nvPicPr>
                  <pic:blipFill>
                    <a:blip r:embed="rId17">
                      <a:extLst>
                        <a:ext uri="{28A0092B-C50C-407E-A947-70E740481C1C}">
                          <a14:useLocalDpi xmlns:a14="http://schemas.microsoft.com/office/drawing/2010/main" val="0"/>
                        </a:ext>
                      </a:extLst>
                    </a:blip>
                    <a:stretch>
                      <a:fillRect/>
                    </a:stretch>
                  </pic:blipFill>
                  <pic:spPr>
                    <a:xfrm>
                      <a:off x="0" y="0"/>
                      <a:ext cx="5262008" cy="2784911"/>
                    </a:xfrm>
                    <a:prstGeom prst="rect">
                      <a:avLst/>
                    </a:prstGeom>
                  </pic:spPr>
                </pic:pic>
              </a:graphicData>
            </a:graphic>
          </wp:inline>
        </w:drawing>
      </w:r>
    </w:p>
    <w:p w14:paraId="1024F7F9" w14:textId="3323660C" w:rsidR="001B3EA7" w:rsidRPr="0003037D" w:rsidRDefault="00C1712A" w:rsidP="00C1712A">
      <w:pPr>
        <w:spacing w:line="276" w:lineRule="auto"/>
        <w:jc w:val="center"/>
        <w:rPr>
          <w:rFonts w:ascii="Times New Roman" w:eastAsia="Arial" w:hAnsi="Times New Roman" w:cs="Times New Roman"/>
          <w:sz w:val="20"/>
          <w:szCs w:val="20"/>
        </w:rPr>
      </w:pPr>
      <w:r w:rsidRPr="0003037D">
        <w:rPr>
          <w:rFonts w:ascii="Times New Roman" w:eastAsia="Arial" w:hAnsi="Times New Roman" w:cs="Times New Roman"/>
          <w:sz w:val="20"/>
          <w:szCs w:val="20"/>
        </w:rPr>
        <w:t xml:space="preserve">Figure </w:t>
      </w:r>
      <w:r w:rsidR="00091375" w:rsidRPr="0003037D">
        <w:rPr>
          <w:rFonts w:ascii="Times New Roman" w:eastAsia="Arial" w:hAnsi="Times New Roman" w:cs="Times New Roman"/>
          <w:sz w:val="20"/>
          <w:szCs w:val="20"/>
        </w:rPr>
        <w:t>9</w:t>
      </w:r>
    </w:p>
    <w:p w14:paraId="2BB0FA25" w14:textId="77777777" w:rsidR="00C1712A" w:rsidRPr="0003037D" w:rsidRDefault="00C1712A" w:rsidP="00C1712A">
      <w:pPr>
        <w:spacing w:line="276" w:lineRule="auto"/>
        <w:jc w:val="center"/>
        <w:rPr>
          <w:rFonts w:ascii="Times New Roman" w:eastAsia="Arial" w:hAnsi="Times New Roman" w:cs="Times New Roman"/>
          <w:sz w:val="20"/>
          <w:szCs w:val="20"/>
        </w:rPr>
      </w:pPr>
    </w:p>
    <w:p w14:paraId="5BE355C4" w14:textId="4BD94D39" w:rsidR="003E789D" w:rsidRPr="0003037D" w:rsidRDefault="003E789D" w:rsidP="0003037D">
      <w:pPr>
        <w:pStyle w:val="Heading1"/>
        <w:rPr>
          <w:rFonts w:ascii="Times New Roman" w:hAnsi="Times New Roman" w:cs="Times New Roman"/>
        </w:rPr>
      </w:pPr>
      <w:bookmarkStart w:id="30" w:name="_Toc227503628"/>
      <w:r w:rsidRPr="0003037D">
        <w:rPr>
          <w:rFonts w:ascii="Times New Roman" w:hAnsi="Times New Roman" w:cs="Times New Roman"/>
        </w:rPr>
        <w:lastRenderedPageBreak/>
        <w:t>7.Encrypti</w:t>
      </w:r>
      <w:r w:rsidR="007A1BC2" w:rsidRPr="0003037D">
        <w:rPr>
          <w:rFonts w:ascii="Times New Roman" w:hAnsi="Times New Roman" w:cs="Times New Roman"/>
        </w:rPr>
        <w:t>on Section</w:t>
      </w:r>
      <w:bookmarkEnd w:id="30"/>
    </w:p>
    <w:p w14:paraId="3D6CCCEA" w14:textId="693CA404" w:rsidR="003E789D" w:rsidRPr="0003037D" w:rsidRDefault="003E789D" w:rsidP="0003037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We will implement the Caesar Cipher in the encryption unit. The user will be provided with a documentation sheet in which the alphabets are mapped from 0 (A) to 25 (B). The user should provide a single alphabet </w:t>
      </w:r>
      <w:proofErr w:type="spellStart"/>
      <w:r w:rsidRPr="0003037D">
        <w:rPr>
          <w:rFonts w:ascii="Times New Roman" w:eastAsia="Arial" w:hAnsi="Times New Roman" w:cs="Times New Roman"/>
          <w:sz w:val="28"/>
          <w:szCs w:val="28"/>
          <w:lang w:val="en-US"/>
        </w:rPr>
        <w:t>i.e</w:t>
      </w:r>
      <w:proofErr w:type="spellEnd"/>
      <w:r w:rsidRPr="0003037D">
        <w:rPr>
          <w:rFonts w:ascii="Times New Roman" w:eastAsia="Arial" w:hAnsi="Times New Roman" w:cs="Times New Roman"/>
          <w:sz w:val="28"/>
          <w:szCs w:val="28"/>
          <w:lang w:val="en-US"/>
        </w:rPr>
        <w:t xml:space="preserve"> </w:t>
      </w:r>
      <w:proofErr w:type="gramStart"/>
      <w:r w:rsidRPr="0003037D">
        <w:rPr>
          <w:rFonts w:ascii="Times New Roman" w:eastAsia="Arial" w:hAnsi="Times New Roman" w:cs="Times New Roman"/>
          <w:sz w:val="28"/>
          <w:szCs w:val="28"/>
          <w:lang w:val="en-US"/>
        </w:rPr>
        <w:t>INPR(</w:t>
      </w:r>
      <w:proofErr w:type="gramEnd"/>
      <w:r w:rsidRPr="0003037D">
        <w:rPr>
          <w:rFonts w:ascii="Times New Roman" w:eastAsia="Arial" w:hAnsi="Times New Roman" w:cs="Times New Roman"/>
          <w:sz w:val="28"/>
          <w:szCs w:val="28"/>
          <w:lang w:val="en-US"/>
        </w:rPr>
        <w:t xml:space="preserve">0-4) and the key </w:t>
      </w:r>
      <w:proofErr w:type="spellStart"/>
      <w:r w:rsidRPr="0003037D">
        <w:rPr>
          <w:rFonts w:ascii="Times New Roman" w:eastAsia="Arial" w:hAnsi="Times New Roman" w:cs="Times New Roman"/>
          <w:sz w:val="28"/>
          <w:szCs w:val="28"/>
          <w:lang w:val="en-US"/>
        </w:rPr>
        <w:t>i.e</w:t>
      </w:r>
      <w:proofErr w:type="spellEnd"/>
      <w:r w:rsidRPr="0003037D">
        <w:rPr>
          <w:rFonts w:ascii="Times New Roman" w:eastAsia="Arial" w:hAnsi="Times New Roman" w:cs="Times New Roman"/>
          <w:sz w:val="28"/>
          <w:szCs w:val="28"/>
          <w:lang w:val="en-US"/>
        </w:rPr>
        <w:t xml:space="preserve"> </w:t>
      </w:r>
      <w:proofErr w:type="gramStart"/>
      <w:r w:rsidRPr="0003037D">
        <w:rPr>
          <w:rFonts w:ascii="Times New Roman" w:eastAsia="Arial" w:hAnsi="Times New Roman" w:cs="Times New Roman"/>
          <w:sz w:val="28"/>
          <w:szCs w:val="28"/>
          <w:lang w:val="en-US"/>
        </w:rPr>
        <w:t>INPR(</w:t>
      </w:r>
      <w:proofErr w:type="gramEnd"/>
      <w:r w:rsidRPr="0003037D">
        <w:rPr>
          <w:rFonts w:ascii="Times New Roman" w:eastAsia="Arial" w:hAnsi="Times New Roman" w:cs="Times New Roman"/>
          <w:sz w:val="28"/>
          <w:szCs w:val="28"/>
          <w:lang w:val="en-US"/>
        </w:rPr>
        <w:t>5-7).</w:t>
      </w:r>
    </w:p>
    <w:p w14:paraId="191D756E" w14:textId="77777777" w:rsidR="00274888" w:rsidRPr="0003037D" w:rsidRDefault="00274888" w:rsidP="0003037D">
      <w:pPr>
        <w:spacing w:line="276" w:lineRule="auto"/>
        <w:rPr>
          <w:rFonts w:ascii="Times New Roman" w:eastAsia="Arial" w:hAnsi="Times New Roman" w:cs="Times New Roman"/>
          <w:sz w:val="28"/>
          <w:szCs w:val="28"/>
          <w:lang w:val="en-US"/>
        </w:rPr>
      </w:pPr>
    </w:p>
    <w:p w14:paraId="11FDFB76" w14:textId="5B7F1885" w:rsidR="003E789D" w:rsidRPr="0003037D" w:rsidRDefault="003E789D" w:rsidP="0003037D">
      <w:pPr>
        <w:pStyle w:val="Heading2"/>
        <w:rPr>
          <w:rFonts w:ascii="Times New Roman" w:hAnsi="Times New Roman" w:cs="Times New Roman"/>
        </w:rPr>
      </w:pPr>
      <w:bookmarkStart w:id="31" w:name="_Toc227503629"/>
      <w:r w:rsidRPr="0003037D">
        <w:rPr>
          <w:rFonts w:ascii="Times New Roman" w:hAnsi="Times New Roman" w:cs="Times New Roman"/>
        </w:rPr>
        <w:t>7.1</w:t>
      </w:r>
      <w:r w:rsidR="005C13C9" w:rsidRPr="0003037D">
        <w:rPr>
          <w:rFonts w:ascii="Times New Roman" w:hAnsi="Times New Roman" w:cs="Times New Roman"/>
        </w:rPr>
        <w:t xml:space="preserve"> </w:t>
      </w:r>
      <w:r w:rsidRPr="0003037D">
        <w:rPr>
          <w:rFonts w:ascii="Times New Roman" w:hAnsi="Times New Roman" w:cs="Times New Roman"/>
        </w:rPr>
        <w:t>ENCRYPTION</w:t>
      </w:r>
      <w:bookmarkEnd w:id="31"/>
    </w:p>
    <w:p w14:paraId="57A49829" w14:textId="64E3066D" w:rsidR="003E789D" w:rsidRPr="0003037D" w:rsidRDefault="003E789D" w:rsidP="0003037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If the user uses the operation ENCR ‘to be enc’, send </w:t>
      </w:r>
      <w:proofErr w:type="gramStart"/>
      <w:r w:rsidRPr="0003037D">
        <w:rPr>
          <w:rFonts w:ascii="Times New Roman" w:eastAsia="Arial" w:hAnsi="Times New Roman" w:cs="Times New Roman"/>
          <w:sz w:val="28"/>
          <w:szCs w:val="28"/>
          <w:lang w:val="en-US"/>
        </w:rPr>
        <w:t>INPR(</w:t>
      </w:r>
      <w:proofErr w:type="gramEnd"/>
      <w:r w:rsidRPr="0003037D">
        <w:rPr>
          <w:rFonts w:ascii="Times New Roman" w:eastAsia="Arial" w:hAnsi="Times New Roman" w:cs="Times New Roman"/>
          <w:sz w:val="28"/>
          <w:szCs w:val="28"/>
          <w:lang w:val="en-US"/>
        </w:rPr>
        <w:t xml:space="preserve">0-4) to AC and ADD with </w:t>
      </w:r>
      <w:proofErr w:type="gramStart"/>
      <w:r w:rsidRPr="0003037D">
        <w:rPr>
          <w:rFonts w:ascii="Times New Roman" w:eastAsia="Arial" w:hAnsi="Times New Roman" w:cs="Times New Roman"/>
          <w:sz w:val="28"/>
          <w:szCs w:val="28"/>
          <w:lang w:val="en-US"/>
        </w:rPr>
        <w:t>INPR(</w:t>
      </w:r>
      <w:proofErr w:type="gramEnd"/>
      <w:r w:rsidRPr="0003037D">
        <w:rPr>
          <w:rFonts w:ascii="Times New Roman" w:eastAsia="Arial" w:hAnsi="Times New Roman" w:cs="Times New Roman"/>
          <w:sz w:val="28"/>
          <w:szCs w:val="28"/>
          <w:lang w:val="en-US"/>
        </w:rPr>
        <w:t xml:space="preserve">5-7). The number 26 will be stored in a particular memory location. Send 26 into B register. The comparator unit will compare the value in AC with the 26 in B register and if smaller, this input will be sent to </w:t>
      </w:r>
      <w:r w:rsidR="000F6A7E" w:rsidRPr="0003037D">
        <w:rPr>
          <w:rFonts w:ascii="Times New Roman" w:eastAsia="Arial" w:hAnsi="Times New Roman" w:cs="Times New Roman"/>
          <w:sz w:val="28"/>
          <w:szCs w:val="28"/>
          <w:lang w:val="en-US"/>
        </w:rPr>
        <w:t>OUTR</w:t>
      </w:r>
      <w:r w:rsidRPr="0003037D">
        <w:rPr>
          <w:rFonts w:ascii="Times New Roman" w:eastAsia="Arial" w:hAnsi="Times New Roman" w:cs="Times New Roman"/>
          <w:sz w:val="28"/>
          <w:szCs w:val="28"/>
          <w:lang w:val="en-US"/>
        </w:rPr>
        <w:t>. If equal or greater, the input will be sent back to the AC and will be subtracted from 26. Then the input will be sent to the OUTR.</w:t>
      </w:r>
    </w:p>
    <w:p w14:paraId="606E42DF" w14:textId="566D1CCC" w:rsidR="003E789D" w:rsidRPr="0003037D" w:rsidRDefault="003E789D" w:rsidP="0003037D">
      <w:pPr>
        <w:spacing w:line="276" w:lineRule="auto"/>
        <w:rPr>
          <w:rFonts w:ascii="Times New Roman" w:eastAsia="Arial" w:hAnsi="Times New Roman" w:cs="Times New Roman"/>
          <w:sz w:val="28"/>
          <w:szCs w:val="28"/>
          <w:lang w:val="en-US"/>
        </w:rPr>
      </w:pPr>
    </w:p>
    <w:p w14:paraId="01084706" w14:textId="27D672FC" w:rsidR="003E789D" w:rsidRPr="0003037D" w:rsidRDefault="003E789D" w:rsidP="0003037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ENCR </w:t>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 xml:space="preserve">T4:   </w:t>
      </w:r>
      <w:r w:rsidR="000F6A7E" w:rsidRPr="0003037D">
        <w:rPr>
          <w:rFonts w:ascii="Times New Roman" w:eastAsia="Arial" w:hAnsi="Times New Roman" w:cs="Times New Roman"/>
          <w:sz w:val="28"/>
          <w:szCs w:val="28"/>
          <w:lang w:val="en-US"/>
        </w:rPr>
        <w:t xml:space="preserve">AC &lt;- </w:t>
      </w:r>
      <w:proofErr w:type="gramStart"/>
      <w:r w:rsidR="000F6A7E" w:rsidRPr="0003037D">
        <w:rPr>
          <w:rFonts w:ascii="Times New Roman" w:eastAsia="Arial" w:hAnsi="Times New Roman" w:cs="Times New Roman"/>
          <w:sz w:val="28"/>
          <w:szCs w:val="28"/>
          <w:lang w:val="en-US"/>
        </w:rPr>
        <w:t>INPR</w:t>
      </w:r>
      <w:r w:rsidRPr="0003037D">
        <w:rPr>
          <w:rFonts w:ascii="Times New Roman" w:eastAsia="Arial" w:hAnsi="Times New Roman" w:cs="Times New Roman"/>
          <w:sz w:val="28"/>
          <w:szCs w:val="28"/>
          <w:lang w:val="en-US"/>
        </w:rPr>
        <w:t>(</w:t>
      </w:r>
      <w:proofErr w:type="gramEnd"/>
      <w:r w:rsidRPr="0003037D">
        <w:rPr>
          <w:rFonts w:ascii="Times New Roman" w:eastAsia="Arial" w:hAnsi="Times New Roman" w:cs="Times New Roman"/>
          <w:sz w:val="28"/>
          <w:szCs w:val="28"/>
          <w:lang w:val="en-US"/>
        </w:rPr>
        <w:t xml:space="preserve">0-4), </w:t>
      </w:r>
      <w:r w:rsidR="000F6A7E" w:rsidRPr="0003037D">
        <w:rPr>
          <w:rFonts w:ascii="Times New Roman" w:eastAsia="Arial" w:hAnsi="Times New Roman" w:cs="Times New Roman"/>
          <w:sz w:val="28"/>
          <w:szCs w:val="28"/>
          <w:lang w:val="en-US"/>
        </w:rPr>
        <w:t>AC &lt;</w:t>
      </w:r>
      <w:r w:rsidRPr="0003037D">
        <w:rPr>
          <w:rFonts w:ascii="Times New Roman" w:eastAsia="Arial" w:hAnsi="Times New Roman" w:cs="Times New Roman"/>
          <w:sz w:val="28"/>
          <w:szCs w:val="28"/>
          <w:lang w:val="en-US"/>
        </w:rPr>
        <w:t xml:space="preserve">-   AC + </w:t>
      </w:r>
      <w:r w:rsidR="000F6A7E" w:rsidRPr="0003037D">
        <w:rPr>
          <w:rFonts w:ascii="Times New Roman" w:eastAsia="Arial" w:hAnsi="Times New Roman" w:cs="Times New Roman"/>
          <w:sz w:val="28"/>
          <w:szCs w:val="28"/>
          <w:lang w:val="en-US"/>
        </w:rPr>
        <w:t>INPR (</w:t>
      </w:r>
      <w:r w:rsidRPr="0003037D">
        <w:rPr>
          <w:rFonts w:ascii="Times New Roman" w:eastAsia="Arial" w:hAnsi="Times New Roman" w:cs="Times New Roman"/>
          <w:sz w:val="28"/>
          <w:szCs w:val="28"/>
          <w:lang w:val="en-US"/>
        </w:rPr>
        <w:t>5-7)</w:t>
      </w:r>
    </w:p>
    <w:p w14:paraId="5655EE1F" w14:textId="7EF19B2F" w:rsidR="003E789D" w:rsidRPr="0003037D" w:rsidRDefault="000F6A7E"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                                </w:t>
      </w:r>
      <w:r w:rsidR="003E789D" w:rsidRPr="0003037D">
        <w:rPr>
          <w:rFonts w:ascii="Times New Roman" w:eastAsia="Arial" w:hAnsi="Times New Roman" w:cs="Times New Roman"/>
          <w:sz w:val="28"/>
          <w:szCs w:val="28"/>
          <w:lang w:val="en-US"/>
        </w:rPr>
        <w:t>T5</w:t>
      </w:r>
      <w:r w:rsidRPr="0003037D">
        <w:rPr>
          <w:rFonts w:ascii="Times New Roman" w:eastAsia="Arial" w:hAnsi="Times New Roman" w:cs="Times New Roman"/>
          <w:sz w:val="28"/>
          <w:szCs w:val="28"/>
          <w:lang w:val="en-US"/>
        </w:rPr>
        <w:t>: B</w:t>
      </w:r>
      <w:r w:rsidR="003E789D" w:rsidRPr="0003037D">
        <w:rPr>
          <w:rFonts w:ascii="Times New Roman" w:eastAsia="Arial" w:hAnsi="Times New Roman" w:cs="Times New Roman"/>
          <w:sz w:val="28"/>
          <w:szCs w:val="28"/>
          <w:lang w:val="en-US"/>
        </w:rPr>
        <w:t xml:space="preserve"> &lt;- M[AR] (LOCATION OF 26), </w:t>
      </w:r>
    </w:p>
    <w:p w14:paraId="399CF76D" w14:textId="404564D8"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000F6A7E" w:rsidRPr="0003037D">
        <w:rPr>
          <w:rFonts w:ascii="Times New Roman" w:eastAsia="Arial" w:hAnsi="Times New Roman" w:cs="Times New Roman"/>
          <w:sz w:val="28"/>
          <w:szCs w:val="28"/>
          <w:lang w:val="en-US"/>
        </w:rPr>
        <w:t xml:space="preserve">            </w:t>
      </w:r>
      <w:r w:rsidRPr="0003037D">
        <w:rPr>
          <w:rFonts w:ascii="Times New Roman" w:eastAsia="Arial" w:hAnsi="Times New Roman" w:cs="Times New Roman"/>
          <w:sz w:val="28"/>
          <w:szCs w:val="28"/>
          <w:lang w:val="en-US"/>
        </w:rPr>
        <w:t>IF (CPR = 0100), OUTR &lt;- AC</w:t>
      </w:r>
    </w:p>
    <w:p w14:paraId="55CCD41B" w14:textId="39F724A6"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000F6A7E" w:rsidRPr="0003037D">
        <w:rPr>
          <w:rFonts w:ascii="Times New Roman" w:eastAsia="Arial" w:hAnsi="Times New Roman" w:cs="Times New Roman"/>
          <w:sz w:val="28"/>
          <w:szCs w:val="28"/>
          <w:lang w:val="en-US"/>
        </w:rPr>
        <w:t xml:space="preserve">               </w:t>
      </w:r>
      <w:r w:rsidRPr="0003037D">
        <w:rPr>
          <w:rFonts w:ascii="Times New Roman" w:eastAsia="Arial" w:hAnsi="Times New Roman" w:cs="Times New Roman"/>
          <w:sz w:val="28"/>
          <w:szCs w:val="28"/>
          <w:lang w:val="en-US"/>
        </w:rPr>
        <w:t>F (CPR = 1000 OR CPR = 0010), AC &lt;- AC + B’ +1,</w:t>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OUTR &lt;- AC</w:t>
      </w:r>
    </w:p>
    <w:p w14:paraId="38660B65" w14:textId="278150B3" w:rsidR="003E789D" w:rsidRPr="0003037D" w:rsidRDefault="000F6A7E"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                                   </w:t>
      </w:r>
      <w:r w:rsidR="003E789D" w:rsidRPr="0003037D">
        <w:rPr>
          <w:rFonts w:ascii="Times New Roman" w:eastAsia="Arial" w:hAnsi="Times New Roman" w:cs="Times New Roman"/>
          <w:sz w:val="28"/>
          <w:szCs w:val="28"/>
          <w:lang w:val="en-US"/>
        </w:rPr>
        <w:t xml:space="preserve">T6: AC &lt;- 0, INPR &lt;- </w:t>
      </w:r>
      <w:r w:rsidRPr="0003037D">
        <w:rPr>
          <w:rFonts w:ascii="Times New Roman" w:eastAsia="Arial" w:hAnsi="Times New Roman" w:cs="Times New Roman"/>
          <w:sz w:val="28"/>
          <w:szCs w:val="28"/>
          <w:lang w:val="en-US"/>
        </w:rPr>
        <w:t>0, B</w:t>
      </w:r>
      <w:r w:rsidR="003E789D" w:rsidRPr="0003037D">
        <w:rPr>
          <w:rFonts w:ascii="Times New Roman" w:eastAsia="Arial" w:hAnsi="Times New Roman" w:cs="Times New Roman"/>
          <w:sz w:val="28"/>
          <w:szCs w:val="28"/>
          <w:lang w:val="en-US"/>
        </w:rPr>
        <w:t xml:space="preserve"> &lt;- 0, SC &lt;- 0 </w:t>
      </w:r>
    </w:p>
    <w:p w14:paraId="3DCFF35D" w14:textId="77777777" w:rsidR="003E789D" w:rsidRPr="0003037D" w:rsidRDefault="003E789D" w:rsidP="003E789D">
      <w:pPr>
        <w:spacing w:line="276" w:lineRule="auto"/>
        <w:rPr>
          <w:rFonts w:ascii="Times New Roman" w:eastAsia="Arial" w:hAnsi="Times New Roman" w:cs="Times New Roman"/>
          <w:sz w:val="28"/>
          <w:szCs w:val="28"/>
          <w:lang w:val="en-US"/>
        </w:rPr>
      </w:pPr>
    </w:p>
    <w:p w14:paraId="6DB8102C" w14:textId="3EDC7AF6" w:rsidR="003E789D" w:rsidRPr="0003037D" w:rsidRDefault="005C13C9" w:rsidP="00274888">
      <w:pPr>
        <w:pStyle w:val="Heading2"/>
        <w:rPr>
          <w:rFonts w:ascii="Times New Roman" w:hAnsi="Times New Roman" w:cs="Times New Roman"/>
          <w:lang w:val="en-US"/>
        </w:rPr>
      </w:pPr>
      <w:bookmarkStart w:id="32" w:name="_Toc227503630"/>
      <w:r w:rsidRPr="0003037D">
        <w:rPr>
          <w:rFonts w:ascii="Times New Roman" w:hAnsi="Times New Roman" w:cs="Times New Roman"/>
          <w:lang w:val="en-US"/>
        </w:rPr>
        <w:t>7.2 DECRYPTION</w:t>
      </w:r>
      <w:bookmarkEnd w:id="32"/>
    </w:p>
    <w:p w14:paraId="49515C93" w14:textId="7777777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The decryption process is entirely the same except that instead of adding the key with the alphabet, we subtract them. To make decryption easier, we use </w:t>
      </w:r>
    </w:p>
    <w:p w14:paraId="51593F27" w14:textId="7777777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(Cipher + (26 – Key)) mod 26</w:t>
      </w:r>
    </w:p>
    <w:p w14:paraId="67D8AD82" w14:textId="7777777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The user uses DECR ‘to be decrypted’.</w:t>
      </w:r>
    </w:p>
    <w:p w14:paraId="7E85351B" w14:textId="1485CA0F"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Hence first store the </w:t>
      </w:r>
      <w:r w:rsidR="000F6A7E" w:rsidRPr="0003037D">
        <w:rPr>
          <w:rFonts w:ascii="Times New Roman" w:eastAsia="Arial" w:hAnsi="Times New Roman" w:cs="Times New Roman"/>
          <w:sz w:val="28"/>
          <w:szCs w:val="28"/>
          <w:lang w:val="en-US"/>
        </w:rPr>
        <w:t>INPR (</w:t>
      </w:r>
      <w:r w:rsidRPr="0003037D">
        <w:rPr>
          <w:rFonts w:ascii="Times New Roman" w:eastAsia="Arial" w:hAnsi="Times New Roman" w:cs="Times New Roman"/>
          <w:sz w:val="28"/>
          <w:szCs w:val="28"/>
          <w:lang w:val="en-US"/>
        </w:rPr>
        <w:t>5-7) bits first in the AC and negate (2’s complement).</w:t>
      </w:r>
    </w:p>
    <w:p w14:paraId="575347B1" w14:textId="46217760"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Bring 26 from the memory address into </w:t>
      </w:r>
      <w:proofErr w:type="gramStart"/>
      <w:r w:rsidRPr="0003037D">
        <w:rPr>
          <w:rFonts w:ascii="Times New Roman" w:eastAsia="Arial" w:hAnsi="Times New Roman" w:cs="Times New Roman"/>
          <w:sz w:val="28"/>
          <w:szCs w:val="28"/>
          <w:lang w:val="en-US"/>
        </w:rPr>
        <w:t>B register</w:t>
      </w:r>
      <w:proofErr w:type="gramEnd"/>
      <w:r w:rsidRPr="0003037D">
        <w:rPr>
          <w:rFonts w:ascii="Times New Roman" w:eastAsia="Arial" w:hAnsi="Times New Roman" w:cs="Times New Roman"/>
          <w:sz w:val="28"/>
          <w:szCs w:val="28"/>
          <w:lang w:val="en-US"/>
        </w:rPr>
        <w:t xml:space="preserve">. Subtract B from AC and store in AC. Add </w:t>
      </w:r>
      <w:r w:rsidR="000F6A7E" w:rsidRPr="0003037D">
        <w:rPr>
          <w:rFonts w:ascii="Times New Roman" w:eastAsia="Arial" w:hAnsi="Times New Roman" w:cs="Times New Roman"/>
          <w:sz w:val="28"/>
          <w:szCs w:val="28"/>
          <w:lang w:val="en-US"/>
        </w:rPr>
        <w:t>INPR (</w:t>
      </w:r>
      <w:r w:rsidRPr="0003037D">
        <w:rPr>
          <w:rFonts w:ascii="Times New Roman" w:eastAsia="Arial" w:hAnsi="Times New Roman" w:cs="Times New Roman"/>
          <w:sz w:val="28"/>
          <w:szCs w:val="28"/>
          <w:lang w:val="en-US"/>
        </w:rPr>
        <w:t>0-4) and the remaining process is the same.</w:t>
      </w:r>
    </w:p>
    <w:p w14:paraId="30F226F2" w14:textId="77777777" w:rsidR="003E789D" w:rsidRPr="0003037D" w:rsidRDefault="003E789D" w:rsidP="003E789D">
      <w:pPr>
        <w:spacing w:line="276" w:lineRule="auto"/>
        <w:rPr>
          <w:rFonts w:ascii="Times New Roman" w:eastAsia="Arial" w:hAnsi="Times New Roman" w:cs="Times New Roman"/>
          <w:sz w:val="28"/>
          <w:szCs w:val="28"/>
          <w:lang w:val="en-US"/>
        </w:rPr>
      </w:pPr>
    </w:p>
    <w:p w14:paraId="54CCDCFE" w14:textId="3635A53B"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ENCR </w:t>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 xml:space="preserve">T4:   </w:t>
      </w:r>
      <w:r w:rsidR="000F6A7E" w:rsidRPr="0003037D">
        <w:rPr>
          <w:rFonts w:ascii="Times New Roman" w:eastAsia="Arial" w:hAnsi="Times New Roman" w:cs="Times New Roman"/>
          <w:sz w:val="28"/>
          <w:szCs w:val="28"/>
          <w:lang w:val="en-US"/>
        </w:rPr>
        <w:t xml:space="preserve">AC &lt;- </w:t>
      </w:r>
      <w:proofErr w:type="gramStart"/>
      <w:r w:rsidR="000F6A7E" w:rsidRPr="0003037D">
        <w:rPr>
          <w:rFonts w:ascii="Times New Roman" w:eastAsia="Arial" w:hAnsi="Times New Roman" w:cs="Times New Roman"/>
          <w:sz w:val="28"/>
          <w:szCs w:val="28"/>
          <w:lang w:val="en-US"/>
        </w:rPr>
        <w:t>INPR</w:t>
      </w:r>
      <w:r w:rsidRPr="0003037D">
        <w:rPr>
          <w:rFonts w:ascii="Times New Roman" w:eastAsia="Arial" w:hAnsi="Times New Roman" w:cs="Times New Roman"/>
          <w:sz w:val="28"/>
          <w:szCs w:val="28"/>
          <w:lang w:val="en-US"/>
        </w:rPr>
        <w:t>(</w:t>
      </w:r>
      <w:proofErr w:type="gramEnd"/>
      <w:r w:rsidRPr="0003037D">
        <w:rPr>
          <w:rFonts w:ascii="Times New Roman" w:eastAsia="Arial" w:hAnsi="Times New Roman" w:cs="Times New Roman"/>
          <w:sz w:val="28"/>
          <w:szCs w:val="28"/>
          <w:lang w:val="en-US"/>
        </w:rPr>
        <w:t xml:space="preserve">5-7), AC &lt;- AC’, AC &lt;- AC + 1, </w:t>
      </w:r>
    </w:p>
    <w:p w14:paraId="5246D643" w14:textId="7777777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B &lt;- M[AR] (LOCATION OF 26),</w:t>
      </w:r>
    </w:p>
    <w:p w14:paraId="0296A7F4" w14:textId="7777777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 </w:t>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AC &lt;- AC + B,</w:t>
      </w:r>
      <w:r w:rsidRPr="0003037D">
        <w:rPr>
          <w:rFonts w:ascii="Times New Roman" w:eastAsia="Arial" w:hAnsi="Times New Roman" w:cs="Times New Roman"/>
          <w:sz w:val="28"/>
          <w:szCs w:val="28"/>
          <w:lang w:val="en-US"/>
        </w:rPr>
        <w:tab/>
      </w:r>
    </w:p>
    <w:p w14:paraId="68B5E66C" w14:textId="015A730C"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000F6A7E" w:rsidRPr="0003037D">
        <w:rPr>
          <w:rFonts w:ascii="Times New Roman" w:eastAsia="Arial" w:hAnsi="Times New Roman" w:cs="Times New Roman"/>
          <w:sz w:val="28"/>
          <w:szCs w:val="28"/>
          <w:lang w:val="en-US"/>
        </w:rPr>
        <w:t>AC &lt;</w:t>
      </w:r>
      <w:r w:rsidRPr="0003037D">
        <w:rPr>
          <w:rFonts w:ascii="Times New Roman" w:eastAsia="Arial" w:hAnsi="Times New Roman" w:cs="Times New Roman"/>
          <w:sz w:val="28"/>
          <w:szCs w:val="28"/>
          <w:lang w:val="en-US"/>
        </w:rPr>
        <w:t xml:space="preserve">- AC + </w:t>
      </w:r>
      <w:r w:rsidR="000F6A7E" w:rsidRPr="0003037D">
        <w:rPr>
          <w:rFonts w:ascii="Times New Roman" w:eastAsia="Arial" w:hAnsi="Times New Roman" w:cs="Times New Roman"/>
          <w:sz w:val="28"/>
          <w:szCs w:val="28"/>
          <w:lang w:val="en-US"/>
        </w:rPr>
        <w:t>INPR (</w:t>
      </w:r>
      <w:r w:rsidRPr="0003037D">
        <w:rPr>
          <w:rFonts w:ascii="Times New Roman" w:eastAsia="Arial" w:hAnsi="Times New Roman" w:cs="Times New Roman"/>
          <w:sz w:val="28"/>
          <w:szCs w:val="28"/>
          <w:lang w:val="en-US"/>
        </w:rPr>
        <w:t>0-4)</w:t>
      </w:r>
    </w:p>
    <w:p w14:paraId="2555B294" w14:textId="7777777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p>
    <w:p w14:paraId="63B08D1D" w14:textId="37A6EEE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T5</w:t>
      </w:r>
      <w:r w:rsidR="000F6A7E" w:rsidRPr="0003037D">
        <w:rPr>
          <w:rFonts w:ascii="Times New Roman" w:eastAsia="Arial" w:hAnsi="Times New Roman" w:cs="Times New Roman"/>
          <w:sz w:val="28"/>
          <w:szCs w:val="28"/>
          <w:lang w:val="en-US"/>
        </w:rPr>
        <w:t>: IF</w:t>
      </w:r>
      <w:r w:rsidRPr="0003037D">
        <w:rPr>
          <w:rFonts w:ascii="Times New Roman" w:eastAsia="Arial" w:hAnsi="Times New Roman" w:cs="Times New Roman"/>
          <w:sz w:val="28"/>
          <w:szCs w:val="28"/>
          <w:lang w:val="en-US"/>
        </w:rPr>
        <w:t xml:space="preserve"> (CPR = 0100), OUTR &lt;- AC</w:t>
      </w:r>
    </w:p>
    <w:p w14:paraId="072277F7" w14:textId="498D3844"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IF (CPR = 1000 OR CPR = 0010), B &lt;- B’, B &lt;- B</w:t>
      </w:r>
      <w:r w:rsidR="005C13C9" w:rsidRPr="0003037D">
        <w:rPr>
          <w:rFonts w:ascii="Times New Roman" w:eastAsia="Arial" w:hAnsi="Times New Roman" w:cs="Times New Roman"/>
          <w:sz w:val="28"/>
          <w:szCs w:val="28"/>
          <w:lang w:val="en-US"/>
        </w:rPr>
        <w:t>+</w:t>
      </w:r>
      <w:r w:rsidRPr="0003037D">
        <w:rPr>
          <w:rFonts w:ascii="Times New Roman" w:eastAsia="Arial" w:hAnsi="Times New Roman" w:cs="Times New Roman"/>
          <w:sz w:val="28"/>
          <w:szCs w:val="28"/>
          <w:lang w:val="en-US"/>
        </w:rPr>
        <w:t>1,</w:t>
      </w:r>
    </w:p>
    <w:p w14:paraId="5060FDD2" w14:textId="77777777" w:rsidR="003E789D" w:rsidRPr="0003037D" w:rsidRDefault="003E789D"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r>
      <w:r w:rsidRPr="0003037D">
        <w:rPr>
          <w:rFonts w:ascii="Times New Roman" w:eastAsia="Arial" w:hAnsi="Times New Roman" w:cs="Times New Roman"/>
          <w:sz w:val="28"/>
          <w:szCs w:val="28"/>
          <w:lang w:val="en-US"/>
        </w:rPr>
        <w:tab/>
        <w:t xml:space="preserve"> AC &lt;- AC + B,</w:t>
      </w:r>
    </w:p>
    <w:p w14:paraId="17E2477A" w14:textId="77777777" w:rsidR="005C13C9" w:rsidRPr="0003037D" w:rsidRDefault="005C13C9" w:rsidP="003E789D">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                                         </w:t>
      </w:r>
      <w:r w:rsidR="003E789D" w:rsidRPr="0003037D">
        <w:rPr>
          <w:rFonts w:ascii="Times New Roman" w:eastAsia="Arial" w:hAnsi="Times New Roman" w:cs="Times New Roman"/>
          <w:sz w:val="28"/>
          <w:szCs w:val="28"/>
          <w:lang w:val="en-US"/>
        </w:rPr>
        <w:t xml:space="preserve"> OUTR&lt;- A</w:t>
      </w:r>
    </w:p>
    <w:p w14:paraId="5A26D732" w14:textId="3F7918EF" w:rsidR="004F536E" w:rsidRPr="0003037D" w:rsidRDefault="005C13C9" w:rsidP="00C371F2">
      <w:pPr>
        <w:spacing w:line="276" w:lineRule="auto"/>
        <w:rPr>
          <w:rFonts w:ascii="Times New Roman" w:eastAsia="Arial" w:hAnsi="Times New Roman" w:cs="Times New Roman"/>
          <w:sz w:val="28"/>
          <w:szCs w:val="28"/>
          <w:lang w:val="en-US"/>
        </w:rPr>
      </w:pPr>
      <w:r w:rsidRPr="0003037D">
        <w:rPr>
          <w:rFonts w:ascii="Times New Roman" w:eastAsia="Arial" w:hAnsi="Times New Roman" w:cs="Times New Roman"/>
          <w:sz w:val="28"/>
          <w:szCs w:val="28"/>
          <w:lang w:val="en-US"/>
        </w:rPr>
        <w:t xml:space="preserve">                              </w:t>
      </w:r>
      <w:r w:rsidR="003E789D" w:rsidRPr="0003037D">
        <w:rPr>
          <w:rFonts w:ascii="Times New Roman" w:eastAsia="Arial" w:hAnsi="Times New Roman" w:cs="Times New Roman"/>
          <w:sz w:val="28"/>
          <w:szCs w:val="28"/>
          <w:lang w:val="en-US"/>
        </w:rPr>
        <w:t xml:space="preserve">T6: AC &lt;- 0, INPR &lt;- </w:t>
      </w:r>
      <w:r w:rsidR="000F6A7E" w:rsidRPr="0003037D">
        <w:rPr>
          <w:rFonts w:ascii="Times New Roman" w:eastAsia="Arial" w:hAnsi="Times New Roman" w:cs="Times New Roman"/>
          <w:sz w:val="28"/>
          <w:szCs w:val="28"/>
          <w:lang w:val="en-US"/>
        </w:rPr>
        <w:t>0, B</w:t>
      </w:r>
      <w:r w:rsidR="003E789D" w:rsidRPr="0003037D">
        <w:rPr>
          <w:rFonts w:ascii="Times New Roman" w:eastAsia="Arial" w:hAnsi="Times New Roman" w:cs="Times New Roman"/>
          <w:sz w:val="28"/>
          <w:szCs w:val="28"/>
          <w:lang w:val="en-US"/>
        </w:rPr>
        <w:t xml:space="preserve"> &lt;- 0, SC &lt;- 0 </w:t>
      </w:r>
    </w:p>
    <w:p w14:paraId="65C7FF67" w14:textId="77777777" w:rsidR="004F536E" w:rsidRPr="0003037D" w:rsidRDefault="004F536E" w:rsidP="00C371F2">
      <w:pPr>
        <w:spacing w:line="276" w:lineRule="auto"/>
        <w:rPr>
          <w:rFonts w:ascii="Times New Roman" w:eastAsia="Arial" w:hAnsi="Times New Roman" w:cs="Times New Roman"/>
          <w:sz w:val="28"/>
          <w:szCs w:val="28"/>
        </w:rPr>
      </w:pPr>
    </w:p>
    <w:p w14:paraId="5AC03E1B" w14:textId="1C7C28FE" w:rsidR="00166182" w:rsidRPr="0003037D" w:rsidRDefault="003E789D" w:rsidP="00274888">
      <w:pPr>
        <w:pStyle w:val="Heading1"/>
        <w:rPr>
          <w:rFonts w:ascii="Times New Roman" w:hAnsi="Times New Roman" w:cs="Times New Roman"/>
        </w:rPr>
      </w:pPr>
      <w:bookmarkStart w:id="33" w:name="_Toc227503631"/>
      <w:r w:rsidRPr="0003037D">
        <w:rPr>
          <w:rFonts w:ascii="Times New Roman" w:hAnsi="Times New Roman" w:cs="Times New Roman"/>
        </w:rPr>
        <w:t>8</w:t>
      </w:r>
      <w:r w:rsidR="00166182" w:rsidRPr="0003037D">
        <w:rPr>
          <w:rFonts w:ascii="Times New Roman" w:hAnsi="Times New Roman" w:cs="Times New Roman"/>
        </w:rPr>
        <w:t>. Micro operations</w:t>
      </w:r>
      <w:bookmarkEnd w:id="33"/>
    </w:p>
    <w:p w14:paraId="4C220929" w14:textId="3E0E3A0D" w:rsidR="00166182" w:rsidRPr="0003037D" w:rsidRDefault="00836054" w:rsidP="00C371F2">
      <w:pPr>
        <w:spacing w:before="80" w:after="140" w:line="276" w:lineRule="auto"/>
        <w:jc w:val="both"/>
        <w:rPr>
          <w:rFonts w:ascii="Times New Roman" w:eastAsia="Arial" w:hAnsi="Times New Roman" w:cs="Times New Roman"/>
          <w:sz w:val="28"/>
          <w:szCs w:val="28"/>
        </w:rPr>
      </w:pPr>
      <w:r w:rsidRPr="0003037D">
        <w:rPr>
          <w:rFonts w:ascii="Times New Roman" w:eastAsia="Arial" w:hAnsi="Times New Roman" w:cs="Times New Roman"/>
          <w:sz w:val="28"/>
          <w:szCs w:val="28"/>
        </w:rPr>
        <w:t xml:space="preserve">A microoperation is a sequence operation performed by the basic machine. It can do multiple tasks which include transferring value between registers. Every instruction is broken down to steps; smaller steps that </w:t>
      </w:r>
      <w:r w:rsidR="00244B66" w:rsidRPr="0003037D">
        <w:rPr>
          <w:rFonts w:ascii="Times New Roman" w:eastAsia="Arial" w:hAnsi="Times New Roman" w:cs="Times New Roman"/>
          <w:sz w:val="28"/>
          <w:szCs w:val="28"/>
        </w:rPr>
        <w:t xml:space="preserve">help achieve the true task. </w:t>
      </w:r>
    </w:p>
    <w:p w14:paraId="1E5E334D" w14:textId="0B581756" w:rsidR="00244B66" w:rsidRPr="0003037D" w:rsidRDefault="00244B66" w:rsidP="00C371F2">
      <w:pPr>
        <w:spacing w:before="80" w:after="140" w:line="276" w:lineRule="auto"/>
        <w:jc w:val="both"/>
        <w:rPr>
          <w:rFonts w:ascii="Times New Roman" w:eastAsia="Arial" w:hAnsi="Times New Roman" w:cs="Times New Roman"/>
          <w:sz w:val="28"/>
          <w:szCs w:val="28"/>
        </w:rPr>
      </w:pPr>
      <w:r w:rsidRPr="0003037D">
        <w:rPr>
          <w:rFonts w:ascii="Times New Roman" w:eastAsia="Arial" w:hAnsi="Times New Roman" w:cs="Times New Roman"/>
          <w:sz w:val="28"/>
          <w:szCs w:val="28"/>
        </w:rPr>
        <w:t>Every single instruction moves through three phases: Fetch, Decode and execute. Only after the above phases, the execution branches into instruction’s own specific microoperation sequence.</w:t>
      </w:r>
    </w:p>
    <w:p w14:paraId="6CC2D4AA" w14:textId="77777777" w:rsidR="00166182" w:rsidRPr="0003037D" w:rsidRDefault="00166182" w:rsidP="00C371F2">
      <w:pPr>
        <w:spacing w:before="80" w:after="140" w:line="276" w:lineRule="auto"/>
        <w:jc w:val="both"/>
        <w:rPr>
          <w:rFonts w:ascii="Times New Roman" w:eastAsia="Arial" w:hAnsi="Times New Roman" w:cs="Times New Roman"/>
          <w:sz w:val="28"/>
          <w:szCs w:val="28"/>
          <w:u w:val="single"/>
        </w:rPr>
      </w:pPr>
    </w:p>
    <w:p w14:paraId="3E7B200E" w14:textId="63C3BF9A" w:rsidR="00166182" w:rsidRPr="0003037D" w:rsidRDefault="003E789D" w:rsidP="00274888">
      <w:pPr>
        <w:pStyle w:val="Heading2"/>
        <w:rPr>
          <w:rFonts w:ascii="Times New Roman" w:hAnsi="Times New Roman" w:cs="Times New Roman"/>
        </w:rPr>
      </w:pPr>
      <w:bookmarkStart w:id="34" w:name="_Toc227503632"/>
      <w:r w:rsidRPr="0003037D">
        <w:rPr>
          <w:rFonts w:ascii="Times New Roman" w:hAnsi="Times New Roman" w:cs="Times New Roman"/>
        </w:rPr>
        <w:t>8</w:t>
      </w:r>
      <w:r w:rsidR="00166182" w:rsidRPr="0003037D">
        <w:rPr>
          <w:rFonts w:ascii="Times New Roman" w:hAnsi="Times New Roman" w:cs="Times New Roman"/>
        </w:rPr>
        <w:t>.1. Fetch Phase</w:t>
      </w:r>
      <w:bookmarkEnd w:id="34"/>
    </w:p>
    <w:p w14:paraId="1BCD88CB" w14:textId="39FE81FB" w:rsidR="00166182" w:rsidRPr="0003037D" w:rsidRDefault="00244B66" w:rsidP="00C371F2">
      <w:pPr>
        <w:spacing w:before="80" w:after="140" w:line="276" w:lineRule="auto"/>
        <w:jc w:val="both"/>
        <w:rPr>
          <w:rFonts w:ascii="Times New Roman" w:hAnsi="Times New Roman" w:cs="Times New Roman"/>
          <w:sz w:val="28"/>
          <w:szCs w:val="28"/>
        </w:rPr>
      </w:pPr>
      <w:r w:rsidRPr="0003037D">
        <w:rPr>
          <w:rFonts w:ascii="Times New Roman" w:eastAsia="Arial" w:hAnsi="Times New Roman" w:cs="Times New Roman"/>
          <w:sz w:val="28"/>
          <w:szCs w:val="28"/>
        </w:rPr>
        <w:t>In the Fetch cycle, the basic machine fetches instructions from main memory and then is sent off for decoding. This takes one to two clock cycles.</w:t>
      </w:r>
    </w:p>
    <w:p w14:paraId="3705A545" w14:textId="77777777" w:rsidR="00166182" w:rsidRPr="0003037D" w:rsidRDefault="00166182" w:rsidP="00C371F2">
      <w:pPr>
        <w:spacing w:after="60" w:line="276" w:lineRule="auto"/>
        <w:rPr>
          <w:rFonts w:ascii="Times New Roman" w:hAnsi="Times New Roman" w:cs="Times New Roman"/>
          <w:sz w:val="28"/>
          <w:szCs w:val="28"/>
        </w:rPr>
      </w:pPr>
    </w:p>
    <w:p w14:paraId="6EA21384" w14:textId="0290E53E" w:rsidR="00166182" w:rsidRPr="0003037D" w:rsidRDefault="00166182" w:rsidP="00C371F2">
      <w:pPr>
        <w:spacing w:before="80" w:after="140" w:line="276" w:lineRule="auto"/>
        <w:jc w:val="both"/>
        <w:rPr>
          <w:rFonts w:ascii="Times New Roman" w:hAnsi="Times New Roman" w:cs="Times New Roman"/>
          <w:sz w:val="28"/>
          <w:szCs w:val="28"/>
        </w:rPr>
      </w:pPr>
      <w:r w:rsidRPr="0003037D">
        <w:rPr>
          <w:rFonts w:ascii="Times New Roman" w:eastAsia="Courier New" w:hAnsi="Times New Roman" w:cs="Times New Roman"/>
          <w:sz w:val="28"/>
          <w:szCs w:val="28"/>
        </w:rPr>
        <w:t xml:space="preserve">T0: </w:t>
      </w:r>
      <w:r w:rsidR="0072262B" w:rsidRPr="0003037D">
        <w:rPr>
          <w:rFonts w:ascii="Times New Roman" w:eastAsia="Courier New" w:hAnsi="Times New Roman" w:cs="Times New Roman"/>
          <w:sz w:val="28"/>
          <w:szCs w:val="28"/>
        </w:rPr>
        <w:t>M</w:t>
      </w:r>
      <w:r w:rsidRPr="0003037D">
        <w:rPr>
          <w:rFonts w:ascii="Times New Roman" w:eastAsia="Courier New" w:hAnsi="Times New Roman" w:cs="Times New Roman"/>
          <w:sz w:val="28"/>
          <w:szCs w:val="28"/>
        </w:rPr>
        <w:t>AR ← PC</w:t>
      </w:r>
    </w:p>
    <w:p w14:paraId="5AD3ABC8" w14:textId="77777777" w:rsidR="00166182" w:rsidRPr="0003037D" w:rsidRDefault="00166182" w:rsidP="00C371F2">
      <w:pPr>
        <w:spacing w:after="40" w:line="276" w:lineRule="auto"/>
        <w:rPr>
          <w:rFonts w:ascii="Times New Roman" w:hAnsi="Times New Roman" w:cs="Times New Roman"/>
          <w:sz w:val="28"/>
          <w:szCs w:val="28"/>
        </w:rPr>
      </w:pPr>
    </w:p>
    <w:p w14:paraId="0572092D" w14:textId="1CDE2FAA" w:rsidR="00166182" w:rsidRPr="0003037D" w:rsidRDefault="00244B66" w:rsidP="00C371F2">
      <w:pPr>
        <w:spacing w:before="80" w:after="140" w:line="276" w:lineRule="auto"/>
        <w:jc w:val="both"/>
        <w:rPr>
          <w:rFonts w:ascii="Times New Roman" w:hAnsi="Times New Roman" w:cs="Times New Roman"/>
          <w:sz w:val="28"/>
          <w:szCs w:val="28"/>
        </w:rPr>
      </w:pPr>
      <w:r w:rsidRPr="0003037D">
        <w:rPr>
          <w:rFonts w:ascii="Times New Roman" w:eastAsia="Arial" w:hAnsi="Times New Roman" w:cs="Times New Roman"/>
          <w:sz w:val="28"/>
          <w:szCs w:val="28"/>
        </w:rPr>
        <w:t>The current value of the program counter is added into MAR, which can then be read.</w:t>
      </w:r>
    </w:p>
    <w:p w14:paraId="02D6BDF2" w14:textId="77777777" w:rsidR="00166182" w:rsidRPr="0003037D" w:rsidRDefault="00166182" w:rsidP="00C371F2">
      <w:pPr>
        <w:spacing w:after="80" w:line="276" w:lineRule="auto"/>
        <w:rPr>
          <w:rFonts w:ascii="Times New Roman" w:hAnsi="Times New Roman" w:cs="Times New Roman"/>
          <w:sz w:val="28"/>
          <w:szCs w:val="28"/>
        </w:rPr>
      </w:pPr>
    </w:p>
    <w:p w14:paraId="0341A20B" w14:textId="2405B05F" w:rsidR="00166182" w:rsidRPr="0003037D" w:rsidRDefault="00166182" w:rsidP="00C371F2">
      <w:pPr>
        <w:spacing w:before="80" w:after="140" w:line="276" w:lineRule="auto"/>
        <w:jc w:val="both"/>
        <w:rPr>
          <w:rFonts w:ascii="Times New Roman" w:hAnsi="Times New Roman" w:cs="Times New Roman"/>
          <w:sz w:val="28"/>
          <w:szCs w:val="28"/>
        </w:rPr>
      </w:pPr>
      <w:r w:rsidRPr="0003037D">
        <w:rPr>
          <w:rFonts w:ascii="Times New Roman" w:eastAsia="Courier New" w:hAnsi="Times New Roman" w:cs="Times New Roman"/>
          <w:sz w:val="28"/>
          <w:szCs w:val="28"/>
        </w:rPr>
        <w:t>T1:   IR ← M[MAR], PC ← PC + 1</w:t>
      </w:r>
    </w:p>
    <w:p w14:paraId="07F22B29" w14:textId="77777777" w:rsidR="00166182" w:rsidRPr="0003037D" w:rsidRDefault="00166182" w:rsidP="00C371F2">
      <w:pPr>
        <w:spacing w:after="40" w:line="276" w:lineRule="auto"/>
        <w:rPr>
          <w:rFonts w:ascii="Times New Roman" w:hAnsi="Times New Roman" w:cs="Times New Roman"/>
          <w:sz w:val="28"/>
          <w:szCs w:val="28"/>
        </w:rPr>
      </w:pPr>
    </w:p>
    <w:p w14:paraId="706E7FFB" w14:textId="0B5C8C5D" w:rsidR="00166182" w:rsidRPr="0003037D" w:rsidRDefault="00244B66" w:rsidP="00C371F2">
      <w:pPr>
        <w:spacing w:before="80" w:after="140" w:line="276" w:lineRule="auto"/>
        <w:jc w:val="both"/>
        <w:rPr>
          <w:rFonts w:ascii="Times New Roman" w:eastAsia="Arial" w:hAnsi="Times New Roman" w:cs="Times New Roman"/>
          <w:sz w:val="28"/>
          <w:szCs w:val="28"/>
        </w:rPr>
      </w:pPr>
      <w:r w:rsidRPr="0003037D">
        <w:rPr>
          <w:rFonts w:ascii="Times New Roman" w:eastAsia="Arial" w:hAnsi="Times New Roman" w:cs="Times New Roman"/>
          <w:sz w:val="28"/>
          <w:szCs w:val="28"/>
        </w:rPr>
        <w:t xml:space="preserve">Main memory returns the </w:t>
      </w:r>
      <w:r w:rsidR="003E789D" w:rsidRPr="0003037D">
        <w:rPr>
          <w:rFonts w:ascii="Times New Roman" w:eastAsia="Arial" w:hAnsi="Times New Roman" w:cs="Times New Roman"/>
          <w:sz w:val="28"/>
          <w:szCs w:val="28"/>
        </w:rPr>
        <w:t>17-bit</w:t>
      </w:r>
      <w:r w:rsidRPr="0003037D">
        <w:rPr>
          <w:rFonts w:ascii="Times New Roman" w:eastAsia="Arial" w:hAnsi="Times New Roman" w:cs="Times New Roman"/>
          <w:sz w:val="28"/>
          <w:szCs w:val="28"/>
        </w:rPr>
        <w:t xml:space="preserve"> word at the MAR and put add it into IR. At the same time PC is incremented so it points towards the next instruction. It simplifies JMP instructions.</w:t>
      </w:r>
    </w:p>
    <w:p w14:paraId="3B6B60F8" w14:textId="77777777" w:rsidR="00244B66" w:rsidRPr="0003037D" w:rsidRDefault="00244B66" w:rsidP="00C371F2">
      <w:pPr>
        <w:spacing w:before="80" w:after="140" w:line="276" w:lineRule="auto"/>
        <w:jc w:val="both"/>
        <w:rPr>
          <w:rFonts w:ascii="Times New Roman" w:eastAsia="Arial" w:hAnsi="Times New Roman" w:cs="Times New Roman"/>
          <w:sz w:val="28"/>
          <w:szCs w:val="28"/>
        </w:rPr>
      </w:pPr>
    </w:p>
    <w:p w14:paraId="72C93839" w14:textId="29A377F5" w:rsidR="00166182" w:rsidRPr="0003037D" w:rsidRDefault="003E789D" w:rsidP="00274888">
      <w:pPr>
        <w:pStyle w:val="Heading2"/>
        <w:rPr>
          <w:rFonts w:ascii="Times New Roman" w:hAnsi="Times New Roman" w:cs="Times New Roman"/>
        </w:rPr>
      </w:pPr>
      <w:bookmarkStart w:id="35" w:name="_Toc227503633"/>
      <w:r w:rsidRPr="0003037D">
        <w:rPr>
          <w:rFonts w:ascii="Times New Roman" w:hAnsi="Times New Roman" w:cs="Times New Roman"/>
        </w:rPr>
        <w:t>8</w:t>
      </w:r>
      <w:r w:rsidR="00166182" w:rsidRPr="0003037D">
        <w:rPr>
          <w:rFonts w:ascii="Times New Roman" w:hAnsi="Times New Roman" w:cs="Times New Roman"/>
        </w:rPr>
        <w:t>.2 Decode Phase</w:t>
      </w:r>
      <w:bookmarkEnd w:id="35"/>
    </w:p>
    <w:p w14:paraId="2C7ECE9B" w14:textId="185A2CC9" w:rsidR="00166182" w:rsidRPr="0003037D" w:rsidRDefault="00244B66" w:rsidP="00C371F2">
      <w:pPr>
        <w:spacing w:before="80" w:after="140" w:line="276" w:lineRule="auto"/>
        <w:jc w:val="both"/>
        <w:rPr>
          <w:rFonts w:ascii="Times New Roman" w:hAnsi="Times New Roman" w:cs="Times New Roman"/>
          <w:sz w:val="28"/>
          <w:szCs w:val="28"/>
        </w:rPr>
      </w:pPr>
      <w:r w:rsidRPr="0003037D">
        <w:rPr>
          <w:rFonts w:ascii="Times New Roman" w:eastAsia="Arial" w:hAnsi="Times New Roman" w:cs="Times New Roman"/>
          <w:sz w:val="28"/>
          <w:szCs w:val="28"/>
        </w:rPr>
        <w:t>During the decode phase, the instruction set decodes and if the indirect address is active, only then will it be executed. Otherwise, this step is skipped.</w:t>
      </w:r>
    </w:p>
    <w:p w14:paraId="17C8D95E" w14:textId="77777777" w:rsidR="00166182" w:rsidRPr="0003037D" w:rsidRDefault="00166182" w:rsidP="00C371F2">
      <w:pPr>
        <w:spacing w:after="60" w:line="276" w:lineRule="auto"/>
        <w:rPr>
          <w:rFonts w:ascii="Times New Roman" w:hAnsi="Times New Roman" w:cs="Times New Roman"/>
          <w:sz w:val="28"/>
          <w:szCs w:val="28"/>
        </w:rPr>
      </w:pPr>
    </w:p>
    <w:p w14:paraId="0F47A273" w14:textId="16086C9F" w:rsidR="00166182" w:rsidRPr="0003037D" w:rsidRDefault="00166182" w:rsidP="00C371F2">
      <w:pPr>
        <w:spacing w:before="80" w:after="140" w:line="276" w:lineRule="auto"/>
        <w:jc w:val="both"/>
        <w:rPr>
          <w:rFonts w:ascii="Times New Roman" w:hAnsi="Times New Roman" w:cs="Times New Roman"/>
          <w:sz w:val="28"/>
          <w:szCs w:val="28"/>
        </w:rPr>
      </w:pPr>
      <w:r w:rsidRPr="0003037D">
        <w:rPr>
          <w:rFonts w:ascii="Times New Roman" w:eastAsia="Courier New" w:hAnsi="Times New Roman" w:cs="Times New Roman"/>
          <w:sz w:val="28"/>
          <w:szCs w:val="28"/>
        </w:rPr>
        <w:t>T2:   D0…D15 ← decoder (</w:t>
      </w:r>
      <w:r w:rsidR="00F878B2" w:rsidRPr="0003037D">
        <w:rPr>
          <w:rFonts w:ascii="Times New Roman" w:eastAsia="Courier New" w:hAnsi="Times New Roman" w:cs="Times New Roman"/>
          <w:sz w:val="28"/>
          <w:szCs w:val="28"/>
        </w:rPr>
        <w:t>IR [</w:t>
      </w:r>
      <w:r w:rsidRPr="0003037D">
        <w:rPr>
          <w:rFonts w:ascii="Times New Roman" w:eastAsia="Courier New" w:hAnsi="Times New Roman" w:cs="Times New Roman"/>
          <w:sz w:val="28"/>
          <w:szCs w:val="28"/>
        </w:rPr>
        <w:t>1</w:t>
      </w:r>
      <w:r w:rsidR="00AE0D8F" w:rsidRPr="0003037D">
        <w:rPr>
          <w:rFonts w:ascii="Times New Roman" w:eastAsia="Courier New" w:hAnsi="Times New Roman" w:cs="Times New Roman"/>
          <w:sz w:val="28"/>
          <w:szCs w:val="28"/>
        </w:rPr>
        <w:t>1</w:t>
      </w:r>
      <w:r w:rsidRPr="0003037D">
        <w:rPr>
          <w:rFonts w:ascii="Times New Roman" w:eastAsia="Courier New" w:hAnsi="Times New Roman" w:cs="Times New Roman"/>
          <w:sz w:val="28"/>
          <w:szCs w:val="28"/>
        </w:rPr>
        <w:t>:15]), MAR ← IR [0:1</w:t>
      </w:r>
      <w:r w:rsidR="00AE0D8F" w:rsidRPr="0003037D">
        <w:rPr>
          <w:rFonts w:ascii="Times New Roman" w:eastAsia="Courier New" w:hAnsi="Times New Roman" w:cs="Times New Roman"/>
          <w:sz w:val="28"/>
          <w:szCs w:val="28"/>
        </w:rPr>
        <w:t>0</w:t>
      </w:r>
      <w:r w:rsidRPr="0003037D">
        <w:rPr>
          <w:rFonts w:ascii="Times New Roman" w:eastAsia="Courier New" w:hAnsi="Times New Roman" w:cs="Times New Roman"/>
          <w:sz w:val="28"/>
          <w:szCs w:val="28"/>
        </w:rPr>
        <w:t>], I ← IR [16]</w:t>
      </w:r>
    </w:p>
    <w:p w14:paraId="4A2FCB33" w14:textId="77777777" w:rsidR="00166182" w:rsidRPr="0003037D" w:rsidRDefault="00166182" w:rsidP="00C371F2">
      <w:pPr>
        <w:spacing w:after="40" w:line="276" w:lineRule="auto"/>
        <w:rPr>
          <w:rFonts w:ascii="Times New Roman" w:hAnsi="Times New Roman" w:cs="Times New Roman"/>
          <w:sz w:val="28"/>
          <w:szCs w:val="28"/>
        </w:rPr>
      </w:pPr>
    </w:p>
    <w:p w14:paraId="269350ED" w14:textId="5CB5DCD2" w:rsidR="00166182" w:rsidRPr="0003037D" w:rsidRDefault="00166182" w:rsidP="00C371F2">
      <w:pPr>
        <w:spacing w:before="80" w:after="140" w:line="276" w:lineRule="auto"/>
        <w:jc w:val="both"/>
        <w:rPr>
          <w:rFonts w:ascii="Times New Roman" w:hAnsi="Times New Roman" w:cs="Times New Roman"/>
          <w:sz w:val="28"/>
          <w:szCs w:val="28"/>
        </w:rPr>
      </w:pPr>
      <w:r w:rsidRPr="0003037D">
        <w:rPr>
          <w:rFonts w:ascii="Times New Roman" w:eastAsia="Arial" w:hAnsi="Times New Roman" w:cs="Times New Roman"/>
          <w:sz w:val="28"/>
          <w:szCs w:val="28"/>
        </w:rPr>
        <w:t xml:space="preserve">The Instruction Decoder </w:t>
      </w:r>
      <w:r w:rsidR="00244B66" w:rsidRPr="0003037D">
        <w:rPr>
          <w:rFonts w:ascii="Times New Roman" w:eastAsia="Arial" w:hAnsi="Times New Roman" w:cs="Times New Roman"/>
          <w:sz w:val="28"/>
          <w:szCs w:val="28"/>
        </w:rPr>
        <w:t>splits</w:t>
      </w:r>
      <w:r w:rsidRPr="0003037D">
        <w:rPr>
          <w:rFonts w:ascii="Times New Roman" w:eastAsia="Arial" w:hAnsi="Times New Roman" w:cs="Times New Roman"/>
          <w:sz w:val="28"/>
          <w:szCs w:val="28"/>
        </w:rPr>
        <w:t xml:space="preserve"> the IR contents: the </w:t>
      </w:r>
      <w:r w:rsidR="0086514E" w:rsidRPr="0003037D">
        <w:rPr>
          <w:rFonts w:ascii="Times New Roman" w:eastAsia="Arial" w:hAnsi="Times New Roman" w:cs="Times New Roman"/>
          <w:sz w:val="28"/>
          <w:szCs w:val="28"/>
        </w:rPr>
        <w:t>five</w:t>
      </w:r>
      <w:r w:rsidRPr="0003037D">
        <w:rPr>
          <w:rFonts w:ascii="Times New Roman" w:eastAsia="Arial" w:hAnsi="Times New Roman" w:cs="Times New Roman"/>
          <w:sz w:val="28"/>
          <w:szCs w:val="28"/>
        </w:rPr>
        <w:t xml:space="preserve"> op-code bits (positions 1</w:t>
      </w:r>
      <w:r w:rsidR="0086514E" w:rsidRPr="0003037D">
        <w:rPr>
          <w:rFonts w:ascii="Times New Roman" w:eastAsia="Arial" w:hAnsi="Times New Roman" w:cs="Times New Roman"/>
          <w:sz w:val="28"/>
          <w:szCs w:val="28"/>
        </w:rPr>
        <w:t>1</w:t>
      </w:r>
      <w:r w:rsidRPr="0003037D">
        <w:rPr>
          <w:rFonts w:ascii="Times New Roman" w:eastAsia="Arial" w:hAnsi="Times New Roman" w:cs="Times New Roman"/>
          <w:sz w:val="28"/>
          <w:szCs w:val="28"/>
        </w:rPr>
        <w:t>–15) are decoded into outputs D0</w:t>
      </w:r>
      <w:r w:rsidR="00244B66" w:rsidRPr="0003037D">
        <w:rPr>
          <w:rFonts w:ascii="Times New Roman" w:eastAsia="Arial" w:hAnsi="Times New Roman" w:cs="Times New Roman"/>
          <w:sz w:val="28"/>
          <w:szCs w:val="28"/>
        </w:rPr>
        <w:t xml:space="preserve"> to </w:t>
      </w:r>
      <w:r w:rsidRPr="0003037D">
        <w:rPr>
          <w:rFonts w:ascii="Times New Roman" w:eastAsia="Arial" w:hAnsi="Times New Roman" w:cs="Times New Roman"/>
          <w:sz w:val="28"/>
          <w:szCs w:val="28"/>
        </w:rPr>
        <w:t>D</w:t>
      </w:r>
      <w:r w:rsidR="0086514E" w:rsidRPr="0003037D">
        <w:rPr>
          <w:rFonts w:ascii="Times New Roman" w:eastAsia="Arial" w:hAnsi="Times New Roman" w:cs="Times New Roman"/>
          <w:sz w:val="28"/>
          <w:szCs w:val="28"/>
        </w:rPr>
        <w:t>31</w:t>
      </w:r>
      <w:r w:rsidRPr="0003037D">
        <w:rPr>
          <w:rFonts w:ascii="Times New Roman" w:eastAsia="Arial" w:hAnsi="Times New Roman" w:cs="Times New Roman"/>
          <w:sz w:val="28"/>
          <w:szCs w:val="28"/>
        </w:rPr>
        <w:t xml:space="preserve">, the </w:t>
      </w:r>
      <w:r w:rsidR="0086514E" w:rsidRPr="0003037D">
        <w:rPr>
          <w:rFonts w:ascii="Times New Roman" w:eastAsia="Arial" w:hAnsi="Times New Roman" w:cs="Times New Roman"/>
          <w:sz w:val="28"/>
          <w:szCs w:val="28"/>
        </w:rPr>
        <w:t>eleven</w:t>
      </w:r>
      <w:r w:rsidRPr="0003037D">
        <w:rPr>
          <w:rFonts w:ascii="Times New Roman" w:eastAsia="Arial" w:hAnsi="Times New Roman" w:cs="Times New Roman"/>
          <w:sz w:val="28"/>
          <w:szCs w:val="28"/>
        </w:rPr>
        <w:t>-bit operand address (positions 0–1</w:t>
      </w:r>
      <w:r w:rsidR="0086514E" w:rsidRPr="0003037D">
        <w:rPr>
          <w:rFonts w:ascii="Times New Roman" w:eastAsia="Arial" w:hAnsi="Times New Roman" w:cs="Times New Roman"/>
          <w:sz w:val="28"/>
          <w:szCs w:val="28"/>
        </w:rPr>
        <w:t>0</w:t>
      </w:r>
      <w:r w:rsidRPr="0003037D">
        <w:rPr>
          <w:rFonts w:ascii="Times New Roman" w:eastAsia="Arial" w:hAnsi="Times New Roman" w:cs="Times New Roman"/>
          <w:sz w:val="28"/>
          <w:szCs w:val="28"/>
        </w:rPr>
        <w:t xml:space="preserve">) is </w:t>
      </w:r>
      <w:r w:rsidR="00244B66" w:rsidRPr="0003037D">
        <w:rPr>
          <w:rFonts w:ascii="Times New Roman" w:eastAsia="Arial" w:hAnsi="Times New Roman" w:cs="Times New Roman"/>
          <w:sz w:val="28"/>
          <w:szCs w:val="28"/>
        </w:rPr>
        <w:t xml:space="preserve">added </w:t>
      </w:r>
      <w:r w:rsidRPr="0003037D">
        <w:rPr>
          <w:rFonts w:ascii="Times New Roman" w:eastAsia="Arial" w:hAnsi="Times New Roman" w:cs="Times New Roman"/>
          <w:sz w:val="28"/>
          <w:szCs w:val="28"/>
        </w:rPr>
        <w:t>into the MAR, and the addressing-mode bit (position 1</w:t>
      </w:r>
      <w:r w:rsidR="00F878B2" w:rsidRPr="0003037D">
        <w:rPr>
          <w:rFonts w:ascii="Times New Roman" w:eastAsia="Arial" w:hAnsi="Times New Roman" w:cs="Times New Roman"/>
          <w:sz w:val="28"/>
          <w:szCs w:val="28"/>
        </w:rPr>
        <w:t>6</w:t>
      </w:r>
      <w:r w:rsidRPr="0003037D">
        <w:rPr>
          <w:rFonts w:ascii="Times New Roman" w:eastAsia="Arial" w:hAnsi="Times New Roman" w:cs="Times New Roman"/>
          <w:sz w:val="28"/>
          <w:szCs w:val="28"/>
        </w:rPr>
        <w:t>) is stored in the I flip-flop ().</w:t>
      </w:r>
    </w:p>
    <w:p w14:paraId="7C944F10" w14:textId="77777777" w:rsidR="00166182" w:rsidRPr="0003037D" w:rsidRDefault="00166182" w:rsidP="00C371F2">
      <w:pPr>
        <w:spacing w:after="80" w:line="276" w:lineRule="auto"/>
        <w:rPr>
          <w:rFonts w:ascii="Times New Roman" w:hAnsi="Times New Roman" w:cs="Times New Roman"/>
          <w:sz w:val="28"/>
          <w:szCs w:val="28"/>
        </w:rPr>
      </w:pPr>
    </w:p>
    <w:p w14:paraId="60AA1724" w14:textId="3AFC329A" w:rsidR="00166182" w:rsidRPr="0003037D" w:rsidRDefault="00166182" w:rsidP="00C371F2">
      <w:pPr>
        <w:spacing w:before="80" w:after="140" w:line="276" w:lineRule="auto"/>
        <w:jc w:val="both"/>
        <w:rPr>
          <w:rFonts w:ascii="Times New Roman" w:eastAsia="Arial" w:hAnsi="Times New Roman" w:cs="Times New Roman"/>
          <w:sz w:val="28"/>
          <w:szCs w:val="28"/>
        </w:rPr>
      </w:pPr>
      <w:r w:rsidRPr="0003037D">
        <w:rPr>
          <w:rFonts w:ascii="Times New Roman" w:eastAsia="Arial" w:hAnsi="Times New Roman" w:cs="Times New Roman"/>
          <w:sz w:val="28"/>
          <w:szCs w:val="28"/>
        </w:rPr>
        <w:t>T</w:t>
      </w:r>
      <w:r w:rsidR="00F878B2" w:rsidRPr="0003037D">
        <w:rPr>
          <w:rFonts w:ascii="Times New Roman" w:eastAsia="Arial" w:hAnsi="Times New Roman" w:cs="Times New Roman"/>
          <w:sz w:val="28"/>
          <w:szCs w:val="28"/>
        </w:rPr>
        <w:t>3 (</w:t>
      </w:r>
      <w:r w:rsidRPr="0003037D">
        <w:rPr>
          <w:rFonts w:ascii="Times New Roman" w:eastAsia="Arial" w:hAnsi="Times New Roman" w:cs="Times New Roman"/>
          <w:sz w:val="28"/>
          <w:szCs w:val="28"/>
        </w:rPr>
        <w:t>indirect mode only, activated when I = 1):</w:t>
      </w:r>
    </w:p>
    <w:p w14:paraId="7846A381" w14:textId="77777777" w:rsidR="00166182" w:rsidRPr="0003037D" w:rsidRDefault="00166182" w:rsidP="00C371F2">
      <w:pPr>
        <w:spacing w:before="80" w:after="140" w:line="276" w:lineRule="auto"/>
        <w:jc w:val="both"/>
        <w:rPr>
          <w:rFonts w:ascii="Times New Roman" w:hAnsi="Times New Roman" w:cs="Times New Roman"/>
          <w:sz w:val="28"/>
          <w:szCs w:val="28"/>
        </w:rPr>
      </w:pPr>
      <w:r w:rsidRPr="0003037D">
        <w:rPr>
          <w:rFonts w:ascii="Times New Roman" w:eastAsia="Courier New" w:hAnsi="Times New Roman" w:cs="Times New Roman"/>
          <w:sz w:val="28"/>
          <w:szCs w:val="28"/>
        </w:rPr>
        <w:t>T3:   MAR ← M[MAR]</w:t>
      </w:r>
    </w:p>
    <w:p w14:paraId="48FB8D7D" w14:textId="77777777" w:rsidR="00166182" w:rsidRPr="0003037D" w:rsidRDefault="00166182" w:rsidP="00C371F2">
      <w:pPr>
        <w:spacing w:after="40" w:line="276" w:lineRule="auto"/>
        <w:rPr>
          <w:rFonts w:ascii="Times New Roman" w:hAnsi="Times New Roman" w:cs="Times New Roman"/>
          <w:sz w:val="28"/>
          <w:szCs w:val="28"/>
        </w:rPr>
      </w:pPr>
    </w:p>
    <w:p w14:paraId="756FD78A" w14:textId="226D442E" w:rsidR="00166182" w:rsidRPr="0003037D" w:rsidRDefault="00166182" w:rsidP="00C371F2">
      <w:pPr>
        <w:spacing w:before="80" w:after="140" w:line="276" w:lineRule="auto"/>
        <w:jc w:val="both"/>
        <w:rPr>
          <w:rFonts w:ascii="Times New Roman" w:eastAsia="Arial" w:hAnsi="Times New Roman" w:cs="Times New Roman"/>
          <w:sz w:val="28"/>
          <w:szCs w:val="28"/>
        </w:rPr>
      </w:pPr>
      <w:r w:rsidRPr="0003037D">
        <w:rPr>
          <w:rFonts w:ascii="Times New Roman" w:eastAsia="Arial" w:hAnsi="Times New Roman" w:cs="Times New Roman"/>
          <w:sz w:val="28"/>
          <w:szCs w:val="28"/>
        </w:rPr>
        <w:t xml:space="preserve">If indirect addressing is </w:t>
      </w:r>
      <w:r w:rsidR="00244B66" w:rsidRPr="0003037D">
        <w:rPr>
          <w:rFonts w:ascii="Times New Roman" w:eastAsia="Arial" w:hAnsi="Times New Roman" w:cs="Times New Roman"/>
          <w:sz w:val="28"/>
          <w:szCs w:val="28"/>
        </w:rPr>
        <w:t>one, the</w:t>
      </w:r>
      <w:r w:rsidRPr="0003037D">
        <w:rPr>
          <w:rFonts w:ascii="Times New Roman" w:eastAsia="Arial" w:hAnsi="Times New Roman" w:cs="Times New Roman"/>
          <w:sz w:val="28"/>
          <w:szCs w:val="28"/>
        </w:rPr>
        <w:t xml:space="preserve"> word at the current MAR is fetched and used to overwrite the MAR with the effective address. After T3, the MAR contains the address of the operand and the</w:t>
      </w:r>
      <w:r w:rsidR="00244B66" w:rsidRPr="0003037D">
        <w:rPr>
          <w:rFonts w:ascii="Times New Roman" w:eastAsia="Arial" w:hAnsi="Times New Roman" w:cs="Times New Roman"/>
          <w:sz w:val="28"/>
          <w:szCs w:val="28"/>
        </w:rPr>
        <w:t>n</w:t>
      </w:r>
      <w:r w:rsidRPr="0003037D">
        <w:rPr>
          <w:rFonts w:ascii="Times New Roman" w:eastAsia="Arial" w:hAnsi="Times New Roman" w:cs="Times New Roman"/>
          <w:sz w:val="28"/>
          <w:szCs w:val="28"/>
        </w:rPr>
        <w:t xml:space="preserve"> execute phase proceeds</w:t>
      </w:r>
      <w:r w:rsidR="00063A71" w:rsidRPr="0003037D">
        <w:rPr>
          <w:rFonts w:ascii="Times New Roman" w:eastAsia="Arial" w:hAnsi="Times New Roman" w:cs="Times New Roman"/>
          <w:sz w:val="28"/>
          <w:szCs w:val="28"/>
        </w:rPr>
        <w:t xml:space="preserve"> from t4.</w:t>
      </w:r>
    </w:p>
    <w:p w14:paraId="1B6A4AA9" w14:textId="77777777" w:rsidR="00F878B2" w:rsidRPr="0003037D" w:rsidRDefault="00F878B2" w:rsidP="00C371F2">
      <w:pPr>
        <w:spacing w:before="80" w:after="140" w:line="276" w:lineRule="auto"/>
        <w:jc w:val="both"/>
        <w:rPr>
          <w:rFonts w:ascii="Times New Roman" w:eastAsia="Arial" w:hAnsi="Times New Roman" w:cs="Times New Roman"/>
          <w:sz w:val="28"/>
          <w:szCs w:val="28"/>
        </w:rPr>
      </w:pPr>
    </w:p>
    <w:p w14:paraId="10BB2788" w14:textId="5A56FF08" w:rsidR="00F878B2" w:rsidRPr="0003037D" w:rsidRDefault="003E789D" w:rsidP="00274888">
      <w:pPr>
        <w:pStyle w:val="Heading2"/>
        <w:rPr>
          <w:rFonts w:ascii="Times New Roman" w:hAnsi="Times New Roman" w:cs="Times New Roman"/>
        </w:rPr>
      </w:pPr>
      <w:bookmarkStart w:id="36" w:name="_Toc227503634"/>
      <w:r w:rsidRPr="0003037D">
        <w:rPr>
          <w:rFonts w:ascii="Times New Roman" w:hAnsi="Times New Roman" w:cs="Times New Roman"/>
        </w:rPr>
        <w:t>8</w:t>
      </w:r>
      <w:r w:rsidR="00F878B2" w:rsidRPr="0003037D">
        <w:rPr>
          <w:rFonts w:ascii="Times New Roman" w:hAnsi="Times New Roman" w:cs="Times New Roman"/>
        </w:rPr>
        <w:t xml:space="preserve">.3 Execute Phase </w:t>
      </w:r>
      <w:r w:rsidR="005C13C9" w:rsidRPr="0003037D">
        <w:rPr>
          <w:rFonts w:ascii="Times New Roman" w:hAnsi="Times New Roman" w:cs="Times New Roman"/>
        </w:rPr>
        <w:t>-</w:t>
      </w:r>
      <w:r w:rsidR="00F878B2" w:rsidRPr="0003037D">
        <w:rPr>
          <w:rFonts w:ascii="Times New Roman" w:hAnsi="Times New Roman" w:cs="Times New Roman"/>
        </w:rPr>
        <w:t xml:space="preserve"> All Instructions</w:t>
      </w:r>
      <w:bookmarkEnd w:id="36"/>
    </w:p>
    <w:p w14:paraId="76E84DBE" w14:textId="05F0192A" w:rsidR="00F878B2" w:rsidRPr="0003037D" w:rsidRDefault="00063A71" w:rsidP="00C371F2">
      <w:pPr>
        <w:spacing w:before="80" w:after="140" w:line="276" w:lineRule="auto"/>
        <w:jc w:val="both"/>
        <w:rPr>
          <w:rFonts w:ascii="Times New Roman" w:hAnsi="Times New Roman" w:cs="Times New Roman"/>
          <w:sz w:val="28"/>
          <w:szCs w:val="28"/>
        </w:rPr>
      </w:pPr>
      <w:r w:rsidRPr="0003037D">
        <w:rPr>
          <w:rFonts w:ascii="Times New Roman" w:eastAsia="Arial" w:hAnsi="Times New Roman" w:cs="Times New Roman"/>
          <w:sz w:val="28"/>
          <w:szCs w:val="28"/>
        </w:rPr>
        <w:t>From t4 onwards the specific microoperations are executed.</w:t>
      </w:r>
    </w:p>
    <w:p w14:paraId="48FB5AD9" w14:textId="77777777" w:rsidR="00F878B2" w:rsidRPr="0003037D" w:rsidRDefault="00F878B2" w:rsidP="00C371F2">
      <w:pPr>
        <w:spacing w:after="120" w:line="276" w:lineRule="auto"/>
        <w:rPr>
          <w:rFonts w:ascii="Times New Roman" w:hAnsi="Times New Roman" w:cs="Times New Roman"/>
        </w:rPr>
      </w:pPr>
    </w:p>
    <w:tbl>
      <w:tblPr>
        <w:tblW w:w="9503"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7960"/>
      </w:tblGrid>
      <w:tr w:rsidR="00F878B2" w:rsidRPr="0003037D" w14:paraId="7B667182" w14:textId="77777777" w:rsidTr="00F878B2">
        <w:trPr>
          <w:tblHeader/>
        </w:trPr>
        <w:tc>
          <w:tcPr>
            <w:tcW w:w="1543"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6DD9152A" w14:textId="77777777" w:rsidR="00F878B2" w:rsidRPr="0003037D" w:rsidRDefault="00F878B2"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Instruction</w:t>
            </w:r>
          </w:p>
        </w:tc>
        <w:tc>
          <w:tcPr>
            <w:tcW w:w="7960" w:type="dxa"/>
            <w:tcBorders>
              <w:top w:val="single" w:sz="1" w:space="0" w:color="AAAAAA"/>
              <w:left w:val="single" w:sz="1" w:space="0" w:color="AAAAAA"/>
              <w:bottom w:val="single" w:sz="1" w:space="0" w:color="AAAAAA"/>
              <w:right w:val="single" w:sz="1" w:space="0" w:color="AAAAAA"/>
            </w:tcBorders>
            <w:shd w:val="clear" w:color="auto" w:fill="808080" w:themeFill="background1" w:themeFillShade="80"/>
            <w:tcMar>
              <w:top w:w="80" w:type="dxa"/>
              <w:left w:w="140" w:type="dxa"/>
              <w:bottom w:w="80" w:type="dxa"/>
              <w:right w:w="140" w:type="dxa"/>
            </w:tcMar>
            <w:vAlign w:val="center"/>
          </w:tcPr>
          <w:p w14:paraId="3C0DE066" w14:textId="43F7FCEA" w:rsidR="00F878B2" w:rsidRPr="0003037D" w:rsidRDefault="00F878B2" w:rsidP="00C371F2">
            <w:pPr>
              <w:spacing w:line="276" w:lineRule="auto"/>
              <w:jc w:val="center"/>
              <w:rPr>
                <w:rFonts w:ascii="Times New Roman" w:hAnsi="Times New Roman" w:cs="Times New Roman"/>
              </w:rPr>
            </w:pPr>
            <w:r w:rsidRPr="0003037D">
              <w:rPr>
                <w:rFonts w:ascii="Times New Roman" w:eastAsia="Arial" w:hAnsi="Times New Roman" w:cs="Times New Roman"/>
                <w:b/>
                <w:bCs/>
                <w:color w:val="FFFFFF"/>
                <w:sz w:val="20"/>
                <w:szCs w:val="20"/>
              </w:rPr>
              <w:t xml:space="preserve">Execute-Phase Micro-operations </w:t>
            </w:r>
          </w:p>
        </w:tc>
      </w:tr>
      <w:tr w:rsidR="00F878B2" w:rsidRPr="0003037D" w14:paraId="3F98F4D4"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41D7ADE"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AND</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9FF6D31"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B ← M[MAR]</w:t>
            </w:r>
          </w:p>
          <w:p w14:paraId="770CC2C5" w14:textId="6C1C896A"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lastRenderedPageBreak/>
              <w:t xml:space="preserve">T5: ACCM ← ACCM </w:t>
            </w:r>
            <w:r w:rsidRPr="0003037D">
              <w:rPr>
                <w:rFonts w:ascii="Cambria Math" w:eastAsia="Courier New" w:hAnsi="Cambria Math" w:cs="Cambria Math"/>
                <w:color w:val="000000" w:themeColor="text1"/>
                <w:sz w:val="20"/>
                <w:szCs w:val="20"/>
              </w:rPr>
              <w:t>∧</w:t>
            </w:r>
            <w:r w:rsidRPr="0003037D">
              <w:rPr>
                <w:rFonts w:ascii="Times New Roman" w:eastAsia="Courier New" w:hAnsi="Times New Roman" w:cs="Times New Roman"/>
                <w:color w:val="000000" w:themeColor="text1"/>
                <w:sz w:val="20"/>
                <w:szCs w:val="20"/>
              </w:rPr>
              <w:t xml:space="preserve"> B, RIC ← 0</w:t>
            </w:r>
          </w:p>
        </w:tc>
      </w:tr>
      <w:tr w:rsidR="00F878B2" w:rsidRPr="0003037D" w14:paraId="341BCEBC"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9F54D31"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lastRenderedPageBreak/>
              <w:t>LDA</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29F4B63" w14:textId="682669CB"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ACCM ← M[MAR], RIC ← 0</w:t>
            </w:r>
          </w:p>
        </w:tc>
      </w:tr>
      <w:tr w:rsidR="00F878B2" w:rsidRPr="0003037D" w14:paraId="22801162"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9D6DDDD"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ADD</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30A306B"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B ← M[MAR]</w:t>
            </w:r>
          </w:p>
          <w:p w14:paraId="28F03723" w14:textId="1CBCACAB"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T5: ACCM ← ACCM + B, AOFB ← Cout, RIC ← 0</w:t>
            </w:r>
          </w:p>
        </w:tc>
      </w:tr>
      <w:tr w:rsidR="00F878B2" w:rsidRPr="0003037D" w14:paraId="7859777E"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627A403"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STA</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59CBBE89" w14:textId="767AB531"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M[MAR] ← ACCM, RIC ← 0</w:t>
            </w:r>
          </w:p>
        </w:tc>
      </w:tr>
      <w:tr w:rsidR="00F878B2" w:rsidRPr="0003037D" w14:paraId="7387849C"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B4A01EE"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BSA</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138C355"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M[MAR] ← PC</w:t>
            </w:r>
          </w:p>
          <w:p w14:paraId="79AA4C5F"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T5: MAR ← MAR + 1</w:t>
            </w:r>
          </w:p>
          <w:p w14:paraId="1540D712" w14:textId="59B17909"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T6: PC ← MAR, RIC ← 0</w:t>
            </w:r>
          </w:p>
        </w:tc>
      </w:tr>
      <w:tr w:rsidR="00F878B2" w:rsidRPr="0003037D" w14:paraId="193EAA28"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0F741EB"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JMP</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8A8A7EB" w14:textId="3652502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PC ← M[MAR], RIC ← 0</w:t>
            </w:r>
          </w:p>
        </w:tc>
      </w:tr>
      <w:tr w:rsidR="00F878B2" w:rsidRPr="0003037D" w14:paraId="6E9AF0DA"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4127476" w14:textId="0CBFA62B"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STZ</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30A81A0"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M[MAR] ← ACCM</w:t>
            </w:r>
          </w:p>
          <w:p w14:paraId="651B97C9" w14:textId="4F9EDECF"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T5: MAR ← MAR + 1, RIC ← 0</w:t>
            </w:r>
          </w:p>
        </w:tc>
      </w:tr>
      <w:tr w:rsidR="00F878B2" w:rsidRPr="0003037D" w14:paraId="47B31CAC"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4916DE8B"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SWP</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D646460"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B ← M[MAR]</w:t>
            </w:r>
          </w:p>
          <w:p w14:paraId="5F6B5D3D"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T5: M[MAR] ← ACCM</w:t>
            </w:r>
          </w:p>
          <w:p w14:paraId="34E4C700" w14:textId="0A7448FA"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T6: ACCM ← B, RIC ← 0</w:t>
            </w:r>
          </w:p>
        </w:tc>
      </w:tr>
      <w:tr w:rsidR="00F878B2" w:rsidRPr="0003037D" w14:paraId="68D3EB6C"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D5FCBE0" w14:textId="0118DD11"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CMP</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F1D1E9A"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B ← M[MAR]</w:t>
            </w:r>
          </w:p>
          <w:p w14:paraId="3B2BC5B3" w14:textId="5A550CF9"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T5: If (ACCM &gt; B) then COMP ← 8 (binary 1000)</w:t>
            </w:r>
          </w:p>
          <w:p w14:paraId="194C3002" w14:textId="19947EC2"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T6: If (ACCM &lt; B) then COMP ← 4 (binary 0100)</w:t>
            </w:r>
          </w:p>
          <w:p w14:paraId="1ADA7740" w14:textId="6689322E"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T7: If (ACCM = B) then COMP ← 2 (binary 0010)</w:t>
            </w:r>
          </w:p>
          <w:p w14:paraId="4A1D8068" w14:textId="53F9E05E"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T8: If (ACCM ≠ B) then COMP ← 1 (binary 0001), RIC ← 0</w:t>
            </w:r>
          </w:p>
        </w:tc>
      </w:tr>
      <w:tr w:rsidR="00F878B2" w:rsidRPr="0003037D" w14:paraId="32F4CBD8"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4FB7FAE" w14:textId="2A7264A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NEG</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5F5DE9D6" w14:textId="10984984"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B ← M[MAR] (load operand for reference if needed)</w:t>
            </w:r>
          </w:p>
          <w:p w14:paraId="30E0965A" w14:textId="7F90115A"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T5: ACCM ← 0 − ACCM, AOFB ← Cout, RIC ← 0</w:t>
            </w:r>
          </w:p>
        </w:tc>
      </w:tr>
      <w:tr w:rsidR="00F878B2" w:rsidRPr="0003037D" w14:paraId="4EA25FEF"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43CEC71" w14:textId="54DDFFB5"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ROT</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047961F" w14:textId="7777777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(operand in MAR selects rotation type)</w:t>
            </w:r>
          </w:p>
          <w:p w14:paraId="355712D5" w14:textId="2563DA23"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 xml:space="preserve">T5: If (M[MAR]=001) then ACCM ← (ACCM&lt;&lt;1) |AOFB, </w:t>
            </w:r>
            <w:proofErr w:type="spellStart"/>
            <w:r w:rsidRPr="0003037D">
              <w:rPr>
                <w:rFonts w:ascii="Times New Roman" w:eastAsia="Courier New" w:hAnsi="Times New Roman" w:cs="Times New Roman"/>
                <w:color w:val="000000" w:themeColor="text1"/>
                <w:sz w:val="20"/>
                <w:szCs w:val="20"/>
              </w:rPr>
              <w:t>AOFB←MSB_old</w:t>
            </w:r>
            <w:proofErr w:type="spellEnd"/>
          </w:p>
          <w:p w14:paraId="687A3A9C" w14:textId="56CE5B9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 xml:space="preserve">T6: If (M[MAR]=002) then ACCM ← (AOFB&lt;&lt;11) |(ACCM&gt;&gt;1), </w:t>
            </w:r>
            <w:proofErr w:type="spellStart"/>
            <w:r w:rsidRPr="0003037D">
              <w:rPr>
                <w:rFonts w:ascii="Times New Roman" w:eastAsia="Courier New" w:hAnsi="Times New Roman" w:cs="Times New Roman"/>
                <w:color w:val="000000" w:themeColor="text1"/>
                <w:sz w:val="20"/>
                <w:szCs w:val="20"/>
              </w:rPr>
              <w:t>AOFB←LSB_old</w:t>
            </w:r>
            <w:proofErr w:type="spellEnd"/>
          </w:p>
          <w:p w14:paraId="34276C95" w14:textId="083F6851"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T7: If (M[MAR]=004) then ACCM ← (ACCM&lt;&lt;1) |</w:t>
            </w:r>
            <w:proofErr w:type="spellStart"/>
            <w:r w:rsidRPr="0003037D">
              <w:rPr>
                <w:rFonts w:ascii="Times New Roman" w:eastAsia="Courier New" w:hAnsi="Times New Roman" w:cs="Times New Roman"/>
                <w:color w:val="000000" w:themeColor="text1"/>
                <w:sz w:val="20"/>
                <w:szCs w:val="20"/>
              </w:rPr>
              <w:t>MSB_old</w:t>
            </w:r>
            <w:proofErr w:type="spellEnd"/>
            <w:r w:rsidRPr="0003037D">
              <w:rPr>
                <w:rFonts w:ascii="Times New Roman" w:eastAsia="Courier New" w:hAnsi="Times New Roman" w:cs="Times New Roman"/>
                <w:color w:val="000000" w:themeColor="text1"/>
                <w:sz w:val="20"/>
                <w:szCs w:val="20"/>
              </w:rPr>
              <w:t xml:space="preserve"> (circular left)</w:t>
            </w:r>
          </w:p>
          <w:p w14:paraId="677D57E8" w14:textId="659D4A8C"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T8: If (M[MAR]=008) then ACCM ← (</w:t>
            </w:r>
            <w:proofErr w:type="spellStart"/>
            <w:r w:rsidRPr="0003037D">
              <w:rPr>
                <w:rFonts w:ascii="Times New Roman" w:eastAsia="Courier New" w:hAnsi="Times New Roman" w:cs="Times New Roman"/>
                <w:color w:val="000000" w:themeColor="text1"/>
                <w:sz w:val="20"/>
                <w:szCs w:val="20"/>
              </w:rPr>
              <w:t>LSB_old</w:t>
            </w:r>
            <w:proofErr w:type="spellEnd"/>
            <w:r w:rsidRPr="0003037D">
              <w:rPr>
                <w:rFonts w:ascii="Times New Roman" w:eastAsia="Courier New" w:hAnsi="Times New Roman" w:cs="Times New Roman"/>
                <w:color w:val="000000" w:themeColor="text1"/>
                <w:sz w:val="20"/>
                <w:szCs w:val="20"/>
              </w:rPr>
              <w:t>&lt;&lt;11) |(ACCM&gt;&gt;1), RIC ← 0</w:t>
            </w:r>
          </w:p>
        </w:tc>
      </w:tr>
      <w:tr w:rsidR="00F878B2" w:rsidRPr="0003037D" w14:paraId="1C943326"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464728F1" w14:textId="35191944"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lastRenderedPageBreak/>
              <w:t>BPA</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2FA8C94" w14:textId="72095585"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If (ACCM &gt; 0) then PC ← M[MAR], RIC ← 0</w:t>
            </w:r>
          </w:p>
          <w:p w14:paraId="50EFDA3D" w14:textId="6C4B7867"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 xml:space="preserve">    Else:  RIC ← 0 (fall through to next instruction)</w:t>
            </w:r>
          </w:p>
        </w:tc>
      </w:tr>
      <w:tr w:rsidR="00F878B2" w:rsidRPr="0003037D" w14:paraId="45175431"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C7AFC3D" w14:textId="48A1ABA3"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SEA</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52B9C49" w14:textId="4F71052E"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ACCM ← IR [0:11] (load lower 12 bits of instruction word directly), RIC ← 0</w:t>
            </w:r>
          </w:p>
        </w:tc>
      </w:tr>
      <w:tr w:rsidR="00F878B2" w:rsidRPr="0003037D" w14:paraId="01FF8EF1"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B05B411"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NOT</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4D9C8F8" w14:textId="0CA55071"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ACCM ← ACCM’, RIC ← 0</w:t>
            </w:r>
          </w:p>
        </w:tc>
      </w:tr>
      <w:tr w:rsidR="00F878B2" w:rsidRPr="0003037D" w14:paraId="0C1E27CE"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441B538C" w14:textId="77777777" w:rsidR="00F878B2" w:rsidRPr="0003037D" w:rsidRDefault="00F878B2" w:rsidP="00C371F2">
            <w:pPr>
              <w:spacing w:line="276" w:lineRule="auto"/>
              <w:jc w:val="center"/>
              <w:rPr>
                <w:rFonts w:ascii="Times New Roman"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CLA</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760EAD7" w14:textId="05E66A0B" w:rsidR="00F878B2" w:rsidRPr="0003037D" w:rsidRDefault="00F878B2" w:rsidP="00C371F2">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ACCM ← 0, RIC ← 0</w:t>
            </w:r>
          </w:p>
        </w:tc>
      </w:tr>
      <w:tr w:rsidR="003E789D" w:rsidRPr="0003037D" w14:paraId="38FE0318"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9E09334" w14:textId="366876CA" w:rsidR="003E789D" w:rsidRPr="0003037D" w:rsidRDefault="003E789D" w:rsidP="003E789D">
            <w:pPr>
              <w:spacing w:line="276" w:lineRule="auto"/>
              <w:jc w:val="center"/>
              <w:rPr>
                <w:rFonts w:ascii="Times New Roman" w:eastAsia="Arial" w:hAnsi="Times New Roman" w:cs="Times New Roman"/>
                <w:color w:val="000000" w:themeColor="text1"/>
                <w:sz w:val="20"/>
                <w:szCs w:val="20"/>
              </w:rPr>
            </w:pPr>
            <w:r w:rsidRPr="0003037D">
              <w:rPr>
                <w:rFonts w:ascii="Times New Roman" w:eastAsia="Arial" w:hAnsi="Times New Roman" w:cs="Times New Roman"/>
                <w:sz w:val="20"/>
                <w:szCs w:val="20"/>
              </w:rPr>
              <w:t>DMG</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580BA2B9" w14:textId="77777777" w:rsidR="00AB4FE0" w:rsidRPr="0003037D" w:rsidRDefault="003E789D" w:rsidP="003E789D">
            <w:pPr>
              <w:spacing w:line="276" w:lineRule="auto"/>
              <w:rPr>
                <w:rFonts w:ascii="Times New Roman" w:eastAsia="Arial" w:hAnsi="Times New Roman" w:cs="Times New Roman"/>
                <w:sz w:val="20"/>
                <w:szCs w:val="20"/>
              </w:rPr>
            </w:pPr>
            <w:r w:rsidRPr="0003037D">
              <w:rPr>
                <w:rFonts w:ascii="Times New Roman" w:eastAsia="Arial" w:hAnsi="Times New Roman" w:cs="Times New Roman"/>
                <w:sz w:val="20"/>
                <w:szCs w:val="20"/>
              </w:rPr>
              <w:t xml:space="preserve">T4: DM2–DM0 ← </w:t>
            </w:r>
            <w:proofErr w:type="gramStart"/>
            <w:r w:rsidRPr="0003037D">
              <w:rPr>
                <w:rFonts w:ascii="Times New Roman" w:eastAsia="Arial" w:hAnsi="Times New Roman" w:cs="Times New Roman"/>
                <w:sz w:val="20"/>
                <w:szCs w:val="20"/>
              </w:rPr>
              <w:t>IR[</w:t>
            </w:r>
            <w:proofErr w:type="gramEnd"/>
            <w:r w:rsidRPr="0003037D">
              <w:rPr>
                <w:rFonts w:ascii="Times New Roman" w:eastAsia="Arial" w:hAnsi="Times New Roman" w:cs="Times New Roman"/>
                <w:sz w:val="20"/>
                <w:szCs w:val="20"/>
              </w:rPr>
              <w:t xml:space="preserve">2:0], DME ← 1   </w:t>
            </w:r>
          </w:p>
          <w:p w14:paraId="077BF1F5" w14:textId="0B806767" w:rsidR="003E789D" w:rsidRPr="0003037D" w:rsidRDefault="003E789D" w:rsidP="003E789D">
            <w:pPr>
              <w:spacing w:line="276" w:lineRule="auto"/>
              <w:rPr>
                <w:rFonts w:ascii="Times New Roman" w:eastAsia="Courier New" w:hAnsi="Times New Roman" w:cs="Times New Roman"/>
                <w:color w:val="000000" w:themeColor="text1"/>
                <w:sz w:val="20"/>
                <w:szCs w:val="20"/>
              </w:rPr>
            </w:pPr>
            <w:r w:rsidRPr="0003037D">
              <w:rPr>
                <w:rFonts w:ascii="Times New Roman" w:eastAsia="Arial" w:hAnsi="Times New Roman" w:cs="Times New Roman"/>
                <w:sz w:val="20"/>
                <w:szCs w:val="20"/>
              </w:rPr>
              <w:t xml:space="preserve">T5: ACCM ← </w:t>
            </w:r>
            <w:proofErr w:type="spellStart"/>
            <w:r w:rsidRPr="0003037D">
              <w:rPr>
                <w:rFonts w:ascii="Times New Roman" w:eastAsia="Arial" w:hAnsi="Times New Roman" w:cs="Times New Roman"/>
                <w:sz w:val="20"/>
                <w:szCs w:val="20"/>
              </w:rPr>
              <w:t>DMU_Result</w:t>
            </w:r>
            <w:proofErr w:type="spellEnd"/>
            <w:r w:rsidRPr="0003037D">
              <w:rPr>
                <w:rFonts w:ascii="Times New Roman" w:eastAsia="Arial" w:hAnsi="Times New Roman" w:cs="Times New Roman"/>
                <w:sz w:val="20"/>
                <w:szCs w:val="20"/>
              </w:rPr>
              <w:t>, DME ← 0, RIC ← 0</w:t>
            </w:r>
          </w:p>
        </w:tc>
      </w:tr>
      <w:tr w:rsidR="003E789D" w:rsidRPr="0003037D" w14:paraId="68BCE85F"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A10B86F" w14:textId="1F5796D7" w:rsidR="003E789D" w:rsidRPr="0003037D" w:rsidRDefault="003E789D" w:rsidP="003E789D">
            <w:pPr>
              <w:spacing w:line="276" w:lineRule="auto"/>
              <w:jc w:val="center"/>
              <w:rPr>
                <w:rFonts w:ascii="Times New Roman" w:eastAsia="Arial" w:hAnsi="Times New Roman" w:cs="Times New Roman"/>
                <w:color w:val="000000" w:themeColor="text1"/>
                <w:sz w:val="20"/>
                <w:szCs w:val="20"/>
              </w:rPr>
            </w:pPr>
            <w:r w:rsidRPr="0003037D">
              <w:rPr>
                <w:rFonts w:ascii="Times New Roman" w:eastAsia="Arial" w:hAnsi="Times New Roman" w:cs="Times New Roman"/>
                <w:sz w:val="20"/>
                <w:szCs w:val="20"/>
              </w:rPr>
              <w:t>ENCR</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5FB0448" w14:textId="77777777" w:rsidR="00AB4FE0" w:rsidRPr="0003037D" w:rsidRDefault="003E789D" w:rsidP="003E789D">
            <w:pPr>
              <w:spacing w:line="276" w:lineRule="auto"/>
              <w:rPr>
                <w:rFonts w:ascii="Times New Roman" w:eastAsia="Arial" w:hAnsi="Times New Roman" w:cs="Times New Roman"/>
                <w:sz w:val="20"/>
                <w:szCs w:val="20"/>
              </w:rPr>
            </w:pPr>
            <w:r w:rsidRPr="0003037D">
              <w:rPr>
                <w:rFonts w:ascii="Times New Roman" w:eastAsia="Arial" w:hAnsi="Times New Roman" w:cs="Times New Roman"/>
                <w:sz w:val="20"/>
                <w:szCs w:val="20"/>
              </w:rPr>
              <w:t xml:space="preserve">T4: ACCM ← </w:t>
            </w:r>
            <w:proofErr w:type="gramStart"/>
            <w:r w:rsidRPr="0003037D">
              <w:rPr>
                <w:rFonts w:ascii="Times New Roman" w:eastAsia="Arial" w:hAnsi="Times New Roman" w:cs="Times New Roman"/>
                <w:sz w:val="20"/>
                <w:szCs w:val="20"/>
              </w:rPr>
              <w:t>INPR[</w:t>
            </w:r>
            <w:proofErr w:type="gramEnd"/>
            <w:r w:rsidRPr="0003037D">
              <w:rPr>
                <w:rFonts w:ascii="Times New Roman" w:eastAsia="Arial" w:hAnsi="Times New Roman" w:cs="Times New Roman"/>
                <w:sz w:val="20"/>
                <w:szCs w:val="20"/>
              </w:rPr>
              <w:t xml:space="preserve">0:4], ACCM ← ACCM + </w:t>
            </w:r>
            <w:proofErr w:type="gramStart"/>
            <w:r w:rsidRPr="0003037D">
              <w:rPr>
                <w:rFonts w:ascii="Times New Roman" w:eastAsia="Arial" w:hAnsi="Times New Roman" w:cs="Times New Roman"/>
                <w:sz w:val="20"/>
                <w:szCs w:val="20"/>
              </w:rPr>
              <w:t>INPR[</w:t>
            </w:r>
            <w:proofErr w:type="gramEnd"/>
            <w:r w:rsidRPr="0003037D">
              <w:rPr>
                <w:rFonts w:ascii="Times New Roman" w:eastAsia="Arial" w:hAnsi="Times New Roman" w:cs="Times New Roman"/>
                <w:sz w:val="20"/>
                <w:szCs w:val="20"/>
              </w:rPr>
              <w:t xml:space="preserve">5:7]   </w:t>
            </w:r>
          </w:p>
          <w:p w14:paraId="01A42A3D" w14:textId="77777777" w:rsidR="00AB4FE0" w:rsidRPr="0003037D" w:rsidRDefault="003E789D" w:rsidP="003E789D">
            <w:pPr>
              <w:spacing w:line="276" w:lineRule="auto"/>
              <w:rPr>
                <w:rFonts w:ascii="Times New Roman" w:eastAsia="Arial" w:hAnsi="Times New Roman" w:cs="Times New Roman"/>
                <w:sz w:val="20"/>
                <w:szCs w:val="20"/>
              </w:rPr>
            </w:pPr>
            <w:r w:rsidRPr="0003037D">
              <w:rPr>
                <w:rFonts w:ascii="Times New Roman" w:eastAsia="Arial" w:hAnsi="Times New Roman" w:cs="Times New Roman"/>
                <w:sz w:val="20"/>
                <w:szCs w:val="20"/>
              </w:rPr>
              <w:t>T5: B ← M[MAR</w:t>
            </w:r>
            <w:proofErr w:type="gramStart"/>
            <w:r w:rsidRPr="0003037D">
              <w:rPr>
                <w:rFonts w:ascii="Times New Roman" w:eastAsia="Arial" w:hAnsi="Times New Roman" w:cs="Times New Roman"/>
                <w:sz w:val="20"/>
                <w:szCs w:val="20"/>
              </w:rPr>
              <w:t>](</w:t>
            </w:r>
            <w:proofErr w:type="gramEnd"/>
            <w:r w:rsidRPr="0003037D">
              <w:rPr>
                <w:rFonts w:ascii="Times New Roman" w:eastAsia="Arial" w:hAnsi="Times New Roman" w:cs="Times New Roman"/>
                <w:sz w:val="20"/>
                <w:szCs w:val="20"/>
              </w:rPr>
              <w:t xml:space="preserve">=26); if CPR=0100: OUTR←ACCM; if CPR=1000 or 0010: ACCM←ACCM+B’+1, OUTR←ACCM   </w:t>
            </w:r>
          </w:p>
          <w:p w14:paraId="0E803D50" w14:textId="59E00171" w:rsidR="003E789D" w:rsidRPr="0003037D" w:rsidRDefault="003E789D" w:rsidP="003E789D">
            <w:pPr>
              <w:spacing w:line="276" w:lineRule="auto"/>
              <w:rPr>
                <w:rFonts w:ascii="Times New Roman" w:eastAsia="Courier New" w:hAnsi="Times New Roman" w:cs="Times New Roman"/>
                <w:color w:val="000000" w:themeColor="text1"/>
                <w:sz w:val="20"/>
                <w:szCs w:val="20"/>
              </w:rPr>
            </w:pPr>
            <w:r w:rsidRPr="0003037D">
              <w:rPr>
                <w:rFonts w:ascii="Times New Roman" w:eastAsia="Arial" w:hAnsi="Times New Roman" w:cs="Times New Roman"/>
                <w:sz w:val="20"/>
                <w:szCs w:val="20"/>
              </w:rPr>
              <w:t>T6: ACCM←0, INPR←0, B←0, RIC←0</w:t>
            </w:r>
          </w:p>
        </w:tc>
      </w:tr>
      <w:tr w:rsidR="003E789D" w:rsidRPr="0003037D" w14:paraId="68D6713C"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D955372" w14:textId="22EBEBC0" w:rsidR="003E789D" w:rsidRPr="0003037D" w:rsidRDefault="003E789D" w:rsidP="003E789D">
            <w:pPr>
              <w:spacing w:line="276" w:lineRule="auto"/>
              <w:jc w:val="center"/>
              <w:rPr>
                <w:rFonts w:ascii="Times New Roman" w:eastAsia="Arial" w:hAnsi="Times New Roman" w:cs="Times New Roman"/>
                <w:color w:val="000000" w:themeColor="text1"/>
                <w:sz w:val="20"/>
                <w:szCs w:val="20"/>
              </w:rPr>
            </w:pPr>
            <w:r w:rsidRPr="0003037D">
              <w:rPr>
                <w:rFonts w:ascii="Times New Roman" w:eastAsia="Arial" w:hAnsi="Times New Roman" w:cs="Times New Roman"/>
                <w:sz w:val="20"/>
                <w:szCs w:val="20"/>
              </w:rPr>
              <w:t>DECR</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4BF9E8E" w14:textId="1C09BD03" w:rsidR="00AB4FE0" w:rsidRPr="0003037D" w:rsidRDefault="003E789D" w:rsidP="003E789D">
            <w:pPr>
              <w:spacing w:line="276" w:lineRule="auto"/>
              <w:rPr>
                <w:rFonts w:ascii="Times New Roman" w:eastAsia="Arial" w:hAnsi="Times New Roman" w:cs="Times New Roman"/>
                <w:sz w:val="20"/>
                <w:szCs w:val="20"/>
              </w:rPr>
            </w:pPr>
            <w:r w:rsidRPr="0003037D">
              <w:rPr>
                <w:rFonts w:ascii="Times New Roman" w:eastAsia="Arial" w:hAnsi="Times New Roman" w:cs="Times New Roman"/>
                <w:sz w:val="20"/>
                <w:szCs w:val="20"/>
              </w:rPr>
              <w:t xml:space="preserve">T4: ACCM ← </w:t>
            </w:r>
            <w:r w:rsidR="00AB4FE0" w:rsidRPr="0003037D">
              <w:rPr>
                <w:rFonts w:ascii="Times New Roman" w:eastAsia="Arial" w:hAnsi="Times New Roman" w:cs="Times New Roman"/>
                <w:sz w:val="20"/>
                <w:szCs w:val="20"/>
              </w:rPr>
              <w:t>INPR [</w:t>
            </w:r>
            <w:r w:rsidRPr="0003037D">
              <w:rPr>
                <w:rFonts w:ascii="Times New Roman" w:eastAsia="Arial" w:hAnsi="Times New Roman" w:cs="Times New Roman"/>
                <w:sz w:val="20"/>
                <w:szCs w:val="20"/>
              </w:rPr>
              <w:t>5:7], ACCM ← ACCM’, ACCM ← ACCM+1, B ← M[MAR</w:t>
            </w:r>
            <w:proofErr w:type="gramStart"/>
            <w:r w:rsidRPr="0003037D">
              <w:rPr>
                <w:rFonts w:ascii="Times New Roman" w:eastAsia="Arial" w:hAnsi="Times New Roman" w:cs="Times New Roman"/>
                <w:sz w:val="20"/>
                <w:szCs w:val="20"/>
              </w:rPr>
              <w:t>](</w:t>
            </w:r>
            <w:proofErr w:type="gramEnd"/>
            <w:r w:rsidRPr="0003037D">
              <w:rPr>
                <w:rFonts w:ascii="Times New Roman" w:eastAsia="Arial" w:hAnsi="Times New Roman" w:cs="Times New Roman"/>
                <w:sz w:val="20"/>
                <w:szCs w:val="20"/>
              </w:rPr>
              <w:t>=26), ACCM ← ACCM+B, ACCM ← ACCM+</w:t>
            </w:r>
            <w:r w:rsidR="00AB4FE0" w:rsidRPr="0003037D">
              <w:rPr>
                <w:rFonts w:ascii="Times New Roman" w:eastAsia="Arial" w:hAnsi="Times New Roman" w:cs="Times New Roman"/>
                <w:sz w:val="20"/>
                <w:szCs w:val="20"/>
              </w:rPr>
              <w:t>INPR [</w:t>
            </w:r>
            <w:r w:rsidRPr="0003037D">
              <w:rPr>
                <w:rFonts w:ascii="Times New Roman" w:eastAsia="Arial" w:hAnsi="Times New Roman" w:cs="Times New Roman"/>
                <w:sz w:val="20"/>
                <w:szCs w:val="20"/>
              </w:rPr>
              <w:t xml:space="preserve">0:4]   </w:t>
            </w:r>
          </w:p>
          <w:p w14:paraId="13400164" w14:textId="77777777" w:rsidR="00AB4FE0" w:rsidRPr="0003037D" w:rsidRDefault="003E789D" w:rsidP="003E789D">
            <w:pPr>
              <w:spacing w:line="276" w:lineRule="auto"/>
              <w:rPr>
                <w:rFonts w:ascii="Times New Roman" w:eastAsia="Arial" w:hAnsi="Times New Roman" w:cs="Times New Roman"/>
                <w:sz w:val="20"/>
                <w:szCs w:val="20"/>
              </w:rPr>
            </w:pPr>
            <w:r w:rsidRPr="0003037D">
              <w:rPr>
                <w:rFonts w:ascii="Times New Roman" w:eastAsia="Arial" w:hAnsi="Times New Roman" w:cs="Times New Roman"/>
                <w:sz w:val="20"/>
                <w:szCs w:val="20"/>
              </w:rPr>
              <w:t xml:space="preserve">T5: if CPR=0100: OUTR←ACCM; if CPR=1000 or 0010: B←B’+1, ACCM←ACCM+B, OUTR←ACCM   </w:t>
            </w:r>
          </w:p>
          <w:p w14:paraId="24AF016D" w14:textId="46325051" w:rsidR="003E789D" w:rsidRPr="0003037D" w:rsidRDefault="003E789D" w:rsidP="003E789D">
            <w:pPr>
              <w:spacing w:line="276" w:lineRule="auto"/>
              <w:rPr>
                <w:rFonts w:ascii="Times New Roman" w:eastAsia="Courier New" w:hAnsi="Times New Roman" w:cs="Times New Roman"/>
                <w:color w:val="000000" w:themeColor="text1"/>
                <w:sz w:val="20"/>
                <w:szCs w:val="20"/>
              </w:rPr>
            </w:pPr>
            <w:r w:rsidRPr="0003037D">
              <w:rPr>
                <w:rFonts w:ascii="Times New Roman" w:eastAsia="Arial" w:hAnsi="Times New Roman" w:cs="Times New Roman"/>
                <w:sz w:val="20"/>
                <w:szCs w:val="20"/>
              </w:rPr>
              <w:t>T6: ACCM←0, INPR←0, B←0, RIC←0</w:t>
            </w:r>
          </w:p>
        </w:tc>
      </w:tr>
      <w:tr w:rsidR="00AB4FE0" w:rsidRPr="0003037D" w14:paraId="44CDB536"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BE9BA50" w14:textId="081B4E52" w:rsidR="00AB4FE0" w:rsidRPr="0003037D" w:rsidRDefault="00AB4FE0" w:rsidP="00AB4FE0">
            <w:pPr>
              <w:spacing w:line="276" w:lineRule="auto"/>
              <w:jc w:val="center"/>
              <w:rPr>
                <w:rFonts w:ascii="Times New Roman" w:hAnsi="Times New Roman" w:cs="Times New Roman"/>
                <w:color w:val="000000" w:themeColor="text1"/>
                <w:sz w:val="20"/>
                <w:szCs w:val="20"/>
              </w:rPr>
            </w:pPr>
            <w:r w:rsidRPr="0003037D">
              <w:rPr>
                <w:rFonts w:ascii="Times New Roman" w:eastAsia="Courier New" w:hAnsi="Times New Roman" w:cs="Times New Roman"/>
                <w:sz w:val="20"/>
                <w:szCs w:val="20"/>
              </w:rPr>
              <w:t>LOADB</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A985391" w14:textId="4F13D46F" w:rsidR="00AB4FE0" w:rsidRPr="0003037D" w:rsidRDefault="00AB4FE0" w:rsidP="00AB4FE0">
            <w:pPr>
              <w:spacing w:after="40"/>
              <w:rPr>
                <w:rFonts w:ascii="Times New Roman" w:hAnsi="Times New Roman" w:cs="Times New Roman"/>
                <w:sz w:val="20"/>
                <w:szCs w:val="20"/>
              </w:rPr>
            </w:pPr>
            <w:r w:rsidRPr="0003037D">
              <w:rPr>
                <w:rFonts w:ascii="Times New Roman" w:eastAsia="Courier New" w:hAnsi="Times New Roman" w:cs="Times New Roman"/>
                <w:sz w:val="20"/>
                <w:szCs w:val="20"/>
              </w:rPr>
              <w:t>T4: B ← M[MAR], RIC ← 0</w:t>
            </w:r>
          </w:p>
          <w:p w14:paraId="509D7CE8" w14:textId="60CAA8DB" w:rsidR="00AB4FE0" w:rsidRPr="0003037D" w:rsidRDefault="00AB4FE0" w:rsidP="00AB4FE0">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sz w:val="20"/>
                <w:szCs w:val="20"/>
              </w:rPr>
              <w:t>(Load memory word directly into B register)</w:t>
            </w:r>
          </w:p>
        </w:tc>
      </w:tr>
      <w:tr w:rsidR="00AB4FE0" w:rsidRPr="0003037D" w14:paraId="3C3ECC01"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C0B2D9F" w14:textId="59BCC8D3" w:rsidR="00AB4FE0" w:rsidRPr="0003037D" w:rsidRDefault="00AB4FE0" w:rsidP="00AB4FE0">
            <w:pPr>
              <w:spacing w:line="276" w:lineRule="auto"/>
              <w:jc w:val="center"/>
              <w:rPr>
                <w:rFonts w:ascii="Times New Roman" w:hAnsi="Times New Roman" w:cs="Times New Roman"/>
                <w:color w:val="000000" w:themeColor="text1"/>
                <w:sz w:val="20"/>
                <w:szCs w:val="20"/>
              </w:rPr>
            </w:pPr>
            <w:r w:rsidRPr="0003037D">
              <w:rPr>
                <w:rFonts w:ascii="Times New Roman" w:eastAsia="Courier New" w:hAnsi="Times New Roman" w:cs="Times New Roman"/>
                <w:sz w:val="20"/>
                <w:szCs w:val="20"/>
              </w:rPr>
              <w:t>STOREB</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A713CBD" w14:textId="3BDC1635" w:rsidR="00AB4FE0" w:rsidRPr="0003037D" w:rsidRDefault="00AB4FE0" w:rsidP="00AB4FE0">
            <w:pPr>
              <w:spacing w:after="40"/>
              <w:rPr>
                <w:rFonts w:ascii="Times New Roman" w:hAnsi="Times New Roman" w:cs="Times New Roman"/>
                <w:sz w:val="20"/>
                <w:szCs w:val="20"/>
              </w:rPr>
            </w:pPr>
            <w:r w:rsidRPr="0003037D">
              <w:rPr>
                <w:rFonts w:ascii="Times New Roman" w:eastAsia="Courier New" w:hAnsi="Times New Roman" w:cs="Times New Roman"/>
                <w:sz w:val="20"/>
                <w:szCs w:val="20"/>
              </w:rPr>
              <w:t>T4: M[MAR] ← B, RIC ← 0</w:t>
            </w:r>
          </w:p>
          <w:p w14:paraId="73E1E5EE" w14:textId="253402B1" w:rsidR="00AB4FE0" w:rsidRPr="0003037D" w:rsidRDefault="00AB4FE0" w:rsidP="00AB4FE0">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sz w:val="20"/>
                <w:szCs w:val="20"/>
              </w:rPr>
              <w:t>(Store B register into memory word)</w:t>
            </w:r>
          </w:p>
        </w:tc>
      </w:tr>
      <w:tr w:rsidR="00AB4FE0" w:rsidRPr="0003037D" w14:paraId="4F61AF53"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5025159C" w14:textId="33395E70" w:rsidR="00AB4FE0" w:rsidRPr="0003037D" w:rsidRDefault="00AB4FE0" w:rsidP="00AB4FE0">
            <w:pPr>
              <w:spacing w:line="276" w:lineRule="auto"/>
              <w:jc w:val="center"/>
              <w:rPr>
                <w:rFonts w:ascii="Times New Roman" w:hAnsi="Times New Roman" w:cs="Times New Roman"/>
                <w:color w:val="000000" w:themeColor="text1"/>
                <w:sz w:val="20"/>
                <w:szCs w:val="20"/>
              </w:rPr>
            </w:pPr>
            <w:r w:rsidRPr="0003037D">
              <w:rPr>
                <w:rFonts w:ascii="Times New Roman" w:eastAsia="Courier New" w:hAnsi="Times New Roman" w:cs="Times New Roman"/>
                <w:sz w:val="20"/>
                <w:szCs w:val="20"/>
              </w:rPr>
              <w:t>ADDB</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AE8CE12" w14:textId="6533C6DA" w:rsidR="00AB4FE0" w:rsidRPr="0003037D" w:rsidRDefault="00AB4FE0" w:rsidP="00AB4FE0">
            <w:pPr>
              <w:spacing w:after="40"/>
              <w:rPr>
                <w:rFonts w:ascii="Times New Roman" w:hAnsi="Times New Roman" w:cs="Times New Roman"/>
                <w:sz w:val="20"/>
                <w:szCs w:val="20"/>
              </w:rPr>
            </w:pPr>
            <w:r w:rsidRPr="0003037D">
              <w:rPr>
                <w:rFonts w:ascii="Times New Roman" w:eastAsia="Courier New" w:hAnsi="Times New Roman" w:cs="Times New Roman"/>
                <w:sz w:val="20"/>
                <w:szCs w:val="20"/>
              </w:rPr>
              <w:t>T4: ACCM ← ACCM + B, AOFB ← Cout, RIC ← 0</w:t>
            </w:r>
          </w:p>
          <w:p w14:paraId="39BAD3F2" w14:textId="10366B26" w:rsidR="00AB4FE0" w:rsidRPr="0003037D" w:rsidRDefault="00AB4FE0" w:rsidP="00AB4FE0">
            <w:pPr>
              <w:spacing w:line="276" w:lineRule="auto"/>
              <w:rPr>
                <w:rFonts w:ascii="Times New Roman" w:hAnsi="Times New Roman" w:cs="Times New Roman"/>
                <w:color w:val="000000" w:themeColor="text1"/>
                <w:sz w:val="20"/>
                <w:szCs w:val="20"/>
              </w:rPr>
            </w:pPr>
            <w:r w:rsidRPr="0003037D">
              <w:rPr>
                <w:rFonts w:ascii="Times New Roman" w:eastAsia="Courier New" w:hAnsi="Times New Roman" w:cs="Times New Roman"/>
                <w:sz w:val="20"/>
                <w:szCs w:val="20"/>
              </w:rPr>
              <w:t>(Register-to-register add; no memory access)</w:t>
            </w:r>
          </w:p>
        </w:tc>
      </w:tr>
      <w:tr w:rsidR="00AB4FE0" w:rsidRPr="0003037D" w14:paraId="193EE59E"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C99550C" w14:textId="12B945C8" w:rsidR="00AB4FE0" w:rsidRPr="0003037D" w:rsidRDefault="00AB4FE0" w:rsidP="00AB4FE0">
            <w:pPr>
              <w:spacing w:line="276" w:lineRule="auto"/>
              <w:jc w:val="center"/>
              <w:rPr>
                <w:rFonts w:ascii="Times New Roman" w:eastAsia="Arial" w:hAnsi="Times New Roman" w:cs="Times New Roman"/>
                <w:color w:val="000000" w:themeColor="text1"/>
                <w:sz w:val="20"/>
                <w:szCs w:val="20"/>
              </w:rPr>
            </w:pPr>
            <w:r w:rsidRPr="0003037D">
              <w:rPr>
                <w:rFonts w:ascii="Times New Roman" w:eastAsia="Courier New" w:hAnsi="Times New Roman" w:cs="Times New Roman"/>
                <w:sz w:val="20"/>
                <w:szCs w:val="20"/>
              </w:rPr>
              <w:t>SUBB</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8B6CD3D" w14:textId="4D505BEB" w:rsidR="00AB4FE0" w:rsidRPr="0003037D" w:rsidRDefault="00AB4FE0" w:rsidP="00AB4FE0">
            <w:pPr>
              <w:spacing w:after="40"/>
              <w:rPr>
                <w:rFonts w:ascii="Times New Roman" w:hAnsi="Times New Roman" w:cs="Times New Roman"/>
                <w:sz w:val="20"/>
                <w:szCs w:val="20"/>
              </w:rPr>
            </w:pPr>
            <w:r w:rsidRPr="0003037D">
              <w:rPr>
                <w:rFonts w:ascii="Times New Roman" w:eastAsia="Courier New" w:hAnsi="Times New Roman" w:cs="Times New Roman"/>
                <w:sz w:val="20"/>
                <w:szCs w:val="20"/>
              </w:rPr>
              <w:t>T4: ACCM ← ACCM − B, AOFB ← Cout, RIC ← 0</w:t>
            </w:r>
          </w:p>
          <w:p w14:paraId="71605F8F" w14:textId="47EC9738" w:rsidR="00AB4FE0" w:rsidRPr="0003037D" w:rsidRDefault="00AB4FE0" w:rsidP="00AB4FE0">
            <w:pPr>
              <w:spacing w:line="276" w:lineRule="auto"/>
              <w:rPr>
                <w:rFonts w:ascii="Times New Roman" w:eastAsia="Courier New" w:hAnsi="Times New Roman" w:cs="Times New Roman"/>
                <w:color w:val="000000" w:themeColor="text1"/>
                <w:sz w:val="20"/>
                <w:szCs w:val="20"/>
              </w:rPr>
            </w:pPr>
            <w:r w:rsidRPr="0003037D">
              <w:rPr>
                <w:rFonts w:ascii="Times New Roman" w:eastAsia="Courier New" w:hAnsi="Times New Roman" w:cs="Times New Roman"/>
                <w:sz w:val="20"/>
                <w:szCs w:val="20"/>
              </w:rPr>
              <w:t>(Register-to-register subtract; no memory access)</w:t>
            </w:r>
          </w:p>
        </w:tc>
      </w:tr>
      <w:tr w:rsidR="00AB4FE0" w:rsidRPr="0003037D" w14:paraId="3E5B51C2"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A519408" w14:textId="5A72150F" w:rsidR="00AB4FE0" w:rsidRPr="0003037D" w:rsidRDefault="00AB4FE0" w:rsidP="00AB4FE0">
            <w:pPr>
              <w:spacing w:line="276" w:lineRule="auto"/>
              <w:jc w:val="center"/>
              <w:rPr>
                <w:rFonts w:ascii="Times New Roman" w:eastAsia="Arial" w:hAnsi="Times New Roman" w:cs="Times New Roman"/>
                <w:color w:val="000000" w:themeColor="text1"/>
                <w:sz w:val="20"/>
                <w:szCs w:val="20"/>
              </w:rPr>
            </w:pPr>
            <w:r w:rsidRPr="0003037D">
              <w:rPr>
                <w:rFonts w:ascii="Times New Roman" w:eastAsia="Courier New" w:hAnsi="Times New Roman" w:cs="Times New Roman"/>
                <w:sz w:val="20"/>
                <w:szCs w:val="20"/>
              </w:rPr>
              <w:t>ANDB</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59ED8DB" w14:textId="268E61E8" w:rsidR="00AB4FE0" w:rsidRPr="0003037D" w:rsidRDefault="00AB4FE0" w:rsidP="00AB4FE0">
            <w:pPr>
              <w:spacing w:after="40"/>
              <w:rPr>
                <w:rFonts w:ascii="Times New Roman" w:hAnsi="Times New Roman" w:cs="Times New Roman"/>
                <w:sz w:val="20"/>
                <w:szCs w:val="20"/>
              </w:rPr>
            </w:pPr>
            <w:r w:rsidRPr="0003037D">
              <w:rPr>
                <w:rFonts w:ascii="Times New Roman" w:eastAsia="Courier New" w:hAnsi="Times New Roman" w:cs="Times New Roman"/>
                <w:sz w:val="20"/>
                <w:szCs w:val="20"/>
              </w:rPr>
              <w:t xml:space="preserve">T4: ACCM ← ACCM </w:t>
            </w:r>
            <w:r w:rsidRPr="0003037D">
              <w:rPr>
                <w:rFonts w:ascii="Cambria Math" w:eastAsia="Courier New" w:hAnsi="Cambria Math" w:cs="Cambria Math"/>
                <w:sz w:val="20"/>
                <w:szCs w:val="20"/>
              </w:rPr>
              <w:t>∧</w:t>
            </w:r>
            <w:r w:rsidRPr="0003037D">
              <w:rPr>
                <w:rFonts w:ascii="Times New Roman" w:eastAsia="Courier New" w:hAnsi="Times New Roman" w:cs="Times New Roman"/>
                <w:sz w:val="20"/>
                <w:szCs w:val="20"/>
              </w:rPr>
              <w:t xml:space="preserve"> B, RIC ← 0</w:t>
            </w:r>
          </w:p>
          <w:p w14:paraId="76A8A1FD" w14:textId="19F245CB" w:rsidR="00AB4FE0" w:rsidRPr="0003037D" w:rsidRDefault="00AB4FE0" w:rsidP="00AB4FE0">
            <w:pPr>
              <w:spacing w:line="276" w:lineRule="auto"/>
              <w:rPr>
                <w:rFonts w:ascii="Times New Roman" w:eastAsia="Courier New" w:hAnsi="Times New Roman" w:cs="Times New Roman"/>
                <w:color w:val="000000" w:themeColor="text1"/>
                <w:sz w:val="20"/>
                <w:szCs w:val="20"/>
              </w:rPr>
            </w:pPr>
            <w:r w:rsidRPr="0003037D">
              <w:rPr>
                <w:rFonts w:ascii="Times New Roman" w:eastAsia="Courier New" w:hAnsi="Times New Roman" w:cs="Times New Roman"/>
                <w:sz w:val="20"/>
                <w:szCs w:val="20"/>
              </w:rPr>
              <w:t>(Bitwise AND of AC and B; no memory access)</w:t>
            </w:r>
          </w:p>
        </w:tc>
      </w:tr>
      <w:tr w:rsidR="00AB4FE0" w:rsidRPr="0003037D" w14:paraId="1DD30041"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003712A" w14:textId="7E6C365D" w:rsidR="00AB4FE0" w:rsidRPr="0003037D" w:rsidRDefault="00AB4FE0" w:rsidP="00AB4FE0">
            <w:pPr>
              <w:spacing w:line="276" w:lineRule="auto"/>
              <w:jc w:val="center"/>
              <w:rPr>
                <w:rFonts w:ascii="Times New Roman" w:eastAsia="Arial" w:hAnsi="Times New Roman" w:cs="Times New Roman"/>
                <w:color w:val="000000" w:themeColor="text1"/>
                <w:sz w:val="20"/>
                <w:szCs w:val="20"/>
              </w:rPr>
            </w:pPr>
            <w:r w:rsidRPr="0003037D">
              <w:rPr>
                <w:rFonts w:ascii="Times New Roman" w:eastAsia="Courier New" w:hAnsi="Times New Roman" w:cs="Times New Roman"/>
                <w:sz w:val="20"/>
                <w:szCs w:val="20"/>
              </w:rPr>
              <w:t>ORB</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86E81C7" w14:textId="0BC778BD" w:rsidR="00AB4FE0" w:rsidRPr="0003037D" w:rsidRDefault="00AB4FE0" w:rsidP="00AB4FE0">
            <w:pPr>
              <w:spacing w:after="40"/>
              <w:rPr>
                <w:rFonts w:ascii="Times New Roman" w:hAnsi="Times New Roman" w:cs="Times New Roman"/>
                <w:sz w:val="20"/>
                <w:szCs w:val="20"/>
              </w:rPr>
            </w:pPr>
            <w:r w:rsidRPr="0003037D">
              <w:rPr>
                <w:rFonts w:ascii="Times New Roman" w:eastAsia="Courier New" w:hAnsi="Times New Roman" w:cs="Times New Roman"/>
                <w:sz w:val="20"/>
                <w:szCs w:val="20"/>
              </w:rPr>
              <w:t xml:space="preserve">T4: ACCM ← ACCM </w:t>
            </w:r>
            <w:r w:rsidRPr="0003037D">
              <w:rPr>
                <w:rFonts w:ascii="Cambria Math" w:eastAsia="Courier New" w:hAnsi="Cambria Math" w:cs="Cambria Math"/>
                <w:sz w:val="20"/>
                <w:szCs w:val="20"/>
              </w:rPr>
              <w:t>∨</w:t>
            </w:r>
            <w:r w:rsidRPr="0003037D">
              <w:rPr>
                <w:rFonts w:ascii="Times New Roman" w:eastAsia="Courier New" w:hAnsi="Times New Roman" w:cs="Times New Roman"/>
                <w:sz w:val="20"/>
                <w:szCs w:val="20"/>
              </w:rPr>
              <w:t xml:space="preserve"> B, RIC ← 0</w:t>
            </w:r>
          </w:p>
          <w:p w14:paraId="1F19049F" w14:textId="627569A9" w:rsidR="00AB4FE0" w:rsidRPr="0003037D" w:rsidRDefault="00AB4FE0" w:rsidP="00AB4FE0">
            <w:pPr>
              <w:spacing w:line="276" w:lineRule="auto"/>
              <w:rPr>
                <w:rFonts w:ascii="Times New Roman" w:eastAsia="Courier New" w:hAnsi="Times New Roman" w:cs="Times New Roman"/>
                <w:color w:val="000000" w:themeColor="text1"/>
                <w:sz w:val="20"/>
                <w:szCs w:val="20"/>
              </w:rPr>
            </w:pPr>
            <w:r w:rsidRPr="0003037D">
              <w:rPr>
                <w:rFonts w:ascii="Times New Roman" w:eastAsia="Courier New" w:hAnsi="Times New Roman" w:cs="Times New Roman"/>
                <w:sz w:val="20"/>
                <w:szCs w:val="20"/>
              </w:rPr>
              <w:t>(Bitwise OR of AC and B; no memory access)</w:t>
            </w:r>
          </w:p>
        </w:tc>
      </w:tr>
      <w:tr w:rsidR="00AB4FE0" w:rsidRPr="0003037D" w14:paraId="3F99230D"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0E05B7A" w14:textId="63030D47" w:rsidR="00AB4FE0" w:rsidRPr="0003037D" w:rsidRDefault="00AB4FE0" w:rsidP="00AB4FE0">
            <w:pPr>
              <w:spacing w:line="276" w:lineRule="auto"/>
              <w:jc w:val="center"/>
              <w:rPr>
                <w:rFonts w:ascii="Times New Roman" w:eastAsia="Arial" w:hAnsi="Times New Roman" w:cs="Times New Roman"/>
                <w:color w:val="000000" w:themeColor="text1"/>
                <w:sz w:val="20"/>
                <w:szCs w:val="20"/>
              </w:rPr>
            </w:pPr>
            <w:r w:rsidRPr="0003037D">
              <w:rPr>
                <w:rFonts w:ascii="Times New Roman" w:eastAsia="Courier New" w:hAnsi="Times New Roman" w:cs="Times New Roman"/>
                <w:sz w:val="20"/>
                <w:szCs w:val="20"/>
              </w:rPr>
              <w:t>MOVB</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7213CA1" w14:textId="1C71269D" w:rsidR="00AB4FE0" w:rsidRPr="0003037D" w:rsidRDefault="00AB4FE0" w:rsidP="00AB4FE0">
            <w:pPr>
              <w:spacing w:after="40"/>
              <w:rPr>
                <w:rFonts w:ascii="Times New Roman" w:hAnsi="Times New Roman" w:cs="Times New Roman"/>
                <w:sz w:val="20"/>
                <w:szCs w:val="20"/>
              </w:rPr>
            </w:pPr>
            <w:r w:rsidRPr="0003037D">
              <w:rPr>
                <w:rFonts w:ascii="Times New Roman" w:eastAsia="Courier New" w:hAnsi="Times New Roman" w:cs="Times New Roman"/>
                <w:sz w:val="20"/>
                <w:szCs w:val="20"/>
              </w:rPr>
              <w:t>T4: B ← ACCM, RIC ← 0</w:t>
            </w:r>
          </w:p>
          <w:p w14:paraId="6A22440A" w14:textId="211FAC2E" w:rsidR="00AB4FE0" w:rsidRPr="0003037D" w:rsidRDefault="00AB4FE0" w:rsidP="00AB4FE0">
            <w:pPr>
              <w:spacing w:line="276" w:lineRule="auto"/>
              <w:rPr>
                <w:rFonts w:ascii="Times New Roman" w:eastAsia="Courier New" w:hAnsi="Times New Roman" w:cs="Times New Roman"/>
                <w:color w:val="000000" w:themeColor="text1"/>
                <w:sz w:val="20"/>
                <w:szCs w:val="20"/>
              </w:rPr>
            </w:pPr>
            <w:r w:rsidRPr="0003037D">
              <w:rPr>
                <w:rFonts w:ascii="Times New Roman" w:eastAsia="Courier New" w:hAnsi="Times New Roman" w:cs="Times New Roman"/>
                <w:sz w:val="20"/>
                <w:szCs w:val="20"/>
              </w:rPr>
              <w:lastRenderedPageBreak/>
              <w:t>(Copy Accumulator value into B register)</w:t>
            </w:r>
          </w:p>
        </w:tc>
      </w:tr>
      <w:tr w:rsidR="0072262B" w:rsidRPr="0003037D" w14:paraId="39ED11DA"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62E0923" w14:textId="68B8BDE8" w:rsidR="0072262B" w:rsidRPr="0003037D" w:rsidRDefault="0072262B" w:rsidP="00AB4FE0">
            <w:pPr>
              <w:spacing w:line="276" w:lineRule="auto"/>
              <w:jc w:val="center"/>
              <w:rPr>
                <w:rFonts w:ascii="Times New Roman" w:eastAsia="Courier New" w:hAnsi="Times New Roman" w:cs="Times New Roman"/>
                <w:sz w:val="20"/>
                <w:szCs w:val="20"/>
              </w:rPr>
            </w:pPr>
            <w:r w:rsidRPr="0003037D">
              <w:rPr>
                <w:rFonts w:ascii="Times New Roman" w:eastAsia="Courier New" w:hAnsi="Times New Roman" w:cs="Times New Roman"/>
                <w:sz w:val="20"/>
                <w:szCs w:val="20"/>
              </w:rPr>
              <w:lastRenderedPageBreak/>
              <w:t>INP</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F2141FA" w14:textId="3D7B47C3" w:rsidR="0072262B" w:rsidRPr="0003037D" w:rsidRDefault="0072262B" w:rsidP="00AB4FE0">
            <w:pPr>
              <w:spacing w:after="40"/>
              <w:rPr>
                <w:rFonts w:ascii="Times New Roman" w:eastAsia="Courier New" w:hAnsi="Times New Roman" w:cs="Times New Roman"/>
                <w:sz w:val="20"/>
                <w:szCs w:val="20"/>
              </w:rPr>
            </w:pPr>
            <w:r w:rsidRPr="0003037D">
              <w:rPr>
                <w:rFonts w:ascii="Times New Roman" w:eastAsia="Courier New" w:hAnsi="Times New Roman" w:cs="Times New Roman"/>
                <w:sz w:val="20"/>
                <w:szCs w:val="20"/>
              </w:rPr>
              <w:t>T4: If (FGI=1), ACCM &lt;- IPR, FGI&lt;-0, RIC&lt;-0 else: RIC&lt;-0</w:t>
            </w:r>
          </w:p>
        </w:tc>
      </w:tr>
      <w:tr w:rsidR="0072262B" w:rsidRPr="0003037D" w14:paraId="144C0103"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54D0D9E" w14:textId="57F15654" w:rsidR="0072262B" w:rsidRPr="0003037D" w:rsidRDefault="0072262B" w:rsidP="0072262B">
            <w:pPr>
              <w:spacing w:line="276" w:lineRule="auto"/>
              <w:jc w:val="center"/>
              <w:rPr>
                <w:rFonts w:ascii="Times New Roman" w:eastAsia="Courier New" w:hAnsi="Times New Roman" w:cs="Times New Roman"/>
                <w:sz w:val="20"/>
                <w:szCs w:val="20"/>
              </w:rPr>
            </w:pPr>
            <w:r w:rsidRPr="0003037D">
              <w:rPr>
                <w:rFonts w:ascii="Times New Roman" w:eastAsia="Courier New" w:hAnsi="Times New Roman" w:cs="Times New Roman"/>
                <w:sz w:val="20"/>
                <w:szCs w:val="20"/>
              </w:rPr>
              <w:t>OUT</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8104C4D" w14:textId="5C6F899D" w:rsidR="0072262B" w:rsidRPr="0003037D" w:rsidRDefault="0072262B" w:rsidP="0072262B">
            <w:pPr>
              <w:spacing w:after="40"/>
              <w:rPr>
                <w:rFonts w:ascii="Times New Roman" w:eastAsia="Courier New" w:hAnsi="Times New Roman" w:cs="Times New Roman"/>
                <w:sz w:val="20"/>
                <w:szCs w:val="20"/>
              </w:rPr>
            </w:pPr>
            <w:r w:rsidRPr="0003037D">
              <w:rPr>
                <w:rFonts w:ascii="Times New Roman" w:eastAsia="Courier New" w:hAnsi="Times New Roman" w:cs="Times New Roman"/>
                <w:sz w:val="20"/>
                <w:szCs w:val="20"/>
              </w:rPr>
              <w:t>T4: If (FGO=1), OPR &lt;- ACCM, FGO&lt;-</w:t>
            </w:r>
            <w:proofErr w:type="gramStart"/>
            <w:r w:rsidRPr="0003037D">
              <w:rPr>
                <w:rFonts w:ascii="Times New Roman" w:eastAsia="Courier New" w:hAnsi="Times New Roman" w:cs="Times New Roman"/>
                <w:sz w:val="20"/>
                <w:szCs w:val="20"/>
              </w:rPr>
              <w:t>0,RIC</w:t>
            </w:r>
            <w:proofErr w:type="gramEnd"/>
            <w:r w:rsidRPr="0003037D">
              <w:rPr>
                <w:rFonts w:ascii="Times New Roman" w:eastAsia="Courier New" w:hAnsi="Times New Roman" w:cs="Times New Roman"/>
                <w:sz w:val="20"/>
                <w:szCs w:val="20"/>
              </w:rPr>
              <w:t>&lt;-0 else: RIC&lt;-0</w:t>
            </w:r>
          </w:p>
        </w:tc>
      </w:tr>
      <w:tr w:rsidR="0072262B" w:rsidRPr="0003037D" w14:paraId="1DDF7B29"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7A41E35" w14:textId="685591C1" w:rsidR="0072262B" w:rsidRPr="0003037D" w:rsidRDefault="0072262B" w:rsidP="0072262B">
            <w:pPr>
              <w:spacing w:line="276" w:lineRule="auto"/>
              <w:jc w:val="center"/>
              <w:rPr>
                <w:rFonts w:ascii="Times New Roman" w:eastAsia="Arial"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END</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E2789D5" w14:textId="35C585FC" w:rsidR="0072262B" w:rsidRPr="0003037D" w:rsidRDefault="0072262B" w:rsidP="0072262B">
            <w:pPr>
              <w:spacing w:line="276" w:lineRule="auto"/>
              <w:rPr>
                <w:rFonts w:ascii="Times New Roman" w:eastAsia="Courier New" w:hAnsi="Times New Roman" w:cs="Times New Roman"/>
                <w:color w:val="000000" w:themeColor="text1"/>
                <w:sz w:val="20"/>
                <w:szCs w:val="20"/>
              </w:rPr>
            </w:pPr>
            <w:r w:rsidRPr="0003037D">
              <w:rPr>
                <w:rFonts w:ascii="Times New Roman" w:hAnsi="Times New Roman" w:cs="Times New Roman"/>
                <w:sz w:val="20"/>
                <w:szCs w:val="20"/>
              </w:rPr>
              <w:t>T4: S ← 0, PC ← 0, RIC ← 0</w:t>
            </w:r>
          </w:p>
        </w:tc>
      </w:tr>
      <w:tr w:rsidR="0072262B" w:rsidRPr="0003037D" w14:paraId="00986287"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4C3B5F1" w14:textId="75B1EB76" w:rsidR="0072262B" w:rsidRPr="0003037D" w:rsidRDefault="0072262B" w:rsidP="0072262B">
            <w:pPr>
              <w:spacing w:line="276" w:lineRule="auto"/>
              <w:jc w:val="center"/>
              <w:rPr>
                <w:rFonts w:ascii="Times New Roman" w:eastAsia="Arial"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3279552" w14:textId="45A302AE" w:rsidR="0072262B" w:rsidRPr="0003037D" w:rsidRDefault="0072262B" w:rsidP="0072262B">
            <w:pPr>
              <w:spacing w:line="276" w:lineRule="auto"/>
              <w:rPr>
                <w:rFonts w:ascii="Times New Roman" w:eastAsia="Courier New"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IEN ← 1, RIC ← 0</w:t>
            </w:r>
          </w:p>
        </w:tc>
      </w:tr>
      <w:tr w:rsidR="0072262B" w:rsidRPr="0003037D" w14:paraId="70E894C1" w14:textId="77777777" w:rsidTr="00F878B2">
        <w:tc>
          <w:tcPr>
            <w:tcW w:w="15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F686731" w14:textId="19AAADF2" w:rsidR="0072262B" w:rsidRPr="0003037D" w:rsidRDefault="0072262B" w:rsidP="0072262B">
            <w:pPr>
              <w:spacing w:line="276" w:lineRule="auto"/>
              <w:jc w:val="center"/>
              <w:rPr>
                <w:rFonts w:ascii="Times New Roman" w:eastAsia="Arial" w:hAnsi="Times New Roman" w:cs="Times New Roman"/>
                <w:color w:val="000000" w:themeColor="text1"/>
                <w:sz w:val="20"/>
                <w:szCs w:val="20"/>
              </w:rPr>
            </w:pPr>
            <w:r w:rsidRPr="0003037D">
              <w:rPr>
                <w:rFonts w:ascii="Times New Roman" w:eastAsia="Arial" w:hAnsi="Times New Roman" w:cs="Times New Roman"/>
                <w:color w:val="000000" w:themeColor="text1"/>
                <w:sz w:val="20"/>
                <w:szCs w:val="20"/>
              </w:rPr>
              <w:t>IOF</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34B7587" w14:textId="43DFE37F" w:rsidR="0072262B" w:rsidRPr="0003037D" w:rsidRDefault="0072262B" w:rsidP="0072262B">
            <w:pPr>
              <w:spacing w:line="276" w:lineRule="auto"/>
              <w:rPr>
                <w:rFonts w:ascii="Times New Roman" w:eastAsia="Courier New" w:hAnsi="Times New Roman" w:cs="Times New Roman"/>
                <w:color w:val="000000" w:themeColor="text1"/>
                <w:sz w:val="20"/>
                <w:szCs w:val="20"/>
              </w:rPr>
            </w:pPr>
            <w:r w:rsidRPr="0003037D">
              <w:rPr>
                <w:rFonts w:ascii="Times New Roman" w:eastAsia="Courier New" w:hAnsi="Times New Roman" w:cs="Times New Roman"/>
                <w:color w:val="000000" w:themeColor="text1"/>
                <w:sz w:val="20"/>
                <w:szCs w:val="20"/>
              </w:rPr>
              <w:t>T4: IEN ← 0, RIC ← 0</w:t>
            </w:r>
          </w:p>
        </w:tc>
      </w:tr>
    </w:tbl>
    <w:p w14:paraId="2CC24B3A" w14:textId="6EF4D899" w:rsidR="000A158A" w:rsidRPr="0003037D" w:rsidRDefault="00F878B2" w:rsidP="00274888">
      <w:pPr>
        <w:spacing w:before="60" w:after="180" w:line="276" w:lineRule="auto"/>
        <w:jc w:val="center"/>
        <w:rPr>
          <w:rFonts w:ascii="Times New Roman" w:eastAsia="Arial" w:hAnsi="Times New Roman" w:cs="Times New Roman"/>
          <w:color w:val="555555"/>
          <w:sz w:val="20"/>
          <w:szCs w:val="20"/>
        </w:rPr>
      </w:pPr>
      <w:r w:rsidRPr="0003037D">
        <w:rPr>
          <w:rFonts w:ascii="Times New Roman" w:eastAsia="Arial" w:hAnsi="Times New Roman" w:cs="Times New Roman"/>
          <w:color w:val="555555"/>
          <w:sz w:val="20"/>
          <w:szCs w:val="20"/>
        </w:rPr>
        <w:t>Table 1</w:t>
      </w:r>
      <w:r w:rsidR="000F6A7E" w:rsidRPr="0003037D">
        <w:rPr>
          <w:rFonts w:ascii="Times New Roman" w:eastAsia="Arial" w:hAnsi="Times New Roman" w:cs="Times New Roman"/>
          <w:color w:val="555555"/>
          <w:sz w:val="20"/>
          <w:szCs w:val="20"/>
        </w:rPr>
        <w:t xml:space="preserve">3 </w:t>
      </w:r>
      <w:r w:rsidRPr="0003037D">
        <w:rPr>
          <w:rFonts w:ascii="Times New Roman" w:eastAsia="Arial" w:hAnsi="Times New Roman" w:cs="Times New Roman"/>
          <w:color w:val="555555"/>
          <w:sz w:val="20"/>
          <w:szCs w:val="20"/>
        </w:rPr>
        <w:t xml:space="preserve">Complete Execute-Phase Micro-operations </w:t>
      </w:r>
    </w:p>
    <w:p w14:paraId="53024576" w14:textId="77777777" w:rsidR="00274888" w:rsidRPr="0003037D" w:rsidRDefault="00274888" w:rsidP="00274888">
      <w:pPr>
        <w:spacing w:before="60" w:after="180" w:line="276" w:lineRule="auto"/>
        <w:jc w:val="center"/>
        <w:rPr>
          <w:rFonts w:ascii="Times New Roman" w:hAnsi="Times New Roman" w:cs="Times New Roman"/>
          <w:sz w:val="20"/>
          <w:szCs w:val="20"/>
        </w:rPr>
      </w:pPr>
    </w:p>
    <w:p w14:paraId="5B2396AF" w14:textId="77777777" w:rsidR="00C1712A" w:rsidRPr="0003037D" w:rsidRDefault="00C1712A" w:rsidP="00C371F2">
      <w:pPr>
        <w:spacing w:before="80" w:after="140" w:line="276" w:lineRule="auto"/>
        <w:jc w:val="both"/>
        <w:rPr>
          <w:rFonts w:ascii="Times New Roman" w:hAnsi="Times New Roman" w:cs="Times New Roman"/>
          <w:b/>
          <w:bCs/>
          <w:sz w:val="32"/>
          <w:szCs w:val="32"/>
        </w:rPr>
      </w:pPr>
    </w:p>
    <w:p w14:paraId="450887F5" w14:textId="0A85094B" w:rsidR="00166182" w:rsidRPr="0003037D" w:rsidRDefault="003E789D" w:rsidP="00274888">
      <w:pPr>
        <w:pStyle w:val="Heading1"/>
        <w:rPr>
          <w:rFonts w:ascii="Times New Roman" w:hAnsi="Times New Roman" w:cs="Times New Roman"/>
        </w:rPr>
      </w:pPr>
      <w:bookmarkStart w:id="37" w:name="_Toc227503635"/>
      <w:r w:rsidRPr="0003037D">
        <w:rPr>
          <w:rFonts w:ascii="Times New Roman" w:hAnsi="Times New Roman" w:cs="Times New Roman"/>
        </w:rPr>
        <w:t>9</w:t>
      </w:r>
      <w:r w:rsidR="00BF0AAE" w:rsidRPr="0003037D">
        <w:rPr>
          <w:rFonts w:ascii="Times New Roman" w:hAnsi="Times New Roman" w:cs="Times New Roman"/>
        </w:rPr>
        <w:t>. The Interrupt Cycle</w:t>
      </w:r>
      <w:bookmarkEnd w:id="37"/>
    </w:p>
    <w:p w14:paraId="1613C325" w14:textId="2E5DD7D7" w:rsidR="00836054" w:rsidRPr="0003037D" w:rsidRDefault="00CF2C7A" w:rsidP="00C371F2">
      <w:pPr>
        <w:spacing w:before="80" w:after="140" w:line="276" w:lineRule="auto"/>
        <w:jc w:val="both"/>
        <w:rPr>
          <w:rFonts w:ascii="Times New Roman" w:hAnsi="Times New Roman" w:cs="Times New Roman"/>
          <w:sz w:val="28"/>
          <w:szCs w:val="28"/>
        </w:rPr>
      </w:pPr>
      <w:r w:rsidRPr="0003037D">
        <w:rPr>
          <w:rFonts w:ascii="Times New Roman" w:hAnsi="Times New Roman" w:cs="Times New Roman"/>
          <w:sz w:val="28"/>
          <w:szCs w:val="28"/>
        </w:rPr>
        <w:t xml:space="preserve">Interrupt cycle is a sequence of operations that the basic machine carries out when an external device requires output. </w:t>
      </w:r>
      <w:r w:rsidR="00836054" w:rsidRPr="0003037D">
        <w:rPr>
          <w:rFonts w:ascii="Times New Roman" w:hAnsi="Times New Roman" w:cs="Times New Roman"/>
          <w:sz w:val="28"/>
          <w:szCs w:val="28"/>
        </w:rPr>
        <w:t xml:space="preserve"> When IEN is set two one and the r flip flop is also set to 1, only then interrupt cycle activated. When both are activated, the machine immediately fetches the next instruction but does not perform multiple operations at the same time. </w:t>
      </w:r>
    </w:p>
    <w:p w14:paraId="715C8E79" w14:textId="7B1DA7F2" w:rsidR="00BF0AAE" w:rsidRPr="0003037D" w:rsidRDefault="00BF0AAE" w:rsidP="00AB4FE0">
      <w:pPr>
        <w:spacing w:before="80" w:after="140" w:line="276" w:lineRule="auto"/>
        <w:jc w:val="center"/>
        <w:rPr>
          <w:rFonts w:ascii="Times New Roman" w:hAnsi="Times New Roman" w:cs="Times New Roman"/>
          <w:sz w:val="28"/>
          <w:szCs w:val="28"/>
        </w:rPr>
      </w:pPr>
      <w:r w:rsidRPr="0003037D">
        <w:rPr>
          <w:rFonts w:ascii="Times New Roman" w:hAnsi="Times New Roman" w:cs="Times New Roman"/>
          <w:noProof/>
          <w:sz w:val="28"/>
          <w:szCs w:val="28"/>
        </w:rPr>
        <w:drawing>
          <wp:inline distT="0" distB="0" distL="0" distR="0" wp14:anchorId="3BC0F410" wp14:editId="745FDB1B">
            <wp:extent cx="2571882" cy="2387723"/>
            <wp:effectExtent l="0" t="0" r="0" b="0"/>
            <wp:docPr id="109955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53685" name=""/>
                    <pic:cNvPicPr/>
                  </pic:nvPicPr>
                  <pic:blipFill>
                    <a:blip r:embed="rId18"/>
                    <a:stretch>
                      <a:fillRect/>
                    </a:stretch>
                  </pic:blipFill>
                  <pic:spPr>
                    <a:xfrm>
                      <a:off x="0" y="0"/>
                      <a:ext cx="2571882" cy="2387723"/>
                    </a:xfrm>
                    <a:prstGeom prst="rect">
                      <a:avLst/>
                    </a:prstGeom>
                  </pic:spPr>
                </pic:pic>
              </a:graphicData>
            </a:graphic>
          </wp:inline>
        </w:drawing>
      </w:r>
    </w:p>
    <w:p w14:paraId="0813B00A" w14:textId="37292DC1" w:rsidR="00C1712A" w:rsidRPr="0003037D" w:rsidRDefault="00C1712A" w:rsidP="00AB4FE0">
      <w:pPr>
        <w:spacing w:before="80" w:after="140" w:line="276" w:lineRule="auto"/>
        <w:jc w:val="center"/>
        <w:rPr>
          <w:rFonts w:ascii="Times New Roman" w:hAnsi="Times New Roman" w:cs="Times New Roman"/>
          <w:sz w:val="20"/>
          <w:szCs w:val="20"/>
        </w:rPr>
      </w:pPr>
      <w:r w:rsidRPr="0003037D">
        <w:rPr>
          <w:rFonts w:ascii="Times New Roman" w:hAnsi="Times New Roman" w:cs="Times New Roman"/>
          <w:sz w:val="20"/>
          <w:szCs w:val="20"/>
        </w:rPr>
        <w:t xml:space="preserve">Figure </w:t>
      </w:r>
      <w:r w:rsidR="00091375" w:rsidRPr="0003037D">
        <w:rPr>
          <w:rFonts w:ascii="Times New Roman" w:hAnsi="Times New Roman" w:cs="Times New Roman"/>
          <w:sz w:val="20"/>
          <w:szCs w:val="20"/>
        </w:rPr>
        <w:t>10</w:t>
      </w:r>
    </w:p>
    <w:p w14:paraId="0498EB35" w14:textId="77777777" w:rsidR="00BF0AAE" w:rsidRPr="0003037D" w:rsidRDefault="00BF0AAE" w:rsidP="00C371F2">
      <w:pPr>
        <w:spacing w:before="80" w:after="140" w:line="276" w:lineRule="auto"/>
        <w:jc w:val="both"/>
        <w:rPr>
          <w:rFonts w:ascii="Times New Roman" w:hAnsi="Times New Roman" w:cs="Times New Roman"/>
          <w:sz w:val="28"/>
          <w:szCs w:val="28"/>
        </w:rPr>
      </w:pPr>
    </w:p>
    <w:p w14:paraId="277E963C" w14:textId="77777777" w:rsidR="00BF0AAE" w:rsidRPr="0003037D" w:rsidRDefault="00BF0AAE" w:rsidP="00C371F2">
      <w:pPr>
        <w:spacing w:before="80" w:after="140" w:line="276" w:lineRule="auto"/>
        <w:jc w:val="both"/>
        <w:rPr>
          <w:rFonts w:ascii="Times New Roman" w:hAnsi="Times New Roman" w:cs="Times New Roman"/>
          <w:sz w:val="28"/>
          <w:szCs w:val="28"/>
        </w:rPr>
      </w:pPr>
    </w:p>
    <w:p w14:paraId="3ED3C8BB" w14:textId="16783C15" w:rsidR="00F878B2" w:rsidRPr="0003037D" w:rsidRDefault="003E789D" w:rsidP="00274888">
      <w:pPr>
        <w:pStyle w:val="Heading1"/>
        <w:rPr>
          <w:rFonts w:ascii="Times New Roman" w:hAnsi="Times New Roman" w:cs="Times New Roman"/>
        </w:rPr>
      </w:pPr>
      <w:bookmarkStart w:id="38" w:name="_Toc227503636"/>
      <w:r w:rsidRPr="0003037D">
        <w:rPr>
          <w:rFonts w:ascii="Times New Roman" w:hAnsi="Times New Roman" w:cs="Times New Roman"/>
        </w:rPr>
        <w:lastRenderedPageBreak/>
        <w:t>10</w:t>
      </w:r>
      <w:r w:rsidR="00F878B2" w:rsidRPr="0003037D">
        <w:rPr>
          <w:rFonts w:ascii="Times New Roman" w:hAnsi="Times New Roman" w:cs="Times New Roman"/>
        </w:rPr>
        <w:t>. Complete Computer Flowchart</w:t>
      </w:r>
      <w:bookmarkEnd w:id="38"/>
    </w:p>
    <w:p w14:paraId="4A31F383" w14:textId="7957B3AA" w:rsidR="00F878B2" w:rsidRPr="0003037D" w:rsidRDefault="00F878B2" w:rsidP="00C371F2">
      <w:pPr>
        <w:spacing w:before="80" w:after="140" w:line="276" w:lineRule="auto"/>
        <w:jc w:val="both"/>
        <w:rPr>
          <w:rFonts w:ascii="Times New Roman" w:eastAsia="Arial" w:hAnsi="Times New Roman" w:cs="Times New Roman"/>
          <w:sz w:val="28"/>
          <w:szCs w:val="28"/>
        </w:rPr>
      </w:pPr>
      <w:r w:rsidRPr="0003037D">
        <w:rPr>
          <w:rFonts w:ascii="Times New Roman" w:eastAsia="Arial" w:hAnsi="Times New Roman" w:cs="Times New Roman"/>
          <w:sz w:val="28"/>
          <w:szCs w:val="28"/>
        </w:rPr>
        <w:t>The flowchart below illustrates the complete instruction execution cycle of the processor, from initialisation through fetch, decode, and execute, looping back continuously until the END instruction halts the machine.</w:t>
      </w:r>
    </w:p>
    <w:p w14:paraId="016E6E77" w14:textId="77777777" w:rsidR="00BF0AAE" w:rsidRPr="0003037D" w:rsidRDefault="00BF0AAE" w:rsidP="00C371F2">
      <w:pPr>
        <w:spacing w:before="80" w:after="140" w:line="276" w:lineRule="auto"/>
        <w:jc w:val="both"/>
        <w:rPr>
          <w:rFonts w:ascii="Times New Roman" w:eastAsia="Arial" w:hAnsi="Times New Roman" w:cs="Times New Roman"/>
          <w:sz w:val="28"/>
          <w:szCs w:val="28"/>
        </w:rPr>
      </w:pPr>
    </w:p>
    <w:p w14:paraId="590B6614" w14:textId="65E55950" w:rsidR="00F878B2" w:rsidRPr="0003037D" w:rsidRDefault="00BF0AAE" w:rsidP="00C1712A">
      <w:pPr>
        <w:spacing w:before="80" w:after="140" w:line="276" w:lineRule="auto"/>
        <w:jc w:val="center"/>
        <w:rPr>
          <w:rFonts w:ascii="Times New Roman" w:hAnsi="Times New Roman" w:cs="Times New Roman"/>
          <w:b/>
          <w:bCs/>
          <w:sz w:val="28"/>
          <w:szCs w:val="28"/>
        </w:rPr>
      </w:pPr>
      <w:r w:rsidRPr="0003037D">
        <w:rPr>
          <w:rFonts w:ascii="Times New Roman" w:hAnsi="Times New Roman" w:cs="Times New Roman"/>
          <w:b/>
          <w:bCs/>
          <w:noProof/>
          <w:sz w:val="28"/>
          <w:szCs w:val="28"/>
        </w:rPr>
        <w:drawing>
          <wp:inline distT="0" distB="0" distL="0" distR="0" wp14:anchorId="64268AB6" wp14:editId="35A45EBB">
            <wp:extent cx="3581584" cy="4273770"/>
            <wp:effectExtent l="0" t="0" r="0" b="0"/>
            <wp:docPr id="12440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195" name=""/>
                    <pic:cNvPicPr/>
                  </pic:nvPicPr>
                  <pic:blipFill>
                    <a:blip r:embed="rId19"/>
                    <a:stretch>
                      <a:fillRect/>
                    </a:stretch>
                  </pic:blipFill>
                  <pic:spPr>
                    <a:xfrm>
                      <a:off x="0" y="0"/>
                      <a:ext cx="3581584" cy="4273770"/>
                    </a:xfrm>
                    <a:prstGeom prst="rect">
                      <a:avLst/>
                    </a:prstGeom>
                  </pic:spPr>
                </pic:pic>
              </a:graphicData>
            </a:graphic>
          </wp:inline>
        </w:drawing>
      </w:r>
    </w:p>
    <w:p w14:paraId="5EAFA3DB" w14:textId="7299E5CC" w:rsidR="00C1712A" w:rsidRPr="0003037D" w:rsidRDefault="00C1712A" w:rsidP="00C1712A">
      <w:pPr>
        <w:spacing w:before="80" w:after="140" w:line="276" w:lineRule="auto"/>
        <w:jc w:val="center"/>
        <w:rPr>
          <w:rFonts w:ascii="Times New Roman" w:hAnsi="Times New Roman" w:cs="Times New Roman"/>
          <w:b/>
          <w:bCs/>
          <w:sz w:val="20"/>
          <w:szCs w:val="20"/>
        </w:rPr>
      </w:pPr>
      <w:r w:rsidRPr="0003037D">
        <w:rPr>
          <w:rFonts w:ascii="Times New Roman" w:hAnsi="Times New Roman" w:cs="Times New Roman"/>
          <w:b/>
          <w:bCs/>
          <w:sz w:val="20"/>
          <w:szCs w:val="20"/>
        </w:rPr>
        <w:t>Figure 1</w:t>
      </w:r>
      <w:r w:rsidR="00091375" w:rsidRPr="0003037D">
        <w:rPr>
          <w:rFonts w:ascii="Times New Roman" w:hAnsi="Times New Roman" w:cs="Times New Roman"/>
          <w:b/>
          <w:bCs/>
          <w:sz w:val="20"/>
          <w:szCs w:val="20"/>
        </w:rPr>
        <w:t>1</w:t>
      </w:r>
    </w:p>
    <w:p w14:paraId="7DADB931" w14:textId="77777777" w:rsidR="00F878B2" w:rsidRPr="0003037D" w:rsidRDefault="00F878B2" w:rsidP="00C371F2">
      <w:pPr>
        <w:spacing w:line="276" w:lineRule="auto"/>
        <w:rPr>
          <w:rFonts w:ascii="Times New Roman" w:hAnsi="Times New Roman" w:cs="Times New Roman"/>
          <w:b/>
          <w:bCs/>
          <w:sz w:val="28"/>
          <w:szCs w:val="28"/>
          <w:u w:val="single"/>
        </w:rPr>
      </w:pPr>
    </w:p>
    <w:p w14:paraId="6E539BE6" w14:textId="25699139" w:rsidR="00F878B2" w:rsidRPr="0003037D" w:rsidRDefault="003E789D" w:rsidP="00274888">
      <w:pPr>
        <w:pStyle w:val="Heading1"/>
        <w:rPr>
          <w:rFonts w:ascii="Times New Roman" w:hAnsi="Times New Roman" w:cs="Times New Roman"/>
        </w:rPr>
      </w:pPr>
      <w:bookmarkStart w:id="39" w:name="_Toc227503637"/>
      <w:r w:rsidRPr="0003037D">
        <w:rPr>
          <w:rFonts w:ascii="Times New Roman" w:hAnsi="Times New Roman" w:cs="Times New Roman"/>
        </w:rPr>
        <w:t>11</w:t>
      </w:r>
      <w:r w:rsidR="00F878B2" w:rsidRPr="0003037D">
        <w:rPr>
          <w:rFonts w:ascii="Times New Roman" w:hAnsi="Times New Roman" w:cs="Times New Roman"/>
        </w:rPr>
        <w:t>.Bibliography</w:t>
      </w:r>
      <w:bookmarkEnd w:id="39"/>
    </w:p>
    <w:p w14:paraId="4CE5BD89" w14:textId="7F6FAE30" w:rsidR="001019C0" w:rsidRPr="0003037D" w:rsidRDefault="001019C0" w:rsidP="00C371F2">
      <w:pPr>
        <w:pStyle w:val="ListParagraph"/>
        <w:numPr>
          <w:ilvl w:val="0"/>
          <w:numId w:val="3"/>
        </w:num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ALU- Arithmetic Logic Unit,  </w:t>
      </w:r>
      <w:hyperlink r:id="rId20" w:history="1">
        <w:r w:rsidRPr="0003037D">
          <w:rPr>
            <w:rStyle w:val="Hyperlink"/>
            <w:rFonts w:ascii="Times New Roman" w:hAnsi="Times New Roman" w:cs="Times New Roman"/>
            <w:sz w:val="28"/>
            <w:szCs w:val="28"/>
          </w:rPr>
          <w:t>https://www.researchgate.net/figure/bit-carry-look-ahead-adder_fig2_340928087</w:t>
        </w:r>
      </w:hyperlink>
    </w:p>
    <w:p w14:paraId="5D44473C" w14:textId="2BC59403" w:rsidR="001019C0" w:rsidRPr="0003037D" w:rsidRDefault="001019C0" w:rsidP="00C371F2">
      <w:pPr>
        <w:pStyle w:val="ListParagraph"/>
        <w:numPr>
          <w:ilvl w:val="0"/>
          <w:numId w:val="3"/>
        </w:num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Logic Unit, Computer System Architecture Third Edition </w:t>
      </w:r>
      <w:proofErr w:type="gramStart"/>
      <w:r w:rsidRPr="0003037D">
        <w:rPr>
          <w:rFonts w:ascii="Times New Roman" w:hAnsi="Times New Roman" w:cs="Times New Roman"/>
          <w:sz w:val="28"/>
          <w:szCs w:val="28"/>
        </w:rPr>
        <w:t>By</w:t>
      </w:r>
      <w:proofErr w:type="gramEnd"/>
      <w:r w:rsidRPr="0003037D">
        <w:rPr>
          <w:rFonts w:ascii="Times New Roman" w:hAnsi="Times New Roman" w:cs="Times New Roman"/>
          <w:sz w:val="28"/>
          <w:szCs w:val="28"/>
        </w:rPr>
        <w:t xml:space="preserve"> Morris Mano.</w:t>
      </w:r>
    </w:p>
    <w:p w14:paraId="07573533" w14:textId="77777777" w:rsidR="001019C0" w:rsidRPr="0003037D" w:rsidRDefault="001019C0" w:rsidP="00C371F2">
      <w:pPr>
        <w:pStyle w:val="ListParagraph"/>
        <w:numPr>
          <w:ilvl w:val="0"/>
          <w:numId w:val="3"/>
        </w:numPr>
        <w:spacing w:line="276" w:lineRule="auto"/>
        <w:rPr>
          <w:rFonts w:ascii="Times New Roman" w:hAnsi="Times New Roman" w:cs="Times New Roman"/>
          <w:sz w:val="28"/>
          <w:szCs w:val="28"/>
        </w:rPr>
      </w:pPr>
      <w:r w:rsidRPr="0003037D">
        <w:rPr>
          <w:rFonts w:ascii="Times New Roman" w:hAnsi="Times New Roman" w:cs="Times New Roman"/>
          <w:sz w:val="28"/>
          <w:szCs w:val="28"/>
        </w:rPr>
        <w:t xml:space="preserve">Shift Unit, Computer System Architecture Third Edition </w:t>
      </w:r>
      <w:proofErr w:type="gramStart"/>
      <w:r w:rsidRPr="0003037D">
        <w:rPr>
          <w:rFonts w:ascii="Times New Roman" w:hAnsi="Times New Roman" w:cs="Times New Roman"/>
          <w:sz w:val="28"/>
          <w:szCs w:val="28"/>
        </w:rPr>
        <w:t>By</w:t>
      </w:r>
      <w:proofErr w:type="gramEnd"/>
      <w:r w:rsidRPr="0003037D">
        <w:rPr>
          <w:rFonts w:ascii="Times New Roman" w:hAnsi="Times New Roman" w:cs="Times New Roman"/>
          <w:sz w:val="28"/>
          <w:szCs w:val="28"/>
        </w:rPr>
        <w:t xml:space="preserve"> Morris Mano.</w:t>
      </w:r>
    </w:p>
    <w:p w14:paraId="1445107C" w14:textId="77777777" w:rsidR="001019C0" w:rsidRPr="0003037D" w:rsidRDefault="001019C0" w:rsidP="00C371F2">
      <w:pPr>
        <w:pStyle w:val="ListParagraph"/>
        <w:numPr>
          <w:ilvl w:val="0"/>
          <w:numId w:val="3"/>
        </w:numPr>
        <w:spacing w:line="276" w:lineRule="auto"/>
        <w:rPr>
          <w:rFonts w:ascii="Times New Roman" w:hAnsi="Times New Roman" w:cs="Times New Roman"/>
          <w:sz w:val="28"/>
          <w:szCs w:val="28"/>
        </w:rPr>
      </w:pPr>
      <w:r w:rsidRPr="0003037D">
        <w:rPr>
          <w:rFonts w:ascii="Times New Roman" w:hAnsi="Times New Roman" w:cs="Times New Roman"/>
          <w:sz w:val="28"/>
          <w:szCs w:val="28"/>
        </w:rPr>
        <w:lastRenderedPageBreak/>
        <w:t xml:space="preserve">The Interrupt Cycle, Computer System Architecture Third Edition </w:t>
      </w:r>
      <w:proofErr w:type="gramStart"/>
      <w:r w:rsidRPr="0003037D">
        <w:rPr>
          <w:rFonts w:ascii="Times New Roman" w:hAnsi="Times New Roman" w:cs="Times New Roman"/>
          <w:sz w:val="28"/>
          <w:szCs w:val="28"/>
        </w:rPr>
        <w:t>By</w:t>
      </w:r>
      <w:proofErr w:type="gramEnd"/>
      <w:r w:rsidRPr="0003037D">
        <w:rPr>
          <w:rFonts w:ascii="Times New Roman" w:hAnsi="Times New Roman" w:cs="Times New Roman"/>
          <w:sz w:val="28"/>
          <w:szCs w:val="28"/>
        </w:rPr>
        <w:t xml:space="preserve"> Morris Mano.</w:t>
      </w:r>
    </w:p>
    <w:p w14:paraId="0D70BD24" w14:textId="38961E98" w:rsidR="001019C0" w:rsidRPr="0003037D" w:rsidRDefault="001019C0" w:rsidP="00C371F2">
      <w:pPr>
        <w:pStyle w:val="ListParagraph"/>
        <w:spacing w:line="276" w:lineRule="auto"/>
        <w:rPr>
          <w:rFonts w:ascii="Times New Roman" w:hAnsi="Times New Roman" w:cs="Times New Roman"/>
          <w:sz w:val="28"/>
          <w:szCs w:val="28"/>
        </w:rPr>
      </w:pPr>
    </w:p>
    <w:sectPr w:rsidR="001019C0" w:rsidRPr="0003037D">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042D" w14:textId="77777777" w:rsidR="00120432" w:rsidRDefault="00120432" w:rsidP="009C3DEC">
      <w:pPr>
        <w:spacing w:after="0" w:line="240" w:lineRule="auto"/>
      </w:pPr>
      <w:r>
        <w:separator/>
      </w:r>
    </w:p>
  </w:endnote>
  <w:endnote w:type="continuationSeparator" w:id="0">
    <w:p w14:paraId="2CE23AD8" w14:textId="77777777" w:rsidR="00120432" w:rsidRDefault="00120432" w:rsidP="009C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016333"/>
      <w:docPartObj>
        <w:docPartGallery w:val="Page Numbers (Bottom of Page)"/>
        <w:docPartUnique/>
      </w:docPartObj>
    </w:sdtPr>
    <w:sdtEndPr>
      <w:rPr>
        <w:noProof/>
      </w:rPr>
    </w:sdtEndPr>
    <w:sdtContent>
      <w:p w14:paraId="62E0EF92" w14:textId="1EE50D3A" w:rsidR="00552748" w:rsidRDefault="005527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675452" w14:textId="77777777" w:rsidR="00552748" w:rsidRDefault="00552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71620" w14:textId="77777777" w:rsidR="00120432" w:rsidRDefault="00120432" w:rsidP="009C3DEC">
      <w:pPr>
        <w:spacing w:after="0" w:line="240" w:lineRule="auto"/>
      </w:pPr>
      <w:r>
        <w:separator/>
      </w:r>
    </w:p>
  </w:footnote>
  <w:footnote w:type="continuationSeparator" w:id="0">
    <w:p w14:paraId="76A98EFD" w14:textId="77777777" w:rsidR="00120432" w:rsidRDefault="00120432" w:rsidP="009C3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FD9"/>
    <w:multiLevelType w:val="multilevel"/>
    <w:tmpl w:val="A78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64B8C"/>
    <w:multiLevelType w:val="multilevel"/>
    <w:tmpl w:val="008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120D8"/>
    <w:multiLevelType w:val="multilevel"/>
    <w:tmpl w:val="5CB8614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2191BBD"/>
    <w:multiLevelType w:val="hybridMultilevel"/>
    <w:tmpl w:val="A5F667E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397F736B"/>
    <w:multiLevelType w:val="multilevel"/>
    <w:tmpl w:val="1D4A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93548"/>
    <w:multiLevelType w:val="multilevel"/>
    <w:tmpl w:val="96F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842EA"/>
    <w:multiLevelType w:val="multilevel"/>
    <w:tmpl w:val="9AC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C7CDE"/>
    <w:multiLevelType w:val="hybridMultilevel"/>
    <w:tmpl w:val="359891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3145B81"/>
    <w:multiLevelType w:val="multilevel"/>
    <w:tmpl w:val="681C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B71AA"/>
    <w:multiLevelType w:val="multilevel"/>
    <w:tmpl w:val="CDB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D1161"/>
    <w:multiLevelType w:val="multilevel"/>
    <w:tmpl w:val="85B02E96"/>
    <w:lvl w:ilvl="0">
      <w:start w:val="1"/>
      <w:numFmt w:val="decimal"/>
      <w:lvlText w:val="%1."/>
      <w:lvlJc w:val="left"/>
      <w:pPr>
        <w:ind w:left="720" w:hanging="360"/>
      </w:pPr>
      <w:rPr>
        <w:rFonts w:eastAsia="Aria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F3D4A06"/>
    <w:multiLevelType w:val="hybridMultilevel"/>
    <w:tmpl w:val="8EAAB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83649265">
    <w:abstractNumId w:val="10"/>
  </w:num>
  <w:num w:numId="2" w16cid:durableId="244994397">
    <w:abstractNumId w:val="3"/>
  </w:num>
  <w:num w:numId="3" w16cid:durableId="218366684">
    <w:abstractNumId w:val="7"/>
  </w:num>
  <w:num w:numId="4" w16cid:durableId="1977830074">
    <w:abstractNumId w:val="9"/>
  </w:num>
  <w:num w:numId="5" w16cid:durableId="474300668">
    <w:abstractNumId w:val="0"/>
  </w:num>
  <w:num w:numId="6" w16cid:durableId="933633913">
    <w:abstractNumId w:val="5"/>
  </w:num>
  <w:num w:numId="7" w16cid:durableId="1072972218">
    <w:abstractNumId w:val="1"/>
  </w:num>
  <w:num w:numId="8" w16cid:durableId="1357734933">
    <w:abstractNumId w:val="4"/>
  </w:num>
  <w:num w:numId="9" w16cid:durableId="715392028">
    <w:abstractNumId w:val="8"/>
  </w:num>
  <w:num w:numId="10" w16cid:durableId="389963195">
    <w:abstractNumId w:val="6"/>
  </w:num>
  <w:num w:numId="11" w16cid:durableId="1098284134">
    <w:abstractNumId w:val="11"/>
  </w:num>
  <w:num w:numId="12" w16cid:durableId="1514803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FC"/>
    <w:rsid w:val="000176C6"/>
    <w:rsid w:val="0003037D"/>
    <w:rsid w:val="00063A71"/>
    <w:rsid w:val="00064D4B"/>
    <w:rsid w:val="00091375"/>
    <w:rsid w:val="000A158A"/>
    <w:rsid w:val="000E5079"/>
    <w:rsid w:val="000F6A7E"/>
    <w:rsid w:val="00100448"/>
    <w:rsid w:val="001019C0"/>
    <w:rsid w:val="00107FD9"/>
    <w:rsid w:val="00110011"/>
    <w:rsid w:val="0011095E"/>
    <w:rsid w:val="00120432"/>
    <w:rsid w:val="00125159"/>
    <w:rsid w:val="00166182"/>
    <w:rsid w:val="0017774A"/>
    <w:rsid w:val="001B3AC1"/>
    <w:rsid w:val="001B3EA7"/>
    <w:rsid w:val="001B69B5"/>
    <w:rsid w:val="00202AC3"/>
    <w:rsid w:val="00213C30"/>
    <w:rsid w:val="0022188A"/>
    <w:rsid w:val="002316D2"/>
    <w:rsid w:val="002368D9"/>
    <w:rsid w:val="00244B66"/>
    <w:rsid w:val="00247670"/>
    <w:rsid w:val="002611ED"/>
    <w:rsid w:val="00274888"/>
    <w:rsid w:val="00292CA7"/>
    <w:rsid w:val="002B138E"/>
    <w:rsid w:val="002B6BEE"/>
    <w:rsid w:val="003E789D"/>
    <w:rsid w:val="00413086"/>
    <w:rsid w:val="00426B8A"/>
    <w:rsid w:val="0043151A"/>
    <w:rsid w:val="0045325C"/>
    <w:rsid w:val="004A3668"/>
    <w:rsid w:val="004F536E"/>
    <w:rsid w:val="005334FE"/>
    <w:rsid w:val="005475D1"/>
    <w:rsid w:val="00552748"/>
    <w:rsid w:val="00577BD5"/>
    <w:rsid w:val="0059101F"/>
    <w:rsid w:val="005C0279"/>
    <w:rsid w:val="005C13C9"/>
    <w:rsid w:val="005F76CF"/>
    <w:rsid w:val="00611859"/>
    <w:rsid w:val="0062091A"/>
    <w:rsid w:val="00673B5C"/>
    <w:rsid w:val="00683B85"/>
    <w:rsid w:val="006C3112"/>
    <w:rsid w:val="006C7295"/>
    <w:rsid w:val="0072262B"/>
    <w:rsid w:val="00772C41"/>
    <w:rsid w:val="007817BB"/>
    <w:rsid w:val="007A1BC2"/>
    <w:rsid w:val="007A69EF"/>
    <w:rsid w:val="007B6F83"/>
    <w:rsid w:val="007F1DD4"/>
    <w:rsid w:val="00836054"/>
    <w:rsid w:val="00852640"/>
    <w:rsid w:val="0086514E"/>
    <w:rsid w:val="0087398F"/>
    <w:rsid w:val="00890B79"/>
    <w:rsid w:val="0089285F"/>
    <w:rsid w:val="00892BCF"/>
    <w:rsid w:val="008B4240"/>
    <w:rsid w:val="008B46AD"/>
    <w:rsid w:val="00954926"/>
    <w:rsid w:val="009903DA"/>
    <w:rsid w:val="00996C3E"/>
    <w:rsid w:val="009A0C9D"/>
    <w:rsid w:val="009C1152"/>
    <w:rsid w:val="009C3DEC"/>
    <w:rsid w:val="009C50D3"/>
    <w:rsid w:val="009C562E"/>
    <w:rsid w:val="009F1DD7"/>
    <w:rsid w:val="00A175F5"/>
    <w:rsid w:val="00A40BB6"/>
    <w:rsid w:val="00AB4FE0"/>
    <w:rsid w:val="00AD6C2E"/>
    <w:rsid w:val="00AE0D8F"/>
    <w:rsid w:val="00B0286B"/>
    <w:rsid w:val="00B20AA0"/>
    <w:rsid w:val="00B700D0"/>
    <w:rsid w:val="00BA1289"/>
    <w:rsid w:val="00BD72FC"/>
    <w:rsid w:val="00BF0AAE"/>
    <w:rsid w:val="00C06C5C"/>
    <w:rsid w:val="00C1712A"/>
    <w:rsid w:val="00C371F2"/>
    <w:rsid w:val="00C46A4A"/>
    <w:rsid w:val="00C510C8"/>
    <w:rsid w:val="00C81E0C"/>
    <w:rsid w:val="00CB1B47"/>
    <w:rsid w:val="00CF2C7A"/>
    <w:rsid w:val="00D01FF2"/>
    <w:rsid w:val="00D87D7F"/>
    <w:rsid w:val="00DA3E22"/>
    <w:rsid w:val="00DB0F3F"/>
    <w:rsid w:val="00E01EDC"/>
    <w:rsid w:val="00E3512B"/>
    <w:rsid w:val="00E45979"/>
    <w:rsid w:val="00E50317"/>
    <w:rsid w:val="00E54650"/>
    <w:rsid w:val="00E63287"/>
    <w:rsid w:val="00EB7341"/>
    <w:rsid w:val="00EE357A"/>
    <w:rsid w:val="00F00127"/>
    <w:rsid w:val="00F15CF5"/>
    <w:rsid w:val="00F773FC"/>
    <w:rsid w:val="00F878B2"/>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9B04"/>
  <w15:chartTrackingRefBased/>
  <w15:docId w15:val="{5C3EB818-C152-42EB-B611-3674354A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37D"/>
  </w:style>
  <w:style w:type="paragraph" w:styleId="Heading1">
    <w:name w:val="heading 1"/>
    <w:basedOn w:val="Normal"/>
    <w:next w:val="Normal"/>
    <w:link w:val="Heading1Char"/>
    <w:uiPriority w:val="9"/>
    <w:qFormat/>
    <w:rsid w:val="00BD7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7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7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2FC"/>
    <w:rPr>
      <w:rFonts w:eastAsiaTheme="majorEastAsia" w:cstheme="majorBidi"/>
      <w:color w:val="272727" w:themeColor="text1" w:themeTint="D8"/>
    </w:rPr>
  </w:style>
  <w:style w:type="paragraph" w:styleId="Title">
    <w:name w:val="Title"/>
    <w:basedOn w:val="Normal"/>
    <w:next w:val="Normal"/>
    <w:link w:val="TitleChar"/>
    <w:uiPriority w:val="10"/>
    <w:qFormat/>
    <w:rsid w:val="00BD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2FC"/>
    <w:pPr>
      <w:spacing w:before="160"/>
      <w:jc w:val="center"/>
    </w:pPr>
    <w:rPr>
      <w:i/>
      <w:iCs/>
      <w:color w:val="404040" w:themeColor="text1" w:themeTint="BF"/>
    </w:rPr>
  </w:style>
  <w:style w:type="character" w:customStyle="1" w:styleId="QuoteChar">
    <w:name w:val="Quote Char"/>
    <w:basedOn w:val="DefaultParagraphFont"/>
    <w:link w:val="Quote"/>
    <w:uiPriority w:val="29"/>
    <w:rsid w:val="00BD72FC"/>
    <w:rPr>
      <w:i/>
      <w:iCs/>
      <w:color w:val="404040" w:themeColor="text1" w:themeTint="BF"/>
    </w:rPr>
  </w:style>
  <w:style w:type="paragraph" w:styleId="ListParagraph">
    <w:name w:val="List Paragraph"/>
    <w:basedOn w:val="Normal"/>
    <w:uiPriority w:val="34"/>
    <w:qFormat/>
    <w:rsid w:val="00BD72FC"/>
    <w:pPr>
      <w:ind w:left="720"/>
      <w:contextualSpacing/>
    </w:pPr>
  </w:style>
  <w:style w:type="character" w:styleId="IntenseEmphasis">
    <w:name w:val="Intense Emphasis"/>
    <w:basedOn w:val="DefaultParagraphFont"/>
    <w:uiPriority w:val="21"/>
    <w:qFormat/>
    <w:rsid w:val="00BD72FC"/>
    <w:rPr>
      <w:i/>
      <w:iCs/>
      <w:color w:val="0F4761" w:themeColor="accent1" w:themeShade="BF"/>
    </w:rPr>
  </w:style>
  <w:style w:type="paragraph" w:styleId="IntenseQuote">
    <w:name w:val="Intense Quote"/>
    <w:basedOn w:val="Normal"/>
    <w:next w:val="Normal"/>
    <w:link w:val="IntenseQuoteChar"/>
    <w:uiPriority w:val="30"/>
    <w:qFormat/>
    <w:rsid w:val="00BD7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2FC"/>
    <w:rPr>
      <w:i/>
      <w:iCs/>
      <w:color w:val="0F4761" w:themeColor="accent1" w:themeShade="BF"/>
    </w:rPr>
  </w:style>
  <w:style w:type="character" w:styleId="IntenseReference">
    <w:name w:val="Intense Reference"/>
    <w:basedOn w:val="DefaultParagraphFont"/>
    <w:uiPriority w:val="32"/>
    <w:qFormat/>
    <w:rsid w:val="00BD72FC"/>
    <w:rPr>
      <w:b/>
      <w:bCs/>
      <w:smallCaps/>
      <w:color w:val="0F4761" w:themeColor="accent1" w:themeShade="BF"/>
      <w:spacing w:val="5"/>
    </w:rPr>
  </w:style>
  <w:style w:type="table" w:styleId="TableGrid">
    <w:name w:val="Table Grid"/>
    <w:basedOn w:val="TableNormal"/>
    <w:uiPriority w:val="39"/>
    <w:rsid w:val="008B4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92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C3D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3DEC"/>
  </w:style>
  <w:style w:type="paragraph" w:styleId="Footer">
    <w:name w:val="footer"/>
    <w:basedOn w:val="Normal"/>
    <w:link w:val="FooterChar"/>
    <w:uiPriority w:val="99"/>
    <w:unhideWhenUsed/>
    <w:rsid w:val="009C3D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3DEC"/>
  </w:style>
  <w:style w:type="character" w:styleId="Hyperlink">
    <w:name w:val="Hyperlink"/>
    <w:basedOn w:val="DefaultParagraphFont"/>
    <w:uiPriority w:val="99"/>
    <w:unhideWhenUsed/>
    <w:rsid w:val="001019C0"/>
    <w:rPr>
      <w:color w:val="467886" w:themeColor="hyperlink"/>
      <w:u w:val="single"/>
    </w:rPr>
  </w:style>
  <w:style w:type="character" w:styleId="UnresolvedMention">
    <w:name w:val="Unresolved Mention"/>
    <w:basedOn w:val="DefaultParagraphFont"/>
    <w:uiPriority w:val="99"/>
    <w:semiHidden/>
    <w:unhideWhenUsed/>
    <w:rsid w:val="001019C0"/>
    <w:rPr>
      <w:color w:val="605E5C"/>
      <w:shd w:val="clear" w:color="auto" w:fill="E1DFDD"/>
    </w:rPr>
  </w:style>
  <w:style w:type="paragraph" w:styleId="TOCHeading">
    <w:name w:val="TOC Heading"/>
    <w:basedOn w:val="Heading1"/>
    <w:next w:val="Normal"/>
    <w:uiPriority w:val="39"/>
    <w:unhideWhenUsed/>
    <w:qFormat/>
    <w:rsid w:val="00B700D0"/>
    <w:pPr>
      <w:spacing w:before="240" w:after="0"/>
      <w:outlineLvl w:val="9"/>
    </w:pPr>
    <w:rPr>
      <w:sz w:val="32"/>
      <w:szCs w:val="32"/>
      <w:lang w:val="en-US"/>
    </w:rPr>
  </w:style>
  <w:style w:type="paragraph" w:styleId="TOC1">
    <w:name w:val="toc 1"/>
    <w:basedOn w:val="Normal"/>
    <w:next w:val="Normal"/>
    <w:autoRedefine/>
    <w:uiPriority w:val="39"/>
    <w:unhideWhenUsed/>
    <w:rsid w:val="00B700D0"/>
    <w:pPr>
      <w:tabs>
        <w:tab w:val="right" w:leader="dot" w:pos="9016"/>
      </w:tabs>
      <w:spacing w:after="100"/>
    </w:pPr>
    <w:rPr>
      <w:rFonts w:ascii="Times New Roman" w:hAnsi="Times New Roman" w:cs="Times New Roman"/>
      <w:noProof/>
      <w:sz w:val="28"/>
      <w:szCs w:val="28"/>
    </w:rPr>
  </w:style>
  <w:style w:type="paragraph" w:styleId="TOC2">
    <w:name w:val="toc 2"/>
    <w:basedOn w:val="Normal"/>
    <w:next w:val="Normal"/>
    <w:autoRedefine/>
    <w:uiPriority w:val="39"/>
    <w:unhideWhenUsed/>
    <w:rsid w:val="00B700D0"/>
    <w:pPr>
      <w:tabs>
        <w:tab w:val="right" w:leader="dot" w:pos="9016"/>
      </w:tabs>
      <w:spacing w:after="100"/>
      <w:ind w:left="220"/>
    </w:pPr>
    <w:rPr>
      <w:rFonts w:ascii="Times New Roman" w:hAnsi="Times New Roman" w:cs="Times New Roman"/>
      <w:noProof/>
      <w:sz w:val="24"/>
      <w:szCs w:val="24"/>
      <w:lang w:val="en-US"/>
    </w:rPr>
  </w:style>
  <w:style w:type="paragraph" w:styleId="TOC3">
    <w:name w:val="toc 3"/>
    <w:basedOn w:val="Normal"/>
    <w:next w:val="Normal"/>
    <w:autoRedefine/>
    <w:uiPriority w:val="39"/>
    <w:unhideWhenUsed/>
    <w:rsid w:val="00B700D0"/>
    <w:pPr>
      <w:tabs>
        <w:tab w:val="right" w:leader="dot" w:pos="9016"/>
      </w:tabs>
      <w:spacing w:after="100"/>
      <w:ind w:left="440"/>
    </w:pPr>
    <w:rPr>
      <w:rFonts w:ascii="Times New Roma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searchgate.net/figure/bit-carry-look-ahead-adder_fig2_3409280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7F713-A3FA-4A03-88E9-C35C451BB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5582</Words>
  <Characters>31824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dc:creator>
  <cp:keywords/>
  <dc:description/>
  <cp:lastModifiedBy>M A</cp:lastModifiedBy>
  <cp:revision>2</cp:revision>
  <dcterms:created xsi:type="dcterms:W3CDTF">2026-04-19T11:53:00Z</dcterms:created>
  <dcterms:modified xsi:type="dcterms:W3CDTF">2026-04-19T11:53:00Z</dcterms:modified>
</cp:coreProperties>
</file>