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两个onload只能执行一个，因此js只能有一个onload。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hbuilder右键，导入，文件系统会导入项目。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正则表达式：（老师给了资料）</w:t>
      </w:r>
    </w:p>
    <w:p>
      <w:r>
        <w:drawing>
          <wp:inline distT="0" distB="0" distL="114300" distR="114300">
            <wp:extent cx="5273040" cy="13665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  每次都要先将表单的提示信息进行清空，否则提示信息一直在。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鼠标事件：</w:t>
      </w:r>
    </w:p>
    <w:p>
      <w:r>
        <w:drawing>
          <wp:inline distT="0" distB="0" distL="114300" distR="114300">
            <wp:extent cx="1325880" cy="594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键盘事件</w:t>
      </w:r>
    </w:p>
    <w:p>
      <w:r>
        <w:drawing>
          <wp:inline distT="0" distB="0" distL="114300" distR="114300">
            <wp:extent cx="1242060" cy="4876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r>
        <w:drawing>
          <wp:inline distT="0" distB="0" distL="114300" distR="114300">
            <wp:extent cx="2186940" cy="3429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显示出来的是null：</w:t>
      </w:r>
    </w:p>
    <w:p>
      <w:r>
        <w:drawing>
          <wp:inline distT="0" distB="0" distL="114300" distR="114300">
            <wp:extent cx="1516380" cy="1752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 getElementByTagName获得的是数组。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节点分类：</w:t>
      </w:r>
    </w:p>
    <w:p>
      <w:r>
        <w:drawing>
          <wp:inline distT="0" distB="0" distL="114300" distR="114300">
            <wp:extent cx="3352800" cy="990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  </w:t>
      </w:r>
    </w:p>
    <w:p>
      <w:r>
        <w:drawing>
          <wp:inline distT="0" distB="0" distL="114300" distR="114300">
            <wp:extent cx="4877435" cy="2308860"/>
            <wp:effectExtent l="0" t="0" r="1460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了解：</w:t>
      </w:r>
    </w:p>
    <w:p>
      <w:r>
        <w:drawing>
          <wp:inline distT="0" distB="0" distL="114300" distR="114300">
            <wp:extent cx="3230880" cy="11658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全选全不选：flag返回true和false：（不注释掉）</w:t>
      </w:r>
    </w:p>
    <w:p>
      <w:r>
        <w:drawing>
          <wp:inline distT="0" distB="0" distL="114300" distR="114300">
            <wp:extent cx="5269865" cy="2365375"/>
            <wp:effectExtent l="0" t="0" r="3175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this???????????????????????????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 </w:t>
      </w:r>
    </w:p>
    <w:p>
      <w:r>
        <w:drawing>
          <wp:inline distT="0" distB="0" distL="114300" distR="114300">
            <wp:extent cx="4176395" cy="89154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  js数组的创建方式：（</w:t>
      </w:r>
      <w:r>
        <w:rPr>
          <w:rFonts w:hint="eastAsia"/>
          <w:b/>
          <w:bCs/>
          <w:lang w:val="en-US" w:eastAsia="zh-CN"/>
        </w:rPr>
        <w:t>只有一个参数时是数组长度而不是数组元素</w:t>
      </w:r>
      <w:r>
        <w:rPr>
          <w:rFonts w:hint="eastAsia"/>
          <w:lang w:val="en-US" w:eastAsia="zh-CN"/>
        </w:rPr>
        <w:t>）</w:t>
      </w:r>
    </w:p>
    <w:p>
      <w:r>
        <w:drawing>
          <wp:inline distT="0" distB="0" distL="114300" distR="114300">
            <wp:extent cx="2514600" cy="8229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数组越界的话返回的是undefined。有长度没数据的话返回的也是undefined。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18  </w:t>
      </w:r>
      <w:r>
        <w:rPr>
          <w:rFonts w:hint="eastAsia"/>
          <w:b/>
          <w:bCs/>
          <w:lang w:val="en-US" w:eastAsia="zh-CN"/>
        </w:rPr>
        <w:t>数组的属性和方法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3253740" cy="172974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其中sort()排序是用编码顺序进行排序的，也就是ascii码，不管中文还是英文。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案例三：</w:t>
      </w:r>
    </w:p>
    <w:p>
      <w:r>
        <w:drawing>
          <wp:inline distT="0" distB="0" distL="114300" distR="114300">
            <wp:extent cx="4336415" cy="2225040"/>
            <wp:effectExtent l="0" t="0" r="698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Onchange()是在内容改变的时候触发，option改变的时候select元素就改变了，所以会触发onchange事件。</w:t>
      </w:r>
    </w:p>
    <w:p>
      <w:r>
        <w:drawing>
          <wp:inline distT="0" distB="0" distL="114300" distR="114300">
            <wp:extent cx="3429000" cy="16840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26410"/>
            <wp:effectExtent l="0" t="0" r="1397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  </w:t>
      </w:r>
    </w:p>
    <w:p>
      <w:r>
        <w:drawing>
          <wp:inline distT="0" distB="0" distL="114300" distR="114300">
            <wp:extent cx="3665855" cy="3932555"/>
            <wp:effectExtent l="0" t="0" r="698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393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再加一个Functions，一共八个。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21  解码：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66060" cy="42672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前者的编码范围没有后者的广：</w:t>
      </w:r>
    </w:p>
    <w:p>
      <w:r>
        <w:drawing>
          <wp:inline distT="0" distB="0" distL="114300" distR="114300">
            <wp:extent cx="4618355" cy="891540"/>
            <wp:effectExtent l="0" t="0" r="14605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  强制转换无法转换的话返回NaN，尝试转换截取一部分。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全局函数的意思就是直接调用，不用写前面的对象。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1501140"/>
            <wp:effectExtent l="0" t="0" r="762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  将</w:t>
      </w:r>
      <w:r>
        <w:rPr>
          <w:rFonts w:hint="eastAsia"/>
          <w:b/>
          <w:bCs/>
          <w:lang w:val="en-US" w:eastAsia="zh-CN"/>
        </w:rPr>
        <w:t>字符串</w:t>
      </w:r>
      <w:r>
        <w:rPr>
          <w:rFonts w:hint="eastAsia"/>
          <w:lang w:val="en-US" w:eastAsia="zh-CN"/>
        </w:rPr>
        <w:t>解析为</w:t>
      </w:r>
      <w:r>
        <w:rPr>
          <w:rFonts w:hint="eastAsia"/>
          <w:b/>
          <w:bCs/>
          <w:lang w:val="en-US" w:eastAsia="zh-CN"/>
        </w:rPr>
        <w:t>js脚本</w:t>
      </w:r>
      <w:bookmarkStart w:id="0" w:name="_GoBack"/>
      <w:bookmarkEnd w:id="0"/>
      <w:r>
        <w:rPr>
          <w:rFonts w:hint="eastAsia"/>
          <w:lang w:val="en-US" w:eastAsia="zh-CN"/>
        </w:rPr>
        <w:t>（还会对内部的计算式进行计算）：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92680" cy="46482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307EF"/>
    <w:rsid w:val="1F390722"/>
    <w:rsid w:val="2234194E"/>
    <w:rsid w:val="230C2D36"/>
    <w:rsid w:val="269840AC"/>
    <w:rsid w:val="2B1530A2"/>
    <w:rsid w:val="32494B02"/>
    <w:rsid w:val="40E92634"/>
    <w:rsid w:val="43542622"/>
    <w:rsid w:val="4D733806"/>
    <w:rsid w:val="623F6F41"/>
    <w:rsid w:val="65CD1E77"/>
    <w:rsid w:val="6E2529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2017-06-29T07:54:27Z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