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</w:p>
    <w:p>
      <w:r>
        <w:drawing>
          <wp:inline distT="0" distB="0" distL="114300" distR="114300">
            <wp:extent cx="5270500" cy="3120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</w:t>
      </w:r>
    </w:p>
    <w:p>
      <w:r>
        <w:drawing>
          <wp:inline distT="0" distB="0" distL="114300" distR="114300">
            <wp:extent cx="2674620" cy="792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7775" cy="14935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8735" cy="14173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变量名前面加美元符号表示这是一个jquery对象：</w:t>
      </w:r>
    </w:p>
    <w:p>
      <w:r>
        <w:drawing>
          <wp:inline distT="0" distB="0" distL="114300" distR="114300">
            <wp:extent cx="2247900" cy="1676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r>
        <w:drawing>
          <wp:inline distT="0" distB="0" distL="114300" distR="114300">
            <wp:extent cx="2857500" cy="967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（区分事件和过滤选择）</w:t>
      </w:r>
    </w:p>
    <w:p>
      <w:r>
        <w:drawing>
          <wp:inline distT="0" distB="0" distL="114300" distR="114300">
            <wp:extent cx="2438400" cy="10439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（一个是匿名函数一个不是匿名函数。一个在元素中写onclick一个在script元素中写onclick）</w:t>
      </w:r>
    </w:p>
    <w:p>
      <w:r>
        <w:drawing>
          <wp:inline distT="0" distB="0" distL="114300" distR="114300">
            <wp:extent cx="4138295" cy="200406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 </w:t>
      </w:r>
    </w:p>
    <w:p>
      <w:r>
        <w:drawing>
          <wp:inline distT="0" distB="0" distL="114300" distR="114300">
            <wp:extent cx="2057400" cy="34213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32760" cy="716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 </w:t>
      </w:r>
    </w:p>
    <w:p>
      <w:r>
        <w:drawing>
          <wp:inline distT="0" distB="0" distL="114300" distR="114300">
            <wp:extent cx="2423160" cy="21259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css()方法：</w:t>
      </w:r>
    </w:p>
    <w:p>
      <w:r>
        <w:drawing>
          <wp:inline distT="0" distB="0" distL="114300" distR="114300">
            <wp:extent cx="4892675" cy="1851660"/>
            <wp:effectExtent l="0" t="0" r="146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  </w:t>
      </w:r>
    </w:p>
    <w:p>
      <w:r>
        <w:drawing>
          <wp:inline distT="0" distB="0" distL="114300" distR="114300">
            <wp:extent cx="4283075" cy="2141220"/>
            <wp:effectExtent l="0" t="0" r="146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大于号和空格的区别：大于号只能取到子元素b，空格能取到所有的后代元素b。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r>
        <w:drawing>
          <wp:inline distT="0" distB="0" distL="114300" distR="114300">
            <wp:extent cx="2004060" cy="14859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r>
        <w:drawing>
          <wp:inline distT="0" distB="0" distL="114300" distR="114300">
            <wp:extent cx="5235575" cy="3505200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13  .mini表示class为mini的子元素。</w:t>
      </w:r>
      <w:r>
        <w:drawing>
          <wp:inline distT="0" distB="0" distL="114300" distR="114300">
            <wp:extent cx="1455420" cy="4038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80255" cy="1074420"/>
            <wp:effectExtent l="0" t="0" r="698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r>
        <w:drawing>
          <wp:inline distT="0" distB="0" distL="114300" distR="114300">
            <wp:extent cx="1341120" cy="48768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937260"/>
            <wp:effectExtent l="0" t="0" r="1397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目前所学的隐藏元素的两种方式：隐藏域type=hidden，display:none。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属性过滤选择器：</w:t>
      </w:r>
    </w:p>
    <w:p>
      <w:r>
        <w:drawing>
          <wp:inline distT="0" distB="0" distL="114300" distR="114300">
            <wp:extent cx="1386840" cy="49530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258570"/>
            <wp:effectExtent l="0" t="0" r="317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input和：input的区别是后者选择form中的所有子元素，前者只选择input元素。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760855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隔行换色：</w:t>
      </w:r>
    </w:p>
    <w:p>
      <w:r>
        <w:drawing>
          <wp:inline distT="0" distB="0" distL="114300" distR="114300">
            <wp:extent cx="4062095" cy="929640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51860" cy="1607820"/>
            <wp:effectExtent l="0" t="0" r="762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42260" cy="160020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34440" cy="108966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32555" cy="975360"/>
            <wp:effectExtent l="0" t="0" r="146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没有addAttr()。添加属性和修改属性的方法是一样的。</w:t>
      </w:r>
    </w:p>
    <w:p>
      <w:r>
        <w:drawing>
          <wp:inline distT="0" distB="0" distL="114300" distR="114300">
            <wp:extent cx="3703955" cy="2887980"/>
            <wp:effectExtent l="0" t="0" r="1460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77540" cy="229362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22  </w:t>
      </w:r>
    </w:p>
    <w:p>
      <w:r>
        <w:drawing>
          <wp:inline distT="0" distB="0" distL="114300" distR="114300">
            <wp:extent cx="5267960" cy="3394075"/>
            <wp:effectExtent l="0" t="0" r="508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1.6版本之后checked和selected要用prop()方法来设置（</w:t>
      </w:r>
      <w:r>
        <w:rPr>
          <w:rFonts w:hint="eastAsia"/>
          <w:b/>
          <w:bCs/>
          <w:lang w:val="en-US" w:eastAsia="zh-CN"/>
        </w:rPr>
        <w:t>第二个参数是布尔值</w:t>
      </w:r>
      <w:r>
        <w:rPr>
          <w:rFonts w:hint="eastAsia"/>
          <w:lang w:val="en-US" w:eastAsia="zh-CN"/>
        </w:rPr>
        <w:t>），不能用attr()：</w:t>
      </w:r>
    </w:p>
    <w:p>
      <w:r>
        <w:drawing>
          <wp:inline distT="0" distB="0" distL="114300" distR="114300">
            <wp:extent cx="3711575" cy="1226820"/>
            <wp:effectExtent l="0" t="0" r="6985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友好速搭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 注意css（）里面有</w:t>
      </w:r>
      <w:r>
        <w:rPr>
          <w:rFonts w:hint="eastAsia"/>
          <w:b/>
          <w:bCs/>
          <w:lang w:val="en-US" w:eastAsia="zh-CN"/>
        </w:rPr>
        <w:t>多组参数</w:t>
      </w:r>
      <w:r>
        <w:rPr>
          <w:rFonts w:hint="eastAsia"/>
          <w:lang w:val="en-US" w:eastAsia="zh-CN"/>
        </w:rPr>
        <w:t>的时候应该加{}。即为css({})。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  执行顺序是keydown,keypress,keyup。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27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323BF"/>
    <w:rsid w:val="1AFB0763"/>
    <w:rsid w:val="1BBB6E19"/>
    <w:rsid w:val="264078AB"/>
    <w:rsid w:val="297F239F"/>
    <w:rsid w:val="31E01003"/>
    <w:rsid w:val="3ED22B05"/>
    <w:rsid w:val="43C20C01"/>
    <w:rsid w:val="4561621A"/>
    <w:rsid w:val="50792A4B"/>
    <w:rsid w:val="519C408C"/>
    <w:rsid w:val="5C721D91"/>
    <w:rsid w:val="66472EF5"/>
    <w:rsid w:val="688E6CBF"/>
    <w:rsid w:val="6C844D79"/>
    <w:rsid w:val="6F5C207D"/>
    <w:rsid w:val="721D5FB3"/>
    <w:rsid w:val="77A56A5D"/>
    <w:rsid w:val="77D604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2017-07-01T11:49:08Z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