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E832" w14:textId="07D6AB20" w:rsidR="004E23CF" w:rsidRDefault="004E23CF" w:rsidP="004E23CF">
      <w:pPr>
        <w:pStyle w:val="Heading1"/>
        <w:rPr>
          <w:rFonts w:eastAsia="Times New Roman"/>
          <w:lang w:val="en-US"/>
        </w:rPr>
      </w:pPr>
      <w:r>
        <w:rPr>
          <w:rFonts w:eastAsia="Times New Roman"/>
          <w:lang w:val="en-US"/>
        </w:rPr>
        <w:t>D</w:t>
      </w:r>
      <w:r>
        <w:rPr>
          <w:rFonts w:eastAsia="Times New Roman"/>
          <w:lang w:val="en-US"/>
        </w:rPr>
        <w:t>M IFS</w:t>
      </w:r>
    </w:p>
    <w:p w14:paraId="13308149" w14:textId="77777777" w:rsidR="004E23CF" w:rsidRDefault="004E23CF" w:rsidP="004E23CF">
      <w:pPr>
        <w:pStyle w:val="Heading1"/>
        <w:rPr>
          <w:rFonts w:eastAsia="Times New Roman"/>
          <w:lang w:val="en-US"/>
        </w:rPr>
      </w:pPr>
      <w:r>
        <w:rPr>
          <w:rFonts w:eastAsia="Times New Roman"/>
          <w:lang w:val="en-US"/>
        </w:rPr>
        <w:t>Interface Specification</w:t>
      </w:r>
    </w:p>
    <w:p w14:paraId="46DC8D0F" w14:textId="587F683B" w:rsidR="004E23CF" w:rsidRDefault="004E23CF" w:rsidP="004E23CF">
      <w:pPr>
        <w:pStyle w:val="Heading1"/>
        <w:rPr>
          <w:rFonts w:eastAsia="Times New Roman"/>
          <w:lang w:val="en-US"/>
        </w:rPr>
      </w:pPr>
      <w:r>
        <w:rPr>
          <w:rFonts w:eastAsia="Times New Roman"/>
          <w:lang w:val="en-US"/>
        </w:rPr>
        <w:t>D</w:t>
      </w:r>
      <w:r>
        <w:rPr>
          <w:rFonts w:eastAsia="Times New Roman"/>
          <w:lang w:val="en-US"/>
        </w:rPr>
        <w:t>M Interface</w:t>
      </w:r>
    </w:p>
    <w:p w14:paraId="134C45C5" w14:textId="4DE4AC7F" w:rsidR="004E23CF" w:rsidRDefault="004E23CF" w:rsidP="004E23CF">
      <w:pPr>
        <w:pStyle w:val="Heading1"/>
        <w:rPr>
          <w:rFonts w:eastAsia="Times New Roman"/>
          <w:lang w:val="en-US"/>
        </w:rPr>
      </w:pPr>
      <w:r w:rsidRPr="004E23CF">
        <w:rPr>
          <w:rStyle w:val="Strong"/>
          <w:rFonts w:eastAsia="Times New Roman"/>
          <w:b/>
          <w:bCs/>
          <w:lang w:val="en-US"/>
        </w:rPr>
        <w:t>Document Id:</w:t>
      </w:r>
      <w:r>
        <w:rPr>
          <w:rFonts w:eastAsia="Times New Roman"/>
          <w:lang w:val="en-US"/>
        </w:rPr>
        <w:t xml:space="preserve"> </w:t>
      </w:r>
      <w:proofErr w:type="spellStart"/>
      <w:r>
        <w:rPr>
          <w:rFonts w:eastAsia="Times New Roman"/>
          <w:lang w:val="en-US"/>
        </w:rPr>
        <w:t>Interface_Specification_</w:t>
      </w:r>
      <w:r w:rsidR="00CA421B">
        <w:rPr>
          <w:rFonts w:eastAsia="Times New Roman"/>
          <w:lang w:val="en-US"/>
        </w:rPr>
        <w:t>D</w:t>
      </w:r>
      <w:r>
        <w:rPr>
          <w:rFonts w:eastAsia="Times New Roman"/>
          <w:lang w:val="en-US"/>
        </w:rPr>
        <w:t>M</w:t>
      </w:r>
      <w:proofErr w:type="spellEnd"/>
    </w:p>
    <w:p w14:paraId="082C071A" w14:textId="77777777" w:rsidR="004E23CF" w:rsidRDefault="004E23CF" w:rsidP="004E23CF">
      <w:pPr>
        <w:pStyle w:val="Heading1"/>
        <w:rPr>
          <w:lang w:val="en-US"/>
        </w:rPr>
      </w:pPr>
      <w:r w:rsidRPr="004E23CF">
        <w:rPr>
          <w:b w:val="0"/>
          <w:bCs w:val="0"/>
          <w:sz w:val="24"/>
          <w:szCs w:val="24"/>
          <w:lang w:val="en-US"/>
        </w:rPr>
        <w:t>Version:</w:t>
      </w:r>
      <w:r>
        <w:rPr>
          <w:lang w:val="en-US"/>
        </w:rPr>
        <w:t xml:space="preserve"> </w:t>
      </w:r>
      <w:r w:rsidRPr="004E23CF">
        <w:rPr>
          <w:rStyle w:val="Strong"/>
          <w:b/>
          <w:bCs/>
          <w:sz w:val="24"/>
          <w:szCs w:val="24"/>
          <w:lang w:val="en-US"/>
        </w:rPr>
        <w:t>0.1</w:t>
      </w:r>
      <w:r>
        <w:rPr>
          <w:lang w:val="en-US"/>
        </w:rPr>
        <w:t xml:space="preserve"> </w:t>
      </w:r>
    </w:p>
    <w:p w14:paraId="090E62BB" w14:textId="77777777" w:rsidR="004E23CF" w:rsidRDefault="004E23CF" w:rsidP="004E23CF">
      <w:pPr>
        <w:pStyle w:val="Heading1"/>
        <w:rPr>
          <w:lang w:val="en-US"/>
        </w:rPr>
      </w:pPr>
    </w:p>
    <w:p w14:paraId="3F3EE64A" w14:textId="77777777" w:rsidR="004E23CF" w:rsidRDefault="004E23CF" w:rsidP="004E23CF">
      <w:pPr>
        <w:pStyle w:val="Heading1"/>
        <w:rPr>
          <w:rFonts w:eastAsia="Times New Roman"/>
          <w:lang w:val="en-US"/>
        </w:rPr>
      </w:pPr>
      <w:r>
        <w:rPr>
          <w:rFonts w:eastAsia="Times New Roman"/>
          <w:lang w:val="en-US"/>
        </w:rPr>
        <w:t>Modification History</w:t>
      </w:r>
    </w:p>
    <w:p w14:paraId="6B1577FA" w14:textId="77777777" w:rsidR="004E23CF" w:rsidRDefault="004E23CF" w:rsidP="004E23CF">
      <w:pPr>
        <w:pStyle w:val="NormalWeb"/>
        <w:rPr>
          <w:lang w:val="en-US"/>
        </w:rPr>
      </w:pPr>
      <w:r>
        <w:rPr>
          <w:lang w:val="en-US"/>
        </w:rPr>
        <w:t>Table 1 1: Modification History</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50"/>
        <w:gridCol w:w="630"/>
        <w:gridCol w:w="897"/>
        <w:gridCol w:w="2444"/>
      </w:tblGrid>
      <w:tr w:rsidR="004E23CF" w14:paraId="701C9CB1" w14:textId="77777777" w:rsidTr="005D0752">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A89C85" w14:textId="77777777" w:rsidR="004E23CF" w:rsidRDefault="004E23CF" w:rsidP="005D0752">
            <w:pPr>
              <w:pStyle w:val="NormalWeb"/>
              <w:jc w:val="center"/>
              <w:rPr>
                <w:b/>
                <w:bCs/>
              </w:rPr>
            </w:pPr>
            <w:r>
              <w:rPr>
                <w:rStyle w:val="Strong"/>
              </w:rPr>
              <w:t>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966F8" w14:textId="77777777" w:rsidR="004E23CF" w:rsidRDefault="004E23CF" w:rsidP="005D0752">
            <w:pPr>
              <w:pStyle w:val="NormalWeb"/>
              <w:jc w:val="center"/>
              <w:rPr>
                <w:b/>
                <w:bCs/>
              </w:rPr>
            </w:pPr>
            <w:r>
              <w:rPr>
                <w:rStyle w:val="Strong"/>
              </w:rP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400AF7" w14:textId="77777777" w:rsidR="004E23CF" w:rsidRDefault="004E23CF" w:rsidP="005D0752">
            <w:pPr>
              <w:pStyle w:val="NormalWeb"/>
              <w:jc w:val="center"/>
              <w:rPr>
                <w:b/>
                <w:bCs/>
              </w:rPr>
            </w:pPr>
            <w:r>
              <w:rPr>
                <w:rStyle w:val="Strong"/>
              </w:rPr>
              <w:t>Author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F17B85" w14:textId="77777777" w:rsidR="004E23CF" w:rsidRDefault="004E23CF" w:rsidP="005D0752">
            <w:pPr>
              <w:pStyle w:val="NormalWeb"/>
              <w:jc w:val="center"/>
              <w:rPr>
                <w:b/>
                <w:bCs/>
              </w:rPr>
            </w:pPr>
            <w:r>
              <w:rPr>
                <w:rStyle w:val="Strong"/>
              </w:rPr>
              <w:t>Description of Change</w:t>
            </w:r>
          </w:p>
        </w:tc>
      </w:tr>
    </w:tbl>
    <w:p w14:paraId="6194EBC5" w14:textId="77777777" w:rsidR="004E23CF" w:rsidRDefault="004E23CF" w:rsidP="004E23CF">
      <w:pPr>
        <w:pStyle w:val="Heading1"/>
        <w:rPr>
          <w:lang w:val="en-US"/>
        </w:rPr>
      </w:pPr>
    </w:p>
    <w:p w14:paraId="5085A5D1" w14:textId="77777777" w:rsidR="004E23CF" w:rsidRDefault="004E23CF" w:rsidP="004E23CF">
      <w:pPr>
        <w:pStyle w:val="Heading1"/>
        <w:rPr>
          <w:rFonts w:eastAsia="Times New Roman"/>
          <w:lang w:val="en-US"/>
        </w:rPr>
      </w:pPr>
      <w:r>
        <w:rPr>
          <w:rFonts w:eastAsia="Times New Roman"/>
          <w:lang w:val="en-US"/>
        </w:rPr>
        <w:t>1. Introduction</w:t>
      </w:r>
    </w:p>
    <w:p w14:paraId="32372CBA" w14:textId="6EBAD8BF" w:rsidR="004E23CF" w:rsidRDefault="004E23CF" w:rsidP="004E23CF">
      <w:pPr>
        <w:pStyle w:val="Heading2"/>
        <w:rPr>
          <w:rFonts w:ascii="Times New Roman" w:eastAsia="Times New Roman" w:hAnsi="Times New Roman" w:cs="Times New Roman"/>
          <w:b/>
          <w:bCs/>
          <w:color w:val="000000" w:themeColor="text1"/>
          <w:sz w:val="36"/>
          <w:szCs w:val="36"/>
          <w:lang w:val="en-US"/>
        </w:rPr>
      </w:pPr>
      <w:r w:rsidRPr="004E23CF">
        <w:rPr>
          <w:rFonts w:ascii="Times New Roman" w:eastAsia="Times New Roman" w:hAnsi="Times New Roman" w:cs="Times New Roman"/>
          <w:b/>
          <w:bCs/>
          <w:color w:val="000000" w:themeColor="text1"/>
          <w:sz w:val="36"/>
          <w:szCs w:val="36"/>
          <w:lang w:val="en-US"/>
        </w:rPr>
        <w:t>1.1 Background</w:t>
      </w:r>
    </w:p>
    <w:p w14:paraId="111A139F" w14:textId="77777777" w:rsidR="004E23CF" w:rsidRPr="004E23CF" w:rsidRDefault="004E23CF" w:rsidP="004E23CF">
      <w:pPr>
        <w:rPr>
          <w:lang w:val="en-US"/>
        </w:rPr>
      </w:pPr>
    </w:p>
    <w:p w14:paraId="09BBA155" w14:textId="77777777" w:rsidR="004E23CF" w:rsidRPr="004E23CF" w:rsidRDefault="004E23CF" w:rsidP="004E23CF">
      <w:pPr>
        <w:pStyle w:val="Heading2"/>
        <w:rPr>
          <w:rFonts w:ascii="Times New Roman" w:eastAsia="Times New Roman" w:hAnsi="Times New Roman" w:cs="Times New Roman"/>
          <w:b/>
          <w:bCs/>
          <w:color w:val="000000" w:themeColor="text1"/>
          <w:sz w:val="36"/>
          <w:szCs w:val="36"/>
          <w:lang w:val="en-US"/>
        </w:rPr>
      </w:pPr>
      <w:r w:rsidRPr="004E23CF">
        <w:rPr>
          <w:rFonts w:ascii="Times New Roman" w:eastAsia="Times New Roman" w:hAnsi="Times New Roman" w:cs="Times New Roman"/>
          <w:b/>
          <w:bCs/>
          <w:color w:val="000000" w:themeColor="text1"/>
          <w:sz w:val="36"/>
          <w:szCs w:val="36"/>
          <w:lang w:val="en-US"/>
        </w:rPr>
        <w:t>1.2 Aim of Document</w:t>
      </w:r>
    </w:p>
    <w:p w14:paraId="7E28F179" w14:textId="58BA726E" w:rsidR="004E23CF" w:rsidRDefault="004E23CF" w:rsidP="004E23CF">
      <w:pPr>
        <w:pStyle w:val="NormalWeb"/>
        <w:rPr>
          <w:lang w:val="en-US"/>
        </w:rPr>
      </w:pPr>
      <w:r>
        <w:rPr>
          <w:lang w:val="en-US"/>
        </w:rPr>
        <w:t xml:space="preserve">This interface specification describes definition and description of the interfaces for </w:t>
      </w:r>
      <w:r>
        <w:rPr>
          <w:lang w:val="en-US"/>
        </w:rPr>
        <w:t>DM</w:t>
      </w:r>
      <w:r w:rsidR="00CA421B">
        <w:rPr>
          <w:lang w:val="en-US"/>
        </w:rPr>
        <w:t xml:space="preserve"> </w:t>
      </w:r>
      <w:r>
        <w:rPr>
          <w:lang w:val="en-US"/>
        </w:rPr>
        <w:t>(</w:t>
      </w:r>
      <w:r>
        <w:rPr>
          <w:lang w:val="en-US"/>
        </w:rPr>
        <w:t>Document Management</w:t>
      </w:r>
      <w:r>
        <w:rPr>
          <w:lang w:val="en-US"/>
        </w:rPr>
        <w:t>) including technical details.</w:t>
      </w:r>
    </w:p>
    <w:p w14:paraId="52634B0C" w14:textId="5A64B6EE" w:rsidR="004E23CF" w:rsidRPr="004E23CF" w:rsidRDefault="004E23CF" w:rsidP="004E23CF">
      <w:pPr>
        <w:pStyle w:val="Heading2"/>
        <w:rPr>
          <w:rFonts w:ascii="Times New Roman" w:eastAsia="Times New Roman" w:hAnsi="Times New Roman" w:cs="Times New Roman"/>
          <w:b/>
          <w:bCs/>
          <w:color w:val="000000" w:themeColor="text1"/>
          <w:sz w:val="36"/>
          <w:szCs w:val="36"/>
          <w:lang w:val="en-US"/>
        </w:rPr>
      </w:pPr>
      <w:r>
        <w:rPr>
          <w:lang w:val="en-US"/>
        </w:rPr>
        <w:br/>
      </w:r>
      <w:r w:rsidRPr="004E23CF">
        <w:rPr>
          <w:rFonts w:ascii="Times New Roman" w:eastAsia="Times New Roman" w:hAnsi="Times New Roman" w:cs="Times New Roman"/>
          <w:b/>
          <w:bCs/>
          <w:color w:val="000000" w:themeColor="text1"/>
          <w:sz w:val="36"/>
          <w:szCs w:val="36"/>
          <w:lang w:val="en-US"/>
        </w:rPr>
        <w:t>1.3 Intended Audience</w:t>
      </w:r>
    </w:p>
    <w:p w14:paraId="00A1FA4F" w14:textId="77777777" w:rsidR="004E23CF" w:rsidRDefault="004E23CF" w:rsidP="004E23CF">
      <w:pPr>
        <w:pStyle w:val="NormalWeb"/>
        <w:rPr>
          <w:lang w:val="en-US"/>
        </w:rPr>
      </w:pPr>
      <w:r>
        <w:rPr>
          <w:lang w:val="en-US"/>
        </w:rPr>
        <w:t xml:space="preserve">The interface specification </w:t>
      </w:r>
      <w:proofErr w:type="gramStart"/>
      <w:r>
        <w:rPr>
          <w:lang w:val="en-US"/>
        </w:rPr>
        <w:t>has to</w:t>
      </w:r>
      <w:proofErr w:type="gramEnd"/>
      <w:r>
        <w:rPr>
          <w:lang w:val="en-US"/>
        </w:rPr>
        <w:t xml:space="preserve"> be read by the functional and technical designers of the involved teams, it will be reviewed by the technical architects and signed off the by the team leads. Please refer to the end of this document for a list of involved individuals.</w:t>
      </w:r>
    </w:p>
    <w:p w14:paraId="128482FE" w14:textId="53E66534" w:rsidR="004E23CF" w:rsidRPr="004E23CF" w:rsidRDefault="004E23CF" w:rsidP="004E23CF">
      <w:pPr>
        <w:pStyle w:val="Heading1"/>
        <w:rPr>
          <w:rFonts w:eastAsia="Times New Roman"/>
          <w:lang w:val="en-US"/>
        </w:rPr>
      </w:pPr>
      <w:r>
        <w:rPr>
          <w:rFonts w:eastAsia="Times New Roman"/>
          <w:lang w:val="en-US"/>
        </w:rPr>
        <w:t>2. Functional Interface Specification</w:t>
      </w:r>
    </w:p>
    <w:p w14:paraId="2AC7F3F2" w14:textId="6A38891E" w:rsidR="004E23CF" w:rsidRDefault="004E23CF" w:rsidP="004E23CF">
      <w:pPr>
        <w:pStyle w:val="Heading2"/>
        <w:rPr>
          <w:rFonts w:ascii="Times New Roman" w:eastAsia="Times New Roman" w:hAnsi="Times New Roman" w:cs="Times New Roman"/>
          <w:b/>
          <w:bCs/>
          <w:color w:val="000000" w:themeColor="text1"/>
          <w:sz w:val="36"/>
          <w:szCs w:val="36"/>
        </w:rPr>
      </w:pPr>
      <w:r w:rsidRPr="004E23CF">
        <w:rPr>
          <w:rFonts w:ascii="Times New Roman" w:eastAsia="Times New Roman" w:hAnsi="Times New Roman" w:cs="Times New Roman"/>
          <w:b/>
          <w:bCs/>
          <w:color w:val="000000" w:themeColor="text1"/>
          <w:sz w:val="36"/>
          <w:szCs w:val="36"/>
        </w:rPr>
        <w:lastRenderedPageBreak/>
        <w:t>2.1 General Conventions</w:t>
      </w:r>
    </w:p>
    <w:p w14:paraId="15F13006" w14:textId="60CC0DC6" w:rsidR="004E23CF" w:rsidRDefault="004E23CF" w:rsidP="004E23CF"/>
    <w:p w14:paraId="2C91E709" w14:textId="77777777" w:rsidR="004E23CF" w:rsidRPr="000E4494" w:rsidRDefault="004E23CF" w:rsidP="004E23CF">
      <w:pPr>
        <w:pStyle w:val="NormalWeb"/>
        <w:rPr>
          <w:b/>
          <w:bCs/>
          <w:sz w:val="36"/>
          <w:szCs w:val="36"/>
          <w:lang w:val="en-US"/>
        </w:rPr>
      </w:pPr>
      <w:r w:rsidRPr="000E4494">
        <w:rPr>
          <w:rFonts w:eastAsia="Times New Roman"/>
          <w:b/>
          <w:bCs/>
          <w:sz w:val="36"/>
          <w:szCs w:val="36"/>
          <w:lang w:val="en-US"/>
        </w:rPr>
        <w:t>2.2 Interface</w:t>
      </w:r>
    </w:p>
    <w:p w14:paraId="78E53401" w14:textId="40ED3297" w:rsidR="004E23CF" w:rsidRDefault="004E23CF" w:rsidP="004E23CF">
      <w:pPr>
        <w:pStyle w:val="NormalWeb"/>
        <w:rPr>
          <w:rFonts w:eastAsia="Times New Roman"/>
          <w:b/>
          <w:bCs/>
          <w:sz w:val="27"/>
          <w:szCs w:val="27"/>
          <w:lang w:val="en-US"/>
        </w:rPr>
      </w:pPr>
      <w:r>
        <w:rPr>
          <w:rFonts w:eastAsia="Times New Roman"/>
          <w:b/>
          <w:bCs/>
          <w:sz w:val="27"/>
          <w:szCs w:val="27"/>
          <w:lang w:val="en-US"/>
        </w:rPr>
        <w:t>2.1.1 API Description</w:t>
      </w:r>
    </w:p>
    <w:p w14:paraId="66BA96D5" w14:textId="73E2C0DB" w:rsidR="004E23CF" w:rsidRPr="004E23CF" w:rsidRDefault="004E23CF" w:rsidP="004E23CF">
      <w:pPr>
        <w:pStyle w:val="NormalWeb"/>
        <w:rPr>
          <w:rFonts w:eastAsia="Times New Roman"/>
          <w:color w:val="000000" w:themeColor="text1"/>
        </w:rPr>
      </w:pPr>
      <w:r>
        <w:rPr>
          <w:rFonts w:eastAsia="Times New Roman"/>
          <w:color w:val="FF0000"/>
        </w:rPr>
        <w:t xml:space="preserve">* </w:t>
      </w:r>
      <w:r>
        <w:rPr>
          <w:rFonts w:eastAsia="Times New Roman"/>
          <w:color w:val="000000" w:themeColor="text1"/>
        </w:rPr>
        <w:t>indicates required.</w:t>
      </w:r>
    </w:p>
    <w:tbl>
      <w:tblPr>
        <w:tblStyle w:val="TableGrid"/>
        <w:tblW w:w="9343" w:type="dxa"/>
        <w:tblLook w:val="04A0" w:firstRow="1" w:lastRow="0" w:firstColumn="1" w:lastColumn="0" w:noHBand="0" w:noVBand="1"/>
      </w:tblPr>
      <w:tblGrid>
        <w:gridCol w:w="3349"/>
        <w:gridCol w:w="2953"/>
        <w:gridCol w:w="3041"/>
      </w:tblGrid>
      <w:tr w:rsidR="004E23CF" w14:paraId="7D032883" w14:textId="77777777" w:rsidTr="005D0752">
        <w:trPr>
          <w:trHeight w:val="510"/>
        </w:trPr>
        <w:tc>
          <w:tcPr>
            <w:tcW w:w="3349" w:type="dxa"/>
          </w:tcPr>
          <w:p w14:paraId="0DD6D980" w14:textId="77777777" w:rsidR="004E23CF" w:rsidRDefault="004E23CF" w:rsidP="005D0752">
            <w:pPr>
              <w:pStyle w:val="NormalWeb"/>
              <w:rPr>
                <w:b/>
                <w:bCs/>
                <w:sz w:val="27"/>
                <w:szCs w:val="27"/>
                <w:lang w:val="en-US"/>
              </w:rPr>
            </w:pPr>
            <w:r>
              <w:t>Methods</w:t>
            </w:r>
          </w:p>
        </w:tc>
        <w:tc>
          <w:tcPr>
            <w:tcW w:w="2953" w:type="dxa"/>
          </w:tcPr>
          <w:p w14:paraId="0662CA9C" w14:textId="77777777" w:rsidR="004E23CF" w:rsidRDefault="004E23CF" w:rsidP="005D0752">
            <w:pPr>
              <w:pStyle w:val="NormalWeb"/>
              <w:rPr>
                <w:b/>
                <w:bCs/>
                <w:sz w:val="27"/>
                <w:szCs w:val="27"/>
                <w:lang w:val="en-US"/>
              </w:rPr>
            </w:pPr>
            <w:r w:rsidRPr="00C156F1">
              <w:t>Description</w:t>
            </w:r>
          </w:p>
        </w:tc>
        <w:tc>
          <w:tcPr>
            <w:tcW w:w="3041" w:type="dxa"/>
          </w:tcPr>
          <w:p w14:paraId="1703849D" w14:textId="77777777" w:rsidR="004E23CF" w:rsidRDefault="004E23CF" w:rsidP="005D0752">
            <w:pPr>
              <w:pStyle w:val="NormalWeb"/>
              <w:rPr>
                <w:b/>
                <w:bCs/>
                <w:sz w:val="27"/>
                <w:szCs w:val="27"/>
                <w:lang w:val="en-US"/>
              </w:rPr>
            </w:pPr>
            <w:r>
              <w:t>Parameters</w:t>
            </w:r>
          </w:p>
        </w:tc>
      </w:tr>
      <w:tr w:rsidR="004E23CF" w14:paraId="665C8033" w14:textId="77777777" w:rsidTr="005D0752">
        <w:trPr>
          <w:trHeight w:val="1494"/>
        </w:trPr>
        <w:tc>
          <w:tcPr>
            <w:tcW w:w="3349" w:type="dxa"/>
          </w:tcPr>
          <w:p w14:paraId="7D36339B" w14:textId="787651C9" w:rsidR="004E23CF" w:rsidRDefault="004E23CF" w:rsidP="005D0752">
            <w:pPr>
              <w:pStyle w:val="NormalWeb"/>
              <w:rPr>
                <w:b/>
                <w:bCs/>
                <w:sz w:val="27"/>
                <w:szCs w:val="27"/>
                <w:lang w:val="en-US"/>
              </w:rPr>
            </w:pPr>
            <w:proofErr w:type="spellStart"/>
            <w:r w:rsidRPr="004E23CF">
              <w:t>Document_Create</w:t>
            </w:r>
            <w:proofErr w:type="spellEnd"/>
          </w:p>
        </w:tc>
        <w:tc>
          <w:tcPr>
            <w:tcW w:w="2953" w:type="dxa"/>
          </w:tcPr>
          <w:p w14:paraId="2366B1A1" w14:textId="438C60C4" w:rsidR="004E23CF" w:rsidRPr="00CA421B" w:rsidRDefault="004E23CF" w:rsidP="005D0752">
            <w:pPr>
              <w:pStyle w:val="NormalWeb"/>
              <w:rPr>
                <w:lang w:val="en-US"/>
              </w:rPr>
            </w:pPr>
          </w:p>
        </w:tc>
        <w:tc>
          <w:tcPr>
            <w:tcW w:w="3041" w:type="dxa"/>
          </w:tcPr>
          <w:p w14:paraId="35B92BC1" w14:textId="1680AEA2" w:rsidR="004E23CF" w:rsidRDefault="004E23CF" w:rsidP="005D0752">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attachment</w:t>
            </w:r>
            <w:r>
              <w:rPr>
                <w:rFonts w:eastAsia="Times New Roman"/>
                <w:color w:val="FF0000"/>
              </w:rPr>
              <w:t>*</w:t>
            </w:r>
          </w:p>
          <w:p w14:paraId="105A6DDD" w14:textId="3DF84D55" w:rsidR="004E23CF" w:rsidRDefault="004E23CF" w:rsidP="004E23CF">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type</w:t>
            </w:r>
            <w:r>
              <w:rPr>
                <w:rFonts w:eastAsia="Times New Roman"/>
                <w:color w:val="FF0000"/>
              </w:rPr>
              <w:t>*</w:t>
            </w:r>
          </w:p>
          <w:p w14:paraId="6EAF1EB4" w14:textId="77777777" w:rsidR="004E23CF" w:rsidRPr="004E23CF" w:rsidRDefault="004E23CF" w:rsidP="004E23CF">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characteristic</w:t>
            </w:r>
            <w:r>
              <w:rPr>
                <w:rFonts w:eastAsia="Times New Roman"/>
                <w:color w:val="FF0000"/>
              </w:rPr>
              <w:t>*</w:t>
            </w:r>
          </w:p>
          <w:p w14:paraId="75817430" w14:textId="77777777" w:rsidR="004E23CF" w:rsidRPr="004063F7" w:rsidRDefault="004E23CF" w:rsidP="004E23CF">
            <w:pPr>
              <w:pStyle w:val="ListParagraph"/>
              <w:numPr>
                <w:ilvl w:val="0"/>
                <w:numId w:val="1"/>
              </w:numPr>
              <w:rPr>
                <w:rFonts w:ascii="Times New Roman" w:hAnsi="Times New Roman" w:cs="Times New Roman"/>
                <w:sz w:val="24"/>
                <w:szCs w:val="24"/>
              </w:rPr>
            </w:pPr>
            <w:proofErr w:type="spellStart"/>
            <w:r w:rsidRPr="004063F7">
              <w:rPr>
                <w:rFonts w:ascii="Times New Roman" w:hAnsi="Times New Roman" w:cs="Times New Roman"/>
                <w:i/>
                <w:iCs/>
                <w:sz w:val="24"/>
                <w:szCs w:val="24"/>
              </w:rPr>
              <w:t>sourceApp</w:t>
            </w:r>
            <w:proofErr w:type="spellEnd"/>
          </w:p>
          <w:p w14:paraId="486E7EFF" w14:textId="77777777" w:rsidR="004E23CF" w:rsidRDefault="004E23CF" w:rsidP="004E23CF">
            <w:pPr>
              <w:pStyle w:val="ListParagraph"/>
              <w:numPr>
                <w:ilvl w:val="0"/>
                <w:numId w:val="1"/>
              </w:numPr>
              <w:rPr>
                <w:rFonts w:ascii="Times New Roman" w:hAnsi="Times New Roman" w:cs="Times New Roman"/>
                <w:i/>
                <w:iCs/>
                <w:sz w:val="24"/>
                <w:szCs w:val="24"/>
              </w:rPr>
            </w:pPr>
            <w:proofErr w:type="spellStart"/>
            <w:r w:rsidRPr="004E23CF">
              <w:rPr>
                <w:rFonts w:ascii="Times New Roman" w:hAnsi="Times New Roman" w:cs="Times New Roman"/>
                <w:i/>
                <w:iCs/>
                <w:sz w:val="24"/>
                <w:szCs w:val="24"/>
              </w:rPr>
              <w:t>correlationID</w:t>
            </w:r>
            <w:proofErr w:type="spellEnd"/>
          </w:p>
          <w:p w14:paraId="26AF3544" w14:textId="77777777" w:rsidR="004E23CF" w:rsidRDefault="004E23CF" w:rsidP="004E23CF">
            <w:pPr>
              <w:pStyle w:val="ListParagraph"/>
              <w:numPr>
                <w:ilvl w:val="0"/>
                <w:numId w:val="1"/>
              </w:numPr>
              <w:rPr>
                <w:rFonts w:ascii="Times New Roman" w:hAnsi="Times New Roman" w:cs="Times New Roman"/>
                <w:i/>
                <w:iCs/>
                <w:sz w:val="24"/>
                <w:szCs w:val="24"/>
              </w:rPr>
            </w:pPr>
            <w:r w:rsidRPr="004E23CF">
              <w:rPr>
                <w:rFonts w:ascii="Times New Roman" w:hAnsi="Times New Roman" w:cs="Times New Roman"/>
                <w:i/>
                <w:iCs/>
                <w:sz w:val="24"/>
                <w:szCs w:val="24"/>
              </w:rPr>
              <w:t>type</w:t>
            </w:r>
          </w:p>
          <w:p w14:paraId="31AE0F15" w14:textId="77777777" w:rsidR="004E23CF" w:rsidRDefault="004E23CF" w:rsidP="004E23CF">
            <w:pPr>
              <w:pStyle w:val="ListParagraph"/>
              <w:numPr>
                <w:ilvl w:val="0"/>
                <w:numId w:val="1"/>
              </w:numPr>
              <w:rPr>
                <w:rFonts w:ascii="Times New Roman" w:hAnsi="Times New Roman" w:cs="Times New Roman"/>
                <w:i/>
                <w:iCs/>
                <w:sz w:val="24"/>
                <w:szCs w:val="24"/>
              </w:rPr>
            </w:pPr>
            <w:proofErr w:type="spellStart"/>
            <w:r w:rsidRPr="004E23CF">
              <w:rPr>
                <w:rFonts w:ascii="Times New Roman" w:hAnsi="Times New Roman" w:cs="Times New Roman"/>
                <w:i/>
                <w:iCs/>
                <w:sz w:val="24"/>
                <w:szCs w:val="24"/>
              </w:rPr>
              <w:t>deleteDate</w:t>
            </w:r>
            <w:proofErr w:type="spellEnd"/>
          </w:p>
          <w:p w14:paraId="0FCD1F4F" w14:textId="77777777" w:rsidR="004E23CF" w:rsidRDefault="004E23CF" w:rsidP="004E23CF">
            <w:pPr>
              <w:pStyle w:val="ListParagraph"/>
              <w:numPr>
                <w:ilvl w:val="0"/>
                <w:numId w:val="1"/>
              </w:numPr>
              <w:rPr>
                <w:rFonts w:ascii="Times New Roman" w:hAnsi="Times New Roman" w:cs="Times New Roman"/>
                <w:i/>
                <w:iCs/>
                <w:sz w:val="24"/>
                <w:szCs w:val="24"/>
              </w:rPr>
            </w:pPr>
            <w:proofErr w:type="spellStart"/>
            <w:r w:rsidRPr="004E23CF">
              <w:rPr>
                <w:rFonts w:ascii="Times New Roman" w:hAnsi="Times New Roman" w:cs="Times New Roman"/>
                <w:i/>
                <w:iCs/>
                <w:sz w:val="24"/>
                <w:szCs w:val="24"/>
              </w:rPr>
              <w:t>aclName</w:t>
            </w:r>
            <w:proofErr w:type="spellEnd"/>
          </w:p>
          <w:p w14:paraId="7594BE7C" w14:textId="4963AC13" w:rsidR="004E23CF" w:rsidRPr="004E23CF" w:rsidRDefault="004E23CF" w:rsidP="004E23CF">
            <w:pPr>
              <w:pStyle w:val="ListParagraph"/>
              <w:rPr>
                <w:rFonts w:ascii="Times New Roman" w:hAnsi="Times New Roman" w:cs="Times New Roman"/>
                <w:i/>
                <w:iCs/>
                <w:sz w:val="24"/>
                <w:szCs w:val="24"/>
              </w:rPr>
            </w:pPr>
          </w:p>
        </w:tc>
      </w:tr>
      <w:tr w:rsidR="004E23CF" w14:paraId="42620C2D" w14:textId="77777777" w:rsidTr="005D0752">
        <w:trPr>
          <w:trHeight w:val="1423"/>
        </w:trPr>
        <w:tc>
          <w:tcPr>
            <w:tcW w:w="3349" w:type="dxa"/>
          </w:tcPr>
          <w:p w14:paraId="05AF06C3" w14:textId="1C5022ED" w:rsidR="004E23CF" w:rsidRDefault="004E23CF" w:rsidP="005D0752">
            <w:pPr>
              <w:pStyle w:val="NormalWeb"/>
              <w:rPr>
                <w:b/>
                <w:bCs/>
                <w:sz w:val="27"/>
                <w:szCs w:val="27"/>
                <w:lang w:val="en-US"/>
              </w:rPr>
            </w:pPr>
            <w:proofErr w:type="spellStart"/>
            <w:r w:rsidRPr="004E23CF">
              <w:t>Document_Update</w:t>
            </w:r>
            <w:proofErr w:type="spellEnd"/>
          </w:p>
        </w:tc>
        <w:tc>
          <w:tcPr>
            <w:tcW w:w="2953" w:type="dxa"/>
          </w:tcPr>
          <w:p w14:paraId="5AF5FE6E" w14:textId="77777777" w:rsidR="004E23CF" w:rsidRDefault="004E23CF" w:rsidP="004E23CF">
            <w:pPr>
              <w:pStyle w:val="NormalWeb"/>
              <w:rPr>
                <w:b/>
                <w:bCs/>
                <w:sz w:val="27"/>
                <w:szCs w:val="27"/>
                <w:lang w:val="en-US"/>
              </w:rPr>
            </w:pPr>
          </w:p>
        </w:tc>
        <w:tc>
          <w:tcPr>
            <w:tcW w:w="3041" w:type="dxa"/>
          </w:tcPr>
          <w:p w14:paraId="6C8195F0" w14:textId="08387BDA" w:rsidR="004E23CF" w:rsidRPr="004E23CF" w:rsidRDefault="004E23CF" w:rsidP="004E23CF">
            <w:pPr>
              <w:pStyle w:val="ListParagraph"/>
              <w:numPr>
                <w:ilvl w:val="0"/>
                <w:numId w:val="2"/>
              </w:numPr>
              <w:rPr>
                <w:rFonts w:ascii="Times New Roman" w:hAnsi="Times New Roman" w:cs="Times New Roman"/>
                <w:i/>
                <w:iCs/>
                <w:sz w:val="24"/>
                <w:szCs w:val="24"/>
              </w:rPr>
            </w:pPr>
            <w:r>
              <w:rPr>
                <w:rFonts w:ascii="Times New Roman" w:hAnsi="Times New Roman" w:cs="Times New Roman"/>
                <w:i/>
                <w:iCs/>
                <w:sz w:val="24"/>
                <w:szCs w:val="24"/>
              </w:rPr>
              <w:t>characteristic</w:t>
            </w:r>
          </w:p>
        </w:tc>
      </w:tr>
    </w:tbl>
    <w:p w14:paraId="43E5ABFD" w14:textId="77777777" w:rsidR="004E23CF" w:rsidRPr="004E23CF" w:rsidRDefault="004E23CF" w:rsidP="004E23CF"/>
    <w:p w14:paraId="6F019542" w14:textId="77777777" w:rsidR="004E23CF" w:rsidRPr="004E23CF" w:rsidRDefault="004E23CF" w:rsidP="004E23CF">
      <w:pPr>
        <w:rPr>
          <w:lang w:val="en-US"/>
        </w:rPr>
      </w:pPr>
    </w:p>
    <w:p w14:paraId="1CEABBA3" w14:textId="19BAB97C" w:rsidR="004E23CF" w:rsidRDefault="004E23CF" w:rsidP="004E23CF">
      <w:pPr>
        <w:pStyle w:val="NormalWeb"/>
        <w:rPr>
          <w:rFonts w:eastAsia="Times New Roman"/>
          <w:b/>
          <w:bCs/>
          <w:sz w:val="27"/>
          <w:szCs w:val="27"/>
          <w:lang w:val="en-US"/>
        </w:rPr>
      </w:pPr>
      <w:r>
        <w:rPr>
          <w:rFonts w:eastAsia="Times New Roman"/>
          <w:b/>
          <w:bCs/>
          <w:sz w:val="27"/>
          <w:szCs w:val="27"/>
          <w:lang w:val="en-US"/>
        </w:rPr>
        <w:t>2.</w:t>
      </w:r>
      <w:r>
        <w:rPr>
          <w:rFonts w:eastAsia="Times New Roman"/>
          <w:b/>
          <w:bCs/>
          <w:sz w:val="27"/>
          <w:szCs w:val="27"/>
          <w:lang w:val="en-US"/>
        </w:rPr>
        <w:t>2</w:t>
      </w:r>
      <w:r>
        <w:rPr>
          <w:rFonts w:eastAsia="Times New Roman"/>
          <w:b/>
          <w:bCs/>
          <w:sz w:val="27"/>
          <w:szCs w:val="27"/>
          <w:lang w:val="en-US"/>
        </w:rPr>
        <w:t>.</w:t>
      </w:r>
      <w:r>
        <w:rPr>
          <w:rFonts w:eastAsia="Times New Roman"/>
          <w:b/>
          <w:bCs/>
          <w:sz w:val="27"/>
          <w:szCs w:val="27"/>
          <w:lang w:val="en-US"/>
        </w:rPr>
        <w:t>2</w:t>
      </w:r>
      <w:r>
        <w:rPr>
          <w:rFonts w:eastAsia="Times New Roman"/>
          <w:b/>
          <w:bCs/>
          <w:sz w:val="27"/>
          <w:szCs w:val="27"/>
          <w:lang w:val="en-US"/>
        </w:rPr>
        <w:t xml:space="preserve"> </w:t>
      </w:r>
      <w:r>
        <w:rPr>
          <w:rFonts w:eastAsia="Times New Roman"/>
          <w:b/>
          <w:bCs/>
          <w:sz w:val="27"/>
          <w:szCs w:val="27"/>
          <w:lang w:val="en-US"/>
        </w:rPr>
        <w:t>Request Parameters</w:t>
      </w:r>
    </w:p>
    <w:p w14:paraId="2E671A7A" w14:textId="66106DB1" w:rsidR="004E23CF" w:rsidRDefault="004E23CF" w:rsidP="004E23CF">
      <w:pPr>
        <w:pStyle w:val="NormalWeb"/>
        <w:rPr>
          <w:b/>
          <w:bCs/>
          <w:sz w:val="27"/>
          <w:szCs w:val="27"/>
        </w:rPr>
      </w:pPr>
      <w:proofErr w:type="spellStart"/>
      <w:r w:rsidRPr="004E23CF">
        <w:rPr>
          <w:b/>
          <w:bCs/>
          <w:sz w:val="27"/>
          <w:szCs w:val="27"/>
        </w:rPr>
        <w:t>Document_Create</w:t>
      </w:r>
      <w:proofErr w:type="spellEnd"/>
    </w:p>
    <w:p w14:paraId="1F4D1E62" w14:textId="69C351CC" w:rsidR="004063F7" w:rsidRPr="004063F7" w:rsidRDefault="004063F7" w:rsidP="004E23CF">
      <w:pPr>
        <w:pStyle w:val="NormalWeb"/>
        <w:rPr>
          <w:rFonts w:eastAsia="Times New Roman"/>
          <w:color w:val="000000" w:themeColor="text1"/>
        </w:rPr>
      </w:pPr>
      <w:r>
        <w:rPr>
          <w:rFonts w:eastAsia="Times New Roman"/>
          <w:color w:val="FF0000"/>
        </w:rPr>
        <w:t xml:space="preserve">* </w:t>
      </w:r>
      <w:r>
        <w:rPr>
          <w:rFonts w:eastAsia="Times New Roman"/>
          <w:color w:val="000000" w:themeColor="text1"/>
        </w:rPr>
        <w:t>indicates required.</w:t>
      </w:r>
    </w:p>
    <w:tbl>
      <w:tblPr>
        <w:tblStyle w:val="TableGrid"/>
        <w:tblW w:w="9450" w:type="dxa"/>
        <w:tblLook w:val="04A0" w:firstRow="1" w:lastRow="0" w:firstColumn="1" w:lastColumn="0" w:noHBand="0" w:noVBand="1"/>
      </w:tblPr>
      <w:tblGrid>
        <w:gridCol w:w="2830"/>
        <w:gridCol w:w="6620"/>
      </w:tblGrid>
      <w:tr w:rsidR="004063F7" w14:paraId="2E8A0B6D" w14:textId="77777777" w:rsidTr="005D0752">
        <w:trPr>
          <w:trHeight w:val="518"/>
        </w:trPr>
        <w:tc>
          <w:tcPr>
            <w:tcW w:w="2830" w:type="dxa"/>
          </w:tcPr>
          <w:p w14:paraId="57EF9E16" w14:textId="77777777" w:rsidR="004063F7" w:rsidRDefault="004063F7" w:rsidP="005D0752">
            <w:pPr>
              <w:pStyle w:val="NormalWeb"/>
              <w:rPr>
                <w:rFonts w:eastAsia="Times New Roman"/>
                <w:b/>
                <w:bCs/>
                <w:sz w:val="27"/>
                <w:szCs w:val="27"/>
                <w:lang w:val="en-US"/>
              </w:rPr>
            </w:pPr>
            <w:r>
              <w:t>Parameter</w:t>
            </w:r>
          </w:p>
        </w:tc>
        <w:tc>
          <w:tcPr>
            <w:tcW w:w="6620" w:type="dxa"/>
          </w:tcPr>
          <w:p w14:paraId="1E90A802" w14:textId="77777777" w:rsidR="004063F7" w:rsidRDefault="004063F7" w:rsidP="005D0752">
            <w:pPr>
              <w:pStyle w:val="NormalWeb"/>
              <w:rPr>
                <w:rFonts w:eastAsia="Times New Roman"/>
                <w:b/>
                <w:bCs/>
                <w:sz w:val="27"/>
                <w:szCs w:val="27"/>
                <w:lang w:val="en-US"/>
              </w:rPr>
            </w:pPr>
            <w:r>
              <w:t>Description</w:t>
            </w:r>
          </w:p>
        </w:tc>
      </w:tr>
      <w:tr w:rsidR="004063F7" w14:paraId="55F57D56" w14:textId="77777777" w:rsidTr="005D0752">
        <w:trPr>
          <w:trHeight w:val="907"/>
        </w:trPr>
        <w:tc>
          <w:tcPr>
            <w:tcW w:w="2830" w:type="dxa"/>
          </w:tcPr>
          <w:p w14:paraId="30C351A4" w14:textId="77777777" w:rsidR="004063F7" w:rsidRPr="004063F7" w:rsidRDefault="004063F7" w:rsidP="004063F7">
            <w:pPr>
              <w:rPr>
                <w:rFonts w:ascii="Times New Roman" w:hAnsi="Times New Roman" w:cs="Times New Roman"/>
                <w:sz w:val="24"/>
                <w:szCs w:val="24"/>
              </w:rPr>
            </w:pPr>
            <w:r w:rsidRPr="004063F7">
              <w:rPr>
                <w:rFonts w:ascii="Times New Roman" w:hAnsi="Times New Roman" w:cs="Times New Roman"/>
                <w:i/>
                <w:iCs/>
                <w:sz w:val="24"/>
                <w:szCs w:val="24"/>
              </w:rPr>
              <w:t>attachment</w:t>
            </w:r>
            <w:r w:rsidRPr="004063F7">
              <w:rPr>
                <w:rFonts w:eastAsia="Times New Roman"/>
                <w:color w:val="FF0000"/>
              </w:rPr>
              <w:t>*</w:t>
            </w:r>
          </w:p>
          <w:p w14:paraId="00E51F01" w14:textId="1D3C6389" w:rsidR="004063F7" w:rsidRDefault="004063F7" w:rsidP="005D0752">
            <w:pPr>
              <w:pStyle w:val="NormalWeb"/>
              <w:rPr>
                <w:rFonts w:eastAsia="Times New Roman"/>
                <w:b/>
                <w:bCs/>
                <w:sz w:val="27"/>
                <w:szCs w:val="27"/>
                <w:lang w:val="en-US"/>
              </w:rPr>
            </w:pPr>
          </w:p>
        </w:tc>
        <w:tc>
          <w:tcPr>
            <w:tcW w:w="6620" w:type="dxa"/>
          </w:tcPr>
          <w:p w14:paraId="573B4D30" w14:textId="256C2155" w:rsidR="004063F7" w:rsidRDefault="004063F7" w:rsidP="005D0752">
            <w:pPr>
              <w:pStyle w:val="NormalWeb"/>
              <w:rPr>
                <w:color w:val="FF0000"/>
              </w:rPr>
            </w:pPr>
            <w:r>
              <w:t>An object which c</w:t>
            </w:r>
            <w:r w:rsidRPr="004063F7">
              <w:t>omplements the description of an element (for instance a product) through video, pictures...</w:t>
            </w:r>
            <w:r>
              <w:rPr>
                <w:color w:val="FF0000"/>
              </w:rPr>
              <w:t>**</w:t>
            </w:r>
            <w:r>
              <w:rPr>
                <w:color w:val="FF0000"/>
              </w:rPr>
              <w:t>*</w:t>
            </w:r>
          </w:p>
          <w:p w14:paraId="40A598E9" w14:textId="31C4641A" w:rsidR="004063F7" w:rsidRPr="004063F7" w:rsidRDefault="004063F7" w:rsidP="004063F7">
            <w:pPr>
              <w:pStyle w:val="NormalWeb"/>
              <w:numPr>
                <w:ilvl w:val="0"/>
                <w:numId w:val="2"/>
              </w:numPr>
              <w:rPr>
                <w:rFonts w:eastAsia="Times New Roman"/>
                <w:b/>
                <w:bCs/>
                <w:sz w:val="27"/>
                <w:szCs w:val="27"/>
                <w:lang w:val="en-US"/>
              </w:rPr>
            </w:pPr>
            <w:r>
              <w:rPr>
                <w:rFonts w:eastAsia="Times New Roman"/>
                <w:i/>
                <w:iCs/>
                <w:lang w:val="en-US"/>
              </w:rPr>
              <w:t>content</w:t>
            </w:r>
            <w:r>
              <w:rPr>
                <w:color w:val="FF0000"/>
              </w:rPr>
              <w:t>*</w:t>
            </w:r>
            <w:r>
              <w:rPr>
                <w:rFonts w:eastAsia="Times New Roman"/>
                <w:i/>
                <w:iCs/>
                <w:lang w:val="en-US"/>
              </w:rPr>
              <w:t xml:space="preserve"> -</w:t>
            </w:r>
            <w:r w:rsidRPr="004063F7">
              <w:rPr>
                <w:rFonts w:eastAsia="Times New Roman"/>
                <w:lang w:val="en-US"/>
              </w:rPr>
              <w:t xml:space="preserve"> A string type pa</w:t>
            </w:r>
            <w:r>
              <w:rPr>
                <w:rFonts w:eastAsia="Times New Roman"/>
                <w:lang w:val="en-US"/>
              </w:rPr>
              <w:t xml:space="preserve">rameter which contains the actual </w:t>
            </w:r>
            <w:r w:rsidRPr="004063F7">
              <w:rPr>
                <w:rFonts w:eastAsia="Times New Roman"/>
                <w:lang w:val="en-US"/>
              </w:rPr>
              <w:t>contents of the attachment object</w:t>
            </w:r>
            <w:r>
              <w:rPr>
                <w:rFonts w:eastAsia="Times New Roman"/>
                <w:lang w:val="en-US"/>
              </w:rPr>
              <w:t xml:space="preserve"> in byte format</w:t>
            </w:r>
            <w:r w:rsidRPr="004063F7">
              <w:rPr>
                <w:rFonts w:eastAsia="Times New Roman"/>
                <w:lang w:val="en-US"/>
              </w:rPr>
              <w:t>, if embedded, encoded as base64</w:t>
            </w:r>
            <w:r>
              <w:rPr>
                <w:rFonts w:eastAsia="Times New Roman"/>
                <w:lang w:val="en-US"/>
              </w:rPr>
              <w:t>.</w:t>
            </w:r>
          </w:p>
          <w:p w14:paraId="70E32AFF" w14:textId="4F456EA7" w:rsidR="004063F7" w:rsidRPr="004063F7" w:rsidRDefault="004063F7" w:rsidP="004063F7">
            <w:pPr>
              <w:pStyle w:val="NormalWeb"/>
              <w:numPr>
                <w:ilvl w:val="0"/>
                <w:numId w:val="2"/>
              </w:numPr>
              <w:rPr>
                <w:rFonts w:eastAsia="Times New Roman"/>
                <w:i/>
                <w:iCs/>
                <w:lang w:val="en-US"/>
              </w:rPr>
            </w:pPr>
            <w:proofErr w:type="spellStart"/>
            <w:r w:rsidRPr="004063F7">
              <w:rPr>
                <w:rFonts w:eastAsia="Times New Roman"/>
                <w:i/>
                <w:iCs/>
                <w:lang w:val="en-US"/>
              </w:rPr>
              <w:t>mimeType</w:t>
            </w:r>
            <w:proofErr w:type="spellEnd"/>
            <w:r>
              <w:rPr>
                <w:color w:val="FF0000"/>
              </w:rPr>
              <w:t>*</w:t>
            </w:r>
            <w:r>
              <w:rPr>
                <w:color w:val="FF0000"/>
              </w:rPr>
              <w:t xml:space="preserve"> </w:t>
            </w:r>
            <w:r>
              <w:t>- A string type parameter which gives the a</w:t>
            </w:r>
            <w:r w:rsidRPr="004063F7">
              <w:t xml:space="preserve">ttachment mime type such as extension file for video, </w:t>
            </w:r>
            <w:proofErr w:type="gramStart"/>
            <w:r w:rsidRPr="004063F7">
              <w:t>picture</w:t>
            </w:r>
            <w:proofErr w:type="gramEnd"/>
            <w:r w:rsidRPr="004063F7">
              <w:t xml:space="preserve"> and document</w:t>
            </w:r>
            <w:r>
              <w:t>.</w:t>
            </w:r>
          </w:p>
        </w:tc>
      </w:tr>
      <w:tr w:rsidR="004063F7" w14:paraId="4CA180CB" w14:textId="77777777" w:rsidTr="005D0752">
        <w:trPr>
          <w:trHeight w:val="864"/>
        </w:trPr>
        <w:tc>
          <w:tcPr>
            <w:tcW w:w="2830" w:type="dxa"/>
          </w:tcPr>
          <w:p w14:paraId="722E697C" w14:textId="77777777" w:rsidR="004063F7" w:rsidRPr="004063F7" w:rsidRDefault="004063F7" w:rsidP="004063F7">
            <w:pPr>
              <w:rPr>
                <w:rFonts w:ascii="Times New Roman" w:hAnsi="Times New Roman" w:cs="Times New Roman"/>
                <w:sz w:val="24"/>
                <w:szCs w:val="24"/>
              </w:rPr>
            </w:pPr>
            <w:r w:rsidRPr="004063F7">
              <w:rPr>
                <w:rFonts w:ascii="Times New Roman" w:hAnsi="Times New Roman" w:cs="Times New Roman"/>
                <w:i/>
                <w:iCs/>
                <w:sz w:val="24"/>
                <w:szCs w:val="24"/>
              </w:rPr>
              <w:lastRenderedPageBreak/>
              <w:t>characteristic</w:t>
            </w:r>
            <w:r w:rsidRPr="004063F7">
              <w:rPr>
                <w:rFonts w:eastAsia="Times New Roman"/>
                <w:color w:val="FF0000"/>
              </w:rPr>
              <w:t>*</w:t>
            </w:r>
          </w:p>
          <w:p w14:paraId="45D625A2" w14:textId="2AE9148F" w:rsidR="004063F7" w:rsidRPr="009228C8" w:rsidRDefault="004063F7" w:rsidP="005D0752">
            <w:pPr>
              <w:rPr>
                <w:i/>
                <w:iCs/>
              </w:rPr>
            </w:pPr>
          </w:p>
        </w:tc>
        <w:tc>
          <w:tcPr>
            <w:tcW w:w="6620" w:type="dxa"/>
          </w:tcPr>
          <w:p w14:paraId="54DD1203" w14:textId="77777777" w:rsidR="004063F7" w:rsidRDefault="004063F7" w:rsidP="004063F7">
            <w:pPr>
              <w:rPr>
                <w:rFonts w:ascii="Times New Roman" w:hAnsi="Times New Roman" w:cs="Times New Roman"/>
                <w:sz w:val="24"/>
                <w:szCs w:val="24"/>
              </w:rPr>
            </w:pPr>
            <w:r w:rsidRPr="004063F7">
              <w:rPr>
                <w:rFonts w:ascii="Times New Roman" w:hAnsi="Times New Roman" w:cs="Times New Roman"/>
                <w:sz w:val="24"/>
                <w:szCs w:val="24"/>
              </w:rPr>
              <w:t>A</w:t>
            </w:r>
            <w:r>
              <w:rPr>
                <w:rFonts w:ascii="Times New Roman" w:hAnsi="Times New Roman" w:cs="Times New Roman"/>
                <w:sz w:val="24"/>
                <w:szCs w:val="24"/>
              </w:rPr>
              <w:t xml:space="preserve">n array of objects which </w:t>
            </w:r>
            <w:r w:rsidRPr="004063F7">
              <w:rPr>
                <w:rFonts w:ascii="Times New Roman" w:hAnsi="Times New Roman" w:cs="Times New Roman"/>
                <w:sz w:val="24"/>
                <w:szCs w:val="24"/>
              </w:rPr>
              <w:t>is a list of name value pairs that define the document characteristics.</w:t>
            </w:r>
          </w:p>
          <w:p w14:paraId="4488BE41" w14:textId="77777777" w:rsidR="004063F7" w:rsidRPr="004063F7" w:rsidRDefault="004063F7" w:rsidP="004063F7">
            <w:pPr>
              <w:pStyle w:val="ListParagraph"/>
              <w:numPr>
                <w:ilvl w:val="0"/>
                <w:numId w:val="4"/>
              </w:numPr>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n</w:t>
            </w:r>
            <w:r w:rsidRPr="004063F7">
              <w:rPr>
                <w:rFonts w:ascii="Times New Roman" w:eastAsia="Times New Roman" w:hAnsi="Times New Roman" w:cs="Times New Roman"/>
                <w:i/>
                <w:iCs/>
                <w:sz w:val="24"/>
                <w:szCs w:val="24"/>
                <w:lang w:val="en-US"/>
              </w:rPr>
              <w:t>ame</w:t>
            </w:r>
            <w:r>
              <w:rPr>
                <w:rFonts w:ascii="Times New Roman" w:eastAsia="Times New Roman" w:hAnsi="Times New Roman" w:cs="Times New Roman"/>
                <w:i/>
                <w:iCs/>
                <w:sz w:val="24"/>
                <w:szCs w:val="24"/>
                <w:lang w:val="en-US"/>
              </w:rPr>
              <w:t xml:space="preserve"> – </w:t>
            </w:r>
            <w:r>
              <w:rPr>
                <w:rFonts w:ascii="Times New Roman" w:eastAsia="Times New Roman" w:hAnsi="Times New Roman" w:cs="Times New Roman"/>
                <w:sz w:val="24"/>
                <w:szCs w:val="24"/>
                <w:lang w:val="en-US"/>
              </w:rPr>
              <w:t>A string which gives the name of the characteristic.</w:t>
            </w:r>
          </w:p>
          <w:p w14:paraId="021A7906" w14:textId="7A469743" w:rsidR="004063F7" w:rsidRPr="004063F7" w:rsidRDefault="004063F7" w:rsidP="004063F7">
            <w:pPr>
              <w:pStyle w:val="ListParagraph"/>
              <w:numPr>
                <w:ilvl w:val="0"/>
                <w:numId w:val="4"/>
              </w:numPr>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v</w:t>
            </w:r>
            <w:r w:rsidRPr="004063F7">
              <w:rPr>
                <w:rFonts w:ascii="Times New Roman" w:eastAsia="Times New Roman" w:hAnsi="Times New Roman" w:cs="Times New Roman"/>
                <w:i/>
                <w:iCs/>
                <w:sz w:val="24"/>
                <w:szCs w:val="24"/>
                <w:lang w:val="en-US"/>
              </w:rPr>
              <w:t>alue</w:t>
            </w:r>
            <w:r>
              <w:rPr>
                <w:rFonts w:ascii="Times New Roman" w:eastAsia="Times New Roman" w:hAnsi="Times New Roman" w:cs="Times New Roman"/>
                <w:i/>
                <w:iCs/>
                <w:sz w:val="24"/>
                <w:szCs w:val="24"/>
                <w:lang w:val="en-US"/>
              </w:rPr>
              <w:t xml:space="preserve"> – </w:t>
            </w:r>
            <w:r>
              <w:rPr>
                <w:rFonts w:ascii="Times New Roman" w:eastAsia="Times New Roman" w:hAnsi="Times New Roman" w:cs="Times New Roman"/>
                <w:sz w:val="24"/>
                <w:szCs w:val="24"/>
                <w:lang w:val="en-US"/>
              </w:rPr>
              <w:t xml:space="preserve">A string </w:t>
            </w:r>
            <w:r>
              <w:rPr>
                <w:color w:val="FF0000"/>
              </w:rPr>
              <w:t>***</w:t>
            </w:r>
          </w:p>
        </w:tc>
      </w:tr>
      <w:tr w:rsidR="004063F7" w:rsidRPr="003F4272" w14:paraId="618DE095" w14:textId="77777777" w:rsidTr="005D0752">
        <w:trPr>
          <w:trHeight w:val="864"/>
        </w:trPr>
        <w:tc>
          <w:tcPr>
            <w:tcW w:w="2830" w:type="dxa"/>
          </w:tcPr>
          <w:p w14:paraId="34713030" w14:textId="208406F0" w:rsidR="004063F7" w:rsidRPr="004063F7" w:rsidRDefault="004063F7" w:rsidP="004063F7">
            <w:pPr>
              <w:rPr>
                <w:rFonts w:ascii="Times New Roman" w:hAnsi="Times New Roman" w:cs="Times New Roman"/>
                <w:sz w:val="24"/>
                <w:szCs w:val="24"/>
              </w:rPr>
            </w:pPr>
            <w:proofErr w:type="spellStart"/>
            <w:r w:rsidRPr="004063F7">
              <w:rPr>
                <w:rFonts w:ascii="Times New Roman" w:hAnsi="Times New Roman" w:cs="Times New Roman"/>
                <w:i/>
                <w:iCs/>
                <w:sz w:val="24"/>
                <w:szCs w:val="24"/>
              </w:rPr>
              <w:t>sourceApp</w:t>
            </w:r>
            <w:proofErr w:type="spellEnd"/>
          </w:p>
          <w:p w14:paraId="6AD6CCA1" w14:textId="755267A4" w:rsidR="004063F7" w:rsidRDefault="004063F7" w:rsidP="005D0752">
            <w:pPr>
              <w:pStyle w:val="NormalWeb"/>
              <w:rPr>
                <w:rFonts w:eastAsia="Times New Roman"/>
                <w:b/>
                <w:bCs/>
                <w:sz w:val="27"/>
                <w:szCs w:val="27"/>
                <w:lang w:val="en-US"/>
              </w:rPr>
            </w:pPr>
          </w:p>
        </w:tc>
        <w:tc>
          <w:tcPr>
            <w:tcW w:w="6620" w:type="dxa"/>
          </w:tcPr>
          <w:p w14:paraId="1871D1E4" w14:textId="63EE5A2D" w:rsidR="004063F7" w:rsidRPr="004063F7" w:rsidRDefault="004063F7" w:rsidP="004063F7">
            <w:r>
              <w:rPr>
                <w:rFonts w:ascii="Times New Roman" w:hAnsi="Times New Roman" w:cs="Times New Roman"/>
                <w:sz w:val="24"/>
                <w:szCs w:val="24"/>
              </w:rPr>
              <w:t>A string type parameter which indicates the name of the source application.</w:t>
            </w:r>
          </w:p>
        </w:tc>
      </w:tr>
      <w:tr w:rsidR="004063F7" w14:paraId="1D64ADA6" w14:textId="77777777" w:rsidTr="005D0752">
        <w:trPr>
          <w:trHeight w:val="907"/>
        </w:trPr>
        <w:tc>
          <w:tcPr>
            <w:tcW w:w="2830" w:type="dxa"/>
          </w:tcPr>
          <w:p w14:paraId="4F098C35" w14:textId="77777777" w:rsidR="004063F7" w:rsidRPr="004063F7" w:rsidRDefault="004063F7" w:rsidP="004063F7">
            <w:pPr>
              <w:rPr>
                <w:rFonts w:ascii="Times New Roman" w:hAnsi="Times New Roman" w:cs="Times New Roman"/>
                <w:i/>
                <w:iCs/>
                <w:sz w:val="24"/>
                <w:szCs w:val="24"/>
              </w:rPr>
            </w:pPr>
            <w:proofErr w:type="spellStart"/>
            <w:r w:rsidRPr="004063F7">
              <w:rPr>
                <w:rFonts w:ascii="Times New Roman" w:hAnsi="Times New Roman" w:cs="Times New Roman"/>
                <w:i/>
                <w:iCs/>
                <w:sz w:val="24"/>
                <w:szCs w:val="24"/>
              </w:rPr>
              <w:t>correlationID</w:t>
            </w:r>
            <w:proofErr w:type="spellEnd"/>
          </w:p>
          <w:p w14:paraId="28913C11" w14:textId="77777777" w:rsidR="004063F7" w:rsidRDefault="004063F7" w:rsidP="005D0752">
            <w:pPr>
              <w:pStyle w:val="NormalWeb"/>
              <w:rPr>
                <w:rFonts w:eastAsia="Times New Roman"/>
                <w:b/>
                <w:bCs/>
                <w:sz w:val="27"/>
                <w:szCs w:val="27"/>
                <w:lang w:val="en-US"/>
              </w:rPr>
            </w:pPr>
          </w:p>
        </w:tc>
        <w:tc>
          <w:tcPr>
            <w:tcW w:w="6620" w:type="dxa"/>
          </w:tcPr>
          <w:p w14:paraId="66BA1DB5" w14:textId="449359F1" w:rsidR="004063F7" w:rsidRPr="004063F7" w:rsidRDefault="004063F7" w:rsidP="005D0752">
            <w:pPr>
              <w:rPr>
                <w:rFonts w:ascii="Times New Roman" w:hAnsi="Times New Roman" w:cs="Times New Roman"/>
                <w:i/>
                <w:iCs/>
                <w:sz w:val="24"/>
                <w:szCs w:val="24"/>
              </w:rPr>
            </w:pPr>
            <w:r w:rsidRPr="004063F7">
              <w:rPr>
                <w:rFonts w:ascii="Times New Roman" w:hAnsi="Times New Roman" w:cs="Times New Roman"/>
                <w:sz w:val="24"/>
                <w:szCs w:val="24"/>
              </w:rPr>
              <w:t xml:space="preserve">A string data which contains </w:t>
            </w:r>
            <w:r w:rsidRPr="004063F7">
              <w:rPr>
                <w:rFonts w:ascii="Times New Roman" w:hAnsi="Times New Roman" w:cs="Times New Roman"/>
                <w:sz w:val="24"/>
                <w:szCs w:val="24"/>
              </w:rPr>
              <w:t>u</w:t>
            </w:r>
            <w:r w:rsidRPr="004063F7">
              <w:rPr>
                <w:rFonts w:ascii="Times New Roman" w:hAnsi="Times New Roman" w:cs="Times New Roman"/>
                <w:sz w:val="24"/>
                <w:szCs w:val="24"/>
              </w:rPr>
              <w:t>nique identifier for the message which can be used for end to end tracking of the message.</w:t>
            </w:r>
          </w:p>
          <w:p w14:paraId="0D12982D" w14:textId="77777777" w:rsidR="004063F7" w:rsidRDefault="004063F7" w:rsidP="005D0752">
            <w:pPr>
              <w:pStyle w:val="NormalWeb"/>
              <w:rPr>
                <w:rFonts w:eastAsia="Times New Roman"/>
                <w:b/>
                <w:bCs/>
                <w:sz w:val="27"/>
                <w:szCs w:val="27"/>
                <w:lang w:val="en-US"/>
              </w:rPr>
            </w:pPr>
          </w:p>
        </w:tc>
      </w:tr>
      <w:tr w:rsidR="004063F7" w14:paraId="5DC1C0C7" w14:textId="77777777" w:rsidTr="005D0752">
        <w:trPr>
          <w:trHeight w:val="864"/>
        </w:trPr>
        <w:tc>
          <w:tcPr>
            <w:tcW w:w="2830" w:type="dxa"/>
          </w:tcPr>
          <w:p w14:paraId="02755BC1" w14:textId="77777777" w:rsidR="004063F7" w:rsidRPr="004063F7" w:rsidRDefault="004063F7" w:rsidP="004063F7">
            <w:pPr>
              <w:rPr>
                <w:rFonts w:ascii="Times New Roman" w:hAnsi="Times New Roman" w:cs="Times New Roman"/>
                <w:i/>
                <w:iCs/>
                <w:sz w:val="24"/>
                <w:szCs w:val="24"/>
              </w:rPr>
            </w:pPr>
            <w:r w:rsidRPr="004063F7">
              <w:rPr>
                <w:rFonts w:ascii="Times New Roman" w:hAnsi="Times New Roman" w:cs="Times New Roman"/>
                <w:i/>
                <w:iCs/>
                <w:sz w:val="24"/>
                <w:szCs w:val="24"/>
              </w:rPr>
              <w:t>type</w:t>
            </w:r>
          </w:p>
          <w:p w14:paraId="06B2C2F8" w14:textId="77777777" w:rsidR="004063F7" w:rsidRDefault="004063F7" w:rsidP="005D0752">
            <w:pPr>
              <w:pStyle w:val="NormalWeb"/>
              <w:rPr>
                <w:rFonts w:eastAsia="Times New Roman"/>
                <w:b/>
                <w:bCs/>
                <w:sz w:val="27"/>
                <w:szCs w:val="27"/>
                <w:lang w:val="en-US"/>
              </w:rPr>
            </w:pPr>
          </w:p>
        </w:tc>
        <w:tc>
          <w:tcPr>
            <w:tcW w:w="6620" w:type="dxa"/>
          </w:tcPr>
          <w:p w14:paraId="12EE5F11" w14:textId="4929F7F2" w:rsidR="004063F7" w:rsidRDefault="004063F7" w:rsidP="005D0752">
            <w:pPr>
              <w:pStyle w:val="NormalWeb"/>
              <w:rPr>
                <w:rFonts w:eastAsia="Times New Roman"/>
                <w:b/>
                <w:bCs/>
                <w:sz w:val="27"/>
                <w:szCs w:val="27"/>
                <w:lang w:val="en-US"/>
              </w:rPr>
            </w:pPr>
            <w:r>
              <w:t xml:space="preserve">A string type parameter which </w:t>
            </w:r>
            <w:r>
              <w:t>indicates</w:t>
            </w:r>
            <w:r>
              <w:t xml:space="preserve"> </w:t>
            </w:r>
            <w:r>
              <w:t>t</w:t>
            </w:r>
            <w:r w:rsidRPr="004063F7">
              <w:t xml:space="preserve">ype of document like </w:t>
            </w:r>
            <w:proofErr w:type="spellStart"/>
            <w:r w:rsidRPr="004063F7">
              <w:t>vi_loop</w:t>
            </w:r>
            <w:proofErr w:type="spellEnd"/>
            <w:r w:rsidRPr="004063F7">
              <w:t xml:space="preserve">, </w:t>
            </w:r>
            <w:proofErr w:type="spellStart"/>
            <w:r w:rsidRPr="004063F7">
              <w:t>vi_correspondence</w:t>
            </w:r>
            <w:proofErr w:type="spellEnd"/>
            <w:r>
              <w:t>.</w:t>
            </w:r>
          </w:p>
        </w:tc>
      </w:tr>
      <w:tr w:rsidR="004063F7" w14:paraId="4B8061D0" w14:textId="77777777" w:rsidTr="005D0752">
        <w:trPr>
          <w:trHeight w:val="1108"/>
        </w:trPr>
        <w:tc>
          <w:tcPr>
            <w:tcW w:w="2830" w:type="dxa"/>
          </w:tcPr>
          <w:p w14:paraId="7DE985E2" w14:textId="77777777" w:rsidR="004063F7" w:rsidRPr="004063F7" w:rsidRDefault="004063F7" w:rsidP="004063F7">
            <w:pPr>
              <w:rPr>
                <w:rFonts w:ascii="Times New Roman" w:hAnsi="Times New Roman" w:cs="Times New Roman"/>
                <w:i/>
                <w:iCs/>
                <w:sz w:val="24"/>
                <w:szCs w:val="24"/>
              </w:rPr>
            </w:pPr>
            <w:proofErr w:type="spellStart"/>
            <w:r w:rsidRPr="004063F7">
              <w:rPr>
                <w:rFonts w:ascii="Times New Roman" w:hAnsi="Times New Roman" w:cs="Times New Roman"/>
                <w:i/>
                <w:iCs/>
                <w:sz w:val="24"/>
                <w:szCs w:val="24"/>
              </w:rPr>
              <w:t>deleteDate</w:t>
            </w:r>
            <w:proofErr w:type="spellEnd"/>
          </w:p>
          <w:p w14:paraId="386455BB" w14:textId="77777777" w:rsidR="004063F7" w:rsidRDefault="004063F7" w:rsidP="005D0752">
            <w:pPr>
              <w:pStyle w:val="NormalWeb"/>
              <w:rPr>
                <w:rFonts w:eastAsia="Times New Roman"/>
                <w:b/>
                <w:bCs/>
                <w:sz w:val="27"/>
                <w:szCs w:val="27"/>
                <w:lang w:val="en-US"/>
              </w:rPr>
            </w:pPr>
          </w:p>
        </w:tc>
        <w:tc>
          <w:tcPr>
            <w:tcW w:w="6620" w:type="dxa"/>
          </w:tcPr>
          <w:p w14:paraId="7C39ABCA" w14:textId="00E7C742" w:rsidR="004063F7" w:rsidRDefault="004063F7" w:rsidP="005D0752">
            <w:pPr>
              <w:pStyle w:val="NormalWeb"/>
              <w:rPr>
                <w:rFonts w:eastAsia="Times New Roman"/>
                <w:b/>
                <w:bCs/>
                <w:sz w:val="27"/>
                <w:szCs w:val="27"/>
                <w:lang w:val="en-US"/>
              </w:rPr>
            </w:pPr>
            <w:r>
              <w:t xml:space="preserve">A string type parameter </w:t>
            </w:r>
            <w:r>
              <w:t xml:space="preserve">of format date-time. </w:t>
            </w:r>
            <w:r w:rsidRPr="004063F7">
              <w:t xml:space="preserve">Date, when the document can be deleted – optional from interface perspective – but should be provided – otherwise a process </w:t>
            </w:r>
            <w:proofErr w:type="gramStart"/>
            <w:r w:rsidRPr="004063F7">
              <w:t>has to</w:t>
            </w:r>
            <w:proofErr w:type="gramEnd"/>
            <w:r w:rsidRPr="004063F7">
              <w:t xml:space="preserve"> be defined when the document should be deleted.</w:t>
            </w:r>
          </w:p>
        </w:tc>
      </w:tr>
      <w:tr w:rsidR="004063F7" w14:paraId="6BB846FC" w14:textId="77777777" w:rsidTr="005D0752">
        <w:trPr>
          <w:trHeight w:val="864"/>
        </w:trPr>
        <w:tc>
          <w:tcPr>
            <w:tcW w:w="2830" w:type="dxa"/>
          </w:tcPr>
          <w:p w14:paraId="4633F9B1" w14:textId="77777777" w:rsidR="004063F7" w:rsidRPr="004063F7" w:rsidRDefault="004063F7" w:rsidP="004063F7">
            <w:pPr>
              <w:rPr>
                <w:rFonts w:ascii="Times New Roman" w:hAnsi="Times New Roman" w:cs="Times New Roman"/>
                <w:i/>
                <w:iCs/>
                <w:sz w:val="24"/>
                <w:szCs w:val="24"/>
              </w:rPr>
            </w:pPr>
            <w:proofErr w:type="spellStart"/>
            <w:r w:rsidRPr="004063F7">
              <w:rPr>
                <w:rFonts w:ascii="Times New Roman" w:hAnsi="Times New Roman" w:cs="Times New Roman"/>
                <w:i/>
                <w:iCs/>
                <w:sz w:val="24"/>
                <w:szCs w:val="24"/>
              </w:rPr>
              <w:t>aclName</w:t>
            </w:r>
            <w:proofErr w:type="spellEnd"/>
          </w:p>
          <w:p w14:paraId="71A8B66E" w14:textId="77777777" w:rsidR="004063F7" w:rsidRDefault="004063F7" w:rsidP="005D0752">
            <w:pPr>
              <w:pStyle w:val="NormalWeb"/>
              <w:rPr>
                <w:rFonts w:eastAsia="Times New Roman"/>
                <w:b/>
                <w:bCs/>
                <w:sz w:val="27"/>
                <w:szCs w:val="27"/>
                <w:lang w:val="en-US"/>
              </w:rPr>
            </w:pPr>
          </w:p>
        </w:tc>
        <w:tc>
          <w:tcPr>
            <w:tcW w:w="6620" w:type="dxa"/>
          </w:tcPr>
          <w:p w14:paraId="706B9ECE" w14:textId="00FBD4F3" w:rsidR="004063F7" w:rsidRDefault="004063F7" w:rsidP="005D0752">
            <w:pPr>
              <w:pStyle w:val="NormalWeb"/>
              <w:rPr>
                <w:rFonts w:eastAsia="Times New Roman"/>
                <w:b/>
                <w:bCs/>
                <w:sz w:val="27"/>
                <w:szCs w:val="27"/>
                <w:lang w:val="en-US"/>
              </w:rPr>
            </w:pPr>
            <w:r>
              <w:t>A string type parameter</w:t>
            </w:r>
            <w:r w:rsidR="002D0B80">
              <w:rPr>
                <w:color w:val="FF0000"/>
              </w:rPr>
              <w:t>***</w:t>
            </w:r>
          </w:p>
        </w:tc>
      </w:tr>
    </w:tbl>
    <w:p w14:paraId="3EE47FD3" w14:textId="77777777" w:rsidR="004E23CF" w:rsidRPr="004E23CF" w:rsidRDefault="004E23CF" w:rsidP="004E23CF">
      <w:pPr>
        <w:pStyle w:val="NormalWeb"/>
        <w:rPr>
          <w:rFonts w:eastAsia="Times New Roman"/>
          <w:b/>
          <w:bCs/>
          <w:sz w:val="27"/>
          <w:szCs w:val="27"/>
          <w:lang w:val="en-US"/>
        </w:rPr>
      </w:pPr>
    </w:p>
    <w:p w14:paraId="2B6A7715" w14:textId="77777777" w:rsidR="004E23CF" w:rsidRDefault="004E23CF" w:rsidP="004E23CF">
      <w:pPr>
        <w:pStyle w:val="NormalWeb"/>
        <w:rPr>
          <w:rFonts w:eastAsia="Times New Roman"/>
          <w:b/>
          <w:bCs/>
          <w:sz w:val="27"/>
          <w:szCs w:val="27"/>
          <w:lang w:val="en-US"/>
        </w:rPr>
      </w:pPr>
    </w:p>
    <w:p w14:paraId="2459CA15" w14:textId="211ABB8A" w:rsidR="002D0B80" w:rsidRDefault="002D0B80" w:rsidP="002D0B80">
      <w:pPr>
        <w:pStyle w:val="NormalWeb"/>
        <w:rPr>
          <w:b/>
          <w:bCs/>
          <w:sz w:val="27"/>
          <w:szCs w:val="27"/>
        </w:rPr>
      </w:pPr>
      <w:proofErr w:type="spellStart"/>
      <w:r w:rsidRPr="004E23CF">
        <w:rPr>
          <w:b/>
          <w:bCs/>
          <w:sz w:val="27"/>
          <w:szCs w:val="27"/>
        </w:rPr>
        <w:t>Document_</w:t>
      </w:r>
      <w:r>
        <w:rPr>
          <w:b/>
          <w:bCs/>
          <w:sz w:val="27"/>
          <w:szCs w:val="27"/>
        </w:rPr>
        <w:t>Update</w:t>
      </w:r>
      <w:proofErr w:type="spellEnd"/>
    </w:p>
    <w:tbl>
      <w:tblPr>
        <w:tblStyle w:val="TableGrid"/>
        <w:tblW w:w="9450" w:type="dxa"/>
        <w:tblLook w:val="04A0" w:firstRow="1" w:lastRow="0" w:firstColumn="1" w:lastColumn="0" w:noHBand="0" w:noVBand="1"/>
      </w:tblPr>
      <w:tblGrid>
        <w:gridCol w:w="2830"/>
        <w:gridCol w:w="6620"/>
      </w:tblGrid>
      <w:tr w:rsidR="002D0B80" w:rsidRPr="004063F7" w14:paraId="450D0F8F" w14:textId="77777777" w:rsidTr="005D0752">
        <w:trPr>
          <w:trHeight w:val="864"/>
        </w:trPr>
        <w:tc>
          <w:tcPr>
            <w:tcW w:w="2830" w:type="dxa"/>
          </w:tcPr>
          <w:p w14:paraId="750831C7" w14:textId="199967C4" w:rsidR="002D0B80" w:rsidRPr="004063F7" w:rsidRDefault="002D0B80" w:rsidP="005D0752">
            <w:pPr>
              <w:rPr>
                <w:rFonts w:ascii="Times New Roman" w:hAnsi="Times New Roman" w:cs="Times New Roman"/>
                <w:sz w:val="24"/>
                <w:szCs w:val="24"/>
              </w:rPr>
            </w:pPr>
            <w:r w:rsidRPr="004063F7">
              <w:rPr>
                <w:rFonts w:ascii="Times New Roman" w:hAnsi="Times New Roman" w:cs="Times New Roman"/>
                <w:i/>
                <w:iCs/>
                <w:sz w:val="24"/>
                <w:szCs w:val="24"/>
              </w:rPr>
              <w:t>characteristic</w:t>
            </w:r>
          </w:p>
          <w:p w14:paraId="566AA6FD" w14:textId="77777777" w:rsidR="002D0B80" w:rsidRPr="009228C8" w:rsidRDefault="002D0B80" w:rsidP="005D0752">
            <w:pPr>
              <w:rPr>
                <w:i/>
                <w:iCs/>
              </w:rPr>
            </w:pPr>
          </w:p>
        </w:tc>
        <w:tc>
          <w:tcPr>
            <w:tcW w:w="6620" w:type="dxa"/>
          </w:tcPr>
          <w:p w14:paraId="54950FF3" w14:textId="77777777" w:rsidR="002D0B80" w:rsidRDefault="002D0B80" w:rsidP="005D0752">
            <w:pPr>
              <w:rPr>
                <w:rFonts w:ascii="Times New Roman" w:hAnsi="Times New Roman" w:cs="Times New Roman"/>
                <w:sz w:val="24"/>
                <w:szCs w:val="24"/>
              </w:rPr>
            </w:pPr>
            <w:r w:rsidRPr="004063F7">
              <w:rPr>
                <w:rFonts w:ascii="Times New Roman" w:hAnsi="Times New Roman" w:cs="Times New Roman"/>
                <w:sz w:val="24"/>
                <w:szCs w:val="24"/>
              </w:rPr>
              <w:t>A</w:t>
            </w:r>
            <w:r>
              <w:rPr>
                <w:rFonts w:ascii="Times New Roman" w:hAnsi="Times New Roman" w:cs="Times New Roman"/>
                <w:sz w:val="24"/>
                <w:szCs w:val="24"/>
              </w:rPr>
              <w:t xml:space="preserve">n array of objects which </w:t>
            </w:r>
            <w:r w:rsidRPr="004063F7">
              <w:rPr>
                <w:rFonts w:ascii="Times New Roman" w:hAnsi="Times New Roman" w:cs="Times New Roman"/>
                <w:sz w:val="24"/>
                <w:szCs w:val="24"/>
              </w:rPr>
              <w:t>is a list of name value pairs that define the document characteristics.</w:t>
            </w:r>
          </w:p>
          <w:p w14:paraId="7591C786" w14:textId="77777777" w:rsidR="002D0B80" w:rsidRPr="004063F7" w:rsidRDefault="002D0B80" w:rsidP="005D0752">
            <w:pPr>
              <w:pStyle w:val="ListParagraph"/>
              <w:numPr>
                <w:ilvl w:val="0"/>
                <w:numId w:val="4"/>
              </w:numPr>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n</w:t>
            </w:r>
            <w:r w:rsidRPr="004063F7">
              <w:rPr>
                <w:rFonts w:ascii="Times New Roman" w:eastAsia="Times New Roman" w:hAnsi="Times New Roman" w:cs="Times New Roman"/>
                <w:i/>
                <w:iCs/>
                <w:sz w:val="24"/>
                <w:szCs w:val="24"/>
                <w:lang w:val="en-US"/>
              </w:rPr>
              <w:t>ame</w:t>
            </w:r>
            <w:r>
              <w:rPr>
                <w:rFonts w:ascii="Times New Roman" w:eastAsia="Times New Roman" w:hAnsi="Times New Roman" w:cs="Times New Roman"/>
                <w:i/>
                <w:iCs/>
                <w:sz w:val="24"/>
                <w:szCs w:val="24"/>
                <w:lang w:val="en-US"/>
              </w:rPr>
              <w:t xml:space="preserve"> – </w:t>
            </w:r>
            <w:r>
              <w:rPr>
                <w:rFonts w:ascii="Times New Roman" w:eastAsia="Times New Roman" w:hAnsi="Times New Roman" w:cs="Times New Roman"/>
                <w:sz w:val="24"/>
                <w:szCs w:val="24"/>
                <w:lang w:val="en-US"/>
              </w:rPr>
              <w:t>A string which gives the name of the characteristic.</w:t>
            </w:r>
          </w:p>
          <w:p w14:paraId="74A04F3F" w14:textId="77777777" w:rsidR="002D0B80" w:rsidRPr="004063F7" w:rsidRDefault="002D0B80" w:rsidP="005D0752">
            <w:pPr>
              <w:pStyle w:val="ListParagraph"/>
              <w:numPr>
                <w:ilvl w:val="0"/>
                <w:numId w:val="4"/>
              </w:numPr>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v</w:t>
            </w:r>
            <w:r w:rsidRPr="004063F7">
              <w:rPr>
                <w:rFonts w:ascii="Times New Roman" w:eastAsia="Times New Roman" w:hAnsi="Times New Roman" w:cs="Times New Roman"/>
                <w:i/>
                <w:iCs/>
                <w:sz w:val="24"/>
                <w:szCs w:val="24"/>
                <w:lang w:val="en-US"/>
              </w:rPr>
              <w:t>alue</w:t>
            </w:r>
            <w:r>
              <w:rPr>
                <w:rFonts w:ascii="Times New Roman" w:eastAsia="Times New Roman" w:hAnsi="Times New Roman" w:cs="Times New Roman"/>
                <w:i/>
                <w:iCs/>
                <w:sz w:val="24"/>
                <w:szCs w:val="24"/>
                <w:lang w:val="en-US"/>
              </w:rPr>
              <w:t xml:space="preserve"> – </w:t>
            </w:r>
            <w:r>
              <w:rPr>
                <w:rFonts w:ascii="Times New Roman" w:eastAsia="Times New Roman" w:hAnsi="Times New Roman" w:cs="Times New Roman"/>
                <w:sz w:val="24"/>
                <w:szCs w:val="24"/>
                <w:lang w:val="en-US"/>
              </w:rPr>
              <w:t xml:space="preserve">A string </w:t>
            </w:r>
            <w:r>
              <w:rPr>
                <w:color w:val="FF0000"/>
              </w:rPr>
              <w:t>***</w:t>
            </w:r>
          </w:p>
        </w:tc>
      </w:tr>
    </w:tbl>
    <w:p w14:paraId="0E643FD4" w14:textId="77777777" w:rsidR="00CA421B" w:rsidRDefault="00CA421B" w:rsidP="004E23CF">
      <w:pPr>
        <w:pStyle w:val="Heading1"/>
        <w:rPr>
          <w:rFonts w:eastAsia="Times New Roman"/>
          <w:lang w:val="en-US"/>
        </w:rPr>
      </w:pPr>
    </w:p>
    <w:p w14:paraId="58D67D4D" w14:textId="77777777" w:rsidR="002D0B80" w:rsidRPr="004E23CF" w:rsidRDefault="002D0B80" w:rsidP="002D0B80">
      <w:pPr>
        <w:rPr>
          <w:lang w:val="en-US"/>
        </w:rPr>
      </w:pPr>
    </w:p>
    <w:p w14:paraId="6F1140EF" w14:textId="427EE144" w:rsidR="002D0B80" w:rsidRDefault="002D0B80" w:rsidP="002D0B80">
      <w:pPr>
        <w:pStyle w:val="NormalWeb"/>
        <w:rPr>
          <w:rFonts w:eastAsia="Times New Roman"/>
          <w:b/>
          <w:bCs/>
          <w:sz w:val="27"/>
          <w:szCs w:val="27"/>
          <w:lang w:val="en-US"/>
        </w:rPr>
      </w:pPr>
      <w:r>
        <w:rPr>
          <w:rFonts w:eastAsia="Times New Roman"/>
          <w:b/>
          <w:bCs/>
          <w:sz w:val="27"/>
          <w:szCs w:val="27"/>
          <w:lang w:val="en-US"/>
        </w:rPr>
        <w:t>2.2.</w:t>
      </w:r>
      <w:r>
        <w:rPr>
          <w:rFonts w:eastAsia="Times New Roman"/>
          <w:b/>
          <w:bCs/>
          <w:sz w:val="27"/>
          <w:szCs w:val="27"/>
          <w:lang w:val="en-US"/>
        </w:rPr>
        <w:t>3</w:t>
      </w:r>
      <w:r>
        <w:rPr>
          <w:rFonts w:eastAsia="Times New Roman"/>
          <w:b/>
          <w:bCs/>
          <w:sz w:val="27"/>
          <w:szCs w:val="27"/>
          <w:lang w:val="en-US"/>
        </w:rPr>
        <w:t xml:space="preserve"> Re</w:t>
      </w:r>
      <w:r>
        <w:rPr>
          <w:rFonts w:eastAsia="Times New Roman"/>
          <w:b/>
          <w:bCs/>
          <w:sz w:val="27"/>
          <w:szCs w:val="27"/>
          <w:lang w:val="en-US"/>
        </w:rPr>
        <w:t>sponse</w:t>
      </w:r>
      <w:r>
        <w:rPr>
          <w:rFonts w:eastAsia="Times New Roman"/>
          <w:b/>
          <w:bCs/>
          <w:sz w:val="27"/>
          <w:szCs w:val="27"/>
          <w:lang w:val="en-US"/>
        </w:rPr>
        <w:t xml:space="preserve"> Parameters</w:t>
      </w:r>
    </w:p>
    <w:p w14:paraId="1894C107" w14:textId="03C4CE31" w:rsidR="00CA421B" w:rsidRDefault="00CA421B" w:rsidP="002D0B80">
      <w:pPr>
        <w:pStyle w:val="NormalWeb"/>
        <w:rPr>
          <w:rFonts w:eastAsia="Times New Roman"/>
          <w:b/>
          <w:bCs/>
          <w:sz w:val="27"/>
          <w:szCs w:val="27"/>
          <w:lang w:val="en-US"/>
        </w:rPr>
      </w:pPr>
    </w:p>
    <w:p w14:paraId="3026D451" w14:textId="5CABE8D6" w:rsidR="00CA421B" w:rsidRDefault="00CA421B" w:rsidP="002D0B80">
      <w:pPr>
        <w:pStyle w:val="NormalWeb"/>
        <w:rPr>
          <w:rFonts w:eastAsia="Times New Roman"/>
          <w:b/>
          <w:bCs/>
          <w:sz w:val="27"/>
          <w:szCs w:val="27"/>
          <w:lang w:val="en-US"/>
        </w:rPr>
      </w:pPr>
    </w:p>
    <w:p w14:paraId="4A104989" w14:textId="77777777" w:rsidR="00CA421B" w:rsidRDefault="00CA421B" w:rsidP="002D0B80">
      <w:pPr>
        <w:pStyle w:val="NormalWeb"/>
        <w:rPr>
          <w:rFonts w:eastAsia="Times New Roman"/>
          <w:b/>
          <w:bCs/>
          <w:sz w:val="27"/>
          <w:szCs w:val="27"/>
          <w:lang w:val="en-US"/>
        </w:rPr>
      </w:pPr>
    </w:p>
    <w:p w14:paraId="63456366" w14:textId="28372C1B" w:rsidR="002D0B80" w:rsidRDefault="002D0B80" w:rsidP="002D0B80">
      <w:pPr>
        <w:pStyle w:val="NormalWeb"/>
        <w:rPr>
          <w:rFonts w:eastAsia="Times New Roman"/>
          <w:b/>
          <w:bCs/>
          <w:sz w:val="27"/>
          <w:szCs w:val="27"/>
          <w:lang w:val="en-US"/>
        </w:rPr>
      </w:pPr>
      <w:r>
        <w:rPr>
          <w:rFonts w:eastAsia="Times New Roman"/>
          <w:b/>
          <w:bCs/>
          <w:sz w:val="27"/>
          <w:szCs w:val="27"/>
          <w:lang w:val="en-US"/>
        </w:rPr>
        <w:lastRenderedPageBreak/>
        <w:t>POST Method</w:t>
      </w:r>
    </w:p>
    <w:p w14:paraId="67A3CB3E" w14:textId="7FB498E6" w:rsidR="002D0B80" w:rsidRPr="002D0B80" w:rsidRDefault="002D0B80" w:rsidP="002D0B80">
      <w:pPr>
        <w:pStyle w:val="NormalWeb"/>
        <w:rPr>
          <w:rFonts w:eastAsia="Times New Roman"/>
          <w:color w:val="000000" w:themeColor="text1"/>
        </w:rPr>
      </w:pPr>
      <w:r>
        <w:rPr>
          <w:rFonts w:eastAsia="Times New Roman"/>
          <w:color w:val="FF0000"/>
        </w:rPr>
        <w:t xml:space="preserve">* </w:t>
      </w:r>
      <w:r>
        <w:rPr>
          <w:rFonts w:eastAsia="Times New Roman"/>
          <w:color w:val="000000" w:themeColor="text1"/>
        </w:rPr>
        <w:t>indicates required.</w:t>
      </w:r>
    </w:p>
    <w:tbl>
      <w:tblPr>
        <w:tblStyle w:val="TableGrid"/>
        <w:tblW w:w="0" w:type="auto"/>
        <w:tblLook w:val="04A0" w:firstRow="1" w:lastRow="0" w:firstColumn="1" w:lastColumn="0" w:noHBand="0" w:noVBand="1"/>
      </w:tblPr>
      <w:tblGrid>
        <w:gridCol w:w="3005"/>
        <w:gridCol w:w="3005"/>
        <w:gridCol w:w="3006"/>
      </w:tblGrid>
      <w:tr w:rsidR="002D0B80" w14:paraId="7872A66B" w14:textId="77777777" w:rsidTr="002D0B80">
        <w:tc>
          <w:tcPr>
            <w:tcW w:w="3005" w:type="dxa"/>
          </w:tcPr>
          <w:p w14:paraId="2779054D" w14:textId="78FE58F3" w:rsidR="002D0B80" w:rsidRPr="002D0B80" w:rsidRDefault="002D0B80" w:rsidP="002D0B80">
            <w:pPr>
              <w:pStyle w:val="NormalWeb"/>
              <w:rPr>
                <w:rFonts w:eastAsia="Times New Roman"/>
                <w:lang w:val="en-US"/>
              </w:rPr>
            </w:pPr>
            <w:r w:rsidRPr="002D0B80">
              <w:rPr>
                <w:rFonts w:eastAsia="Times New Roman"/>
                <w:lang w:val="en-US"/>
              </w:rPr>
              <w:t>Path</w:t>
            </w:r>
          </w:p>
        </w:tc>
        <w:tc>
          <w:tcPr>
            <w:tcW w:w="3005" w:type="dxa"/>
          </w:tcPr>
          <w:p w14:paraId="68CD309D" w14:textId="37FE3E3C" w:rsidR="002D0B80" w:rsidRPr="002D0B80" w:rsidRDefault="002D0B80" w:rsidP="002D0B80">
            <w:pPr>
              <w:pStyle w:val="NormalWeb"/>
              <w:rPr>
                <w:rFonts w:eastAsia="Times New Roman"/>
                <w:lang w:val="en-US"/>
              </w:rPr>
            </w:pPr>
            <w:r>
              <w:rPr>
                <w:rFonts w:eastAsia="Times New Roman"/>
                <w:lang w:val="en-US"/>
              </w:rPr>
              <w:t>Description</w:t>
            </w:r>
          </w:p>
        </w:tc>
        <w:tc>
          <w:tcPr>
            <w:tcW w:w="3006" w:type="dxa"/>
          </w:tcPr>
          <w:p w14:paraId="22CEF3FB" w14:textId="20091101" w:rsidR="002D0B80" w:rsidRPr="002D0B80" w:rsidRDefault="002D0B80" w:rsidP="002D0B80">
            <w:pPr>
              <w:pStyle w:val="NormalWeb"/>
              <w:rPr>
                <w:rFonts w:eastAsia="Times New Roman"/>
                <w:lang w:val="en-US"/>
              </w:rPr>
            </w:pPr>
            <w:r>
              <w:rPr>
                <w:rFonts w:eastAsia="Times New Roman"/>
                <w:lang w:val="en-US"/>
              </w:rPr>
              <w:t>Response</w:t>
            </w:r>
          </w:p>
        </w:tc>
      </w:tr>
      <w:tr w:rsidR="002D0B80" w14:paraId="3A934441" w14:textId="77777777" w:rsidTr="00B14C95">
        <w:trPr>
          <w:trHeight w:val="1848"/>
        </w:trPr>
        <w:tc>
          <w:tcPr>
            <w:tcW w:w="3005" w:type="dxa"/>
          </w:tcPr>
          <w:p w14:paraId="734E0C40" w14:textId="77777777" w:rsidR="002D0B80" w:rsidRDefault="002D0B80" w:rsidP="002D0B80">
            <w:pPr>
              <w:pStyle w:val="NormalWeb"/>
              <w:rPr>
                <w:rFonts w:eastAsia="Times New Roman"/>
                <w:i/>
                <w:iCs/>
                <w:lang w:val="en-US"/>
              </w:rPr>
            </w:pPr>
          </w:p>
          <w:p w14:paraId="61674696" w14:textId="40540B9B" w:rsidR="002D0B80" w:rsidRPr="002D0B80" w:rsidRDefault="002D0B80" w:rsidP="002D0B80">
            <w:pPr>
              <w:pStyle w:val="NormalWeb"/>
              <w:rPr>
                <w:rFonts w:eastAsia="Times New Roman"/>
                <w:i/>
                <w:iCs/>
                <w:lang w:val="en-US"/>
              </w:rPr>
            </w:pPr>
            <w:r w:rsidRPr="002D0B80">
              <w:rPr>
                <w:rFonts w:eastAsia="Times New Roman"/>
                <w:i/>
                <w:iCs/>
                <w:lang w:val="en-US"/>
              </w:rPr>
              <w:t>/document</w:t>
            </w:r>
          </w:p>
        </w:tc>
        <w:tc>
          <w:tcPr>
            <w:tcW w:w="3005" w:type="dxa"/>
          </w:tcPr>
          <w:p w14:paraId="520BE21A" w14:textId="09D06214" w:rsidR="002D0B80" w:rsidRPr="002D0B80" w:rsidRDefault="002D0B80" w:rsidP="002D0B80">
            <w:pPr>
              <w:pStyle w:val="NormalWeb"/>
              <w:rPr>
                <w:rFonts w:eastAsia="Times New Roman"/>
                <w:lang w:val="en-US"/>
              </w:rPr>
            </w:pPr>
            <w:r>
              <w:rPr>
                <w:rFonts w:eastAsia="Times New Roman"/>
                <w:lang w:val="en-US"/>
              </w:rPr>
              <w:t xml:space="preserve">This method implements the </w:t>
            </w:r>
            <w:proofErr w:type="spellStart"/>
            <w:r>
              <w:rPr>
                <w:rFonts w:eastAsia="Times New Roman"/>
                <w:lang w:val="en-US"/>
              </w:rPr>
              <w:t>Document_Create</w:t>
            </w:r>
            <w:proofErr w:type="spellEnd"/>
            <w:r>
              <w:rPr>
                <w:rFonts w:eastAsia="Times New Roman"/>
                <w:lang w:val="en-US"/>
              </w:rPr>
              <w:t xml:space="preserve"> operation to create the document.</w:t>
            </w:r>
          </w:p>
        </w:tc>
        <w:tc>
          <w:tcPr>
            <w:tcW w:w="3006" w:type="dxa"/>
          </w:tcPr>
          <w:p w14:paraId="0871EF49" w14:textId="77777777" w:rsidR="002D0B80" w:rsidRDefault="002D0B80" w:rsidP="002D0B80">
            <w:pPr>
              <w:pStyle w:val="NormalWeb"/>
              <w:rPr>
                <w:rFonts w:eastAsia="Times New Roman"/>
                <w:lang w:val="en-US"/>
              </w:rPr>
            </w:pPr>
            <w:r>
              <w:rPr>
                <w:rFonts w:eastAsia="Times New Roman"/>
                <w:lang w:val="en-US"/>
              </w:rPr>
              <w:t>The various responses of this method are listed below.</w:t>
            </w:r>
          </w:p>
          <w:p w14:paraId="34CD9AAF" w14:textId="7D2224E6" w:rsidR="002D0B80" w:rsidRPr="002D0B80" w:rsidRDefault="002D0B80" w:rsidP="002D0B80">
            <w:pPr>
              <w:pStyle w:val="NormalWeb"/>
              <w:numPr>
                <w:ilvl w:val="0"/>
                <w:numId w:val="5"/>
              </w:numPr>
              <w:rPr>
                <w:rFonts w:eastAsia="Times New Roman"/>
                <w:i/>
                <w:iCs/>
                <w:lang w:val="en-US"/>
              </w:rPr>
            </w:pPr>
            <w:r w:rsidRPr="002D0B80">
              <w:rPr>
                <w:rFonts w:eastAsia="Times New Roman"/>
                <w:i/>
                <w:iCs/>
                <w:lang w:val="en-US"/>
              </w:rPr>
              <w:t>201</w:t>
            </w:r>
            <w:r>
              <w:rPr>
                <w:rFonts w:eastAsia="Times New Roman"/>
                <w:i/>
                <w:iCs/>
                <w:lang w:val="en-US"/>
              </w:rPr>
              <w:t xml:space="preserve"> – </w:t>
            </w:r>
            <w:r>
              <w:rPr>
                <w:rFonts w:eastAsia="Times New Roman"/>
                <w:lang w:val="en-US"/>
              </w:rPr>
              <w:t xml:space="preserve">It indicates that the document was created successfully. It will also refer to the object </w:t>
            </w:r>
            <w:proofErr w:type="spellStart"/>
            <w:r>
              <w:rPr>
                <w:rFonts w:eastAsia="Times New Roman"/>
                <w:i/>
                <w:iCs/>
                <w:lang w:val="en-US"/>
              </w:rPr>
              <w:t>RequestId</w:t>
            </w:r>
            <w:proofErr w:type="spellEnd"/>
            <w:r>
              <w:rPr>
                <w:rFonts w:eastAsia="Times New Roman"/>
                <w:i/>
                <w:iCs/>
                <w:lang w:val="en-US"/>
              </w:rPr>
              <w:t xml:space="preserve">. </w:t>
            </w:r>
            <w:r>
              <w:rPr>
                <w:rFonts w:eastAsia="Times New Roman"/>
                <w:lang w:val="en-US"/>
              </w:rPr>
              <w:t>Where Request Id will be sent for archiving the document.</w:t>
            </w:r>
          </w:p>
          <w:p w14:paraId="4D7902AB" w14:textId="77777777" w:rsidR="002D0B80" w:rsidRPr="002D0B80" w:rsidRDefault="002D0B80" w:rsidP="002D0B80">
            <w:pPr>
              <w:pStyle w:val="NormalWeb"/>
              <w:numPr>
                <w:ilvl w:val="1"/>
                <w:numId w:val="5"/>
              </w:numPr>
              <w:rPr>
                <w:rFonts w:eastAsia="Times New Roman"/>
                <w:i/>
                <w:iCs/>
                <w:lang w:val="en-US"/>
              </w:rPr>
            </w:pPr>
            <w:r>
              <w:rPr>
                <w:rFonts w:eastAsia="Times New Roman"/>
                <w:i/>
                <w:iCs/>
                <w:lang w:val="en-US"/>
              </w:rPr>
              <w:t>id</w:t>
            </w:r>
            <w:r>
              <w:rPr>
                <w:rFonts w:eastAsia="Times New Roman"/>
                <w:color w:val="FF0000"/>
              </w:rPr>
              <w:t>*</w:t>
            </w:r>
            <w:r>
              <w:rPr>
                <w:rFonts w:eastAsia="Times New Roman"/>
                <w:i/>
                <w:iCs/>
                <w:lang w:val="en-US"/>
              </w:rPr>
              <w:t xml:space="preserve"> - </w:t>
            </w:r>
            <w:r w:rsidRPr="002D0B80">
              <w:rPr>
                <w:rFonts w:eastAsia="Times New Roman"/>
                <w:lang w:val="en-US"/>
              </w:rPr>
              <w:t>A string va</w:t>
            </w:r>
            <w:r>
              <w:rPr>
                <w:rFonts w:eastAsia="Times New Roman"/>
                <w:lang w:val="en-US"/>
              </w:rPr>
              <w:t>lue which is the Archive id of the archived document.</w:t>
            </w:r>
          </w:p>
          <w:p w14:paraId="31A3A590" w14:textId="77777777" w:rsidR="002D0B80" w:rsidRPr="002D0B80" w:rsidRDefault="002D0B80" w:rsidP="002D0B80">
            <w:pPr>
              <w:pStyle w:val="NormalWeb"/>
              <w:numPr>
                <w:ilvl w:val="0"/>
                <w:numId w:val="5"/>
              </w:numPr>
              <w:rPr>
                <w:rFonts w:eastAsia="Times New Roman"/>
                <w:i/>
                <w:iCs/>
                <w:lang w:val="en-US"/>
              </w:rPr>
            </w:pPr>
            <w:r w:rsidRPr="002D0B80">
              <w:rPr>
                <w:rFonts w:eastAsia="Times New Roman"/>
                <w:i/>
                <w:iCs/>
                <w:lang w:val="en-US"/>
              </w:rPr>
              <w:t>400</w:t>
            </w:r>
            <w:r>
              <w:rPr>
                <w:rFonts w:eastAsia="Times New Roman"/>
                <w:i/>
                <w:iCs/>
                <w:lang w:val="en-US"/>
              </w:rPr>
              <w:t xml:space="preserve"> – </w:t>
            </w:r>
            <w:r>
              <w:rPr>
                <w:rFonts w:eastAsia="Times New Roman"/>
                <w:lang w:val="en-US"/>
              </w:rPr>
              <w:t>It indicates the Bad Request.</w:t>
            </w:r>
          </w:p>
          <w:p w14:paraId="2CEDD1B8" w14:textId="0FA63FF9" w:rsidR="002D0B80" w:rsidRPr="002D0B80" w:rsidRDefault="002D0B80" w:rsidP="002D0B80">
            <w:pPr>
              <w:pStyle w:val="NormalWeb"/>
              <w:numPr>
                <w:ilvl w:val="0"/>
                <w:numId w:val="5"/>
              </w:numPr>
              <w:rPr>
                <w:rFonts w:eastAsia="Times New Roman"/>
                <w:i/>
                <w:iCs/>
                <w:lang w:val="en-US"/>
              </w:rPr>
            </w:pPr>
            <w:r w:rsidRPr="002D0B80">
              <w:rPr>
                <w:rFonts w:eastAsia="Times New Roman"/>
                <w:i/>
                <w:iCs/>
                <w:lang w:val="en-US"/>
              </w:rPr>
              <w:t>500</w:t>
            </w:r>
            <w:r>
              <w:rPr>
                <w:rFonts w:eastAsia="Times New Roman"/>
                <w:i/>
                <w:iCs/>
                <w:lang w:val="en-US"/>
              </w:rPr>
              <w:t xml:space="preserve"> - </w:t>
            </w:r>
            <w:r>
              <w:rPr>
                <w:rFonts w:eastAsia="Times New Roman"/>
                <w:lang w:val="en-US"/>
              </w:rPr>
              <w:t>It indicates Internal Server Error.</w:t>
            </w:r>
          </w:p>
        </w:tc>
      </w:tr>
    </w:tbl>
    <w:p w14:paraId="2C16302D" w14:textId="77777777" w:rsidR="002D0B80" w:rsidRDefault="002D0B80" w:rsidP="002D0B80">
      <w:pPr>
        <w:pStyle w:val="NormalWeb"/>
        <w:rPr>
          <w:rFonts w:eastAsia="Times New Roman"/>
          <w:b/>
          <w:bCs/>
          <w:sz w:val="27"/>
          <w:szCs w:val="27"/>
          <w:lang w:val="en-US"/>
        </w:rPr>
      </w:pPr>
    </w:p>
    <w:p w14:paraId="38A9DB11" w14:textId="352AC323" w:rsidR="002D0B80" w:rsidRDefault="002D0B80" w:rsidP="002D0B80">
      <w:pPr>
        <w:pStyle w:val="NormalWeb"/>
        <w:rPr>
          <w:rFonts w:eastAsia="Times New Roman"/>
          <w:b/>
          <w:bCs/>
          <w:sz w:val="27"/>
          <w:szCs w:val="27"/>
          <w:lang w:val="en-US"/>
        </w:rPr>
      </w:pPr>
      <w:r>
        <w:rPr>
          <w:rFonts w:eastAsia="Times New Roman"/>
          <w:b/>
          <w:bCs/>
          <w:sz w:val="27"/>
          <w:szCs w:val="27"/>
          <w:lang w:val="en-US"/>
        </w:rPr>
        <w:t>GET</w:t>
      </w:r>
      <w:r>
        <w:rPr>
          <w:rFonts w:eastAsia="Times New Roman"/>
          <w:b/>
          <w:bCs/>
          <w:sz w:val="27"/>
          <w:szCs w:val="27"/>
          <w:lang w:val="en-US"/>
        </w:rPr>
        <w:t xml:space="preserve"> Method</w:t>
      </w:r>
    </w:p>
    <w:tbl>
      <w:tblPr>
        <w:tblStyle w:val="TableGrid"/>
        <w:tblW w:w="9493" w:type="dxa"/>
        <w:tblLook w:val="04A0" w:firstRow="1" w:lastRow="0" w:firstColumn="1" w:lastColumn="0" w:noHBand="0" w:noVBand="1"/>
      </w:tblPr>
      <w:tblGrid>
        <w:gridCol w:w="3005"/>
        <w:gridCol w:w="3005"/>
        <w:gridCol w:w="3483"/>
      </w:tblGrid>
      <w:tr w:rsidR="002D0B80" w:rsidRPr="002D0B80" w14:paraId="27B7B8D2" w14:textId="77777777" w:rsidTr="00CA421B">
        <w:tc>
          <w:tcPr>
            <w:tcW w:w="3005" w:type="dxa"/>
          </w:tcPr>
          <w:p w14:paraId="2F163F42" w14:textId="77777777" w:rsidR="002D0B80" w:rsidRPr="002D0B80" w:rsidRDefault="002D0B80" w:rsidP="005D0752">
            <w:pPr>
              <w:pStyle w:val="NormalWeb"/>
              <w:rPr>
                <w:rFonts w:eastAsia="Times New Roman"/>
                <w:lang w:val="en-US"/>
              </w:rPr>
            </w:pPr>
            <w:r w:rsidRPr="002D0B80">
              <w:rPr>
                <w:rFonts w:eastAsia="Times New Roman"/>
                <w:lang w:val="en-US"/>
              </w:rPr>
              <w:t>Path</w:t>
            </w:r>
          </w:p>
        </w:tc>
        <w:tc>
          <w:tcPr>
            <w:tcW w:w="3005" w:type="dxa"/>
          </w:tcPr>
          <w:p w14:paraId="03858792" w14:textId="77777777" w:rsidR="002D0B80" w:rsidRPr="002D0B80" w:rsidRDefault="002D0B80" w:rsidP="005D0752">
            <w:pPr>
              <w:pStyle w:val="NormalWeb"/>
              <w:rPr>
                <w:rFonts w:eastAsia="Times New Roman"/>
                <w:lang w:val="en-US"/>
              </w:rPr>
            </w:pPr>
            <w:r>
              <w:rPr>
                <w:rFonts w:eastAsia="Times New Roman"/>
                <w:lang w:val="en-US"/>
              </w:rPr>
              <w:t>Description</w:t>
            </w:r>
          </w:p>
        </w:tc>
        <w:tc>
          <w:tcPr>
            <w:tcW w:w="3483" w:type="dxa"/>
          </w:tcPr>
          <w:p w14:paraId="34AE8F2E" w14:textId="77777777" w:rsidR="002D0B80" w:rsidRPr="002D0B80" w:rsidRDefault="002D0B80" w:rsidP="005D0752">
            <w:pPr>
              <w:pStyle w:val="NormalWeb"/>
              <w:rPr>
                <w:rFonts w:eastAsia="Times New Roman"/>
                <w:lang w:val="en-US"/>
              </w:rPr>
            </w:pPr>
            <w:r>
              <w:rPr>
                <w:rFonts w:eastAsia="Times New Roman"/>
                <w:lang w:val="en-US"/>
              </w:rPr>
              <w:t>Response</w:t>
            </w:r>
          </w:p>
        </w:tc>
      </w:tr>
      <w:tr w:rsidR="002D0B80" w:rsidRPr="002D0B80" w14:paraId="46E00C6B" w14:textId="77777777" w:rsidTr="00CA421B">
        <w:trPr>
          <w:trHeight w:val="1848"/>
        </w:trPr>
        <w:tc>
          <w:tcPr>
            <w:tcW w:w="3005" w:type="dxa"/>
          </w:tcPr>
          <w:p w14:paraId="4E3A1359" w14:textId="77777777" w:rsidR="002D0B80" w:rsidRDefault="002D0B80" w:rsidP="005D0752">
            <w:pPr>
              <w:pStyle w:val="NormalWeb"/>
              <w:rPr>
                <w:rFonts w:eastAsia="Times New Roman"/>
                <w:i/>
                <w:iCs/>
                <w:lang w:val="en-US"/>
              </w:rPr>
            </w:pPr>
          </w:p>
          <w:p w14:paraId="25052CFA" w14:textId="1666B08D" w:rsidR="002D0B80" w:rsidRPr="002D0B80" w:rsidRDefault="002D0B80" w:rsidP="005D0752">
            <w:pPr>
              <w:pStyle w:val="NormalWeb"/>
              <w:rPr>
                <w:rFonts w:eastAsia="Times New Roman"/>
                <w:i/>
                <w:iCs/>
                <w:lang w:val="en-US"/>
              </w:rPr>
            </w:pPr>
            <w:r w:rsidRPr="002D0B80">
              <w:rPr>
                <w:rFonts w:eastAsia="Times New Roman"/>
                <w:i/>
                <w:iCs/>
                <w:lang w:val="en-US"/>
              </w:rPr>
              <w:t>/document/{id}</w:t>
            </w:r>
          </w:p>
        </w:tc>
        <w:tc>
          <w:tcPr>
            <w:tcW w:w="3005" w:type="dxa"/>
          </w:tcPr>
          <w:p w14:paraId="529B3F06" w14:textId="71F61240" w:rsidR="002D0B80" w:rsidRPr="002D0B80" w:rsidRDefault="002D0B80" w:rsidP="005D0752">
            <w:pPr>
              <w:pStyle w:val="NormalWeb"/>
              <w:rPr>
                <w:rFonts w:eastAsia="Times New Roman"/>
                <w:lang w:val="en-US"/>
              </w:rPr>
            </w:pPr>
            <w:r>
              <w:rPr>
                <w:rFonts w:eastAsia="Times New Roman"/>
                <w:lang w:val="en-US"/>
              </w:rPr>
              <w:t>This method implements</w:t>
            </w:r>
            <w:r>
              <w:rPr>
                <w:rFonts w:eastAsia="Times New Roman"/>
                <w:lang w:val="en-US"/>
              </w:rPr>
              <w:t xml:space="preserve"> the operation of retrieving the document using the parameter “id”.</w:t>
            </w:r>
          </w:p>
        </w:tc>
        <w:tc>
          <w:tcPr>
            <w:tcW w:w="3483" w:type="dxa"/>
          </w:tcPr>
          <w:p w14:paraId="5D686F0B" w14:textId="77777777" w:rsidR="00CA421B" w:rsidRDefault="002D0B80" w:rsidP="00CA421B">
            <w:pPr>
              <w:pStyle w:val="NormalWeb"/>
              <w:rPr>
                <w:rFonts w:eastAsia="Times New Roman"/>
                <w:color w:val="000000" w:themeColor="text1"/>
                <w:lang w:val="en-US"/>
              </w:rPr>
            </w:pPr>
            <w:r>
              <w:rPr>
                <w:rFonts w:eastAsia="Times New Roman"/>
                <w:lang w:val="en-US"/>
              </w:rPr>
              <w:t>The various responses of this method are listed below.</w:t>
            </w:r>
          </w:p>
          <w:p w14:paraId="49F4CFC4" w14:textId="6E2A0756" w:rsidR="002D0B80" w:rsidRPr="00CA421B" w:rsidRDefault="002D0B80" w:rsidP="00CA421B">
            <w:pPr>
              <w:pStyle w:val="NormalWeb"/>
              <w:numPr>
                <w:ilvl w:val="0"/>
                <w:numId w:val="8"/>
              </w:numPr>
              <w:rPr>
                <w:rFonts w:eastAsia="Times New Roman"/>
                <w:lang w:val="en-US"/>
              </w:rPr>
            </w:pPr>
            <w:r w:rsidRPr="002D0B80">
              <w:rPr>
                <w:rFonts w:eastAsia="Times New Roman"/>
                <w:i/>
                <w:iCs/>
                <w:lang w:val="en-US"/>
              </w:rPr>
              <w:t>20</w:t>
            </w:r>
            <w:r>
              <w:rPr>
                <w:rFonts w:eastAsia="Times New Roman"/>
                <w:i/>
                <w:iCs/>
                <w:lang w:val="en-US"/>
              </w:rPr>
              <w:t>0</w:t>
            </w:r>
            <w:r>
              <w:rPr>
                <w:rFonts w:eastAsia="Times New Roman"/>
                <w:i/>
                <w:iCs/>
                <w:lang w:val="en-US"/>
              </w:rPr>
              <w:t xml:space="preserve"> – </w:t>
            </w:r>
            <w:r>
              <w:rPr>
                <w:rFonts w:eastAsia="Times New Roman"/>
                <w:lang w:val="en-US"/>
              </w:rPr>
              <w:t xml:space="preserve">It indicates that the document was </w:t>
            </w:r>
            <w:r>
              <w:rPr>
                <w:rFonts w:eastAsia="Times New Roman"/>
                <w:lang w:val="en-US"/>
              </w:rPr>
              <w:t>retrieved</w:t>
            </w:r>
            <w:r>
              <w:rPr>
                <w:rFonts w:eastAsia="Times New Roman"/>
                <w:lang w:val="en-US"/>
              </w:rPr>
              <w:t xml:space="preserve"> successfully. It will also refer to the object </w:t>
            </w:r>
            <w:r>
              <w:rPr>
                <w:rFonts w:eastAsia="Times New Roman"/>
                <w:i/>
                <w:iCs/>
                <w:lang w:val="en-US"/>
              </w:rPr>
              <w:t xml:space="preserve">Attachment. </w:t>
            </w:r>
            <w:r w:rsidRPr="002D0B80">
              <w:rPr>
                <w:rFonts w:eastAsia="Times New Roman"/>
                <w:lang w:val="en-US"/>
              </w:rPr>
              <w:t>Which</w:t>
            </w:r>
            <w:r>
              <w:t xml:space="preserve"> c</w:t>
            </w:r>
            <w:r w:rsidRPr="004063F7">
              <w:t>omplements the description of an element (for instance a product) through video, pictures...</w:t>
            </w:r>
            <w:r>
              <w:rPr>
                <w:color w:val="FF0000"/>
              </w:rPr>
              <w:t>***</w:t>
            </w:r>
          </w:p>
          <w:p w14:paraId="183CC6AA" w14:textId="56326D4A" w:rsidR="002D0B80" w:rsidRPr="002D0B80" w:rsidRDefault="002D0B80" w:rsidP="002D0B80">
            <w:pPr>
              <w:pStyle w:val="NormalWeb"/>
              <w:numPr>
                <w:ilvl w:val="0"/>
                <w:numId w:val="5"/>
              </w:numPr>
              <w:rPr>
                <w:rFonts w:eastAsia="Times New Roman"/>
                <w:i/>
                <w:iCs/>
                <w:lang w:val="en-US"/>
              </w:rPr>
            </w:pPr>
            <w:r w:rsidRPr="002D0B80">
              <w:rPr>
                <w:rFonts w:eastAsia="Times New Roman"/>
                <w:i/>
                <w:iCs/>
                <w:lang w:val="en-US"/>
              </w:rPr>
              <w:lastRenderedPageBreak/>
              <w:t>400</w:t>
            </w:r>
            <w:r>
              <w:rPr>
                <w:rFonts w:eastAsia="Times New Roman"/>
                <w:i/>
                <w:iCs/>
                <w:lang w:val="en-US"/>
              </w:rPr>
              <w:t xml:space="preserve"> – </w:t>
            </w:r>
            <w:r>
              <w:rPr>
                <w:rFonts w:eastAsia="Times New Roman"/>
                <w:lang w:val="en-US"/>
              </w:rPr>
              <w:t>It indicates</w:t>
            </w:r>
            <w:r>
              <w:rPr>
                <w:rFonts w:eastAsia="Times New Roman"/>
                <w:lang w:val="en-US"/>
              </w:rPr>
              <w:t xml:space="preserve"> </w:t>
            </w:r>
            <w:r>
              <w:rPr>
                <w:rFonts w:eastAsia="Times New Roman"/>
                <w:lang w:val="en-US"/>
              </w:rPr>
              <w:t>Bad Request.</w:t>
            </w:r>
          </w:p>
          <w:p w14:paraId="29C6798C" w14:textId="1DA76D86" w:rsidR="002D0B80" w:rsidRPr="002D0B80" w:rsidRDefault="002D0B80" w:rsidP="002D0B80">
            <w:pPr>
              <w:pStyle w:val="NormalWeb"/>
              <w:numPr>
                <w:ilvl w:val="0"/>
                <w:numId w:val="5"/>
              </w:numPr>
              <w:rPr>
                <w:rFonts w:eastAsia="Times New Roman"/>
                <w:i/>
                <w:iCs/>
                <w:lang w:val="en-US"/>
              </w:rPr>
            </w:pPr>
            <w:r>
              <w:rPr>
                <w:rFonts w:eastAsia="Times New Roman"/>
                <w:i/>
                <w:iCs/>
                <w:lang w:val="en-US"/>
              </w:rPr>
              <w:t xml:space="preserve">404 – </w:t>
            </w:r>
            <w:r>
              <w:rPr>
                <w:rFonts w:eastAsia="Times New Roman"/>
                <w:lang w:val="en-US"/>
              </w:rPr>
              <w:t>It indicates the requested document Not Found</w:t>
            </w:r>
          </w:p>
          <w:p w14:paraId="6E9E383A" w14:textId="77777777" w:rsidR="002D0B80" w:rsidRPr="002D0B80" w:rsidRDefault="002D0B80" w:rsidP="005D0752">
            <w:pPr>
              <w:pStyle w:val="NormalWeb"/>
              <w:numPr>
                <w:ilvl w:val="0"/>
                <w:numId w:val="5"/>
              </w:numPr>
              <w:rPr>
                <w:rFonts w:eastAsia="Times New Roman"/>
                <w:i/>
                <w:iCs/>
                <w:lang w:val="en-US"/>
              </w:rPr>
            </w:pPr>
            <w:r w:rsidRPr="002D0B80">
              <w:rPr>
                <w:rFonts w:eastAsia="Times New Roman"/>
                <w:i/>
                <w:iCs/>
                <w:lang w:val="en-US"/>
              </w:rPr>
              <w:t>500</w:t>
            </w:r>
            <w:r>
              <w:rPr>
                <w:rFonts w:eastAsia="Times New Roman"/>
                <w:i/>
                <w:iCs/>
                <w:lang w:val="en-US"/>
              </w:rPr>
              <w:t xml:space="preserve"> - </w:t>
            </w:r>
            <w:r>
              <w:rPr>
                <w:rFonts w:eastAsia="Times New Roman"/>
                <w:lang w:val="en-US"/>
              </w:rPr>
              <w:t>It indicates Internal Server Error.</w:t>
            </w:r>
          </w:p>
        </w:tc>
      </w:tr>
    </w:tbl>
    <w:p w14:paraId="7CDA875A" w14:textId="4DE685AA" w:rsidR="002D0B80" w:rsidRDefault="002D0B80" w:rsidP="002D0B80">
      <w:pPr>
        <w:pStyle w:val="NormalWeb"/>
        <w:rPr>
          <w:rFonts w:eastAsia="Times New Roman"/>
          <w:b/>
          <w:bCs/>
          <w:sz w:val="27"/>
          <w:szCs w:val="27"/>
          <w:lang w:val="en-US"/>
        </w:rPr>
      </w:pPr>
      <w:r>
        <w:rPr>
          <w:rFonts w:eastAsia="Times New Roman"/>
          <w:b/>
          <w:bCs/>
          <w:sz w:val="27"/>
          <w:szCs w:val="27"/>
          <w:lang w:val="en-US"/>
        </w:rPr>
        <w:lastRenderedPageBreak/>
        <w:t>PATCH</w:t>
      </w:r>
      <w:r>
        <w:rPr>
          <w:rFonts w:eastAsia="Times New Roman"/>
          <w:b/>
          <w:bCs/>
          <w:sz w:val="27"/>
          <w:szCs w:val="27"/>
          <w:lang w:val="en-US"/>
        </w:rPr>
        <w:t xml:space="preserve"> Method</w:t>
      </w:r>
    </w:p>
    <w:tbl>
      <w:tblPr>
        <w:tblStyle w:val="TableGrid"/>
        <w:tblW w:w="9493" w:type="dxa"/>
        <w:tblLook w:val="04A0" w:firstRow="1" w:lastRow="0" w:firstColumn="1" w:lastColumn="0" w:noHBand="0" w:noVBand="1"/>
      </w:tblPr>
      <w:tblGrid>
        <w:gridCol w:w="3005"/>
        <w:gridCol w:w="3005"/>
        <w:gridCol w:w="3483"/>
      </w:tblGrid>
      <w:tr w:rsidR="00CA421B" w:rsidRPr="002D0B80" w14:paraId="0F33341E" w14:textId="77777777" w:rsidTr="00CA421B">
        <w:tc>
          <w:tcPr>
            <w:tcW w:w="3005" w:type="dxa"/>
          </w:tcPr>
          <w:p w14:paraId="2AFCC65F" w14:textId="77777777" w:rsidR="00CA421B" w:rsidRPr="002D0B80" w:rsidRDefault="00CA421B" w:rsidP="005D0752">
            <w:pPr>
              <w:pStyle w:val="NormalWeb"/>
              <w:rPr>
                <w:rFonts w:eastAsia="Times New Roman"/>
                <w:lang w:val="en-US"/>
              </w:rPr>
            </w:pPr>
            <w:r w:rsidRPr="002D0B80">
              <w:rPr>
                <w:rFonts w:eastAsia="Times New Roman"/>
                <w:lang w:val="en-US"/>
              </w:rPr>
              <w:t>Path</w:t>
            </w:r>
          </w:p>
        </w:tc>
        <w:tc>
          <w:tcPr>
            <w:tcW w:w="3005" w:type="dxa"/>
          </w:tcPr>
          <w:p w14:paraId="3E52E46F" w14:textId="77777777" w:rsidR="00CA421B" w:rsidRPr="002D0B80" w:rsidRDefault="00CA421B" w:rsidP="005D0752">
            <w:pPr>
              <w:pStyle w:val="NormalWeb"/>
              <w:rPr>
                <w:rFonts w:eastAsia="Times New Roman"/>
                <w:lang w:val="en-US"/>
              </w:rPr>
            </w:pPr>
            <w:r>
              <w:rPr>
                <w:rFonts w:eastAsia="Times New Roman"/>
                <w:lang w:val="en-US"/>
              </w:rPr>
              <w:t>Description</w:t>
            </w:r>
          </w:p>
        </w:tc>
        <w:tc>
          <w:tcPr>
            <w:tcW w:w="3483" w:type="dxa"/>
          </w:tcPr>
          <w:p w14:paraId="0D123977" w14:textId="77777777" w:rsidR="00CA421B" w:rsidRPr="002D0B80" w:rsidRDefault="00CA421B" w:rsidP="005D0752">
            <w:pPr>
              <w:pStyle w:val="NormalWeb"/>
              <w:rPr>
                <w:rFonts w:eastAsia="Times New Roman"/>
                <w:lang w:val="en-US"/>
              </w:rPr>
            </w:pPr>
            <w:r>
              <w:rPr>
                <w:rFonts w:eastAsia="Times New Roman"/>
                <w:lang w:val="en-US"/>
              </w:rPr>
              <w:t>Response</w:t>
            </w:r>
          </w:p>
        </w:tc>
      </w:tr>
      <w:tr w:rsidR="00CA421B" w:rsidRPr="002D0B80" w14:paraId="5467B134" w14:textId="77777777" w:rsidTr="00CA421B">
        <w:trPr>
          <w:trHeight w:val="1848"/>
        </w:trPr>
        <w:tc>
          <w:tcPr>
            <w:tcW w:w="3005" w:type="dxa"/>
          </w:tcPr>
          <w:p w14:paraId="3A632AFB" w14:textId="77777777" w:rsidR="00CA421B" w:rsidRDefault="00CA421B" w:rsidP="005D0752">
            <w:pPr>
              <w:pStyle w:val="NormalWeb"/>
              <w:rPr>
                <w:rFonts w:eastAsia="Times New Roman"/>
                <w:i/>
                <w:iCs/>
                <w:lang w:val="en-US"/>
              </w:rPr>
            </w:pPr>
          </w:p>
          <w:p w14:paraId="0974AEFC" w14:textId="29D3497A" w:rsidR="00CA421B" w:rsidRPr="002D0B80" w:rsidRDefault="00CA421B" w:rsidP="005D0752">
            <w:pPr>
              <w:pStyle w:val="NormalWeb"/>
              <w:rPr>
                <w:rFonts w:eastAsia="Times New Roman"/>
                <w:i/>
                <w:iCs/>
                <w:lang w:val="en-US"/>
              </w:rPr>
            </w:pPr>
            <w:r w:rsidRPr="002D0B80">
              <w:rPr>
                <w:rFonts w:eastAsia="Times New Roman"/>
                <w:i/>
                <w:iCs/>
                <w:lang w:val="en-US"/>
              </w:rPr>
              <w:t>/</w:t>
            </w:r>
            <w:r>
              <w:rPr>
                <w:color w:val="FF0000"/>
              </w:rPr>
              <w:t>***</w:t>
            </w:r>
          </w:p>
        </w:tc>
        <w:tc>
          <w:tcPr>
            <w:tcW w:w="3005" w:type="dxa"/>
          </w:tcPr>
          <w:p w14:paraId="5C69BE2E" w14:textId="6187B549" w:rsidR="00CA421B" w:rsidRPr="002D0B80" w:rsidRDefault="00CA421B" w:rsidP="005D0752">
            <w:pPr>
              <w:pStyle w:val="NormalWeb"/>
              <w:rPr>
                <w:rFonts w:eastAsia="Times New Roman"/>
                <w:lang w:val="en-US"/>
              </w:rPr>
            </w:pPr>
            <w:r>
              <w:rPr>
                <w:rFonts w:eastAsia="Times New Roman"/>
                <w:lang w:val="en-US"/>
              </w:rPr>
              <w:t xml:space="preserve">This method implements </w:t>
            </w:r>
            <w:proofErr w:type="spellStart"/>
            <w:r w:rsidRPr="00CA421B">
              <w:rPr>
                <w:rFonts w:eastAsia="Times New Roman"/>
                <w:i/>
                <w:iCs/>
                <w:lang w:val="en-US"/>
              </w:rPr>
              <w:t>Document_Update</w:t>
            </w:r>
            <w:proofErr w:type="spellEnd"/>
            <w:r>
              <w:rPr>
                <w:rFonts w:eastAsia="Times New Roman"/>
                <w:lang w:val="en-US"/>
              </w:rPr>
              <w:t xml:space="preserve"> operation. Which partially updates the document identified by id.</w:t>
            </w:r>
          </w:p>
        </w:tc>
        <w:tc>
          <w:tcPr>
            <w:tcW w:w="3483" w:type="dxa"/>
          </w:tcPr>
          <w:p w14:paraId="75655220" w14:textId="77777777" w:rsidR="00CA421B" w:rsidRDefault="00CA421B" w:rsidP="00CA421B">
            <w:pPr>
              <w:pStyle w:val="NormalWeb"/>
              <w:rPr>
                <w:rFonts w:eastAsia="Times New Roman"/>
                <w:lang w:val="en-US"/>
              </w:rPr>
            </w:pPr>
            <w:r>
              <w:rPr>
                <w:rFonts w:eastAsia="Times New Roman"/>
                <w:lang w:val="en-US"/>
              </w:rPr>
              <w:t>The various responses of this method are listed below.</w:t>
            </w:r>
          </w:p>
          <w:p w14:paraId="44018D8C" w14:textId="2AE7A6AC" w:rsidR="00CA421B" w:rsidRPr="00CA421B" w:rsidRDefault="00CA421B" w:rsidP="00CA421B">
            <w:pPr>
              <w:pStyle w:val="NormalWeb"/>
              <w:numPr>
                <w:ilvl w:val="0"/>
                <w:numId w:val="12"/>
              </w:numPr>
              <w:rPr>
                <w:rFonts w:eastAsia="Times New Roman"/>
                <w:lang w:val="en-US"/>
              </w:rPr>
            </w:pPr>
            <w:r w:rsidRPr="002D0B80">
              <w:rPr>
                <w:rFonts w:eastAsia="Times New Roman"/>
                <w:i/>
                <w:iCs/>
                <w:lang w:val="en-US"/>
              </w:rPr>
              <w:t>20</w:t>
            </w:r>
            <w:r>
              <w:rPr>
                <w:rFonts w:eastAsia="Times New Roman"/>
                <w:i/>
                <w:iCs/>
                <w:lang w:val="en-US"/>
              </w:rPr>
              <w:t xml:space="preserve">0 – </w:t>
            </w:r>
            <w:r>
              <w:rPr>
                <w:rFonts w:eastAsia="Times New Roman"/>
                <w:lang w:val="en-US"/>
              </w:rPr>
              <w:t xml:space="preserve">It indicates that the document was </w:t>
            </w:r>
            <w:r>
              <w:rPr>
                <w:rFonts w:eastAsia="Times New Roman"/>
                <w:lang w:val="en-US"/>
              </w:rPr>
              <w:t xml:space="preserve">updated </w:t>
            </w:r>
            <w:r>
              <w:rPr>
                <w:rFonts w:eastAsia="Times New Roman"/>
                <w:lang w:val="en-US"/>
              </w:rPr>
              <w:t>successfully.</w:t>
            </w:r>
          </w:p>
          <w:p w14:paraId="0AA00B28" w14:textId="77777777" w:rsidR="00CA421B" w:rsidRPr="002D0B80" w:rsidRDefault="00CA421B" w:rsidP="005D0752">
            <w:pPr>
              <w:pStyle w:val="NormalWeb"/>
              <w:numPr>
                <w:ilvl w:val="0"/>
                <w:numId w:val="5"/>
              </w:numPr>
              <w:rPr>
                <w:rFonts w:eastAsia="Times New Roman"/>
                <w:i/>
                <w:iCs/>
                <w:lang w:val="en-US"/>
              </w:rPr>
            </w:pPr>
            <w:r w:rsidRPr="002D0B80">
              <w:rPr>
                <w:rFonts w:eastAsia="Times New Roman"/>
                <w:i/>
                <w:iCs/>
                <w:lang w:val="en-US"/>
              </w:rPr>
              <w:t>400</w:t>
            </w:r>
            <w:r>
              <w:rPr>
                <w:rFonts w:eastAsia="Times New Roman"/>
                <w:i/>
                <w:iCs/>
                <w:lang w:val="en-US"/>
              </w:rPr>
              <w:t xml:space="preserve"> – </w:t>
            </w:r>
            <w:r>
              <w:rPr>
                <w:rFonts w:eastAsia="Times New Roman"/>
                <w:lang w:val="en-US"/>
              </w:rPr>
              <w:t>It indicates Bad Request.</w:t>
            </w:r>
          </w:p>
          <w:p w14:paraId="38D8A219" w14:textId="77777777" w:rsidR="00CA421B" w:rsidRPr="002D0B80" w:rsidRDefault="00CA421B" w:rsidP="005D0752">
            <w:pPr>
              <w:pStyle w:val="NormalWeb"/>
              <w:numPr>
                <w:ilvl w:val="0"/>
                <w:numId w:val="5"/>
              </w:numPr>
              <w:rPr>
                <w:rFonts w:eastAsia="Times New Roman"/>
                <w:i/>
                <w:iCs/>
                <w:lang w:val="en-US"/>
              </w:rPr>
            </w:pPr>
            <w:r>
              <w:rPr>
                <w:rFonts w:eastAsia="Times New Roman"/>
                <w:i/>
                <w:iCs/>
                <w:lang w:val="en-US"/>
              </w:rPr>
              <w:t xml:space="preserve">404 – </w:t>
            </w:r>
            <w:r>
              <w:rPr>
                <w:rFonts w:eastAsia="Times New Roman"/>
                <w:lang w:val="en-US"/>
              </w:rPr>
              <w:t>It indicates the requested document Not Found</w:t>
            </w:r>
          </w:p>
          <w:p w14:paraId="69CF6522" w14:textId="77777777" w:rsidR="00CA421B" w:rsidRPr="002D0B80" w:rsidRDefault="00CA421B" w:rsidP="005D0752">
            <w:pPr>
              <w:pStyle w:val="NormalWeb"/>
              <w:numPr>
                <w:ilvl w:val="0"/>
                <w:numId w:val="5"/>
              </w:numPr>
              <w:rPr>
                <w:rFonts w:eastAsia="Times New Roman"/>
                <w:i/>
                <w:iCs/>
                <w:lang w:val="en-US"/>
              </w:rPr>
            </w:pPr>
            <w:r w:rsidRPr="002D0B80">
              <w:rPr>
                <w:rFonts w:eastAsia="Times New Roman"/>
                <w:i/>
                <w:iCs/>
                <w:lang w:val="en-US"/>
              </w:rPr>
              <w:t>500</w:t>
            </w:r>
            <w:r>
              <w:rPr>
                <w:rFonts w:eastAsia="Times New Roman"/>
                <w:i/>
                <w:iCs/>
                <w:lang w:val="en-US"/>
              </w:rPr>
              <w:t xml:space="preserve"> - </w:t>
            </w:r>
            <w:r>
              <w:rPr>
                <w:rFonts w:eastAsia="Times New Roman"/>
                <w:lang w:val="en-US"/>
              </w:rPr>
              <w:t>It indicates Internal Server Error.</w:t>
            </w:r>
          </w:p>
        </w:tc>
      </w:tr>
    </w:tbl>
    <w:p w14:paraId="1FA2AAD1" w14:textId="77777777" w:rsidR="002D0B80" w:rsidRDefault="002D0B80" w:rsidP="002D0B80">
      <w:pPr>
        <w:pStyle w:val="NormalWeb"/>
        <w:rPr>
          <w:rFonts w:eastAsia="Times New Roman"/>
          <w:b/>
          <w:bCs/>
          <w:sz w:val="27"/>
          <w:szCs w:val="27"/>
          <w:lang w:val="en-US"/>
        </w:rPr>
      </w:pPr>
    </w:p>
    <w:p w14:paraId="3A0C919C" w14:textId="77777777" w:rsidR="004E23CF" w:rsidRDefault="004E23CF" w:rsidP="004E23CF">
      <w:pPr>
        <w:pStyle w:val="Heading1"/>
        <w:rPr>
          <w:rFonts w:eastAsia="Times New Roman"/>
          <w:lang w:val="en-US"/>
        </w:rPr>
      </w:pPr>
    </w:p>
    <w:p w14:paraId="17FF3393" w14:textId="77777777" w:rsidR="00AD120E" w:rsidRDefault="00A272E3"/>
    <w:sectPr w:rsidR="00AD120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B2003" w14:textId="77777777" w:rsidR="00CA421B" w:rsidRDefault="00CA421B" w:rsidP="00CA421B">
      <w:pPr>
        <w:spacing w:after="0" w:line="240" w:lineRule="auto"/>
      </w:pPr>
      <w:r>
        <w:separator/>
      </w:r>
    </w:p>
  </w:endnote>
  <w:endnote w:type="continuationSeparator" w:id="0">
    <w:p w14:paraId="216EED3F" w14:textId="77777777" w:rsidR="00CA421B" w:rsidRDefault="00CA421B" w:rsidP="00CA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B2237" w14:textId="06818A7D" w:rsidR="00CA421B" w:rsidRDefault="00CA421B">
    <w:pPr>
      <w:pStyle w:val="Footer"/>
    </w:pPr>
    <w:r>
      <w:rPr>
        <w:noProof/>
      </w:rPr>
      <mc:AlternateContent>
        <mc:Choice Requires="wps">
          <w:drawing>
            <wp:anchor distT="0" distB="0" distL="114300" distR="114300" simplePos="0" relativeHeight="251659264" behindDoc="0" locked="0" layoutInCell="0" allowOverlap="1" wp14:anchorId="32AA8D97" wp14:editId="563CC42A">
              <wp:simplePos x="0" y="0"/>
              <wp:positionH relativeFrom="page">
                <wp:posOffset>0</wp:posOffset>
              </wp:positionH>
              <wp:positionV relativeFrom="page">
                <wp:posOffset>10234930</wp:posOffset>
              </wp:positionV>
              <wp:extent cx="7560310" cy="266700"/>
              <wp:effectExtent l="0" t="0" r="0" b="0"/>
              <wp:wrapNone/>
              <wp:docPr id="1" name="MSIPCMa5ed44808abbbdde95e178e3" descr="{&quot;HashCode&quot;:-147745887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1AE8C9" w14:textId="1B14E4AD" w:rsidR="00CA421B" w:rsidRPr="00CA421B" w:rsidRDefault="00CA421B" w:rsidP="00CA421B">
                          <w:pPr>
                            <w:spacing w:after="0"/>
                            <w:jc w:val="center"/>
                            <w:rPr>
                              <w:rFonts w:ascii="Arial" w:hAnsi="Arial" w:cs="Arial"/>
                              <w:color w:val="000000"/>
                              <w:sz w:val="14"/>
                            </w:rPr>
                          </w:pPr>
                          <w:r w:rsidRPr="00CA421B">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2AA8D97" id="_x0000_t202" coordsize="21600,21600" o:spt="202" path="m,l,21600r21600,l21600,xe">
              <v:stroke joinstyle="miter"/>
              <v:path gradientshapeok="t" o:connecttype="rect"/>
            </v:shapetype>
            <v:shape id="MSIPCMa5ed44808abbbdde95e178e3" o:spid="_x0000_s1026" type="#_x0000_t202" alt="{&quot;HashCode&quot;:-147745887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1ySrgIAAEcFAAAOAAAAZHJzL2Uyb0RvYy54bWysVEtv2zAMvg/YfxB02GmtneblZnWKLEW2&#10;AGkbIB16lmU5NmCLqqQ0zob991GyknbdTsMuEsU3P5K6um6bmjwLbSqQKe2dx5QIySGv5Dal3x4W&#10;ZwklxjKZsxqkSOlBGHo9ff/uaq8m4gJKqHOhCTqRZrJXKS2tVZMoMrwUDTPnoIREYQG6YRafehvl&#10;mu3Re1NHF3E8ivagc6WBC2OQe9MJ6dT7LwrB7X1RGGFJnVLMzfpT+zNzZzS9YpOtZqqseEiD/UMW&#10;DaskBj25umGWkZ2u/nDVVFyDgcKec2giKIqKC18DVtOL31SzKZkSvhYEx6gTTOb/ueV3z2tNqhx7&#10;R4lkDbbodrNcz2/ZUOSDQRInLMuyPBeXQ9EbJ6JPSS4MRwR/fHjagf30lZlyDrnoXpOz3mA8HgyT&#10;ZNz/GBREtS1tECcDHJEgeKxyWwb+8HJ44q9rxkUj5NGmU1kAWKE7OjhYyly0wUF3rXXVMH34TWuD&#10;M4DDGfR6wfYBVODEp8ArURxjIvOnm429MhOEaKMQJNt+htbhFPgGma7lbaEbd2MzCcpxyg6nyRKt&#10;JRyZ4+Eo7vdQxFF2MRqNYz960Yu10sZ+EdAQR6RUY9Z+oNjzyliMiKpHFRdMwqKqaz+9tST7lI76&#10;w9gbnCRoUUs0dDV0uTrKtlkbCsggP2BdGrqtMIovKgy+YsaumcY1wHxxte09HkUNGAQCRUkJ+vvf&#10;+E4fpxOllOxxrVJqnnZMC0rqpcS5vewNBm4P/QMJ/ZqbHbly18wBNxZnErPypNO19ZEsNDSPuPkz&#10;Fw1FTHKMmdLsSM4tvlCAPwcXs5mnceMUsyu5Udy5djA6SB/aR6ZVwN1ix+7guHhs8gb+TrdrwGxn&#10;oah8bxywHZoBb9xW37Lws7jv4PXba738f9NfAAAA//8DAFBLAwQUAAYACAAAACEAg7KPK98AAAAL&#10;AQAADwAAAGRycy9kb3ducmV2LnhtbEyPzU7DMBCE70i8g7VI3KgTKFEb4lQIxAUJIQri7MSbnyZe&#10;R7HbJm/fzQmOOzOanS/bTbYXJxx960hBvIpAIJXOtFQr+Pl+u9uA8EGT0b0jVDCjh11+fZXp1Lgz&#10;feFpH2rBJeRTraAJYUil9GWDVvuVG5DYq9xodeBzrKUZ9ZnLbS/voyiRVrfEHxo94EuDZbc/WgXr&#10;z21RyUNnDx/z+zy3XfX7WlRK3d5Mz08gAk7hLwzLfJ4OOW8q3JGMF70CBgmsJnHMBIsfb6MERLFo&#10;jw8bkHkm/zPkFwAAAP//AwBQSwECLQAUAAYACAAAACEAtoM4kv4AAADhAQAAEwAAAAAAAAAAAAAA&#10;AAAAAAAAW0NvbnRlbnRfVHlwZXNdLnhtbFBLAQItABQABgAIAAAAIQA4/SH/1gAAAJQBAAALAAAA&#10;AAAAAAAAAAAAAC8BAABfcmVscy8ucmVsc1BLAQItABQABgAIAAAAIQDcM1ySrgIAAEcFAAAOAAAA&#10;AAAAAAAAAAAAAC4CAABkcnMvZTJvRG9jLnhtbFBLAQItABQABgAIAAAAIQCDso8r3wAAAAsBAAAP&#10;AAAAAAAAAAAAAAAAAAgFAABkcnMvZG93bnJldi54bWxQSwUGAAAAAAQABADzAAAAFAYAAAAA&#10;" o:allowincell="f" filled="f" stroked="f" strokeweight=".5pt">
              <v:fill o:detectmouseclick="t"/>
              <v:textbox inset=",0,,0">
                <w:txbxContent>
                  <w:p w14:paraId="501AE8C9" w14:textId="1B14E4AD" w:rsidR="00CA421B" w:rsidRPr="00CA421B" w:rsidRDefault="00CA421B" w:rsidP="00CA421B">
                    <w:pPr>
                      <w:spacing w:after="0"/>
                      <w:jc w:val="center"/>
                      <w:rPr>
                        <w:rFonts w:ascii="Arial" w:hAnsi="Arial" w:cs="Arial"/>
                        <w:color w:val="000000"/>
                        <w:sz w:val="14"/>
                      </w:rPr>
                    </w:pPr>
                    <w:r w:rsidRPr="00CA421B">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BE0A8" w14:textId="77777777" w:rsidR="00CA421B" w:rsidRDefault="00CA421B" w:rsidP="00CA421B">
      <w:pPr>
        <w:spacing w:after="0" w:line="240" w:lineRule="auto"/>
      </w:pPr>
      <w:r>
        <w:separator/>
      </w:r>
    </w:p>
  </w:footnote>
  <w:footnote w:type="continuationSeparator" w:id="0">
    <w:p w14:paraId="22C9170C" w14:textId="77777777" w:rsidR="00CA421B" w:rsidRDefault="00CA421B" w:rsidP="00CA4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31FB"/>
    <w:multiLevelType w:val="hybridMultilevel"/>
    <w:tmpl w:val="B5DC56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B7EA5"/>
    <w:multiLevelType w:val="hybridMultilevel"/>
    <w:tmpl w:val="95EAA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859A0"/>
    <w:multiLevelType w:val="hybridMultilevel"/>
    <w:tmpl w:val="503EA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554006"/>
    <w:multiLevelType w:val="hybridMultilevel"/>
    <w:tmpl w:val="ABF0BE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F50247"/>
    <w:multiLevelType w:val="hybridMultilevel"/>
    <w:tmpl w:val="3FB427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4901AF"/>
    <w:multiLevelType w:val="hybridMultilevel"/>
    <w:tmpl w:val="685C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8F38BC"/>
    <w:multiLevelType w:val="hybridMultilevel"/>
    <w:tmpl w:val="A22C06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0082F77"/>
    <w:multiLevelType w:val="hybridMultilevel"/>
    <w:tmpl w:val="39D89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11327E"/>
    <w:multiLevelType w:val="hybridMultilevel"/>
    <w:tmpl w:val="986CF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1D5C55"/>
    <w:multiLevelType w:val="hybridMultilevel"/>
    <w:tmpl w:val="D2FE0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0B3CAB"/>
    <w:multiLevelType w:val="hybridMultilevel"/>
    <w:tmpl w:val="4FB06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345D60"/>
    <w:multiLevelType w:val="hybridMultilevel"/>
    <w:tmpl w:val="0BF0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7"/>
  </w:num>
  <w:num w:numId="5">
    <w:abstractNumId w:val="4"/>
  </w:num>
  <w:num w:numId="6">
    <w:abstractNumId w:val="5"/>
  </w:num>
  <w:num w:numId="7">
    <w:abstractNumId w:val="3"/>
  </w:num>
  <w:num w:numId="8">
    <w:abstractNumId w:val="2"/>
  </w:num>
  <w:num w:numId="9">
    <w:abstractNumId w:val="9"/>
  </w:num>
  <w:num w:numId="10">
    <w:abstractNumId w:val="6"/>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3CF"/>
    <w:rsid w:val="002237AF"/>
    <w:rsid w:val="002D0B80"/>
    <w:rsid w:val="004063F7"/>
    <w:rsid w:val="004E23CF"/>
    <w:rsid w:val="00A272E3"/>
    <w:rsid w:val="00CA421B"/>
    <w:rsid w:val="00EA6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3234E"/>
  <w15:chartTrackingRefBased/>
  <w15:docId w15:val="{07DCA7FB-5DFE-4B3E-9CB9-A7227C58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23CF"/>
    <w:pPr>
      <w:spacing w:before="100" w:beforeAutospacing="1" w:after="100" w:afterAutospacing="1" w:line="240" w:lineRule="auto"/>
      <w:outlineLvl w:val="0"/>
    </w:pPr>
    <w:rPr>
      <w:rFonts w:ascii="Times New Roman" w:eastAsiaTheme="minorEastAsia"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E23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3CF"/>
    <w:rPr>
      <w:rFonts w:ascii="Times New Roman" w:eastAsiaTheme="minorEastAsia" w:hAnsi="Times New Roman" w:cs="Times New Roman"/>
      <w:b/>
      <w:bCs/>
      <w:kern w:val="36"/>
      <w:sz w:val="48"/>
      <w:szCs w:val="48"/>
      <w:lang w:eastAsia="en-IN"/>
    </w:rPr>
  </w:style>
  <w:style w:type="character" w:styleId="Strong">
    <w:name w:val="Strong"/>
    <w:basedOn w:val="DefaultParagraphFont"/>
    <w:uiPriority w:val="22"/>
    <w:qFormat/>
    <w:rsid w:val="004E23CF"/>
    <w:rPr>
      <w:b/>
      <w:bCs/>
    </w:rPr>
  </w:style>
  <w:style w:type="paragraph" w:styleId="NormalWeb">
    <w:name w:val="Normal (Web)"/>
    <w:basedOn w:val="Normal"/>
    <w:uiPriority w:val="99"/>
    <w:unhideWhenUsed/>
    <w:rsid w:val="004E23CF"/>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Heading2Char">
    <w:name w:val="Heading 2 Char"/>
    <w:basedOn w:val="DefaultParagraphFont"/>
    <w:link w:val="Heading2"/>
    <w:uiPriority w:val="9"/>
    <w:rsid w:val="004E23C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E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3CF"/>
    <w:pPr>
      <w:ind w:left="720"/>
      <w:contextualSpacing/>
    </w:pPr>
  </w:style>
  <w:style w:type="paragraph" w:styleId="Header">
    <w:name w:val="header"/>
    <w:basedOn w:val="Normal"/>
    <w:link w:val="HeaderChar"/>
    <w:uiPriority w:val="99"/>
    <w:unhideWhenUsed/>
    <w:rsid w:val="00CA42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21B"/>
  </w:style>
  <w:style w:type="paragraph" w:styleId="Footer">
    <w:name w:val="footer"/>
    <w:basedOn w:val="Normal"/>
    <w:link w:val="FooterChar"/>
    <w:uiPriority w:val="99"/>
    <w:unhideWhenUsed/>
    <w:rsid w:val="00CA42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91B5DB163B1641AF1DEF806E8D8EC5" ma:contentTypeVersion="9" ma:contentTypeDescription="Create a new document." ma:contentTypeScope="" ma:versionID="8f1a37a2f2b7393b253e376e46cc6224">
  <xsd:schema xmlns:xsd="http://www.w3.org/2001/XMLSchema" xmlns:xs="http://www.w3.org/2001/XMLSchema" xmlns:p="http://schemas.microsoft.com/office/2006/metadata/properties" xmlns:ns3="951bb851-f442-4850-abba-46896ee7ab21" xmlns:ns4="54e43101-d727-494f-a615-08383575b843" targetNamespace="http://schemas.microsoft.com/office/2006/metadata/properties" ma:root="true" ma:fieldsID="0a775bbf5c511a9f2e3c71d37cf6e72b" ns3:_="" ns4:_="">
    <xsd:import namespace="951bb851-f442-4850-abba-46896ee7ab21"/>
    <xsd:import namespace="54e43101-d727-494f-a615-08383575b84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bb851-f442-4850-abba-46896ee7ab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e43101-d727-494f-a615-08383575b84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65C790-3527-4CF2-9F77-26FCB2A62C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1bb851-f442-4850-abba-46896ee7ab21"/>
    <ds:schemaRef ds:uri="54e43101-d727-494f-a615-08383575b8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DC0ED6-AE30-48DD-B911-6BD34E7FE034}">
  <ds:schemaRefs>
    <ds:schemaRef ds:uri="http://schemas.microsoft.com/sharepoint/v3/contenttype/forms"/>
  </ds:schemaRefs>
</ds:datastoreItem>
</file>

<file path=customXml/itemProps3.xml><?xml version="1.0" encoding="utf-8"?>
<ds:datastoreItem xmlns:ds="http://schemas.openxmlformats.org/officeDocument/2006/customXml" ds:itemID="{928166B0-977A-47DD-B8ED-97C468ABAC2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54e43101-d727-494f-a615-08383575b843"/>
    <ds:schemaRef ds:uri="951bb851-f442-4850-abba-46896ee7ab2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Mugesh Subramanian (Europe - iDEAS-DX)</dc:creator>
  <cp:keywords/>
  <dc:description/>
  <cp:lastModifiedBy>Venkat Mugesh Subramanian (Europe - iDEAS-DX)</cp:lastModifiedBy>
  <cp:revision>2</cp:revision>
  <dcterms:created xsi:type="dcterms:W3CDTF">2021-06-21T14:58:00Z</dcterms:created>
  <dcterms:modified xsi:type="dcterms:W3CDTF">2021-06-21T14:58:00Z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ve20181962@wipro.com</vt:lpwstr>
  </property>
  <property fmtid="{D5CDD505-2E9C-101B-9397-08002B2CF9AE}" pid="5" name="MSIP_Label_b9a70571-31c6-4603-80c1-ef2fb871a62a_SetDate">
    <vt:lpwstr>2021-06-21T14:56:55.7459810Z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88481caf-3cf7-4c8b-aee3-aea27cafd5d3</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0x010100DD91B5DB163B1641AF1DEF806E8D8EC5</vt:lpwstr>
  </property>
</Properties>
</file>