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E33" w:rsidRPr="004535FE" w:rsidRDefault="006952E8" w:rsidP="00767E33">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57728" behindDoc="1" locked="0" layoutInCell="1" allowOverlap="1">
            <wp:simplePos x="0" y="0"/>
            <wp:positionH relativeFrom="column">
              <wp:posOffset>-9144000</wp:posOffset>
            </wp:positionH>
            <wp:positionV relativeFrom="paragraph">
              <wp:posOffset>-1143000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sidR="00767E33" w:rsidRPr="004535FE">
        <w:rPr>
          <w:rFonts w:ascii="Arial" w:hAnsi="Arial" w:cs="Arial"/>
          <w:b/>
          <w:bCs/>
          <w:sz w:val="22"/>
          <w:szCs w:val="22"/>
        </w:rPr>
        <w:t>PROGRAMA NACIONAL DE FORMACIÓN EN MEDICINA INTEGRAL COMUNITARIA</w:t>
      </w:r>
    </w:p>
    <w:p w:rsidR="00767E33" w:rsidRPr="004535FE" w:rsidRDefault="00767E33" w:rsidP="00767E33">
      <w:pPr>
        <w:jc w:val="center"/>
        <w:rPr>
          <w:rFonts w:ascii="Arial" w:hAnsi="Arial" w:cs="Arial"/>
          <w:b/>
          <w:bCs/>
          <w:sz w:val="22"/>
          <w:szCs w:val="22"/>
        </w:rPr>
      </w:pPr>
    </w:p>
    <w:p w:rsidR="00767E33" w:rsidRPr="004535FE" w:rsidRDefault="00767E33" w:rsidP="00767E33">
      <w:pPr>
        <w:jc w:val="center"/>
        <w:rPr>
          <w:rFonts w:ascii="Arial" w:hAnsi="Arial" w:cs="Arial"/>
          <w:b/>
          <w:bCs/>
          <w:sz w:val="22"/>
          <w:szCs w:val="22"/>
        </w:rPr>
      </w:pPr>
      <w:r w:rsidRPr="004535FE">
        <w:rPr>
          <w:rFonts w:ascii="Arial" w:hAnsi="Arial" w:cs="Arial"/>
          <w:b/>
          <w:bCs/>
          <w:sz w:val="22"/>
          <w:szCs w:val="22"/>
        </w:rPr>
        <w:t>PLAN DE CLASE</w:t>
      </w:r>
    </w:p>
    <w:p w:rsidR="00767E33" w:rsidRPr="004535FE" w:rsidRDefault="00767E33" w:rsidP="00767E33">
      <w:pPr>
        <w:jc w:val="both"/>
        <w:rPr>
          <w:rFonts w:ascii="Arial" w:hAnsi="Arial" w:cs="Arial"/>
          <w:b/>
          <w:bCs/>
          <w:sz w:val="22"/>
          <w:szCs w:val="22"/>
        </w:rPr>
      </w:pPr>
    </w:p>
    <w:p w:rsidR="00767E33" w:rsidRPr="004535FE" w:rsidRDefault="00767E33" w:rsidP="00767E33">
      <w:pPr>
        <w:jc w:val="both"/>
        <w:rPr>
          <w:rFonts w:ascii="Arial" w:hAnsi="Arial" w:cs="Arial"/>
          <w:sz w:val="22"/>
          <w:szCs w:val="22"/>
        </w:rPr>
      </w:pPr>
      <w:r w:rsidRPr="004535FE">
        <w:rPr>
          <w:rFonts w:ascii="Arial" w:hAnsi="Arial" w:cs="Arial"/>
          <w:b/>
          <w:bCs/>
          <w:sz w:val="22"/>
          <w:szCs w:val="22"/>
        </w:rPr>
        <w:t xml:space="preserve">ASIGNATURA: </w:t>
      </w:r>
      <w:r w:rsidRPr="004535FE">
        <w:rPr>
          <w:rFonts w:ascii="Arial" w:hAnsi="Arial" w:cs="Arial"/>
          <w:sz w:val="22"/>
          <w:szCs w:val="22"/>
        </w:rPr>
        <w:t>Morfofisiología Humana I</w:t>
      </w:r>
    </w:p>
    <w:p w:rsidR="00767E33" w:rsidRPr="004535FE" w:rsidRDefault="00767E33" w:rsidP="00767E33">
      <w:pPr>
        <w:jc w:val="both"/>
        <w:rPr>
          <w:rFonts w:ascii="Arial" w:hAnsi="Arial" w:cs="Arial"/>
          <w:sz w:val="22"/>
          <w:szCs w:val="22"/>
        </w:rPr>
      </w:pPr>
      <w:r w:rsidRPr="004535FE">
        <w:rPr>
          <w:rFonts w:ascii="Arial" w:hAnsi="Arial" w:cs="Arial"/>
          <w:b/>
          <w:bCs/>
          <w:sz w:val="22"/>
          <w:szCs w:val="22"/>
        </w:rPr>
        <w:t xml:space="preserve">AÑO: </w:t>
      </w:r>
      <w:r w:rsidRPr="004535FE">
        <w:rPr>
          <w:rFonts w:ascii="Arial" w:hAnsi="Arial" w:cs="Arial"/>
          <w:sz w:val="22"/>
          <w:szCs w:val="22"/>
        </w:rPr>
        <w:t>Primero</w:t>
      </w:r>
    </w:p>
    <w:p w:rsidR="00767E33" w:rsidRPr="004535FE" w:rsidRDefault="00767E33" w:rsidP="00767E33">
      <w:pPr>
        <w:jc w:val="both"/>
        <w:rPr>
          <w:rFonts w:ascii="Arial" w:hAnsi="Arial" w:cs="Arial"/>
          <w:b/>
          <w:bCs/>
          <w:sz w:val="22"/>
          <w:szCs w:val="22"/>
        </w:rPr>
      </w:pPr>
      <w:r w:rsidRPr="004535FE">
        <w:rPr>
          <w:rFonts w:ascii="Arial" w:hAnsi="Arial" w:cs="Arial"/>
          <w:b/>
          <w:bCs/>
          <w:sz w:val="22"/>
          <w:szCs w:val="22"/>
        </w:rPr>
        <w:t>SEMANA: 6</w:t>
      </w:r>
    </w:p>
    <w:p w:rsidR="00767E33" w:rsidRPr="004535FE" w:rsidRDefault="00767E33" w:rsidP="00767E33">
      <w:pPr>
        <w:jc w:val="both"/>
        <w:rPr>
          <w:rFonts w:ascii="Arial" w:hAnsi="Arial" w:cs="Arial"/>
          <w:sz w:val="22"/>
          <w:szCs w:val="22"/>
        </w:rPr>
      </w:pPr>
      <w:r w:rsidRPr="004535FE">
        <w:rPr>
          <w:rFonts w:ascii="Arial" w:hAnsi="Arial" w:cs="Arial"/>
          <w:b/>
          <w:bCs/>
          <w:sz w:val="22"/>
          <w:szCs w:val="22"/>
        </w:rPr>
        <w:t xml:space="preserve">FOE: </w:t>
      </w:r>
      <w:r w:rsidRPr="004535FE">
        <w:rPr>
          <w:rFonts w:ascii="Arial" w:hAnsi="Arial" w:cs="Arial"/>
          <w:sz w:val="22"/>
          <w:szCs w:val="22"/>
        </w:rPr>
        <w:t>Actividad Orientadora 8</w:t>
      </w:r>
    </w:p>
    <w:p w:rsidR="00767E33" w:rsidRPr="004535FE" w:rsidRDefault="00767E33" w:rsidP="00767E33">
      <w:pPr>
        <w:jc w:val="both"/>
        <w:rPr>
          <w:rFonts w:ascii="Arial" w:hAnsi="Arial" w:cs="Arial"/>
          <w:sz w:val="22"/>
          <w:szCs w:val="22"/>
        </w:rPr>
      </w:pPr>
      <w:r w:rsidRPr="004535FE">
        <w:rPr>
          <w:rFonts w:ascii="Arial" w:hAnsi="Arial" w:cs="Arial"/>
          <w:b/>
          <w:bCs/>
          <w:sz w:val="22"/>
          <w:szCs w:val="22"/>
        </w:rPr>
        <w:t xml:space="preserve">MÉTODO: </w:t>
      </w:r>
      <w:r w:rsidRPr="004535FE">
        <w:rPr>
          <w:rFonts w:ascii="Arial" w:hAnsi="Arial" w:cs="Arial"/>
          <w:sz w:val="22"/>
          <w:szCs w:val="22"/>
        </w:rPr>
        <w:t>Expositivo Ilustrativo</w:t>
      </w:r>
    </w:p>
    <w:p w:rsidR="00767E33" w:rsidRPr="004535FE" w:rsidRDefault="00767E33" w:rsidP="00767E33">
      <w:pPr>
        <w:jc w:val="both"/>
        <w:rPr>
          <w:rFonts w:ascii="Arial" w:hAnsi="Arial" w:cs="Arial"/>
          <w:sz w:val="22"/>
          <w:szCs w:val="22"/>
        </w:rPr>
      </w:pPr>
      <w:r w:rsidRPr="004535FE">
        <w:rPr>
          <w:rFonts w:ascii="Arial" w:hAnsi="Arial" w:cs="Arial"/>
          <w:b/>
          <w:sz w:val="22"/>
          <w:szCs w:val="22"/>
        </w:rPr>
        <w:t>MEDIOS:</w:t>
      </w:r>
      <w:r w:rsidRPr="004535FE">
        <w:rPr>
          <w:rFonts w:ascii="Arial" w:hAnsi="Arial" w:cs="Arial"/>
          <w:sz w:val="22"/>
          <w:szCs w:val="22"/>
        </w:rPr>
        <w:t xml:space="preserve"> Pizarra, Videoclase.</w:t>
      </w:r>
    </w:p>
    <w:p w:rsidR="00767E33" w:rsidRPr="004535FE" w:rsidRDefault="00767E33" w:rsidP="00767E33">
      <w:pPr>
        <w:jc w:val="both"/>
        <w:rPr>
          <w:rFonts w:ascii="Arial" w:hAnsi="Arial" w:cs="Arial"/>
          <w:sz w:val="22"/>
          <w:szCs w:val="22"/>
        </w:rPr>
      </w:pPr>
      <w:r w:rsidRPr="004535FE">
        <w:rPr>
          <w:rFonts w:ascii="Arial" w:hAnsi="Arial" w:cs="Arial"/>
          <w:b/>
          <w:bCs/>
          <w:sz w:val="22"/>
          <w:szCs w:val="22"/>
        </w:rPr>
        <w:t xml:space="preserve">TIEMPO: </w:t>
      </w:r>
      <w:smartTag w:uri="urn:schemas-microsoft-com:office:smarttags" w:element="metricconverter">
        <w:smartTagPr>
          <w:attr w:name="ProductID" w:val="100’"/>
        </w:smartTagPr>
        <w:r w:rsidRPr="004535FE">
          <w:rPr>
            <w:rFonts w:ascii="Arial" w:hAnsi="Arial" w:cs="Arial"/>
            <w:sz w:val="22"/>
            <w:szCs w:val="22"/>
          </w:rPr>
          <w:t>100’</w:t>
        </w:r>
      </w:smartTag>
    </w:p>
    <w:p w:rsidR="00767E33" w:rsidRPr="004535FE" w:rsidRDefault="00767E33" w:rsidP="00767E33">
      <w:pPr>
        <w:rPr>
          <w:rFonts w:ascii="Arial" w:hAnsi="Arial" w:cs="Arial"/>
          <w:b/>
          <w:sz w:val="22"/>
          <w:szCs w:val="22"/>
        </w:rPr>
      </w:pPr>
      <w:r w:rsidRPr="004535FE">
        <w:rPr>
          <w:rFonts w:ascii="Arial" w:hAnsi="Arial" w:cs="Arial"/>
          <w:b/>
          <w:bCs/>
          <w:sz w:val="22"/>
          <w:szCs w:val="22"/>
        </w:rPr>
        <w:t>TEMA: 1. Célula.</w:t>
      </w:r>
    </w:p>
    <w:p w:rsidR="00767E33" w:rsidRPr="004535FE" w:rsidRDefault="00767E33" w:rsidP="00767E33">
      <w:pPr>
        <w:jc w:val="both"/>
        <w:rPr>
          <w:rFonts w:ascii="Arial" w:hAnsi="Arial" w:cs="Arial"/>
          <w:b/>
          <w:sz w:val="22"/>
          <w:szCs w:val="22"/>
        </w:rPr>
      </w:pPr>
      <w:r w:rsidRPr="004535FE">
        <w:rPr>
          <w:rFonts w:ascii="Arial" w:hAnsi="Arial" w:cs="Arial"/>
          <w:b/>
          <w:sz w:val="22"/>
          <w:szCs w:val="22"/>
        </w:rPr>
        <w:t xml:space="preserve">TÍTULO: Núcleo celular. </w:t>
      </w:r>
    </w:p>
    <w:p w:rsidR="00767E33" w:rsidRPr="004535FE" w:rsidRDefault="00767E33" w:rsidP="00767E33">
      <w:pPr>
        <w:rPr>
          <w:rFonts w:ascii="Arial" w:hAnsi="Arial" w:cs="Arial"/>
          <w:b/>
          <w:sz w:val="22"/>
          <w:szCs w:val="22"/>
        </w:rPr>
      </w:pPr>
      <w:r w:rsidRPr="004535FE">
        <w:rPr>
          <w:rFonts w:ascii="Arial" w:hAnsi="Arial" w:cs="Arial"/>
          <w:b/>
          <w:sz w:val="22"/>
          <w:szCs w:val="22"/>
        </w:rPr>
        <w:t>SUMARIO:</w:t>
      </w:r>
    </w:p>
    <w:p w:rsidR="00767E33" w:rsidRPr="004535FE" w:rsidRDefault="00767E33" w:rsidP="00767E33">
      <w:pPr>
        <w:jc w:val="both"/>
        <w:rPr>
          <w:rFonts w:ascii="Arial" w:hAnsi="Arial" w:cs="Arial"/>
          <w:b/>
          <w:sz w:val="22"/>
          <w:szCs w:val="22"/>
        </w:rPr>
      </w:pPr>
      <w:r w:rsidRPr="004535FE">
        <w:rPr>
          <w:rFonts w:ascii="Arial" w:hAnsi="Arial" w:cs="Arial"/>
          <w:b/>
          <w:sz w:val="22"/>
          <w:szCs w:val="22"/>
        </w:rPr>
        <w:t xml:space="preserve">1.6 Núcleo celular. </w:t>
      </w:r>
    </w:p>
    <w:p w:rsidR="00767E33" w:rsidRPr="004535FE" w:rsidRDefault="00767E33" w:rsidP="00767E33">
      <w:pPr>
        <w:jc w:val="both"/>
        <w:rPr>
          <w:rFonts w:ascii="Arial" w:hAnsi="Arial" w:cs="Arial"/>
          <w:sz w:val="22"/>
          <w:szCs w:val="22"/>
        </w:rPr>
      </w:pPr>
      <w:r w:rsidRPr="004535FE">
        <w:rPr>
          <w:rFonts w:ascii="Arial" w:hAnsi="Arial" w:cs="Arial"/>
          <w:b/>
          <w:sz w:val="22"/>
          <w:szCs w:val="22"/>
        </w:rPr>
        <w:t xml:space="preserve">1.6.1 Componentes y ciclo celular. </w:t>
      </w:r>
      <w:r w:rsidRPr="004535FE">
        <w:rPr>
          <w:rFonts w:ascii="Arial" w:hAnsi="Arial" w:cs="Arial"/>
          <w:sz w:val="22"/>
          <w:szCs w:val="22"/>
        </w:rPr>
        <w:t>Características morfofuncionales de sus componentes.  Relación cromatina-cromosomas. Concepto de cariotipo humano normal. Alteraciones cromosómicas. Organización del genoma en eucariontes. Ciclo celular. Concepto. Fases. Categorías celulares y su relación con el ciclo celular. Mecanismos morfogenéticos básicos: Inducción, diferenciación, crecimiento, migración y apoptosis. Especialización celular.</w:t>
      </w:r>
    </w:p>
    <w:p w:rsidR="00767E33" w:rsidRPr="004535FE" w:rsidRDefault="00767E33" w:rsidP="00767E33">
      <w:pPr>
        <w:rPr>
          <w:rFonts w:ascii="Arial" w:hAnsi="Arial" w:cs="Arial"/>
          <w:b/>
          <w:sz w:val="22"/>
          <w:szCs w:val="22"/>
        </w:rPr>
      </w:pPr>
      <w:r w:rsidRPr="004535FE">
        <w:rPr>
          <w:rFonts w:ascii="Arial" w:hAnsi="Arial" w:cs="Arial"/>
          <w:b/>
          <w:sz w:val="22"/>
          <w:szCs w:val="22"/>
        </w:rPr>
        <w:t xml:space="preserve">1.6.2 Genética molecular I. </w:t>
      </w:r>
      <w:r w:rsidRPr="004535FE">
        <w:rPr>
          <w:rFonts w:ascii="Arial" w:hAnsi="Arial" w:cs="Arial"/>
          <w:sz w:val="22"/>
          <w:szCs w:val="22"/>
        </w:rPr>
        <w:t>Replicación del ADN. Significación biológica, desnaturalización del ADN. Reparación y recombinación.</w:t>
      </w:r>
    </w:p>
    <w:p w:rsidR="00767E33" w:rsidRPr="004535FE" w:rsidRDefault="00767E33" w:rsidP="00767E33">
      <w:pPr>
        <w:pStyle w:val="Textoindependiente"/>
        <w:rPr>
          <w:rFonts w:ascii="Arial" w:hAnsi="Arial" w:cs="Arial"/>
          <w:sz w:val="22"/>
          <w:szCs w:val="22"/>
        </w:rPr>
      </w:pPr>
      <w:r w:rsidRPr="004535FE">
        <w:rPr>
          <w:rFonts w:ascii="Arial" w:hAnsi="Arial" w:cs="Arial"/>
          <w:b/>
          <w:bCs/>
          <w:sz w:val="22"/>
          <w:szCs w:val="22"/>
        </w:rPr>
        <w:t xml:space="preserve">OBJETIVOS: </w:t>
      </w:r>
      <w:r w:rsidRPr="004535FE">
        <w:rPr>
          <w:rFonts w:ascii="Arial" w:hAnsi="Arial" w:cs="Arial"/>
          <w:sz w:val="22"/>
          <w:szCs w:val="22"/>
        </w:rPr>
        <w:t>(La redacción de los mismos debe ser teniendo en cuenta todas sus partes; habilidad, contenido, nivel de asimilación, nivel de profundidad y condiciones de estudio).</w:t>
      </w:r>
    </w:p>
    <w:p w:rsidR="00767E33" w:rsidRPr="004535FE" w:rsidRDefault="00767E33" w:rsidP="00767E33">
      <w:pPr>
        <w:pStyle w:val="Textoindependiente"/>
        <w:rPr>
          <w:rFonts w:ascii="Arial" w:hAnsi="Arial" w:cs="Arial"/>
          <w:sz w:val="22"/>
          <w:szCs w:val="22"/>
        </w:rPr>
      </w:pPr>
      <w:r w:rsidRPr="004535FE">
        <w:rPr>
          <w:rFonts w:ascii="Arial" w:hAnsi="Arial" w:cs="Arial"/>
          <w:sz w:val="22"/>
          <w:szCs w:val="22"/>
        </w:rPr>
        <w:t>Pretendemos que durante el transcurso de la clase y al concluir la misma, los estudiantes sean capaces de:</w:t>
      </w:r>
    </w:p>
    <w:p w:rsidR="00767E33" w:rsidRPr="004535FE" w:rsidRDefault="00767E33" w:rsidP="00767E33">
      <w:pPr>
        <w:numPr>
          <w:ilvl w:val="0"/>
          <w:numId w:val="26"/>
        </w:numPr>
        <w:jc w:val="both"/>
        <w:rPr>
          <w:rFonts w:ascii="Arial" w:hAnsi="Arial" w:cs="Arial"/>
          <w:bCs/>
          <w:sz w:val="22"/>
          <w:szCs w:val="22"/>
        </w:rPr>
      </w:pPr>
      <w:r w:rsidRPr="004535FE">
        <w:rPr>
          <w:rFonts w:ascii="Arial" w:hAnsi="Arial" w:cs="Arial"/>
          <w:bCs/>
          <w:sz w:val="22"/>
          <w:szCs w:val="22"/>
          <w:lang w:val="es-ES_tradnl"/>
        </w:rPr>
        <w:t>Identif</w:t>
      </w:r>
      <w:r w:rsidRPr="004535FE">
        <w:rPr>
          <w:rFonts w:ascii="Arial" w:hAnsi="Arial" w:cs="Arial"/>
          <w:bCs/>
          <w:sz w:val="22"/>
          <w:szCs w:val="22"/>
        </w:rPr>
        <w:t>icar las características morfofuncionales del núcleo celular, teniendo en cuenta la organización e interrelación de sus componentes, auxiliándose de la bibliografía básica y complementaria, en función de la formación del médico integral comunitario.</w:t>
      </w:r>
    </w:p>
    <w:p w:rsidR="00767E33" w:rsidRPr="004535FE" w:rsidRDefault="00767E33" w:rsidP="00767E33">
      <w:pPr>
        <w:numPr>
          <w:ilvl w:val="0"/>
          <w:numId w:val="26"/>
        </w:numPr>
        <w:jc w:val="both"/>
        <w:rPr>
          <w:rFonts w:ascii="Arial" w:hAnsi="Arial" w:cs="Arial"/>
          <w:bCs/>
          <w:sz w:val="22"/>
          <w:szCs w:val="22"/>
        </w:rPr>
      </w:pPr>
      <w:r w:rsidRPr="004535FE">
        <w:rPr>
          <w:rFonts w:ascii="Arial" w:hAnsi="Arial" w:cs="Arial"/>
          <w:bCs/>
          <w:sz w:val="22"/>
          <w:szCs w:val="22"/>
        </w:rPr>
        <w:t>Describir las características del ciclo celular, teniendo en cuenta sus etapas y particularidades en las diferentes categorías celulares, auxiliándose de la bibliografía básica y complementaria, en función de la formación del médico integral comunitario.</w:t>
      </w:r>
    </w:p>
    <w:p w:rsidR="00767E33" w:rsidRPr="004535FE" w:rsidRDefault="00767E33" w:rsidP="00767E33">
      <w:pPr>
        <w:numPr>
          <w:ilvl w:val="0"/>
          <w:numId w:val="26"/>
        </w:numPr>
        <w:jc w:val="both"/>
        <w:rPr>
          <w:rFonts w:ascii="Arial" w:hAnsi="Arial" w:cs="Arial"/>
          <w:bCs/>
          <w:sz w:val="22"/>
          <w:szCs w:val="22"/>
        </w:rPr>
      </w:pPr>
      <w:r w:rsidRPr="004535FE">
        <w:rPr>
          <w:rFonts w:ascii="Arial" w:hAnsi="Arial" w:cs="Arial"/>
          <w:bCs/>
          <w:sz w:val="22"/>
          <w:szCs w:val="22"/>
        </w:rPr>
        <w:t>Reconocer los mecanismos morfogenéticos básicos, teniendo en cuenta sus particularidades y su contribución al desarrollo del organismo, auxiliándose de la bibliografía básica y complementaria, en función de la formación del médico integral comunitario.</w:t>
      </w:r>
    </w:p>
    <w:p w:rsidR="00767E33" w:rsidRPr="004535FE" w:rsidRDefault="00767E33" w:rsidP="00767E33">
      <w:pPr>
        <w:numPr>
          <w:ilvl w:val="0"/>
          <w:numId w:val="26"/>
        </w:numPr>
        <w:jc w:val="both"/>
        <w:rPr>
          <w:rFonts w:ascii="Arial" w:hAnsi="Arial" w:cs="Arial"/>
          <w:bCs/>
          <w:sz w:val="22"/>
          <w:szCs w:val="22"/>
        </w:rPr>
      </w:pPr>
      <w:r w:rsidRPr="004535FE">
        <w:rPr>
          <w:rFonts w:ascii="Arial" w:hAnsi="Arial" w:cs="Arial"/>
          <w:bCs/>
          <w:sz w:val="22"/>
          <w:szCs w:val="22"/>
        </w:rPr>
        <w:t>Identificar los aspectos moleculares de los procesos de replicación del ADN, haciendo énfasis en su significación biológica, auxiliándose de la bibliografía básica y complementaria, en función de la formación del médico integral comunitario.</w:t>
      </w:r>
    </w:p>
    <w:p w:rsidR="00767E33" w:rsidRPr="004535FE" w:rsidRDefault="00767E33" w:rsidP="00767E33">
      <w:pPr>
        <w:rPr>
          <w:rFonts w:ascii="Arial" w:hAnsi="Arial" w:cs="Arial"/>
          <w:b/>
          <w:bCs/>
          <w:sz w:val="22"/>
          <w:szCs w:val="22"/>
        </w:rPr>
      </w:pPr>
    </w:p>
    <w:p w:rsidR="00767E33" w:rsidRPr="004535FE" w:rsidRDefault="00767E33" w:rsidP="00767E33">
      <w:pPr>
        <w:rPr>
          <w:rFonts w:ascii="Arial" w:hAnsi="Arial" w:cs="Arial"/>
          <w:b/>
          <w:bCs/>
          <w:sz w:val="22"/>
          <w:szCs w:val="22"/>
        </w:rPr>
      </w:pPr>
    </w:p>
    <w:p w:rsidR="00767E33" w:rsidRPr="004535FE" w:rsidRDefault="00767E33" w:rsidP="00767E33">
      <w:pPr>
        <w:jc w:val="center"/>
        <w:rPr>
          <w:rFonts w:ascii="Arial" w:hAnsi="Arial" w:cs="Arial"/>
          <w:b/>
          <w:bCs/>
          <w:sz w:val="22"/>
          <w:szCs w:val="22"/>
        </w:rPr>
      </w:pPr>
      <w:r w:rsidRPr="004535FE">
        <w:rPr>
          <w:rFonts w:ascii="Arial" w:hAnsi="Arial" w:cs="Arial"/>
          <w:b/>
          <w:bCs/>
          <w:sz w:val="22"/>
          <w:szCs w:val="22"/>
        </w:rPr>
        <w:t>INTRODUCCIÓN</w:t>
      </w:r>
    </w:p>
    <w:p w:rsidR="00767E33" w:rsidRPr="004535FE" w:rsidRDefault="00767E33" w:rsidP="00767E33">
      <w:pPr>
        <w:numPr>
          <w:ilvl w:val="0"/>
          <w:numId w:val="2"/>
        </w:numPr>
        <w:jc w:val="both"/>
        <w:rPr>
          <w:rFonts w:ascii="Arial" w:hAnsi="Arial" w:cs="Arial"/>
          <w:sz w:val="22"/>
          <w:szCs w:val="22"/>
        </w:rPr>
      </w:pPr>
      <w:r w:rsidRPr="004535FE">
        <w:rPr>
          <w:rFonts w:ascii="Arial" w:hAnsi="Arial" w:cs="Arial"/>
          <w:sz w:val="22"/>
          <w:szCs w:val="22"/>
        </w:rPr>
        <w:t>Pase de lista</w:t>
      </w:r>
    </w:p>
    <w:p w:rsidR="00767E33" w:rsidRPr="004535FE" w:rsidRDefault="00767E33" w:rsidP="00767E33">
      <w:pPr>
        <w:pStyle w:val="Textoindependiente"/>
        <w:numPr>
          <w:ilvl w:val="0"/>
          <w:numId w:val="2"/>
        </w:numPr>
        <w:tabs>
          <w:tab w:val="num" w:pos="720"/>
        </w:tabs>
        <w:rPr>
          <w:rFonts w:ascii="Arial" w:hAnsi="Arial" w:cs="Arial"/>
          <w:sz w:val="22"/>
          <w:szCs w:val="22"/>
        </w:rPr>
      </w:pPr>
      <w:r w:rsidRPr="004535FE">
        <w:rPr>
          <w:rFonts w:ascii="Arial" w:hAnsi="Arial" w:cs="Arial"/>
          <w:sz w:val="22"/>
          <w:szCs w:val="22"/>
        </w:rPr>
        <w:t xml:space="preserve">Se hará trabajo educativo hablando acerca de algún acontecimiento social, científico, político, cultural de actualidad de </w:t>
      </w:r>
      <w:r w:rsidR="00BB3E9B" w:rsidRPr="004535FE">
        <w:rPr>
          <w:rFonts w:ascii="Arial" w:hAnsi="Arial" w:cs="Arial"/>
          <w:sz w:val="22"/>
          <w:szCs w:val="22"/>
        </w:rPr>
        <w:t>carácter n</w:t>
      </w:r>
      <w:r w:rsidRPr="004535FE">
        <w:rPr>
          <w:rFonts w:ascii="Arial" w:hAnsi="Arial" w:cs="Arial"/>
          <w:sz w:val="22"/>
          <w:szCs w:val="22"/>
        </w:rPr>
        <w:t>acional</w:t>
      </w:r>
      <w:r w:rsidR="00BB3E9B" w:rsidRPr="004535FE">
        <w:rPr>
          <w:rFonts w:ascii="Arial" w:hAnsi="Arial" w:cs="Arial"/>
          <w:sz w:val="22"/>
          <w:szCs w:val="22"/>
        </w:rPr>
        <w:t xml:space="preserve"> e internacional</w:t>
      </w:r>
      <w:r w:rsidRPr="004535FE">
        <w:rPr>
          <w:rFonts w:ascii="Arial" w:hAnsi="Arial" w:cs="Arial"/>
          <w:sz w:val="22"/>
          <w:szCs w:val="22"/>
        </w:rPr>
        <w:t>.</w:t>
      </w:r>
    </w:p>
    <w:p w:rsidR="00767E33" w:rsidRPr="004535FE" w:rsidRDefault="00767E33" w:rsidP="00767E33">
      <w:pPr>
        <w:numPr>
          <w:ilvl w:val="0"/>
          <w:numId w:val="2"/>
        </w:numPr>
        <w:tabs>
          <w:tab w:val="left" w:pos="0"/>
        </w:tabs>
        <w:jc w:val="both"/>
        <w:rPr>
          <w:rFonts w:ascii="Arial" w:hAnsi="Arial" w:cs="Arial"/>
          <w:sz w:val="22"/>
          <w:szCs w:val="22"/>
        </w:rPr>
      </w:pPr>
      <w:r w:rsidRPr="004535FE">
        <w:rPr>
          <w:rFonts w:ascii="Arial" w:hAnsi="Arial" w:cs="Arial"/>
          <w:sz w:val="22"/>
          <w:szCs w:val="22"/>
          <w:lang w:val="es-ES_tradnl"/>
        </w:rPr>
        <w:t>Rememoración de los contenidos de la clase anterior.</w:t>
      </w:r>
      <w:r w:rsidRPr="004535FE">
        <w:rPr>
          <w:rFonts w:hAnsi="Arial"/>
          <w:sz w:val="22"/>
          <w:szCs w:val="22"/>
        </w:rPr>
        <w:t xml:space="preserve"> </w:t>
      </w:r>
    </w:p>
    <w:p w:rsidR="00767E33" w:rsidRPr="004535FE" w:rsidRDefault="00767E33" w:rsidP="00767E33">
      <w:pPr>
        <w:tabs>
          <w:tab w:val="left" w:pos="0"/>
        </w:tabs>
        <w:jc w:val="both"/>
        <w:rPr>
          <w:rFonts w:ascii="Arial" w:hAnsi="Arial" w:cs="Arial"/>
          <w:sz w:val="22"/>
          <w:szCs w:val="22"/>
        </w:rPr>
      </w:pPr>
      <w:r w:rsidRPr="004535FE">
        <w:rPr>
          <w:rFonts w:ascii="Arial" w:hAnsi="Arial" w:cs="Arial"/>
          <w:sz w:val="22"/>
          <w:szCs w:val="22"/>
        </w:rPr>
        <w:lastRenderedPageBreak/>
        <w:t>Como recordarán en la actividad orientadora anterior abordamos aspectos relacionados con la respiración celular, proceso a través del cual se obtiene la energía metabólicamente útil.</w:t>
      </w:r>
    </w:p>
    <w:p w:rsidR="00767E33" w:rsidRPr="004535FE" w:rsidRDefault="00767E33" w:rsidP="00767E33">
      <w:pPr>
        <w:tabs>
          <w:tab w:val="left" w:pos="0"/>
        </w:tabs>
        <w:jc w:val="both"/>
        <w:rPr>
          <w:rFonts w:ascii="Arial" w:hAnsi="Arial" w:cs="Arial"/>
          <w:sz w:val="22"/>
          <w:szCs w:val="22"/>
        </w:rPr>
      </w:pPr>
      <w:r w:rsidRPr="004535FE">
        <w:rPr>
          <w:rFonts w:ascii="Arial" w:hAnsi="Arial" w:cs="Arial"/>
          <w:sz w:val="22"/>
          <w:szCs w:val="22"/>
        </w:rPr>
        <w:t xml:space="preserve">Para continuar con el estudio de los componentes celulares, nos dedicaremos hoy a orientar los contenidos relacionados con el núcleo, que </w:t>
      </w:r>
      <w:r w:rsidRPr="004535FE">
        <w:rPr>
          <w:rFonts w:ascii="Arial" w:hAnsi="Arial" w:cs="Arial"/>
          <w:sz w:val="22"/>
          <w:szCs w:val="22"/>
          <w:lang w:val="es-VE"/>
        </w:rPr>
        <w:t>constituye el centro de control de la actividad de la célula y contiene la información genética, además de la maquinaria para la duplicación del ADN.</w:t>
      </w:r>
    </w:p>
    <w:p w:rsidR="00767E33" w:rsidRPr="004535FE" w:rsidRDefault="00767E33" w:rsidP="00767E33">
      <w:pPr>
        <w:tabs>
          <w:tab w:val="left" w:pos="0"/>
        </w:tabs>
        <w:jc w:val="both"/>
        <w:rPr>
          <w:rFonts w:ascii="Arial" w:hAnsi="Arial" w:cs="Arial"/>
          <w:sz w:val="22"/>
          <w:szCs w:val="22"/>
        </w:rPr>
      </w:pPr>
    </w:p>
    <w:p w:rsidR="00767E33" w:rsidRPr="004535FE" w:rsidRDefault="00767E33" w:rsidP="00767E33">
      <w:pPr>
        <w:numPr>
          <w:ilvl w:val="0"/>
          <w:numId w:val="2"/>
        </w:numPr>
        <w:jc w:val="both"/>
        <w:rPr>
          <w:rFonts w:ascii="Arial" w:hAnsi="Arial" w:cs="Arial"/>
          <w:sz w:val="22"/>
          <w:szCs w:val="22"/>
        </w:rPr>
      </w:pPr>
      <w:r w:rsidRPr="004535FE">
        <w:rPr>
          <w:rFonts w:ascii="Arial" w:hAnsi="Arial" w:cs="Arial"/>
          <w:sz w:val="22"/>
          <w:szCs w:val="22"/>
        </w:rPr>
        <w:t>Preguntas de control</w:t>
      </w:r>
    </w:p>
    <w:p w:rsidR="00767E33" w:rsidRPr="004535FE" w:rsidRDefault="00767E33" w:rsidP="00767E33">
      <w:pPr>
        <w:rPr>
          <w:rFonts w:ascii="Arial" w:hAnsi="Arial" w:cs="Arial"/>
          <w:b/>
          <w:bCs/>
          <w:sz w:val="22"/>
          <w:szCs w:val="22"/>
        </w:rPr>
      </w:pPr>
    </w:p>
    <w:p w:rsidR="00767E33" w:rsidRPr="004535FE" w:rsidRDefault="00767E33" w:rsidP="00767E33">
      <w:pPr>
        <w:jc w:val="center"/>
        <w:rPr>
          <w:rFonts w:ascii="Arial" w:hAnsi="Arial" w:cs="Arial"/>
          <w:b/>
          <w:bCs/>
          <w:sz w:val="22"/>
          <w:szCs w:val="22"/>
        </w:rPr>
      </w:pPr>
      <w:r w:rsidRPr="004535FE">
        <w:rPr>
          <w:rFonts w:ascii="Arial" w:hAnsi="Arial" w:cs="Arial"/>
          <w:b/>
          <w:bCs/>
          <w:sz w:val="22"/>
          <w:szCs w:val="22"/>
        </w:rPr>
        <w:t>DESARROLLO</w:t>
      </w:r>
    </w:p>
    <w:p w:rsidR="00767E33" w:rsidRPr="004535FE" w:rsidRDefault="00767E33" w:rsidP="00767E33">
      <w:pPr>
        <w:jc w:val="both"/>
        <w:rPr>
          <w:rFonts w:ascii="Arial" w:hAnsi="Arial" w:cs="Arial"/>
          <w:sz w:val="22"/>
          <w:szCs w:val="22"/>
        </w:rPr>
      </w:pPr>
      <w:r w:rsidRPr="004535FE">
        <w:rPr>
          <w:rFonts w:ascii="Arial" w:hAnsi="Arial" w:cs="Arial"/>
          <w:b/>
          <w:bCs/>
          <w:sz w:val="22"/>
          <w:szCs w:val="22"/>
          <w:lang w:val="es-ES_tradnl"/>
        </w:rPr>
        <w:t>Motivación.</w:t>
      </w:r>
      <w:r w:rsidRPr="004535FE">
        <w:rPr>
          <w:rFonts w:ascii="Arial" w:hAnsi="Arial" w:cs="Arial"/>
          <w:sz w:val="22"/>
          <w:szCs w:val="22"/>
        </w:rPr>
        <w:t xml:space="preserve"> </w:t>
      </w:r>
      <w:r w:rsidR="00BB3E9B" w:rsidRPr="004535FE">
        <w:rPr>
          <w:rFonts w:ascii="Arial" w:hAnsi="Arial" w:cs="Arial"/>
          <w:sz w:val="22"/>
          <w:szCs w:val="22"/>
        </w:rPr>
        <w:t xml:space="preserve"> Puedes utilizar la realización del cariotipo en las primigesta añosas</w:t>
      </w:r>
      <w:r w:rsidR="00857A31" w:rsidRPr="004535FE">
        <w:rPr>
          <w:rFonts w:ascii="Arial" w:hAnsi="Arial" w:cs="Arial"/>
          <w:sz w:val="22"/>
          <w:szCs w:val="22"/>
        </w:rPr>
        <w:t>, o en embarazos de alto riesgo de malformaciones  congénitas u otra situación que se avenga con el tema.</w:t>
      </w:r>
    </w:p>
    <w:p w:rsidR="00767E33" w:rsidRPr="004535FE" w:rsidRDefault="00767E33" w:rsidP="00767E33">
      <w:pPr>
        <w:numPr>
          <w:ilvl w:val="0"/>
          <w:numId w:val="10"/>
        </w:numPr>
        <w:tabs>
          <w:tab w:val="clear" w:pos="720"/>
          <w:tab w:val="num" w:pos="360"/>
        </w:tabs>
        <w:ind w:left="360"/>
        <w:jc w:val="both"/>
        <w:rPr>
          <w:rFonts w:ascii="Arial" w:hAnsi="Arial" w:cs="Arial"/>
          <w:sz w:val="22"/>
          <w:szCs w:val="22"/>
        </w:rPr>
      </w:pPr>
      <w:r w:rsidRPr="004535FE">
        <w:rPr>
          <w:rFonts w:ascii="Arial" w:hAnsi="Arial" w:cs="Arial"/>
          <w:sz w:val="22"/>
          <w:szCs w:val="22"/>
        </w:rPr>
        <w:t>Se presenta el tema y contenidos de la clase los cuales deben estar expuestos en la pizarra con letra clara y sin abreviaturas.</w:t>
      </w:r>
    </w:p>
    <w:p w:rsidR="00767E33" w:rsidRPr="004535FE" w:rsidRDefault="00767E33" w:rsidP="00767E33">
      <w:pPr>
        <w:numPr>
          <w:ilvl w:val="0"/>
          <w:numId w:val="9"/>
        </w:numPr>
        <w:jc w:val="both"/>
        <w:rPr>
          <w:rFonts w:ascii="Arial" w:hAnsi="Arial" w:cs="Arial"/>
          <w:sz w:val="22"/>
          <w:szCs w:val="22"/>
        </w:rPr>
      </w:pPr>
      <w:r w:rsidRPr="004535FE">
        <w:rPr>
          <w:rFonts w:ascii="Arial" w:hAnsi="Arial" w:cs="Arial"/>
          <w:sz w:val="22"/>
          <w:szCs w:val="22"/>
        </w:rPr>
        <w:t xml:space="preserve">Se enuncian los objetivos de la clase. </w:t>
      </w:r>
    </w:p>
    <w:p w:rsidR="00767E33" w:rsidRPr="004535FE" w:rsidRDefault="00767E33" w:rsidP="00767E33">
      <w:pPr>
        <w:numPr>
          <w:ilvl w:val="0"/>
          <w:numId w:val="9"/>
        </w:numPr>
        <w:jc w:val="both"/>
        <w:rPr>
          <w:rFonts w:ascii="Arial" w:hAnsi="Arial" w:cs="Arial"/>
          <w:sz w:val="22"/>
          <w:szCs w:val="22"/>
        </w:rPr>
      </w:pPr>
      <w:r w:rsidRPr="004535FE">
        <w:rPr>
          <w:rFonts w:ascii="Arial" w:hAnsi="Arial" w:cs="Arial"/>
          <w:sz w:val="22"/>
          <w:szCs w:val="22"/>
        </w:rPr>
        <w:t xml:space="preserve">Se presenta la videorientadora teniendo en cuenta su duración y los contenidos que abordará. </w:t>
      </w:r>
    </w:p>
    <w:p w:rsidR="00767E33" w:rsidRPr="004535FE" w:rsidRDefault="00767E33" w:rsidP="00767E33">
      <w:pPr>
        <w:jc w:val="both"/>
        <w:rPr>
          <w:rFonts w:ascii="Arial" w:hAnsi="Arial" w:cs="Arial"/>
          <w:sz w:val="22"/>
          <w:szCs w:val="22"/>
        </w:rPr>
      </w:pPr>
    </w:p>
    <w:p w:rsidR="00767E33" w:rsidRPr="004535FE" w:rsidRDefault="00767E33" w:rsidP="00767E33">
      <w:pPr>
        <w:jc w:val="both"/>
        <w:rPr>
          <w:rFonts w:ascii="Arial" w:hAnsi="Arial" w:cs="Arial"/>
          <w:sz w:val="22"/>
          <w:szCs w:val="22"/>
        </w:rPr>
      </w:pPr>
      <w:r w:rsidRPr="004535FE">
        <w:rPr>
          <w:rFonts w:ascii="Arial" w:hAnsi="Arial" w:cs="Arial"/>
          <w:sz w:val="22"/>
          <w:szCs w:val="22"/>
        </w:rPr>
        <w:t xml:space="preserve">La videorientadora que van a ver tiene 62 diapositivas y una duración </w:t>
      </w:r>
      <w:r w:rsidR="00857A31" w:rsidRPr="004535FE">
        <w:rPr>
          <w:rFonts w:ascii="Arial" w:hAnsi="Arial" w:cs="Arial"/>
          <w:sz w:val="22"/>
          <w:szCs w:val="22"/>
        </w:rPr>
        <w:t>de…</w:t>
      </w:r>
    </w:p>
    <w:p w:rsidR="00767E33" w:rsidRPr="004535FE" w:rsidRDefault="00767E33" w:rsidP="00767E33">
      <w:pPr>
        <w:jc w:val="both"/>
        <w:rPr>
          <w:rFonts w:ascii="Arial" w:hAnsi="Arial" w:cs="Arial"/>
          <w:sz w:val="22"/>
          <w:szCs w:val="22"/>
          <w:lang w:val="es-ES_tradnl"/>
        </w:rPr>
      </w:pPr>
      <w:r w:rsidRPr="004535FE">
        <w:rPr>
          <w:rFonts w:ascii="Arial" w:hAnsi="Arial" w:cs="Arial"/>
          <w:sz w:val="22"/>
          <w:szCs w:val="22"/>
          <w:lang w:val="es-ES_tradnl"/>
        </w:rPr>
        <w:t>Se inicia la proyección d</w:t>
      </w:r>
      <w:r w:rsidR="00570C3A" w:rsidRPr="004535FE">
        <w:rPr>
          <w:rFonts w:ascii="Arial" w:hAnsi="Arial" w:cs="Arial"/>
          <w:sz w:val="22"/>
          <w:szCs w:val="22"/>
          <w:lang w:val="es-ES_tradnl"/>
        </w:rPr>
        <w:t>el video hasta la diapositiva 17</w:t>
      </w:r>
      <w:r w:rsidRPr="004535FE">
        <w:rPr>
          <w:rFonts w:ascii="Arial" w:hAnsi="Arial" w:cs="Arial"/>
          <w:sz w:val="22"/>
          <w:szCs w:val="22"/>
          <w:lang w:val="es-ES_tradnl"/>
        </w:rPr>
        <w:t>, donde se realiza la primera parada.</w:t>
      </w:r>
    </w:p>
    <w:p w:rsidR="00767E33" w:rsidRPr="004535FE" w:rsidRDefault="00767E33" w:rsidP="00767E33">
      <w:pPr>
        <w:jc w:val="both"/>
        <w:rPr>
          <w:rFonts w:ascii="Arial" w:hAnsi="Arial" w:cs="Arial"/>
          <w:sz w:val="22"/>
          <w:szCs w:val="22"/>
          <w:lang w:val="es-ES_tradnl"/>
        </w:rPr>
      </w:pPr>
    </w:p>
    <w:p w:rsidR="00767E33" w:rsidRPr="004535FE" w:rsidRDefault="00767E33" w:rsidP="00767E33">
      <w:pPr>
        <w:jc w:val="both"/>
        <w:rPr>
          <w:rFonts w:ascii="Arial" w:hAnsi="Arial" w:cs="Arial"/>
          <w:b/>
          <w:sz w:val="22"/>
          <w:szCs w:val="22"/>
          <w:lang w:val="es-ES_tradnl"/>
        </w:rPr>
      </w:pPr>
      <w:r w:rsidRPr="004535FE">
        <w:rPr>
          <w:rFonts w:ascii="Arial" w:hAnsi="Arial" w:cs="Arial"/>
          <w:b/>
          <w:sz w:val="22"/>
          <w:szCs w:val="22"/>
          <w:lang w:val="es-ES_tradnl"/>
        </w:rPr>
        <w:t>N</w:t>
      </w:r>
      <w:r w:rsidR="00172DAE" w:rsidRPr="004535FE">
        <w:rPr>
          <w:rFonts w:ascii="Arial" w:hAnsi="Arial" w:cs="Arial"/>
          <w:b/>
          <w:sz w:val="22"/>
          <w:szCs w:val="22"/>
          <w:lang w:val="es-ES_tradnl"/>
        </w:rPr>
        <w:t>úcleo</w:t>
      </w:r>
      <w:r w:rsidRPr="004535FE">
        <w:rPr>
          <w:rFonts w:ascii="Arial" w:hAnsi="Arial" w:cs="Arial"/>
          <w:b/>
          <w:sz w:val="22"/>
          <w:szCs w:val="22"/>
          <w:lang w:val="es-ES_tradnl"/>
        </w:rPr>
        <w:t xml:space="preserve"> C</w:t>
      </w:r>
      <w:r w:rsidR="00172DAE" w:rsidRPr="004535FE">
        <w:rPr>
          <w:rFonts w:ascii="Arial" w:hAnsi="Arial" w:cs="Arial"/>
          <w:b/>
          <w:sz w:val="22"/>
          <w:szCs w:val="22"/>
          <w:lang w:val="es-ES_tradnl"/>
        </w:rPr>
        <w:t>elular</w:t>
      </w:r>
    </w:p>
    <w:p w:rsidR="00802CC9" w:rsidRPr="004535FE" w:rsidRDefault="00802CC9" w:rsidP="00802CC9">
      <w:pPr>
        <w:autoSpaceDE w:val="0"/>
        <w:autoSpaceDN w:val="0"/>
        <w:adjustRightInd w:val="0"/>
        <w:rPr>
          <w:rFonts w:ascii="Arial" w:hAnsi="Arial" w:cs="Arial"/>
          <w:b/>
          <w:sz w:val="22"/>
          <w:szCs w:val="22"/>
          <w:lang w:val="es-ES_tradnl"/>
        </w:rPr>
      </w:pPr>
      <w:r w:rsidRPr="004535FE">
        <w:rPr>
          <w:rFonts w:ascii="Arial" w:hAnsi="Arial" w:cs="Arial"/>
          <w:sz w:val="22"/>
          <w:szCs w:val="22"/>
          <w:lang w:val="es-PE" w:eastAsia="es-PE"/>
        </w:rPr>
        <w:t xml:space="preserve">La diferencia fundamental entre las células procariotas y eucariotas es la presencia en estas últimas de la envoltura nuclear  bien estructurada que separa al ADN del citoplasma celular </w:t>
      </w:r>
    </w:p>
    <w:p w:rsidR="00767E33" w:rsidRPr="004535FE" w:rsidRDefault="00767E33" w:rsidP="00767E33">
      <w:pPr>
        <w:jc w:val="both"/>
        <w:rPr>
          <w:rFonts w:ascii="Arial" w:hAnsi="Arial" w:cs="Arial"/>
          <w:bCs/>
          <w:sz w:val="22"/>
          <w:szCs w:val="22"/>
          <w:lang w:val="es-ES_tradnl"/>
        </w:rPr>
      </w:pPr>
      <w:r w:rsidRPr="004535FE">
        <w:rPr>
          <w:rFonts w:ascii="Arial" w:hAnsi="Arial" w:cs="Arial"/>
          <w:bCs/>
          <w:sz w:val="22"/>
          <w:szCs w:val="22"/>
        </w:rPr>
        <w:t>El número de núcleos de una célula varía en dependencia de las características de la misma</w:t>
      </w:r>
      <w:r w:rsidRPr="004535FE">
        <w:rPr>
          <w:rFonts w:ascii="Arial" w:hAnsi="Arial" w:cs="Arial"/>
          <w:bCs/>
          <w:sz w:val="22"/>
          <w:szCs w:val="22"/>
          <w:lang w:val="es-ES_tradnl"/>
        </w:rPr>
        <w:t xml:space="preserve">, de ahí que existan células con dos núcleos, como las células hepáticas y las cartilaginosas y otras que presentan un mayor número de núcleos y se denominan multinucleadas, como la fibra muscular esquelética; aunque lo más frecuente es que las células tengan un solo  núcleo. </w:t>
      </w:r>
    </w:p>
    <w:p w:rsidR="00767E33" w:rsidRPr="004535FE" w:rsidRDefault="00767E33" w:rsidP="00767E33">
      <w:pPr>
        <w:jc w:val="both"/>
        <w:rPr>
          <w:rFonts w:ascii="Arial" w:hAnsi="Arial" w:cs="Arial"/>
          <w:bCs/>
          <w:sz w:val="22"/>
          <w:szCs w:val="22"/>
          <w:lang w:val="es-ES_tradnl"/>
        </w:rPr>
      </w:pPr>
      <w:r w:rsidRPr="004535FE">
        <w:rPr>
          <w:rFonts w:ascii="Arial" w:hAnsi="Arial" w:cs="Arial"/>
          <w:bCs/>
          <w:sz w:val="22"/>
          <w:szCs w:val="22"/>
          <w:lang w:val="es-ES_tradnl"/>
        </w:rPr>
        <w:t xml:space="preserve">La forma del núcleo es variable, generalmente esférica, también puede ser ovoide, arriñonada, fusiforme o alargada y multilobulada. </w:t>
      </w:r>
    </w:p>
    <w:p w:rsidR="00767E33" w:rsidRPr="004535FE" w:rsidRDefault="00767E33" w:rsidP="00767E33">
      <w:pPr>
        <w:jc w:val="both"/>
        <w:rPr>
          <w:rFonts w:ascii="Arial" w:hAnsi="Arial" w:cs="Arial"/>
          <w:bCs/>
          <w:sz w:val="22"/>
          <w:szCs w:val="22"/>
          <w:lang w:val="es-ES_tradnl"/>
        </w:rPr>
      </w:pPr>
      <w:r w:rsidRPr="004535FE">
        <w:rPr>
          <w:rFonts w:ascii="Arial" w:hAnsi="Arial" w:cs="Arial"/>
          <w:bCs/>
          <w:sz w:val="22"/>
          <w:szCs w:val="22"/>
          <w:lang w:val="es-ES_tradnl"/>
        </w:rPr>
        <w:t xml:space="preserve">La disposición del núcleo varía en los distintos tipos celulares, pero es constante para células de  un mismo tejido. En algunos tipos de células móviles como los leucocitos, varían según el movimiento de la célula. </w:t>
      </w:r>
    </w:p>
    <w:p w:rsidR="00767E33" w:rsidRPr="004535FE" w:rsidRDefault="00767E33" w:rsidP="00767E33">
      <w:pPr>
        <w:jc w:val="both"/>
        <w:rPr>
          <w:rFonts w:ascii="Arial" w:hAnsi="Arial" w:cs="Arial"/>
          <w:bCs/>
          <w:sz w:val="22"/>
          <w:szCs w:val="22"/>
        </w:rPr>
      </w:pPr>
      <w:r w:rsidRPr="004535FE">
        <w:rPr>
          <w:rFonts w:ascii="Arial" w:hAnsi="Arial" w:cs="Arial"/>
          <w:bCs/>
          <w:sz w:val="22"/>
          <w:szCs w:val="22"/>
        </w:rPr>
        <w:t>Por su estructura rica en ácidos nucleicos tiene afinidad por los colorantes básicos, lo que le da la propiedad de la basofília.</w:t>
      </w:r>
    </w:p>
    <w:p w:rsidR="00767E33" w:rsidRPr="004535FE" w:rsidRDefault="00767E33" w:rsidP="00767E33">
      <w:pPr>
        <w:jc w:val="both"/>
        <w:rPr>
          <w:rFonts w:ascii="Arial" w:hAnsi="Arial" w:cs="Arial"/>
          <w:bCs/>
          <w:sz w:val="22"/>
          <w:szCs w:val="22"/>
        </w:rPr>
      </w:pPr>
      <w:r w:rsidRPr="004535FE">
        <w:rPr>
          <w:rFonts w:ascii="Arial" w:hAnsi="Arial" w:cs="Arial"/>
          <w:bCs/>
          <w:sz w:val="22"/>
          <w:szCs w:val="22"/>
        </w:rPr>
        <w:t>Desde el punto de vista estructural, el núcleo es una porción de protoplasma delimitado por membrana, en estrecha relación con los componentes del citoplasma.</w:t>
      </w:r>
    </w:p>
    <w:p w:rsidR="00802CC9" w:rsidRPr="004535FE" w:rsidRDefault="00802CC9" w:rsidP="00802CC9">
      <w:pPr>
        <w:jc w:val="both"/>
        <w:rPr>
          <w:rFonts w:ascii="Arial" w:hAnsi="Arial" w:cs="Arial"/>
          <w:bCs/>
          <w:sz w:val="22"/>
          <w:szCs w:val="22"/>
        </w:rPr>
      </w:pPr>
      <w:r w:rsidRPr="004535FE">
        <w:rPr>
          <w:rFonts w:ascii="Arial" w:hAnsi="Arial" w:cs="Arial"/>
          <w:bCs/>
          <w:sz w:val="22"/>
          <w:szCs w:val="22"/>
          <w:lang w:val="es-PE"/>
        </w:rPr>
        <w:t xml:space="preserve">La célula pasa por dos etapas la etapa de división y una que se encuentra en la mayor parte del tiempo denominada la interfase donde se pueden observar todas las estructuras nucleares: el material genético se estructura en forma de cromatina, la envoltura nuclear está presente y puede ser observado al menos  un nucléolo. Cuando comienza la división mitótica, ocurren cambios  transcendentales que conducen a la desaparición de la envoltura nuclear, a la conversión de la cromatina en cromosomas y a la desaparición del nucléolo. Una vez terminada la división celular el material genético se distribuye de forma equitativa  en  las dos células hijas, </w:t>
      </w:r>
      <w:r w:rsidR="0002364B" w:rsidRPr="004535FE">
        <w:rPr>
          <w:rFonts w:ascii="Arial" w:hAnsi="Arial" w:cs="Arial"/>
          <w:bCs/>
          <w:sz w:val="22"/>
          <w:szCs w:val="22"/>
          <w:lang w:val="es-PE"/>
        </w:rPr>
        <w:t xml:space="preserve">estos </w:t>
      </w:r>
      <w:r w:rsidRPr="004535FE">
        <w:rPr>
          <w:rFonts w:ascii="Arial" w:hAnsi="Arial" w:cs="Arial"/>
          <w:bCs/>
          <w:sz w:val="22"/>
          <w:szCs w:val="22"/>
          <w:lang w:val="es-PE"/>
        </w:rPr>
        <w:t>cambios que le devuelven a la célula la estructura que tenía en la interfase.</w:t>
      </w:r>
    </w:p>
    <w:p w:rsidR="00767E33" w:rsidRPr="004535FE" w:rsidRDefault="00767E33" w:rsidP="00767E33">
      <w:pPr>
        <w:jc w:val="both"/>
        <w:rPr>
          <w:rFonts w:ascii="Arial" w:hAnsi="Arial" w:cs="Arial"/>
          <w:bCs/>
          <w:sz w:val="22"/>
          <w:szCs w:val="22"/>
        </w:rPr>
      </w:pPr>
      <w:r w:rsidRPr="004535FE">
        <w:rPr>
          <w:rFonts w:ascii="Arial" w:hAnsi="Arial" w:cs="Arial"/>
          <w:bCs/>
          <w:sz w:val="22"/>
          <w:szCs w:val="22"/>
        </w:rPr>
        <w:t xml:space="preserve">Los componentes del núcleo en la etapa en que la célula no se está dividiendo son: la </w:t>
      </w:r>
      <w:r w:rsidRPr="004535FE">
        <w:rPr>
          <w:rFonts w:ascii="Arial" w:hAnsi="Arial" w:cs="Arial"/>
          <w:b/>
          <w:bCs/>
          <w:sz w:val="22"/>
          <w:szCs w:val="22"/>
        </w:rPr>
        <w:t>envoltura nuclear</w:t>
      </w:r>
      <w:r w:rsidRPr="004535FE">
        <w:rPr>
          <w:rFonts w:ascii="Arial" w:hAnsi="Arial" w:cs="Arial"/>
          <w:bCs/>
          <w:sz w:val="22"/>
          <w:szCs w:val="22"/>
        </w:rPr>
        <w:t xml:space="preserve">, </w:t>
      </w:r>
      <w:r w:rsidRPr="004535FE">
        <w:rPr>
          <w:rFonts w:ascii="Arial" w:hAnsi="Arial" w:cs="Arial"/>
          <w:b/>
          <w:bCs/>
          <w:sz w:val="22"/>
          <w:szCs w:val="22"/>
        </w:rPr>
        <w:t>nucleolo</w:t>
      </w:r>
      <w:r w:rsidRPr="004535FE">
        <w:rPr>
          <w:rFonts w:ascii="Arial" w:hAnsi="Arial" w:cs="Arial"/>
          <w:bCs/>
          <w:sz w:val="22"/>
          <w:szCs w:val="22"/>
        </w:rPr>
        <w:t xml:space="preserve">, </w:t>
      </w:r>
      <w:r w:rsidRPr="004535FE">
        <w:rPr>
          <w:rFonts w:ascii="Arial" w:hAnsi="Arial" w:cs="Arial"/>
          <w:b/>
          <w:bCs/>
          <w:sz w:val="22"/>
          <w:szCs w:val="22"/>
        </w:rPr>
        <w:t>cromatina</w:t>
      </w:r>
      <w:r w:rsidRPr="004535FE">
        <w:rPr>
          <w:rFonts w:ascii="Arial" w:hAnsi="Arial" w:cs="Arial"/>
          <w:bCs/>
          <w:sz w:val="22"/>
          <w:szCs w:val="22"/>
        </w:rPr>
        <w:t xml:space="preserve"> y el </w:t>
      </w:r>
      <w:r w:rsidRPr="004535FE">
        <w:rPr>
          <w:rFonts w:ascii="Arial" w:hAnsi="Arial" w:cs="Arial"/>
          <w:b/>
          <w:bCs/>
          <w:sz w:val="22"/>
          <w:szCs w:val="22"/>
        </w:rPr>
        <w:t>jugo nuclear</w:t>
      </w:r>
      <w:r w:rsidR="0002364B" w:rsidRPr="004535FE">
        <w:rPr>
          <w:rFonts w:ascii="Arial" w:hAnsi="Arial" w:cs="Arial"/>
          <w:b/>
          <w:bCs/>
          <w:sz w:val="22"/>
          <w:szCs w:val="22"/>
        </w:rPr>
        <w:t xml:space="preserve"> o cariolinfa, </w:t>
      </w:r>
      <w:r w:rsidRPr="004535FE">
        <w:rPr>
          <w:rFonts w:ascii="Arial" w:hAnsi="Arial" w:cs="Arial"/>
          <w:b/>
          <w:bCs/>
          <w:sz w:val="22"/>
          <w:szCs w:val="22"/>
        </w:rPr>
        <w:t>nucleoplasma o matriz nuclear</w:t>
      </w:r>
      <w:r w:rsidRPr="004535FE">
        <w:rPr>
          <w:rFonts w:ascii="Arial" w:hAnsi="Arial" w:cs="Arial"/>
          <w:bCs/>
          <w:sz w:val="22"/>
          <w:szCs w:val="22"/>
        </w:rPr>
        <w:t>.</w:t>
      </w:r>
    </w:p>
    <w:p w:rsidR="00767E33" w:rsidRPr="004535FE" w:rsidRDefault="00767E33" w:rsidP="00767E33">
      <w:pPr>
        <w:jc w:val="both"/>
        <w:rPr>
          <w:rFonts w:ascii="Arial" w:hAnsi="Arial" w:cs="Arial"/>
          <w:bCs/>
          <w:sz w:val="22"/>
          <w:szCs w:val="22"/>
        </w:rPr>
      </w:pPr>
    </w:p>
    <w:p w:rsidR="00767E33" w:rsidRPr="004535FE" w:rsidRDefault="00767E33" w:rsidP="00767E33">
      <w:pPr>
        <w:numPr>
          <w:ilvl w:val="0"/>
          <w:numId w:val="10"/>
        </w:numPr>
        <w:jc w:val="both"/>
        <w:rPr>
          <w:rFonts w:ascii="Arial" w:hAnsi="Arial" w:cs="Arial"/>
          <w:b/>
          <w:bCs/>
          <w:sz w:val="22"/>
          <w:szCs w:val="22"/>
          <w:lang w:val="en-US"/>
        </w:rPr>
      </w:pPr>
      <w:r w:rsidRPr="004535FE">
        <w:rPr>
          <w:rFonts w:ascii="Arial" w:hAnsi="Arial" w:cs="Arial"/>
          <w:b/>
          <w:bCs/>
          <w:sz w:val="22"/>
          <w:szCs w:val="22"/>
        </w:rPr>
        <w:t>E</w:t>
      </w:r>
      <w:r w:rsidR="00172DAE" w:rsidRPr="004535FE">
        <w:rPr>
          <w:rFonts w:ascii="Arial" w:hAnsi="Arial" w:cs="Arial"/>
          <w:b/>
          <w:bCs/>
          <w:sz w:val="22"/>
          <w:szCs w:val="22"/>
        </w:rPr>
        <w:t>nvoltura</w:t>
      </w:r>
      <w:r w:rsidRPr="004535FE">
        <w:rPr>
          <w:rFonts w:ascii="Arial" w:hAnsi="Arial" w:cs="Arial"/>
          <w:b/>
          <w:bCs/>
          <w:sz w:val="22"/>
          <w:szCs w:val="22"/>
        </w:rPr>
        <w:t xml:space="preserve"> N</w:t>
      </w:r>
      <w:r w:rsidR="00172DAE" w:rsidRPr="004535FE">
        <w:rPr>
          <w:rFonts w:ascii="Arial" w:hAnsi="Arial" w:cs="Arial"/>
          <w:b/>
          <w:bCs/>
          <w:sz w:val="22"/>
          <w:szCs w:val="22"/>
        </w:rPr>
        <w:t>uclear</w:t>
      </w:r>
    </w:p>
    <w:p w:rsidR="00AD22E8" w:rsidRPr="004535FE" w:rsidRDefault="00767E33" w:rsidP="004535FE">
      <w:pPr>
        <w:jc w:val="both"/>
        <w:rPr>
          <w:rFonts w:ascii="Arial" w:hAnsi="Arial" w:cs="Arial"/>
          <w:b/>
          <w:bCs/>
          <w:sz w:val="22"/>
          <w:szCs w:val="22"/>
        </w:rPr>
      </w:pPr>
      <w:r w:rsidRPr="004535FE">
        <w:rPr>
          <w:rFonts w:ascii="Arial" w:hAnsi="Arial" w:cs="Arial"/>
          <w:bCs/>
          <w:sz w:val="22"/>
          <w:szCs w:val="22"/>
        </w:rPr>
        <w:t>La envoltura nuclear, distingue a la célula eucariota</w:t>
      </w:r>
      <w:r w:rsidR="0002364B" w:rsidRPr="004535FE">
        <w:rPr>
          <w:rFonts w:ascii="Arial" w:hAnsi="Arial" w:cs="Arial"/>
          <w:bCs/>
          <w:sz w:val="22"/>
          <w:szCs w:val="22"/>
        </w:rPr>
        <w:t xml:space="preserve"> de la procariota, esta estructura divide a la célula en dos compartimientos citoplasma y núcleo</w:t>
      </w:r>
      <w:r w:rsidRPr="004535FE">
        <w:rPr>
          <w:rFonts w:ascii="Arial" w:hAnsi="Arial" w:cs="Arial"/>
          <w:bCs/>
          <w:sz w:val="22"/>
          <w:szCs w:val="22"/>
        </w:rPr>
        <w:t xml:space="preserve">, </w:t>
      </w:r>
      <w:r w:rsidR="0002364B" w:rsidRPr="004535FE">
        <w:rPr>
          <w:rFonts w:ascii="Arial" w:hAnsi="Arial" w:cs="Arial"/>
          <w:bCs/>
          <w:sz w:val="22"/>
          <w:szCs w:val="22"/>
        </w:rPr>
        <w:t xml:space="preserve"> esta envoltura está por </w:t>
      </w:r>
      <w:r w:rsidRPr="004535FE">
        <w:rPr>
          <w:rFonts w:ascii="Arial" w:hAnsi="Arial" w:cs="Arial"/>
          <w:bCs/>
          <w:sz w:val="22"/>
          <w:szCs w:val="22"/>
        </w:rPr>
        <w:t>formada por una doble membrana, la externa y la interna</w:t>
      </w:r>
      <w:r w:rsidR="0002364B" w:rsidRPr="004535FE">
        <w:rPr>
          <w:rFonts w:ascii="Arial" w:hAnsi="Arial" w:cs="Arial"/>
          <w:bCs/>
          <w:sz w:val="22"/>
          <w:szCs w:val="22"/>
        </w:rPr>
        <w:t xml:space="preserve"> y entre ella un espacio intermembranoso llamado espacio perinuclear;</w:t>
      </w:r>
      <w:r w:rsidRPr="004535FE">
        <w:rPr>
          <w:rFonts w:ascii="Arial" w:hAnsi="Arial" w:cs="Arial"/>
          <w:bCs/>
          <w:sz w:val="22"/>
          <w:szCs w:val="22"/>
        </w:rPr>
        <w:t xml:space="preserve"> su composición molecular es similar al resto de las membranas de la célula y en ella se destaca la presencia de poros</w:t>
      </w:r>
      <w:r w:rsidR="0002364B" w:rsidRPr="004535FE">
        <w:rPr>
          <w:rFonts w:ascii="Arial" w:hAnsi="Arial" w:cs="Arial"/>
          <w:bCs/>
          <w:sz w:val="22"/>
          <w:szCs w:val="22"/>
        </w:rPr>
        <w:t xml:space="preserve"> que une el citoplasma celular  con él nucleoplasma</w:t>
      </w:r>
      <w:r w:rsidRPr="004535FE">
        <w:rPr>
          <w:rFonts w:ascii="Arial" w:hAnsi="Arial" w:cs="Arial"/>
          <w:bCs/>
          <w:sz w:val="22"/>
          <w:szCs w:val="22"/>
        </w:rPr>
        <w:t>, con un importante papel en el transporte selectivo de sustancias entre el núcleo y el citoplasma</w:t>
      </w:r>
      <w:r w:rsidRPr="004535FE">
        <w:rPr>
          <w:rFonts w:ascii="Arial" w:hAnsi="Arial" w:cs="Arial"/>
          <w:b/>
          <w:bCs/>
          <w:sz w:val="22"/>
          <w:szCs w:val="22"/>
        </w:rPr>
        <w:t>.</w:t>
      </w:r>
    </w:p>
    <w:p w:rsidR="00767E33" w:rsidRPr="004535FE" w:rsidRDefault="00AD22E8" w:rsidP="004535FE">
      <w:pPr>
        <w:jc w:val="both"/>
        <w:rPr>
          <w:rFonts w:ascii="Arial" w:hAnsi="Arial" w:cs="Arial"/>
          <w:b/>
          <w:bCs/>
          <w:sz w:val="22"/>
          <w:szCs w:val="22"/>
        </w:rPr>
      </w:pPr>
      <w:r w:rsidRPr="004535FE">
        <w:rPr>
          <w:rFonts w:ascii="Arial" w:hAnsi="Arial" w:cs="Arial"/>
          <w:bCs/>
          <w:sz w:val="22"/>
          <w:szCs w:val="22"/>
        </w:rPr>
        <w:t>L</w:t>
      </w:r>
      <w:r w:rsidR="00767E33" w:rsidRPr="004535FE">
        <w:rPr>
          <w:rFonts w:ascii="Arial" w:hAnsi="Arial" w:cs="Arial"/>
          <w:bCs/>
          <w:sz w:val="22"/>
          <w:szCs w:val="22"/>
        </w:rPr>
        <w:t xml:space="preserve">a envoltura nuclear </w:t>
      </w:r>
      <w:r w:rsidRPr="004535FE">
        <w:rPr>
          <w:rFonts w:ascii="Arial" w:hAnsi="Arial" w:cs="Arial"/>
          <w:bCs/>
          <w:sz w:val="22"/>
          <w:szCs w:val="22"/>
        </w:rPr>
        <w:t xml:space="preserve">tiene estrecha relación </w:t>
      </w:r>
      <w:r w:rsidR="00767E33" w:rsidRPr="004535FE">
        <w:rPr>
          <w:rFonts w:ascii="Arial" w:hAnsi="Arial" w:cs="Arial"/>
          <w:bCs/>
          <w:sz w:val="22"/>
          <w:szCs w:val="22"/>
        </w:rPr>
        <w:t>con el retículo endoplásmico rugoso</w:t>
      </w:r>
      <w:r w:rsidR="000638C2" w:rsidRPr="004535FE">
        <w:rPr>
          <w:rFonts w:ascii="Arial" w:hAnsi="Arial" w:cs="Arial"/>
          <w:bCs/>
          <w:sz w:val="22"/>
          <w:szCs w:val="22"/>
        </w:rPr>
        <w:t xml:space="preserve"> por la membrana que está en contacto con el citoplasma es una continuación del membrana del retículo endoplasmático rugoso</w:t>
      </w:r>
      <w:r w:rsidR="00767E33" w:rsidRPr="004535FE">
        <w:rPr>
          <w:rFonts w:ascii="Arial" w:hAnsi="Arial" w:cs="Arial"/>
          <w:bCs/>
          <w:sz w:val="22"/>
          <w:szCs w:val="22"/>
        </w:rPr>
        <w:t>, la que tiene gran importancia para la síntesis de proteínas por las células.</w:t>
      </w:r>
    </w:p>
    <w:p w:rsidR="00767E33" w:rsidRPr="004535FE" w:rsidRDefault="00767E33" w:rsidP="00767E33">
      <w:pPr>
        <w:jc w:val="both"/>
        <w:rPr>
          <w:rFonts w:ascii="Arial" w:hAnsi="Arial" w:cs="Arial"/>
          <w:bCs/>
          <w:sz w:val="22"/>
          <w:szCs w:val="22"/>
        </w:rPr>
      </w:pPr>
    </w:p>
    <w:p w:rsidR="00AD22E8" w:rsidRPr="004535FE" w:rsidRDefault="00AD22E8" w:rsidP="00AD22E8">
      <w:pPr>
        <w:numPr>
          <w:ilvl w:val="0"/>
          <w:numId w:val="10"/>
        </w:numPr>
        <w:jc w:val="both"/>
        <w:rPr>
          <w:rFonts w:ascii="Arial" w:hAnsi="Arial" w:cs="Arial"/>
          <w:b/>
          <w:bCs/>
          <w:sz w:val="22"/>
          <w:szCs w:val="22"/>
          <w:lang w:val="en-US"/>
        </w:rPr>
      </w:pPr>
      <w:r w:rsidRPr="004535FE">
        <w:rPr>
          <w:rFonts w:ascii="Arial" w:hAnsi="Arial" w:cs="Arial"/>
          <w:b/>
          <w:bCs/>
          <w:sz w:val="22"/>
          <w:szCs w:val="22"/>
        </w:rPr>
        <w:t>N</w:t>
      </w:r>
      <w:r w:rsidR="00172DAE" w:rsidRPr="004535FE">
        <w:rPr>
          <w:rFonts w:ascii="Arial" w:hAnsi="Arial" w:cs="Arial"/>
          <w:b/>
          <w:bCs/>
          <w:sz w:val="22"/>
          <w:szCs w:val="22"/>
        </w:rPr>
        <w:t>ucleolo</w:t>
      </w:r>
    </w:p>
    <w:p w:rsidR="00AD22E8" w:rsidRPr="004535FE" w:rsidRDefault="00AD22E8" w:rsidP="004535FE">
      <w:pPr>
        <w:rPr>
          <w:rFonts w:ascii="Arial" w:hAnsi="Arial" w:cs="Arial"/>
          <w:bCs/>
          <w:sz w:val="22"/>
          <w:szCs w:val="22"/>
          <w:lang w:val="es-PE"/>
        </w:rPr>
      </w:pPr>
      <w:r w:rsidRPr="004535FE">
        <w:rPr>
          <w:rFonts w:ascii="Arial" w:hAnsi="Arial" w:cs="Arial"/>
          <w:bCs/>
          <w:sz w:val="22"/>
          <w:szCs w:val="22"/>
        </w:rPr>
        <w:t xml:space="preserve">El nucleolo es un componente del núcleo que puede ser único o múltiple, en él ocurre la síntesis de los ARN </w:t>
      </w:r>
      <w:r w:rsidR="000638C2" w:rsidRPr="004535FE">
        <w:rPr>
          <w:rFonts w:ascii="Arial" w:hAnsi="Arial" w:cs="Arial"/>
          <w:bCs/>
          <w:sz w:val="22"/>
          <w:szCs w:val="22"/>
        </w:rPr>
        <w:t>ribosomales (5,8 S, 18 S y 28 S)</w:t>
      </w:r>
      <w:r w:rsidRPr="004535FE">
        <w:rPr>
          <w:rFonts w:ascii="Arial" w:hAnsi="Arial" w:cs="Arial"/>
          <w:bCs/>
          <w:sz w:val="22"/>
          <w:szCs w:val="22"/>
        </w:rPr>
        <w:t xml:space="preserve"> y su ensamblaje </w:t>
      </w:r>
      <w:r w:rsidR="000638C2" w:rsidRPr="004535FE">
        <w:rPr>
          <w:rFonts w:ascii="Arial" w:hAnsi="Arial" w:cs="Arial"/>
          <w:bCs/>
          <w:sz w:val="22"/>
          <w:szCs w:val="22"/>
        </w:rPr>
        <w:t xml:space="preserve">con las proteínas, provenientes del citoplasma que pasan al interior del núcleo a través de los poros de </w:t>
      </w:r>
      <w:r w:rsidRPr="004535FE">
        <w:rPr>
          <w:rFonts w:ascii="Arial" w:hAnsi="Arial" w:cs="Arial"/>
          <w:bCs/>
          <w:sz w:val="22"/>
          <w:szCs w:val="22"/>
        </w:rPr>
        <w:t>los ribosomas</w:t>
      </w:r>
      <w:r w:rsidR="000638C2" w:rsidRPr="004535FE">
        <w:rPr>
          <w:rFonts w:ascii="Arial" w:hAnsi="Arial" w:cs="Arial"/>
          <w:bCs/>
          <w:sz w:val="22"/>
          <w:szCs w:val="22"/>
        </w:rPr>
        <w:t xml:space="preserve"> formando las subunidades de estos</w:t>
      </w:r>
      <w:r w:rsidRPr="004535FE">
        <w:rPr>
          <w:rFonts w:ascii="Arial" w:hAnsi="Arial" w:cs="Arial"/>
          <w:bCs/>
          <w:sz w:val="22"/>
          <w:szCs w:val="22"/>
        </w:rPr>
        <w:t>, por agregación.</w:t>
      </w:r>
      <w:r w:rsidR="000638C2" w:rsidRPr="004535FE">
        <w:rPr>
          <w:sz w:val="22"/>
          <w:szCs w:val="22"/>
          <w:lang w:val="es-PE" w:eastAsia="es-PE"/>
        </w:rPr>
        <w:t xml:space="preserve"> </w:t>
      </w:r>
      <w:r w:rsidR="00172DAE" w:rsidRPr="004535FE">
        <w:rPr>
          <w:sz w:val="22"/>
          <w:szCs w:val="22"/>
          <w:lang w:val="es-PE" w:eastAsia="es-PE"/>
        </w:rPr>
        <w:t xml:space="preserve"> </w:t>
      </w:r>
      <w:r w:rsidR="00172DAE" w:rsidRPr="004535FE">
        <w:rPr>
          <w:rFonts w:ascii="Arial" w:hAnsi="Arial" w:cs="Arial"/>
          <w:sz w:val="22"/>
          <w:szCs w:val="22"/>
          <w:lang w:val="es-PE" w:eastAsia="es-PE"/>
        </w:rPr>
        <w:t xml:space="preserve">Debido a esta distribución funcional </w:t>
      </w:r>
      <w:r w:rsidR="000638C2" w:rsidRPr="004535FE">
        <w:rPr>
          <w:rFonts w:ascii="Arial" w:hAnsi="Arial" w:cs="Arial"/>
          <w:bCs/>
          <w:sz w:val="22"/>
          <w:szCs w:val="22"/>
          <w:lang w:val="es-PE"/>
        </w:rPr>
        <w:t>se pueden</w:t>
      </w:r>
      <w:r w:rsidR="00172DAE" w:rsidRPr="004535FE">
        <w:rPr>
          <w:rFonts w:ascii="Arial" w:hAnsi="Arial" w:cs="Arial"/>
          <w:bCs/>
          <w:sz w:val="22"/>
          <w:szCs w:val="22"/>
          <w:lang w:val="es-PE"/>
        </w:rPr>
        <w:t xml:space="preserve"> distinguir en la estructura del nucléolo dos </w:t>
      </w:r>
      <w:r w:rsidR="000638C2" w:rsidRPr="004535FE">
        <w:rPr>
          <w:rFonts w:ascii="Arial" w:hAnsi="Arial" w:cs="Arial"/>
          <w:bCs/>
          <w:sz w:val="22"/>
          <w:szCs w:val="22"/>
          <w:lang w:val="es-PE"/>
        </w:rPr>
        <w:t xml:space="preserve">porciones: una central, fibrilar, donde ocurre la transcripción, </w:t>
      </w:r>
      <w:r w:rsidR="00172DAE" w:rsidRPr="004535FE">
        <w:rPr>
          <w:rFonts w:ascii="Arial" w:hAnsi="Arial" w:cs="Arial"/>
          <w:bCs/>
          <w:sz w:val="22"/>
          <w:szCs w:val="22"/>
          <w:lang w:val="es-PE"/>
        </w:rPr>
        <w:t>de</w:t>
      </w:r>
      <w:r w:rsidR="000638C2" w:rsidRPr="004535FE">
        <w:rPr>
          <w:rFonts w:ascii="Arial" w:hAnsi="Arial" w:cs="Arial"/>
          <w:bCs/>
          <w:sz w:val="22"/>
          <w:szCs w:val="22"/>
          <w:lang w:val="es-PE"/>
        </w:rPr>
        <w:t xml:space="preserve"> las</w:t>
      </w:r>
      <w:r w:rsidR="00172DAE" w:rsidRPr="004535FE">
        <w:rPr>
          <w:rFonts w:ascii="Arial" w:hAnsi="Arial" w:cs="Arial"/>
          <w:bCs/>
          <w:sz w:val="22"/>
          <w:szCs w:val="22"/>
          <w:lang w:val="es-PE"/>
        </w:rPr>
        <w:t xml:space="preserve"> </w:t>
      </w:r>
      <w:r w:rsidR="000638C2" w:rsidRPr="004535FE">
        <w:rPr>
          <w:rFonts w:ascii="Arial" w:hAnsi="Arial" w:cs="Arial"/>
          <w:bCs/>
          <w:sz w:val="22"/>
          <w:szCs w:val="22"/>
          <w:lang w:val="es-PE"/>
        </w:rPr>
        <w:t>cadenas del ADN, y otra periférica, granular, donde ocurre el "ensamblaje" de las</w:t>
      </w:r>
      <w:r w:rsidR="00172DAE" w:rsidRPr="004535FE">
        <w:rPr>
          <w:rFonts w:ascii="Arial" w:hAnsi="Arial" w:cs="Arial"/>
          <w:bCs/>
          <w:sz w:val="22"/>
          <w:szCs w:val="22"/>
          <w:lang w:val="es-PE"/>
        </w:rPr>
        <w:t xml:space="preserve"> </w:t>
      </w:r>
      <w:r w:rsidR="000638C2" w:rsidRPr="004535FE">
        <w:rPr>
          <w:rFonts w:ascii="Arial" w:hAnsi="Arial" w:cs="Arial"/>
          <w:bCs/>
          <w:sz w:val="22"/>
          <w:szCs w:val="22"/>
          <w:lang w:val="es-PE"/>
        </w:rPr>
        <w:t>unidades de nucleoproteínas del ribosoma.</w:t>
      </w:r>
    </w:p>
    <w:p w:rsidR="00172DAE" w:rsidRPr="004535FE" w:rsidRDefault="00172DAE" w:rsidP="004535FE">
      <w:pPr>
        <w:rPr>
          <w:rFonts w:ascii="Arial" w:hAnsi="Arial" w:cs="Arial"/>
          <w:bCs/>
          <w:sz w:val="22"/>
          <w:szCs w:val="22"/>
          <w:lang w:val="es-PE"/>
        </w:rPr>
      </w:pPr>
      <w:r w:rsidRPr="004535FE">
        <w:rPr>
          <w:rFonts w:ascii="Arial" w:hAnsi="Arial" w:cs="Arial"/>
          <w:bCs/>
          <w:sz w:val="22"/>
          <w:szCs w:val="22"/>
          <w:lang w:val="es-PE"/>
        </w:rPr>
        <w:t>Los núcleos diploides existe el doble de organizadores nucleares que en las</w:t>
      </w:r>
    </w:p>
    <w:p w:rsidR="00172DAE" w:rsidRPr="004535FE" w:rsidRDefault="00172DAE" w:rsidP="004535FE">
      <w:pPr>
        <w:rPr>
          <w:rFonts w:ascii="Arial" w:hAnsi="Arial" w:cs="Arial"/>
          <w:bCs/>
          <w:sz w:val="22"/>
          <w:szCs w:val="22"/>
          <w:lang w:val="es-PE"/>
        </w:rPr>
      </w:pPr>
      <w:r w:rsidRPr="004535FE">
        <w:rPr>
          <w:rFonts w:ascii="Arial" w:hAnsi="Arial" w:cs="Arial"/>
          <w:bCs/>
          <w:sz w:val="22"/>
          <w:szCs w:val="22"/>
          <w:lang w:val="es-PE"/>
        </w:rPr>
        <w:t>células haploides.</w:t>
      </w:r>
    </w:p>
    <w:p w:rsidR="004535FE" w:rsidRPr="004535FE" w:rsidRDefault="004535FE" w:rsidP="00172DAE">
      <w:pPr>
        <w:jc w:val="both"/>
        <w:rPr>
          <w:rFonts w:ascii="Arial" w:hAnsi="Arial" w:cs="Arial"/>
          <w:b/>
          <w:bCs/>
          <w:sz w:val="22"/>
          <w:szCs w:val="22"/>
          <w:lang w:val="es-PE"/>
        </w:rPr>
      </w:pPr>
    </w:p>
    <w:p w:rsidR="00172DAE" w:rsidRPr="004535FE" w:rsidRDefault="00172DAE" w:rsidP="00172DAE">
      <w:pPr>
        <w:jc w:val="both"/>
        <w:rPr>
          <w:rFonts w:ascii="Arial" w:hAnsi="Arial" w:cs="Arial"/>
          <w:b/>
          <w:bCs/>
          <w:sz w:val="22"/>
          <w:szCs w:val="22"/>
          <w:lang w:val="es-PE"/>
        </w:rPr>
      </w:pPr>
      <w:r w:rsidRPr="004535FE">
        <w:rPr>
          <w:rFonts w:ascii="Arial" w:hAnsi="Arial" w:cs="Arial"/>
          <w:b/>
          <w:bCs/>
          <w:sz w:val="22"/>
          <w:szCs w:val="22"/>
          <w:lang w:val="es-PE"/>
        </w:rPr>
        <w:t>Nucleoplasma o  Jugo Nuclear.</w:t>
      </w:r>
    </w:p>
    <w:p w:rsidR="00AD22E8" w:rsidRPr="004535FE" w:rsidRDefault="00172DAE" w:rsidP="00172DAE">
      <w:pPr>
        <w:jc w:val="both"/>
        <w:rPr>
          <w:rFonts w:ascii="Arial" w:hAnsi="Arial" w:cs="Arial"/>
          <w:bCs/>
          <w:sz w:val="22"/>
          <w:szCs w:val="22"/>
        </w:rPr>
      </w:pPr>
      <w:r w:rsidRPr="004535FE">
        <w:rPr>
          <w:rFonts w:ascii="Arial" w:hAnsi="Arial" w:cs="Arial"/>
          <w:bCs/>
          <w:sz w:val="22"/>
          <w:szCs w:val="22"/>
          <w:lang w:val="es-PE"/>
        </w:rPr>
        <w:t>Es la continuación del citoplasma presenta un carioesqueleto y en los espacios de la trama</w:t>
      </w:r>
      <w:r w:rsidR="00AD22E8" w:rsidRPr="004535FE">
        <w:rPr>
          <w:rFonts w:ascii="Arial" w:hAnsi="Arial" w:cs="Arial"/>
          <w:bCs/>
          <w:sz w:val="22"/>
          <w:szCs w:val="22"/>
        </w:rPr>
        <w:t>, están solubilizados los elementos para la síntesis y procesamiento de los ADN y ARN</w:t>
      </w:r>
      <w:r w:rsidRPr="004535FE">
        <w:rPr>
          <w:rFonts w:ascii="Arial" w:hAnsi="Arial" w:cs="Arial"/>
          <w:bCs/>
          <w:sz w:val="22"/>
          <w:szCs w:val="22"/>
        </w:rPr>
        <w:t xml:space="preserve"> y  </w:t>
      </w:r>
      <w:r w:rsidRPr="004535FE">
        <w:rPr>
          <w:rFonts w:ascii="Arial" w:hAnsi="Arial" w:cs="Arial"/>
          <w:bCs/>
          <w:sz w:val="22"/>
          <w:szCs w:val="22"/>
          <w:lang w:val="es-PE"/>
        </w:rPr>
        <w:t>de todas aquellas reacciones que ocurren en el núcleo: las enzimas, los sustratos, los cofactores y los productos.</w:t>
      </w:r>
    </w:p>
    <w:p w:rsidR="00AD22E8" w:rsidRPr="004535FE" w:rsidRDefault="00AD22E8" w:rsidP="00AD22E8">
      <w:pPr>
        <w:jc w:val="both"/>
        <w:rPr>
          <w:rFonts w:ascii="Arial" w:hAnsi="Arial" w:cs="Arial"/>
          <w:bCs/>
          <w:sz w:val="22"/>
          <w:szCs w:val="22"/>
        </w:rPr>
      </w:pPr>
    </w:p>
    <w:p w:rsidR="00AD22E8" w:rsidRPr="004535FE" w:rsidRDefault="00AD22E8" w:rsidP="00AD22E8">
      <w:pPr>
        <w:numPr>
          <w:ilvl w:val="0"/>
          <w:numId w:val="10"/>
        </w:numPr>
        <w:jc w:val="both"/>
        <w:rPr>
          <w:rFonts w:ascii="Arial" w:hAnsi="Arial" w:cs="Arial"/>
          <w:b/>
          <w:bCs/>
          <w:sz w:val="22"/>
          <w:szCs w:val="22"/>
        </w:rPr>
      </w:pPr>
      <w:r w:rsidRPr="004535FE">
        <w:rPr>
          <w:rFonts w:ascii="Arial" w:hAnsi="Arial" w:cs="Arial"/>
          <w:b/>
          <w:bCs/>
          <w:sz w:val="22"/>
          <w:szCs w:val="22"/>
        </w:rPr>
        <w:t>C</w:t>
      </w:r>
      <w:r w:rsidR="00172DAE" w:rsidRPr="004535FE">
        <w:rPr>
          <w:rFonts w:ascii="Arial" w:hAnsi="Arial" w:cs="Arial"/>
          <w:b/>
          <w:bCs/>
          <w:sz w:val="22"/>
          <w:szCs w:val="22"/>
        </w:rPr>
        <w:t>romatina</w:t>
      </w:r>
    </w:p>
    <w:p w:rsidR="00AD22E8" w:rsidRPr="004535FE" w:rsidRDefault="00AD22E8" w:rsidP="00AD22E8">
      <w:pPr>
        <w:jc w:val="both"/>
        <w:rPr>
          <w:rFonts w:ascii="Arial" w:hAnsi="Arial" w:cs="Arial"/>
          <w:bCs/>
          <w:sz w:val="22"/>
          <w:szCs w:val="22"/>
        </w:rPr>
      </w:pPr>
      <w:r w:rsidRPr="004535FE">
        <w:rPr>
          <w:rFonts w:ascii="Arial" w:hAnsi="Arial" w:cs="Arial"/>
          <w:bCs/>
          <w:sz w:val="22"/>
          <w:szCs w:val="22"/>
        </w:rPr>
        <w:t xml:space="preserve">La cromatina es un componente del núcleo durante la etapa en que las células no se están </w:t>
      </w:r>
      <w:r w:rsidR="002B0D9A" w:rsidRPr="004535FE">
        <w:rPr>
          <w:rFonts w:ascii="Arial" w:hAnsi="Arial" w:cs="Arial"/>
          <w:bCs/>
          <w:sz w:val="22"/>
          <w:szCs w:val="22"/>
        </w:rPr>
        <w:t>dividiendo (interfase)</w:t>
      </w:r>
      <w:r w:rsidRPr="004535FE">
        <w:rPr>
          <w:rFonts w:ascii="Arial" w:hAnsi="Arial" w:cs="Arial"/>
          <w:bCs/>
          <w:sz w:val="22"/>
          <w:szCs w:val="22"/>
        </w:rPr>
        <w:t>. Es la forma de organización del ADN durante la interfase, formando complejos supramoleculares</w:t>
      </w:r>
      <w:r w:rsidR="002B0D9A" w:rsidRPr="004535FE">
        <w:rPr>
          <w:rFonts w:ascii="Arial" w:hAnsi="Arial" w:cs="Arial"/>
          <w:bCs/>
          <w:sz w:val="22"/>
          <w:szCs w:val="22"/>
        </w:rPr>
        <w:t xml:space="preserve"> asociado</w:t>
      </w:r>
      <w:r w:rsidRPr="004535FE">
        <w:rPr>
          <w:rFonts w:ascii="Arial" w:hAnsi="Arial" w:cs="Arial"/>
          <w:bCs/>
          <w:sz w:val="22"/>
          <w:szCs w:val="22"/>
        </w:rPr>
        <w:t xml:space="preserve"> con proteínas básicas, llamadas histonas</w:t>
      </w:r>
      <w:r w:rsidR="002B0D9A" w:rsidRPr="004535FE">
        <w:rPr>
          <w:rFonts w:ascii="Arial" w:hAnsi="Arial" w:cs="Arial"/>
          <w:bCs/>
          <w:sz w:val="22"/>
          <w:szCs w:val="22"/>
        </w:rPr>
        <w:t xml:space="preserve"> (nucleosomas )</w:t>
      </w:r>
      <w:r w:rsidRPr="004535FE">
        <w:rPr>
          <w:rFonts w:ascii="Arial" w:hAnsi="Arial" w:cs="Arial"/>
          <w:bCs/>
          <w:sz w:val="22"/>
          <w:szCs w:val="22"/>
        </w:rPr>
        <w:t xml:space="preserve">. </w:t>
      </w:r>
    </w:p>
    <w:p w:rsidR="002B0D9A" w:rsidRPr="004535FE" w:rsidRDefault="002B0D9A" w:rsidP="002B0D9A">
      <w:pPr>
        <w:jc w:val="both"/>
        <w:rPr>
          <w:rFonts w:ascii="Arial" w:hAnsi="Arial" w:cs="Arial"/>
          <w:bCs/>
          <w:sz w:val="22"/>
          <w:szCs w:val="22"/>
        </w:rPr>
      </w:pPr>
      <w:r w:rsidRPr="004535FE">
        <w:rPr>
          <w:rFonts w:ascii="Arial" w:hAnsi="Arial" w:cs="Arial"/>
          <w:bCs/>
          <w:sz w:val="22"/>
          <w:szCs w:val="22"/>
        </w:rPr>
        <w:t>E</w:t>
      </w:r>
      <w:r w:rsidR="00AD22E8" w:rsidRPr="004535FE">
        <w:rPr>
          <w:rFonts w:ascii="Arial" w:hAnsi="Arial" w:cs="Arial"/>
          <w:bCs/>
          <w:sz w:val="22"/>
          <w:szCs w:val="22"/>
        </w:rPr>
        <w:t>n la</w:t>
      </w:r>
      <w:r w:rsidRPr="004535FE">
        <w:rPr>
          <w:rFonts w:ascii="Arial" w:hAnsi="Arial" w:cs="Arial"/>
          <w:bCs/>
          <w:sz w:val="22"/>
          <w:szCs w:val="22"/>
        </w:rPr>
        <w:t>s</w:t>
      </w:r>
      <w:r w:rsidR="00AD22E8" w:rsidRPr="004535FE">
        <w:rPr>
          <w:rFonts w:ascii="Arial" w:hAnsi="Arial" w:cs="Arial"/>
          <w:bCs/>
          <w:sz w:val="22"/>
          <w:szCs w:val="22"/>
        </w:rPr>
        <w:t xml:space="preserve"> </w:t>
      </w:r>
      <w:r w:rsidRPr="004535FE">
        <w:rPr>
          <w:rFonts w:ascii="Arial" w:hAnsi="Arial" w:cs="Arial"/>
          <w:bCs/>
          <w:sz w:val="22"/>
          <w:szCs w:val="22"/>
        </w:rPr>
        <w:t>imágenes</w:t>
      </w:r>
      <w:r w:rsidR="00AD22E8" w:rsidRPr="004535FE">
        <w:rPr>
          <w:rFonts w:ascii="Arial" w:hAnsi="Arial" w:cs="Arial"/>
          <w:bCs/>
          <w:sz w:val="22"/>
          <w:szCs w:val="22"/>
        </w:rPr>
        <w:t xml:space="preserve"> </w:t>
      </w:r>
      <w:r w:rsidRPr="004535FE">
        <w:rPr>
          <w:rFonts w:ascii="Arial" w:hAnsi="Arial" w:cs="Arial"/>
          <w:bCs/>
          <w:sz w:val="22"/>
          <w:szCs w:val="22"/>
        </w:rPr>
        <w:t>d</w:t>
      </w:r>
      <w:r w:rsidR="00AD22E8" w:rsidRPr="004535FE">
        <w:rPr>
          <w:rFonts w:ascii="Arial" w:hAnsi="Arial" w:cs="Arial"/>
          <w:bCs/>
          <w:sz w:val="22"/>
          <w:szCs w:val="22"/>
        </w:rPr>
        <w:t xml:space="preserve">el núcleo de una célula vista al microscopio electrónico </w:t>
      </w:r>
      <w:r w:rsidRPr="004535FE">
        <w:rPr>
          <w:rFonts w:ascii="Arial" w:hAnsi="Arial" w:cs="Arial"/>
          <w:bCs/>
          <w:sz w:val="22"/>
          <w:szCs w:val="22"/>
        </w:rPr>
        <w:t xml:space="preserve"> se observa a</w:t>
      </w:r>
      <w:r w:rsidRPr="004535FE">
        <w:rPr>
          <w:rFonts w:ascii="Arial" w:hAnsi="Arial" w:cs="Arial"/>
          <w:bCs/>
          <w:sz w:val="22"/>
          <w:szCs w:val="22"/>
          <w:lang w:val="es-PE"/>
        </w:rPr>
        <w:t>parece conformada como uncollar, cuyas cuentas se encuentran algo separadas entre sí Estas cuentas están formadas por los nucleosomas, y las porciones entre las cuentas están formadas por la estructura del ADN de doble banda.</w:t>
      </w:r>
      <w:r w:rsidRPr="004535FE">
        <w:rPr>
          <w:rFonts w:ascii="Arial" w:hAnsi="Arial" w:cs="Arial"/>
          <w:bCs/>
          <w:sz w:val="22"/>
          <w:szCs w:val="22"/>
        </w:rPr>
        <w:t xml:space="preserve"> </w:t>
      </w:r>
      <w:r w:rsidRPr="004535FE">
        <w:rPr>
          <w:rFonts w:ascii="Arial" w:hAnsi="Arial" w:cs="Arial"/>
          <w:bCs/>
          <w:sz w:val="22"/>
          <w:szCs w:val="22"/>
          <w:lang w:val="es-PE"/>
        </w:rPr>
        <w:t>Este  nucleosoma está formado por el ADN de doble banda, enrollado sobre un octámero de proteínas básicas</w:t>
      </w:r>
    </w:p>
    <w:p w:rsidR="00AD22E8" w:rsidRPr="004535FE" w:rsidRDefault="002B0D9A" w:rsidP="002B0D9A">
      <w:pPr>
        <w:jc w:val="both"/>
        <w:rPr>
          <w:rFonts w:ascii="Arial" w:hAnsi="Arial" w:cs="Arial"/>
          <w:bCs/>
          <w:sz w:val="22"/>
          <w:szCs w:val="22"/>
        </w:rPr>
      </w:pPr>
      <w:r w:rsidRPr="004535FE">
        <w:rPr>
          <w:rFonts w:ascii="Arial" w:hAnsi="Arial" w:cs="Arial"/>
          <w:bCs/>
          <w:sz w:val="22"/>
          <w:szCs w:val="22"/>
        </w:rPr>
        <w:t>Existen diferentes tipo</w:t>
      </w:r>
      <w:r w:rsidR="00AD22E8" w:rsidRPr="004535FE">
        <w:rPr>
          <w:rFonts w:ascii="Arial" w:hAnsi="Arial" w:cs="Arial"/>
          <w:bCs/>
          <w:sz w:val="22"/>
          <w:szCs w:val="22"/>
        </w:rPr>
        <w:t>s de cromatina en dependencia del grado de empaquetamiento del ADN.</w:t>
      </w:r>
    </w:p>
    <w:p w:rsidR="00AD22E8" w:rsidRPr="004535FE" w:rsidRDefault="00AD22E8" w:rsidP="00AD22E8">
      <w:pPr>
        <w:jc w:val="both"/>
        <w:rPr>
          <w:rFonts w:ascii="Arial" w:hAnsi="Arial" w:cs="Arial"/>
          <w:bCs/>
          <w:sz w:val="22"/>
          <w:szCs w:val="22"/>
        </w:rPr>
      </w:pPr>
      <w:r w:rsidRPr="004535FE">
        <w:rPr>
          <w:rFonts w:ascii="Arial" w:hAnsi="Arial" w:cs="Arial"/>
          <w:bCs/>
          <w:sz w:val="22"/>
          <w:szCs w:val="22"/>
        </w:rPr>
        <w:t xml:space="preserve">La </w:t>
      </w:r>
      <w:r w:rsidRPr="004535FE">
        <w:rPr>
          <w:rFonts w:ascii="Arial" w:hAnsi="Arial" w:cs="Arial"/>
          <w:b/>
          <w:bCs/>
          <w:sz w:val="22"/>
          <w:szCs w:val="22"/>
        </w:rPr>
        <w:t>heterocromatina</w:t>
      </w:r>
      <w:r w:rsidRPr="004535FE">
        <w:rPr>
          <w:rFonts w:ascii="Arial" w:hAnsi="Arial" w:cs="Arial"/>
          <w:bCs/>
          <w:sz w:val="22"/>
          <w:szCs w:val="22"/>
        </w:rPr>
        <w:t xml:space="preserve">, también llamada cromatina </w:t>
      </w:r>
      <w:r w:rsidR="002D4010" w:rsidRPr="004535FE">
        <w:rPr>
          <w:rFonts w:ascii="Arial" w:hAnsi="Arial" w:cs="Arial"/>
          <w:bCs/>
          <w:sz w:val="22"/>
          <w:szCs w:val="22"/>
        </w:rPr>
        <w:t xml:space="preserve">densa o </w:t>
      </w:r>
      <w:r w:rsidRPr="004535FE">
        <w:rPr>
          <w:rFonts w:ascii="Arial" w:hAnsi="Arial" w:cs="Arial"/>
          <w:bCs/>
          <w:sz w:val="22"/>
          <w:szCs w:val="22"/>
        </w:rPr>
        <w:t>condensada, es transcripcionalmente inactiva</w:t>
      </w:r>
      <w:r w:rsidR="002D4010" w:rsidRPr="004535FE">
        <w:rPr>
          <w:rFonts w:ascii="Arial" w:hAnsi="Arial" w:cs="Arial"/>
          <w:bCs/>
          <w:sz w:val="22"/>
          <w:szCs w:val="22"/>
        </w:rPr>
        <w:t>, no funcional</w:t>
      </w:r>
      <w:r w:rsidRPr="004535FE">
        <w:rPr>
          <w:rFonts w:ascii="Arial" w:hAnsi="Arial" w:cs="Arial"/>
          <w:bCs/>
          <w:sz w:val="22"/>
          <w:szCs w:val="22"/>
        </w:rPr>
        <w:t xml:space="preserve">, ya que la célula </w:t>
      </w:r>
      <w:r w:rsidRPr="004535FE">
        <w:rPr>
          <w:rFonts w:ascii="Arial" w:hAnsi="Arial" w:cs="Arial"/>
          <w:bCs/>
          <w:sz w:val="22"/>
          <w:szCs w:val="22"/>
          <w:lang w:val="es-ES_tradnl"/>
        </w:rPr>
        <w:t xml:space="preserve">no utiliza la información para la síntesis de nuevas </w:t>
      </w:r>
      <w:r w:rsidR="002D4010" w:rsidRPr="004535FE">
        <w:rPr>
          <w:rFonts w:ascii="Arial" w:hAnsi="Arial" w:cs="Arial"/>
          <w:bCs/>
          <w:sz w:val="22"/>
          <w:szCs w:val="22"/>
          <w:lang w:val="es-ES_tradnl"/>
        </w:rPr>
        <w:t>macromoléculas (cromosomas visibles durante la interfase)</w:t>
      </w:r>
      <w:r w:rsidRPr="004535FE">
        <w:rPr>
          <w:rFonts w:ascii="Arial" w:hAnsi="Arial" w:cs="Arial"/>
          <w:bCs/>
          <w:sz w:val="22"/>
          <w:szCs w:val="22"/>
          <w:lang w:val="es-ES_tradnl"/>
        </w:rPr>
        <w:t>. E</w:t>
      </w:r>
      <w:r w:rsidRPr="004535FE">
        <w:rPr>
          <w:rFonts w:ascii="Arial" w:hAnsi="Arial" w:cs="Arial"/>
          <w:bCs/>
          <w:sz w:val="22"/>
          <w:szCs w:val="22"/>
        </w:rPr>
        <w:t>s la responsable de la basofilia nuclear por la alta concentración de ADN e histonas.</w:t>
      </w:r>
    </w:p>
    <w:p w:rsidR="00AD22E8" w:rsidRPr="004535FE" w:rsidRDefault="00AD22E8" w:rsidP="00AD22E8">
      <w:pPr>
        <w:jc w:val="both"/>
        <w:rPr>
          <w:rFonts w:ascii="Arial" w:hAnsi="Arial" w:cs="Arial"/>
          <w:bCs/>
          <w:sz w:val="22"/>
          <w:szCs w:val="22"/>
        </w:rPr>
      </w:pPr>
      <w:r w:rsidRPr="004535FE">
        <w:rPr>
          <w:rFonts w:ascii="Arial" w:hAnsi="Arial" w:cs="Arial"/>
          <w:bCs/>
          <w:sz w:val="22"/>
          <w:szCs w:val="22"/>
        </w:rPr>
        <w:t xml:space="preserve">Por su parte la </w:t>
      </w:r>
      <w:r w:rsidRPr="004535FE">
        <w:rPr>
          <w:rFonts w:ascii="Arial" w:hAnsi="Arial" w:cs="Arial"/>
          <w:b/>
          <w:bCs/>
          <w:sz w:val="22"/>
          <w:szCs w:val="22"/>
        </w:rPr>
        <w:t>eucromatina o cromatina laxa</w:t>
      </w:r>
      <w:r w:rsidRPr="004535FE">
        <w:rPr>
          <w:rFonts w:ascii="Arial" w:hAnsi="Arial" w:cs="Arial"/>
          <w:bCs/>
          <w:sz w:val="22"/>
          <w:szCs w:val="22"/>
        </w:rPr>
        <w:t xml:space="preserve">, predomina en las células metabólicamente activas, </w:t>
      </w:r>
      <w:r w:rsidR="002D4010" w:rsidRPr="004535FE">
        <w:rPr>
          <w:rFonts w:ascii="Arial" w:hAnsi="Arial" w:cs="Arial"/>
          <w:bCs/>
          <w:sz w:val="22"/>
          <w:szCs w:val="22"/>
        </w:rPr>
        <w:t xml:space="preserve"> visible durante la división celular </w:t>
      </w:r>
      <w:r w:rsidRPr="004535FE">
        <w:rPr>
          <w:rFonts w:ascii="Arial" w:hAnsi="Arial" w:cs="Arial"/>
          <w:bCs/>
          <w:sz w:val="22"/>
          <w:szCs w:val="22"/>
        </w:rPr>
        <w:t xml:space="preserve">ya que </w:t>
      </w:r>
      <w:r w:rsidRPr="004535FE">
        <w:rPr>
          <w:rFonts w:ascii="Arial" w:hAnsi="Arial" w:cs="Arial"/>
          <w:bCs/>
          <w:sz w:val="22"/>
          <w:szCs w:val="22"/>
          <w:lang w:val="es-ES_tradnl"/>
        </w:rPr>
        <w:t>se encuentra en estado funcional,</w:t>
      </w:r>
      <w:r w:rsidRPr="004535FE">
        <w:rPr>
          <w:rFonts w:ascii="Arial" w:hAnsi="Arial" w:cs="Arial"/>
          <w:bCs/>
          <w:sz w:val="22"/>
          <w:szCs w:val="22"/>
        </w:rPr>
        <w:t xml:space="preserve"> se localiza en forma dispersa y participa en la transcripción. Parte de esta eucromatina forma </w:t>
      </w:r>
      <w:r w:rsidR="002B0D9A" w:rsidRPr="004535FE">
        <w:rPr>
          <w:rFonts w:ascii="Arial" w:hAnsi="Arial" w:cs="Arial"/>
          <w:bCs/>
          <w:sz w:val="22"/>
          <w:szCs w:val="22"/>
        </w:rPr>
        <w:t xml:space="preserve">los </w:t>
      </w:r>
      <w:r w:rsidRPr="004535FE">
        <w:rPr>
          <w:rFonts w:ascii="Arial" w:hAnsi="Arial" w:cs="Arial"/>
          <w:bCs/>
          <w:sz w:val="22"/>
          <w:szCs w:val="22"/>
        </w:rPr>
        <w:t>organizador</w:t>
      </w:r>
      <w:r w:rsidR="002B0D9A" w:rsidRPr="004535FE">
        <w:rPr>
          <w:rFonts w:ascii="Arial" w:hAnsi="Arial" w:cs="Arial"/>
          <w:bCs/>
          <w:sz w:val="22"/>
          <w:szCs w:val="22"/>
        </w:rPr>
        <w:t>es</w:t>
      </w:r>
      <w:r w:rsidRPr="004535FE">
        <w:rPr>
          <w:rFonts w:ascii="Arial" w:hAnsi="Arial" w:cs="Arial"/>
          <w:bCs/>
          <w:sz w:val="22"/>
          <w:szCs w:val="22"/>
        </w:rPr>
        <w:t xml:space="preserve"> nucleolar</w:t>
      </w:r>
      <w:r w:rsidR="002B0D9A" w:rsidRPr="004535FE">
        <w:rPr>
          <w:rFonts w:ascii="Arial" w:hAnsi="Arial" w:cs="Arial"/>
          <w:bCs/>
          <w:sz w:val="22"/>
          <w:szCs w:val="22"/>
        </w:rPr>
        <w:t>es</w:t>
      </w:r>
      <w:r w:rsidRPr="004535FE">
        <w:rPr>
          <w:rFonts w:ascii="Arial" w:hAnsi="Arial" w:cs="Arial"/>
          <w:bCs/>
          <w:sz w:val="22"/>
          <w:szCs w:val="22"/>
        </w:rPr>
        <w:t xml:space="preserve"> donde se localizan los genes responsables de la síntesis de los precursores del ARN ribosomal.</w:t>
      </w:r>
    </w:p>
    <w:p w:rsidR="00AD22E8" w:rsidRPr="004535FE" w:rsidRDefault="00AD22E8" w:rsidP="00AD22E8">
      <w:pPr>
        <w:jc w:val="both"/>
        <w:rPr>
          <w:rFonts w:ascii="Arial" w:hAnsi="Arial" w:cs="Arial"/>
          <w:bCs/>
          <w:sz w:val="22"/>
          <w:szCs w:val="22"/>
        </w:rPr>
      </w:pPr>
    </w:p>
    <w:p w:rsidR="00AD22E8" w:rsidRPr="004535FE" w:rsidRDefault="002B0D9A" w:rsidP="00AD22E8">
      <w:pPr>
        <w:numPr>
          <w:ilvl w:val="0"/>
          <w:numId w:val="10"/>
        </w:numPr>
        <w:jc w:val="both"/>
        <w:rPr>
          <w:rFonts w:ascii="Arial" w:hAnsi="Arial" w:cs="Arial"/>
          <w:bCs/>
          <w:sz w:val="22"/>
          <w:szCs w:val="22"/>
        </w:rPr>
      </w:pPr>
      <w:r w:rsidRPr="004535FE">
        <w:rPr>
          <w:rFonts w:ascii="Arial" w:hAnsi="Arial" w:cs="Arial"/>
          <w:b/>
          <w:bCs/>
          <w:sz w:val="22"/>
          <w:szCs w:val="22"/>
        </w:rPr>
        <w:lastRenderedPageBreak/>
        <w:t>Tipos de núcleos</w:t>
      </w:r>
    </w:p>
    <w:p w:rsidR="00AD22E8" w:rsidRPr="004535FE" w:rsidRDefault="00AD22E8" w:rsidP="00AD22E8">
      <w:pPr>
        <w:jc w:val="both"/>
        <w:rPr>
          <w:rFonts w:ascii="Arial" w:hAnsi="Arial" w:cs="Arial"/>
          <w:bCs/>
          <w:sz w:val="22"/>
          <w:szCs w:val="22"/>
        </w:rPr>
      </w:pPr>
      <w:r w:rsidRPr="004535FE">
        <w:rPr>
          <w:rFonts w:ascii="Arial" w:hAnsi="Arial" w:cs="Arial"/>
          <w:bCs/>
          <w:sz w:val="22"/>
          <w:szCs w:val="22"/>
        </w:rPr>
        <w:t>Teniendo en cuenta el tipo de cromatina que predomina en el núcleo, podemos encontrar varios tipos de núcleo:</w:t>
      </w:r>
    </w:p>
    <w:p w:rsidR="00AD22E8" w:rsidRPr="004535FE" w:rsidRDefault="00AD22E8" w:rsidP="00AD22E8">
      <w:pPr>
        <w:numPr>
          <w:ilvl w:val="0"/>
          <w:numId w:val="10"/>
        </w:numPr>
        <w:jc w:val="both"/>
        <w:rPr>
          <w:rFonts w:ascii="Arial" w:hAnsi="Arial" w:cs="Arial"/>
          <w:bCs/>
          <w:sz w:val="22"/>
          <w:szCs w:val="22"/>
        </w:rPr>
      </w:pPr>
      <w:r w:rsidRPr="004535FE">
        <w:rPr>
          <w:rFonts w:ascii="Arial" w:hAnsi="Arial" w:cs="Arial"/>
          <w:b/>
          <w:bCs/>
          <w:sz w:val="22"/>
          <w:szCs w:val="22"/>
        </w:rPr>
        <w:t>Los núcleos de cara abierta o cromatina laxa</w:t>
      </w:r>
      <w:r w:rsidRPr="004535FE">
        <w:rPr>
          <w:rFonts w:ascii="Arial" w:hAnsi="Arial" w:cs="Arial"/>
          <w:bCs/>
          <w:sz w:val="22"/>
          <w:szCs w:val="22"/>
        </w:rPr>
        <w:t xml:space="preserve">, son aquellos en que se pueden visualizar todos sus componentes debido a que la cromatina que predomina es la eucromatina o cromatina laxa, característica de las células en interfase. </w:t>
      </w:r>
    </w:p>
    <w:p w:rsidR="00AD22E8" w:rsidRPr="004535FE" w:rsidRDefault="00AD22E8" w:rsidP="00AD22E8">
      <w:pPr>
        <w:numPr>
          <w:ilvl w:val="0"/>
          <w:numId w:val="10"/>
        </w:numPr>
        <w:jc w:val="both"/>
        <w:rPr>
          <w:rFonts w:ascii="Arial" w:hAnsi="Arial" w:cs="Arial"/>
          <w:bCs/>
          <w:sz w:val="22"/>
          <w:szCs w:val="22"/>
        </w:rPr>
      </w:pPr>
      <w:r w:rsidRPr="004535FE">
        <w:rPr>
          <w:rFonts w:ascii="Arial" w:hAnsi="Arial" w:cs="Arial"/>
          <w:b/>
          <w:bCs/>
          <w:sz w:val="22"/>
          <w:szCs w:val="22"/>
        </w:rPr>
        <w:t>Núcleo  de cara cerrada o cromatina condensada</w:t>
      </w:r>
      <w:r w:rsidRPr="004535FE">
        <w:rPr>
          <w:rFonts w:ascii="Arial" w:hAnsi="Arial" w:cs="Arial"/>
          <w:bCs/>
          <w:sz w:val="22"/>
          <w:szCs w:val="22"/>
        </w:rPr>
        <w:t xml:space="preserve">, donde por lo compacto de la organización de la cromatina, se dificulta la visualización de sus componentes. </w:t>
      </w:r>
    </w:p>
    <w:p w:rsidR="00AD22E8" w:rsidRPr="004535FE" w:rsidRDefault="00AD22E8" w:rsidP="00AD22E8">
      <w:pPr>
        <w:numPr>
          <w:ilvl w:val="0"/>
          <w:numId w:val="10"/>
        </w:numPr>
        <w:jc w:val="both"/>
        <w:rPr>
          <w:rFonts w:ascii="Arial" w:hAnsi="Arial" w:cs="Arial"/>
          <w:bCs/>
          <w:sz w:val="22"/>
          <w:szCs w:val="22"/>
          <w:lang w:val="es-ES_tradnl"/>
        </w:rPr>
      </w:pPr>
      <w:r w:rsidRPr="004535FE">
        <w:rPr>
          <w:rFonts w:ascii="Arial" w:hAnsi="Arial" w:cs="Arial"/>
          <w:bCs/>
          <w:sz w:val="22"/>
          <w:szCs w:val="22"/>
          <w:lang w:val="es-ES_tradnl"/>
        </w:rPr>
        <w:t xml:space="preserve">Además existen núcleos  con características de los dos ya descritos, denominados </w:t>
      </w:r>
      <w:r w:rsidRPr="004535FE">
        <w:rPr>
          <w:rFonts w:ascii="Arial" w:hAnsi="Arial" w:cs="Arial"/>
          <w:b/>
          <w:bCs/>
          <w:sz w:val="22"/>
          <w:szCs w:val="22"/>
          <w:lang w:val="es-ES_tradnl"/>
        </w:rPr>
        <w:t>intermedios</w:t>
      </w:r>
      <w:r w:rsidRPr="004535FE">
        <w:rPr>
          <w:rFonts w:ascii="Arial" w:hAnsi="Arial" w:cs="Arial"/>
          <w:bCs/>
          <w:sz w:val="22"/>
          <w:szCs w:val="22"/>
          <w:lang w:val="es-ES_tradnl"/>
        </w:rPr>
        <w:t>.</w:t>
      </w:r>
    </w:p>
    <w:p w:rsidR="00AD22E8" w:rsidRPr="004535FE" w:rsidRDefault="00AD22E8" w:rsidP="00AD22E8">
      <w:pPr>
        <w:jc w:val="both"/>
        <w:rPr>
          <w:rFonts w:ascii="Arial" w:hAnsi="Arial" w:cs="Arial"/>
          <w:bCs/>
          <w:sz w:val="22"/>
          <w:szCs w:val="22"/>
          <w:lang w:val="es-ES_tradnl"/>
        </w:rPr>
      </w:pPr>
      <w:r w:rsidRPr="004535FE">
        <w:rPr>
          <w:rFonts w:ascii="Arial" w:hAnsi="Arial" w:cs="Arial"/>
          <w:bCs/>
          <w:sz w:val="22"/>
          <w:szCs w:val="22"/>
          <w:lang w:val="es-ES_tradnl"/>
        </w:rPr>
        <w:t>La cromatina durante la división celular cambia su organización dando lugar a los cromosomas.</w:t>
      </w:r>
    </w:p>
    <w:p w:rsidR="00AD22E8" w:rsidRPr="004535FE" w:rsidRDefault="00AD22E8" w:rsidP="00AD22E8">
      <w:pPr>
        <w:jc w:val="both"/>
        <w:rPr>
          <w:rFonts w:ascii="Arial" w:hAnsi="Arial" w:cs="Arial"/>
          <w:bCs/>
          <w:sz w:val="22"/>
          <w:szCs w:val="22"/>
        </w:rPr>
      </w:pPr>
      <w:r w:rsidRPr="004535FE">
        <w:rPr>
          <w:rFonts w:ascii="Arial" w:hAnsi="Arial" w:cs="Arial"/>
          <w:bCs/>
          <w:sz w:val="22"/>
          <w:szCs w:val="22"/>
        </w:rPr>
        <w:t>La cromatina está constituida por la unión del ADN de doble cadena con proteínas básicas denominadas histonas.</w:t>
      </w:r>
    </w:p>
    <w:p w:rsidR="00AD22E8" w:rsidRPr="004535FE" w:rsidRDefault="002B0D9A" w:rsidP="00AD22E8">
      <w:pPr>
        <w:jc w:val="both"/>
        <w:rPr>
          <w:rFonts w:ascii="Arial" w:hAnsi="Arial" w:cs="Arial"/>
          <w:bCs/>
          <w:sz w:val="22"/>
          <w:szCs w:val="22"/>
        </w:rPr>
      </w:pPr>
      <w:r w:rsidRPr="004535FE">
        <w:rPr>
          <w:rFonts w:ascii="Arial" w:hAnsi="Arial" w:cs="Arial"/>
          <w:bCs/>
          <w:sz w:val="22"/>
          <w:szCs w:val="22"/>
        </w:rPr>
        <w:t>L</w:t>
      </w:r>
      <w:r w:rsidR="00AD22E8" w:rsidRPr="004535FE">
        <w:rPr>
          <w:rFonts w:ascii="Arial" w:hAnsi="Arial" w:cs="Arial"/>
          <w:bCs/>
          <w:sz w:val="22"/>
          <w:szCs w:val="22"/>
        </w:rPr>
        <w:t>as diferentes formas de empaquetamiento</w:t>
      </w:r>
      <w:r w:rsidRPr="004535FE">
        <w:rPr>
          <w:rFonts w:ascii="Arial" w:hAnsi="Arial" w:cs="Arial"/>
          <w:bCs/>
          <w:sz w:val="22"/>
          <w:szCs w:val="22"/>
        </w:rPr>
        <w:t xml:space="preserve"> de la cromatina</w:t>
      </w:r>
      <w:r w:rsidR="00AD22E8" w:rsidRPr="004535FE">
        <w:rPr>
          <w:rFonts w:ascii="Arial" w:hAnsi="Arial" w:cs="Arial"/>
          <w:bCs/>
          <w:sz w:val="22"/>
          <w:szCs w:val="22"/>
        </w:rPr>
        <w:t xml:space="preserve">, </w:t>
      </w:r>
      <w:r w:rsidRPr="004535FE">
        <w:rPr>
          <w:rFonts w:ascii="Arial" w:hAnsi="Arial" w:cs="Arial"/>
          <w:bCs/>
          <w:sz w:val="22"/>
          <w:szCs w:val="22"/>
        </w:rPr>
        <w:t xml:space="preserve">va </w:t>
      </w:r>
      <w:r w:rsidR="00AD22E8" w:rsidRPr="004535FE">
        <w:rPr>
          <w:rFonts w:ascii="Arial" w:hAnsi="Arial" w:cs="Arial"/>
          <w:bCs/>
          <w:sz w:val="22"/>
          <w:szCs w:val="22"/>
        </w:rPr>
        <w:t>desde la forma menos empaquetada hasta el cromosoma, estructura donde alcanza el mayor grado de condensación y que solo se observa durante la división celular.</w:t>
      </w:r>
    </w:p>
    <w:p w:rsidR="00AD22E8" w:rsidRPr="004535FE" w:rsidRDefault="00AD22E8" w:rsidP="00AD22E8">
      <w:pPr>
        <w:jc w:val="both"/>
        <w:rPr>
          <w:rFonts w:ascii="Arial" w:hAnsi="Arial" w:cs="Arial"/>
          <w:bCs/>
          <w:sz w:val="22"/>
          <w:szCs w:val="22"/>
        </w:rPr>
      </w:pPr>
      <w:r w:rsidRPr="004535FE">
        <w:rPr>
          <w:rFonts w:ascii="Arial" w:hAnsi="Arial" w:cs="Arial"/>
          <w:bCs/>
          <w:sz w:val="22"/>
          <w:szCs w:val="22"/>
        </w:rPr>
        <w:t xml:space="preserve">La estructura más sencilla es el </w:t>
      </w:r>
      <w:r w:rsidRPr="004535FE">
        <w:rPr>
          <w:rFonts w:ascii="Arial" w:hAnsi="Arial" w:cs="Arial"/>
          <w:b/>
          <w:bCs/>
          <w:sz w:val="22"/>
          <w:szCs w:val="22"/>
        </w:rPr>
        <w:t>nucleosoma,</w:t>
      </w:r>
      <w:r w:rsidRPr="004535FE">
        <w:rPr>
          <w:rFonts w:ascii="Arial" w:hAnsi="Arial" w:cs="Arial"/>
          <w:bCs/>
          <w:sz w:val="22"/>
          <w:szCs w:val="22"/>
        </w:rPr>
        <w:t xml:space="preserve"> que consiste en la unión del ADN de doble banda alrededor de un octámero núcleo de ocho de histonas.</w:t>
      </w:r>
    </w:p>
    <w:p w:rsidR="00AD22E8" w:rsidRPr="004535FE" w:rsidRDefault="00AD22E8" w:rsidP="00C35C1E">
      <w:pPr>
        <w:jc w:val="both"/>
        <w:rPr>
          <w:rFonts w:ascii="Arial" w:hAnsi="Arial" w:cs="Arial"/>
          <w:bCs/>
          <w:sz w:val="22"/>
          <w:szCs w:val="22"/>
        </w:rPr>
      </w:pPr>
      <w:r w:rsidRPr="004535FE">
        <w:rPr>
          <w:rFonts w:ascii="Arial" w:hAnsi="Arial" w:cs="Arial"/>
          <w:bCs/>
          <w:sz w:val="22"/>
          <w:szCs w:val="22"/>
        </w:rPr>
        <w:t xml:space="preserve">El </w:t>
      </w:r>
      <w:r w:rsidRPr="004535FE">
        <w:rPr>
          <w:rFonts w:ascii="Arial" w:hAnsi="Arial" w:cs="Arial"/>
          <w:b/>
          <w:bCs/>
          <w:sz w:val="22"/>
          <w:szCs w:val="22"/>
        </w:rPr>
        <w:t>solenoide</w:t>
      </w:r>
      <w:r w:rsidRPr="004535FE">
        <w:rPr>
          <w:rFonts w:ascii="Arial" w:hAnsi="Arial" w:cs="Arial"/>
          <w:bCs/>
          <w:sz w:val="22"/>
          <w:szCs w:val="22"/>
        </w:rPr>
        <w:t>, se forma producto del enrollamiento de la cadena de</w:t>
      </w:r>
      <w:r w:rsidR="00C35C1E" w:rsidRPr="004535FE">
        <w:rPr>
          <w:rFonts w:ascii="Arial" w:hAnsi="Arial" w:cs="Arial"/>
          <w:bCs/>
          <w:sz w:val="22"/>
          <w:szCs w:val="22"/>
        </w:rPr>
        <w:t>l DNA de doble banda alrededor del octámero liderado por la histona H</w:t>
      </w:r>
      <w:r w:rsidR="00C35C1E" w:rsidRPr="004535FE">
        <w:rPr>
          <w:rFonts w:ascii="Arial" w:hAnsi="Arial" w:cs="Arial"/>
          <w:bCs/>
          <w:sz w:val="22"/>
          <w:szCs w:val="22"/>
          <w:vertAlign w:val="subscript"/>
        </w:rPr>
        <w:t>1</w:t>
      </w:r>
      <w:r w:rsidR="00C35C1E" w:rsidRPr="004535FE">
        <w:rPr>
          <w:rFonts w:ascii="Arial" w:hAnsi="Arial" w:cs="Arial"/>
          <w:bCs/>
          <w:sz w:val="22"/>
          <w:szCs w:val="22"/>
        </w:rPr>
        <w:t xml:space="preserve">. </w:t>
      </w:r>
      <w:r w:rsidRPr="004535FE">
        <w:rPr>
          <w:rFonts w:ascii="Arial" w:hAnsi="Arial" w:cs="Arial"/>
          <w:bCs/>
          <w:sz w:val="22"/>
          <w:szCs w:val="22"/>
        </w:rPr>
        <w:t>Posteriormente el solenoide se pliega</w:t>
      </w:r>
      <w:r w:rsidR="00C35C1E" w:rsidRPr="004535FE">
        <w:rPr>
          <w:b/>
          <w:bCs/>
          <w:sz w:val="22"/>
          <w:szCs w:val="22"/>
          <w:lang w:val="es-PE" w:eastAsia="es-PE"/>
        </w:rPr>
        <w:t xml:space="preserve"> </w:t>
      </w:r>
      <w:r w:rsidR="00C35C1E" w:rsidRPr="004535FE">
        <w:rPr>
          <w:rFonts w:ascii="Arial" w:hAnsi="Arial" w:cs="Arial"/>
          <w:bCs/>
          <w:sz w:val="22"/>
          <w:szCs w:val="22"/>
          <w:lang w:val="es-PE"/>
        </w:rPr>
        <w:t>compacta aún más en lazos muy unidos</w:t>
      </w:r>
      <w:r w:rsidR="00C35C1E" w:rsidRPr="004535FE">
        <w:rPr>
          <w:rFonts w:ascii="Arial" w:hAnsi="Arial" w:cs="Arial"/>
          <w:b/>
          <w:bCs/>
          <w:sz w:val="22"/>
          <w:szCs w:val="22"/>
          <w:lang w:val="es-PE"/>
        </w:rPr>
        <w:t xml:space="preserve">. </w:t>
      </w:r>
      <w:r w:rsidR="00C35C1E" w:rsidRPr="004535FE">
        <w:rPr>
          <w:rFonts w:ascii="Arial" w:hAnsi="Arial" w:cs="Arial"/>
          <w:bCs/>
          <w:sz w:val="22"/>
          <w:szCs w:val="22"/>
          <w:lang w:val="es-PE"/>
        </w:rPr>
        <w:t>Y se</w:t>
      </w:r>
      <w:r w:rsidR="00C35C1E" w:rsidRPr="004535FE">
        <w:rPr>
          <w:rFonts w:ascii="Arial" w:hAnsi="Arial" w:cs="Arial"/>
          <w:b/>
          <w:bCs/>
          <w:sz w:val="22"/>
          <w:szCs w:val="22"/>
          <w:lang w:val="es-PE"/>
        </w:rPr>
        <w:t xml:space="preserve"> </w:t>
      </w:r>
      <w:r w:rsidR="00C35C1E" w:rsidRPr="004535FE">
        <w:rPr>
          <w:rFonts w:ascii="Arial" w:hAnsi="Arial" w:cs="Arial"/>
          <w:bCs/>
          <w:sz w:val="22"/>
          <w:szCs w:val="22"/>
          <w:lang w:val="es-PE"/>
        </w:rPr>
        <w:t xml:space="preserve">forman </w:t>
      </w:r>
      <w:r w:rsidRPr="004535FE">
        <w:rPr>
          <w:rFonts w:ascii="Arial" w:hAnsi="Arial" w:cs="Arial"/>
          <w:bCs/>
          <w:sz w:val="22"/>
          <w:szCs w:val="22"/>
        </w:rPr>
        <w:t xml:space="preserve"> las </w:t>
      </w:r>
      <w:r w:rsidRPr="004535FE">
        <w:rPr>
          <w:rFonts w:ascii="Arial" w:hAnsi="Arial" w:cs="Arial"/>
          <w:b/>
          <w:bCs/>
          <w:sz w:val="22"/>
          <w:szCs w:val="22"/>
        </w:rPr>
        <w:t>asas del cromosoma</w:t>
      </w:r>
      <w:r w:rsidR="002B0D9A" w:rsidRPr="004535FE">
        <w:rPr>
          <w:rFonts w:ascii="Arial" w:hAnsi="Arial" w:cs="Arial"/>
          <w:bCs/>
          <w:sz w:val="22"/>
          <w:szCs w:val="22"/>
        </w:rPr>
        <w:t xml:space="preserve"> y este se empaqueta y forma los cromosomas</w:t>
      </w:r>
      <w:r w:rsidRPr="004535FE">
        <w:rPr>
          <w:rFonts w:ascii="Arial" w:hAnsi="Arial" w:cs="Arial"/>
          <w:bCs/>
          <w:sz w:val="22"/>
          <w:szCs w:val="22"/>
        </w:rPr>
        <w:t>.</w:t>
      </w:r>
    </w:p>
    <w:p w:rsidR="00AD22E8" w:rsidRPr="004535FE" w:rsidRDefault="00AD22E8" w:rsidP="00AD22E8">
      <w:pPr>
        <w:jc w:val="both"/>
        <w:rPr>
          <w:rFonts w:ascii="Arial" w:hAnsi="Arial" w:cs="Arial"/>
          <w:bCs/>
          <w:sz w:val="22"/>
          <w:szCs w:val="22"/>
          <w:u w:val="single"/>
        </w:rPr>
      </w:pPr>
    </w:p>
    <w:p w:rsidR="00AD22E8" w:rsidRPr="004535FE" w:rsidRDefault="00AD22E8" w:rsidP="00AD22E8">
      <w:pPr>
        <w:numPr>
          <w:ilvl w:val="0"/>
          <w:numId w:val="27"/>
        </w:numPr>
        <w:jc w:val="both"/>
        <w:rPr>
          <w:rFonts w:ascii="Arial" w:hAnsi="Arial" w:cs="Arial"/>
          <w:b/>
          <w:bCs/>
          <w:sz w:val="22"/>
          <w:szCs w:val="22"/>
          <w:lang w:val="en-US"/>
        </w:rPr>
      </w:pPr>
      <w:r w:rsidRPr="004535FE">
        <w:rPr>
          <w:rFonts w:ascii="Arial" w:hAnsi="Arial" w:cs="Arial"/>
          <w:b/>
          <w:bCs/>
          <w:sz w:val="22"/>
          <w:szCs w:val="22"/>
        </w:rPr>
        <w:t>C</w:t>
      </w:r>
      <w:r w:rsidR="00C35C1E" w:rsidRPr="004535FE">
        <w:rPr>
          <w:rFonts w:ascii="Arial" w:hAnsi="Arial" w:cs="Arial"/>
          <w:b/>
          <w:bCs/>
          <w:sz w:val="22"/>
          <w:szCs w:val="22"/>
        </w:rPr>
        <w:t>romosomas</w:t>
      </w:r>
    </w:p>
    <w:p w:rsidR="00AD22E8" w:rsidRPr="004535FE" w:rsidRDefault="00AD22E8" w:rsidP="00AD22E8">
      <w:pPr>
        <w:jc w:val="both"/>
        <w:rPr>
          <w:rFonts w:ascii="Arial" w:hAnsi="Arial" w:cs="Arial"/>
          <w:bCs/>
          <w:sz w:val="22"/>
          <w:szCs w:val="22"/>
          <w:lang w:val="es-ES_tradnl"/>
        </w:rPr>
      </w:pPr>
      <w:r w:rsidRPr="004535FE">
        <w:rPr>
          <w:rFonts w:ascii="Arial" w:hAnsi="Arial" w:cs="Arial"/>
          <w:bCs/>
          <w:sz w:val="22"/>
          <w:szCs w:val="22"/>
          <w:lang w:val="es-ES_tradnl"/>
        </w:rPr>
        <w:t>Los cromosomas son la forma de mayor empaquetamiento del ADN, tienen aspecto de bastoncillos o cordones y se presentan durante la división celular, observándose mejor en la etapa de metafase, donde pueden separarse más fácilmente, lo que facilita su estudio.</w:t>
      </w:r>
    </w:p>
    <w:p w:rsidR="00AD22E8" w:rsidRPr="004535FE" w:rsidRDefault="00AD22E8" w:rsidP="00AD22E8">
      <w:pPr>
        <w:jc w:val="both"/>
        <w:rPr>
          <w:rFonts w:ascii="Arial" w:hAnsi="Arial" w:cs="Arial"/>
          <w:bCs/>
          <w:sz w:val="22"/>
          <w:szCs w:val="22"/>
          <w:lang w:val="es-ES_tradnl"/>
        </w:rPr>
      </w:pPr>
      <w:r w:rsidRPr="004535FE">
        <w:rPr>
          <w:rFonts w:ascii="Arial" w:hAnsi="Arial" w:cs="Arial"/>
          <w:bCs/>
          <w:sz w:val="22"/>
          <w:szCs w:val="22"/>
          <w:lang w:val="es-ES_tradnl"/>
        </w:rPr>
        <w:t xml:space="preserve">Están constituidos por dos mitades denominadas </w:t>
      </w:r>
      <w:r w:rsidRPr="004535FE">
        <w:rPr>
          <w:rFonts w:ascii="Arial" w:hAnsi="Arial" w:cs="Arial"/>
          <w:b/>
          <w:bCs/>
          <w:sz w:val="22"/>
          <w:szCs w:val="22"/>
          <w:lang w:val="es-ES_tradnl"/>
        </w:rPr>
        <w:t xml:space="preserve">cromátides, </w:t>
      </w:r>
      <w:r w:rsidRPr="004535FE">
        <w:rPr>
          <w:rFonts w:ascii="Arial" w:hAnsi="Arial" w:cs="Arial"/>
          <w:bCs/>
          <w:sz w:val="22"/>
          <w:szCs w:val="22"/>
          <w:lang w:val="es-ES_tradnl"/>
        </w:rPr>
        <w:t>cada una de las cuales representa una molécula de ADN.</w:t>
      </w:r>
    </w:p>
    <w:p w:rsidR="00AD22E8" w:rsidRPr="004535FE" w:rsidRDefault="00AD22E8" w:rsidP="00AD22E8">
      <w:pPr>
        <w:jc w:val="both"/>
        <w:rPr>
          <w:rFonts w:ascii="Arial" w:hAnsi="Arial" w:cs="Arial"/>
          <w:bCs/>
          <w:sz w:val="22"/>
          <w:szCs w:val="22"/>
          <w:lang w:val="es-ES_tradnl"/>
        </w:rPr>
      </w:pPr>
      <w:r w:rsidRPr="004535FE">
        <w:rPr>
          <w:rFonts w:ascii="Arial" w:hAnsi="Arial" w:cs="Arial"/>
          <w:bCs/>
          <w:sz w:val="22"/>
          <w:szCs w:val="22"/>
          <w:lang w:val="es-ES_tradnl"/>
        </w:rPr>
        <w:t xml:space="preserve">Las cromátides se unen a través de una región denominada </w:t>
      </w:r>
      <w:r w:rsidRPr="004535FE">
        <w:rPr>
          <w:rFonts w:ascii="Arial" w:hAnsi="Arial" w:cs="Arial"/>
          <w:b/>
          <w:bCs/>
          <w:sz w:val="22"/>
          <w:szCs w:val="22"/>
          <w:lang w:val="es-ES_tradnl"/>
        </w:rPr>
        <w:t>centrómero</w:t>
      </w:r>
      <w:r w:rsidRPr="004535FE">
        <w:rPr>
          <w:rFonts w:ascii="Arial" w:hAnsi="Arial" w:cs="Arial"/>
          <w:b/>
          <w:bCs/>
          <w:i/>
          <w:iCs/>
          <w:sz w:val="22"/>
          <w:szCs w:val="22"/>
          <w:lang w:val="es-ES_tradnl"/>
        </w:rPr>
        <w:t xml:space="preserve">, </w:t>
      </w:r>
      <w:r w:rsidRPr="004535FE">
        <w:rPr>
          <w:rFonts w:ascii="Arial" w:hAnsi="Arial" w:cs="Arial"/>
          <w:b/>
          <w:bCs/>
          <w:sz w:val="22"/>
          <w:szCs w:val="22"/>
          <w:lang w:val="es-ES_tradnl"/>
        </w:rPr>
        <w:t>quinetocoro o constricción primaria</w:t>
      </w:r>
      <w:r w:rsidRPr="004535FE">
        <w:rPr>
          <w:rFonts w:ascii="Arial" w:hAnsi="Arial" w:cs="Arial"/>
          <w:bCs/>
          <w:sz w:val="22"/>
          <w:szCs w:val="22"/>
          <w:lang w:val="es-ES_tradnl"/>
        </w:rPr>
        <w:t xml:space="preserve">. En esta región es donde las fibras del huso acromático se unen al cromosoma. </w:t>
      </w:r>
    </w:p>
    <w:p w:rsidR="00AD22E8" w:rsidRPr="004535FE" w:rsidRDefault="00AD22E8" w:rsidP="00AD22E8">
      <w:pPr>
        <w:jc w:val="both"/>
        <w:rPr>
          <w:rFonts w:ascii="Arial" w:hAnsi="Arial" w:cs="Arial"/>
          <w:bCs/>
          <w:sz w:val="22"/>
          <w:szCs w:val="22"/>
          <w:lang w:val="es-ES_tradnl"/>
        </w:rPr>
      </w:pPr>
      <w:r w:rsidRPr="004535FE">
        <w:rPr>
          <w:rFonts w:ascii="Arial" w:hAnsi="Arial" w:cs="Arial"/>
          <w:bCs/>
          <w:sz w:val="22"/>
          <w:szCs w:val="22"/>
          <w:lang w:val="es-ES_tradnl"/>
        </w:rPr>
        <w:t xml:space="preserve">El centrómero divide a las cromátides en </w:t>
      </w:r>
      <w:r w:rsidRPr="004535FE">
        <w:rPr>
          <w:rFonts w:ascii="Arial" w:hAnsi="Arial" w:cs="Arial"/>
          <w:b/>
          <w:bCs/>
          <w:sz w:val="22"/>
          <w:szCs w:val="22"/>
          <w:lang w:val="es-ES_tradnl"/>
        </w:rPr>
        <w:t>brazos</w:t>
      </w:r>
      <w:r w:rsidRPr="004535FE">
        <w:rPr>
          <w:rFonts w:ascii="Arial" w:hAnsi="Arial" w:cs="Arial"/>
          <w:bCs/>
          <w:sz w:val="22"/>
          <w:szCs w:val="22"/>
          <w:lang w:val="es-ES_tradnl"/>
        </w:rPr>
        <w:t>. Por este motivo cada cromosoma presenta cuatro brazos, que de acuerdo a la posición del centrómero pueden ser largos o cortos.</w:t>
      </w:r>
    </w:p>
    <w:p w:rsidR="00AD22E8" w:rsidRPr="004535FE" w:rsidRDefault="00AD22E8" w:rsidP="00AD22E8">
      <w:pPr>
        <w:jc w:val="both"/>
        <w:rPr>
          <w:rFonts w:ascii="Arial" w:hAnsi="Arial" w:cs="Arial"/>
          <w:bCs/>
          <w:sz w:val="22"/>
          <w:szCs w:val="22"/>
          <w:lang w:val="es-ES_tradnl"/>
        </w:rPr>
      </w:pPr>
      <w:r w:rsidRPr="004535FE">
        <w:rPr>
          <w:rFonts w:ascii="Arial" w:hAnsi="Arial" w:cs="Arial"/>
          <w:bCs/>
          <w:sz w:val="22"/>
          <w:szCs w:val="22"/>
          <w:lang w:val="es-ES_tradnl"/>
        </w:rPr>
        <w:t>Las características morfológicas de los cromosomas, tomando en consideración la posición del centrómero, han permitido clasificarlos en varios tipos:</w:t>
      </w:r>
    </w:p>
    <w:p w:rsidR="00AD22E8" w:rsidRPr="004535FE" w:rsidRDefault="00AD22E8" w:rsidP="00AD22E8">
      <w:pPr>
        <w:numPr>
          <w:ilvl w:val="0"/>
          <w:numId w:val="28"/>
        </w:numPr>
        <w:jc w:val="both"/>
        <w:rPr>
          <w:rFonts w:ascii="Arial" w:hAnsi="Arial" w:cs="Arial"/>
          <w:bCs/>
          <w:sz w:val="22"/>
          <w:szCs w:val="22"/>
        </w:rPr>
      </w:pPr>
      <w:r w:rsidRPr="004535FE">
        <w:rPr>
          <w:rFonts w:ascii="Arial" w:hAnsi="Arial" w:cs="Arial"/>
          <w:b/>
          <w:bCs/>
          <w:sz w:val="22"/>
          <w:szCs w:val="22"/>
        </w:rPr>
        <w:t>Metacéntricos,</w:t>
      </w:r>
      <w:r w:rsidRPr="004535FE">
        <w:rPr>
          <w:rFonts w:ascii="Arial" w:hAnsi="Arial" w:cs="Arial"/>
          <w:bCs/>
          <w:sz w:val="22"/>
          <w:szCs w:val="22"/>
        </w:rPr>
        <w:t xml:space="preserve"> cuando el centrómero se localiza en el centro del cromosoma dividiendo las cromátides en brazos de tamaño aproximadamente igual.</w:t>
      </w:r>
    </w:p>
    <w:p w:rsidR="00AD22E8" w:rsidRPr="004535FE" w:rsidRDefault="00AD22E8" w:rsidP="00AD22E8">
      <w:pPr>
        <w:numPr>
          <w:ilvl w:val="0"/>
          <w:numId w:val="29"/>
        </w:numPr>
        <w:jc w:val="both"/>
        <w:rPr>
          <w:rFonts w:ascii="Arial" w:hAnsi="Arial" w:cs="Arial"/>
          <w:bCs/>
          <w:sz w:val="22"/>
          <w:szCs w:val="22"/>
        </w:rPr>
      </w:pPr>
      <w:r w:rsidRPr="004535FE">
        <w:rPr>
          <w:rFonts w:ascii="Arial" w:hAnsi="Arial" w:cs="Arial"/>
          <w:b/>
          <w:bCs/>
          <w:sz w:val="22"/>
          <w:szCs w:val="22"/>
        </w:rPr>
        <w:t xml:space="preserve"> Submetacéntricos</w:t>
      </w:r>
      <w:r w:rsidRPr="004535FE">
        <w:rPr>
          <w:rFonts w:ascii="Arial" w:hAnsi="Arial" w:cs="Arial"/>
          <w:bCs/>
          <w:sz w:val="22"/>
          <w:szCs w:val="22"/>
        </w:rPr>
        <w:t>, cuando la localización del centrómero</w:t>
      </w:r>
      <w:r w:rsidR="00C35C1E" w:rsidRPr="004535FE">
        <w:rPr>
          <w:rFonts w:ascii="Arial" w:hAnsi="Arial" w:cs="Arial"/>
          <w:bCs/>
          <w:sz w:val="22"/>
          <w:szCs w:val="22"/>
        </w:rPr>
        <w:t xml:space="preserve"> </w:t>
      </w:r>
      <w:r w:rsidRPr="004535FE">
        <w:rPr>
          <w:rFonts w:ascii="Arial" w:hAnsi="Arial" w:cs="Arial"/>
          <w:bCs/>
          <w:sz w:val="22"/>
          <w:szCs w:val="22"/>
        </w:rPr>
        <w:t xml:space="preserve"> origina brazos de diferentes tamaños</w:t>
      </w:r>
      <w:r w:rsidR="00C35C1E" w:rsidRPr="004535FE">
        <w:rPr>
          <w:rFonts w:ascii="Arial" w:hAnsi="Arial" w:cs="Arial"/>
          <w:bCs/>
          <w:sz w:val="22"/>
          <w:szCs w:val="22"/>
        </w:rPr>
        <w:t xml:space="preserve"> corto y largos</w:t>
      </w:r>
      <w:r w:rsidRPr="004535FE">
        <w:rPr>
          <w:rFonts w:ascii="Arial" w:hAnsi="Arial" w:cs="Arial"/>
          <w:bCs/>
          <w:sz w:val="22"/>
          <w:szCs w:val="22"/>
        </w:rPr>
        <w:t>.</w:t>
      </w:r>
    </w:p>
    <w:p w:rsidR="00AD22E8" w:rsidRPr="004535FE" w:rsidRDefault="00AD22E8" w:rsidP="00AD22E8">
      <w:pPr>
        <w:numPr>
          <w:ilvl w:val="0"/>
          <w:numId w:val="30"/>
        </w:numPr>
        <w:jc w:val="both"/>
        <w:rPr>
          <w:rFonts w:ascii="Arial" w:hAnsi="Arial" w:cs="Arial"/>
          <w:bCs/>
          <w:sz w:val="22"/>
          <w:szCs w:val="22"/>
        </w:rPr>
      </w:pPr>
      <w:r w:rsidRPr="004535FE">
        <w:rPr>
          <w:rFonts w:ascii="Arial" w:hAnsi="Arial" w:cs="Arial"/>
          <w:bCs/>
          <w:sz w:val="22"/>
          <w:szCs w:val="22"/>
        </w:rPr>
        <w:t xml:space="preserve"> </w:t>
      </w:r>
      <w:r w:rsidRPr="004535FE">
        <w:rPr>
          <w:rFonts w:ascii="Arial" w:hAnsi="Arial" w:cs="Arial"/>
          <w:b/>
          <w:bCs/>
          <w:sz w:val="22"/>
          <w:szCs w:val="22"/>
        </w:rPr>
        <w:t>Acrocéntricos</w:t>
      </w:r>
      <w:r w:rsidRPr="004535FE">
        <w:rPr>
          <w:rFonts w:ascii="Arial" w:hAnsi="Arial" w:cs="Arial"/>
          <w:bCs/>
          <w:sz w:val="22"/>
          <w:szCs w:val="22"/>
        </w:rPr>
        <w:t>; cuando se forman dos brazos muy cortos y cada uno de los cuales presenta una constricción secundaria a la cual se le une una estructu</w:t>
      </w:r>
      <w:r w:rsidR="00C35C1E" w:rsidRPr="004535FE">
        <w:rPr>
          <w:rFonts w:ascii="Arial" w:hAnsi="Arial" w:cs="Arial"/>
          <w:bCs/>
          <w:sz w:val="22"/>
          <w:szCs w:val="22"/>
        </w:rPr>
        <w:t>ra esférica denominada satélite.</w:t>
      </w:r>
    </w:p>
    <w:p w:rsidR="00AD22E8" w:rsidRPr="004535FE" w:rsidRDefault="00AD22E8" w:rsidP="00AD22E8">
      <w:pPr>
        <w:numPr>
          <w:ilvl w:val="0"/>
          <w:numId w:val="31"/>
        </w:numPr>
        <w:jc w:val="both"/>
        <w:rPr>
          <w:rFonts w:ascii="Arial" w:hAnsi="Arial" w:cs="Arial"/>
          <w:bCs/>
          <w:sz w:val="22"/>
          <w:szCs w:val="22"/>
        </w:rPr>
      </w:pPr>
      <w:r w:rsidRPr="004535FE">
        <w:rPr>
          <w:rFonts w:ascii="Arial" w:hAnsi="Arial" w:cs="Arial"/>
          <w:b/>
          <w:bCs/>
          <w:sz w:val="22"/>
          <w:szCs w:val="22"/>
        </w:rPr>
        <w:t>Telocéntricos</w:t>
      </w:r>
      <w:r w:rsidRPr="004535FE">
        <w:rPr>
          <w:rFonts w:ascii="Arial" w:hAnsi="Arial" w:cs="Arial"/>
          <w:bCs/>
          <w:sz w:val="22"/>
          <w:szCs w:val="22"/>
        </w:rPr>
        <w:t>, cuando el centrómero está en el extremo del cromosoma, no tiene brazos cortos. Este tipo de cromosoma no se encuentran en el humano.</w:t>
      </w:r>
    </w:p>
    <w:p w:rsidR="00AD22E8" w:rsidRPr="004535FE" w:rsidRDefault="00AD22E8" w:rsidP="00AD22E8">
      <w:pPr>
        <w:rPr>
          <w:rFonts w:ascii="Arial" w:hAnsi="Arial" w:cs="Arial"/>
          <w:bCs/>
          <w:sz w:val="22"/>
          <w:szCs w:val="22"/>
        </w:rPr>
      </w:pPr>
    </w:p>
    <w:p w:rsidR="00AD22E8" w:rsidRPr="004535FE" w:rsidRDefault="00AD22E8" w:rsidP="00AD22E8">
      <w:pPr>
        <w:numPr>
          <w:ilvl w:val="1"/>
          <w:numId w:val="31"/>
        </w:numPr>
        <w:tabs>
          <w:tab w:val="clear" w:pos="1440"/>
          <w:tab w:val="num" w:pos="540"/>
        </w:tabs>
        <w:ind w:hanging="1440"/>
        <w:jc w:val="both"/>
        <w:rPr>
          <w:rFonts w:ascii="Arial" w:hAnsi="Arial" w:cs="Arial"/>
          <w:b/>
          <w:bCs/>
          <w:sz w:val="22"/>
          <w:szCs w:val="22"/>
          <w:lang w:val="en-US"/>
        </w:rPr>
      </w:pPr>
      <w:r w:rsidRPr="004535FE">
        <w:rPr>
          <w:rFonts w:ascii="Arial" w:hAnsi="Arial" w:cs="Arial"/>
          <w:b/>
          <w:bCs/>
          <w:sz w:val="22"/>
          <w:szCs w:val="22"/>
        </w:rPr>
        <w:t>C</w:t>
      </w:r>
      <w:r w:rsidR="00C35C1E" w:rsidRPr="004535FE">
        <w:rPr>
          <w:rFonts w:ascii="Arial" w:hAnsi="Arial" w:cs="Arial"/>
          <w:b/>
          <w:bCs/>
          <w:sz w:val="22"/>
          <w:szCs w:val="22"/>
        </w:rPr>
        <w:t>ariotipo</w:t>
      </w:r>
    </w:p>
    <w:p w:rsidR="00AD22E8" w:rsidRPr="004535FE" w:rsidRDefault="00AD22E8" w:rsidP="00562039">
      <w:pPr>
        <w:jc w:val="both"/>
        <w:rPr>
          <w:rFonts w:ascii="Arial" w:hAnsi="Arial" w:cs="Arial"/>
          <w:bCs/>
          <w:sz w:val="22"/>
          <w:szCs w:val="22"/>
        </w:rPr>
      </w:pPr>
      <w:r w:rsidRPr="004535FE">
        <w:rPr>
          <w:rFonts w:ascii="Arial" w:hAnsi="Arial" w:cs="Arial"/>
          <w:bCs/>
          <w:sz w:val="22"/>
          <w:szCs w:val="22"/>
          <w:lang w:val="es-ES_tradnl"/>
        </w:rPr>
        <w:t xml:space="preserve">El ordenamiento </w:t>
      </w:r>
      <w:r w:rsidR="00C35C1E" w:rsidRPr="004535FE">
        <w:rPr>
          <w:rFonts w:ascii="Arial" w:hAnsi="Arial" w:cs="Arial"/>
          <w:bCs/>
          <w:sz w:val="22"/>
          <w:szCs w:val="22"/>
          <w:lang w:val="es-ES_tradnl"/>
        </w:rPr>
        <w:t xml:space="preserve"> o distribución </w:t>
      </w:r>
      <w:r w:rsidRPr="004535FE">
        <w:rPr>
          <w:rFonts w:ascii="Arial" w:hAnsi="Arial" w:cs="Arial"/>
          <w:bCs/>
          <w:sz w:val="22"/>
          <w:szCs w:val="22"/>
          <w:lang w:val="es-ES_tradnl"/>
        </w:rPr>
        <w:t>de los cromosomas para su estudio recibe el nombre de cariotipo, el cual es característico para cada especie. En el humano se presentan 22 pares de cromosomas autosómicos y un par de cromosomas sexuales.</w:t>
      </w:r>
      <w:r w:rsidR="00562039" w:rsidRPr="004535FE">
        <w:rPr>
          <w:rFonts w:ascii="Arial" w:hAnsi="Arial" w:cs="Arial"/>
          <w:bCs/>
          <w:sz w:val="22"/>
          <w:szCs w:val="22"/>
          <w:lang w:val="es-ES_tradnl"/>
        </w:rPr>
        <w:t xml:space="preserve"> En el ser </w:t>
      </w:r>
      <w:r w:rsidR="00562039" w:rsidRPr="004535FE">
        <w:rPr>
          <w:rFonts w:ascii="Arial" w:hAnsi="Arial" w:cs="Arial"/>
          <w:bCs/>
          <w:sz w:val="22"/>
          <w:szCs w:val="22"/>
          <w:lang w:val="es-ES_tradnl"/>
        </w:rPr>
        <w:lastRenderedPageBreak/>
        <w:t>humano</w:t>
      </w:r>
      <w:r w:rsidR="00562039" w:rsidRPr="004535FE">
        <w:rPr>
          <w:rFonts w:ascii="Arial" w:hAnsi="Arial" w:cs="Arial"/>
          <w:bCs/>
          <w:sz w:val="22"/>
          <w:szCs w:val="22"/>
          <w:lang w:val="es-PE"/>
        </w:rPr>
        <w:t xml:space="preserve"> el cariotipo normal se compone de 7 tipos de cromosomas que difieren por su tamaño y la posición del centrómero originando 7 grupos (A, B; C; D; E; F; G) </w:t>
      </w:r>
    </w:p>
    <w:p w:rsidR="00AD22E8" w:rsidRPr="004535FE" w:rsidRDefault="00AD22E8" w:rsidP="00AD22E8">
      <w:pPr>
        <w:jc w:val="both"/>
        <w:rPr>
          <w:rFonts w:ascii="Arial" w:hAnsi="Arial" w:cs="Arial"/>
          <w:bCs/>
          <w:sz w:val="22"/>
          <w:szCs w:val="22"/>
          <w:lang w:val="es-ES_tradnl"/>
        </w:rPr>
      </w:pPr>
      <w:r w:rsidRPr="004535FE">
        <w:rPr>
          <w:rFonts w:ascii="Arial" w:hAnsi="Arial" w:cs="Arial"/>
          <w:bCs/>
          <w:sz w:val="22"/>
          <w:szCs w:val="22"/>
          <w:lang w:val="es-ES_tradnl"/>
        </w:rPr>
        <w:t>En un cariotipo perteneciente al sexo femenino, debido a la presencia de dos cromosomas X en el par 23.</w:t>
      </w:r>
    </w:p>
    <w:p w:rsidR="00AD22E8" w:rsidRPr="004535FE" w:rsidRDefault="00AD22E8" w:rsidP="00AD22E8">
      <w:pPr>
        <w:jc w:val="both"/>
        <w:rPr>
          <w:rFonts w:ascii="Arial" w:hAnsi="Arial" w:cs="Arial"/>
          <w:bCs/>
          <w:sz w:val="22"/>
          <w:szCs w:val="22"/>
          <w:lang w:val="es-ES_tradnl"/>
        </w:rPr>
      </w:pPr>
      <w:r w:rsidRPr="004535FE">
        <w:rPr>
          <w:rFonts w:ascii="Arial" w:hAnsi="Arial" w:cs="Arial"/>
          <w:bCs/>
          <w:sz w:val="22"/>
          <w:szCs w:val="22"/>
          <w:lang w:val="es-ES_tradnl"/>
        </w:rPr>
        <w:t>Cuando  en el par 23 existe un cromosoma X y uno Y, es el rasgo caracterís</w:t>
      </w:r>
      <w:r w:rsidR="00570C3A" w:rsidRPr="004535FE">
        <w:rPr>
          <w:rFonts w:ascii="Arial" w:hAnsi="Arial" w:cs="Arial"/>
          <w:bCs/>
          <w:sz w:val="22"/>
          <w:szCs w:val="22"/>
          <w:lang w:val="es-ES_tradnl"/>
        </w:rPr>
        <w:t xml:space="preserve">tico del sexo masculino, de manera </w:t>
      </w:r>
      <w:r w:rsidRPr="004535FE">
        <w:rPr>
          <w:rFonts w:ascii="Arial" w:hAnsi="Arial" w:cs="Arial"/>
          <w:bCs/>
          <w:sz w:val="22"/>
          <w:szCs w:val="22"/>
          <w:lang w:val="es-ES_tradnl"/>
        </w:rPr>
        <w:t xml:space="preserve"> que el Y es más pequeño que el X.</w:t>
      </w:r>
    </w:p>
    <w:p w:rsidR="00562039" w:rsidRPr="004535FE" w:rsidRDefault="00AD22E8" w:rsidP="00AD22E8">
      <w:pPr>
        <w:jc w:val="both"/>
        <w:rPr>
          <w:sz w:val="22"/>
          <w:szCs w:val="22"/>
          <w:lang w:val="es-PE" w:eastAsia="es-PE"/>
        </w:rPr>
      </w:pPr>
      <w:r w:rsidRPr="004535FE">
        <w:rPr>
          <w:rFonts w:ascii="Arial" w:hAnsi="Arial" w:cs="Arial"/>
          <w:bCs/>
          <w:sz w:val="22"/>
          <w:szCs w:val="22"/>
          <w:lang w:val="es-ES_tradnl"/>
        </w:rPr>
        <w:t xml:space="preserve">El estudio de los cromosomas es de gran importancia pudiendo determinarse el sexo, </w:t>
      </w:r>
      <w:r w:rsidR="00562039" w:rsidRPr="004535FE">
        <w:rPr>
          <w:rFonts w:ascii="Arial" w:hAnsi="Arial" w:cs="Arial"/>
          <w:bCs/>
          <w:sz w:val="22"/>
          <w:szCs w:val="22"/>
          <w:lang w:val="es-PE"/>
        </w:rPr>
        <w:t>las alteraciones en el número como en la  estructura.</w:t>
      </w:r>
      <w:r w:rsidR="00562039" w:rsidRPr="004535FE">
        <w:rPr>
          <w:rFonts w:ascii="Arial" w:hAnsi="Arial" w:cs="Arial"/>
          <w:bCs/>
          <w:sz w:val="22"/>
          <w:szCs w:val="22"/>
          <w:lang w:val="es-ES_tradnl"/>
        </w:rPr>
        <w:t xml:space="preserve"> Además</w:t>
      </w:r>
      <w:r w:rsidRPr="004535FE">
        <w:rPr>
          <w:rFonts w:ascii="Arial" w:hAnsi="Arial" w:cs="Arial"/>
          <w:bCs/>
          <w:sz w:val="22"/>
          <w:szCs w:val="22"/>
          <w:lang w:val="es-ES_tradnl"/>
        </w:rPr>
        <w:t xml:space="preserve"> permite el diagnóstico de algunas enfermedades hereditarias.</w:t>
      </w:r>
      <w:r w:rsidR="00562039" w:rsidRPr="004535FE">
        <w:rPr>
          <w:sz w:val="22"/>
          <w:szCs w:val="22"/>
          <w:lang w:val="es-PE" w:eastAsia="es-PE"/>
        </w:rPr>
        <w:t xml:space="preserve"> </w:t>
      </w:r>
    </w:p>
    <w:p w:rsidR="00AD22E8" w:rsidRPr="004535FE" w:rsidRDefault="00562039" w:rsidP="00AD22E8">
      <w:pPr>
        <w:jc w:val="both"/>
        <w:rPr>
          <w:rFonts w:ascii="Arial" w:hAnsi="Arial" w:cs="Arial"/>
          <w:bCs/>
          <w:sz w:val="22"/>
          <w:szCs w:val="22"/>
          <w:lang w:val="es-ES_tradnl"/>
        </w:rPr>
      </w:pPr>
      <w:r w:rsidRPr="004535FE">
        <w:rPr>
          <w:rFonts w:ascii="Arial" w:hAnsi="Arial" w:cs="Arial"/>
          <w:bCs/>
          <w:sz w:val="22"/>
          <w:szCs w:val="22"/>
          <w:lang w:val="es-ES_tradnl"/>
        </w:rPr>
        <w:t xml:space="preserve">La </w:t>
      </w:r>
      <w:r w:rsidR="00AD22E8" w:rsidRPr="004535FE">
        <w:rPr>
          <w:rFonts w:ascii="Arial" w:hAnsi="Arial" w:cs="Arial"/>
          <w:bCs/>
          <w:sz w:val="22"/>
          <w:szCs w:val="22"/>
          <w:lang w:val="es-ES_tradnl"/>
        </w:rPr>
        <w:t>información genética contenida en estas estructuras se expresa a través de los procesos de transcripción y traducción.</w:t>
      </w:r>
    </w:p>
    <w:p w:rsidR="00AD22E8" w:rsidRPr="004535FE" w:rsidRDefault="00AD22E8" w:rsidP="00AD22E8">
      <w:pPr>
        <w:jc w:val="both"/>
        <w:rPr>
          <w:rFonts w:ascii="Arial" w:hAnsi="Arial" w:cs="Arial"/>
          <w:bCs/>
          <w:sz w:val="22"/>
          <w:szCs w:val="22"/>
          <w:lang w:val="es-ES_tradnl"/>
        </w:rPr>
      </w:pPr>
    </w:p>
    <w:p w:rsidR="00570C3A" w:rsidRPr="004535FE" w:rsidRDefault="00570C3A" w:rsidP="00570C3A">
      <w:pPr>
        <w:numPr>
          <w:ilvl w:val="0"/>
          <w:numId w:val="32"/>
        </w:numPr>
        <w:jc w:val="both"/>
        <w:rPr>
          <w:rFonts w:ascii="Arial" w:hAnsi="Arial" w:cs="Arial"/>
          <w:b/>
          <w:bCs/>
          <w:sz w:val="22"/>
          <w:szCs w:val="22"/>
        </w:rPr>
      </w:pPr>
      <w:r w:rsidRPr="004535FE">
        <w:rPr>
          <w:rFonts w:ascii="Arial" w:hAnsi="Arial" w:cs="Arial"/>
          <w:b/>
          <w:bCs/>
          <w:sz w:val="22"/>
          <w:szCs w:val="22"/>
        </w:rPr>
        <w:t>G</w:t>
      </w:r>
      <w:r w:rsidR="00562039" w:rsidRPr="004535FE">
        <w:rPr>
          <w:rFonts w:ascii="Arial" w:hAnsi="Arial" w:cs="Arial"/>
          <w:b/>
          <w:bCs/>
          <w:sz w:val="22"/>
          <w:szCs w:val="22"/>
        </w:rPr>
        <w:t>enoma</w:t>
      </w:r>
    </w:p>
    <w:p w:rsidR="00570C3A" w:rsidRPr="004535FE" w:rsidRDefault="00570C3A" w:rsidP="00570C3A">
      <w:pPr>
        <w:jc w:val="both"/>
        <w:rPr>
          <w:rFonts w:ascii="Arial" w:hAnsi="Arial" w:cs="Arial"/>
          <w:b/>
          <w:bCs/>
          <w:sz w:val="22"/>
          <w:szCs w:val="22"/>
        </w:rPr>
      </w:pP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El estudio del genoma humano es uno de los campos más importantes y más complejos de la biología celular contemporánea.</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Al conjunto de todos los genes de una célula se le denomina genoma. El genoma humano esta constituido por moléculas de ADN organizadas en 22 pares de cromosomas autosómicos, el par de cromosomas sexuales XY y el </w:t>
      </w:r>
      <w:r w:rsidR="005D4B0D" w:rsidRPr="004535FE">
        <w:rPr>
          <w:rFonts w:ascii="Arial" w:hAnsi="Arial" w:cs="Arial"/>
          <w:bCs/>
          <w:sz w:val="22"/>
          <w:szCs w:val="22"/>
        </w:rPr>
        <w:t xml:space="preserve">ADN </w:t>
      </w:r>
      <w:r w:rsidRPr="004535FE">
        <w:rPr>
          <w:rFonts w:ascii="Arial" w:hAnsi="Arial" w:cs="Arial"/>
          <w:bCs/>
          <w:sz w:val="22"/>
          <w:szCs w:val="22"/>
        </w:rPr>
        <w:t>mitocondrial, también llamado cromosoma M.</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Cada cromosoma tiene un número característico de genes ordenados de forma lineal a lo largo de su estructura. Se da el nombre de </w:t>
      </w:r>
      <w:r w:rsidRPr="004535FE">
        <w:rPr>
          <w:rFonts w:ascii="Arial" w:hAnsi="Arial" w:cs="Arial"/>
          <w:b/>
          <w:bCs/>
          <w:sz w:val="22"/>
          <w:szCs w:val="22"/>
        </w:rPr>
        <w:t>gen</w:t>
      </w:r>
      <w:r w:rsidRPr="004535FE">
        <w:rPr>
          <w:rFonts w:ascii="Arial" w:hAnsi="Arial" w:cs="Arial"/>
          <w:bCs/>
          <w:sz w:val="22"/>
          <w:szCs w:val="22"/>
        </w:rPr>
        <w:t xml:space="preserve"> a uno o varios sectores de la molécula de ADN, que contiene en su secuencia de bases la información necesaria para la síntesis de moléculas específicas, o sea, proteínas, ARN de transferencia y ribosomal.</w:t>
      </w:r>
    </w:p>
    <w:p w:rsidR="005D4B0D" w:rsidRPr="004535FE" w:rsidRDefault="005D4B0D" w:rsidP="00570C3A">
      <w:pPr>
        <w:jc w:val="both"/>
        <w:rPr>
          <w:rFonts w:ascii="Arial" w:hAnsi="Arial" w:cs="Arial"/>
          <w:bCs/>
          <w:sz w:val="22"/>
          <w:szCs w:val="22"/>
        </w:rPr>
      </w:pPr>
    </w:p>
    <w:p w:rsidR="00570C3A" w:rsidRPr="004535FE" w:rsidRDefault="00570C3A" w:rsidP="00570C3A">
      <w:pPr>
        <w:jc w:val="both"/>
        <w:rPr>
          <w:rFonts w:ascii="Arial" w:hAnsi="Arial" w:cs="Arial"/>
          <w:bCs/>
          <w:sz w:val="22"/>
          <w:szCs w:val="22"/>
          <w:u w:val="single"/>
        </w:rPr>
      </w:pP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A partir de numerosos estudios se han podido precisar algunas de las características más sobresalientes del genoma humano que son:</w:t>
      </w:r>
    </w:p>
    <w:p w:rsidR="00570C3A" w:rsidRPr="004535FE" w:rsidRDefault="00570C3A" w:rsidP="00570C3A">
      <w:pPr>
        <w:numPr>
          <w:ilvl w:val="0"/>
          <w:numId w:val="32"/>
        </w:numPr>
        <w:jc w:val="both"/>
        <w:rPr>
          <w:rFonts w:ascii="Arial" w:hAnsi="Arial" w:cs="Arial"/>
          <w:bCs/>
          <w:sz w:val="22"/>
          <w:szCs w:val="22"/>
        </w:rPr>
      </w:pPr>
      <w:r w:rsidRPr="004535FE">
        <w:rPr>
          <w:rFonts w:ascii="Arial" w:hAnsi="Arial" w:cs="Arial"/>
          <w:bCs/>
          <w:sz w:val="22"/>
          <w:szCs w:val="22"/>
        </w:rPr>
        <w:t>Los genes que codifican proteínas específicas de un órgano o tejido no están agrupados en el mismo cromosoma, así como tampoco los relacionados con una vía metabólica.</w:t>
      </w:r>
    </w:p>
    <w:p w:rsidR="00570C3A" w:rsidRPr="004535FE" w:rsidRDefault="00570C3A" w:rsidP="00570C3A">
      <w:pPr>
        <w:numPr>
          <w:ilvl w:val="0"/>
          <w:numId w:val="32"/>
        </w:numPr>
        <w:jc w:val="both"/>
        <w:rPr>
          <w:rFonts w:ascii="Arial" w:hAnsi="Arial" w:cs="Arial"/>
          <w:bCs/>
          <w:sz w:val="22"/>
          <w:szCs w:val="22"/>
        </w:rPr>
      </w:pPr>
      <w:r w:rsidRPr="004535FE">
        <w:rPr>
          <w:rFonts w:ascii="Arial" w:hAnsi="Arial" w:cs="Arial"/>
          <w:bCs/>
          <w:sz w:val="22"/>
          <w:szCs w:val="22"/>
        </w:rPr>
        <w:t>Las subunidades de proteínas heteroméricas se codifican por genes localizados en cromosomas diferentes.</w:t>
      </w:r>
    </w:p>
    <w:p w:rsidR="00570C3A" w:rsidRPr="004535FE" w:rsidRDefault="00570C3A" w:rsidP="00570C3A">
      <w:pPr>
        <w:numPr>
          <w:ilvl w:val="0"/>
          <w:numId w:val="32"/>
        </w:numPr>
        <w:jc w:val="both"/>
        <w:rPr>
          <w:rFonts w:ascii="Arial" w:hAnsi="Arial" w:cs="Arial"/>
          <w:bCs/>
          <w:sz w:val="22"/>
          <w:szCs w:val="22"/>
        </w:rPr>
      </w:pPr>
      <w:r w:rsidRPr="004535FE">
        <w:rPr>
          <w:rFonts w:ascii="Arial" w:hAnsi="Arial" w:cs="Arial"/>
          <w:bCs/>
          <w:sz w:val="22"/>
          <w:szCs w:val="22"/>
        </w:rPr>
        <w:t>Algunos genes codifican más de una cadena polipeptídica.</w:t>
      </w:r>
    </w:p>
    <w:p w:rsidR="00570C3A" w:rsidRPr="004535FE" w:rsidRDefault="00570C3A" w:rsidP="00570C3A">
      <w:pPr>
        <w:numPr>
          <w:ilvl w:val="0"/>
          <w:numId w:val="32"/>
        </w:numPr>
        <w:jc w:val="both"/>
        <w:rPr>
          <w:rFonts w:ascii="Arial" w:hAnsi="Arial" w:cs="Arial"/>
          <w:bCs/>
          <w:sz w:val="22"/>
          <w:szCs w:val="22"/>
        </w:rPr>
      </w:pPr>
      <w:r w:rsidRPr="004535FE">
        <w:rPr>
          <w:rFonts w:ascii="Arial" w:hAnsi="Arial" w:cs="Arial"/>
          <w:bCs/>
          <w:sz w:val="22"/>
          <w:szCs w:val="22"/>
        </w:rPr>
        <w:t>Los genes que codifican formas diferentes de la misma enzima se encuentran separados.</w:t>
      </w:r>
    </w:p>
    <w:p w:rsidR="00570C3A" w:rsidRPr="004535FE" w:rsidRDefault="00570C3A" w:rsidP="00570C3A">
      <w:pPr>
        <w:numPr>
          <w:ilvl w:val="0"/>
          <w:numId w:val="32"/>
        </w:numPr>
        <w:jc w:val="both"/>
        <w:rPr>
          <w:rFonts w:ascii="Arial" w:hAnsi="Arial" w:cs="Arial"/>
          <w:bCs/>
          <w:sz w:val="22"/>
          <w:szCs w:val="22"/>
        </w:rPr>
      </w:pPr>
      <w:r w:rsidRPr="004535FE">
        <w:rPr>
          <w:rFonts w:ascii="Arial" w:hAnsi="Arial" w:cs="Arial"/>
          <w:bCs/>
          <w:sz w:val="22"/>
          <w:szCs w:val="22"/>
        </w:rPr>
        <w:t>Presenta pseudogenes, es decir, secuencias de bases similares a la de genes funcionales pero que no se expresan.</w:t>
      </w:r>
    </w:p>
    <w:p w:rsidR="00767E33" w:rsidRPr="004535FE" w:rsidRDefault="00570C3A" w:rsidP="00767E33">
      <w:pPr>
        <w:jc w:val="both"/>
        <w:rPr>
          <w:rFonts w:ascii="Arial" w:hAnsi="Arial" w:cs="Arial"/>
          <w:bCs/>
          <w:sz w:val="22"/>
          <w:szCs w:val="22"/>
        </w:rPr>
      </w:pPr>
      <w:r w:rsidRPr="004535FE">
        <w:rPr>
          <w:rFonts w:ascii="Arial" w:hAnsi="Arial" w:cs="Arial"/>
          <w:bCs/>
          <w:sz w:val="22"/>
          <w:szCs w:val="22"/>
        </w:rPr>
        <w:t>La expresión de los genes en cada célula somática, regula los diferentes mecanismos morfogenéticos.</w:t>
      </w:r>
    </w:p>
    <w:p w:rsidR="00767E33" w:rsidRPr="004535FE" w:rsidRDefault="00767E33" w:rsidP="00767E33">
      <w:pPr>
        <w:jc w:val="both"/>
        <w:rPr>
          <w:rFonts w:ascii="Arial" w:hAnsi="Arial" w:cs="Arial"/>
          <w:bCs/>
          <w:sz w:val="22"/>
          <w:szCs w:val="22"/>
        </w:rPr>
      </w:pPr>
    </w:p>
    <w:p w:rsidR="00767E33" w:rsidRPr="004535FE" w:rsidRDefault="00767E33" w:rsidP="00767E33">
      <w:pPr>
        <w:numPr>
          <w:ilvl w:val="0"/>
          <w:numId w:val="1"/>
        </w:numPr>
        <w:jc w:val="both"/>
        <w:rPr>
          <w:rFonts w:ascii="Arial" w:hAnsi="Arial" w:cs="Arial"/>
          <w:sz w:val="22"/>
          <w:szCs w:val="22"/>
        </w:rPr>
      </w:pPr>
      <w:r w:rsidRPr="004535FE">
        <w:rPr>
          <w:rFonts w:ascii="Arial" w:hAnsi="Arial" w:cs="Arial"/>
          <w:b/>
          <w:bCs/>
          <w:sz w:val="22"/>
          <w:szCs w:val="22"/>
        </w:rPr>
        <w:t>Se hace resumen parcial y preguntas de comprobación</w:t>
      </w:r>
      <w:r w:rsidRPr="004535FE">
        <w:rPr>
          <w:rFonts w:ascii="Arial" w:hAnsi="Arial" w:cs="Arial"/>
          <w:sz w:val="22"/>
          <w:szCs w:val="22"/>
        </w:rPr>
        <w:t xml:space="preserve">. </w:t>
      </w:r>
    </w:p>
    <w:p w:rsidR="00767E33" w:rsidRPr="004535FE" w:rsidRDefault="00767E33" w:rsidP="005D4B0D">
      <w:pPr>
        <w:jc w:val="both"/>
        <w:rPr>
          <w:rFonts w:ascii="Arial" w:hAnsi="Arial" w:cs="Arial"/>
          <w:sz w:val="22"/>
          <w:szCs w:val="22"/>
        </w:rPr>
      </w:pPr>
      <w:r w:rsidRPr="004535FE">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4535FE">
          <w:rPr>
            <w:rFonts w:ascii="Arial" w:hAnsi="Arial" w:cs="Arial"/>
            <w:sz w:val="22"/>
            <w:szCs w:val="22"/>
          </w:rPr>
          <w:t>la Diapo</w:t>
        </w:r>
      </w:smartTag>
      <w:r w:rsidR="00570C3A" w:rsidRPr="004535FE">
        <w:rPr>
          <w:rFonts w:ascii="Arial" w:hAnsi="Arial" w:cs="Arial"/>
          <w:sz w:val="22"/>
          <w:szCs w:val="22"/>
        </w:rPr>
        <w:t xml:space="preserve"> 18</w:t>
      </w:r>
      <w:r w:rsidRPr="004535FE">
        <w:rPr>
          <w:rFonts w:ascii="Arial" w:hAnsi="Arial" w:cs="Arial"/>
          <w:sz w:val="22"/>
          <w:szCs w:val="22"/>
        </w:rPr>
        <w:t xml:space="preserve"> hasta la </w:t>
      </w:r>
      <w:r w:rsidR="00FD661D" w:rsidRPr="004535FE">
        <w:rPr>
          <w:rFonts w:ascii="Arial" w:hAnsi="Arial" w:cs="Arial"/>
          <w:sz w:val="22"/>
          <w:szCs w:val="22"/>
        </w:rPr>
        <w:t>40</w:t>
      </w:r>
      <w:r w:rsidRPr="004535FE">
        <w:rPr>
          <w:rFonts w:ascii="Arial" w:hAnsi="Arial" w:cs="Arial"/>
          <w:sz w:val="22"/>
          <w:szCs w:val="22"/>
        </w:rPr>
        <w:t>.</w:t>
      </w:r>
    </w:p>
    <w:p w:rsidR="00767E33" w:rsidRPr="004535FE" w:rsidRDefault="00767E33" w:rsidP="00767E33">
      <w:pPr>
        <w:jc w:val="both"/>
        <w:rPr>
          <w:rFonts w:ascii="Arial" w:hAnsi="Arial" w:cs="Arial"/>
          <w:b/>
          <w:bCs/>
          <w:sz w:val="22"/>
          <w:szCs w:val="22"/>
        </w:rPr>
      </w:pPr>
    </w:p>
    <w:p w:rsidR="00570C3A" w:rsidRPr="004535FE" w:rsidRDefault="00570C3A" w:rsidP="00570C3A">
      <w:pPr>
        <w:jc w:val="both"/>
        <w:rPr>
          <w:rFonts w:ascii="Arial" w:hAnsi="Arial" w:cs="Arial"/>
          <w:b/>
          <w:bCs/>
          <w:sz w:val="22"/>
          <w:szCs w:val="22"/>
        </w:rPr>
      </w:pPr>
      <w:r w:rsidRPr="004535FE">
        <w:rPr>
          <w:rFonts w:ascii="Arial" w:hAnsi="Arial" w:cs="Arial"/>
          <w:b/>
          <w:bCs/>
          <w:sz w:val="22"/>
          <w:szCs w:val="22"/>
        </w:rPr>
        <w:t>M</w:t>
      </w:r>
      <w:r w:rsidR="005D4B0D" w:rsidRPr="004535FE">
        <w:rPr>
          <w:rFonts w:ascii="Arial" w:hAnsi="Arial" w:cs="Arial"/>
          <w:b/>
          <w:bCs/>
          <w:sz w:val="22"/>
          <w:szCs w:val="22"/>
        </w:rPr>
        <w:t>ecanismos</w:t>
      </w:r>
      <w:r w:rsidRPr="004535FE">
        <w:rPr>
          <w:rFonts w:ascii="Arial" w:hAnsi="Arial" w:cs="Arial"/>
          <w:b/>
          <w:bCs/>
          <w:sz w:val="22"/>
          <w:szCs w:val="22"/>
        </w:rPr>
        <w:t xml:space="preserve"> M</w:t>
      </w:r>
      <w:r w:rsidR="005D4B0D" w:rsidRPr="004535FE">
        <w:rPr>
          <w:rFonts w:ascii="Arial" w:hAnsi="Arial" w:cs="Arial"/>
          <w:b/>
          <w:bCs/>
          <w:sz w:val="22"/>
          <w:szCs w:val="22"/>
        </w:rPr>
        <w:t>orfogenéticos</w:t>
      </w:r>
      <w:r w:rsidRPr="004535FE">
        <w:rPr>
          <w:rFonts w:ascii="Arial" w:hAnsi="Arial" w:cs="Arial"/>
          <w:b/>
          <w:bCs/>
          <w:sz w:val="22"/>
          <w:szCs w:val="22"/>
        </w:rPr>
        <w:t xml:space="preserve"> </w:t>
      </w:r>
      <w:r w:rsidR="005D4B0D" w:rsidRPr="004535FE">
        <w:rPr>
          <w:rFonts w:ascii="Arial" w:hAnsi="Arial" w:cs="Arial"/>
          <w:b/>
          <w:bCs/>
          <w:sz w:val="22"/>
          <w:szCs w:val="22"/>
        </w:rPr>
        <w:t xml:space="preserve"> b</w:t>
      </w:r>
      <w:r w:rsidR="005D4B0D" w:rsidRPr="004535FE">
        <w:rPr>
          <w:rFonts w:ascii="Arial" w:hAnsi="Arial" w:cs="Arial"/>
          <w:b/>
          <w:bCs/>
          <w:sz w:val="22"/>
          <w:szCs w:val="22"/>
          <w:lang w:val="es-ES_tradnl"/>
        </w:rPr>
        <w:t>á</w:t>
      </w:r>
      <w:r w:rsidR="005D4B0D" w:rsidRPr="004535FE">
        <w:rPr>
          <w:rFonts w:ascii="Arial" w:hAnsi="Arial" w:cs="Arial"/>
          <w:b/>
          <w:bCs/>
          <w:sz w:val="22"/>
          <w:szCs w:val="22"/>
        </w:rPr>
        <w:t>sicos</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Las transformaciones que suceden a lo largo del desarrollo son responsabilidad de los mecanismos morfogenéticos básicos o mecanismos biológicos del desarrollo. </w:t>
      </w:r>
    </w:p>
    <w:p w:rsidR="00570C3A" w:rsidRPr="004535FE" w:rsidRDefault="00570C3A" w:rsidP="00570C3A">
      <w:pPr>
        <w:jc w:val="both"/>
        <w:rPr>
          <w:rFonts w:ascii="Arial" w:hAnsi="Arial" w:cs="Arial"/>
          <w:b/>
          <w:bCs/>
          <w:i/>
          <w:sz w:val="22"/>
          <w:szCs w:val="22"/>
        </w:rPr>
      </w:pPr>
      <w:r w:rsidRPr="004535FE">
        <w:rPr>
          <w:rFonts w:ascii="Arial" w:hAnsi="Arial" w:cs="Arial"/>
          <w:bCs/>
          <w:sz w:val="22"/>
          <w:szCs w:val="22"/>
        </w:rPr>
        <w:t xml:space="preserve">Estos mecanismos son la expresión de ciertas actividades de la célula y son, la </w:t>
      </w:r>
      <w:r w:rsidRPr="004535FE">
        <w:rPr>
          <w:rFonts w:ascii="Arial" w:hAnsi="Arial" w:cs="Arial"/>
          <w:b/>
          <w:bCs/>
          <w:i/>
          <w:sz w:val="22"/>
          <w:szCs w:val="22"/>
        </w:rPr>
        <w:t xml:space="preserve">inducción, la diferenciación, el crecimiento, la migración, y la muerte celular programada o apoptosis. </w:t>
      </w:r>
    </w:p>
    <w:p w:rsidR="00570C3A" w:rsidRPr="004535FE" w:rsidRDefault="00570C3A" w:rsidP="00570C3A">
      <w:pPr>
        <w:jc w:val="both"/>
        <w:rPr>
          <w:rFonts w:ascii="Arial" w:hAnsi="Arial" w:cs="Arial"/>
          <w:b/>
          <w:bCs/>
          <w:i/>
          <w:iCs/>
          <w:sz w:val="22"/>
          <w:szCs w:val="22"/>
        </w:rPr>
      </w:pPr>
      <w:r w:rsidRPr="004535FE">
        <w:rPr>
          <w:rFonts w:ascii="Arial" w:hAnsi="Arial" w:cs="Arial"/>
          <w:bCs/>
          <w:sz w:val="22"/>
          <w:szCs w:val="22"/>
        </w:rPr>
        <w:t>La morfogénesis es un proceso de cambios celulares, controlado genéticamente, que asegura la adquisición de la forma y función característica del organismo  a través de los mecanismos morfogenéticos básicos.</w:t>
      </w:r>
      <w:r w:rsidRPr="004535FE">
        <w:rPr>
          <w:rFonts w:ascii="Arial" w:hAnsi="Arial" w:cs="Arial"/>
          <w:b/>
          <w:bCs/>
          <w:i/>
          <w:iCs/>
          <w:sz w:val="22"/>
          <w:szCs w:val="22"/>
        </w:rPr>
        <w:t xml:space="preserve"> </w:t>
      </w:r>
    </w:p>
    <w:p w:rsidR="00570C3A" w:rsidRPr="004535FE" w:rsidRDefault="00570C3A" w:rsidP="00570C3A">
      <w:pPr>
        <w:jc w:val="both"/>
        <w:rPr>
          <w:rFonts w:ascii="Arial" w:hAnsi="Arial" w:cs="Arial"/>
          <w:bCs/>
          <w:sz w:val="22"/>
          <w:szCs w:val="22"/>
          <w:lang w:val="es-ES_tradnl"/>
        </w:rPr>
      </w:pPr>
      <w:r w:rsidRPr="004535FE">
        <w:rPr>
          <w:rFonts w:ascii="Arial" w:hAnsi="Arial" w:cs="Arial"/>
          <w:bCs/>
          <w:sz w:val="22"/>
          <w:szCs w:val="22"/>
          <w:lang w:val="es-ES_tradnl"/>
        </w:rPr>
        <w:lastRenderedPageBreak/>
        <w:t>Para comprender la morfogénesis debemos considerar algunos aspectos relacionados con su regulación a diferentes niveles.</w:t>
      </w:r>
    </w:p>
    <w:p w:rsidR="00570C3A" w:rsidRPr="004535FE" w:rsidRDefault="00570C3A" w:rsidP="00570C3A">
      <w:pPr>
        <w:jc w:val="both"/>
        <w:rPr>
          <w:rFonts w:ascii="Arial" w:hAnsi="Arial" w:cs="Arial"/>
          <w:bCs/>
          <w:sz w:val="22"/>
          <w:szCs w:val="22"/>
          <w:lang w:val="es-ES_tradnl"/>
        </w:rPr>
      </w:pPr>
      <w:r w:rsidRPr="004535FE">
        <w:rPr>
          <w:rFonts w:ascii="Arial" w:hAnsi="Arial" w:cs="Arial"/>
          <w:bCs/>
          <w:sz w:val="22"/>
          <w:szCs w:val="22"/>
          <w:lang w:val="es-ES_tradnl"/>
        </w:rPr>
        <w:t xml:space="preserve">La morfogénesis es un proceso que obedece a un estricto control genético que regula el </w:t>
      </w:r>
      <w:r w:rsidRPr="004535FE">
        <w:rPr>
          <w:rFonts w:ascii="Arial" w:hAnsi="Arial" w:cs="Arial"/>
          <w:bCs/>
          <w:sz w:val="22"/>
          <w:szCs w:val="22"/>
        </w:rPr>
        <w:t xml:space="preserve">desarrollo del plan corporal desde </w:t>
      </w:r>
      <w:r w:rsidRPr="004535FE">
        <w:rPr>
          <w:rFonts w:ascii="Arial" w:hAnsi="Arial" w:cs="Arial"/>
          <w:bCs/>
          <w:sz w:val="22"/>
          <w:szCs w:val="22"/>
          <w:lang w:val="es-ES_tradnl"/>
        </w:rPr>
        <w:t>la formación del cigoto.</w:t>
      </w:r>
    </w:p>
    <w:p w:rsidR="00570C3A" w:rsidRPr="004535FE" w:rsidRDefault="00570C3A" w:rsidP="00570C3A">
      <w:pPr>
        <w:jc w:val="both"/>
        <w:rPr>
          <w:rFonts w:ascii="Arial" w:hAnsi="Arial" w:cs="Arial"/>
          <w:bCs/>
          <w:sz w:val="22"/>
          <w:szCs w:val="22"/>
          <w:lang w:val="es-ES_tradnl"/>
        </w:rPr>
      </w:pPr>
      <w:r w:rsidRPr="004535FE">
        <w:rPr>
          <w:rFonts w:ascii="Arial" w:hAnsi="Arial" w:cs="Arial"/>
          <w:bCs/>
          <w:sz w:val="22"/>
          <w:szCs w:val="22"/>
          <w:lang w:val="es-ES_tradnl"/>
        </w:rPr>
        <w:t>El genoma aporta el programa que establece el modelo tridimensional del cuerpo, la forma y tamaño de sus órganos y es a nivel molecular donde ocurren los procesos de transcripción, activación y transducción de señales que garantizan la síntesis de las proteínas propias de cada célula.</w:t>
      </w:r>
    </w:p>
    <w:p w:rsidR="00570C3A" w:rsidRPr="004535FE" w:rsidRDefault="00570C3A" w:rsidP="00570C3A">
      <w:pPr>
        <w:jc w:val="both"/>
        <w:rPr>
          <w:rFonts w:ascii="Arial" w:hAnsi="Arial" w:cs="Arial"/>
          <w:bCs/>
          <w:sz w:val="22"/>
          <w:szCs w:val="22"/>
        </w:rPr>
      </w:pP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Los procesos morfogenéticos constituyen expresión de actividades concretas de las diferentes partes de la célula</w:t>
      </w:r>
      <w:r w:rsidRPr="004535FE">
        <w:rPr>
          <w:rFonts w:ascii="Arial" w:hAnsi="Arial" w:cs="Arial"/>
          <w:b/>
          <w:bCs/>
          <w:sz w:val="22"/>
          <w:szCs w:val="22"/>
        </w:rPr>
        <w:t xml:space="preserve">. </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lang w:val="es-ES_tradnl"/>
        </w:rPr>
        <w:t>La matriz celular,  es el medio por donde viajan las señales de una célula a otra.En la membrana celular es donde se encuentran receptores y moléculas de adhesión, que son imprescindibles en la captación de señales entre otras funciones.</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lang w:val="es-ES_tradnl"/>
        </w:rPr>
        <w:t>En el citoplasma, se encuentran las principales estructuras vinculadas con la forma y el movimiento de las células, es donde ocurre la síntesis proteica y otras actividades metabólicas.</w:t>
      </w:r>
    </w:p>
    <w:p w:rsidR="00570C3A" w:rsidRPr="004535FE" w:rsidRDefault="00570C3A" w:rsidP="00570C3A">
      <w:pPr>
        <w:jc w:val="both"/>
        <w:rPr>
          <w:rFonts w:ascii="Arial" w:hAnsi="Arial" w:cs="Arial"/>
          <w:bCs/>
          <w:sz w:val="22"/>
          <w:szCs w:val="22"/>
          <w:lang w:val="es-ES_tradnl"/>
        </w:rPr>
      </w:pPr>
      <w:r w:rsidRPr="004535FE">
        <w:rPr>
          <w:rFonts w:ascii="Arial" w:hAnsi="Arial" w:cs="Arial"/>
          <w:bCs/>
          <w:sz w:val="22"/>
          <w:szCs w:val="22"/>
          <w:lang w:val="es-ES_tradnl"/>
        </w:rPr>
        <w:t>En el núcleo, es  donde ocurre esencialmente el almacenamiento de la información genética, la duplicación y la transcripción del ADN.</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 </w:t>
      </w:r>
    </w:p>
    <w:p w:rsidR="00570C3A" w:rsidRPr="004535FE" w:rsidRDefault="00570C3A" w:rsidP="00570C3A">
      <w:pPr>
        <w:jc w:val="both"/>
        <w:rPr>
          <w:rFonts w:ascii="Arial" w:hAnsi="Arial" w:cs="Arial"/>
          <w:b/>
          <w:bCs/>
          <w:sz w:val="22"/>
          <w:szCs w:val="22"/>
        </w:rPr>
      </w:pPr>
      <w:r w:rsidRPr="004535FE">
        <w:rPr>
          <w:rFonts w:ascii="Arial" w:hAnsi="Arial" w:cs="Arial"/>
          <w:b/>
          <w:bCs/>
          <w:sz w:val="22"/>
          <w:szCs w:val="22"/>
        </w:rPr>
        <w:t>I</w:t>
      </w:r>
      <w:r w:rsidR="002D4010" w:rsidRPr="004535FE">
        <w:rPr>
          <w:rFonts w:ascii="Arial" w:hAnsi="Arial" w:cs="Arial"/>
          <w:b/>
          <w:bCs/>
          <w:sz w:val="22"/>
          <w:szCs w:val="22"/>
        </w:rPr>
        <w:t>nducción</w:t>
      </w:r>
    </w:p>
    <w:p w:rsidR="00570C3A" w:rsidRPr="004535FE" w:rsidRDefault="00570C3A" w:rsidP="00570C3A">
      <w:pPr>
        <w:jc w:val="both"/>
        <w:rPr>
          <w:rFonts w:ascii="Arial" w:hAnsi="Arial" w:cs="Arial"/>
          <w:bCs/>
          <w:sz w:val="22"/>
          <w:szCs w:val="22"/>
          <w:lang w:val="es-MX"/>
        </w:rPr>
      </w:pPr>
      <w:r w:rsidRPr="004535FE">
        <w:rPr>
          <w:rFonts w:ascii="Arial" w:hAnsi="Arial" w:cs="Arial"/>
          <w:bCs/>
          <w:sz w:val="22"/>
          <w:szCs w:val="22"/>
          <w:lang w:val="es-MX"/>
        </w:rPr>
        <w:t xml:space="preserve">La inducción es el proceso por el cual un tejido embrionario, denominado tejido inductor, actúa sobre otro, el tejido inducido y como consecuencia lo transforma mediante la expresión y/o represión de un grupo determinado de genes, con lo cual las células del tejido inducido cambian su patrón de proteínas, provocando la aparición de otros mecanismos de la morfogénesis, es decir, el tejido podría experimentar los fenómenos de: diferenciación, crecimiento, migración celular y apoptosis. </w:t>
      </w:r>
    </w:p>
    <w:p w:rsidR="00570C3A" w:rsidRPr="004535FE" w:rsidRDefault="00570C3A" w:rsidP="00570C3A">
      <w:pPr>
        <w:jc w:val="both"/>
        <w:rPr>
          <w:rFonts w:ascii="Arial" w:hAnsi="Arial" w:cs="Arial"/>
          <w:bCs/>
          <w:sz w:val="22"/>
          <w:szCs w:val="22"/>
          <w:lang w:val="es-ES_tradnl"/>
        </w:rPr>
      </w:pPr>
      <w:r w:rsidRPr="004535FE">
        <w:rPr>
          <w:rFonts w:ascii="Arial" w:hAnsi="Arial" w:cs="Arial"/>
          <w:bCs/>
          <w:sz w:val="22"/>
          <w:szCs w:val="22"/>
          <w:lang w:val="es-MX"/>
        </w:rPr>
        <w:t xml:space="preserve">En ocasiones los fenómenos inductivos se producen de forma encadenada o en cascada. </w:t>
      </w:r>
      <w:r w:rsidRPr="004535FE">
        <w:rPr>
          <w:rFonts w:ascii="Arial" w:hAnsi="Arial" w:cs="Arial"/>
          <w:bCs/>
          <w:sz w:val="22"/>
          <w:szCs w:val="22"/>
        </w:rPr>
        <w:t>El desarrollo puede verse entonces como una concatenación de inducciones en la cual cada estructura es inducida por otra preexistente. Es evidente que este mecanismo garantiza al menos una secuencia precisa en los diferentes procesos del desarrollo.</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lang w:val="es-MX"/>
        </w:rPr>
        <w:t>Para que un grupo celular responda a la acción de un inductor, tiene que ser capaz de reaccionar ante la presencia de ese estímulo o sea ser  competente, para ello requiere de los receptores adecuados y además es preciso que tanto el estímulo como el tejido que debe reaccionar interactúen en el momento exacto.</w:t>
      </w:r>
      <w:r w:rsidRPr="004535FE">
        <w:rPr>
          <w:rFonts w:ascii="Arial" w:hAnsi="Arial" w:cs="Arial"/>
          <w:bCs/>
          <w:sz w:val="22"/>
          <w:szCs w:val="22"/>
        </w:rPr>
        <w:t xml:space="preserve"> </w:t>
      </w:r>
    </w:p>
    <w:p w:rsidR="005D4B0D" w:rsidRPr="004535FE" w:rsidRDefault="005D4B0D" w:rsidP="00570C3A">
      <w:pPr>
        <w:jc w:val="both"/>
        <w:rPr>
          <w:rFonts w:ascii="Arial" w:hAnsi="Arial" w:cs="Arial"/>
          <w:bCs/>
          <w:sz w:val="22"/>
          <w:szCs w:val="22"/>
        </w:rPr>
      </w:pPr>
      <w:r w:rsidRPr="004535FE">
        <w:rPr>
          <w:rFonts w:ascii="Arial" w:hAnsi="Arial" w:cs="Arial"/>
          <w:bCs/>
          <w:sz w:val="22"/>
          <w:szCs w:val="22"/>
        </w:rPr>
        <w:t>En la inducción es el proceso por el cual las células de algunos tejidos incitan a las células de otros tejidos</w:t>
      </w:r>
      <w:r w:rsidR="002D4010" w:rsidRPr="004535FE">
        <w:rPr>
          <w:rFonts w:ascii="Arial" w:hAnsi="Arial" w:cs="Arial"/>
          <w:bCs/>
          <w:sz w:val="22"/>
          <w:szCs w:val="22"/>
        </w:rPr>
        <w:t xml:space="preserve"> a que se diferencien, que pueden transformarse en otros tipos celulares, mueran, adquieran movilidad o cambien la velocidad con que proliferan.</w:t>
      </w:r>
      <w:r w:rsidRPr="004535FE">
        <w:rPr>
          <w:rFonts w:ascii="Arial" w:hAnsi="Arial" w:cs="Arial"/>
          <w:bCs/>
          <w:sz w:val="22"/>
          <w:szCs w:val="22"/>
        </w:rPr>
        <w:t xml:space="preserve">  </w:t>
      </w:r>
    </w:p>
    <w:p w:rsidR="00570C3A" w:rsidRPr="004535FE" w:rsidRDefault="00570C3A" w:rsidP="00570C3A">
      <w:pPr>
        <w:jc w:val="both"/>
        <w:rPr>
          <w:rFonts w:ascii="Arial" w:hAnsi="Arial" w:cs="Arial"/>
          <w:bCs/>
          <w:sz w:val="22"/>
          <w:szCs w:val="22"/>
          <w:lang w:val="es-MX"/>
        </w:rPr>
      </w:pPr>
      <w:r w:rsidRPr="004535FE">
        <w:rPr>
          <w:rFonts w:ascii="Arial" w:hAnsi="Arial" w:cs="Arial"/>
          <w:bCs/>
          <w:sz w:val="22"/>
          <w:szCs w:val="22"/>
          <w:lang w:val="es-MX"/>
        </w:rPr>
        <w:t xml:space="preserve">Por ejemplo, en la inducción de un tejido, consecuentemente la porción de tejido que recibe el efecto de la inducción se va diferenciando en un nuevo tejido que se eleva hasta unirse en la línea media y formar una estructura tubular. </w:t>
      </w:r>
    </w:p>
    <w:p w:rsidR="00570C3A" w:rsidRPr="004535FE" w:rsidRDefault="00570C3A" w:rsidP="00570C3A">
      <w:pPr>
        <w:jc w:val="both"/>
        <w:rPr>
          <w:rFonts w:ascii="Arial" w:hAnsi="Arial" w:cs="Arial"/>
          <w:bCs/>
          <w:sz w:val="22"/>
          <w:szCs w:val="22"/>
          <w:lang w:val="es-MX"/>
        </w:rPr>
      </w:pPr>
      <w:r w:rsidRPr="004535FE">
        <w:rPr>
          <w:rFonts w:ascii="Arial" w:hAnsi="Arial" w:cs="Arial"/>
          <w:bCs/>
          <w:sz w:val="22"/>
          <w:szCs w:val="22"/>
          <w:lang w:val="es-MX"/>
        </w:rPr>
        <w:t xml:space="preserve">Se han identificado algunas sustancias con capacidad inductora como son: la </w:t>
      </w:r>
      <w:r w:rsidR="005D4B0D" w:rsidRPr="004535FE">
        <w:rPr>
          <w:rFonts w:ascii="Arial" w:hAnsi="Arial" w:cs="Arial"/>
          <w:bCs/>
          <w:sz w:val="22"/>
          <w:szCs w:val="22"/>
          <w:lang w:val="es-MX"/>
        </w:rPr>
        <w:t>activina,</w:t>
      </w:r>
      <w:r w:rsidRPr="004535FE">
        <w:rPr>
          <w:rFonts w:ascii="Arial" w:hAnsi="Arial" w:cs="Arial"/>
          <w:bCs/>
          <w:sz w:val="22"/>
          <w:szCs w:val="22"/>
          <w:lang w:val="es-MX"/>
        </w:rPr>
        <w:t xml:space="preserve"> el ácido retinoico, algunas hormonas y los factores de crecimiento.</w:t>
      </w:r>
    </w:p>
    <w:p w:rsidR="00570C3A" w:rsidRPr="004535FE" w:rsidRDefault="00570C3A" w:rsidP="00570C3A">
      <w:pPr>
        <w:jc w:val="both"/>
        <w:rPr>
          <w:rFonts w:ascii="Arial" w:hAnsi="Arial" w:cs="Arial"/>
          <w:bCs/>
          <w:sz w:val="22"/>
          <w:szCs w:val="22"/>
        </w:rPr>
      </w:pPr>
    </w:p>
    <w:p w:rsidR="00570C3A" w:rsidRPr="004535FE" w:rsidRDefault="00570C3A" w:rsidP="00570C3A">
      <w:pPr>
        <w:jc w:val="both"/>
        <w:rPr>
          <w:rFonts w:ascii="Arial" w:hAnsi="Arial" w:cs="Arial"/>
          <w:bCs/>
          <w:sz w:val="22"/>
          <w:szCs w:val="22"/>
        </w:rPr>
      </w:pPr>
      <w:r w:rsidRPr="004535FE">
        <w:rPr>
          <w:rFonts w:ascii="Arial" w:hAnsi="Arial" w:cs="Arial"/>
          <w:b/>
          <w:bCs/>
          <w:sz w:val="22"/>
          <w:szCs w:val="22"/>
        </w:rPr>
        <w:t>D</w:t>
      </w:r>
      <w:r w:rsidR="002D4010" w:rsidRPr="004535FE">
        <w:rPr>
          <w:rFonts w:ascii="Arial" w:hAnsi="Arial" w:cs="Arial"/>
          <w:b/>
          <w:bCs/>
          <w:sz w:val="22"/>
          <w:szCs w:val="22"/>
        </w:rPr>
        <w:t>iferenciación celular</w:t>
      </w:r>
    </w:p>
    <w:p w:rsidR="002D4010" w:rsidRPr="004535FE" w:rsidRDefault="00570C3A" w:rsidP="00570C3A">
      <w:pPr>
        <w:jc w:val="both"/>
        <w:rPr>
          <w:rFonts w:ascii="Arial" w:hAnsi="Arial" w:cs="Arial"/>
          <w:bCs/>
          <w:sz w:val="22"/>
          <w:szCs w:val="22"/>
          <w:lang w:val="es-MX"/>
        </w:rPr>
      </w:pPr>
      <w:r w:rsidRPr="004535FE">
        <w:rPr>
          <w:rFonts w:ascii="Arial" w:hAnsi="Arial" w:cs="Arial"/>
          <w:bCs/>
          <w:sz w:val="22"/>
          <w:szCs w:val="22"/>
          <w:lang w:val="es-MX"/>
        </w:rPr>
        <w:t>La diferenciación</w:t>
      </w:r>
      <w:r w:rsidRPr="004535FE">
        <w:rPr>
          <w:rFonts w:ascii="Arial" w:hAnsi="Arial" w:cs="Arial"/>
          <w:b/>
          <w:bCs/>
          <w:i/>
          <w:iCs/>
          <w:sz w:val="22"/>
          <w:szCs w:val="22"/>
          <w:lang w:val="es-MX"/>
        </w:rPr>
        <w:t xml:space="preserve">, </w:t>
      </w:r>
      <w:r w:rsidRPr="004535FE">
        <w:rPr>
          <w:rFonts w:ascii="Arial" w:hAnsi="Arial" w:cs="Arial"/>
          <w:bCs/>
          <w:sz w:val="22"/>
          <w:szCs w:val="22"/>
          <w:lang w:val="es-MX"/>
        </w:rPr>
        <w:t xml:space="preserve">define la adquisición por </w:t>
      </w:r>
      <w:r w:rsidR="002D4010" w:rsidRPr="004535FE">
        <w:rPr>
          <w:rFonts w:ascii="Arial" w:hAnsi="Arial" w:cs="Arial"/>
          <w:bCs/>
          <w:sz w:val="22"/>
          <w:szCs w:val="22"/>
          <w:lang w:val="es-MX"/>
        </w:rPr>
        <w:t xml:space="preserve">algunas </w:t>
      </w:r>
      <w:r w:rsidRPr="004535FE">
        <w:rPr>
          <w:rFonts w:ascii="Arial" w:hAnsi="Arial" w:cs="Arial"/>
          <w:bCs/>
          <w:sz w:val="22"/>
          <w:szCs w:val="22"/>
          <w:lang w:val="es-MX"/>
        </w:rPr>
        <w:t>célula</w:t>
      </w:r>
      <w:r w:rsidR="002D4010" w:rsidRPr="004535FE">
        <w:rPr>
          <w:rFonts w:ascii="Arial" w:hAnsi="Arial" w:cs="Arial"/>
          <w:bCs/>
          <w:sz w:val="22"/>
          <w:szCs w:val="22"/>
          <w:lang w:val="es-MX"/>
        </w:rPr>
        <w:t>s</w:t>
      </w:r>
      <w:r w:rsidRPr="004535FE">
        <w:rPr>
          <w:rFonts w:ascii="Arial" w:hAnsi="Arial" w:cs="Arial"/>
          <w:bCs/>
          <w:sz w:val="22"/>
          <w:szCs w:val="22"/>
          <w:lang w:val="es-MX"/>
        </w:rPr>
        <w:t xml:space="preserve"> de características </w:t>
      </w:r>
      <w:r w:rsidR="002D4010" w:rsidRPr="004535FE">
        <w:rPr>
          <w:rFonts w:ascii="Arial" w:hAnsi="Arial" w:cs="Arial"/>
          <w:bCs/>
          <w:sz w:val="22"/>
          <w:szCs w:val="22"/>
          <w:lang w:val="es-MX"/>
        </w:rPr>
        <w:t xml:space="preserve">singulares </w:t>
      </w:r>
      <w:r w:rsidRPr="004535FE">
        <w:rPr>
          <w:rFonts w:ascii="Arial" w:hAnsi="Arial" w:cs="Arial"/>
          <w:bCs/>
          <w:sz w:val="22"/>
          <w:szCs w:val="22"/>
          <w:lang w:val="es-MX"/>
        </w:rPr>
        <w:t>propias que la distinguen del resto de las células y de la que le dio origen.</w:t>
      </w:r>
      <w:r w:rsidR="002D4010" w:rsidRPr="004535FE">
        <w:rPr>
          <w:rFonts w:ascii="Arial" w:hAnsi="Arial" w:cs="Arial"/>
          <w:bCs/>
          <w:sz w:val="22"/>
          <w:szCs w:val="22"/>
          <w:lang w:val="es-MX"/>
        </w:rPr>
        <w:t xml:space="preserve"> Estas características conviven con otras que son imprescindibles para  la supervivencia de las células ej. El C</w:t>
      </w:r>
      <w:r w:rsidR="007B7F84" w:rsidRPr="004535FE">
        <w:rPr>
          <w:rFonts w:ascii="Arial" w:hAnsi="Arial" w:cs="Arial"/>
          <w:bCs/>
          <w:sz w:val="22"/>
          <w:szCs w:val="22"/>
          <w:lang w:val="es-MX"/>
        </w:rPr>
        <w:t>igoto es capaza de originar diez billones de células (10</w:t>
      </w:r>
      <w:r w:rsidR="007B7F84" w:rsidRPr="004535FE">
        <w:rPr>
          <w:rFonts w:ascii="Arial" w:hAnsi="Arial" w:cs="Arial"/>
          <w:bCs/>
          <w:sz w:val="22"/>
          <w:szCs w:val="22"/>
          <w:vertAlign w:val="superscript"/>
          <w:lang w:val="es-MX"/>
        </w:rPr>
        <w:t>13</w:t>
      </w:r>
      <w:r w:rsidR="007B7F84" w:rsidRPr="004535FE">
        <w:rPr>
          <w:rFonts w:ascii="Arial" w:hAnsi="Arial" w:cs="Arial"/>
          <w:bCs/>
          <w:sz w:val="22"/>
          <w:szCs w:val="22"/>
          <w:lang w:val="es-MX"/>
        </w:rPr>
        <w:t>)</w:t>
      </w:r>
    </w:p>
    <w:p w:rsidR="00570C3A" w:rsidRPr="004535FE" w:rsidRDefault="00570C3A" w:rsidP="00570C3A">
      <w:pPr>
        <w:jc w:val="both"/>
        <w:rPr>
          <w:rFonts w:ascii="Arial" w:hAnsi="Arial" w:cs="Arial"/>
          <w:bCs/>
          <w:sz w:val="22"/>
          <w:szCs w:val="22"/>
          <w:lang w:val="es-MX"/>
        </w:rPr>
      </w:pPr>
      <w:r w:rsidRPr="004535FE">
        <w:rPr>
          <w:rFonts w:ascii="Arial" w:hAnsi="Arial" w:cs="Arial"/>
          <w:bCs/>
          <w:sz w:val="22"/>
          <w:szCs w:val="22"/>
          <w:lang w:val="es-MX"/>
        </w:rPr>
        <w:t>Estas características se obtienen al sintetizarse en ella un nuevo patrón de proteínas que le garantizan una estructura y función determinada.</w:t>
      </w:r>
    </w:p>
    <w:p w:rsidR="00570C3A" w:rsidRPr="004535FE" w:rsidRDefault="00570C3A" w:rsidP="00570C3A">
      <w:pPr>
        <w:jc w:val="both"/>
        <w:rPr>
          <w:rFonts w:ascii="Arial" w:hAnsi="Arial" w:cs="Arial"/>
          <w:b/>
          <w:bCs/>
          <w:sz w:val="22"/>
          <w:szCs w:val="22"/>
          <w:lang w:val="es-MX"/>
        </w:rPr>
      </w:pPr>
      <w:r w:rsidRPr="004535FE">
        <w:rPr>
          <w:rFonts w:ascii="Arial" w:hAnsi="Arial" w:cs="Arial"/>
          <w:bCs/>
          <w:sz w:val="22"/>
          <w:szCs w:val="22"/>
          <w:lang w:val="es-MX"/>
        </w:rPr>
        <w:t xml:space="preserve">La diferenciación celular es un mecanismo complejo, que incluye y explica los demás mecanismos, por ejemplo, si algunas células de tejido embrionario de apariencia </w:t>
      </w:r>
      <w:r w:rsidRPr="004535FE">
        <w:rPr>
          <w:rFonts w:ascii="Arial" w:hAnsi="Arial" w:cs="Arial"/>
          <w:bCs/>
          <w:sz w:val="22"/>
          <w:szCs w:val="22"/>
          <w:lang w:val="es-MX"/>
        </w:rPr>
        <w:lastRenderedPageBreak/>
        <w:t>semejante, se dividen y otras no, son diferentes entre sí, del mismo modo las células que migran son diferentes de las inmóviles, aunque su única diferencia sea la movilidad.</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Cualquier tipo de célula contiene la información necesaria para sintetizar la totalidad de las proteínas que produce el conjunto de células del organismo, pero obviamente no todos los genes se encuentran funcionando en una célula particular. Si eso ocurriera no existiría diferenciación. </w:t>
      </w:r>
    </w:p>
    <w:p w:rsidR="0013530A" w:rsidRPr="004535FE" w:rsidRDefault="0013530A" w:rsidP="00570C3A">
      <w:pPr>
        <w:jc w:val="both"/>
        <w:rPr>
          <w:rFonts w:ascii="Arial" w:hAnsi="Arial" w:cs="Arial"/>
          <w:bCs/>
          <w:sz w:val="22"/>
          <w:szCs w:val="22"/>
        </w:rPr>
      </w:pPr>
      <w:r w:rsidRPr="004535FE">
        <w:rPr>
          <w:rFonts w:ascii="Arial" w:hAnsi="Arial" w:cs="Arial"/>
          <w:bCs/>
          <w:sz w:val="22"/>
          <w:szCs w:val="22"/>
        </w:rPr>
        <w:t xml:space="preserve">Especialización se deriva de esa diferenciación es una capacidad de una célula de dedicarse a realizar funciones específicas gracias al proceso de diferenciación celular </w:t>
      </w:r>
      <w:r w:rsidR="00A1287D" w:rsidRPr="004535FE">
        <w:rPr>
          <w:rFonts w:ascii="Arial" w:hAnsi="Arial" w:cs="Arial"/>
          <w:bCs/>
          <w:sz w:val="22"/>
          <w:szCs w:val="22"/>
        </w:rPr>
        <w:t xml:space="preserve">donde adquirió las estructuras responsables para dichas funciones. </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Los mecanismos que regulan la diferenciación celular alcanzan sus objetivos a través del control de la síntesis proteica, permitiendo que en cada tipo celular se expresen solo los genes responsables de la elaboración del conjunto de proteínas que lo caracterizan.</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Por ejemplo, las células mesodérmicas jóvenes, cuando se activan una serie de genes entre los que se encuentran los que regulan la síntesis de hemoglobina, se diferencian en glóbulos rojos.</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De igual modo la activación de otra serie de genes entre los que se encuentran los  involucrados en la síntesis de actina y miosina, provocan la diferenciación de las células mesodérmicas en fibras musculares.</w:t>
      </w:r>
    </w:p>
    <w:p w:rsidR="007B7F84" w:rsidRPr="004535FE" w:rsidRDefault="007B7F84" w:rsidP="00570C3A">
      <w:pPr>
        <w:jc w:val="both"/>
        <w:rPr>
          <w:rFonts w:ascii="Arial" w:hAnsi="Arial" w:cs="Arial"/>
          <w:bCs/>
          <w:sz w:val="22"/>
          <w:szCs w:val="22"/>
        </w:rPr>
      </w:pPr>
      <w:r w:rsidRPr="004535FE">
        <w:rPr>
          <w:rFonts w:ascii="Arial" w:hAnsi="Arial" w:cs="Arial"/>
          <w:bCs/>
          <w:sz w:val="22"/>
          <w:szCs w:val="22"/>
        </w:rPr>
        <w:t>A mayor  especialización más diferenciación por lo que la célula su capacidad de división es baja o nula</w:t>
      </w:r>
    </w:p>
    <w:p w:rsidR="00DA450C" w:rsidRPr="004535FE" w:rsidRDefault="00DA450C" w:rsidP="00570C3A">
      <w:pPr>
        <w:jc w:val="both"/>
        <w:rPr>
          <w:rFonts w:ascii="Arial" w:hAnsi="Arial" w:cs="Arial"/>
          <w:bCs/>
          <w:sz w:val="22"/>
          <w:szCs w:val="22"/>
          <w:lang w:val="es-ES_tradnl"/>
        </w:rPr>
      </w:pPr>
    </w:p>
    <w:p w:rsidR="00570C3A" w:rsidRPr="004535FE" w:rsidRDefault="00570C3A" w:rsidP="00570C3A">
      <w:pPr>
        <w:jc w:val="both"/>
        <w:rPr>
          <w:rFonts w:ascii="Arial" w:hAnsi="Arial" w:cs="Arial"/>
          <w:b/>
          <w:bCs/>
          <w:sz w:val="22"/>
          <w:szCs w:val="22"/>
        </w:rPr>
      </w:pPr>
      <w:r w:rsidRPr="004535FE">
        <w:rPr>
          <w:rFonts w:ascii="Arial" w:hAnsi="Arial" w:cs="Arial"/>
          <w:b/>
          <w:bCs/>
          <w:sz w:val="22"/>
          <w:szCs w:val="22"/>
        </w:rPr>
        <w:t>P</w:t>
      </w:r>
      <w:r w:rsidR="007B7F84" w:rsidRPr="004535FE">
        <w:rPr>
          <w:rFonts w:ascii="Arial" w:hAnsi="Arial" w:cs="Arial"/>
          <w:b/>
          <w:bCs/>
          <w:sz w:val="22"/>
          <w:szCs w:val="22"/>
        </w:rPr>
        <w:t>otencialidad</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De lo anterior se desprende el concepto de potencialidad, condición biológica que le confiere a una célula dada la posibilidad de generar tipos celulares diferentes.</w:t>
      </w:r>
      <w:r w:rsidR="00DA450C" w:rsidRPr="004535FE">
        <w:rPr>
          <w:rFonts w:ascii="Arial" w:hAnsi="Arial" w:cs="Arial"/>
          <w:bCs/>
          <w:sz w:val="22"/>
          <w:szCs w:val="22"/>
        </w:rPr>
        <w:t xml:space="preserve"> </w:t>
      </w:r>
      <w:r w:rsidR="00DA450C" w:rsidRPr="004535FE">
        <w:rPr>
          <w:rFonts w:ascii="Arial" w:hAnsi="Arial" w:cs="Arial"/>
          <w:b/>
          <w:bCs/>
          <w:i/>
          <w:sz w:val="22"/>
          <w:szCs w:val="22"/>
        </w:rPr>
        <w:t>Esta es una capacidad que tiene una célula de dar origen a diferentes tipos celulares</w:t>
      </w:r>
      <w:r w:rsidR="00DA450C" w:rsidRPr="004535FE">
        <w:rPr>
          <w:rFonts w:ascii="Arial" w:hAnsi="Arial" w:cs="Arial"/>
          <w:bCs/>
          <w:sz w:val="22"/>
          <w:szCs w:val="22"/>
        </w:rPr>
        <w:t xml:space="preserve"> ej. Células sexuales, células tronculares  de la médula ósea</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La potencialidad celular es mayor, </w:t>
      </w:r>
      <w:r w:rsidR="00DA450C" w:rsidRPr="004535FE">
        <w:rPr>
          <w:rFonts w:ascii="Arial" w:hAnsi="Arial" w:cs="Arial"/>
          <w:bCs/>
          <w:sz w:val="22"/>
          <w:szCs w:val="22"/>
        </w:rPr>
        <w:t>cuantos más tipos celulares</w:t>
      </w:r>
      <w:r w:rsidRPr="004535FE">
        <w:rPr>
          <w:rFonts w:ascii="Arial" w:hAnsi="Arial" w:cs="Arial"/>
          <w:bCs/>
          <w:sz w:val="22"/>
          <w:szCs w:val="22"/>
        </w:rPr>
        <w:t xml:space="preserve"> se originen de esa célula. Así el huevo o cigoto posee la potencialidad evolutiva más alta; conforme avanza el desarrollo y aparecen los sucesivos tejidos embrionarios la potencialidad de las células declina. </w:t>
      </w:r>
    </w:p>
    <w:p w:rsidR="0013530A" w:rsidRPr="004535FE" w:rsidRDefault="00DA450C" w:rsidP="00570C3A">
      <w:pPr>
        <w:jc w:val="both"/>
        <w:rPr>
          <w:rFonts w:ascii="Arial" w:hAnsi="Arial" w:cs="Arial"/>
          <w:bCs/>
          <w:sz w:val="22"/>
          <w:szCs w:val="22"/>
        </w:rPr>
      </w:pPr>
      <w:r w:rsidRPr="004535FE">
        <w:rPr>
          <w:rFonts w:ascii="Arial" w:hAnsi="Arial" w:cs="Arial"/>
          <w:bCs/>
          <w:sz w:val="22"/>
          <w:szCs w:val="22"/>
        </w:rPr>
        <w:t xml:space="preserve">Es una condición biológica que le confiere a una </w:t>
      </w:r>
      <w:r w:rsidR="00A67796" w:rsidRPr="004535FE">
        <w:rPr>
          <w:rFonts w:ascii="Arial" w:hAnsi="Arial" w:cs="Arial"/>
          <w:bCs/>
          <w:sz w:val="22"/>
          <w:szCs w:val="22"/>
        </w:rPr>
        <w:t xml:space="preserve">célula dada la posibilidad </w:t>
      </w:r>
      <w:r w:rsidRPr="004535FE">
        <w:rPr>
          <w:rFonts w:ascii="Arial" w:hAnsi="Arial" w:cs="Arial"/>
          <w:bCs/>
          <w:sz w:val="22"/>
          <w:szCs w:val="22"/>
        </w:rPr>
        <w:t xml:space="preserve"> dada </w:t>
      </w:r>
      <w:r w:rsidR="00A67796" w:rsidRPr="004535FE">
        <w:rPr>
          <w:rFonts w:ascii="Arial" w:hAnsi="Arial" w:cs="Arial"/>
          <w:bCs/>
          <w:sz w:val="22"/>
          <w:szCs w:val="22"/>
        </w:rPr>
        <w:t>la posibilidad de generar un número determinado de células diferentes entre sí mientras mayor es el número</w:t>
      </w:r>
      <w:r w:rsidR="0013530A" w:rsidRPr="004535FE">
        <w:rPr>
          <w:rFonts w:ascii="Arial" w:hAnsi="Arial" w:cs="Arial"/>
          <w:bCs/>
          <w:sz w:val="22"/>
          <w:szCs w:val="22"/>
        </w:rPr>
        <w:t xml:space="preserve"> de tipos celulares </w:t>
      </w:r>
      <w:r w:rsidR="00A67796" w:rsidRPr="004535FE">
        <w:rPr>
          <w:rFonts w:ascii="Arial" w:hAnsi="Arial" w:cs="Arial"/>
          <w:bCs/>
          <w:sz w:val="22"/>
          <w:szCs w:val="22"/>
        </w:rPr>
        <w:t xml:space="preserve">que es capaz de generar u originar es mayor </w:t>
      </w:r>
      <w:r w:rsidR="0013530A" w:rsidRPr="004535FE">
        <w:rPr>
          <w:rFonts w:ascii="Arial" w:hAnsi="Arial" w:cs="Arial"/>
          <w:bCs/>
          <w:sz w:val="22"/>
          <w:szCs w:val="22"/>
        </w:rPr>
        <w:t xml:space="preserve"> sus  potencialidades.</w:t>
      </w:r>
    </w:p>
    <w:p w:rsidR="00DA450C" w:rsidRPr="004535FE" w:rsidRDefault="0013530A" w:rsidP="00570C3A">
      <w:pPr>
        <w:jc w:val="both"/>
        <w:rPr>
          <w:rFonts w:ascii="Arial" w:hAnsi="Arial" w:cs="Arial"/>
          <w:bCs/>
          <w:sz w:val="22"/>
          <w:szCs w:val="22"/>
        </w:rPr>
      </w:pPr>
      <w:r w:rsidRPr="004535FE">
        <w:rPr>
          <w:rFonts w:ascii="Arial" w:hAnsi="Arial" w:cs="Arial"/>
          <w:bCs/>
          <w:sz w:val="22"/>
          <w:szCs w:val="22"/>
        </w:rPr>
        <w:t>A medida que aumenta el desarrollo y aparecen los diferentes tejidos embrionarios, la potencialidad disminuye al alcanzar su máxima diferenciación su potencialidad evolutiva desaparece</w:t>
      </w:r>
      <w:r w:rsidR="00A67796" w:rsidRPr="004535FE">
        <w:rPr>
          <w:rFonts w:ascii="Arial" w:hAnsi="Arial" w:cs="Arial"/>
          <w:bCs/>
          <w:sz w:val="22"/>
          <w:szCs w:val="22"/>
        </w:rPr>
        <w:t xml:space="preserve"> </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Cuando una célula alcanza su máximo grado de diferenciación, se dice entonces que alcanzó su significado evolutivo final, su especialización, que consiste en la capacidad de realizar una función determinada de forma eficiente.</w:t>
      </w:r>
    </w:p>
    <w:p w:rsidR="00570C3A" w:rsidRPr="004535FE" w:rsidRDefault="00570C3A" w:rsidP="00570C3A">
      <w:pPr>
        <w:jc w:val="both"/>
        <w:rPr>
          <w:rFonts w:ascii="Arial" w:hAnsi="Arial" w:cs="Arial"/>
          <w:bCs/>
          <w:sz w:val="22"/>
          <w:szCs w:val="22"/>
          <w:lang w:val="es-MX"/>
        </w:rPr>
      </w:pPr>
      <w:r w:rsidRPr="004535FE">
        <w:rPr>
          <w:rFonts w:ascii="Arial" w:hAnsi="Arial" w:cs="Arial"/>
          <w:bCs/>
          <w:sz w:val="22"/>
          <w:szCs w:val="22"/>
        </w:rPr>
        <w:t>La diferenciación es un complejo proceso en el ámbito molecular que se expresa morfológica y funcionalmente por medio de la especialización celular.</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Mientras más diferenciada sea una célula su capacidad de especialización es mayor, a medida que avanza el desarrollo las células aumentan su especialización y restringen su potencialidad y capacidad de división.</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Algunas células mantienen la potencialidad en la vida postnatal, por ejemplo en la médula ósea existen células multipotenciales de las que derivan las células sanguíneas. </w:t>
      </w:r>
    </w:p>
    <w:p w:rsidR="00570C3A" w:rsidRPr="004535FE" w:rsidRDefault="00570C3A" w:rsidP="00570C3A">
      <w:pPr>
        <w:jc w:val="both"/>
        <w:rPr>
          <w:rFonts w:ascii="Arial" w:hAnsi="Arial" w:cs="Arial"/>
          <w:bCs/>
          <w:sz w:val="22"/>
          <w:szCs w:val="22"/>
        </w:rPr>
      </w:pPr>
    </w:p>
    <w:p w:rsidR="00570C3A" w:rsidRPr="004535FE" w:rsidRDefault="00570C3A" w:rsidP="00570C3A">
      <w:pPr>
        <w:jc w:val="both"/>
        <w:rPr>
          <w:rFonts w:ascii="Arial" w:hAnsi="Arial" w:cs="Arial"/>
          <w:b/>
          <w:bCs/>
          <w:sz w:val="22"/>
          <w:szCs w:val="22"/>
        </w:rPr>
      </w:pPr>
      <w:r w:rsidRPr="004535FE">
        <w:rPr>
          <w:rFonts w:ascii="Arial" w:hAnsi="Arial" w:cs="Arial"/>
          <w:b/>
          <w:bCs/>
          <w:sz w:val="22"/>
          <w:szCs w:val="22"/>
        </w:rPr>
        <w:t>C</w:t>
      </w:r>
      <w:r w:rsidR="00A1287D" w:rsidRPr="004535FE">
        <w:rPr>
          <w:rFonts w:ascii="Arial" w:hAnsi="Arial" w:cs="Arial"/>
          <w:b/>
          <w:bCs/>
          <w:sz w:val="22"/>
          <w:szCs w:val="22"/>
        </w:rPr>
        <w:t>recimiento</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En general las dimensiones que alcanza un organismo en desarrollo dependen de sus potencialidades de crecimiento determinadas genéticamente y por el aporte nutricional.</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lastRenderedPageBreak/>
        <w:t>El crecimiento es otro mecanismo morfogenético que ocurre a lo largo del desarrollo y consiste en un incremento de las dimensiones espaciales de una estructura, de un órgano o de un sistema biológico lo cual supone incremento del peso.</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El crecimiento del organismo puede producirse por varias formas: </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Proliferación celular, aumento del tamaño de las células y depósito de sustancia intercelular.</w:t>
      </w:r>
    </w:p>
    <w:p w:rsidR="00570C3A" w:rsidRPr="004535FE" w:rsidRDefault="00570C3A" w:rsidP="00570C3A">
      <w:pPr>
        <w:jc w:val="both"/>
        <w:rPr>
          <w:rFonts w:ascii="Arial" w:hAnsi="Arial" w:cs="Arial"/>
          <w:bCs/>
          <w:sz w:val="22"/>
          <w:szCs w:val="22"/>
          <w:lang w:val="es-ES_tradnl"/>
        </w:rPr>
      </w:pPr>
      <w:r w:rsidRPr="004535FE">
        <w:rPr>
          <w:rFonts w:ascii="Arial" w:hAnsi="Arial" w:cs="Arial"/>
          <w:bCs/>
          <w:sz w:val="22"/>
          <w:szCs w:val="22"/>
          <w:lang w:val="es-ES_tradnl"/>
        </w:rPr>
        <w:t>En la proliferación celular se produce un aumento en el número de células y es la forma fundamental de crecimiento del organismo.</w:t>
      </w:r>
    </w:p>
    <w:p w:rsidR="00570C3A" w:rsidRPr="004535FE" w:rsidRDefault="00570C3A" w:rsidP="00570C3A">
      <w:pPr>
        <w:jc w:val="both"/>
        <w:rPr>
          <w:rFonts w:ascii="Arial" w:hAnsi="Arial" w:cs="Arial"/>
          <w:bCs/>
          <w:sz w:val="22"/>
          <w:szCs w:val="22"/>
          <w:lang w:val="es-ES_tradnl"/>
        </w:rPr>
      </w:pPr>
      <w:r w:rsidRPr="004535FE">
        <w:rPr>
          <w:rFonts w:ascii="Arial" w:hAnsi="Arial" w:cs="Arial"/>
          <w:bCs/>
          <w:sz w:val="22"/>
          <w:szCs w:val="22"/>
          <w:lang w:val="es-ES_tradnl"/>
        </w:rPr>
        <w:t>El crecimiento por aumento de tamaño de una célula, es característico de las neuronas, los adipocitos y de las células musculares y .</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lang w:val="es-ES_tradnl"/>
        </w:rPr>
        <w:t>El crecimiento por acumulación de sustancias en la matriz extracelular, es propio de cada tejido, un ejemplo es el crecimiento del cartílago hialino.</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El crecimiento es siempre el resultado de combinaciones de dichas formas de crecimiento y la proporción en que interviene cada uno de ellos varía de estructura a estructura y de un momento a otro. </w:t>
      </w:r>
    </w:p>
    <w:p w:rsidR="00570C3A" w:rsidRPr="004535FE" w:rsidRDefault="00570C3A" w:rsidP="00570C3A">
      <w:pPr>
        <w:jc w:val="both"/>
        <w:rPr>
          <w:rFonts w:ascii="Arial" w:hAnsi="Arial" w:cs="Arial"/>
          <w:bCs/>
          <w:sz w:val="22"/>
          <w:szCs w:val="22"/>
          <w:lang w:val="es-ES_tradnl"/>
        </w:rPr>
      </w:pPr>
      <w:r w:rsidRPr="004535FE">
        <w:rPr>
          <w:rFonts w:ascii="Arial" w:hAnsi="Arial" w:cs="Arial"/>
          <w:bCs/>
          <w:sz w:val="22"/>
          <w:szCs w:val="22"/>
        </w:rPr>
        <w:t xml:space="preserve">Así por ejemplo, el crecimiento del sistema nervioso en los primeros estadios del desarrollo depende principalmente de la proliferación celular y en estadios más avanzados es fundamentalmente el resultado del aumento del tamaño de las células, mientras que el incremento de las sustancias intercelulares hace un aporte pequeño al crecimiento del sistema nervioso. </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Para comprender el papel del crecimiento como mecanismo morfogenético debemos conocer la importancia del crecimiento diferencial como una forma peculiar de crecimiento. </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No todos los órganos, tejidos dentro de un órgano o zonas dentro de un mismo tejido crecen con igual velocidad. La mayoría de los cambios morfológicos que ocurren en el embrión  como los plegamientos, invaginaciones, evaginaciones, estrechamientos, dilataciones, etc. son el resultado de que una zona crece más rápida o más lentamente que las zonas vecinas.</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En las células de cada sector del cuerpo existen mecanismos que regulan la división celular a nivel de su ciclo de vida a fin de que proliferen a una velocidad diferente según su localización, el destino y tamaño de las estructuras que originan. </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Se han identificado varias proteínas vinculadas con dicha regulación, llamadas ciclinas y quinasas dependientes de ciclinas.</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Además se han descubierto numerosas moléculas inductoras que estimulan el crecimiento durante la embriogénesis y la vida postnatal, por  ejemplo:</w:t>
      </w:r>
    </w:p>
    <w:p w:rsidR="00FD661D" w:rsidRPr="004535FE" w:rsidRDefault="00570C3A" w:rsidP="00FD661D">
      <w:pPr>
        <w:numPr>
          <w:ilvl w:val="0"/>
          <w:numId w:val="3"/>
        </w:numPr>
        <w:jc w:val="both"/>
        <w:rPr>
          <w:rFonts w:ascii="Arial" w:hAnsi="Arial" w:cs="Arial"/>
          <w:bCs/>
          <w:sz w:val="22"/>
          <w:szCs w:val="22"/>
        </w:rPr>
      </w:pPr>
      <w:r w:rsidRPr="004535FE">
        <w:rPr>
          <w:rFonts w:ascii="Arial" w:hAnsi="Arial" w:cs="Arial"/>
          <w:bCs/>
          <w:sz w:val="22"/>
          <w:szCs w:val="22"/>
        </w:rPr>
        <w:t>La somatomedina,  que estimula la proliferac</w:t>
      </w:r>
      <w:r w:rsidR="00FD661D" w:rsidRPr="004535FE">
        <w:rPr>
          <w:rFonts w:ascii="Arial" w:hAnsi="Arial" w:cs="Arial"/>
          <w:bCs/>
          <w:sz w:val="22"/>
          <w:szCs w:val="22"/>
        </w:rPr>
        <w:t>ión de células cartilaginosas.</w:t>
      </w:r>
    </w:p>
    <w:p w:rsidR="00570C3A" w:rsidRPr="004535FE" w:rsidRDefault="00FD661D" w:rsidP="00FD661D">
      <w:pPr>
        <w:numPr>
          <w:ilvl w:val="0"/>
          <w:numId w:val="3"/>
        </w:numPr>
        <w:jc w:val="both"/>
        <w:rPr>
          <w:rFonts w:ascii="Arial" w:hAnsi="Arial" w:cs="Arial"/>
          <w:bCs/>
          <w:sz w:val="22"/>
          <w:szCs w:val="22"/>
        </w:rPr>
      </w:pPr>
      <w:r w:rsidRPr="004535FE">
        <w:rPr>
          <w:rFonts w:ascii="Arial" w:hAnsi="Arial" w:cs="Arial"/>
          <w:bCs/>
          <w:sz w:val="22"/>
          <w:szCs w:val="22"/>
        </w:rPr>
        <w:t>L</w:t>
      </w:r>
      <w:r w:rsidR="00570C3A" w:rsidRPr="004535FE">
        <w:rPr>
          <w:rFonts w:ascii="Arial" w:hAnsi="Arial" w:cs="Arial"/>
          <w:bCs/>
          <w:sz w:val="22"/>
          <w:szCs w:val="22"/>
        </w:rPr>
        <w:t>a eritropoyetina que estimula la formación de glóbulos rojos en la médula ósea.</w:t>
      </w:r>
    </w:p>
    <w:p w:rsidR="00570C3A" w:rsidRPr="004535FE" w:rsidRDefault="00FD661D" w:rsidP="00FD661D">
      <w:pPr>
        <w:numPr>
          <w:ilvl w:val="0"/>
          <w:numId w:val="3"/>
        </w:numPr>
        <w:jc w:val="both"/>
        <w:rPr>
          <w:rFonts w:ascii="Arial" w:hAnsi="Arial" w:cs="Arial"/>
          <w:bCs/>
          <w:sz w:val="22"/>
          <w:szCs w:val="22"/>
        </w:rPr>
      </w:pPr>
      <w:r w:rsidRPr="004535FE">
        <w:rPr>
          <w:rFonts w:ascii="Arial" w:hAnsi="Arial" w:cs="Arial"/>
          <w:bCs/>
          <w:sz w:val="22"/>
          <w:szCs w:val="22"/>
        </w:rPr>
        <w:t>L</w:t>
      </w:r>
      <w:r w:rsidR="00570C3A" w:rsidRPr="004535FE">
        <w:rPr>
          <w:rFonts w:ascii="Arial" w:hAnsi="Arial" w:cs="Arial"/>
          <w:bCs/>
          <w:sz w:val="22"/>
          <w:szCs w:val="22"/>
        </w:rPr>
        <w:t>os factores de crecimiento</w:t>
      </w:r>
      <w:r w:rsidRPr="004535FE">
        <w:rPr>
          <w:rFonts w:ascii="Arial" w:hAnsi="Arial" w:cs="Arial"/>
          <w:bCs/>
          <w:sz w:val="22"/>
          <w:szCs w:val="22"/>
        </w:rPr>
        <w:t>:</w:t>
      </w:r>
    </w:p>
    <w:p w:rsidR="00570C3A" w:rsidRPr="004535FE" w:rsidRDefault="00570C3A" w:rsidP="00FD661D">
      <w:pPr>
        <w:numPr>
          <w:ilvl w:val="1"/>
          <w:numId w:val="3"/>
        </w:numPr>
        <w:jc w:val="both"/>
        <w:rPr>
          <w:rFonts w:ascii="Arial" w:hAnsi="Arial" w:cs="Arial"/>
          <w:bCs/>
          <w:sz w:val="22"/>
          <w:szCs w:val="22"/>
        </w:rPr>
      </w:pPr>
      <w:r w:rsidRPr="004535FE">
        <w:rPr>
          <w:rFonts w:ascii="Arial" w:hAnsi="Arial" w:cs="Arial"/>
          <w:bCs/>
          <w:sz w:val="22"/>
          <w:szCs w:val="22"/>
        </w:rPr>
        <w:t xml:space="preserve">fibroblástico, </w:t>
      </w:r>
    </w:p>
    <w:p w:rsidR="00570C3A" w:rsidRPr="004535FE" w:rsidRDefault="00570C3A" w:rsidP="00FD661D">
      <w:pPr>
        <w:numPr>
          <w:ilvl w:val="1"/>
          <w:numId w:val="3"/>
        </w:numPr>
        <w:jc w:val="both"/>
        <w:rPr>
          <w:rFonts w:ascii="Arial" w:hAnsi="Arial" w:cs="Arial"/>
          <w:bCs/>
          <w:sz w:val="22"/>
          <w:szCs w:val="22"/>
        </w:rPr>
      </w:pPr>
      <w:r w:rsidRPr="004535FE">
        <w:rPr>
          <w:rFonts w:ascii="Arial" w:hAnsi="Arial" w:cs="Arial"/>
          <w:bCs/>
          <w:sz w:val="22"/>
          <w:szCs w:val="22"/>
        </w:rPr>
        <w:t xml:space="preserve">epidérmico, </w:t>
      </w:r>
    </w:p>
    <w:p w:rsidR="00570C3A" w:rsidRPr="004535FE" w:rsidRDefault="00570C3A" w:rsidP="00FD661D">
      <w:pPr>
        <w:numPr>
          <w:ilvl w:val="1"/>
          <w:numId w:val="3"/>
        </w:numPr>
        <w:jc w:val="both"/>
        <w:rPr>
          <w:rFonts w:ascii="Arial" w:hAnsi="Arial" w:cs="Arial"/>
          <w:bCs/>
          <w:sz w:val="22"/>
          <w:szCs w:val="22"/>
        </w:rPr>
      </w:pPr>
      <w:r w:rsidRPr="004535FE">
        <w:rPr>
          <w:rFonts w:ascii="Arial" w:hAnsi="Arial" w:cs="Arial"/>
          <w:bCs/>
          <w:sz w:val="22"/>
          <w:szCs w:val="22"/>
        </w:rPr>
        <w:t xml:space="preserve">del hepatocito, </w:t>
      </w:r>
    </w:p>
    <w:p w:rsidR="00570C3A" w:rsidRPr="004535FE" w:rsidRDefault="00570C3A" w:rsidP="00FD661D">
      <w:pPr>
        <w:numPr>
          <w:ilvl w:val="1"/>
          <w:numId w:val="3"/>
        </w:numPr>
        <w:jc w:val="both"/>
        <w:rPr>
          <w:rFonts w:ascii="Arial" w:hAnsi="Arial" w:cs="Arial"/>
          <w:bCs/>
          <w:sz w:val="22"/>
          <w:szCs w:val="22"/>
        </w:rPr>
      </w:pPr>
      <w:r w:rsidRPr="004535FE">
        <w:rPr>
          <w:rFonts w:ascii="Arial" w:hAnsi="Arial" w:cs="Arial"/>
          <w:bCs/>
          <w:sz w:val="22"/>
          <w:szCs w:val="22"/>
        </w:rPr>
        <w:t xml:space="preserve">de los nervios, </w:t>
      </w:r>
    </w:p>
    <w:p w:rsidR="00570C3A" w:rsidRPr="004535FE" w:rsidRDefault="00570C3A" w:rsidP="00FD661D">
      <w:pPr>
        <w:numPr>
          <w:ilvl w:val="1"/>
          <w:numId w:val="3"/>
        </w:numPr>
        <w:jc w:val="both"/>
        <w:rPr>
          <w:rFonts w:ascii="Arial" w:hAnsi="Arial" w:cs="Arial"/>
          <w:bCs/>
          <w:sz w:val="22"/>
          <w:szCs w:val="22"/>
        </w:rPr>
      </w:pPr>
      <w:r w:rsidRPr="004535FE">
        <w:rPr>
          <w:rFonts w:ascii="Arial" w:hAnsi="Arial" w:cs="Arial"/>
          <w:bCs/>
          <w:sz w:val="22"/>
          <w:szCs w:val="22"/>
        </w:rPr>
        <w:t xml:space="preserve">del endotelio vascular, </w:t>
      </w:r>
    </w:p>
    <w:p w:rsidR="00570C3A" w:rsidRPr="004535FE" w:rsidRDefault="00570C3A" w:rsidP="00570C3A">
      <w:pPr>
        <w:jc w:val="both"/>
        <w:rPr>
          <w:rFonts w:ascii="Arial" w:hAnsi="Arial" w:cs="Arial"/>
          <w:bCs/>
          <w:sz w:val="22"/>
          <w:szCs w:val="22"/>
        </w:rPr>
      </w:pPr>
      <w:r w:rsidRPr="004535FE">
        <w:rPr>
          <w:rFonts w:ascii="Arial" w:hAnsi="Arial" w:cs="Arial"/>
          <w:bCs/>
          <w:sz w:val="22"/>
          <w:szCs w:val="22"/>
        </w:rPr>
        <w:t xml:space="preserve">El aumento del número de células ocurre durante la mitosis, una de las  fases del ciclo celular, por lo que a continuación orientaremos los contenidos relacionados con dicho ciclo. </w:t>
      </w:r>
    </w:p>
    <w:p w:rsidR="00570C3A" w:rsidRPr="004535FE" w:rsidRDefault="00570C3A" w:rsidP="00570C3A">
      <w:pPr>
        <w:jc w:val="both"/>
        <w:rPr>
          <w:rFonts w:ascii="Arial" w:hAnsi="Arial" w:cs="Arial"/>
          <w:bCs/>
          <w:sz w:val="22"/>
          <w:szCs w:val="22"/>
        </w:rPr>
      </w:pPr>
    </w:p>
    <w:p w:rsidR="00FD661D" w:rsidRPr="004535FE" w:rsidRDefault="00FD661D" w:rsidP="00FD661D">
      <w:pPr>
        <w:jc w:val="both"/>
        <w:rPr>
          <w:rFonts w:ascii="Arial" w:hAnsi="Arial" w:cs="Arial"/>
          <w:b/>
          <w:bCs/>
          <w:sz w:val="22"/>
          <w:szCs w:val="22"/>
        </w:rPr>
      </w:pPr>
      <w:r w:rsidRPr="004535FE">
        <w:rPr>
          <w:rFonts w:ascii="Arial" w:hAnsi="Arial" w:cs="Arial"/>
          <w:b/>
          <w:bCs/>
          <w:sz w:val="22"/>
          <w:szCs w:val="22"/>
        </w:rPr>
        <w:t>C</w:t>
      </w:r>
      <w:r w:rsidR="00A1287D" w:rsidRPr="004535FE">
        <w:rPr>
          <w:rFonts w:ascii="Arial" w:hAnsi="Arial" w:cs="Arial"/>
          <w:b/>
          <w:bCs/>
          <w:sz w:val="22"/>
          <w:szCs w:val="22"/>
        </w:rPr>
        <w:t>iclo Celular</w:t>
      </w:r>
    </w:p>
    <w:p w:rsidR="00A1287D" w:rsidRPr="004535FE" w:rsidRDefault="00A1287D" w:rsidP="00FD661D">
      <w:pPr>
        <w:jc w:val="both"/>
        <w:rPr>
          <w:rFonts w:ascii="Arial" w:hAnsi="Arial" w:cs="Arial"/>
          <w:bCs/>
          <w:sz w:val="22"/>
          <w:szCs w:val="22"/>
          <w:lang w:val="es-ES_tradnl"/>
        </w:rPr>
      </w:pPr>
    </w:p>
    <w:p w:rsidR="00A1287D" w:rsidRPr="004535FE" w:rsidRDefault="00A1287D" w:rsidP="00A1287D">
      <w:pPr>
        <w:jc w:val="both"/>
        <w:rPr>
          <w:rFonts w:ascii="Arial" w:hAnsi="Arial" w:cs="Arial"/>
          <w:bCs/>
          <w:sz w:val="22"/>
          <w:szCs w:val="22"/>
          <w:lang w:val="es-ES_tradnl"/>
        </w:rPr>
      </w:pPr>
      <w:r w:rsidRPr="004535FE">
        <w:rPr>
          <w:rFonts w:ascii="Arial" w:hAnsi="Arial" w:cs="Arial"/>
          <w:bCs/>
          <w:sz w:val="22"/>
          <w:szCs w:val="22"/>
          <w:lang w:val="es-PE"/>
        </w:rPr>
        <w:t xml:space="preserve">La compleja secuencia periódica de eventos que experimenta una célula para   pasar de una generación a la siguiente  recibe el nombre de </w:t>
      </w:r>
      <w:r w:rsidRPr="004535FE">
        <w:rPr>
          <w:rFonts w:ascii="Arial" w:hAnsi="Arial" w:cs="Arial"/>
          <w:b/>
          <w:bCs/>
          <w:sz w:val="22"/>
          <w:szCs w:val="22"/>
          <w:lang w:val="es-PE"/>
        </w:rPr>
        <w:t>ciclo celular</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t>El ciclo celular es la secuencia de eventos de división e interfase, donde el final de uno es el inicio del otro.</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t xml:space="preserve">El ciclo celular comprende dos fases la interfase y la división, cada una de ellas con características particulares. </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lastRenderedPageBreak/>
        <w:t xml:space="preserve">La primera fase se denomina </w:t>
      </w:r>
      <w:r w:rsidRPr="004535FE">
        <w:rPr>
          <w:rFonts w:ascii="Arial" w:hAnsi="Arial" w:cs="Arial"/>
          <w:b/>
          <w:bCs/>
          <w:sz w:val="22"/>
          <w:szCs w:val="22"/>
          <w:lang w:val="es-ES_tradnl"/>
        </w:rPr>
        <w:t xml:space="preserve">interfase </w:t>
      </w:r>
      <w:r w:rsidRPr="004535FE">
        <w:rPr>
          <w:rFonts w:ascii="Arial" w:hAnsi="Arial" w:cs="Arial"/>
          <w:bCs/>
          <w:sz w:val="22"/>
          <w:szCs w:val="22"/>
          <w:lang w:val="es-ES_tradnl"/>
        </w:rPr>
        <w:t xml:space="preserve">y consta de tres etapas, G1, S y G2. </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t>La etapa G1 se caracteriza porque la célula desarrolla la actividad metabólica propia de su tipo, es decir, si es una célula secretora, durante la etapa G1 elabora y secreta las sustancias propias de este tipo celular, la célula va adaptando su estructura para procesos más complejos. Además en esta etapa son sintetizadas las proteínas del huso mitótico y de los centriolos.</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t>En la etapa de síntesis conocida como etapa S ocurre la duplicación del ADN, y se sintetizan proteínas del tipo de las histonas y otras, las cuales son necesarias durante la mitosis</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t>Una vez terminada esta etapa, la célula comienza la etapa G2, en la cual continúan procesos celulares necesarios para la división.</w:t>
      </w:r>
    </w:p>
    <w:p w:rsidR="004535FE" w:rsidRPr="004535FE" w:rsidRDefault="004535FE" w:rsidP="00FD661D">
      <w:pPr>
        <w:jc w:val="both"/>
        <w:rPr>
          <w:rFonts w:ascii="Arial" w:hAnsi="Arial" w:cs="Arial"/>
          <w:b/>
          <w:bCs/>
          <w:sz w:val="22"/>
          <w:szCs w:val="22"/>
          <w:lang w:val="es-ES_tradnl"/>
        </w:rPr>
      </w:pPr>
    </w:p>
    <w:p w:rsidR="00345DDA" w:rsidRPr="004535FE" w:rsidRDefault="00345DDA" w:rsidP="00FD661D">
      <w:pPr>
        <w:jc w:val="both"/>
        <w:rPr>
          <w:rFonts w:ascii="Arial" w:hAnsi="Arial" w:cs="Arial"/>
          <w:b/>
          <w:bCs/>
          <w:sz w:val="22"/>
          <w:szCs w:val="22"/>
          <w:lang w:val="es-ES_tradnl"/>
        </w:rPr>
      </w:pPr>
      <w:r w:rsidRPr="004535FE">
        <w:rPr>
          <w:rFonts w:ascii="Arial" w:hAnsi="Arial" w:cs="Arial"/>
          <w:b/>
          <w:bCs/>
          <w:sz w:val="22"/>
          <w:szCs w:val="22"/>
          <w:lang w:val="es-ES_tradnl"/>
        </w:rPr>
        <w:t xml:space="preserve">Regulación </w:t>
      </w:r>
    </w:p>
    <w:p w:rsidR="00E72FE7" w:rsidRPr="004535FE" w:rsidRDefault="00E72FE7" w:rsidP="00E72FE7">
      <w:pPr>
        <w:jc w:val="both"/>
        <w:rPr>
          <w:rFonts w:ascii="Arial" w:hAnsi="Arial" w:cs="Arial"/>
          <w:bCs/>
          <w:sz w:val="22"/>
          <w:szCs w:val="22"/>
          <w:lang w:val="es-PE"/>
        </w:rPr>
      </w:pPr>
      <w:r w:rsidRPr="004535FE">
        <w:rPr>
          <w:rFonts w:ascii="Arial" w:hAnsi="Arial" w:cs="Arial"/>
          <w:bCs/>
          <w:sz w:val="22"/>
          <w:szCs w:val="22"/>
          <w:lang w:val="es-PE"/>
        </w:rPr>
        <w:t>El ciclo celular está bajo un preciso sistema de regulación mediante</w:t>
      </w:r>
      <w:r w:rsidRPr="004535FE">
        <w:rPr>
          <w:sz w:val="22"/>
          <w:szCs w:val="22"/>
          <w:lang w:val="es-PE" w:eastAsia="es-PE"/>
        </w:rPr>
        <w:t xml:space="preserve"> </w:t>
      </w:r>
      <w:r w:rsidRPr="004535FE">
        <w:rPr>
          <w:rFonts w:ascii="Arial" w:hAnsi="Arial" w:cs="Arial"/>
          <w:bCs/>
          <w:sz w:val="22"/>
          <w:szCs w:val="22"/>
          <w:lang w:val="es-PE"/>
        </w:rPr>
        <w:t>mecanismos positivos que estimulan la proliferación celular, señales positivas está constituido por un grupo de poli péptidos conocidos como factores de crecimiento, los cuales son específicos para tipos particulares de células. Estos factores se unen con receptores específicos localizados en la superficie celular; a partir de esa unión se produce la activación de un grupo</w:t>
      </w:r>
      <w:r w:rsidRPr="004535FE">
        <w:rPr>
          <w:rFonts w:ascii="Arial" w:hAnsi="Arial" w:cs="Arial"/>
          <w:b/>
          <w:bCs/>
          <w:sz w:val="22"/>
          <w:szCs w:val="22"/>
          <w:lang w:val="es-PE"/>
        </w:rPr>
        <w:t xml:space="preserve"> </w:t>
      </w:r>
      <w:r w:rsidRPr="004535FE">
        <w:rPr>
          <w:rFonts w:ascii="Arial" w:hAnsi="Arial" w:cs="Arial"/>
          <w:bCs/>
          <w:sz w:val="22"/>
          <w:szCs w:val="22"/>
          <w:lang w:val="es-PE"/>
        </w:rPr>
        <w:t>de proteínas quinasas, que en forma de cascada enzimática, van transfiriendo la información recibida del exterior hacia el núcleo celular, donde se activa la replicación del ADN primero y la división celular después y los negativos, que la inhiben</w:t>
      </w:r>
      <w:r w:rsidR="00D82B04" w:rsidRPr="004535FE">
        <w:rPr>
          <w:sz w:val="22"/>
          <w:szCs w:val="22"/>
          <w:lang w:val="es-PE" w:eastAsia="es-PE"/>
        </w:rPr>
        <w:t xml:space="preserve"> </w:t>
      </w:r>
      <w:r w:rsidR="00D82B04" w:rsidRPr="004535FE">
        <w:rPr>
          <w:rFonts w:ascii="Arial" w:hAnsi="Arial" w:cs="Arial"/>
          <w:bCs/>
          <w:sz w:val="22"/>
          <w:szCs w:val="22"/>
          <w:lang w:val="es-PE"/>
        </w:rPr>
        <w:t>son menos conocidas como certeza de esto es la inhibición del crecimiento por contacto.</w:t>
      </w:r>
    </w:p>
    <w:p w:rsidR="00D82B04" w:rsidRPr="004535FE" w:rsidRDefault="00D82B04" w:rsidP="00D82B04">
      <w:pPr>
        <w:jc w:val="both"/>
        <w:rPr>
          <w:rFonts w:ascii="Arial" w:hAnsi="Arial" w:cs="Arial"/>
          <w:bCs/>
          <w:sz w:val="22"/>
          <w:szCs w:val="22"/>
          <w:lang w:val="es-PE"/>
        </w:rPr>
      </w:pPr>
      <w:r w:rsidRPr="004535FE">
        <w:rPr>
          <w:rFonts w:ascii="Arial" w:hAnsi="Arial" w:cs="Arial"/>
          <w:bCs/>
          <w:sz w:val="22"/>
          <w:szCs w:val="22"/>
          <w:lang w:val="es-PE"/>
        </w:rPr>
        <w:t xml:space="preserve">Entre las familias </w:t>
      </w:r>
      <w:r w:rsidR="00592296" w:rsidRPr="004535FE">
        <w:rPr>
          <w:rFonts w:ascii="Arial" w:hAnsi="Arial" w:cs="Arial"/>
          <w:bCs/>
          <w:sz w:val="22"/>
          <w:szCs w:val="22"/>
          <w:lang w:val="es-PE"/>
        </w:rPr>
        <w:t>proteicas</w:t>
      </w:r>
      <w:r w:rsidRPr="004535FE">
        <w:rPr>
          <w:rFonts w:ascii="Arial" w:hAnsi="Arial" w:cs="Arial"/>
          <w:bCs/>
          <w:sz w:val="22"/>
          <w:szCs w:val="22"/>
          <w:lang w:val="es-PE"/>
        </w:rPr>
        <w:t xml:space="preserve"> implicadas en este proceso se incluyen las siguientes: Las ciclinas, las </w:t>
      </w:r>
      <w:r w:rsidR="00592296" w:rsidRPr="004535FE">
        <w:rPr>
          <w:rFonts w:ascii="Arial" w:hAnsi="Arial" w:cs="Arial"/>
          <w:bCs/>
          <w:sz w:val="22"/>
          <w:szCs w:val="22"/>
          <w:lang w:val="es-PE"/>
        </w:rPr>
        <w:t>proteínas</w:t>
      </w:r>
      <w:r w:rsidRPr="004535FE">
        <w:rPr>
          <w:rFonts w:ascii="Arial" w:hAnsi="Arial" w:cs="Arial"/>
          <w:bCs/>
          <w:sz w:val="22"/>
          <w:szCs w:val="22"/>
          <w:lang w:val="es-PE"/>
        </w:rPr>
        <w:t xml:space="preserve"> quinasas dependientes de ciclinas Cdk (cyclin-dependent kinases), los inhibidores de las Cdk (CDI), las fosfoproteínas fosfatasas y otras proteínas con diversas funciones, casi todas sustratos de las quinasas.</w:t>
      </w:r>
    </w:p>
    <w:p w:rsidR="00D82B04" w:rsidRPr="004535FE" w:rsidRDefault="00D82B04" w:rsidP="00D82B04">
      <w:pPr>
        <w:jc w:val="both"/>
        <w:rPr>
          <w:rFonts w:ascii="Arial" w:hAnsi="Arial" w:cs="Arial"/>
          <w:bCs/>
          <w:sz w:val="22"/>
          <w:szCs w:val="22"/>
          <w:lang w:val="es-ES_tradnl"/>
        </w:rPr>
      </w:pPr>
      <w:r w:rsidRPr="004535FE">
        <w:rPr>
          <w:rFonts w:ascii="Arial" w:hAnsi="Arial" w:cs="Arial"/>
          <w:bCs/>
          <w:sz w:val="22"/>
          <w:szCs w:val="22"/>
          <w:lang w:val="es-PE"/>
        </w:rPr>
        <w:t>Las cicl</w:t>
      </w:r>
      <w:r w:rsidR="00592296" w:rsidRPr="004535FE">
        <w:rPr>
          <w:rFonts w:ascii="Arial" w:hAnsi="Arial" w:cs="Arial"/>
          <w:bCs/>
          <w:sz w:val="22"/>
          <w:szCs w:val="22"/>
          <w:lang w:val="es-PE"/>
        </w:rPr>
        <w:t>i</w:t>
      </w:r>
      <w:r w:rsidRPr="004535FE">
        <w:rPr>
          <w:rFonts w:ascii="Arial" w:hAnsi="Arial" w:cs="Arial"/>
          <w:bCs/>
          <w:sz w:val="22"/>
          <w:szCs w:val="22"/>
          <w:lang w:val="es-PE"/>
        </w:rPr>
        <w:t>n</w:t>
      </w:r>
      <w:r w:rsidR="00592296" w:rsidRPr="004535FE">
        <w:rPr>
          <w:rFonts w:ascii="Arial" w:hAnsi="Arial" w:cs="Arial"/>
          <w:bCs/>
          <w:sz w:val="22"/>
          <w:szCs w:val="22"/>
          <w:lang w:val="es-PE"/>
        </w:rPr>
        <w:t>a</w:t>
      </w:r>
      <w:r w:rsidRPr="004535FE">
        <w:rPr>
          <w:rFonts w:ascii="Arial" w:hAnsi="Arial" w:cs="Arial"/>
          <w:bCs/>
          <w:sz w:val="22"/>
          <w:szCs w:val="22"/>
          <w:lang w:val="es-PE"/>
        </w:rPr>
        <w:t>s ac</w:t>
      </w:r>
      <w:r w:rsidRPr="004535FE">
        <w:rPr>
          <w:rFonts w:ascii="Arial" w:hAnsi="Arial" w:cs="Arial"/>
          <w:bCs/>
          <w:iCs/>
          <w:sz w:val="22"/>
          <w:szCs w:val="22"/>
          <w:lang w:val="es-PE"/>
        </w:rPr>
        <w:t>túan</w:t>
      </w:r>
      <w:r w:rsidR="00592296" w:rsidRPr="004535FE">
        <w:rPr>
          <w:rFonts w:ascii="Arial" w:hAnsi="Arial" w:cs="Arial"/>
          <w:bCs/>
          <w:iCs/>
          <w:sz w:val="22"/>
          <w:szCs w:val="22"/>
          <w:lang w:val="es-PE"/>
        </w:rPr>
        <w:t xml:space="preserve"> </w:t>
      </w:r>
      <w:r w:rsidRPr="004535FE">
        <w:rPr>
          <w:rFonts w:ascii="Arial" w:hAnsi="Arial" w:cs="Arial"/>
          <w:bCs/>
          <w:iCs/>
          <w:sz w:val="22"/>
          <w:szCs w:val="22"/>
          <w:lang w:val="es-PE"/>
        </w:rPr>
        <w:t>sobre</w:t>
      </w:r>
      <w:r w:rsidRPr="004535FE">
        <w:rPr>
          <w:rFonts w:ascii="Arial" w:hAnsi="Arial" w:cs="Arial"/>
          <w:b/>
          <w:bCs/>
          <w:i/>
          <w:iCs/>
          <w:sz w:val="22"/>
          <w:szCs w:val="22"/>
          <w:lang w:val="es-PE"/>
        </w:rPr>
        <w:t xml:space="preserve"> </w:t>
      </w:r>
      <w:r w:rsidRPr="004535FE">
        <w:rPr>
          <w:rFonts w:ascii="Arial" w:hAnsi="Arial" w:cs="Arial"/>
          <w:bCs/>
          <w:sz w:val="22"/>
          <w:szCs w:val="22"/>
          <w:lang w:val="es-PE"/>
        </w:rPr>
        <w:t>las Cdk</w:t>
      </w:r>
      <w:r w:rsidRPr="004535FE">
        <w:rPr>
          <w:rFonts w:ascii="Arial" w:hAnsi="Arial" w:cs="Arial"/>
          <w:b/>
          <w:bCs/>
          <w:sz w:val="22"/>
          <w:szCs w:val="22"/>
          <w:lang w:val="es-PE"/>
        </w:rPr>
        <w:t xml:space="preserve"> </w:t>
      </w:r>
      <w:r w:rsidRPr="004535FE">
        <w:rPr>
          <w:rFonts w:ascii="Arial" w:hAnsi="Arial" w:cs="Arial"/>
          <w:bCs/>
          <w:sz w:val="22"/>
          <w:szCs w:val="22"/>
          <w:lang w:val="es-PE"/>
        </w:rPr>
        <w:t>y determinan su especi</w:t>
      </w:r>
      <w:r w:rsidR="00592296" w:rsidRPr="004535FE">
        <w:rPr>
          <w:rFonts w:ascii="Arial" w:hAnsi="Arial" w:cs="Arial"/>
          <w:bCs/>
          <w:sz w:val="22"/>
          <w:szCs w:val="22"/>
          <w:lang w:val="es-PE"/>
        </w:rPr>
        <w:t>fici</w:t>
      </w:r>
      <w:r w:rsidRPr="004535FE">
        <w:rPr>
          <w:rFonts w:ascii="Arial" w:hAnsi="Arial" w:cs="Arial"/>
          <w:bCs/>
          <w:sz w:val="22"/>
          <w:szCs w:val="22"/>
          <w:lang w:val="es-PE"/>
        </w:rPr>
        <w:t>dad</w:t>
      </w:r>
      <w:r w:rsidRPr="004535FE">
        <w:rPr>
          <w:rFonts w:ascii="Arial" w:hAnsi="Arial" w:cs="Arial"/>
          <w:b/>
          <w:bCs/>
          <w:sz w:val="22"/>
          <w:szCs w:val="22"/>
          <w:lang w:val="es-PE"/>
        </w:rPr>
        <w:t xml:space="preserve"> </w:t>
      </w:r>
      <w:r w:rsidRPr="004535FE">
        <w:rPr>
          <w:rFonts w:ascii="Arial" w:hAnsi="Arial" w:cs="Arial"/>
          <w:bCs/>
          <w:sz w:val="22"/>
          <w:szCs w:val="22"/>
          <w:lang w:val="es-PE"/>
        </w:rPr>
        <w:t xml:space="preserve">de </w:t>
      </w:r>
      <w:r w:rsidR="00345DDA" w:rsidRPr="004535FE">
        <w:rPr>
          <w:rFonts w:ascii="Arial" w:hAnsi="Arial" w:cs="Arial"/>
          <w:bCs/>
          <w:sz w:val="22"/>
          <w:szCs w:val="22"/>
          <w:lang w:val="es-PE"/>
        </w:rPr>
        <w:t>acción</w:t>
      </w:r>
      <w:r w:rsidRPr="004535FE">
        <w:rPr>
          <w:rFonts w:ascii="Arial" w:hAnsi="Arial" w:cs="Arial"/>
          <w:bCs/>
          <w:sz w:val="22"/>
          <w:szCs w:val="22"/>
          <w:lang w:val="es-PE"/>
        </w:rPr>
        <w:t xml:space="preserve">, con lo </w:t>
      </w:r>
      <w:r w:rsidRPr="004535FE">
        <w:rPr>
          <w:rFonts w:ascii="Arial" w:hAnsi="Arial" w:cs="Arial"/>
          <w:bCs/>
          <w:i/>
          <w:iCs/>
          <w:sz w:val="22"/>
          <w:szCs w:val="22"/>
          <w:lang w:val="es-PE"/>
        </w:rPr>
        <w:t>c</w:t>
      </w:r>
      <w:r w:rsidR="00345DDA" w:rsidRPr="004535FE">
        <w:rPr>
          <w:rFonts w:ascii="Arial" w:hAnsi="Arial" w:cs="Arial"/>
          <w:bCs/>
          <w:i/>
          <w:iCs/>
          <w:sz w:val="22"/>
          <w:szCs w:val="22"/>
          <w:lang w:val="es-PE"/>
        </w:rPr>
        <w:t>ual</w:t>
      </w:r>
      <w:r w:rsidRPr="004535FE">
        <w:rPr>
          <w:rFonts w:ascii="Arial" w:hAnsi="Arial" w:cs="Arial"/>
          <w:bCs/>
          <w:i/>
          <w:iCs/>
          <w:sz w:val="22"/>
          <w:szCs w:val="22"/>
          <w:lang w:val="es-PE"/>
        </w:rPr>
        <w:t xml:space="preserve"> </w:t>
      </w:r>
      <w:r w:rsidRPr="004535FE">
        <w:rPr>
          <w:rFonts w:ascii="Arial" w:hAnsi="Arial" w:cs="Arial"/>
          <w:bCs/>
          <w:sz w:val="22"/>
          <w:szCs w:val="22"/>
          <w:lang w:val="es-PE"/>
        </w:rPr>
        <w:t>resultan</w:t>
      </w:r>
      <w:r w:rsidR="00345DDA" w:rsidRPr="004535FE">
        <w:rPr>
          <w:rFonts w:ascii="Arial" w:hAnsi="Arial" w:cs="Arial"/>
          <w:bCs/>
          <w:sz w:val="22"/>
          <w:szCs w:val="22"/>
          <w:lang w:val="es-PE"/>
        </w:rPr>
        <w:t xml:space="preserve"> </w:t>
      </w:r>
      <w:r w:rsidRPr="004535FE">
        <w:rPr>
          <w:rFonts w:ascii="Arial" w:hAnsi="Arial" w:cs="Arial"/>
          <w:bCs/>
          <w:sz w:val="22"/>
          <w:szCs w:val="22"/>
          <w:lang w:val="es-PE"/>
        </w:rPr>
        <w:t>fosforllados determinados sustratos en momentos claves del ciclo celular. Las</w:t>
      </w:r>
      <w:r w:rsidR="00345DDA" w:rsidRPr="004535FE">
        <w:rPr>
          <w:rFonts w:ascii="Arial" w:hAnsi="Arial" w:cs="Arial"/>
          <w:bCs/>
          <w:sz w:val="22"/>
          <w:szCs w:val="22"/>
          <w:lang w:val="es-PE"/>
        </w:rPr>
        <w:t xml:space="preserve"> </w:t>
      </w:r>
      <w:r w:rsidRPr="004535FE">
        <w:rPr>
          <w:rFonts w:ascii="Arial" w:hAnsi="Arial" w:cs="Arial"/>
          <w:bCs/>
          <w:sz w:val="22"/>
          <w:szCs w:val="22"/>
          <w:lang w:val="es-PE"/>
        </w:rPr>
        <w:t>f</w:t>
      </w:r>
      <w:r w:rsidR="00345DDA" w:rsidRPr="004535FE">
        <w:rPr>
          <w:rFonts w:ascii="Arial" w:hAnsi="Arial" w:cs="Arial"/>
          <w:bCs/>
          <w:sz w:val="22"/>
          <w:szCs w:val="22"/>
          <w:lang w:val="es-PE"/>
        </w:rPr>
        <w:t xml:space="preserve">osfatasas </w:t>
      </w:r>
      <w:r w:rsidRPr="004535FE">
        <w:rPr>
          <w:rFonts w:ascii="Arial" w:hAnsi="Arial" w:cs="Arial"/>
          <w:bCs/>
          <w:sz w:val="22"/>
          <w:szCs w:val="22"/>
          <w:lang w:val="es-PE"/>
        </w:rPr>
        <w:t xml:space="preserve">y los </w:t>
      </w:r>
      <w:r w:rsidR="00345DDA" w:rsidRPr="004535FE">
        <w:rPr>
          <w:rFonts w:ascii="Arial" w:hAnsi="Arial" w:cs="Arial"/>
          <w:bCs/>
          <w:sz w:val="22"/>
          <w:szCs w:val="22"/>
          <w:lang w:val="es-PE"/>
        </w:rPr>
        <w:t>inhibidores</w:t>
      </w:r>
      <w:r w:rsidRPr="004535FE">
        <w:rPr>
          <w:rFonts w:ascii="Arial" w:hAnsi="Arial" w:cs="Arial"/>
          <w:bCs/>
          <w:sz w:val="22"/>
          <w:szCs w:val="22"/>
          <w:lang w:val="es-PE"/>
        </w:rPr>
        <w:t xml:space="preserve"> de las quinasas contribuyen a la modul</w:t>
      </w:r>
      <w:r w:rsidR="00345DDA" w:rsidRPr="004535FE">
        <w:rPr>
          <w:rFonts w:ascii="Arial" w:hAnsi="Arial" w:cs="Arial"/>
          <w:bCs/>
          <w:sz w:val="22"/>
          <w:szCs w:val="22"/>
          <w:lang w:val="es-PE"/>
        </w:rPr>
        <w:t>ació</w:t>
      </w:r>
      <w:r w:rsidRPr="004535FE">
        <w:rPr>
          <w:rFonts w:ascii="Arial" w:hAnsi="Arial" w:cs="Arial"/>
          <w:bCs/>
          <w:sz w:val="22"/>
          <w:szCs w:val="22"/>
          <w:lang w:val="es-PE"/>
        </w:rPr>
        <w:t xml:space="preserve">n </w:t>
      </w:r>
      <w:r w:rsidR="00345DDA" w:rsidRPr="004535FE">
        <w:rPr>
          <w:rFonts w:ascii="Arial" w:hAnsi="Arial" w:cs="Arial"/>
          <w:bCs/>
          <w:sz w:val="22"/>
          <w:szCs w:val="22"/>
          <w:lang w:val="es-PE"/>
        </w:rPr>
        <w:t>fina</w:t>
      </w:r>
      <w:r w:rsidRPr="004535FE">
        <w:rPr>
          <w:rFonts w:ascii="Arial" w:hAnsi="Arial" w:cs="Arial"/>
          <w:bCs/>
          <w:sz w:val="22"/>
          <w:szCs w:val="22"/>
          <w:lang w:val="es-PE"/>
        </w:rPr>
        <w:t xml:space="preserve"> de</w:t>
      </w:r>
      <w:r w:rsidR="00345DDA" w:rsidRPr="004535FE">
        <w:rPr>
          <w:rFonts w:ascii="Arial" w:hAnsi="Arial" w:cs="Arial"/>
          <w:bCs/>
          <w:sz w:val="22"/>
          <w:szCs w:val="22"/>
          <w:lang w:val="es-PE"/>
        </w:rPr>
        <w:t xml:space="preserve"> </w:t>
      </w:r>
      <w:r w:rsidRPr="004535FE">
        <w:rPr>
          <w:rFonts w:ascii="Arial" w:hAnsi="Arial" w:cs="Arial"/>
          <w:bCs/>
          <w:sz w:val="22"/>
          <w:szCs w:val="22"/>
          <w:lang w:val="es-PE"/>
        </w:rPr>
        <w:t>estos</w:t>
      </w:r>
      <w:r w:rsidRPr="004535FE">
        <w:rPr>
          <w:rFonts w:ascii="Arial" w:hAnsi="Arial" w:cs="Arial"/>
          <w:b/>
          <w:bCs/>
          <w:sz w:val="22"/>
          <w:szCs w:val="22"/>
          <w:lang w:val="es-PE"/>
        </w:rPr>
        <w:t xml:space="preserve"> </w:t>
      </w:r>
      <w:r w:rsidRPr="004535FE">
        <w:rPr>
          <w:rFonts w:ascii="Arial" w:hAnsi="Arial" w:cs="Arial"/>
          <w:bCs/>
          <w:sz w:val="22"/>
          <w:szCs w:val="22"/>
          <w:lang w:val="es-PE"/>
        </w:rPr>
        <w:t>mecanismos.</w:t>
      </w:r>
    </w:p>
    <w:p w:rsidR="00FD661D" w:rsidRPr="004535FE" w:rsidRDefault="00FD661D" w:rsidP="00FD661D">
      <w:pPr>
        <w:jc w:val="both"/>
        <w:rPr>
          <w:rFonts w:ascii="Arial" w:hAnsi="Arial" w:cs="Arial"/>
          <w:bCs/>
          <w:sz w:val="22"/>
          <w:szCs w:val="22"/>
        </w:rPr>
      </w:pPr>
    </w:p>
    <w:p w:rsidR="00FD661D" w:rsidRPr="004535FE" w:rsidRDefault="00FD661D" w:rsidP="00FD661D">
      <w:pPr>
        <w:jc w:val="both"/>
        <w:rPr>
          <w:rFonts w:ascii="Arial" w:hAnsi="Arial" w:cs="Arial"/>
          <w:b/>
          <w:bCs/>
          <w:sz w:val="22"/>
          <w:szCs w:val="22"/>
        </w:rPr>
      </w:pPr>
      <w:r w:rsidRPr="004535FE">
        <w:rPr>
          <w:rFonts w:ascii="Arial" w:hAnsi="Arial" w:cs="Arial"/>
          <w:b/>
          <w:bCs/>
          <w:sz w:val="22"/>
          <w:szCs w:val="22"/>
        </w:rPr>
        <w:t>D</w:t>
      </w:r>
      <w:r w:rsidR="00345DDA" w:rsidRPr="004535FE">
        <w:rPr>
          <w:rFonts w:ascii="Arial" w:hAnsi="Arial" w:cs="Arial"/>
          <w:b/>
          <w:bCs/>
          <w:sz w:val="22"/>
          <w:szCs w:val="22"/>
        </w:rPr>
        <w:t>ivisión</w:t>
      </w:r>
      <w:r w:rsidRPr="004535FE">
        <w:rPr>
          <w:rFonts w:ascii="Arial" w:hAnsi="Arial" w:cs="Arial"/>
          <w:b/>
          <w:bCs/>
          <w:sz w:val="22"/>
          <w:szCs w:val="22"/>
        </w:rPr>
        <w:t xml:space="preserve"> </w:t>
      </w:r>
      <w:r w:rsidR="00345DDA" w:rsidRPr="004535FE">
        <w:rPr>
          <w:rFonts w:ascii="Arial" w:hAnsi="Arial" w:cs="Arial"/>
          <w:b/>
          <w:bCs/>
          <w:sz w:val="22"/>
          <w:szCs w:val="22"/>
        </w:rPr>
        <w:t>Celular</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t xml:space="preserve">La división celular es un proceso determinante en la renovación de las poblaciones de células, como ya vimos durante toda la interfase las células, además de cumplir con sus funciones garantizan la duplicación del ADN, proceso que se desencadena desde el inicio de la etapa G1 para garantizar la realización de la división celular. </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Existen varios tipos de división:</w:t>
      </w:r>
    </w:p>
    <w:p w:rsidR="00FD661D" w:rsidRPr="004535FE" w:rsidRDefault="00FD661D" w:rsidP="00FD661D">
      <w:pPr>
        <w:numPr>
          <w:ilvl w:val="0"/>
          <w:numId w:val="33"/>
        </w:numPr>
        <w:jc w:val="both"/>
        <w:rPr>
          <w:rFonts w:ascii="Arial" w:hAnsi="Arial" w:cs="Arial"/>
          <w:bCs/>
          <w:sz w:val="22"/>
          <w:szCs w:val="22"/>
        </w:rPr>
      </w:pPr>
      <w:r w:rsidRPr="004535FE">
        <w:rPr>
          <w:rFonts w:ascii="Arial" w:hAnsi="Arial" w:cs="Arial"/>
          <w:bCs/>
          <w:sz w:val="22"/>
          <w:szCs w:val="22"/>
        </w:rPr>
        <w:t xml:space="preserve">La </w:t>
      </w:r>
      <w:r w:rsidRPr="004535FE">
        <w:rPr>
          <w:rFonts w:ascii="Arial" w:hAnsi="Arial" w:cs="Arial"/>
          <w:b/>
          <w:bCs/>
          <w:sz w:val="22"/>
          <w:szCs w:val="22"/>
        </w:rPr>
        <w:t>mitosis</w:t>
      </w:r>
      <w:r w:rsidRPr="004535FE">
        <w:rPr>
          <w:rFonts w:ascii="Arial" w:hAnsi="Arial" w:cs="Arial"/>
          <w:bCs/>
          <w:sz w:val="22"/>
          <w:szCs w:val="22"/>
        </w:rPr>
        <w:t>, característica de las células somáticas, tiene como resultado la obtención de dos células hijas con la misma dotación genética que la madre y el mismo número de cromosomas, es decir se obtienen células diploides.</w:t>
      </w:r>
    </w:p>
    <w:p w:rsidR="00FD661D" w:rsidRPr="004535FE" w:rsidRDefault="00FD661D" w:rsidP="00FD661D">
      <w:pPr>
        <w:numPr>
          <w:ilvl w:val="0"/>
          <w:numId w:val="33"/>
        </w:numPr>
        <w:jc w:val="both"/>
        <w:rPr>
          <w:rFonts w:ascii="Arial" w:hAnsi="Arial" w:cs="Arial"/>
          <w:bCs/>
          <w:sz w:val="22"/>
          <w:szCs w:val="22"/>
        </w:rPr>
      </w:pPr>
      <w:r w:rsidRPr="004535FE">
        <w:rPr>
          <w:rFonts w:ascii="Arial" w:hAnsi="Arial" w:cs="Arial"/>
          <w:bCs/>
          <w:sz w:val="22"/>
          <w:szCs w:val="22"/>
        </w:rPr>
        <w:t xml:space="preserve">La </w:t>
      </w:r>
      <w:r w:rsidRPr="004535FE">
        <w:rPr>
          <w:rFonts w:ascii="Arial" w:hAnsi="Arial" w:cs="Arial"/>
          <w:b/>
          <w:bCs/>
          <w:sz w:val="22"/>
          <w:szCs w:val="22"/>
        </w:rPr>
        <w:t>meiosis</w:t>
      </w:r>
      <w:r w:rsidRPr="004535FE">
        <w:rPr>
          <w:rFonts w:ascii="Arial" w:hAnsi="Arial" w:cs="Arial"/>
          <w:bCs/>
          <w:sz w:val="22"/>
          <w:szCs w:val="22"/>
        </w:rPr>
        <w:t>, característica de las células sexuales, donde las células hijas tienen la mitad del número de cromosomas, es decir se obtienen células haploides.</w:t>
      </w:r>
    </w:p>
    <w:p w:rsidR="00FD661D" w:rsidRPr="004535FE" w:rsidRDefault="00FD661D" w:rsidP="00FD661D">
      <w:pPr>
        <w:numPr>
          <w:ilvl w:val="0"/>
          <w:numId w:val="33"/>
        </w:numPr>
        <w:jc w:val="both"/>
        <w:rPr>
          <w:rFonts w:ascii="Arial" w:hAnsi="Arial" w:cs="Arial"/>
          <w:bCs/>
          <w:sz w:val="22"/>
          <w:szCs w:val="22"/>
        </w:rPr>
      </w:pPr>
      <w:r w:rsidRPr="004535FE">
        <w:rPr>
          <w:rFonts w:ascii="Arial" w:hAnsi="Arial" w:cs="Arial"/>
          <w:bCs/>
          <w:sz w:val="22"/>
          <w:szCs w:val="22"/>
        </w:rPr>
        <w:t xml:space="preserve">La </w:t>
      </w:r>
      <w:r w:rsidRPr="004535FE">
        <w:rPr>
          <w:rFonts w:ascii="Arial" w:hAnsi="Arial" w:cs="Arial"/>
          <w:b/>
          <w:bCs/>
          <w:sz w:val="22"/>
          <w:szCs w:val="22"/>
        </w:rPr>
        <w:t>amitosis</w:t>
      </w:r>
      <w:r w:rsidRPr="004535FE">
        <w:rPr>
          <w:rFonts w:ascii="Arial" w:hAnsi="Arial" w:cs="Arial"/>
          <w:bCs/>
          <w:sz w:val="22"/>
          <w:szCs w:val="22"/>
        </w:rPr>
        <w:t xml:space="preserve"> es un tipo especial de división, donde se divide el núcleo solamente, proceso denominado cariocinesis, en ella no tiene lugar la condensación de los cromosomas y no se forma el huso mitótico, mientras que la división del citoplasma o citocinesis, está ausente, este fenómeno origina células binucleadas. Este tipo de división ocurre con frecuencia en células durante procesos patológicos como inflamaciones y crecimiento maligno.</w:t>
      </w:r>
    </w:p>
    <w:p w:rsidR="00570C3A" w:rsidRPr="004535FE" w:rsidRDefault="00570C3A" w:rsidP="00570C3A">
      <w:pPr>
        <w:jc w:val="both"/>
        <w:rPr>
          <w:rFonts w:ascii="Arial" w:hAnsi="Arial" w:cs="Arial"/>
          <w:bCs/>
          <w:sz w:val="22"/>
          <w:szCs w:val="22"/>
        </w:rPr>
      </w:pPr>
    </w:p>
    <w:p w:rsidR="00FD661D" w:rsidRPr="004535FE" w:rsidRDefault="00FD661D" w:rsidP="00FD661D">
      <w:pPr>
        <w:jc w:val="both"/>
        <w:rPr>
          <w:rFonts w:ascii="Arial" w:hAnsi="Arial" w:cs="Arial"/>
          <w:b/>
          <w:bCs/>
          <w:sz w:val="22"/>
          <w:szCs w:val="22"/>
        </w:rPr>
      </w:pPr>
      <w:r w:rsidRPr="004535FE">
        <w:rPr>
          <w:rFonts w:ascii="Arial" w:hAnsi="Arial" w:cs="Arial"/>
          <w:b/>
          <w:bCs/>
          <w:sz w:val="22"/>
          <w:szCs w:val="22"/>
        </w:rPr>
        <w:t>MITOSIS</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t xml:space="preserve">La mitosis es un proceso continuo en el que intervienen muchos factores, entre los que se destacan la síntesis de ácidos nucleicos y la síntesis de proteínas, esta última se relaciona estrechamente con la duplicación del centriolo y la formación del huso </w:t>
      </w:r>
      <w:r w:rsidRPr="004535FE">
        <w:rPr>
          <w:rFonts w:ascii="Arial" w:hAnsi="Arial" w:cs="Arial"/>
          <w:bCs/>
          <w:sz w:val="22"/>
          <w:szCs w:val="22"/>
          <w:lang w:val="es-ES_tradnl"/>
        </w:rPr>
        <w:lastRenderedPageBreak/>
        <w:t>acromático, otros factores son el volumen de las células y la relación núcleo</w:t>
      </w:r>
      <w:r w:rsidRPr="004535FE">
        <w:rPr>
          <w:rFonts w:ascii="Arial" w:hAnsi="Arial" w:cs="Arial"/>
          <w:bCs/>
          <w:sz w:val="22"/>
          <w:szCs w:val="22"/>
          <w:lang w:val="es-ES_tradnl"/>
        </w:rPr>
        <w:noBreakHyphen/>
        <w:t xml:space="preserve">citoplasma. </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t>Este tipo de división se caracteriza porque en la célula se producen cambios estructurales, que por motivos didácticos se subdividen en cuatro fases.</w:t>
      </w:r>
    </w:p>
    <w:p w:rsidR="00FD661D" w:rsidRPr="004535FE" w:rsidRDefault="00FD661D" w:rsidP="00FD661D">
      <w:pPr>
        <w:jc w:val="both"/>
        <w:rPr>
          <w:rFonts w:ascii="Arial" w:hAnsi="Arial" w:cs="Arial"/>
          <w:b/>
          <w:bCs/>
          <w:sz w:val="22"/>
          <w:szCs w:val="22"/>
        </w:rPr>
      </w:pPr>
    </w:p>
    <w:p w:rsidR="00FD661D" w:rsidRPr="004535FE" w:rsidRDefault="00FD661D" w:rsidP="00FD661D">
      <w:pPr>
        <w:numPr>
          <w:ilvl w:val="0"/>
          <w:numId w:val="34"/>
        </w:numPr>
        <w:jc w:val="both"/>
        <w:rPr>
          <w:rFonts w:ascii="Arial" w:hAnsi="Arial" w:cs="Arial"/>
          <w:bCs/>
          <w:sz w:val="22"/>
          <w:szCs w:val="22"/>
        </w:rPr>
      </w:pPr>
      <w:r w:rsidRPr="004535FE">
        <w:rPr>
          <w:rFonts w:ascii="Arial" w:hAnsi="Arial" w:cs="Arial"/>
          <w:b/>
          <w:bCs/>
          <w:sz w:val="22"/>
          <w:szCs w:val="22"/>
        </w:rPr>
        <w:t xml:space="preserve">ETAPAS DE </w:t>
      </w:r>
      <w:smartTag w:uri="urn:schemas-microsoft-com:office:smarttags" w:element="PersonName">
        <w:smartTagPr>
          <w:attr w:name="ProductID" w:val="LA MITOSIS"/>
        </w:smartTagPr>
        <w:r w:rsidRPr="004535FE">
          <w:rPr>
            <w:rFonts w:ascii="Arial" w:hAnsi="Arial" w:cs="Arial"/>
            <w:b/>
            <w:bCs/>
            <w:sz w:val="22"/>
            <w:szCs w:val="22"/>
          </w:rPr>
          <w:t>LA MITOSIS</w:t>
        </w:r>
      </w:smartTag>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 xml:space="preserve">La </w:t>
      </w:r>
      <w:r w:rsidRPr="004535FE">
        <w:rPr>
          <w:rFonts w:ascii="Arial" w:hAnsi="Arial" w:cs="Arial"/>
          <w:b/>
          <w:bCs/>
          <w:sz w:val="22"/>
          <w:szCs w:val="22"/>
        </w:rPr>
        <w:t>profase</w:t>
      </w:r>
      <w:r w:rsidRPr="004535FE">
        <w:rPr>
          <w:rFonts w:ascii="Arial" w:hAnsi="Arial" w:cs="Arial"/>
          <w:bCs/>
          <w:sz w:val="22"/>
          <w:szCs w:val="22"/>
        </w:rPr>
        <w:t xml:space="preserve"> es la primera etapa de la mitosis, se caracteriza por una condensación gradual de la cromatina, visualizándose los cromosomas, formación del huso mitótico y duplicación de los centriolos.</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 xml:space="preserve">La segunda etapa se corresponde con la </w:t>
      </w:r>
      <w:r w:rsidRPr="004535FE">
        <w:rPr>
          <w:rFonts w:ascii="Arial" w:hAnsi="Arial" w:cs="Arial"/>
          <w:b/>
          <w:bCs/>
          <w:sz w:val="22"/>
          <w:szCs w:val="22"/>
        </w:rPr>
        <w:t>metafase</w:t>
      </w:r>
      <w:r w:rsidRPr="004535FE">
        <w:rPr>
          <w:rFonts w:ascii="Arial" w:hAnsi="Arial" w:cs="Arial"/>
          <w:bCs/>
          <w:sz w:val="22"/>
          <w:szCs w:val="22"/>
        </w:rPr>
        <w:t>, donde desaparece la envoltura nuclear y el nucleolo, los cromosomas se disponen en el plano ecuatorial de la célula y se completa la formación del huso mitótico.</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 xml:space="preserve">La </w:t>
      </w:r>
      <w:r w:rsidRPr="004535FE">
        <w:rPr>
          <w:rFonts w:ascii="Arial" w:hAnsi="Arial" w:cs="Arial"/>
          <w:b/>
          <w:bCs/>
          <w:sz w:val="22"/>
          <w:szCs w:val="22"/>
        </w:rPr>
        <w:t xml:space="preserve">anafase </w:t>
      </w:r>
      <w:r w:rsidRPr="004535FE">
        <w:rPr>
          <w:rFonts w:ascii="Arial" w:hAnsi="Arial" w:cs="Arial"/>
          <w:bCs/>
          <w:sz w:val="22"/>
          <w:szCs w:val="22"/>
        </w:rPr>
        <w:t>se caracteriza por la separación de los cromosomas a nivel del centrómero y su migración hacia los polos opuestos de la célula, en esta etapa se destaca también la formación de un anillo citoplasmático que posteriormente provocará la separación de la célula en las dos células hijas.</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 xml:space="preserve">La última fase de la mitosis se denomina </w:t>
      </w:r>
      <w:r w:rsidRPr="004535FE">
        <w:rPr>
          <w:rFonts w:ascii="Arial" w:hAnsi="Arial" w:cs="Arial"/>
          <w:b/>
          <w:bCs/>
          <w:sz w:val="22"/>
          <w:szCs w:val="22"/>
        </w:rPr>
        <w:t>telofase</w:t>
      </w:r>
      <w:r w:rsidRPr="004535FE">
        <w:rPr>
          <w:rFonts w:ascii="Arial" w:hAnsi="Arial" w:cs="Arial"/>
          <w:bCs/>
          <w:sz w:val="22"/>
          <w:szCs w:val="22"/>
        </w:rPr>
        <w:t>, que se caracteriza por una reorganización de los componentes del núcleo, desaparición del huso mitótico y una progresión de la constricción del citoplasma por el anillo, hasta dividir a la célula en dos células hijas con una distribución uniforme de sus organitos.</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 xml:space="preserve">De acuerdo al grado de actividad mitótica que muestren las células, en el organismo existen diferentes poblaciones celulares que garantizan el funcionamiento y renovación de los tejidos. </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Entre estos grupos celulares tenemos:</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Las poblaciones celulares estáticas, permanentes o no renovables, a este grupo pertenecen las células que no tienen  capacidad de división, ejemplo de ellas son las neuronas, las que una vez que se originan, se diferencian y especializan permaneciendo en una fase G1 prolongada o G</w:t>
      </w:r>
      <w:r w:rsidRPr="004535FE">
        <w:rPr>
          <w:rFonts w:ascii="Arial" w:hAnsi="Arial" w:cs="Arial"/>
          <w:b/>
          <w:bCs/>
          <w:sz w:val="22"/>
          <w:szCs w:val="22"/>
        </w:rPr>
        <w:t>0</w:t>
      </w:r>
      <w:r w:rsidRPr="004535FE">
        <w:rPr>
          <w:rFonts w:ascii="Arial" w:hAnsi="Arial" w:cs="Arial"/>
          <w:bCs/>
          <w:sz w:val="22"/>
          <w:szCs w:val="22"/>
        </w:rPr>
        <w:t>, también llamada etapa de quiescencia, en la cual cumple su función.</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Las poblaciones lábiles o constantemente renovables son aquellas constituidas por células donde se expresa la capacidad de diferenciación, especialización y división celular, ejemplo de ello son las células epiteliales que una vez que se dividen, una de ellas se diferencia y especializa y la otra permanece en el ciclo para volver a dividirse.</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 xml:space="preserve">Y por último las poblaciones estables o potencialmente renovables, a las que pertenecen células donde se expresa la capacidad de diferenciación, especialización y en casos específicos la capacidad de división celular, ejemplo de ellas lo constituyen las fibras musculares lisas y los hepatocitos. </w:t>
      </w:r>
    </w:p>
    <w:p w:rsidR="00570C3A" w:rsidRPr="004535FE" w:rsidRDefault="00570C3A" w:rsidP="00570C3A">
      <w:pPr>
        <w:jc w:val="both"/>
        <w:rPr>
          <w:rFonts w:ascii="Arial" w:hAnsi="Arial" w:cs="Arial"/>
          <w:bCs/>
          <w:sz w:val="22"/>
          <w:szCs w:val="22"/>
        </w:rPr>
      </w:pPr>
    </w:p>
    <w:p w:rsidR="00FD661D" w:rsidRPr="004535FE" w:rsidRDefault="00FD661D" w:rsidP="00FD661D">
      <w:pPr>
        <w:numPr>
          <w:ilvl w:val="0"/>
          <w:numId w:val="1"/>
        </w:numPr>
        <w:jc w:val="both"/>
        <w:rPr>
          <w:rFonts w:ascii="Arial" w:hAnsi="Arial" w:cs="Arial"/>
          <w:sz w:val="22"/>
          <w:szCs w:val="22"/>
        </w:rPr>
      </w:pPr>
      <w:r w:rsidRPr="004535FE">
        <w:rPr>
          <w:rFonts w:ascii="Arial" w:hAnsi="Arial" w:cs="Arial"/>
          <w:b/>
          <w:bCs/>
          <w:sz w:val="22"/>
          <w:szCs w:val="22"/>
        </w:rPr>
        <w:t>Se hace resumen parcial y preguntas de comprobación</w:t>
      </w:r>
      <w:r w:rsidRPr="004535FE">
        <w:rPr>
          <w:rFonts w:ascii="Arial" w:hAnsi="Arial" w:cs="Arial"/>
          <w:sz w:val="22"/>
          <w:szCs w:val="22"/>
        </w:rPr>
        <w:t xml:space="preserve">. </w:t>
      </w:r>
    </w:p>
    <w:p w:rsidR="00FD661D" w:rsidRPr="004535FE" w:rsidRDefault="00FD661D" w:rsidP="00FD661D">
      <w:pPr>
        <w:numPr>
          <w:ilvl w:val="0"/>
          <w:numId w:val="3"/>
        </w:numPr>
        <w:jc w:val="both"/>
        <w:rPr>
          <w:rFonts w:ascii="Arial" w:hAnsi="Arial" w:cs="Arial"/>
          <w:sz w:val="22"/>
          <w:szCs w:val="22"/>
        </w:rPr>
      </w:pPr>
      <w:r w:rsidRPr="004535FE">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4535FE">
          <w:rPr>
            <w:rFonts w:ascii="Arial" w:hAnsi="Arial" w:cs="Arial"/>
            <w:sz w:val="22"/>
            <w:szCs w:val="22"/>
          </w:rPr>
          <w:t>la Diapo</w:t>
        </w:r>
      </w:smartTag>
      <w:r w:rsidRPr="004535FE">
        <w:rPr>
          <w:rFonts w:ascii="Arial" w:hAnsi="Arial" w:cs="Arial"/>
          <w:sz w:val="22"/>
          <w:szCs w:val="22"/>
        </w:rPr>
        <w:t xml:space="preserve"> 41 hasta la </w:t>
      </w:r>
      <w:r w:rsidR="006D523F" w:rsidRPr="004535FE">
        <w:rPr>
          <w:rFonts w:ascii="Arial" w:hAnsi="Arial" w:cs="Arial"/>
          <w:sz w:val="22"/>
          <w:szCs w:val="22"/>
        </w:rPr>
        <w:t>55</w:t>
      </w:r>
      <w:r w:rsidRPr="004535FE">
        <w:rPr>
          <w:rFonts w:ascii="Arial" w:hAnsi="Arial" w:cs="Arial"/>
          <w:sz w:val="22"/>
          <w:szCs w:val="22"/>
        </w:rPr>
        <w:t>.</w:t>
      </w:r>
    </w:p>
    <w:p w:rsidR="00FD661D" w:rsidRPr="004535FE" w:rsidRDefault="00FD661D" w:rsidP="00FD661D">
      <w:pPr>
        <w:jc w:val="both"/>
        <w:rPr>
          <w:rFonts w:ascii="Arial" w:hAnsi="Arial" w:cs="Arial"/>
          <w:b/>
          <w:bCs/>
          <w:sz w:val="22"/>
          <w:szCs w:val="22"/>
        </w:rPr>
      </w:pPr>
    </w:p>
    <w:p w:rsidR="00FD661D" w:rsidRPr="004535FE" w:rsidRDefault="00FD661D" w:rsidP="00FD661D">
      <w:pPr>
        <w:jc w:val="both"/>
        <w:rPr>
          <w:rFonts w:ascii="Arial" w:hAnsi="Arial" w:cs="Arial"/>
          <w:bCs/>
          <w:sz w:val="22"/>
          <w:szCs w:val="22"/>
        </w:rPr>
      </w:pPr>
      <w:r w:rsidRPr="004535FE">
        <w:rPr>
          <w:rFonts w:ascii="Arial" w:hAnsi="Arial" w:cs="Arial"/>
          <w:b/>
          <w:bCs/>
          <w:sz w:val="22"/>
          <w:szCs w:val="22"/>
        </w:rPr>
        <w:t>MIGRACIÓN CELULAR</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t>La migración celular es otro de los mecanismos morfogenéticos básicos, pues la mayoría de los tejidos se forman a partir de células que se originan en  distintos puntos del embrión, y se hace necesario que estas, se desplacen para poder unirse.</w:t>
      </w:r>
    </w:p>
    <w:p w:rsidR="00FD661D" w:rsidRPr="004535FE" w:rsidRDefault="00FD661D" w:rsidP="00FD661D">
      <w:pPr>
        <w:jc w:val="both"/>
        <w:rPr>
          <w:rFonts w:ascii="Arial" w:hAnsi="Arial" w:cs="Arial"/>
          <w:bCs/>
          <w:sz w:val="22"/>
          <w:szCs w:val="22"/>
          <w:lang w:val="es-MX"/>
        </w:rPr>
      </w:pPr>
      <w:r w:rsidRPr="004535FE">
        <w:rPr>
          <w:rFonts w:ascii="Arial" w:hAnsi="Arial" w:cs="Arial"/>
          <w:bCs/>
          <w:sz w:val="22"/>
          <w:szCs w:val="22"/>
          <w:lang w:val="es-ES_tradnl"/>
        </w:rPr>
        <w:t>La migración es la responsable de la distribución, el ordenamiento y la orientación espacial de las estructuras  del cuerpo</w:t>
      </w:r>
      <w:r w:rsidRPr="004535FE">
        <w:rPr>
          <w:rFonts w:ascii="Arial" w:hAnsi="Arial" w:cs="Arial"/>
          <w:bCs/>
          <w:sz w:val="22"/>
          <w:szCs w:val="22"/>
          <w:lang w:val="es-MX"/>
        </w:rPr>
        <w:t xml:space="preserve">. </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lang w:val="es-MX"/>
        </w:rPr>
        <w:t>Es un</w:t>
      </w:r>
      <w:r w:rsidRPr="004535FE">
        <w:rPr>
          <w:rFonts w:ascii="Arial" w:hAnsi="Arial" w:cs="Arial"/>
          <w:bCs/>
          <w:sz w:val="22"/>
          <w:szCs w:val="22"/>
        </w:rPr>
        <w:t xml:space="preserve"> proceso decisivo no solo para la formación de tejidos y órganos, sino también para la ubicación de estos en el cuerpo. Este mecanismo es un fenómeno común durante el desarrollo embrionario. Observen que las migraciones celulares se producen en grupos y en ellas juega un importante papel la matriz extracelular.</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En la vida posnatal la migración, desempeña funciones vinculadas con la defensa del organismo y la reparación de tejidos.</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 xml:space="preserve">Durante la migración las células perciben señales producidas por diferentes sustancias, como por ejemplo las fibronectinas que van estableciendo la ruta de </w:t>
      </w:r>
      <w:r w:rsidRPr="004535FE">
        <w:rPr>
          <w:rFonts w:ascii="Arial" w:hAnsi="Arial" w:cs="Arial"/>
          <w:bCs/>
          <w:sz w:val="22"/>
          <w:szCs w:val="22"/>
        </w:rPr>
        <w:lastRenderedPageBreak/>
        <w:t>desplazamiento y en respuesta a esta señal las células se unen a fibras de colágeno, lo que les permite traccionar el cuerpo celular hacia los puntos de fijación en la fibra, reiterándose el episodio y permitiendo su desplazamiento.</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Cuando la célula migratoria percibe señales y alcanza su lugar de destino, comienza un proceso de reconocimiento celular y al identificar una célula idéntica se adhiere a ella y detiene su movimiento.</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 xml:space="preserve">En resumen las células se desplazan hasta sus puntos de destino siguiendo itinerarios predeterminados en busca del mismo, donde se pone en contacto con las células que serán sus compañeras en el nuevo tejido, donde desarrollarán las funciones para las que fueron programadas hasta que envejezcan y mueran, siendo sustituidas. </w:t>
      </w:r>
    </w:p>
    <w:p w:rsidR="004535FE" w:rsidRPr="004535FE" w:rsidRDefault="004535FE" w:rsidP="00441118">
      <w:pPr>
        <w:jc w:val="both"/>
        <w:rPr>
          <w:rFonts w:ascii="Arial" w:hAnsi="Arial" w:cs="Arial"/>
          <w:b/>
          <w:bCs/>
          <w:sz w:val="22"/>
          <w:szCs w:val="22"/>
        </w:rPr>
      </w:pPr>
    </w:p>
    <w:p w:rsidR="00441118" w:rsidRPr="004535FE" w:rsidRDefault="00441118" w:rsidP="00441118">
      <w:pPr>
        <w:jc w:val="both"/>
        <w:rPr>
          <w:rFonts w:ascii="Arial" w:hAnsi="Arial" w:cs="Arial"/>
          <w:b/>
          <w:bCs/>
          <w:sz w:val="22"/>
          <w:szCs w:val="22"/>
        </w:rPr>
      </w:pPr>
      <w:r w:rsidRPr="004535FE">
        <w:rPr>
          <w:rFonts w:ascii="Arial" w:hAnsi="Arial" w:cs="Arial"/>
          <w:b/>
          <w:bCs/>
          <w:sz w:val="22"/>
          <w:szCs w:val="22"/>
        </w:rPr>
        <w:t>Apoptosis o Muerte Celular Programada.</w:t>
      </w:r>
    </w:p>
    <w:p w:rsidR="00FD661D" w:rsidRPr="004535FE" w:rsidRDefault="00345DDA" w:rsidP="00FD661D">
      <w:pPr>
        <w:jc w:val="both"/>
        <w:rPr>
          <w:rFonts w:ascii="Arial" w:hAnsi="Arial" w:cs="Arial"/>
          <w:b/>
          <w:bCs/>
          <w:sz w:val="22"/>
          <w:szCs w:val="22"/>
        </w:rPr>
      </w:pPr>
      <w:r w:rsidRPr="004535FE">
        <w:rPr>
          <w:rFonts w:ascii="Arial" w:hAnsi="Arial" w:cs="Arial"/>
          <w:bCs/>
          <w:sz w:val="22"/>
          <w:szCs w:val="22"/>
        </w:rPr>
        <w:t xml:space="preserve">La muerte celular puede ocurrir por dos vías </w:t>
      </w:r>
      <w:r w:rsidRPr="004535FE">
        <w:rPr>
          <w:rFonts w:ascii="Arial" w:hAnsi="Arial" w:cs="Arial"/>
          <w:b/>
          <w:bCs/>
          <w:sz w:val="22"/>
          <w:szCs w:val="22"/>
        </w:rPr>
        <w:t xml:space="preserve">necrosis </w:t>
      </w:r>
      <w:r w:rsidRPr="004535FE">
        <w:rPr>
          <w:rFonts w:ascii="Arial" w:hAnsi="Arial" w:cs="Arial"/>
          <w:bCs/>
          <w:sz w:val="22"/>
          <w:szCs w:val="22"/>
        </w:rPr>
        <w:t>y la</w:t>
      </w:r>
      <w:r w:rsidRPr="004535FE">
        <w:rPr>
          <w:rFonts w:ascii="Arial" w:hAnsi="Arial" w:cs="Arial"/>
          <w:b/>
          <w:bCs/>
          <w:sz w:val="22"/>
          <w:szCs w:val="22"/>
        </w:rPr>
        <w:t xml:space="preserve"> apoptosis </w:t>
      </w:r>
    </w:p>
    <w:p w:rsidR="00345DDA" w:rsidRPr="004535FE" w:rsidRDefault="00345DDA" w:rsidP="00FD661D">
      <w:pPr>
        <w:jc w:val="both"/>
        <w:rPr>
          <w:rFonts w:ascii="Arial" w:hAnsi="Arial" w:cs="Arial"/>
          <w:bCs/>
          <w:sz w:val="22"/>
          <w:szCs w:val="22"/>
        </w:rPr>
      </w:pPr>
      <w:r w:rsidRPr="004535FE">
        <w:rPr>
          <w:rFonts w:ascii="Arial" w:hAnsi="Arial" w:cs="Arial"/>
          <w:bCs/>
          <w:sz w:val="22"/>
          <w:szCs w:val="22"/>
        </w:rPr>
        <w:t xml:space="preserve">Necrosis: se produce </w:t>
      </w:r>
      <w:r w:rsidR="00441118" w:rsidRPr="004535FE">
        <w:rPr>
          <w:rFonts w:ascii="Arial" w:hAnsi="Arial" w:cs="Arial"/>
          <w:bCs/>
          <w:sz w:val="22"/>
          <w:szCs w:val="22"/>
        </w:rPr>
        <w:t>por daños masivos, por acción de estímulos externos provoca colapso de la homeostasis, con lisis celular y desencadenamiento del proceso inflamatorio.</w:t>
      </w:r>
    </w:p>
    <w:p w:rsidR="00441118" w:rsidRPr="004535FE" w:rsidRDefault="00441118" w:rsidP="00FD661D">
      <w:pPr>
        <w:jc w:val="both"/>
        <w:rPr>
          <w:rFonts w:ascii="Arial" w:hAnsi="Arial" w:cs="Arial"/>
          <w:bCs/>
          <w:sz w:val="22"/>
          <w:szCs w:val="22"/>
        </w:rPr>
      </w:pPr>
      <w:r w:rsidRPr="004535FE">
        <w:rPr>
          <w:rFonts w:ascii="Arial" w:hAnsi="Arial" w:cs="Arial"/>
          <w:bCs/>
          <w:sz w:val="22"/>
          <w:szCs w:val="22"/>
        </w:rPr>
        <w:t>Apoptosis: muerte fisiológica programada, auto dirigida genéticamente establecido.</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En la apoptosis o muerte celular programada la propia célula pone en marcha un mecanismo autodestructivo, por lo que se trata de un suicidio celular ante determinadas señales procedentes del exterior o de ellas mismas.</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Durante el proceso, la célula experimenta cambios morfológicos característicos que suceden de la siguiente forma.</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Contracción de la célula y condensación picnótica del núcleo,</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La cromatina se compacta y el ADN se fragmenta con  arrugamiento de la membrana celular,</w:t>
      </w:r>
      <w:r w:rsidR="00441118" w:rsidRPr="004535FE">
        <w:rPr>
          <w:rFonts w:ascii="Arial" w:hAnsi="Arial" w:cs="Arial"/>
          <w:bCs/>
          <w:sz w:val="22"/>
          <w:szCs w:val="22"/>
        </w:rPr>
        <w:t xml:space="preserve"> </w:t>
      </w:r>
      <w:r w:rsidRPr="004535FE">
        <w:rPr>
          <w:rFonts w:ascii="Arial" w:hAnsi="Arial" w:cs="Arial"/>
          <w:bCs/>
          <w:sz w:val="22"/>
          <w:szCs w:val="22"/>
        </w:rPr>
        <w:t>la fragmentación de ADN lleva a la ruptura del núcleo, cuyas fracciones se distribuyen en el citoplasma como pequeñas piezas esféricas de cromatina compacta y las células adquieren aspecto vesicular.</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 xml:space="preserve">Estas vesículas se disgregan del resto de la célula constituyendo los cuerpos apoptóticos  que serán fagocitados por macrófagos. </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rPr>
        <w:t>La muerte celular es un fenómeno común durante el desarrollo embrionario necesario para formar conductos, generar orificios y eliminar tejidos transitorios entre otros.</w:t>
      </w:r>
    </w:p>
    <w:p w:rsidR="00FD661D" w:rsidRPr="004535FE" w:rsidRDefault="00FD661D" w:rsidP="00FD661D">
      <w:pPr>
        <w:jc w:val="both"/>
        <w:rPr>
          <w:rFonts w:ascii="Arial" w:hAnsi="Arial" w:cs="Arial"/>
          <w:bCs/>
          <w:sz w:val="22"/>
          <w:szCs w:val="22"/>
        </w:rPr>
      </w:pPr>
      <w:r w:rsidRPr="004535FE">
        <w:rPr>
          <w:rFonts w:ascii="Arial" w:hAnsi="Arial" w:cs="Arial"/>
          <w:bCs/>
          <w:sz w:val="22"/>
          <w:szCs w:val="22"/>
        </w:rPr>
        <w:t>La apoptosis es un fenómeno habitual de importancia fisiológica pues la homeostasia en todos los organismos se mantiene gracias a un equilibrio entre proliferación y muerte.</w:t>
      </w:r>
    </w:p>
    <w:p w:rsidR="00FD661D" w:rsidRPr="004535FE" w:rsidRDefault="00FD661D" w:rsidP="00FD661D">
      <w:pPr>
        <w:jc w:val="both"/>
        <w:rPr>
          <w:rFonts w:ascii="Arial" w:hAnsi="Arial" w:cs="Arial"/>
          <w:bCs/>
          <w:sz w:val="22"/>
          <w:szCs w:val="22"/>
          <w:lang w:val="es-ES_tradnl"/>
        </w:rPr>
      </w:pPr>
      <w:r w:rsidRPr="004535FE">
        <w:rPr>
          <w:rFonts w:ascii="Arial" w:hAnsi="Arial" w:cs="Arial"/>
          <w:bCs/>
          <w:sz w:val="22"/>
          <w:szCs w:val="22"/>
          <w:lang w:val="es-ES_tradnl"/>
        </w:rPr>
        <w:t>Además de esta forma de muerte, existe otra que no es genéticamente programada, sino causada por agentes externos, que se denomina necrosis.</w:t>
      </w:r>
    </w:p>
    <w:p w:rsidR="00FD661D" w:rsidRPr="004535FE" w:rsidRDefault="00FD661D" w:rsidP="00FD661D">
      <w:pPr>
        <w:jc w:val="both"/>
        <w:rPr>
          <w:rFonts w:ascii="Arial" w:hAnsi="Arial" w:cs="Arial"/>
          <w:bCs/>
          <w:sz w:val="22"/>
          <w:szCs w:val="22"/>
        </w:rPr>
      </w:pPr>
    </w:p>
    <w:p w:rsidR="006D523F" w:rsidRPr="004535FE" w:rsidRDefault="006D523F" w:rsidP="006D523F">
      <w:pPr>
        <w:jc w:val="both"/>
        <w:rPr>
          <w:rFonts w:ascii="Arial" w:hAnsi="Arial" w:cs="Arial"/>
          <w:b/>
          <w:bCs/>
          <w:sz w:val="22"/>
          <w:szCs w:val="22"/>
        </w:rPr>
      </w:pPr>
      <w:r w:rsidRPr="004535FE">
        <w:rPr>
          <w:rFonts w:ascii="Arial" w:hAnsi="Arial" w:cs="Arial"/>
          <w:b/>
          <w:bCs/>
          <w:sz w:val="22"/>
          <w:szCs w:val="22"/>
        </w:rPr>
        <w:t>REPLICACIÓN</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La replicación es el proceso mediante el cual se duplica la molécula de ADN, quedando como resultado 2 moléculas hijas que contienen en su secuencia de bases la misma información que la molécula de ADN que les dio origen.</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La transferencia de la información genética de padres a hijos constituye el fenómeno más importante de la materia viva, no solo garantiza la vida, sino además, constituye el mecanismo básico de conservación de las especies.</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Para que la replicación ocurra, hace falta un número considerable de moléculas, entre las que se encuentran nucleósidos trifosfatados e iones divalentes, sobre todo magnesio.</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Participan además proteínas, destacándose entre ellas las estabilizadoras del ADN de hebra simple y un grupo que participa en el reconocimiento de señales genéticas.</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Formando parte de los requerimientos enzimáticos se encuentran las polimerasas, que catalizan la unión de los nucleótidos en la cadena de ADN y las topoisomerasas, enzimas que producen superenrollamientos negativos necesarios en la primera etapa de la replicación.</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También actúan las helicasas, que desenrollan la doble hélice del ADN y las ligasas que unen fragmentos contiguos de ADN.</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lastRenderedPageBreak/>
        <w:t xml:space="preserve">Para su mejor comprensión, el estudio de la replicación ha sido dividido en 5 </w:t>
      </w:r>
      <w:r w:rsidR="00441118" w:rsidRPr="004535FE">
        <w:rPr>
          <w:rFonts w:ascii="Arial" w:hAnsi="Arial" w:cs="Arial"/>
          <w:bCs/>
          <w:sz w:val="22"/>
          <w:szCs w:val="22"/>
        </w:rPr>
        <w:t>etapas:</w:t>
      </w:r>
    </w:p>
    <w:p w:rsidR="006D523F" w:rsidRPr="004535FE" w:rsidRDefault="006D523F" w:rsidP="00611FAF">
      <w:pPr>
        <w:numPr>
          <w:ilvl w:val="0"/>
          <w:numId w:val="47"/>
        </w:numPr>
        <w:jc w:val="both"/>
        <w:rPr>
          <w:rFonts w:ascii="Arial" w:hAnsi="Arial" w:cs="Arial"/>
          <w:bCs/>
          <w:sz w:val="22"/>
          <w:szCs w:val="22"/>
        </w:rPr>
      </w:pPr>
      <w:r w:rsidRPr="004535FE">
        <w:rPr>
          <w:rFonts w:ascii="Arial" w:hAnsi="Arial" w:cs="Arial"/>
          <w:bCs/>
          <w:sz w:val="22"/>
          <w:szCs w:val="22"/>
        </w:rPr>
        <w:t xml:space="preserve"> La preiniciación, que consiste en el ensamblaje del sistema replicativo, </w:t>
      </w:r>
    </w:p>
    <w:p w:rsidR="006D523F" w:rsidRPr="004535FE" w:rsidRDefault="006D523F" w:rsidP="00611FAF">
      <w:pPr>
        <w:numPr>
          <w:ilvl w:val="0"/>
          <w:numId w:val="47"/>
        </w:numPr>
        <w:jc w:val="both"/>
        <w:rPr>
          <w:rFonts w:ascii="Arial" w:hAnsi="Arial" w:cs="Arial"/>
          <w:bCs/>
          <w:sz w:val="22"/>
          <w:szCs w:val="22"/>
        </w:rPr>
      </w:pPr>
      <w:r w:rsidRPr="004535FE">
        <w:rPr>
          <w:rFonts w:ascii="Arial" w:hAnsi="Arial" w:cs="Arial"/>
          <w:bCs/>
          <w:sz w:val="22"/>
          <w:szCs w:val="22"/>
        </w:rPr>
        <w:t xml:space="preserve"> La iniciación, en la colocación adecuada del primer precursor,</w:t>
      </w:r>
    </w:p>
    <w:p w:rsidR="006D523F" w:rsidRPr="004535FE" w:rsidRDefault="006D523F" w:rsidP="00611FAF">
      <w:pPr>
        <w:numPr>
          <w:ilvl w:val="0"/>
          <w:numId w:val="47"/>
        </w:numPr>
        <w:jc w:val="both"/>
        <w:rPr>
          <w:rFonts w:ascii="Arial" w:hAnsi="Arial" w:cs="Arial"/>
          <w:bCs/>
          <w:sz w:val="22"/>
          <w:szCs w:val="22"/>
        </w:rPr>
      </w:pPr>
      <w:r w:rsidRPr="004535FE">
        <w:rPr>
          <w:rFonts w:ascii="Arial" w:hAnsi="Arial" w:cs="Arial"/>
          <w:bCs/>
          <w:sz w:val="22"/>
          <w:szCs w:val="22"/>
        </w:rPr>
        <w:t xml:space="preserve"> La elongación, en el crecimiento de la cadena,</w:t>
      </w:r>
    </w:p>
    <w:p w:rsidR="006D523F" w:rsidRPr="004535FE" w:rsidRDefault="006D523F" w:rsidP="00611FAF">
      <w:pPr>
        <w:numPr>
          <w:ilvl w:val="0"/>
          <w:numId w:val="47"/>
        </w:numPr>
        <w:jc w:val="both"/>
        <w:rPr>
          <w:rFonts w:ascii="Arial" w:hAnsi="Arial" w:cs="Arial"/>
          <w:bCs/>
          <w:sz w:val="22"/>
          <w:szCs w:val="22"/>
        </w:rPr>
      </w:pPr>
      <w:r w:rsidRPr="004535FE">
        <w:rPr>
          <w:rFonts w:ascii="Arial" w:hAnsi="Arial" w:cs="Arial"/>
          <w:bCs/>
          <w:sz w:val="22"/>
          <w:szCs w:val="22"/>
        </w:rPr>
        <w:t xml:space="preserve"> La terminación, al concluir la síntesis de la molécula y</w:t>
      </w:r>
    </w:p>
    <w:p w:rsidR="006D523F" w:rsidRPr="004535FE" w:rsidRDefault="006D523F" w:rsidP="00611FAF">
      <w:pPr>
        <w:numPr>
          <w:ilvl w:val="0"/>
          <w:numId w:val="47"/>
        </w:numPr>
        <w:jc w:val="both"/>
        <w:rPr>
          <w:rFonts w:ascii="Arial" w:hAnsi="Arial" w:cs="Arial"/>
          <w:bCs/>
          <w:sz w:val="22"/>
          <w:szCs w:val="22"/>
        </w:rPr>
      </w:pPr>
      <w:r w:rsidRPr="004535FE">
        <w:rPr>
          <w:rFonts w:ascii="Arial" w:hAnsi="Arial" w:cs="Arial"/>
          <w:bCs/>
          <w:sz w:val="22"/>
          <w:szCs w:val="22"/>
        </w:rPr>
        <w:t xml:space="preserve"> La posterminación, que son las modificaciones que experimenta la molécula recién sintetizada hasta ser totalmente funcional.</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La replicación se caracteriza por:</w:t>
      </w:r>
    </w:p>
    <w:p w:rsidR="00792B4B" w:rsidRPr="004535FE" w:rsidRDefault="00792B4B" w:rsidP="00611FAF">
      <w:pPr>
        <w:numPr>
          <w:ilvl w:val="0"/>
          <w:numId w:val="48"/>
        </w:numPr>
        <w:jc w:val="both"/>
        <w:rPr>
          <w:rFonts w:ascii="Arial" w:hAnsi="Arial" w:cs="Arial"/>
          <w:bCs/>
          <w:sz w:val="22"/>
          <w:szCs w:val="22"/>
        </w:rPr>
      </w:pPr>
      <w:r w:rsidRPr="004535FE">
        <w:rPr>
          <w:rFonts w:ascii="Arial" w:hAnsi="Arial" w:cs="Arial"/>
          <w:bCs/>
          <w:sz w:val="22"/>
          <w:szCs w:val="22"/>
          <w:lang w:val="es-PE"/>
        </w:rPr>
        <w:t>Toda la información genética contenida en el ADN reside en su secuencia de bases nitrogenadas.</w:t>
      </w:r>
    </w:p>
    <w:p w:rsidR="00792B4B" w:rsidRPr="004535FE" w:rsidRDefault="00792B4B" w:rsidP="00611FAF">
      <w:pPr>
        <w:numPr>
          <w:ilvl w:val="0"/>
          <w:numId w:val="48"/>
        </w:numPr>
        <w:jc w:val="both"/>
        <w:rPr>
          <w:rFonts w:ascii="Arial" w:hAnsi="Arial" w:cs="Arial"/>
          <w:bCs/>
          <w:sz w:val="22"/>
          <w:szCs w:val="22"/>
        </w:rPr>
      </w:pPr>
      <w:r w:rsidRPr="004535FE">
        <w:rPr>
          <w:rFonts w:ascii="Arial" w:hAnsi="Arial" w:cs="Arial"/>
          <w:bCs/>
          <w:sz w:val="22"/>
          <w:szCs w:val="22"/>
        </w:rPr>
        <w:t>La especificidad del apareamiento de bases adenina con timina y citosina con guanina.</w:t>
      </w:r>
    </w:p>
    <w:p w:rsidR="00792B4B" w:rsidRPr="004535FE" w:rsidRDefault="00792B4B" w:rsidP="00611FAF">
      <w:pPr>
        <w:numPr>
          <w:ilvl w:val="0"/>
          <w:numId w:val="48"/>
        </w:numPr>
        <w:jc w:val="both"/>
        <w:rPr>
          <w:rFonts w:ascii="Arial" w:hAnsi="Arial" w:cs="Arial"/>
          <w:bCs/>
          <w:sz w:val="22"/>
          <w:szCs w:val="22"/>
        </w:rPr>
      </w:pPr>
      <w:r w:rsidRPr="004535FE">
        <w:rPr>
          <w:rFonts w:ascii="Arial" w:hAnsi="Arial" w:cs="Arial"/>
          <w:bCs/>
          <w:sz w:val="22"/>
          <w:szCs w:val="22"/>
        </w:rPr>
        <w:t>Los nucleótidos son añadidos uno a uno al extremo 3 ' 0H de una cadena en crecimiento.</w:t>
      </w:r>
    </w:p>
    <w:p w:rsidR="00792B4B" w:rsidRPr="004535FE" w:rsidRDefault="00792B4B" w:rsidP="00611FAF">
      <w:pPr>
        <w:numPr>
          <w:ilvl w:val="0"/>
          <w:numId w:val="48"/>
        </w:numPr>
        <w:jc w:val="both"/>
        <w:rPr>
          <w:rFonts w:ascii="Arial" w:hAnsi="Arial" w:cs="Arial"/>
          <w:bCs/>
          <w:sz w:val="22"/>
          <w:szCs w:val="22"/>
        </w:rPr>
      </w:pPr>
      <w:r w:rsidRPr="004535FE">
        <w:rPr>
          <w:rFonts w:ascii="Arial" w:hAnsi="Arial" w:cs="Arial"/>
          <w:bCs/>
          <w:sz w:val="22"/>
          <w:szCs w:val="22"/>
        </w:rPr>
        <w:t>La secuencia de bases de las cadenas del ADN son copiadas en forma</w:t>
      </w:r>
    </w:p>
    <w:p w:rsidR="00792B4B" w:rsidRPr="004535FE" w:rsidRDefault="00792B4B" w:rsidP="00611FAF">
      <w:pPr>
        <w:numPr>
          <w:ilvl w:val="1"/>
          <w:numId w:val="48"/>
        </w:numPr>
        <w:jc w:val="both"/>
        <w:rPr>
          <w:rFonts w:ascii="Arial" w:hAnsi="Arial" w:cs="Arial"/>
          <w:bCs/>
          <w:sz w:val="22"/>
          <w:szCs w:val="22"/>
        </w:rPr>
      </w:pPr>
      <w:r w:rsidRPr="004535FE">
        <w:rPr>
          <w:rFonts w:ascii="Arial" w:hAnsi="Arial" w:cs="Arial"/>
          <w:bCs/>
          <w:sz w:val="22"/>
          <w:szCs w:val="22"/>
        </w:rPr>
        <w:t>Complementaria.</w:t>
      </w:r>
    </w:p>
    <w:p w:rsidR="006D523F" w:rsidRPr="004535FE" w:rsidRDefault="006D523F" w:rsidP="00611FAF">
      <w:pPr>
        <w:numPr>
          <w:ilvl w:val="0"/>
          <w:numId w:val="48"/>
        </w:numPr>
        <w:jc w:val="both"/>
        <w:rPr>
          <w:rFonts w:ascii="Arial" w:hAnsi="Arial" w:cs="Arial"/>
          <w:bCs/>
          <w:sz w:val="22"/>
          <w:szCs w:val="22"/>
        </w:rPr>
      </w:pPr>
      <w:r w:rsidRPr="004535FE">
        <w:rPr>
          <w:rFonts w:ascii="Arial" w:hAnsi="Arial" w:cs="Arial"/>
          <w:bCs/>
          <w:sz w:val="22"/>
          <w:szCs w:val="22"/>
        </w:rPr>
        <w:t xml:space="preserve"> </w:t>
      </w:r>
      <w:r w:rsidR="00647D66" w:rsidRPr="004535FE">
        <w:rPr>
          <w:rFonts w:ascii="Arial" w:hAnsi="Arial" w:cs="Arial"/>
          <w:bCs/>
          <w:sz w:val="22"/>
          <w:szCs w:val="22"/>
        </w:rPr>
        <w:t>Carácter</w:t>
      </w:r>
      <w:r w:rsidRPr="004535FE">
        <w:rPr>
          <w:rFonts w:ascii="Arial" w:hAnsi="Arial" w:cs="Arial"/>
          <w:bCs/>
          <w:sz w:val="22"/>
          <w:szCs w:val="22"/>
        </w:rPr>
        <w:t xml:space="preserve"> semiconservativ</w:t>
      </w:r>
      <w:r w:rsidR="00792B4B" w:rsidRPr="004535FE">
        <w:rPr>
          <w:rFonts w:ascii="Arial" w:hAnsi="Arial" w:cs="Arial"/>
          <w:bCs/>
          <w:sz w:val="22"/>
          <w:szCs w:val="22"/>
        </w:rPr>
        <w:t>o</w:t>
      </w:r>
      <w:r w:rsidRPr="004535FE">
        <w:rPr>
          <w:rFonts w:ascii="Arial" w:hAnsi="Arial" w:cs="Arial"/>
          <w:bCs/>
          <w:sz w:val="22"/>
          <w:szCs w:val="22"/>
        </w:rPr>
        <w:t xml:space="preserve">  </w:t>
      </w:r>
    </w:p>
    <w:p w:rsidR="00792B4B" w:rsidRPr="004535FE" w:rsidRDefault="00792B4B" w:rsidP="00611FAF">
      <w:pPr>
        <w:numPr>
          <w:ilvl w:val="0"/>
          <w:numId w:val="48"/>
        </w:numPr>
        <w:jc w:val="both"/>
        <w:rPr>
          <w:rFonts w:ascii="Arial" w:hAnsi="Arial" w:cs="Arial"/>
          <w:bCs/>
          <w:sz w:val="22"/>
          <w:szCs w:val="22"/>
        </w:rPr>
      </w:pPr>
      <w:r w:rsidRPr="004535FE">
        <w:rPr>
          <w:rFonts w:ascii="Arial" w:hAnsi="Arial" w:cs="Arial"/>
          <w:bCs/>
          <w:sz w:val="22"/>
          <w:szCs w:val="22"/>
        </w:rPr>
        <w:t xml:space="preserve">La reacción básica </w:t>
      </w:r>
      <w:r w:rsidR="00647D66" w:rsidRPr="004535FE">
        <w:rPr>
          <w:rFonts w:ascii="Arial" w:hAnsi="Arial" w:cs="Arial"/>
          <w:bCs/>
          <w:sz w:val="22"/>
          <w:szCs w:val="22"/>
        </w:rPr>
        <w:t xml:space="preserve">es la </w:t>
      </w:r>
      <w:r w:rsidRPr="004535FE">
        <w:rPr>
          <w:rFonts w:ascii="Arial" w:hAnsi="Arial" w:cs="Arial"/>
          <w:bCs/>
          <w:sz w:val="22"/>
          <w:szCs w:val="22"/>
        </w:rPr>
        <w:t xml:space="preserve">de polimerización </w:t>
      </w:r>
      <w:r w:rsidR="00647D66" w:rsidRPr="004535FE">
        <w:rPr>
          <w:rFonts w:ascii="Arial" w:hAnsi="Arial" w:cs="Arial"/>
          <w:bCs/>
          <w:sz w:val="22"/>
          <w:szCs w:val="22"/>
        </w:rPr>
        <w:t xml:space="preserve">que </w:t>
      </w:r>
      <w:r w:rsidRPr="004535FE">
        <w:rPr>
          <w:rFonts w:ascii="Arial" w:hAnsi="Arial" w:cs="Arial"/>
          <w:bCs/>
          <w:sz w:val="22"/>
          <w:szCs w:val="22"/>
        </w:rPr>
        <w:t>consiste en la adición de un</w:t>
      </w:r>
      <w:r w:rsidR="00647D66" w:rsidRPr="004535FE">
        <w:rPr>
          <w:rFonts w:ascii="Arial" w:hAnsi="Arial" w:cs="Arial"/>
          <w:bCs/>
          <w:sz w:val="22"/>
          <w:szCs w:val="22"/>
        </w:rPr>
        <w:t xml:space="preserve"> </w:t>
      </w:r>
      <w:r w:rsidRPr="004535FE">
        <w:rPr>
          <w:rFonts w:ascii="Arial" w:hAnsi="Arial" w:cs="Arial"/>
          <w:bCs/>
          <w:sz w:val="22"/>
          <w:szCs w:val="22"/>
        </w:rPr>
        <w:t>desoxinucleósido trifosfatado al extremo 3 ' 0H del desoxinucle</w:t>
      </w:r>
      <w:r w:rsidR="00647D66" w:rsidRPr="004535FE">
        <w:rPr>
          <w:rFonts w:ascii="Arial" w:hAnsi="Arial" w:cs="Arial"/>
          <w:bCs/>
          <w:sz w:val="22"/>
          <w:szCs w:val="22"/>
        </w:rPr>
        <w:t>ó</w:t>
      </w:r>
      <w:r w:rsidRPr="004535FE">
        <w:rPr>
          <w:rFonts w:ascii="Arial" w:hAnsi="Arial" w:cs="Arial"/>
          <w:bCs/>
          <w:sz w:val="22"/>
          <w:szCs w:val="22"/>
        </w:rPr>
        <w:t>tido precedente,</w:t>
      </w:r>
      <w:r w:rsidR="00647D66" w:rsidRPr="004535FE">
        <w:rPr>
          <w:rFonts w:ascii="Arial" w:hAnsi="Arial" w:cs="Arial"/>
          <w:bCs/>
          <w:sz w:val="22"/>
          <w:szCs w:val="22"/>
        </w:rPr>
        <w:t xml:space="preserve"> c</w:t>
      </w:r>
      <w:r w:rsidRPr="004535FE">
        <w:rPr>
          <w:rFonts w:ascii="Arial" w:hAnsi="Arial" w:cs="Arial"/>
          <w:bCs/>
          <w:sz w:val="22"/>
          <w:szCs w:val="22"/>
        </w:rPr>
        <w:t>on la liberación de pirofosfato</w:t>
      </w:r>
      <w:r w:rsidR="00647D66" w:rsidRPr="004535FE">
        <w:rPr>
          <w:rFonts w:ascii="Arial" w:hAnsi="Arial" w:cs="Arial"/>
          <w:bCs/>
          <w:sz w:val="22"/>
          <w:szCs w:val="22"/>
        </w:rPr>
        <w:t>.</w:t>
      </w:r>
    </w:p>
    <w:p w:rsidR="006D523F" w:rsidRPr="004535FE" w:rsidRDefault="006D523F" w:rsidP="00611FAF">
      <w:pPr>
        <w:numPr>
          <w:ilvl w:val="0"/>
          <w:numId w:val="48"/>
        </w:numPr>
        <w:jc w:val="both"/>
        <w:rPr>
          <w:rFonts w:ascii="Arial" w:hAnsi="Arial" w:cs="Arial"/>
          <w:bCs/>
          <w:sz w:val="22"/>
          <w:szCs w:val="22"/>
        </w:rPr>
      </w:pPr>
      <w:r w:rsidRPr="004535FE">
        <w:rPr>
          <w:rFonts w:ascii="Arial" w:hAnsi="Arial" w:cs="Arial"/>
          <w:bCs/>
          <w:sz w:val="22"/>
          <w:szCs w:val="22"/>
        </w:rPr>
        <w:t xml:space="preserve"> </w:t>
      </w:r>
      <w:r w:rsidR="00647D66" w:rsidRPr="004535FE">
        <w:rPr>
          <w:rFonts w:ascii="Arial" w:hAnsi="Arial" w:cs="Arial"/>
          <w:bCs/>
          <w:sz w:val="22"/>
          <w:szCs w:val="22"/>
        </w:rPr>
        <w:t>E</w:t>
      </w:r>
      <w:r w:rsidRPr="004535FE">
        <w:rPr>
          <w:rFonts w:ascii="Arial" w:hAnsi="Arial" w:cs="Arial"/>
          <w:bCs/>
          <w:sz w:val="22"/>
          <w:szCs w:val="22"/>
        </w:rPr>
        <w:t>star acoplada a la hidrólisis del pirofosfato.</w:t>
      </w:r>
      <w:r w:rsidR="00647D66" w:rsidRPr="004535FE">
        <w:rPr>
          <w:rFonts w:ascii="Arial" w:hAnsi="Arial" w:cs="Arial"/>
          <w:bCs/>
          <w:sz w:val="22"/>
          <w:szCs w:val="22"/>
        </w:rPr>
        <w:t xml:space="preserve"> que impulsa el crecimiento de la cadena </w:t>
      </w:r>
    </w:p>
    <w:p w:rsidR="006D523F" w:rsidRPr="004535FE" w:rsidRDefault="006D523F" w:rsidP="00611FAF">
      <w:pPr>
        <w:numPr>
          <w:ilvl w:val="0"/>
          <w:numId w:val="48"/>
        </w:numPr>
        <w:jc w:val="both"/>
        <w:rPr>
          <w:rFonts w:ascii="Arial" w:hAnsi="Arial" w:cs="Arial"/>
          <w:bCs/>
          <w:sz w:val="22"/>
          <w:szCs w:val="22"/>
        </w:rPr>
      </w:pPr>
      <w:r w:rsidRPr="004535FE">
        <w:rPr>
          <w:rFonts w:ascii="Arial" w:hAnsi="Arial" w:cs="Arial"/>
          <w:bCs/>
          <w:sz w:val="22"/>
          <w:szCs w:val="22"/>
        </w:rPr>
        <w:t xml:space="preserve"> </w:t>
      </w:r>
      <w:r w:rsidR="00647D66" w:rsidRPr="004535FE">
        <w:rPr>
          <w:rFonts w:ascii="Arial" w:hAnsi="Arial" w:cs="Arial"/>
          <w:bCs/>
          <w:sz w:val="22"/>
          <w:szCs w:val="22"/>
        </w:rPr>
        <w:t>Las b</w:t>
      </w:r>
      <w:r w:rsidRPr="004535FE">
        <w:rPr>
          <w:rFonts w:ascii="Arial" w:hAnsi="Arial" w:cs="Arial"/>
          <w:bCs/>
          <w:sz w:val="22"/>
          <w:szCs w:val="22"/>
        </w:rPr>
        <w:t>ases,</w:t>
      </w:r>
      <w:r w:rsidR="00647D66" w:rsidRPr="004535FE">
        <w:rPr>
          <w:rFonts w:ascii="Arial" w:hAnsi="Arial" w:cs="Arial"/>
          <w:bCs/>
          <w:sz w:val="22"/>
          <w:szCs w:val="22"/>
        </w:rPr>
        <w:t xml:space="preserve"> son </w:t>
      </w:r>
      <w:r w:rsidRPr="004535FE">
        <w:rPr>
          <w:rFonts w:ascii="Arial" w:hAnsi="Arial" w:cs="Arial"/>
          <w:bCs/>
          <w:sz w:val="22"/>
          <w:szCs w:val="22"/>
        </w:rPr>
        <w:t xml:space="preserve"> añadidas una a una y </w:t>
      </w:r>
      <w:r w:rsidR="00647D66" w:rsidRPr="004535FE">
        <w:rPr>
          <w:rFonts w:ascii="Arial" w:hAnsi="Arial" w:cs="Arial"/>
          <w:bCs/>
          <w:sz w:val="22"/>
          <w:szCs w:val="22"/>
        </w:rPr>
        <w:t xml:space="preserve">el </w:t>
      </w:r>
      <w:r w:rsidRPr="004535FE">
        <w:rPr>
          <w:rFonts w:ascii="Arial" w:hAnsi="Arial" w:cs="Arial"/>
          <w:bCs/>
          <w:sz w:val="22"/>
          <w:szCs w:val="22"/>
        </w:rPr>
        <w:t>crecimiento de las cadenas de forma unidireccional y antiparalela.</w:t>
      </w:r>
    </w:p>
    <w:p w:rsidR="00647D66" w:rsidRPr="004535FE" w:rsidRDefault="00647D66" w:rsidP="00611FAF">
      <w:pPr>
        <w:numPr>
          <w:ilvl w:val="0"/>
          <w:numId w:val="48"/>
        </w:numPr>
        <w:jc w:val="both"/>
        <w:rPr>
          <w:rFonts w:ascii="Arial" w:hAnsi="Arial" w:cs="Arial"/>
          <w:bCs/>
          <w:sz w:val="22"/>
          <w:szCs w:val="22"/>
        </w:rPr>
      </w:pPr>
      <w:r w:rsidRPr="004535FE">
        <w:rPr>
          <w:rFonts w:ascii="Arial" w:hAnsi="Arial" w:cs="Arial"/>
          <w:bCs/>
          <w:sz w:val="22"/>
          <w:szCs w:val="22"/>
        </w:rPr>
        <w:t>Carácter antiparalela indica que las</w:t>
      </w:r>
      <w:r w:rsidRPr="004535FE">
        <w:rPr>
          <w:rFonts w:ascii="Arial" w:hAnsi="Arial" w:cs="Arial"/>
          <w:bCs/>
          <w:sz w:val="22"/>
          <w:szCs w:val="22"/>
          <w:lang w:val="es-PE"/>
        </w:rPr>
        <w:t>, las polimerasas se desplazan sobre la cadena de ADN en la dirección 3 '  5 ' y el crecimiento de la nueva cadena que forman ocurre  en sentido 5 '  3'</w:t>
      </w:r>
    </w:p>
    <w:p w:rsidR="006D523F" w:rsidRPr="004535FE" w:rsidRDefault="006D523F" w:rsidP="006D523F">
      <w:pPr>
        <w:jc w:val="both"/>
        <w:rPr>
          <w:rFonts w:ascii="Arial" w:hAnsi="Arial" w:cs="Arial"/>
          <w:bCs/>
          <w:sz w:val="22"/>
          <w:szCs w:val="22"/>
        </w:rPr>
      </w:pPr>
    </w:p>
    <w:p w:rsidR="006D523F" w:rsidRPr="004535FE" w:rsidRDefault="006D523F" w:rsidP="006D523F">
      <w:pPr>
        <w:jc w:val="both"/>
        <w:rPr>
          <w:rFonts w:ascii="Arial" w:hAnsi="Arial" w:cs="Arial"/>
          <w:bCs/>
          <w:sz w:val="22"/>
          <w:szCs w:val="22"/>
        </w:rPr>
      </w:pPr>
      <w:r w:rsidRPr="004535FE">
        <w:rPr>
          <w:rFonts w:ascii="Arial" w:hAnsi="Arial" w:cs="Arial"/>
          <w:b/>
          <w:bCs/>
          <w:sz w:val="22"/>
          <w:szCs w:val="22"/>
        </w:rPr>
        <w:t xml:space="preserve">Carácter semiconservativo: </w:t>
      </w:r>
      <w:r w:rsidRPr="004535FE">
        <w:rPr>
          <w:rFonts w:ascii="Arial" w:hAnsi="Arial" w:cs="Arial"/>
          <w:bCs/>
          <w:sz w:val="22"/>
          <w:szCs w:val="22"/>
        </w:rPr>
        <w:t>la molécula en doble hélice del ADN se separa en sus dos cadenas y cada una de ellas sirve de molde para la síntesis de la cadena complementaria, de modo que cada molécula nueva está formada por una cadena paterna, y una neoformada, todas ellas son iguales entre sí.</w:t>
      </w:r>
    </w:p>
    <w:p w:rsidR="006D523F" w:rsidRPr="004535FE" w:rsidRDefault="006D523F" w:rsidP="006D523F">
      <w:pPr>
        <w:jc w:val="both"/>
        <w:rPr>
          <w:rFonts w:ascii="Arial" w:hAnsi="Arial" w:cs="Arial"/>
          <w:bCs/>
          <w:sz w:val="22"/>
          <w:szCs w:val="22"/>
        </w:rPr>
      </w:pPr>
      <w:r w:rsidRPr="004535FE">
        <w:rPr>
          <w:rFonts w:ascii="Arial" w:hAnsi="Arial" w:cs="Arial"/>
          <w:b/>
          <w:bCs/>
          <w:sz w:val="22"/>
          <w:szCs w:val="22"/>
        </w:rPr>
        <w:t>Carácter antiparalelo</w:t>
      </w:r>
      <w:r w:rsidRPr="004535FE">
        <w:rPr>
          <w:rFonts w:ascii="Arial" w:hAnsi="Arial" w:cs="Arial"/>
          <w:bCs/>
          <w:sz w:val="22"/>
          <w:szCs w:val="22"/>
        </w:rPr>
        <w:t>:</w:t>
      </w:r>
      <w:r w:rsidRPr="004535FE">
        <w:rPr>
          <w:rFonts w:hAnsi="Arial"/>
          <w:sz w:val="22"/>
          <w:szCs w:val="22"/>
        </w:rPr>
        <w:t xml:space="preserve"> </w:t>
      </w:r>
      <w:r w:rsidRPr="004535FE">
        <w:rPr>
          <w:rFonts w:ascii="Arial" w:hAnsi="Arial" w:cs="Arial"/>
          <w:bCs/>
          <w:sz w:val="22"/>
          <w:szCs w:val="22"/>
        </w:rPr>
        <w:t>una hebra de ADN sirve de molde para la formación de su cadena complementaria, que se sintetiza en sentido 5 prima 3 prima, siendo contraria al sentido de la cadena molde.</w:t>
      </w:r>
    </w:p>
    <w:p w:rsidR="006D523F" w:rsidRPr="004535FE" w:rsidRDefault="006D523F" w:rsidP="00FD661D">
      <w:pPr>
        <w:jc w:val="both"/>
        <w:rPr>
          <w:rFonts w:ascii="Arial" w:hAnsi="Arial" w:cs="Arial"/>
          <w:bCs/>
          <w:sz w:val="22"/>
          <w:szCs w:val="22"/>
        </w:rPr>
      </w:pPr>
    </w:p>
    <w:p w:rsidR="006D523F" w:rsidRPr="004535FE" w:rsidRDefault="006D523F" w:rsidP="006D523F">
      <w:pPr>
        <w:jc w:val="both"/>
        <w:rPr>
          <w:rFonts w:ascii="Arial" w:hAnsi="Arial" w:cs="Arial"/>
          <w:b/>
          <w:bCs/>
          <w:sz w:val="22"/>
          <w:szCs w:val="22"/>
        </w:rPr>
      </w:pPr>
      <w:r w:rsidRPr="004535FE">
        <w:rPr>
          <w:rFonts w:ascii="Arial" w:hAnsi="Arial" w:cs="Arial"/>
          <w:b/>
          <w:bCs/>
          <w:sz w:val="22"/>
          <w:szCs w:val="22"/>
        </w:rPr>
        <w:t>MECANISMOS DE FIDELIDAD</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Estos mecanismos son:</w:t>
      </w:r>
    </w:p>
    <w:p w:rsidR="006D523F" w:rsidRPr="004535FE" w:rsidRDefault="006D523F" w:rsidP="00441118">
      <w:pPr>
        <w:numPr>
          <w:ilvl w:val="0"/>
          <w:numId w:val="43"/>
        </w:numPr>
        <w:jc w:val="both"/>
        <w:rPr>
          <w:rFonts w:ascii="Arial" w:hAnsi="Arial" w:cs="Arial"/>
          <w:bCs/>
          <w:sz w:val="22"/>
          <w:szCs w:val="22"/>
        </w:rPr>
      </w:pPr>
      <w:r w:rsidRPr="004535FE">
        <w:rPr>
          <w:rFonts w:ascii="Arial" w:hAnsi="Arial" w:cs="Arial"/>
          <w:bCs/>
          <w:sz w:val="22"/>
          <w:szCs w:val="22"/>
        </w:rPr>
        <w:t xml:space="preserve">Elevada especificidad del apareamiento de bases  Adenina –   Timina y Citosina – Guanina </w:t>
      </w:r>
    </w:p>
    <w:p w:rsidR="006D523F" w:rsidRPr="004535FE" w:rsidRDefault="006D523F" w:rsidP="00441118">
      <w:pPr>
        <w:numPr>
          <w:ilvl w:val="0"/>
          <w:numId w:val="43"/>
        </w:numPr>
        <w:jc w:val="both"/>
        <w:rPr>
          <w:rFonts w:ascii="Arial" w:hAnsi="Arial" w:cs="Arial"/>
          <w:bCs/>
          <w:sz w:val="22"/>
          <w:szCs w:val="22"/>
        </w:rPr>
      </w:pPr>
      <w:r w:rsidRPr="004535FE">
        <w:rPr>
          <w:rFonts w:ascii="Arial" w:hAnsi="Arial" w:cs="Arial"/>
          <w:bCs/>
          <w:sz w:val="22"/>
          <w:szCs w:val="22"/>
        </w:rPr>
        <w:t>Especificidad de las enzimas polimerasas, que solo unen</w:t>
      </w:r>
      <w:r w:rsidR="00441118" w:rsidRPr="004535FE">
        <w:rPr>
          <w:rFonts w:ascii="Arial" w:hAnsi="Arial" w:cs="Arial"/>
          <w:bCs/>
          <w:sz w:val="22"/>
          <w:szCs w:val="22"/>
        </w:rPr>
        <w:t xml:space="preserve"> </w:t>
      </w:r>
      <w:r w:rsidRPr="004535FE">
        <w:rPr>
          <w:rFonts w:ascii="Arial" w:hAnsi="Arial" w:cs="Arial"/>
          <w:bCs/>
          <w:sz w:val="22"/>
          <w:szCs w:val="22"/>
        </w:rPr>
        <w:t xml:space="preserve">  desoxinucleótidos que forman pares complementarios al ADN que</w:t>
      </w:r>
      <w:r w:rsidR="00441118" w:rsidRPr="004535FE">
        <w:rPr>
          <w:rFonts w:ascii="Arial" w:hAnsi="Arial" w:cs="Arial"/>
          <w:bCs/>
          <w:sz w:val="22"/>
          <w:szCs w:val="22"/>
        </w:rPr>
        <w:t xml:space="preserve"> </w:t>
      </w:r>
      <w:r w:rsidRPr="004535FE">
        <w:rPr>
          <w:rFonts w:ascii="Arial" w:hAnsi="Arial" w:cs="Arial"/>
          <w:bCs/>
          <w:sz w:val="22"/>
          <w:szCs w:val="22"/>
        </w:rPr>
        <w:t xml:space="preserve">  se está copiando.</w:t>
      </w:r>
    </w:p>
    <w:p w:rsidR="006D523F" w:rsidRPr="004535FE" w:rsidRDefault="006D523F" w:rsidP="00441118">
      <w:pPr>
        <w:numPr>
          <w:ilvl w:val="0"/>
          <w:numId w:val="43"/>
        </w:numPr>
        <w:jc w:val="both"/>
        <w:rPr>
          <w:rFonts w:ascii="Arial" w:hAnsi="Arial" w:cs="Arial"/>
          <w:bCs/>
          <w:sz w:val="22"/>
          <w:szCs w:val="22"/>
        </w:rPr>
      </w:pPr>
      <w:r w:rsidRPr="004535FE">
        <w:rPr>
          <w:rFonts w:ascii="Arial" w:hAnsi="Arial" w:cs="Arial"/>
          <w:bCs/>
          <w:sz w:val="22"/>
          <w:szCs w:val="22"/>
        </w:rPr>
        <w:t xml:space="preserve">Utilización de ARN iniciador, ya que como éste es eliminado y   reemplazado por el segmento de ADN correspondiente, estas   zonas son rectificadas siempre. </w:t>
      </w:r>
    </w:p>
    <w:p w:rsidR="006D523F" w:rsidRPr="004535FE" w:rsidRDefault="006D523F" w:rsidP="00441118">
      <w:pPr>
        <w:numPr>
          <w:ilvl w:val="0"/>
          <w:numId w:val="43"/>
        </w:numPr>
        <w:rPr>
          <w:rFonts w:ascii="Arial" w:hAnsi="Arial" w:cs="Arial"/>
          <w:bCs/>
          <w:sz w:val="22"/>
          <w:szCs w:val="22"/>
        </w:rPr>
      </w:pPr>
      <w:r w:rsidRPr="004535FE">
        <w:rPr>
          <w:rFonts w:ascii="Arial" w:hAnsi="Arial" w:cs="Arial"/>
          <w:bCs/>
          <w:sz w:val="22"/>
          <w:szCs w:val="22"/>
        </w:rPr>
        <w:t>Existe además un mecanismo de rectificación dado por la</w:t>
      </w:r>
      <w:r w:rsidR="00441118" w:rsidRPr="004535FE">
        <w:rPr>
          <w:rFonts w:ascii="Arial" w:hAnsi="Arial" w:cs="Arial"/>
          <w:bCs/>
          <w:sz w:val="22"/>
          <w:szCs w:val="22"/>
        </w:rPr>
        <w:t xml:space="preserve"> </w:t>
      </w:r>
      <w:r w:rsidRPr="004535FE">
        <w:rPr>
          <w:rFonts w:ascii="Arial" w:hAnsi="Arial" w:cs="Arial"/>
          <w:bCs/>
          <w:sz w:val="22"/>
          <w:szCs w:val="22"/>
        </w:rPr>
        <w:t xml:space="preserve">  actividad </w:t>
      </w:r>
      <w:r w:rsidR="00441118" w:rsidRPr="004535FE">
        <w:rPr>
          <w:rFonts w:ascii="Arial" w:hAnsi="Arial" w:cs="Arial"/>
          <w:bCs/>
          <w:sz w:val="22"/>
          <w:szCs w:val="22"/>
        </w:rPr>
        <w:t>e</w:t>
      </w:r>
      <w:r w:rsidRPr="004535FE">
        <w:rPr>
          <w:rFonts w:ascii="Arial" w:hAnsi="Arial" w:cs="Arial"/>
          <w:bCs/>
          <w:sz w:val="22"/>
          <w:szCs w:val="22"/>
        </w:rPr>
        <w:t>xonucleasa de la enzima ADN polimerasa que elimina nucleótidos mal apareados.</w:t>
      </w:r>
    </w:p>
    <w:p w:rsidR="00647D66" w:rsidRPr="004535FE" w:rsidRDefault="00647D66" w:rsidP="00647D66">
      <w:pPr>
        <w:rPr>
          <w:rFonts w:ascii="Arial" w:hAnsi="Arial" w:cs="Arial"/>
          <w:b/>
          <w:bCs/>
          <w:sz w:val="22"/>
          <w:szCs w:val="22"/>
          <w:lang w:val="es-PE"/>
        </w:rPr>
      </w:pPr>
      <w:r w:rsidRPr="004535FE">
        <w:rPr>
          <w:rFonts w:ascii="Arial" w:hAnsi="Arial" w:cs="Arial"/>
          <w:b/>
          <w:bCs/>
          <w:sz w:val="22"/>
          <w:szCs w:val="22"/>
          <w:lang w:val="es-PE"/>
        </w:rPr>
        <w:t>Inhibidores de la replicación.</w:t>
      </w:r>
    </w:p>
    <w:p w:rsidR="002B7F46" w:rsidRPr="004535FE" w:rsidRDefault="00647D66" w:rsidP="002B7F46">
      <w:pPr>
        <w:rPr>
          <w:rFonts w:ascii="Arial" w:hAnsi="Arial" w:cs="Arial"/>
          <w:bCs/>
          <w:sz w:val="22"/>
          <w:szCs w:val="22"/>
          <w:lang w:val="es-PE"/>
        </w:rPr>
      </w:pPr>
      <w:r w:rsidRPr="004535FE">
        <w:rPr>
          <w:rFonts w:ascii="Arial" w:hAnsi="Arial" w:cs="Arial"/>
          <w:bCs/>
          <w:sz w:val="22"/>
          <w:szCs w:val="22"/>
          <w:lang w:val="es-PE"/>
        </w:rPr>
        <w:t>Los Inhibidores de la replicación</w:t>
      </w:r>
      <w:r w:rsidR="002B7F46" w:rsidRPr="004535FE">
        <w:rPr>
          <w:rFonts w:ascii="Arial" w:hAnsi="Arial" w:cs="Arial"/>
          <w:bCs/>
          <w:sz w:val="22"/>
          <w:szCs w:val="22"/>
          <w:lang w:val="es-PE"/>
        </w:rPr>
        <w:t xml:space="preserve"> se dividen en dos grandes grupos:</w:t>
      </w:r>
    </w:p>
    <w:p w:rsidR="002B7F46" w:rsidRPr="004535FE" w:rsidRDefault="002B7F46" w:rsidP="002B7F46">
      <w:pPr>
        <w:rPr>
          <w:rFonts w:ascii="Arial" w:hAnsi="Arial" w:cs="Arial"/>
          <w:b/>
          <w:bCs/>
          <w:sz w:val="22"/>
          <w:szCs w:val="22"/>
          <w:lang w:val="es-PE"/>
        </w:rPr>
      </w:pPr>
      <w:r w:rsidRPr="004535FE">
        <w:rPr>
          <w:rFonts w:ascii="Arial" w:hAnsi="Arial" w:cs="Arial"/>
          <w:b/>
          <w:bCs/>
          <w:sz w:val="22"/>
          <w:szCs w:val="22"/>
          <w:lang w:val="es-PE"/>
        </w:rPr>
        <w:t>Los que actúan sobre el ADN molde</w:t>
      </w:r>
    </w:p>
    <w:p w:rsidR="002B7F46" w:rsidRPr="004535FE" w:rsidRDefault="002B7F46" w:rsidP="002B7F46">
      <w:pPr>
        <w:numPr>
          <w:ilvl w:val="0"/>
          <w:numId w:val="45"/>
        </w:numPr>
        <w:rPr>
          <w:rFonts w:ascii="Arial" w:hAnsi="Arial" w:cs="Arial"/>
          <w:bCs/>
          <w:sz w:val="22"/>
          <w:szCs w:val="22"/>
          <w:lang w:val="es-PE"/>
        </w:rPr>
      </w:pPr>
      <w:r w:rsidRPr="004535FE">
        <w:rPr>
          <w:rFonts w:ascii="Arial" w:hAnsi="Arial" w:cs="Arial"/>
          <w:bCs/>
          <w:sz w:val="22"/>
          <w:szCs w:val="22"/>
          <w:lang w:val="es-PE"/>
        </w:rPr>
        <w:t>Acridina, actinomicina D y etidio, se intercalan entre las bases y dificultan la separación de las cadenas.</w:t>
      </w:r>
    </w:p>
    <w:p w:rsidR="002B7F46" w:rsidRPr="004535FE" w:rsidRDefault="002B7F46" w:rsidP="002B7F46">
      <w:pPr>
        <w:numPr>
          <w:ilvl w:val="0"/>
          <w:numId w:val="45"/>
        </w:numPr>
        <w:rPr>
          <w:rFonts w:ascii="Arial" w:hAnsi="Arial" w:cs="Arial"/>
          <w:bCs/>
          <w:sz w:val="22"/>
          <w:szCs w:val="22"/>
          <w:lang w:val="es-PE"/>
        </w:rPr>
      </w:pPr>
      <w:r w:rsidRPr="004535FE">
        <w:rPr>
          <w:rFonts w:ascii="Arial" w:hAnsi="Arial" w:cs="Arial"/>
          <w:bCs/>
          <w:sz w:val="22"/>
          <w:szCs w:val="22"/>
          <w:lang w:val="es-PE"/>
        </w:rPr>
        <w:t>Netropsina,  distamicina  A se unen fuertemente a zonas ricas en pares A-T</w:t>
      </w:r>
    </w:p>
    <w:p w:rsidR="002B7F46" w:rsidRPr="004535FE" w:rsidRDefault="002B7F46" w:rsidP="002B7F46">
      <w:pPr>
        <w:numPr>
          <w:ilvl w:val="0"/>
          <w:numId w:val="45"/>
        </w:numPr>
        <w:rPr>
          <w:rFonts w:ascii="Arial" w:hAnsi="Arial" w:cs="Arial"/>
          <w:bCs/>
          <w:sz w:val="22"/>
          <w:szCs w:val="22"/>
          <w:lang w:val="es-PE"/>
        </w:rPr>
      </w:pPr>
      <w:r w:rsidRPr="004535FE">
        <w:rPr>
          <w:rFonts w:ascii="Arial" w:hAnsi="Arial" w:cs="Arial"/>
          <w:bCs/>
          <w:sz w:val="22"/>
          <w:szCs w:val="22"/>
          <w:lang w:val="es-PE"/>
        </w:rPr>
        <w:lastRenderedPageBreak/>
        <w:t>Bleomicina, neocarzinostatina,  producen roturas de los enlaces entre los carbonos 3 y  4</w:t>
      </w:r>
      <w:r w:rsidRPr="004535FE">
        <w:rPr>
          <w:rFonts w:ascii="Arial" w:hAnsi="Arial" w:cs="Arial"/>
          <w:b/>
          <w:bCs/>
          <w:sz w:val="22"/>
          <w:szCs w:val="22"/>
          <w:lang w:val="es-PE"/>
        </w:rPr>
        <w:t xml:space="preserve"> </w:t>
      </w:r>
      <w:r w:rsidRPr="004535FE">
        <w:rPr>
          <w:rFonts w:ascii="Arial" w:hAnsi="Arial" w:cs="Arial"/>
          <w:bCs/>
          <w:sz w:val="22"/>
          <w:szCs w:val="22"/>
          <w:lang w:val="es-PE"/>
        </w:rPr>
        <w:t xml:space="preserve"> de la desoxirribosa</w:t>
      </w:r>
    </w:p>
    <w:p w:rsidR="00647D66" w:rsidRPr="004535FE" w:rsidRDefault="002B7F46" w:rsidP="00611FAF">
      <w:pPr>
        <w:rPr>
          <w:rFonts w:ascii="Arial" w:hAnsi="Arial" w:cs="Arial"/>
          <w:b/>
          <w:bCs/>
          <w:sz w:val="22"/>
          <w:szCs w:val="22"/>
          <w:lang w:val="es-PE"/>
        </w:rPr>
      </w:pPr>
      <w:r w:rsidRPr="004535FE">
        <w:rPr>
          <w:rFonts w:ascii="Arial" w:hAnsi="Arial" w:cs="Arial"/>
          <w:b/>
          <w:bCs/>
          <w:sz w:val="22"/>
          <w:szCs w:val="22"/>
          <w:lang w:val="es-PE"/>
        </w:rPr>
        <w:t>Los que actúan sobre las proteínas replicativas</w:t>
      </w:r>
    </w:p>
    <w:p w:rsidR="002B7F46" w:rsidRPr="004535FE" w:rsidRDefault="002B7F46" w:rsidP="002B7F46">
      <w:pPr>
        <w:numPr>
          <w:ilvl w:val="0"/>
          <w:numId w:val="46"/>
        </w:numPr>
        <w:rPr>
          <w:rFonts w:ascii="Arial" w:hAnsi="Arial" w:cs="Arial"/>
          <w:bCs/>
          <w:sz w:val="22"/>
          <w:szCs w:val="22"/>
        </w:rPr>
      </w:pPr>
      <w:r w:rsidRPr="004535FE">
        <w:rPr>
          <w:rFonts w:ascii="Arial" w:hAnsi="Arial" w:cs="Arial"/>
          <w:bCs/>
          <w:sz w:val="22"/>
          <w:szCs w:val="22"/>
          <w:lang w:val="es-PE"/>
        </w:rPr>
        <w:t xml:space="preserve">Afidicolina: Inhibe </w:t>
      </w:r>
      <w:smartTag w:uri="urn:schemas-microsoft-com:office:smarttags" w:element="PersonName">
        <w:smartTagPr>
          <w:attr w:name="ProductID" w:val="la ADN"/>
        </w:smartTagPr>
        <w:r w:rsidRPr="004535FE">
          <w:rPr>
            <w:rFonts w:ascii="Arial" w:hAnsi="Arial" w:cs="Arial"/>
            <w:bCs/>
            <w:sz w:val="22"/>
            <w:szCs w:val="22"/>
            <w:lang w:val="es-PE"/>
          </w:rPr>
          <w:t>la ADN</w:t>
        </w:r>
      </w:smartTag>
      <w:r w:rsidRPr="004535FE">
        <w:rPr>
          <w:rFonts w:ascii="Arial" w:hAnsi="Arial" w:cs="Arial"/>
          <w:bCs/>
          <w:sz w:val="22"/>
          <w:szCs w:val="22"/>
          <w:lang w:val="es-PE"/>
        </w:rPr>
        <w:t xml:space="preserve"> polimerasa alfa.</w:t>
      </w:r>
    </w:p>
    <w:p w:rsidR="002B7F46" w:rsidRPr="004535FE" w:rsidRDefault="002B7F46" w:rsidP="002B7F46">
      <w:pPr>
        <w:numPr>
          <w:ilvl w:val="0"/>
          <w:numId w:val="46"/>
        </w:numPr>
        <w:rPr>
          <w:rFonts w:ascii="Arial" w:hAnsi="Arial" w:cs="Arial"/>
          <w:bCs/>
          <w:sz w:val="22"/>
          <w:szCs w:val="22"/>
        </w:rPr>
      </w:pPr>
      <w:r w:rsidRPr="004535FE">
        <w:rPr>
          <w:rFonts w:ascii="Arial" w:hAnsi="Arial" w:cs="Arial"/>
          <w:bCs/>
          <w:sz w:val="22"/>
          <w:szCs w:val="22"/>
        </w:rPr>
        <w:t xml:space="preserve">Ácido nalidíxico  actúan sobre la topoisomerasa </w:t>
      </w:r>
      <w:r w:rsidR="00611FAF" w:rsidRPr="004535FE">
        <w:rPr>
          <w:rFonts w:ascii="Arial" w:hAnsi="Arial" w:cs="Arial"/>
          <w:bCs/>
          <w:sz w:val="22"/>
          <w:szCs w:val="22"/>
        </w:rPr>
        <w:t>II</w:t>
      </w:r>
    </w:p>
    <w:p w:rsidR="00570C3A" w:rsidRPr="004535FE" w:rsidRDefault="00570C3A" w:rsidP="00570C3A">
      <w:pPr>
        <w:jc w:val="both"/>
        <w:rPr>
          <w:rFonts w:ascii="Arial" w:hAnsi="Arial" w:cs="Arial"/>
          <w:bCs/>
          <w:sz w:val="22"/>
          <w:szCs w:val="22"/>
          <w:lang w:val="es-ES_tradnl"/>
        </w:rPr>
      </w:pPr>
    </w:p>
    <w:p w:rsidR="006D523F" w:rsidRPr="004535FE" w:rsidRDefault="006D523F" w:rsidP="006D523F">
      <w:pPr>
        <w:jc w:val="both"/>
        <w:rPr>
          <w:rFonts w:ascii="Arial" w:hAnsi="Arial" w:cs="Arial"/>
          <w:b/>
          <w:bCs/>
          <w:sz w:val="22"/>
          <w:szCs w:val="22"/>
        </w:rPr>
      </w:pPr>
      <w:r w:rsidRPr="004535FE">
        <w:rPr>
          <w:rFonts w:ascii="Arial" w:hAnsi="Arial" w:cs="Arial"/>
          <w:b/>
          <w:bCs/>
          <w:sz w:val="22"/>
          <w:szCs w:val="22"/>
        </w:rPr>
        <w:t>RECOMBINACIÓN</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La recombinación es el proceso donde se produce el intercambio de grandes segmentos de ADN entre dos moléculas.</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Es fundamental en los seres vivos pues constituye uno de los principales mecanismos de intercambio de información genética, explica la gran diversidad de organismos que componen una especie, de ahí su valor en el proceso evolutivo. Además puede significar un mecanismo de protección, pues permite la separación de las mutaciones dañinas de las beneficiosas.</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Existen diferentes tipos de recombinación en dependencia de las características de la molécula donante y la aceptora.</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La recombinación general u homóloga incluye la transformación, transducción y conjugación del ADN.</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 xml:space="preserve">La recombinación por sitios específicos que incluye la transposición de un segmento de ADN. </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La integridad estructural de la molécula de ADN tiene un significado vital para la célula.</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Sin embargo, el ADN puede sufrir daños de diferentes tipos. Para reparar estos existen dos tipos fundamentales de mecanismos de reparación que son:</w:t>
      </w:r>
    </w:p>
    <w:p w:rsidR="006D523F" w:rsidRPr="004535FE" w:rsidRDefault="006D523F" w:rsidP="006D523F">
      <w:pPr>
        <w:numPr>
          <w:ilvl w:val="0"/>
          <w:numId w:val="42"/>
        </w:numPr>
        <w:jc w:val="both"/>
        <w:rPr>
          <w:rFonts w:ascii="Arial" w:hAnsi="Arial" w:cs="Arial"/>
          <w:bCs/>
          <w:sz w:val="22"/>
          <w:szCs w:val="22"/>
        </w:rPr>
      </w:pPr>
      <w:r w:rsidRPr="004535FE">
        <w:rPr>
          <w:rFonts w:ascii="Arial" w:hAnsi="Arial" w:cs="Arial"/>
          <w:bCs/>
          <w:sz w:val="22"/>
          <w:szCs w:val="22"/>
        </w:rPr>
        <w:t xml:space="preserve"> Los que dependen de la luz o foto reactivación y </w:t>
      </w:r>
    </w:p>
    <w:p w:rsidR="006D523F" w:rsidRPr="004535FE" w:rsidRDefault="006D523F" w:rsidP="006D523F">
      <w:pPr>
        <w:numPr>
          <w:ilvl w:val="0"/>
          <w:numId w:val="42"/>
        </w:numPr>
        <w:jc w:val="both"/>
        <w:rPr>
          <w:rFonts w:ascii="Arial" w:hAnsi="Arial" w:cs="Arial"/>
          <w:bCs/>
          <w:sz w:val="22"/>
          <w:szCs w:val="22"/>
        </w:rPr>
      </w:pPr>
      <w:r w:rsidRPr="004535FE">
        <w:rPr>
          <w:rFonts w:ascii="Arial" w:hAnsi="Arial" w:cs="Arial"/>
          <w:bCs/>
          <w:sz w:val="22"/>
          <w:szCs w:val="22"/>
        </w:rPr>
        <w:t xml:space="preserve"> Los que no dependen de ésta o reparación oscura.</w:t>
      </w:r>
    </w:p>
    <w:p w:rsidR="006D523F" w:rsidRPr="004535FE" w:rsidRDefault="006D523F" w:rsidP="006D523F">
      <w:pPr>
        <w:jc w:val="both"/>
        <w:rPr>
          <w:rFonts w:ascii="Arial" w:hAnsi="Arial" w:cs="Arial"/>
          <w:bCs/>
          <w:sz w:val="22"/>
          <w:szCs w:val="22"/>
        </w:rPr>
      </w:pPr>
      <w:r w:rsidRPr="004535FE">
        <w:rPr>
          <w:rFonts w:ascii="Arial" w:hAnsi="Arial" w:cs="Arial"/>
          <w:bCs/>
          <w:sz w:val="22"/>
          <w:szCs w:val="22"/>
        </w:rPr>
        <w:t>En la imagen están observando la reparación por foto reactivación de un daño causado por la luz ultravioleta, ésta es realizada por una enzima que se activa por una fuerte irradiación con luz visible.</w:t>
      </w:r>
    </w:p>
    <w:p w:rsidR="00570C3A" w:rsidRPr="004535FE" w:rsidRDefault="006D523F" w:rsidP="00570C3A">
      <w:pPr>
        <w:jc w:val="both"/>
        <w:rPr>
          <w:rFonts w:ascii="Arial" w:hAnsi="Arial" w:cs="Arial"/>
          <w:bCs/>
          <w:sz w:val="22"/>
          <w:szCs w:val="22"/>
        </w:rPr>
      </w:pPr>
      <w:r w:rsidRPr="004535FE">
        <w:rPr>
          <w:rFonts w:ascii="Arial" w:hAnsi="Arial" w:cs="Arial"/>
          <w:bCs/>
          <w:sz w:val="22"/>
          <w:szCs w:val="22"/>
        </w:rPr>
        <w:t>Algunas enfermedades de los seres humanos se deben a trastornos en los mecanismos de reparación como el  síndrome de Fanconi, últimamente se ha planteado también relación con el envejecimiento.</w:t>
      </w:r>
    </w:p>
    <w:p w:rsidR="00767E33" w:rsidRPr="004535FE" w:rsidRDefault="00767E33" w:rsidP="00767E33">
      <w:pPr>
        <w:jc w:val="both"/>
        <w:rPr>
          <w:rFonts w:ascii="Arial" w:hAnsi="Arial" w:cs="Arial"/>
          <w:bCs/>
          <w:sz w:val="22"/>
          <w:szCs w:val="22"/>
        </w:rPr>
      </w:pPr>
    </w:p>
    <w:p w:rsidR="00767E33" w:rsidRPr="004535FE" w:rsidRDefault="00767E33" w:rsidP="00767E33">
      <w:pPr>
        <w:numPr>
          <w:ilvl w:val="0"/>
          <w:numId w:val="4"/>
        </w:numPr>
        <w:jc w:val="both"/>
        <w:rPr>
          <w:rFonts w:ascii="Arial" w:hAnsi="Arial" w:cs="Arial"/>
          <w:sz w:val="22"/>
          <w:szCs w:val="22"/>
        </w:rPr>
      </w:pPr>
      <w:r w:rsidRPr="004535FE">
        <w:rPr>
          <w:rFonts w:ascii="Arial" w:hAnsi="Arial" w:cs="Arial"/>
          <w:b/>
          <w:bCs/>
          <w:sz w:val="22"/>
          <w:szCs w:val="22"/>
        </w:rPr>
        <w:t>Se hace resumen parcial y preguntas de comprobación</w:t>
      </w:r>
      <w:r w:rsidRPr="004535FE">
        <w:rPr>
          <w:rFonts w:ascii="Arial" w:hAnsi="Arial" w:cs="Arial"/>
          <w:sz w:val="22"/>
          <w:szCs w:val="22"/>
        </w:rPr>
        <w:t xml:space="preserve">. </w:t>
      </w:r>
    </w:p>
    <w:p w:rsidR="00767E33" w:rsidRPr="004535FE" w:rsidRDefault="00767E33" w:rsidP="00767E33">
      <w:pPr>
        <w:ind w:left="360"/>
        <w:jc w:val="both"/>
        <w:rPr>
          <w:rFonts w:ascii="Arial" w:hAnsi="Arial" w:cs="Arial"/>
          <w:sz w:val="22"/>
          <w:szCs w:val="22"/>
        </w:rPr>
      </w:pPr>
    </w:p>
    <w:p w:rsidR="00767E33" w:rsidRPr="004535FE" w:rsidRDefault="00767E33" w:rsidP="00767E33">
      <w:pPr>
        <w:pStyle w:val="Textoindependiente"/>
        <w:numPr>
          <w:ilvl w:val="0"/>
          <w:numId w:val="5"/>
        </w:numPr>
        <w:tabs>
          <w:tab w:val="clear" w:pos="1004"/>
          <w:tab w:val="num" w:pos="360"/>
        </w:tabs>
        <w:ind w:left="360"/>
        <w:rPr>
          <w:rFonts w:ascii="Arial" w:hAnsi="Arial" w:cs="Arial"/>
          <w:sz w:val="22"/>
          <w:szCs w:val="22"/>
          <w:lang w:val="es-ES"/>
        </w:rPr>
      </w:pPr>
      <w:r w:rsidRPr="004535FE">
        <w:rPr>
          <w:rFonts w:ascii="Arial" w:hAnsi="Arial" w:cs="Arial"/>
          <w:sz w:val="22"/>
          <w:szCs w:val="22"/>
        </w:rPr>
        <w:t xml:space="preserve">Se orienta </w:t>
      </w:r>
      <w:r w:rsidRPr="004535FE">
        <w:rPr>
          <w:rFonts w:ascii="Arial" w:hAnsi="Arial" w:cs="Arial"/>
          <w:b/>
          <w:bCs/>
          <w:sz w:val="22"/>
          <w:szCs w:val="22"/>
        </w:rPr>
        <w:t>el estudio independiente y las tareas docentes</w:t>
      </w:r>
      <w:r w:rsidRPr="004535FE">
        <w:rPr>
          <w:rFonts w:ascii="Arial" w:hAnsi="Arial" w:cs="Arial"/>
          <w:sz w:val="22"/>
          <w:szCs w:val="22"/>
        </w:rPr>
        <w:t xml:space="preserve"> </w:t>
      </w:r>
      <w:r w:rsidRPr="004535FE">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sidRPr="004535FE">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767E33" w:rsidRPr="004535FE" w:rsidRDefault="00767E33" w:rsidP="00767E33">
      <w:pPr>
        <w:jc w:val="both"/>
        <w:rPr>
          <w:rFonts w:ascii="Arial" w:hAnsi="Arial" w:cs="Arial"/>
          <w:b/>
          <w:bCs/>
          <w:sz w:val="22"/>
          <w:szCs w:val="22"/>
        </w:rPr>
      </w:pPr>
    </w:p>
    <w:p w:rsidR="00767E33" w:rsidRPr="004535FE" w:rsidRDefault="00767E33" w:rsidP="00767E33">
      <w:pPr>
        <w:jc w:val="both"/>
        <w:rPr>
          <w:rFonts w:ascii="Arial" w:hAnsi="Arial" w:cs="Arial"/>
          <w:b/>
          <w:bCs/>
          <w:sz w:val="22"/>
          <w:szCs w:val="22"/>
        </w:rPr>
      </w:pPr>
      <w:r w:rsidRPr="004535FE">
        <w:rPr>
          <w:rFonts w:ascii="Arial" w:hAnsi="Arial" w:cs="Arial"/>
          <w:b/>
          <w:bCs/>
          <w:sz w:val="22"/>
          <w:szCs w:val="22"/>
        </w:rPr>
        <w:t>CONCLUSIONES</w:t>
      </w:r>
    </w:p>
    <w:p w:rsidR="00767E33" w:rsidRPr="004535FE" w:rsidRDefault="00767E33" w:rsidP="00767E33">
      <w:pPr>
        <w:pStyle w:val="Textoindependiente2"/>
        <w:numPr>
          <w:ilvl w:val="0"/>
          <w:numId w:val="6"/>
        </w:numPr>
        <w:spacing w:line="240" w:lineRule="auto"/>
        <w:ind w:left="714" w:hanging="357"/>
        <w:jc w:val="both"/>
        <w:rPr>
          <w:rFonts w:ascii="Arial" w:hAnsi="Arial" w:cs="Arial"/>
          <w:sz w:val="22"/>
          <w:szCs w:val="22"/>
          <w:lang w:val="es-ES_tradnl"/>
        </w:rPr>
      </w:pPr>
      <w:r w:rsidRPr="004535FE">
        <w:rPr>
          <w:rFonts w:ascii="Arial" w:hAnsi="Arial" w:cs="Arial"/>
          <w:sz w:val="22"/>
          <w:szCs w:val="22"/>
          <w:lang w:val="es-ES_tradnl"/>
        </w:rPr>
        <w:t>Se hace un resumen generalizador de los principales aspectos tratados en la conferencia.</w:t>
      </w:r>
    </w:p>
    <w:p w:rsidR="006D523F" w:rsidRPr="004535FE" w:rsidRDefault="006D523F" w:rsidP="006D523F">
      <w:pPr>
        <w:pStyle w:val="Textoindependiente2"/>
        <w:numPr>
          <w:ilvl w:val="0"/>
          <w:numId w:val="8"/>
        </w:numPr>
        <w:spacing w:line="240" w:lineRule="auto"/>
        <w:ind w:left="714" w:hanging="357"/>
        <w:jc w:val="both"/>
        <w:rPr>
          <w:rFonts w:ascii="Arial" w:hAnsi="Arial" w:cs="Arial"/>
          <w:sz w:val="22"/>
          <w:szCs w:val="22"/>
        </w:rPr>
      </w:pPr>
      <w:r w:rsidRPr="004535FE">
        <w:rPr>
          <w:rFonts w:ascii="Arial" w:hAnsi="Arial" w:cs="Arial"/>
          <w:sz w:val="22"/>
          <w:szCs w:val="22"/>
        </w:rPr>
        <w:t>El núcleo es el componente celular que controla y dirige las funciones de las células; su número, forma, tamaño y otras características dependen de la estructura y función celular.</w:t>
      </w:r>
    </w:p>
    <w:p w:rsidR="006D523F" w:rsidRPr="004535FE" w:rsidRDefault="006D523F" w:rsidP="006D523F">
      <w:pPr>
        <w:pStyle w:val="Textoindependiente2"/>
        <w:numPr>
          <w:ilvl w:val="0"/>
          <w:numId w:val="8"/>
        </w:numPr>
        <w:spacing w:line="240" w:lineRule="auto"/>
        <w:ind w:left="714" w:hanging="357"/>
        <w:jc w:val="both"/>
        <w:rPr>
          <w:rFonts w:ascii="Arial" w:hAnsi="Arial" w:cs="Arial"/>
          <w:sz w:val="22"/>
          <w:szCs w:val="22"/>
        </w:rPr>
      </w:pPr>
      <w:r w:rsidRPr="004535FE">
        <w:rPr>
          <w:rFonts w:ascii="Arial" w:hAnsi="Arial" w:cs="Arial"/>
          <w:sz w:val="22"/>
          <w:szCs w:val="22"/>
        </w:rPr>
        <w:t>El ADN se une a proteínas básicas llamadas histonas constituyendo la cromatina, que en correspondencia con su grado de empaquetamiento da lugar al nucleosoma, solenoide y cromosoma.</w:t>
      </w:r>
    </w:p>
    <w:p w:rsidR="006D523F" w:rsidRPr="004535FE" w:rsidRDefault="006D523F" w:rsidP="006D523F">
      <w:pPr>
        <w:pStyle w:val="Textoindependiente2"/>
        <w:numPr>
          <w:ilvl w:val="0"/>
          <w:numId w:val="8"/>
        </w:numPr>
        <w:spacing w:line="240" w:lineRule="auto"/>
        <w:ind w:left="714" w:hanging="357"/>
        <w:jc w:val="both"/>
        <w:rPr>
          <w:rFonts w:ascii="Arial" w:hAnsi="Arial" w:cs="Arial"/>
          <w:sz w:val="22"/>
          <w:szCs w:val="22"/>
        </w:rPr>
      </w:pPr>
      <w:r w:rsidRPr="004535FE">
        <w:rPr>
          <w:rFonts w:ascii="Arial" w:hAnsi="Arial" w:cs="Arial"/>
          <w:sz w:val="22"/>
          <w:szCs w:val="22"/>
        </w:rPr>
        <w:t>El ciclo celular consta de dos etapas, la interfase y la división celular, las que se encuentran estrechamente relacionadas con los procesos de diferenciación y especialización y es específico para cada tipo de población celular.</w:t>
      </w:r>
    </w:p>
    <w:p w:rsidR="006D523F" w:rsidRPr="004535FE" w:rsidRDefault="006D523F" w:rsidP="006D523F">
      <w:pPr>
        <w:pStyle w:val="Textoindependiente2"/>
        <w:numPr>
          <w:ilvl w:val="0"/>
          <w:numId w:val="8"/>
        </w:numPr>
        <w:spacing w:line="240" w:lineRule="auto"/>
        <w:ind w:left="714" w:hanging="357"/>
        <w:rPr>
          <w:rFonts w:ascii="Arial" w:hAnsi="Arial" w:cs="Arial"/>
          <w:sz w:val="22"/>
          <w:szCs w:val="22"/>
        </w:rPr>
      </w:pPr>
      <w:r w:rsidRPr="004535FE">
        <w:rPr>
          <w:rFonts w:ascii="Arial" w:hAnsi="Arial" w:cs="Arial"/>
          <w:sz w:val="22"/>
          <w:szCs w:val="22"/>
        </w:rPr>
        <w:lastRenderedPageBreak/>
        <w:t>Los procesos morfogenéticos son diversos y ocurren a través de mecanismos básicos como la inducción, la diferenciación, el crecimiento, la migración y la apoptosis, los que constituyen actividades celulares concretas.</w:t>
      </w:r>
    </w:p>
    <w:p w:rsidR="006D523F" w:rsidRPr="004535FE" w:rsidRDefault="006D523F" w:rsidP="006D523F">
      <w:pPr>
        <w:pStyle w:val="Textoindependiente2"/>
        <w:numPr>
          <w:ilvl w:val="0"/>
          <w:numId w:val="8"/>
        </w:numPr>
        <w:spacing w:line="240" w:lineRule="auto"/>
        <w:ind w:left="714" w:hanging="357"/>
        <w:jc w:val="both"/>
        <w:rPr>
          <w:rFonts w:ascii="Arial" w:hAnsi="Arial" w:cs="Arial"/>
          <w:sz w:val="22"/>
          <w:szCs w:val="22"/>
        </w:rPr>
      </w:pPr>
      <w:r w:rsidRPr="004535FE">
        <w:rPr>
          <w:rFonts w:ascii="Arial" w:hAnsi="Arial" w:cs="Arial"/>
          <w:sz w:val="22"/>
          <w:szCs w:val="22"/>
        </w:rPr>
        <w:t>Los procesos de replicación, reparación y recombinación del ADN ocurren en el núcleo y tienen gran importancia biológica, ya que permiten la conservación de la información genética contenida en la secuencia de bases del ADN y con ello la perpetuación de la especie.</w:t>
      </w:r>
    </w:p>
    <w:p w:rsidR="00767E33" w:rsidRPr="004535FE" w:rsidRDefault="00767E33" w:rsidP="00767E33">
      <w:pPr>
        <w:numPr>
          <w:ilvl w:val="0"/>
          <w:numId w:val="7"/>
        </w:numPr>
        <w:jc w:val="both"/>
        <w:rPr>
          <w:rFonts w:ascii="Arial" w:hAnsi="Arial" w:cs="Arial"/>
          <w:sz w:val="22"/>
          <w:szCs w:val="22"/>
        </w:rPr>
      </w:pPr>
      <w:r w:rsidRPr="004535FE">
        <w:rPr>
          <w:rFonts w:ascii="Arial" w:hAnsi="Arial" w:cs="Arial"/>
          <w:sz w:val="22"/>
          <w:szCs w:val="22"/>
        </w:rPr>
        <w:t xml:space="preserve">Se orienta la bibliografía </w:t>
      </w:r>
    </w:p>
    <w:p w:rsidR="00767E33" w:rsidRPr="004535FE" w:rsidRDefault="00767E33" w:rsidP="00767E33">
      <w:pPr>
        <w:numPr>
          <w:ilvl w:val="0"/>
          <w:numId w:val="7"/>
        </w:numPr>
        <w:jc w:val="both"/>
        <w:rPr>
          <w:rFonts w:ascii="Arial" w:hAnsi="Arial" w:cs="Arial"/>
          <w:sz w:val="22"/>
          <w:szCs w:val="22"/>
        </w:rPr>
      </w:pPr>
      <w:r w:rsidRPr="004535FE">
        <w:rPr>
          <w:rFonts w:ascii="Arial" w:hAnsi="Arial" w:cs="Arial"/>
          <w:sz w:val="22"/>
          <w:szCs w:val="22"/>
        </w:rPr>
        <w:t>Se motiva la próxima actividad que tratará el esqueleto de los miembros.</w:t>
      </w:r>
    </w:p>
    <w:p w:rsidR="006D523F" w:rsidRPr="004535FE" w:rsidRDefault="006D523F" w:rsidP="006D523F">
      <w:pPr>
        <w:jc w:val="both"/>
        <w:rPr>
          <w:rFonts w:ascii="Arial" w:hAnsi="Arial" w:cs="Arial"/>
          <w:sz w:val="22"/>
          <w:szCs w:val="22"/>
        </w:rPr>
      </w:pPr>
      <w:r w:rsidRPr="004535FE">
        <w:rPr>
          <w:rFonts w:ascii="Arial" w:hAnsi="Arial" w:cs="Arial"/>
          <w:sz w:val="22"/>
          <w:szCs w:val="22"/>
        </w:rPr>
        <w:t xml:space="preserve">En el día de hoy orientamos el estudio de las características morfofuncionales del núcleo celular, la relación cromatina – cromosomas y los mecanismos morfogenéticos básicos, así como </w:t>
      </w:r>
      <w:r w:rsidRPr="004535FE">
        <w:rPr>
          <w:rFonts w:ascii="Arial" w:hAnsi="Arial" w:cs="Arial"/>
          <w:sz w:val="22"/>
          <w:szCs w:val="22"/>
          <w:lang w:val="es-ES_tradnl"/>
        </w:rPr>
        <w:t xml:space="preserve">los mecanismos que garantizan la conservación de la información </w:t>
      </w:r>
      <w:r w:rsidRPr="004535FE">
        <w:rPr>
          <w:rFonts w:ascii="Arial" w:hAnsi="Arial" w:cs="Arial"/>
          <w:sz w:val="22"/>
          <w:szCs w:val="22"/>
        </w:rPr>
        <w:t xml:space="preserve">genética, contenida en la secuencia de ADN para la conservación de la especie humana. En la próxima actividad estudiaremos cómo se expresa la información genética y los mecanismos por los cuales se regula. </w:t>
      </w:r>
    </w:p>
    <w:p w:rsidR="00767E33" w:rsidRPr="004535FE" w:rsidRDefault="00767E33" w:rsidP="00767E33">
      <w:pPr>
        <w:jc w:val="both"/>
        <w:rPr>
          <w:rFonts w:ascii="Arial" w:hAnsi="Arial" w:cs="Arial"/>
          <w:sz w:val="22"/>
          <w:szCs w:val="22"/>
        </w:rPr>
      </w:pPr>
    </w:p>
    <w:p w:rsidR="00767E33" w:rsidRPr="004535FE" w:rsidRDefault="00767E33" w:rsidP="00767E33">
      <w:pPr>
        <w:rPr>
          <w:sz w:val="22"/>
          <w:szCs w:val="22"/>
        </w:rPr>
      </w:pPr>
    </w:p>
    <w:sectPr w:rsidR="00767E33" w:rsidRPr="004535F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C6CB7"/>
    <w:multiLevelType w:val="hybridMultilevel"/>
    <w:tmpl w:val="D8FE0E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nsid w:val="0B001FCB"/>
    <w:multiLevelType w:val="multilevel"/>
    <w:tmpl w:val="E446F782"/>
    <w:lvl w:ilvl="0">
      <w:start w:val="1"/>
      <w:numFmt w:val="bullet"/>
      <w:lvlText w:val=""/>
      <w:lvlJc w:val="left"/>
      <w:pPr>
        <w:tabs>
          <w:tab w:val="num" w:pos="360"/>
        </w:tabs>
        <w:ind w:left="360" w:hanging="360"/>
      </w:pPr>
      <w:rPr>
        <w:rFonts w:ascii="Symbol" w:hAnsi="Symbol"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12EF1CBE"/>
    <w:multiLevelType w:val="hybridMultilevel"/>
    <w:tmpl w:val="B51EEA70"/>
    <w:lvl w:ilvl="0" w:tplc="56BA9C32">
      <w:start w:val="1"/>
      <w:numFmt w:val="bullet"/>
      <w:lvlText w:val="•"/>
      <w:lvlJc w:val="left"/>
      <w:pPr>
        <w:tabs>
          <w:tab w:val="num" w:pos="720"/>
        </w:tabs>
        <w:ind w:left="720" w:hanging="360"/>
      </w:pPr>
      <w:rPr>
        <w:rFonts w:ascii="Times New Roman" w:hAnsi="Times New Roman" w:hint="default"/>
      </w:rPr>
    </w:lvl>
    <w:lvl w:ilvl="1" w:tplc="B922DF72" w:tentative="1">
      <w:start w:val="1"/>
      <w:numFmt w:val="bullet"/>
      <w:lvlText w:val="•"/>
      <w:lvlJc w:val="left"/>
      <w:pPr>
        <w:tabs>
          <w:tab w:val="num" w:pos="1440"/>
        </w:tabs>
        <w:ind w:left="1440" w:hanging="360"/>
      </w:pPr>
      <w:rPr>
        <w:rFonts w:ascii="Times New Roman" w:hAnsi="Times New Roman" w:hint="default"/>
      </w:rPr>
    </w:lvl>
    <w:lvl w:ilvl="2" w:tplc="990E37E6" w:tentative="1">
      <w:start w:val="1"/>
      <w:numFmt w:val="bullet"/>
      <w:lvlText w:val="•"/>
      <w:lvlJc w:val="left"/>
      <w:pPr>
        <w:tabs>
          <w:tab w:val="num" w:pos="2160"/>
        </w:tabs>
        <w:ind w:left="2160" w:hanging="360"/>
      </w:pPr>
      <w:rPr>
        <w:rFonts w:ascii="Times New Roman" w:hAnsi="Times New Roman" w:hint="default"/>
      </w:rPr>
    </w:lvl>
    <w:lvl w:ilvl="3" w:tplc="C610F630" w:tentative="1">
      <w:start w:val="1"/>
      <w:numFmt w:val="bullet"/>
      <w:lvlText w:val="•"/>
      <w:lvlJc w:val="left"/>
      <w:pPr>
        <w:tabs>
          <w:tab w:val="num" w:pos="2880"/>
        </w:tabs>
        <w:ind w:left="2880" w:hanging="360"/>
      </w:pPr>
      <w:rPr>
        <w:rFonts w:ascii="Times New Roman" w:hAnsi="Times New Roman" w:hint="default"/>
      </w:rPr>
    </w:lvl>
    <w:lvl w:ilvl="4" w:tplc="44909FE2" w:tentative="1">
      <w:start w:val="1"/>
      <w:numFmt w:val="bullet"/>
      <w:lvlText w:val="•"/>
      <w:lvlJc w:val="left"/>
      <w:pPr>
        <w:tabs>
          <w:tab w:val="num" w:pos="3600"/>
        </w:tabs>
        <w:ind w:left="3600" w:hanging="360"/>
      </w:pPr>
      <w:rPr>
        <w:rFonts w:ascii="Times New Roman" w:hAnsi="Times New Roman" w:hint="default"/>
      </w:rPr>
    </w:lvl>
    <w:lvl w:ilvl="5" w:tplc="12D240A8" w:tentative="1">
      <w:start w:val="1"/>
      <w:numFmt w:val="bullet"/>
      <w:lvlText w:val="•"/>
      <w:lvlJc w:val="left"/>
      <w:pPr>
        <w:tabs>
          <w:tab w:val="num" w:pos="4320"/>
        </w:tabs>
        <w:ind w:left="4320" w:hanging="360"/>
      </w:pPr>
      <w:rPr>
        <w:rFonts w:ascii="Times New Roman" w:hAnsi="Times New Roman" w:hint="default"/>
      </w:rPr>
    </w:lvl>
    <w:lvl w:ilvl="6" w:tplc="EE6EA030" w:tentative="1">
      <w:start w:val="1"/>
      <w:numFmt w:val="bullet"/>
      <w:lvlText w:val="•"/>
      <w:lvlJc w:val="left"/>
      <w:pPr>
        <w:tabs>
          <w:tab w:val="num" w:pos="5040"/>
        </w:tabs>
        <w:ind w:left="5040" w:hanging="360"/>
      </w:pPr>
      <w:rPr>
        <w:rFonts w:ascii="Times New Roman" w:hAnsi="Times New Roman" w:hint="default"/>
      </w:rPr>
    </w:lvl>
    <w:lvl w:ilvl="7" w:tplc="DF32162E" w:tentative="1">
      <w:start w:val="1"/>
      <w:numFmt w:val="bullet"/>
      <w:lvlText w:val="•"/>
      <w:lvlJc w:val="left"/>
      <w:pPr>
        <w:tabs>
          <w:tab w:val="num" w:pos="5760"/>
        </w:tabs>
        <w:ind w:left="5760" w:hanging="360"/>
      </w:pPr>
      <w:rPr>
        <w:rFonts w:ascii="Times New Roman" w:hAnsi="Times New Roman" w:hint="default"/>
      </w:rPr>
    </w:lvl>
    <w:lvl w:ilvl="8" w:tplc="56F8D5AA" w:tentative="1">
      <w:start w:val="1"/>
      <w:numFmt w:val="bullet"/>
      <w:lvlText w:val="•"/>
      <w:lvlJc w:val="left"/>
      <w:pPr>
        <w:tabs>
          <w:tab w:val="num" w:pos="6480"/>
        </w:tabs>
        <w:ind w:left="6480" w:hanging="360"/>
      </w:pPr>
      <w:rPr>
        <w:rFonts w:ascii="Times New Roman" w:hAnsi="Times New Roman" w:hint="default"/>
      </w:rPr>
    </w:lvl>
  </w:abstractNum>
  <w:abstractNum w:abstractNumId="3">
    <w:nsid w:val="13554FF6"/>
    <w:multiLevelType w:val="hybridMultilevel"/>
    <w:tmpl w:val="8D3264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17A41962"/>
    <w:multiLevelType w:val="hybridMultilevel"/>
    <w:tmpl w:val="DDDCCF0C"/>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nsid w:val="1913330B"/>
    <w:multiLevelType w:val="hybridMultilevel"/>
    <w:tmpl w:val="EEA0109C"/>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1A154B4C"/>
    <w:multiLevelType w:val="hybridMultilevel"/>
    <w:tmpl w:val="D7A8FFA2"/>
    <w:lvl w:ilvl="0" w:tplc="9F609752">
      <w:start w:val="1"/>
      <w:numFmt w:val="bullet"/>
      <w:lvlText w:val="•"/>
      <w:lvlJc w:val="left"/>
      <w:pPr>
        <w:tabs>
          <w:tab w:val="num" w:pos="720"/>
        </w:tabs>
        <w:ind w:left="720" w:hanging="360"/>
      </w:pPr>
      <w:rPr>
        <w:rFonts w:ascii="Times New Roman" w:hAnsi="Times New Roman" w:hint="default"/>
      </w:rPr>
    </w:lvl>
    <w:lvl w:ilvl="1" w:tplc="BE3217BE" w:tentative="1">
      <w:start w:val="1"/>
      <w:numFmt w:val="bullet"/>
      <w:lvlText w:val="•"/>
      <w:lvlJc w:val="left"/>
      <w:pPr>
        <w:tabs>
          <w:tab w:val="num" w:pos="1440"/>
        </w:tabs>
        <w:ind w:left="1440" w:hanging="360"/>
      </w:pPr>
      <w:rPr>
        <w:rFonts w:ascii="Times New Roman" w:hAnsi="Times New Roman" w:hint="default"/>
      </w:rPr>
    </w:lvl>
    <w:lvl w:ilvl="2" w:tplc="31248ACA" w:tentative="1">
      <w:start w:val="1"/>
      <w:numFmt w:val="bullet"/>
      <w:lvlText w:val="•"/>
      <w:lvlJc w:val="left"/>
      <w:pPr>
        <w:tabs>
          <w:tab w:val="num" w:pos="2160"/>
        </w:tabs>
        <w:ind w:left="2160" w:hanging="360"/>
      </w:pPr>
      <w:rPr>
        <w:rFonts w:ascii="Times New Roman" w:hAnsi="Times New Roman" w:hint="default"/>
      </w:rPr>
    </w:lvl>
    <w:lvl w:ilvl="3" w:tplc="F0FEEF32" w:tentative="1">
      <w:start w:val="1"/>
      <w:numFmt w:val="bullet"/>
      <w:lvlText w:val="•"/>
      <w:lvlJc w:val="left"/>
      <w:pPr>
        <w:tabs>
          <w:tab w:val="num" w:pos="2880"/>
        </w:tabs>
        <w:ind w:left="2880" w:hanging="360"/>
      </w:pPr>
      <w:rPr>
        <w:rFonts w:ascii="Times New Roman" w:hAnsi="Times New Roman" w:hint="default"/>
      </w:rPr>
    </w:lvl>
    <w:lvl w:ilvl="4" w:tplc="EF4846C4" w:tentative="1">
      <w:start w:val="1"/>
      <w:numFmt w:val="bullet"/>
      <w:lvlText w:val="•"/>
      <w:lvlJc w:val="left"/>
      <w:pPr>
        <w:tabs>
          <w:tab w:val="num" w:pos="3600"/>
        </w:tabs>
        <w:ind w:left="3600" w:hanging="360"/>
      </w:pPr>
      <w:rPr>
        <w:rFonts w:ascii="Times New Roman" w:hAnsi="Times New Roman" w:hint="default"/>
      </w:rPr>
    </w:lvl>
    <w:lvl w:ilvl="5" w:tplc="1F28BC5A" w:tentative="1">
      <w:start w:val="1"/>
      <w:numFmt w:val="bullet"/>
      <w:lvlText w:val="•"/>
      <w:lvlJc w:val="left"/>
      <w:pPr>
        <w:tabs>
          <w:tab w:val="num" w:pos="4320"/>
        </w:tabs>
        <w:ind w:left="4320" w:hanging="360"/>
      </w:pPr>
      <w:rPr>
        <w:rFonts w:ascii="Times New Roman" w:hAnsi="Times New Roman" w:hint="default"/>
      </w:rPr>
    </w:lvl>
    <w:lvl w:ilvl="6" w:tplc="56880818" w:tentative="1">
      <w:start w:val="1"/>
      <w:numFmt w:val="bullet"/>
      <w:lvlText w:val="•"/>
      <w:lvlJc w:val="left"/>
      <w:pPr>
        <w:tabs>
          <w:tab w:val="num" w:pos="5040"/>
        </w:tabs>
        <w:ind w:left="5040" w:hanging="360"/>
      </w:pPr>
      <w:rPr>
        <w:rFonts w:ascii="Times New Roman" w:hAnsi="Times New Roman" w:hint="default"/>
      </w:rPr>
    </w:lvl>
    <w:lvl w:ilvl="7" w:tplc="E0D032B4" w:tentative="1">
      <w:start w:val="1"/>
      <w:numFmt w:val="bullet"/>
      <w:lvlText w:val="•"/>
      <w:lvlJc w:val="left"/>
      <w:pPr>
        <w:tabs>
          <w:tab w:val="num" w:pos="5760"/>
        </w:tabs>
        <w:ind w:left="5760" w:hanging="360"/>
      </w:pPr>
      <w:rPr>
        <w:rFonts w:ascii="Times New Roman" w:hAnsi="Times New Roman" w:hint="default"/>
      </w:rPr>
    </w:lvl>
    <w:lvl w:ilvl="8" w:tplc="87261BEA" w:tentative="1">
      <w:start w:val="1"/>
      <w:numFmt w:val="bullet"/>
      <w:lvlText w:val="•"/>
      <w:lvlJc w:val="left"/>
      <w:pPr>
        <w:tabs>
          <w:tab w:val="num" w:pos="6480"/>
        </w:tabs>
        <w:ind w:left="6480" w:hanging="360"/>
      </w:pPr>
      <w:rPr>
        <w:rFonts w:ascii="Times New Roman" w:hAnsi="Times New Roman" w:hint="default"/>
      </w:rPr>
    </w:lvl>
  </w:abstractNum>
  <w:abstractNum w:abstractNumId="7">
    <w:nsid w:val="1B4D1453"/>
    <w:multiLevelType w:val="hybridMultilevel"/>
    <w:tmpl w:val="CEB0CD9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20494F3A"/>
    <w:multiLevelType w:val="hybridMultilevel"/>
    <w:tmpl w:val="4782A8C6"/>
    <w:lvl w:ilvl="0" w:tplc="51E634A8">
      <w:start w:val="1"/>
      <w:numFmt w:val="bullet"/>
      <w:lvlText w:val="•"/>
      <w:lvlJc w:val="left"/>
      <w:pPr>
        <w:tabs>
          <w:tab w:val="num" w:pos="720"/>
        </w:tabs>
        <w:ind w:left="720" w:hanging="360"/>
      </w:pPr>
      <w:rPr>
        <w:rFonts w:ascii="Times New Roman" w:hAnsi="Times New Roman" w:hint="default"/>
      </w:rPr>
    </w:lvl>
    <w:lvl w:ilvl="1" w:tplc="84229900" w:tentative="1">
      <w:start w:val="1"/>
      <w:numFmt w:val="bullet"/>
      <w:lvlText w:val="•"/>
      <w:lvlJc w:val="left"/>
      <w:pPr>
        <w:tabs>
          <w:tab w:val="num" w:pos="1440"/>
        </w:tabs>
        <w:ind w:left="1440" w:hanging="360"/>
      </w:pPr>
      <w:rPr>
        <w:rFonts w:ascii="Times New Roman" w:hAnsi="Times New Roman" w:hint="default"/>
      </w:rPr>
    </w:lvl>
    <w:lvl w:ilvl="2" w:tplc="024C7D86" w:tentative="1">
      <w:start w:val="1"/>
      <w:numFmt w:val="bullet"/>
      <w:lvlText w:val="•"/>
      <w:lvlJc w:val="left"/>
      <w:pPr>
        <w:tabs>
          <w:tab w:val="num" w:pos="2160"/>
        </w:tabs>
        <w:ind w:left="2160" w:hanging="360"/>
      </w:pPr>
      <w:rPr>
        <w:rFonts w:ascii="Times New Roman" w:hAnsi="Times New Roman" w:hint="default"/>
      </w:rPr>
    </w:lvl>
    <w:lvl w:ilvl="3" w:tplc="F8149DE0" w:tentative="1">
      <w:start w:val="1"/>
      <w:numFmt w:val="bullet"/>
      <w:lvlText w:val="•"/>
      <w:lvlJc w:val="left"/>
      <w:pPr>
        <w:tabs>
          <w:tab w:val="num" w:pos="2880"/>
        </w:tabs>
        <w:ind w:left="2880" w:hanging="360"/>
      </w:pPr>
      <w:rPr>
        <w:rFonts w:ascii="Times New Roman" w:hAnsi="Times New Roman" w:hint="default"/>
      </w:rPr>
    </w:lvl>
    <w:lvl w:ilvl="4" w:tplc="35C675BA" w:tentative="1">
      <w:start w:val="1"/>
      <w:numFmt w:val="bullet"/>
      <w:lvlText w:val="•"/>
      <w:lvlJc w:val="left"/>
      <w:pPr>
        <w:tabs>
          <w:tab w:val="num" w:pos="3600"/>
        </w:tabs>
        <w:ind w:left="3600" w:hanging="360"/>
      </w:pPr>
      <w:rPr>
        <w:rFonts w:ascii="Times New Roman" w:hAnsi="Times New Roman" w:hint="default"/>
      </w:rPr>
    </w:lvl>
    <w:lvl w:ilvl="5" w:tplc="BCD03190" w:tentative="1">
      <w:start w:val="1"/>
      <w:numFmt w:val="bullet"/>
      <w:lvlText w:val="•"/>
      <w:lvlJc w:val="left"/>
      <w:pPr>
        <w:tabs>
          <w:tab w:val="num" w:pos="4320"/>
        </w:tabs>
        <w:ind w:left="4320" w:hanging="360"/>
      </w:pPr>
      <w:rPr>
        <w:rFonts w:ascii="Times New Roman" w:hAnsi="Times New Roman" w:hint="default"/>
      </w:rPr>
    </w:lvl>
    <w:lvl w:ilvl="6" w:tplc="EAC4EE48" w:tentative="1">
      <w:start w:val="1"/>
      <w:numFmt w:val="bullet"/>
      <w:lvlText w:val="•"/>
      <w:lvlJc w:val="left"/>
      <w:pPr>
        <w:tabs>
          <w:tab w:val="num" w:pos="5040"/>
        </w:tabs>
        <w:ind w:left="5040" w:hanging="360"/>
      </w:pPr>
      <w:rPr>
        <w:rFonts w:ascii="Times New Roman" w:hAnsi="Times New Roman" w:hint="default"/>
      </w:rPr>
    </w:lvl>
    <w:lvl w:ilvl="7" w:tplc="EA429896" w:tentative="1">
      <w:start w:val="1"/>
      <w:numFmt w:val="bullet"/>
      <w:lvlText w:val="•"/>
      <w:lvlJc w:val="left"/>
      <w:pPr>
        <w:tabs>
          <w:tab w:val="num" w:pos="5760"/>
        </w:tabs>
        <w:ind w:left="5760" w:hanging="360"/>
      </w:pPr>
      <w:rPr>
        <w:rFonts w:ascii="Times New Roman" w:hAnsi="Times New Roman" w:hint="default"/>
      </w:rPr>
    </w:lvl>
    <w:lvl w:ilvl="8" w:tplc="473E88BC" w:tentative="1">
      <w:start w:val="1"/>
      <w:numFmt w:val="bullet"/>
      <w:lvlText w:val="•"/>
      <w:lvlJc w:val="left"/>
      <w:pPr>
        <w:tabs>
          <w:tab w:val="num" w:pos="6480"/>
        </w:tabs>
        <w:ind w:left="6480" w:hanging="360"/>
      </w:pPr>
      <w:rPr>
        <w:rFonts w:ascii="Times New Roman" w:hAnsi="Times New Roman" w:hint="default"/>
      </w:rPr>
    </w:lvl>
  </w:abstractNum>
  <w:abstractNum w:abstractNumId="9">
    <w:nsid w:val="20FF1AC6"/>
    <w:multiLevelType w:val="hybridMultilevel"/>
    <w:tmpl w:val="882A5A18"/>
    <w:lvl w:ilvl="0" w:tplc="E466BD6E">
      <w:start w:val="1"/>
      <w:numFmt w:val="bullet"/>
      <w:lvlText w:val="•"/>
      <w:lvlJc w:val="left"/>
      <w:pPr>
        <w:tabs>
          <w:tab w:val="num" w:pos="720"/>
        </w:tabs>
        <w:ind w:left="720" w:hanging="360"/>
      </w:pPr>
      <w:rPr>
        <w:rFonts w:ascii="Times New Roman" w:hAnsi="Times New Roman" w:hint="default"/>
      </w:rPr>
    </w:lvl>
    <w:lvl w:ilvl="1" w:tplc="A2DA142E" w:tentative="1">
      <w:start w:val="1"/>
      <w:numFmt w:val="bullet"/>
      <w:lvlText w:val="•"/>
      <w:lvlJc w:val="left"/>
      <w:pPr>
        <w:tabs>
          <w:tab w:val="num" w:pos="1440"/>
        </w:tabs>
        <w:ind w:left="1440" w:hanging="360"/>
      </w:pPr>
      <w:rPr>
        <w:rFonts w:ascii="Times New Roman" w:hAnsi="Times New Roman" w:hint="default"/>
      </w:rPr>
    </w:lvl>
    <w:lvl w:ilvl="2" w:tplc="80C0BB30" w:tentative="1">
      <w:start w:val="1"/>
      <w:numFmt w:val="bullet"/>
      <w:lvlText w:val="•"/>
      <w:lvlJc w:val="left"/>
      <w:pPr>
        <w:tabs>
          <w:tab w:val="num" w:pos="2160"/>
        </w:tabs>
        <w:ind w:left="2160" w:hanging="360"/>
      </w:pPr>
      <w:rPr>
        <w:rFonts w:ascii="Times New Roman" w:hAnsi="Times New Roman" w:hint="default"/>
      </w:rPr>
    </w:lvl>
    <w:lvl w:ilvl="3" w:tplc="B3B24984" w:tentative="1">
      <w:start w:val="1"/>
      <w:numFmt w:val="bullet"/>
      <w:lvlText w:val="•"/>
      <w:lvlJc w:val="left"/>
      <w:pPr>
        <w:tabs>
          <w:tab w:val="num" w:pos="2880"/>
        </w:tabs>
        <w:ind w:left="2880" w:hanging="360"/>
      </w:pPr>
      <w:rPr>
        <w:rFonts w:ascii="Times New Roman" w:hAnsi="Times New Roman" w:hint="default"/>
      </w:rPr>
    </w:lvl>
    <w:lvl w:ilvl="4" w:tplc="DE666900" w:tentative="1">
      <w:start w:val="1"/>
      <w:numFmt w:val="bullet"/>
      <w:lvlText w:val="•"/>
      <w:lvlJc w:val="left"/>
      <w:pPr>
        <w:tabs>
          <w:tab w:val="num" w:pos="3600"/>
        </w:tabs>
        <w:ind w:left="3600" w:hanging="360"/>
      </w:pPr>
      <w:rPr>
        <w:rFonts w:ascii="Times New Roman" w:hAnsi="Times New Roman" w:hint="default"/>
      </w:rPr>
    </w:lvl>
    <w:lvl w:ilvl="5" w:tplc="A7C49DE2" w:tentative="1">
      <w:start w:val="1"/>
      <w:numFmt w:val="bullet"/>
      <w:lvlText w:val="•"/>
      <w:lvlJc w:val="left"/>
      <w:pPr>
        <w:tabs>
          <w:tab w:val="num" w:pos="4320"/>
        </w:tabs>
        <w:ind w:left="4320" w:hanging="360"/>
      </w:pPr>
      <w:rPr>
        <w:rFonts w:ascii="Times New Roman" w:hAnsi="Times New Roman" w:hint="default"/>
      </w:rPr>
    </w:lvl>
    <w:lvl w:ilvl="6" w:tplc="8222D4D0" w:tentative="1">
      <w:start w:val="1"/>
      <w:numFmt w:val="bullet"/>
      <w:lvlText w:val="•"/>
      <w:lvlJc w:val="left"/>
      <w:pPr>
        <w:tabs>
          <w:tab w:val="num" w:pos="5040"/>
        </w:tabs>
        <w:ind w:left="5040" w:hanging="360"/>
      </w:pPr>
      <w:rPr>
        <w:rFonts w:ascii="Times New Roman" w:hAnsi="Times New Roman" w:hint="default"/>
      </w:rPr>
    </w:lvl>
    <w:lvl w:ilvl="7" w:tplc="D99E2BAA" w:tentative="1">
      <w:start w:val="1"/>
      <w:numFmt w:val="bullet"/>
      <w:lvlText w:val="•"/>
      <w:lvlJc w:val="left"/>
      <w:pPr>
        <w:tabs>
          <w:tab w:val="num" w:pos="5760"/>
        </w:tabs>
        <w:ind w:left="5760" w:hanging="360"/>
      </w:pPr>
      <w:rPr>
        <w:rFonts w:ascii="Times New Roman" w:hAnsi="Times New Roman" w:hint="default"/>
      </w:rPr>
    </w:lvl>
    <w:lvl w:ilvl="8" w:tplc="65D8AB2A" w:tentative="1">
      <w:start w:val="1"/>
      <w:numFmt w:val="bullet"/>
      <w:lvlText w:val="•"/>
      <w:lvlJc w:val="left"/>
      <w:pPr>
        <w:tabs>
          <w:tab w:val="num" w:pos="6480"/>
        </w:tabs>
        <w:ind w:left="6480" w:hanging="360"/>
      </w:pPr>
      <w:rPr>
        <w:rFonts w:ascii="Times New Roman" w:hAnsi="Times New Roman" w:hint="default"/>
      </w:rPr>
    </w:lvl>
  </w:abstractNum>
  <w:abstractNum w:abstractNumId="10">
    <w:nsid w:val="23AC4373"/>
    <w:multiLevelType w:val="hybridMultilevel"/>
    <w:tmpl w:val="F5A8EFF6"/>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1">
      <w:start w:val="1"/>
      <w:numFmt w:val="bullet"/>
      <w:lvlText w:val=""/>
      <w:lvlJc w:val="left"/>
      <w:pPr>
        <w:tabs>
          <w:tab w:val="num" w:pos="1440"/>
        </w:tabs>
        <w:ind w:left="1440" w:hanging="360"/>
      </w:pPr>
      <w:rPr>
        <w:rFonts w:ascii="Symbol" w:hAnsi="Symbol" w:hint="default"/>
        <w:b/>
        <w:i w:val="0"/>
        <w:color w:val="FF0000"/>
        <w:sz w:val="32"/>
        <w:szCs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246B4D92"/>
    <w:multiLevelType w:val="hybridMultilevel"/>
    <w:tmpl w:val="4BC2E3C2"/>
    <w:lvl w:ilvl="0" w:tplc="448046EE">
      <w:start w:val="1"/>
      <w:numFmt w:val="bullet"/>
      <w:lvlText w:val="•"/>
      <w:lvlJc w:val="left"/>
      <w:pPr>
        <w:tabs>
          <w:tab w:val="num" w:pos="720"/>
        </w:tabs>
        <w:ind w:left="720" w:hanging="360"/>
      </w:pPr>
      <w:rPr>
        <w:rFonts w:ascii="Times New Roman" w:hAnsi="Times New Roman" w:hint="default"/>
      </w:rPr>
    </w:lvl>
    <w:lvl w:ilvl="1" w:tplc="A3DCB4F0" w:tentative="1">
      <w:start w:val="1"/>
      <w:numFmt w:val="bullet"/>
      <w:lvlText w:val="•"/>
      <w:lvlJc w:val="left"/>
      <w:pPr>
        <w:tabs>
          <w:tab w:val="num" w:pos="1440"/>
        </w:tabs>
        <w:ind w:left="1440" w:hanging="360"/>
      </w:pPr>
      <w:rPr>
        <w:rFonts w:ascii="Times New Roman" w:hAnsi="Times New Roman" w:hint="default"/>
      </w:rPr>
    </w:lvl>
    <w:lvl w:ilvl="2" w:tplc="0626180C" w:tentative="1">
      <w:start w:val="1"/>
      <w:numFmt w:val="bullet"/>
      <w:lvlText w:val="•"/>
      <w:lvlJc w:val="left"/>
      <w:pPr>
        <w:tabs>
          <w:tab w:val="num" w:pos="2160"/>
        </w:tabs>
        <w:ind w:left="2160" w:hanging="360"/>
      </w:pPr>
      <w:rPr>
        <w:rFonts w:ascii="Times New Roman" w:hAnsi="Times New Roman" w:hint="default"/>
      </w:rPr>
    </w:lvl>
    <w:lvl w:ilvl="3" w:tplc="074EBB32" w:tentative="1">
      <w:start w:val="1"/>
      <w:numFmt w:val="bullet"/>
      <w:lvlText w:val="•"/>
      <w:lvlJc w:val="left"/>
      <w:pPr>
        <w:tabs>
          <w:tab w:val="num" w:pos="2880"/>
        </w:tabs>
        <w:ind w:left="2880" w:hanging="360"/>
      </w:pPr>
      <w:rPr>
        <w:rFonts w:ascii="Times New Roman" w:hAnsi="Times New Roman" w:hint="default"/>
      </w:rPr>
    </w:lvl>
    <w:lvl w:ilvl="4" w:tplc="DEFCF8E2" w:tentative="1">
      <w:start w:val="1"/>
      <w:numFmt w:val="bullet"/>
      <w:lvlText w:val="•"/>
      <w:lvlJc w:val="left"/>
      <w:pPr>
        <w:tabs>
          <w:tab w:val="num" w:pos="3600"/>
        </w:tabs>
        <w:ind w:left="3600" w:hanging="360"/>
      </w:pPr>
      <w:rPr>
        <w:rFonts w:ascii="Times New Roman" w:hAnsi="Times New Roman" w:hint="default"/>
      </w:rPr>
    </w:lvl>
    <w:lvl w:ilvl="5" w:tplc="865E6E92" w:tentative="1">
      <w:start w:val="1"/>
      <w:numFmt w:val="bullet"/>
      <w:lvlText w:val="•"/>
      <w:lvlJc w:val="left"/>
      <w:pPr>
        <w:tabs>
          <w:tab w:val="num" w:pos="4320"/>
        </w:tabs>
        <w:ind w:left="4320" w:hanging="360"/>
      </w:pPr>
      <w:rPr>
        <w:rFonts w:ascii="Times New Roman" w:hAnsi="Times New Roman" w:hint="default"/>
      </w:rPr>
    </w:lvl>
    <w:lvl w:ilvl="6" w:tplc="5C8008DC" w:tentative="1">
      <w:start w:val="1"/>
      <w:numFmt w:val="bullet"/>
      <w:lvlText w:val="•"/>
      <w:lvlJc w:val="left"/>
      <w:pPr>
        <w:tabs>
          <w:tab w:val="num" w:pos="5040"/>
        </w:tabs>
        <w:ind w:left="5040" w:hanging="360"/>
      </w:pPr>
      <w:rPr>
        <w:rFonts w:ascii="Times New Roman" w:hAnsi="Times New Roman" w:hint="default"/>
      </w:rPr>
    </w:lvl>
    <w:lvl w:ilvl="7" w:tplc="4120D854" w:tentative="1">
      <w:start w:val="1"/>
      <w:numFmt w:val="bullet"/>
      <w:lvlText w:val="•"/>
      <w:lvlJc w:val="left"/>
      <w:pPr>
        <w:tabs>
          <w:tab w:val="num" w:pos="5760"/>
        </w:tabs>
        <w:ind w:left="5760" w:hanging="360"/>
      </w:pPr>
      <w:rPr>
        <w:rFonts w:ascii="Times New Roman" w:hAnsi="Times New Roman" w:hint="default"/>
      </w:rPr>
    </w:lvl>
    <w:lvl w:ilvl="8" w:tplc="C158BFF2" w:tentative="1">
      <w:start w:val="1"/>
      <w:numFmt w:val="bullet"/>
      <w:lvlText w:val="•"/>
      <w:lvlJc w:val="left"/>
      <w:pPr>
        <w:tabs>
          <w:tab w:val="num" w:pos="6480"/>
        </w:tabs>
        <w:ind w:left="6480" w:hanging="360"/>
      </w:pPr>
      <w:rPr>
        <w:rFonts w:ascii="Times New Roman" w:hAnsi="Times New Roman" w:hint="default"/>
      </w:rPr>
    </w:lvl>
  </w:abstractNum>
  <w:abstractNum w:abstractNumId="12">
    <w:nsid w:val="259C0E0B"/>
    <w:multiLevelType w:val="hybridMultilevel"/>
    <w:tmpl w:val="E92E4968"/>
    <w:lvl w:ilvl="0" w:tplc="85D00E2E">
      <w:start w:val="1"/>
      <w:numFmt w:val="bullet"/>
      <w:lvlText w:val="•"/>
      <w:lvlJc w:val="left"/>
      <w:pPr>
        <w:tabs>
          <w:tab w:val="num" w:pos="720"/>
        </w:tabs>
        <w:ind w:left="720" w:hanging="360"/>
      </w:pPr>
      <w:rPr>
        <w:rFonts w:ascii="Times New Roman" w:hAnsi="Times New Roman" w:hint="default"/>
      </w:rPr>
    </w:lvl>
    <w:lvl w:ilvl="1" w:tplc="5240CB3E" w:tentative="1">
      <w:start w:val="1"/>
      <w:numFmt w:val="bullet"/>
      <w:lvlText w:val="•"/>
      <w:lvlJc w:val="left"/>
      <w:pPr>
        <w:tabs>
          <w:tab w:val="num" w:pos="1440"/>
        </w:tabs>
        <w:ind w:left="1440" w:hanging="360"/>
      </w:pPr>
      <w:rPr>
        <w:rFonts w:ascii="Times New Roman" w:hAnsi="Times New Roman" w:hint="default"/>
      </w:rPr>
    </w:lvl>
    <w:lvl w:ilvl="2" w:tplc="ADC01DB4" w:tentative="1">
      <w:start w:val="1"/>
      <w:numFmt w:val="bullet"/>
      <w:lvlText w:val="•"/>
      <w:lvlJc w:val="left"/>
      <w:pPr>
        <w:tabs>
          <w:tab w:val="num" w:pos="2160"/>
        </w:tabs>
        <w:ind w:left="2160" w:hanging="360"/>
      </w:pPr>
      <w:rPr>
        <w:rFonts w:ascii="Times New Roman" w:hAnsi="Times New Roman" w:hint="default"/>
      </w:rPr>
    </w:lvl>
    <w:lvl w:ilvl="3" w:tplc="D2E096CE" w:tentative="1">
      <w:start w:val="1"/>
      <w:numFmt w:val="bullet"/>
      <w:lvlText w:val="•"/>
      <w:lvlJc w:val="left"/>
      <w:pPr>
        <w:tabs>
          <w:tab w:val="num" w:pos="2880"/>
        </w:tabs>
        <w:ind w:left="2880" w:hanging="360"/>
      </w:pPr>
      <w:rPr>
        <w:rFonts w:ascii="Times New Roman" w:hAnsi="Times New Roman" w:hint="default"/>
      </w:rPr>
    </w:lvl>
    <w:lvl w:ilvl="4" w:tplc="C6E6E70C" w:tentative="1">
      <w:start w:val="1"/>
      <w:numFmt w:val="bullet"/>
      <w:lvlText w:val="•"/>
      <w:lvlJc w:val="left"/>
      <w:pPr>
        <w:tabs>
          <w:tab w:val="num" w:pos="3600"/>
        </w:tabs>
        <w:ind w:left="3600" w:hanging="360"/>
      </w:pPr>
      <w:rPr>
        <w:rFonts w:ascii="Times New Roman" w:hAnsi="Times New Roman" w:hint="default"/>
      </w:rPr>
    </w:lvl>
    <w:lvl w:ilvl="5" w:tplc="793C6192" w:tentative="1">
      <w:start w:val="1"/>
      <w:numFmt w:val="bullet"/>
      <w:lvlText w:val="•"/>
      <w:lvlJc w:val="left"/>
      <w:pPr>
        <w:tabs>
          <w:tab w:val="num" w:pos="4320"/>
        </w:tabs>
        <w:ind w:left="4320" w:hanging="360"/>
      </w:pPr>
      <w:rPr>
        <w:rFonts w:ascii="Times New Roman" w:hAnsi="Times New Roman" w:hint="default"/>
      </w:rPr>
    </w:lvl>
    <w:lvl w:ilvl="6" w:tplc="91FA8816" w:tentative="1">
      <w:start w:val="1"/>
      <w:numFmt w:val="bullet"/>
      <w:lvlText w:val="•"/>
      <w:lvlJc w:val="left"/>
      <w:pPr>
        <w:tabs>
          <w:tab w:val="num" w:pos="5040"/>
        </w:tabs>
        <w:ind w:left="5040" w:hanging="360"/>
      </w:pPr>
      <w:rPr>
        <w:rFonts w:ascii="Times New Roman" w:hAnsi="Times New Roman" w:hint="default"/>
      </w:rPr>
    </w:lvl>
    <w:lvl w:ilvl="7" w:tplc="1F848E22" w:tentative="1">
      <w:start w:val="1"/>
      <w:numFmt w:val="bullet"/>
      <w:lvlText w:val="•"/>
      <w:lvlJc w:val="left"/>
      <w:pPr>
        <w:tabs>
          <w:tab w:val="num" w:pos="5760"/>
        </w:tabs>
        <w:ind w:left="5760" w:hanging="360"/>
      </w:pPr>
      <w:rPr>
        <w:rFonts w:ascii="Times New Roman" w:hAnsi="Times New Roman" w:hint="default"/>
      </w:rPr>
    </w:lvl>
    <w:lvl w:ilvl="8" w:tplc="16288518" w:tentative="1">
      <w:start w:val="1"/>
      <w:numFmt w:val="bullet"/>
      <w:lvlText w:val="•"/>
      <w:lvlJc w:val="left"/>
      <w:pPr>
        <w:tabs>
          <w:tab w:val="num" w:pos="6480"/>
        </w:tabs>
        <w:ind w:left="6480" w:hanging="360"/>
      </w:pPr>
      <w:rPr>
        <w:rFonts w:ascii="Times New Roman" w:hAnsi="Times New Roman" w:hint="default"/>
      </w:rPr>
    </w:lvl>
  </w:abstractNum>
  <w:abstractNum w:abstractNumId="13">
    <w:nsid w:val="2A9006C4"/>
    <w:multiLevelType w:val="hybridMultilevel"/>
    <w:tmpl w:val="8BFA665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nsid w:val="2AED0DD4"/>
    <w:multiLevelType w:val="hybridMultilevel"/>
    <w:tmpl w:val="3E4C51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nsid w:val="2B7A3344"/>
    <w:multiLevelType w:val="hybridMultilevel"/>
    <w:tmpl w:val="EDBE414C"/>
    <w:lvl w:ilvl="0" w:tplc="505C33E4">
      <w:start w:val="1"/>
      <w:numFmt w:val="bullet"/>
      <w:lvlText w:val="•"/>
      <w:lvlJc w:val="left"/>
      <w:pPr>
        <w:tabs>
          <w:tab w:val="num" w:pos="720"/>
        </w:tabs>
        <w:ind w:left="720" w:hanging="360"/>
      </w:pPr>
      <w:rPr>
        <w:rFonts w:ascii="Times New Roman" w:hAnsi="Times New Roman" w:hint="default"/>
      </w:rPr>
    </w:lvl>
    <w:lvl w:ilvl="1" w:tplc="294CB8F2" w:tentative="1">
      <w:start w:val="1"/>
      <w:numFmt w:val="bullet"/>
      <w:lvlText w:val="•"/>
      <w:lvlJc w:val="left"/>
      <w:pPr>
        <w:tabs>
          <w:tab w:val="num" w:pos="1440"/>
        </w:tabs>
        <w:ind w:left="1440" w:hanging="360"/>
      </w:pPr>
      <w:rPr>
        <w:rFonts w:ascii="Times New Roman" w:hAnsi="Times New Roman" w:hint="default"/>
      </w:rPr>
    </w:lvl>
    <w:lvl w:ilvl="2" w:tplc="AA3C3D90" w:tentative="1">
      <w:start w:val="1"/>
      <w:numFmt w:val="bullet"/>
      <w:lvlText w:val="•"/>
      <w:lvlJc w:val="left"/>
      <w:pPr>
        <w:tabs>
          <w:tab w:val="num" w:pos="2160"/>
        </w:tabs>
        <w:ind w:left="2160" w:hanging="360"/>
      </w:pPr>
      <w:rPr>
        <w:rFonts w:ascii="Times New Roman" w:hAnsi="Times New Roman" w:hint="default"/>
      </w:rPr>
    </w:lvl>
    <w:lvl w:ilvl="3" w:tplc="44DAD690" w:tentative="1">
      <w:start w:val="1"/>
      <w:numFmt w:val="bullet"/>
      <w:lvlText w:val="•"/>
      <w:lvlJc w:val="left"/>
      <w:pPr>
        <w:tabs>
          <w:tab w:val="num" w:pos="2880"/>
        </w:tabs>
        <w:ind w:left="2880" w:hanging="360"/>
      </w:pPr>
      <w:rPr>
        <w:rFonts w:ascii="Times New Roman" w:hAnsi="Times New Roman" w:hint="default"/>
      </w:rPr>
    </w:lvl>
    <w:lvl w:ilvl="4" w:tplc="DE4A46B0" w:tentative="1">
      <w:start w:val="1"/>
      <w:numFmt w:val="bullet"/>
      <w:lvlText w:val="•"/>
      <w:lvlJc w:val="left"/>
      <w:pPr>
        <w:tabs>
          <w:tab w:val="num" w:pos="3600"/>
        </w:tabs>
        <w:ind w:left="3600" w:hanging="360"/>
      </w:pPr>
      <w:rPr>
        <w:rFonts w:ascii="Times New Roman" w:hAnsi="Times New Roman" w:hint="default"/>
      </w:rPr>
    </w:lvl>
    <w:lvl w:ilvl="5" w:tplc="57A23816" w:tentative="1">
      <w:start w:val="1"/>
      <w:numFmt w:val="bullet"/>
      <w:lvlText w:val="•"/>
      <w:lvlJc w:val="left"/>
      <w:pPr>
        <w:tabs>
          <w:tab w:val="num" w:pos="4320"/>
        </w:tabs>
        <w:ind w:left="4320" w:hanging="360"/>
      </w:pPr>
      <w:rPr>
        <w:rFonts w:ascii="Times New Roman" w:hAnsi="Times New Roman" w:hint="default"/>
      </w:rPr>
    </w:lvl>
    <w:lvl w:ilvl="6" w:tplc="EC82D16C" w:tentative="1">
      <w:start w:val="1"/>
      <w:numFmt w:val="bullet"/>
      <w:lvlText w:val="•"/>
      <w:lvlJc w:val="left"/>
      <w:pPr>
        <w:tabs>
          <w:tab w:val="num" w:pos="5040"/>
        </w:tabs>
        <w:ind w:left="5040" w:hanging="360"/>
      </w:pPr>
      <w:rPr>
        <w:rFonts w:ascii="Times New Roman" w:hAnsi="Times New Roman" w:hint="default"/>
      </w:rPr>
    </w:lvl>
    <w:lvl w:ilvl="7" w:tplc="C0D0989E" w:tentative="1">
      <w:start w:val="1"/>
      <w:numFmt w:val="bullet"/>
      <w:lvlText w:val="•"/>
      <w:lvlJc w:val="left"/>
      <w:pPr>
        <w:tabs>
          <w:tab w:val="num" w:pos="5760"/>
        </w:tabs>
        <w:ind w:left="5760" w:hanging="360"/>
      </w:pPr>
      <w:rPr>
        <w:rFonts w:ascii="Times New Roman" w:hAnsi="Times New Roman" w:hint="default"/>
      </w:rPr>
    </w:lvl>
    <w:lvl w:ilvl="8" w:tplc="4C608BF2" w:tentative="1">
      <w:start w:val="1"/>
      <w:numFmt w:val="bullet"/>
      <w:lvlText w:val="•"/>
      <w:lvlJc w:val="left"/>
      <w:pPr>
        <w:tabs>
          <w:tab w:val="num" w:pos="6480"/>
        </w:tabs>
        <w:ind w:left="6480" w:hanging="360"/>
      </w:pPr>
      <w:rPr>
        <w:rFonts w:ascii="Times New Roman" w:hAnsi="Times New Roman" w:hint="default"/>
      </w:rPr>
    </w:lvl>
  </w:abstractNum>
  <w:abstractNum w:abstractNumId="16">
    <w:nsid w:val="2D87522D"/>
    <w:multiLevelType w:val="hybridMultilevel"/>
    <w:tmpl w:val="8372228A"/>
    <w:lvl w:ilvl="0" w:tplc="6FCAF242">
      <w:start w:val="1"/>
      <w:numFmt w:val="bullet"/>
      <w:lvlText w:val="•"/>
      <w:lvlJc w:val="left"/>
      <w:pPr>
        <w:tabs>
          <w:tab w:val="num" w:pos="720"/>
        </w:tabs>
        <w:ind w:left="720" w:hanging="360"/>
      </w:pPr>
      <w:rPr>
        <w:rFonts w:ascii="Times New Roman" w:hAnsi="Times New Roman" w:hint="default"/>
      </w:rPr>
    </w:lvl>
    <w:lvl w:ilvl="1" w:tplc="994455E2" w:tentative="1">
      <w:start w:val="1"/>
      <w:numFmt w:val="bullet"/>
      <w:lvlText w:val="•"/>
      <w:lvlJc w:val="left"/>
      <w:pPr>
        <w:tabs>
          <w:tab w:val="num" w:pos="1440"/>
        </w:tabs>
        <w:ind w:left="1440" w:hanging="360"/>
      </w:pPr>
      <w:rPr>
        <w:rFonts w:ascii="Times New Roman" w:hAnsi="Times New Roman" w:hint="default"/>
      </w:rPr>
    </w:lvl>
    <w:lvl w:ilvl="2" w:tplc="36CA390C" w:tentative="1">
      <w:start w:val="1"/>
      <w:numFmt w:val="bullet"/>
      <w:lvlText w:val="•"/>
      <w:lvlJc w:val="left"/>
      <w:pPr>
        <w:tabs>
          <w:tab w:val="num" w:pos="2160"/>
        </w:tabs>
        <w:ind w:left="2160" w:hanging="360"/>
      </w:pPr>
      <w:rPr>
        <w:rFonts w:ascii="Times New Roman" w:hAnsi="Times New Roman" w:hint="default"/>
      </w:rPr>
    </w:lvl>
    <w:lvl w:ilvl="3" w:tplc="F49C84E4" w:tentative="1">
      <w:start w:val="1"/>
      <w:numFmt w:val="bullet"/>
      <w:lvlText w:val="•"/>
      <w:lvlJc w:val="left"/>
      <w:pPr>
        <w:tabs>
          <w:tab w:val="num" w:pos="2880"/>
        </w:tabs>
        <w:ind w:left="2880" w:hanging="360"/>
      </w:pPr>
      <w:rPr>
        <w:rFonts w:ascii="Times New Roman" w:hAnsi="Times New Roman" w:hint="default"/>
      </w:rPr>
    </w:lvl>
    <w:lvl w:ilvl="4" w:tplc="9E34AFA8" w:tentative="1">
      <w:start w:val="1"/>
      <w:numFmt w:val="bullet"/>
      <w:lvlText w:val="•"/>
      <w:lvlJc w:val="left"/>
      <w:pPr>
        <w:tabs>
          <w:tab w:val="num" w:pos="3600"/>
        </w:tabs>
        <w:ind w:left="3600" w:hanging="360"/>
      </w:pPr>
      <w:rPr>
        <w:rFonts w:ascii="Times New Roman" w:hAnsi="Times New Roman" w:hint="default"/>
      </w:rPr>
    </w:lvl>
    <w:lvl w:ilvl="5" w:tplc="38BCCE20" w:tentative="1">
      <w:start w:val="1"/>
      <w:numFmt w:val="bullet"/>
      <w:lvlText w:val="•"/>
      <w:lvlJc w:val="left"/>
      <w:pPr>
        <w:tabs>
          <w:tab w:val="num" w:pos="4320"/>
        </w:tabs>
        <w:ind w:left="4320" w:hanging="360"/>
      </w:pPr>
      <w:rPr>
        <w:rFonts w:ascii="Times New Roman" w:hAnsi="Times New Roman" w:hint="default"/>
      </w:rPr>
    </w:lvl>
    <w:lvl w:ilvl="6" w:tplc="15CA3F46" w:tentative="1">
      <w:start w:val="1"/>
      <w:numFmt w:val="bullet"/>
      <w:lvlText w:val="•"/>
      <w:lvlJc w:val="left"/>
      <w:pPr>
        <w:tabs>
          <w:tab w:val="num" w:pos="5040"/>
        </w:tabs>
        <w:ind w:left="5040" w:hanging="360"/>
      </w:pPr>
      <w:rPr>
        <w:rFonts w:ascii="Times New Roman" w:hAnsi="Times New Roman" w:hint="default"/>
      </w:rPr>
    </w:lvl>
    <w:lvl w:ilvl="7" w:tplc="E50A3C3E" w:tentative="1">
      <w:start w:val="1"/>
      <w:numFmt w:val="bullet"/>
      <w:lvlText w:val="•"/>
      <w:lvlJc w:val="left"/>
      <w:pPr>
        <w:tabs>
          <w:tab w:val="num" w:pos="5760"/>
        </w:tabs>
        <w:ind w:left="5760" w:hanging="360"/>
      </w:pPr>
      <w:rPr>
        <w:rFonts w:ascii="Times New Roman" w:hAnsi="Times New Roman" w:hint="default"/>
      </w:rPr>
    </w:lvl>
    <w:lvl w:ilvl="8" w:tplc="6C429030" w:tentative="1">
      <w:start w:val="1"/>
      <w:numFmt w:val="bullet"/>
      <w:lvlText w:val="•"/>
      <w:lvlJc w:val="left"/>
      <w:pPr>
        <w:tabs>
          <w:tab w:val="num" w:pos="6480"/>
        </w:tabs>
        <w:ind w:left="6480" w:hanging="360"/>
      </w:pPr>
      <w:rPr>
        <w:rFonts w:ascii="Times New Roman" w:hAnsi="Times New Roman" w:hint="default"/>
      </w:rPr>
    </w:lvl>
  </w:abstractNum>
  <w:abstractNum w:abstractNumId="17">
    <w:nsid w:val="2FD12B6A"/>
    <w:multiLevelType w:val="hybridMultilevel"/>
    <w:tmpl w:val="50B0CB8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30195C3C"/>
    <w:multiLevelType w:val="hybridMultilevel"/>
    <w:tmpl w:val="5C080E6A"/>
    <w:lvl w:ilvl="0" w:tplc="7616CAD2">
      <w:start w:val="1"/>
      <w:numFmt w:val="bullet"/>
      <w:lvlText w:val="•"/>
      <w:lvlJc w:val="left"/>
      <w:pPr>
        <w:tabs>
          <w:tab w:val="num" w:pos="720"/>
        </w:tabs>
        <w:ind w:left="720" w:hanging="360"/>
      </w:pPr>
      <w:rPr>
        <w:rFonts w:ascii="Times New Roman" w:hAnsi="Times New Roman" w:hint="default"/>
      </w:rPr>
    </w:lvl>
    <w:lvl w:ilvl="1" w:tplc="93406228" w:tentative="1">
      <w:start w:val="1"/>
      <w:numFmt w:val="bullet"/>
      <w:lvlText w:val="•"/>
      <w:lvlJc w:val="left"/>
      <w:pPr>
        <w:tabs>
          <w:tab w:val="num" w:pos="1440"/>
        </w:tabs>
        <w:ind w:left="1440" w:hanging="360"/>
      </w:pPr>
      <w:rPr>
        <w:rFonts w:ascii="Times New Roman" w:hAnsi="Times New Roman" w:hint="default"/>
      </w:rPr>
    </w:lvl>
    <w:lvl w:ilvl="2" w:tplc="F7BC9E18" w:tentative="1">
      <w:start w:val="1"/>
      <w:numFmt w:val="bullet"/>
      <w:lvlText w:val="•"/>
      <w:lvlJc w:val="left"/>
      <w:pPr>
        <w:tabs>
          <w:tab w:val="num" w:pos="2160"/>
        </w:tabs>
        <w:ind w:left="2160" w:hanging="360"/>
      </w:pPr>
      <w:rPr>
        <w:rFonts w:ascii="Times New Roman" w:hAnsi="Times New Roman" w:hint="default"/>
      </w:rPr>
    </w:lvl>
    <w:lvl w:ilvl="3" w:tplc="9ECA3A5A" w:tentative="1">
      <w:start w:val="1"/>
      <w:numFmt w:val="bullet"/>
      <w:lvlText w:val="•"/>
      <w:lvlJc w:val="left"/>
      <w:pPr>
        <w:tabs>
          <w:tab w:val="num" w:pos="2880"/>
        </w:tabs>
        <w:ind w:left="2880" w:hanging="360"/>
      </w:pPr>
      <w:rPr>
        <w:rFonts w:ascii="Times New Roman" w:hAnsi="Times New Roman" w:hint="default"/>
      </w:rPr>
    </w:lvl>
    <w:lvl w:ilvl="4" w:tplc="0EB202A4" w:tentative="1">
      <w:start w:val="1"/>
      <w:numFmt w:val="bullet"/>
      <w:lvlText w:val="•"/>
      <w:lvlJc w:val="left"/>
      <w:pPr>
        <w:tabs>
          <w:tab w:val="num" w:pos="3600"/>
        </w:tabs>
        <w:ind w:left="3600" w:hanging="360"/>
      </w:pPr>
      <w:rPr>
        <w:rFonts w:ascii="Times New Roman" w:hAnsi="Times New Roman" w:hint="default"/>
      </w:rPr>
    </w:lvl>
    <w:lvl w:ilvl="5" w:tplc="B9740FFE" w:tentative="1">
      <w:start w:val="1"/>
      <w:numFmt w:val="bullet"/>
      <w:lvlText w:val="•"/>
      <w:lvlJc w:val="left"/>
      <w:pPr>
        <w:tabs>
          <w:tab w:val="num" w:pos="4320"/>
        </w:tabs>
        <w:ind w:left="4320" w:hanging="360"/>
      </w:pPr>
      <w:rPr>
        <w:rFonts w:ascii="Times New Roman" w:hAnsi="Times New Roman" w:hint="default"/>
      </w:rPr>
    </w:lvl>
    <w:lvl w:ilvl="6" w:tplc="D31C5FCC" w:tentative="1">
      <w:start w:val="1"/>
      <w:numFmt w:val="bullet"/>
      <w:lvlText w:val="•"/>
      <w:lvlJc w:val="left"/>
      <w:pPr>
        <w:tabs>
          <w:tab w:val="num" w:pos="5040"/>
        </w:tabs>
        <w:ind w:left="5040" w:hanging="360"/>
      </w:pPr>
      <w:rPr>
        <w:rFonts w:ascii="Times New Roman" w:hAnsi="Times New Roman" w:hint="default"/>
      </w:rPr>
    </w:lvl>
    <w:lvl w:ilvl="7" w:tplc="AAEE1F4A" w:tentative="1">
      <w:start w:val="1"/>
      <w:numFmt w:val="bullet"/>
      <w:lvlText w:val="•"/>
      <w:lvlJc w:val="left"/>
      <w:pPr>
        <w:tabs>
          <w:tab w:val="num" w:pos="5760"/>
        </w:tabs>
        <w:ind w:left="5760" w:hanging="360"/>
      </w:pPr>
      <w:rPr>
        <w:rFonts w:ascii="Times New Roman" w:hAnsi="Times New Roman" w:hint="default"/>
      </w:rPr>
    </w:lvl>
    <w:lvl w:ilvl="8" w:tplc="B936C94E" w:tentative="1">
      <w:start w:val="1"/>
      <w:numFmt w:val="bullet"/>
      <w:lvlText w:val="•"/>
      <w:lvlJc w:val="left"/>
      <w:pPr>
        <w:tabs>
          <w:tab w:val="num" w:pos="6480"/>
        </w:tabs>
        <w:ind w:left="6480" w:hanging="360"/>
      </w:pPr>
      <w:rPr>
        <w:rFonts w:ascii="Times New Roman" w:hAnsi="Times New Roman" w:hint="default"/>
      </w:rPr>
    </w:lvl>
  </w:abstractNum>
  <w:abstractNum w:abstractNumId="19">
    <w:nsid w:val="31CF036E"/>
    <w:multiLevelType w:val="hybridMultilevel"/>
    <w:tmpl w:val="A04876A2"/>
    <w:lvl w:ilvl="0" w:tplc="8320ED7C">
      <w:start w:val="1"/>
      <w:numFmt w:val="bullet"/>
      <w:lvlText w:val="•"/>
      <w:lvlJc w:val="left"/>
      <w:pPr>
        <w:tabs>
          <w:tab w:val="num" w:pos="720"/>
        </w:tabs>
        <w:ind w:left="720" w:hanging="360"/>
      </w:pPr>
      <w:rPr>
        <w:rFonts w:ascii="Times New Roman" w:hAnsi="Times New Roman" w:hint="default"/>
      </w:rPr>
    </w:lvl>
    <w:lvl w:ilvl="1" w:tplc="450EA222" w:tentative="1">
      <w:start w:val="1"/>
      <w:numFmt w:val="bullet"/>
      <w:lvlText w:val="•"/>
      <w:lvlJc w:val="left"/>
      <w:pPr>
        <w:tabs>
          <w:tab w:val="num" w:pos="1440"/>
        </w:tabs>
        <w:ind w:left="1440" w:hanging="360"/>
      </w:pPr>
      <w:rPr>
        <w:rFonts w:ascii="Times New Roman" w:hAnsi="Times New Roman" w:hint="default"/>
      </w:rPr>
    </w:lvl>
    <w:lvl w:ilvl="2" w:tplc="88FEECDE" w:tentative="1">
      <w:start w:val="1"/>
      <w:numFmt w:val="bullet"/>
      <w:lvlText w:val="•"/>
      <w:lvlJc w:val="left"/>
      <w:pPr>
        <w:tabs>
          <w:tab w:val="num" w:pos="2160"/>
        </w:tabs>
        <w:ind w:left="2160" w:hanging="360"/>
      </w:pPr>
      <w:rPr>
        <w:rFonts w:ascii="Times New Roman" w:hAnsi="Times New Roman" w:hint="default"/>
      </w:rPr>
    </w:lvl>
    <w:lvl w:ilvl="3" w:tplc="9368A92A" w:tentative="1">
      <w:start w:val="1"/>
      <w:numFmt w:val="bullet"/>
      <w:lvlText w:val="•"/>
      <w:lvlJc w:val="left"/>
      <w:pPr>
        <w:tabs>
          <w:tab w:val="num" w:pos="2880"/>
        </w:tabs>
        <w:ind w:left="2880" w:hanging="360"/>
      </w:pPr>
      <w:rPr>
        <w:rFonts w:ascii="Times New Roman" w:hAnsi="Times New Roman" w:hint="default"/>
      </w:rPr>
    </w:lvl>
    <w:lvl w:ilvl="4" w:tplc="5B2AB048" w:tentative="1">
      <w:start w:val="1"/>
      <w:numFmt w:val="bullet"/>
      <w:lvlText w:val="•"/>
      <w:lvlJc w:val="left"/>
      <w:pPr>
        <w:tabs>
          <w:tab w:val="num" w:pos="3600"/>
        </w:tabs>
        <w:ind w:left="3600" w:hanging="360"/>
      </w:pPr>
      <w:rPr>
        <w:rFonts w:ascii="Times New Roman" w:hAnsi="Times New Roman" w:hint="default"/>
      </w:rPr>
    </w:lvl>
    <w:lvl w:ilvl="5" w:tplc="49886472" w:tentative="1">
      <w:start w:val="1"/>
      <w:numFmt w:val="bullet"/>
      <w:lvlText w:val="•"/>
      <w:lvlJc w:val="left"/>
      <w:pPr>
        <w:tabs>
          <w:tab w:val="num" w:pos="4320"/>
        </w:tabs>
        <w:ind w:left="4320" w:hanging="360"/>
      </w:pPr>
      <w:rPr>
        <w:rFonts w:ascii="Times New Roman" w:hAnsi="Times New Roman" w:hint="default"/>
      </w:rPr>
    </w:lvl>
    <w:lvl w:ilvl="6" w:tplc="BFD031B4" w:tentative="1">
      <w:start w:val="1"/>
      <w:numFmt w:val="bullet"/>
      <w:lvlText w:val="•"/>
      <w:lvlJc w:val="left"/>
      <w:pPr>
        <w:tabs>
          <w:tab w:val="num" w:pos="5040"/>
        </w:tabs>
        <w:ind w:left="5040" w:hanging="360"/>
      </w:pPr>
      <w:rPr>
        <w:rFonts w:ascii="Times New Roman" w:hAnsi="Times New Roman" w:hint="default"/>
      </w:rPr>
    </w:lvl>
    <w:lvl w:ilvl="7" w:tplc="4AC494DE" w:tentative="1">
      <w:start w:val="1"/>
      <w:numFmt w:val="bullet"/>
      <w:lvlText w:val="•"/>
      <w:lvlJc w:val="left"/>
      <w:pPr>
        <w:tabs>
          <w:tab w:val="num" w:pos="5760"/>
        </w:tabs>
        <w:ind w:left="5760" w:hanging="360"/>
      </w:pPr>
      <w:rPr>
        <w:rFonts w:ascii="Times New Roman" w:hAnsi="Times New Roman" w:hint="default"/>
      </w:rPr>
    </w:lvl>
    <w:lvl w:ilvl="8" w:tplc="91468DCC" w:tentative="1">
      <w:start w:val="1"/>
      <w:numFmt w:val="bullet"/>
      <w:lvlText w:val="•"/>
      <w:lvlJc w:val="left"/>
      <w:pPr>
        <w:tabs>
          <w:tab w:val="num" w:pos="6480"/>
        </w:tabs>
        <w:ind w:left="6480" w:hanging="360"/>
      </w:pPr>
      <w:rPr>
        <w:rFonts w:ascii="Times New Roman" w:hAnsi="Times New Roman" w:hint="default"/>
      </w:rPr>
    </w:lvl>
  </w:abstractNum>
  <w:abstractNum w:abstractNumId="20">
    <w:nsid w:val="32081386"/>
    <w:multiLevelType w:val="hybridMultilevel"/>
    <w:tmpl w:val="420C437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37672A28"/>
    <w:multiLevelType w:val="hybridMultilevel"/>
    <w:tmpl w:val="FBDA8E76"/>
    <w:lvl w:ilvl="0" w:tplc="CD5854EE">
      <w:start w:val="1"/>
      <w:numFmt w:val="bullet"/>
      <w:lvlText w:val="•"/>
      <w:lvlJc w:val="left"/>
      <w:pPr>
        <w:tabs>
          <w:tab w:val="num" w:pos="720"/>
        </w:tabs>
        <w:ind w:left="720" w:hanging="360"/>
      </w:pPr>
      <w:rPr>
        <w:rFonts w:ascii="Times New Roman" w:hAnsi="Times New Roman" w:hint="default"/>
      </w:rPr>
    </w:lvl>
    <w:lvl w:ilvl="1" w:tplc="B6683900" w:tentative="1">
      <w:start w:val="1"/>
      <w:numFmt w:val="bullet"/>
      <w:lvlText w:val="•"/>
      <w:lvlJc w:val="left"/>
      <w:pPr>
        <w:tabs>
          <w:tab w:val="num" w:pos="1440"/>
        </w:tabs>
        <w:ind w:left="1440" w:hanging="360"/>
      </w:pPr>
      <w:rPr>
        <w:rFonts w:ascii="Times New Roman" w:hAnsi="Times New Roman" w:hint="default"/>
      </w:rPr>
    </w:lvl>
    <w:lvl w:ilvl="2" w:tplc="3C1ECE88" w:tentative="1">
      <w:start w:val="1"/>
      <w:numFmt w:val="bullet"/>
      <w:lvlText w:val="•"/>
      <w:lvlJc w:val="left"/>
      <w:pPr>
        <w:tabs>
          <w:tab w:val="num" w:pos="2160"/>
        </w:tabs>
        <w:ind w:left="2160" w:hanging="360"/>
      </w:pPr>
      <w:rPr>
        <w:rFonts w:ascii="Times New Roman" w:hAnsi="Times New Roman" w:hint="default"/>
      </w:rPr>
    </w:lvl>
    <w:lvl w:ilvl="3" w:tplc="F760E294" w:tentative="1">
      <w:start w:val="1"/>
      <w:numFmt w:val="bullet"/>
      <w:lvlText w:val="•"/>
      <w:lvlJc w:val="left"/>
      <w:pPr>
        <w:tabs>
          <w:tab w:val="num" w:pos="2880"/>
        </w:tabs>
        <w:ind w:left="2880" w:hanging="360"/>
      </w:pPr>
      <w:rPr>
        <w:rFonts w:ascii="Times New Roman" w:hAnsi="Times New Roman" w:hint="default"/>
      </w:rPr>
    </w:lvl>
    <w:lvl w:ilvl="4" w:tplc="CBC6F8B2" w:tentative="1">
      <w:start w:val="1"/>
      <w:numFmt w:val="bullet"/>
      <w:lvlText w:val="•"/>
      <w:lvlJc w:val="left"/>
      <w:pPr>
        <w:tabs>
          <w:tab w:val="num" w:pos="3600"/>
        </w:tabs>
        <w:ind w:left="3600" w:hanging="360"/>
      </w:pPr>
      <w:rPr>
        <w:rFonts w:ascii="Times New Roman" w:hAnsi="Times New Roman" w:hint="default"/>
      </w:rPr>
    </w:lvl>
    <w:lvl w:ilvl="5" w:tplc="48B0082E" w:tentative="1">
      <w:start w:val="1"/>
      <w:numFmt w:val="bullet"/>
      <w:lvlText w:val="•"/>
      <w:lvlJc w:val="left"/>
      <w:pPr>
        <w:tabs>
          <w:tab w:val="num" w:pos="4320"/>
        </w:tabs>
        <w:ind w:left="4320" w:hanging="360"/>
      </w:pPr>
      <w:rPr>
        <w:rFonts w:ascii="Times New Roman" w:hAnsi="Times New Roman" w:hint="default"/>
      </w:rPr>
    </w:lvl>
    <w:lvl w:ilvl="6" w:tplc="4F029220" w:tentative="1">
      <w:start w:val="1"/>
      <w:numFmt w:val="bullet"/>
      <w:lvlText w:val="•"/>
      <w:lvlJc w:val="left"/>
      <w:pPr>
        <w:tabs>
          <w:tab w:val="num" w:pos="5040"/>
        </w:tabs>
        <w:ind w:left="5040" w:hanging="360"/>
      </w:pPr>
      <w:rPr>
        <w:rFonts w:ascii="Times New Roman" w:hAnsi="Times New Roman" w:hint="default"/>
      </w:rPr>
    </w:lvl>
    <w:lvl w:ilvl="7" w:tplc="810AD144" w:tentative="1">
      <w:start w:val="1"/>
      <w:numFmt w:val="bullet"/>
      <w:lvlText w:val="•"/>
      <w:lvlJc w:val="left"/>
      <w:pPr>
        <w:tabs>
          <w:tab w:val="num" w:pos="5760"/>
        </w:tabs>
        <w:ind w:left="5760" w:hanging="360"/>
      </w:pPr>
      <w:rPr>
        <w:rFonts w:ascii="Times New Roman" w:hAnsi="Times New Roman" w:hint="default"/>
      </w:rPr>
    </w:lvl>
    <w:lvl w:ilvl="8" w:tplc="A33CDADC" w:tentative="1">
      <w:start w:val="1"/>
      <w:numFmt w:val="bullet"/>
      <w:lvlText w:val="•"/>
      <w:lvlJc w:val="left"/>
      <w:pPr>
        <w:tabs>
          <w:tab w:val="num" w:pos="6480"/>
        </w:tabs>
        <w:ind w:left="6480" w:hanging="360"/>
      </w:pPr>
      <w:rPr>
        <w:rFonts w:ascii="Times New Roman" w:hAnsi="Times New Roman" w:hint="default"/>
      </w:rPr>
    </w:lvl>
  </w:abstractNum>
  <w:abstractNum w:abstractNumId="22">
    <w:nsid w:val="37E75193"/>
    <w:multiLevelType w:val="hybridMultilevel"/>
    <w:tmpl w:val="8248A840"/>
    <w:lvl w:ilvl="0" w:tplc="2062C026">
      <w:start w:val="1"/>
      <w:numFmt w:val="bullet"/>
      <w:lvlText w:val="•"/>
      <w:lvlJc w:val="left"/>
      <w:pPr>
        <w:tabs>
          <w:tab w:val="num" w:pos="720"/>
        </w:tabs>
        <w:ind w:left="720" w:hanging="360"/>
      </w:pPr>
      <w:rPr>
        <w:rFonts w:ascii="Times New Roman" w:hAnsi="Times New Roman" w:hint="default"/>
      </w:rPr>
    </w:lvl>
    <w:lvl w:ilvl="1" w:tplc="FB72E8CC" w:tentative="1">
      <w:start w:val="1"/>
      <w:numFmt w:val="bullet"/>
      <w:lvlText w:val="•"/>
      <w:lvlJc w:val="left"/>
      <w:pPr>
        <w:tabs>
          <w:tab w:val="num" w:pos="1440"/>
        </w:tabs>
        <w:ind w:left="1440" w:hanging="360"/>
      </w:pPr>
      <w:rPr>
        <w:rFonts w:ascii="Times New Roman" w:hAnsi="Times New Roman" w:hint="default"/>
      </w:rPr>
    </w:lvl>
    <w:lvl w:ilvl="2" w:tplc="61D6E4E8" w:tentative="1">
      <w:start w:val="1"/>
      <w:numFmt w:val="bullet"/>
      <w:lvlText w:val="•"/>
      <w:lvlJc w:val="left"/>
      <w:pPr>
        <w:tabs>
          <w:tab w:val="num" w:pos="2160"/>
        </w:tabs>
        <w:ind w:left="2160" w:hanging="360"/>
      </w:pPr>
      <w:rPr>
        <w:rFonts w:ascii="Times New Roman" w:hAnsi="Times New Roman" w:hint="default"/>
      </w:rPr>
    </w:lvl>
    <w:lvl w:ilvl="3" w:tplc="54DE3838" w:tentative="1">
      <w:start w:val="1"/>
      <w:numFmt w:val="bullet"/>
      <w:lvlText w:val="•"/>
      <w:lvlJc w:val="left"/>
      <w:pPr>
        <w:tabs>
          <w:tab w:val="num" w:pos="2880"/>
        </w:tabs>
        <w:ind w:left="2880" w:hanging="360"/>
      </w:pPr>
      <w:rPr>
        <w:rFonts w:ascii="Times New Roman" w:hAnsi="Times New Roman" w:hint="default"/>
      </w:rPr>
    </w:lvl>
    <w:lvl w:ilvl="4" w:tplc="2540686C" w:tentative="1">
      <w:start w:val="1"/>
      <w:numFmt w:val="bullet"/>
      <w:lvlText w:val="•"/>
      <w:lvlJc w:val="left"/>
      <w:pPr>
        <w:tabs>
          <w:tab w:val="num" w:pos="3600"/>
        </w:tabs>
        <w:ind w:left="3600" w:hanging="360"/>
      </w:pPr>
      <w:rPr>
        <w:rFonts w:ascii="Times New Roman" w:hAnsi="Times New Roman" w:hint="default"/>
      </w:rPr>
    </w:lvl>
    <w:lvl w:ilvl="5" w:tplc="5EBA9CDC" w:tentative="1">
      <w:start w:val="1"/>
      <w:numFmt w:val="bullet"/>
      <w:lvlText w:val="•"/>
      <w:lvlJc w:val="left"/>
      <w:pPr>
        <w:tabs>
          <w:tab w:val="num" w:pos="4320"/>
        </w:tabs>
        <w:ind w:left="4320" w:hanging="360"/>
      </w:pPr>
      <w:rPr>
        <w:rFonts w:ascii="Times New Roman" w:hAnsi="Times New Roman" w:hint="default"/>
      </w:rPr>
    </w:lvl>
    <w:lvl w:ilvl="6" w:tplc="51A2136A" w:tentative="1">
      <w:start w:val="1"/>
      <w:numFmt w:val="bullet"/>
      <w:lvlText w:val="•"/>
      <w:lvlJc w:val="left"/>
      <w:pPr>
        <w:tabs>
          <w:tab w:val="num" w:pos="5040"/>
        </w:tabs>
        <w:ind w:left="5040" w:hanging="360"/>
      </w:pPr>
      <w:rPr>
        <w:rFonts w:ascii="Times New Roman" w:hAnsi="Times New Roman" w:hint="default"/>
      </w:rPr>
    </w:lvl>
    <w:lvl w:ilvl="7" w:tplc="17EAEBAA" w:tentative="1">
      <w:start w:val="1"/>
      <w:numFmt w:val="bullet"/>
      <w:lvlText w:val="•"/>
      <w:lvlJc w:val="left"/>
      <w:pPr>
        <w:tabs>
          <w:tab w:val="num" w:pos="5760"/>
        </w:tabs>
        <w:ind w:left="5760" w:hanging="360"/>
      </w:pPr>
      <w:rPr>
        <w:rFonts w:ascii="Times New Roman" w:hAnsi="Times New Roman" w:hint="default"/>
      </w:rPr>
    </w:lvl>
    <w:lvl w:ilvl="8" w:tplc="96024040" w:tentative="1">
      <w:start w:val="1"/>
      <w:numFmt w:val="bullet"/>
      <w:lvlText w:val="•"/>
      <w:lvlJc w:val="left"/>
      <w:pPr>
        <w:tabs>
          <w:tab w:val="num" w:pos="6480"/>
        </w:tabs>
        <w:ind w:left="6480" w:hanging="360"/>
      </w:pPr>
      <w:rPr>
        <w:rFonts w:ascii="Times New Roman" w:hAnsi="Times New Roman" w:hint="default"/>
      </w:rPr>
    </w:lvl>
  </w:abstractNum>
  <w:abstractNum w:abstractNumId="23">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3EF27CA7"/>
    <w:multiLevelType w:val="hybridMultilevel"/>
    <w:tmpl w:val="D05269DE"/>
    <w:lvl w:ilvl="0" w:tplc="D7381B3E">
      <w:start w:val="1"/>
      <w:numFmt w:val="bullet"/>
      <w:lvlText w:val="•"/>
      <w:lvlJc w:val="left"/>
      <w:pPr>
        <w:tabs>
          <w:tab w:val="num" w:pos="720"/>
        </w:tabs>
        <w:ind w:left="720" w:hanging="360"/>
      </w:pPr>
      <w:rPr>
        <w:rFonts w:ascii="Times New Roman" w:hAnsi="Times New Roman" w:hint="default"/>
      </w:rPr>
    </w:lvl>
    <w:lvl w:ilvl="1" w:tplc="800A737E" w:tentative="1">
      <w:start w:val="1"/>
      <w:numFmt w:val="bullet"/>
      <w:lvlText w:val="•"/>
      <w:lvlJc w:val="left"/>
      <w:pPr>
        <w:tabs>
          <w:tab w:val="num" w:pos="1440"/>
        </w:tabs>
        <w:ind w:left="1440" w:hanging="360"/>
      </w:pPr>
      <w:rPr>
        <w:rFonts w:ascii="Times New Roman" w:hAnsi="Times New Roman" w:hint="default"/>
      </w:rPr>
    </w:lvl>
    <w:lvl w:ilvl="2" w:tplc="16ECB6F8" w:tentative="1">
      <w:start w:val="1"/>
      <w:numFmt w:val="bullet"/>
      <w:lvlText w:val="•"/>
      <w:lvlJc w:val="left"/>
      <w:pPr>
        <w:tabs>
          <w:tab w:val="num" w:pos="2160"/>
        </w:tabs>
        <w:ind w:left="2160" w:hanging="360"/>
      </w:pPr>
      <w:rPr>
        <w:rFonts w:ascii="Times New Roman" w:hAnsi="Times New Roman" w:hint="default"/>
      </w:rPr>
    </w:lvl>
    <w:lvl w:ilvl="3" w:tplc="B6BCF814" w:tentative="1">
      <w:start w:val="1"/>
      <w:numFmt w:val="bullet"/>
      <w:lvlText w:val="•"/>
      <w:lvlJc w:val="left"/>
      <w:pPr>
        <w:tabs>
          <w:tab w:val="num" w:pos="2880"/>
        </w:tabs>
        <w:ind w:left="2880" w:hanging="360"/>
      </w:pPr>
      <w:rPr>
        <w:rFonts w:ascii="Times New Roman" w:hAnsi="Times New Roman" w:hint="default"/>
      </w:rPr>
    </w:lvl>
    <w:lvl w:ilvl="4" w:tplc="DE8AF974" w:tentative="1">
      <w:start w:val="1"/>
      <w:numFmt w:val="bullet"/>
      <w:lvlText w:val="•"/>
      <w:lvlJc w:val="left"/>
      <w:pPr>
        <w:tabs>
          <w:tab w:val="num" w:pos="3600"/>
        </w:tabs>
        <w:ind w:left="3600" w:hanging="360"/>
      </w:pPr>
      <w:rPr>
        <w:rFonts w:ascii="Times New Roman" w:hAnsi="Times New Roman" w:hint="default"/>
      </w:rPr>
    </w:lvl>
    <w:lvl w:ilvl="5" w:tplc="79E2616A" w:tentative="1">
      <w:start w:val="1"/>
      <w:numFmt w:val="bullet"/>
      <w:lvlText w:val="•"/>
      <w:lvlJc w:val="left"/>
      <w:pPr>
        <w:tabs>
          <w:tab w:val="num" w:pos="4320"/>
        </w:tabs>
        <w:ind w:left="4320" w:hanging="360"/>
      </w:pPr>
      <w:rPr>
        <w:rFonts w:ascii="Times New Roman" w:hAnsi="Times New Roman" w:hint="default"/>
      </w:rPr>
    </w:lvl>
    <w:lvl w:ilvl="6" w:tplc="8A602B30" w:tentative="1">
      <w:start w:val="1"/>
      <w:numFmt w:val="bullet"/>
      <w:lvlText w:val="•"/>
      <w:lvlJc w:val="left"/>
      <w:pPr>
        <w:tabs>
          <w:tab w:val="num" w:pos="5040"/>
        </w:tabs>
        <w:ind w:left="5040" w:hanging="360"/>
      </w:pPr>
      <w:rPr>
        <w:rFonts w:ascii="Times New Roman" w:hAnsi="Times New Roman" w:hint="default"/>
      </w:rPr>
    </w:lvl>
    <w:lvl w:ilvl="7" w:tplc="33E43DFE" w:tentative="1">
      <w:start w:val="1"/>
      <w:numFmt w:val="bullet"/>
      <w:lvlText w:val="•"/>
      <w:lvlJc w:val="left"/>
      <w:pPr>
        <w:tabs>
          <w:tab w:val="num" w:pos="5760"/>
        </w:tabs>
        <w:ind w:left="5760" w:hanging="360"/>
      </w:pPr>
      <w:rPr>
        <w:rFonts w:ascii="Times New Roman" w:hAnsi="Times New Roman" w:hint="default"/>
      </w:rPr>
    </w:lvl>
    <w:lvl w:ilvl="8" w:tplc="B456DD02" w:tentative="1">
      <w:start w:val="1"/>
      <w:numFmt w:val="bullet"/>
      <w:lvlText w:val="•"/>
      <w:lvlJc w:val="left"/>
      <w:pPr>
        <w:tabs>
          <w:tab w:val="num" w:pos="6480"/>
        </w:tabs>
        <w:ind w:left="6480" w:hanging="360"/>
      </w:pPr>
      <w:rPr>
        <w:rFonts w:ascii="Times New Roman" w:hAnsi="Times New Roman" w:hint="default"/>
      </w:rPr>
    </w:lvl>
  </w:abstractNum>
  <w:abstractNum w:abstractNumId="25">
    <w:nsid w:val="3FA6793B"/>
    <w:multiLevelType w:val="hybridMultilevel"/>
    <w:tmpl w:val="6248E8E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3FD767D6"/>
    <w:multiLevelType w:val="hybridMultilevel"/>
    <w:tmpl w:val="84C4E84A"/>
    <w:lvl w:ilvl="0" w:tplc="FA90F6AE">
      <w:start w:val="1"/>
      <w:numFmt w:val="bullet"/>
      <w:lvlText w:val="•"/>
      <w:lvlJc w:val="left"/>
      <w:pPr>
        <w:tabs>
          <w:tab w:val="num" w:pos="720"/>
        </w:tabs>
        <w:ind w:left="720" w:hanging="360"/>
      </w:pPr>
      <w:rPr>
        <w:rFonts w:ascii="Times New Roman" w:hAnsi="Times New Roman" w:hint="default"/>
      </w:rPr>
    </w:lvl>
    <w:lvl w:ilvl="1" w:tplc="0C543742" w:tentative="1">
      <w:start w:val="1"/>
      <w:numFmt w:val="bullet"/>
      <w:lvlText w:val="•"/>
      <w:lvlJc w:val="left"/>
      <w:pPr>
        <w:tabs>
          <w:tab w:val="num" w:pos="1440"/>
        </w:tabs>
        <w:ind w:left="1440" w:hanging="360"/>
      </w:pPr>
      <w:rPr>
        <w:rFonts w:ascii="Times New Roman" w:hAnsi="Times New Roman" w:hint="default"/>
      </w:rPr>
    </w:lvl>
    <w:lvl w:ilvl="2" w:tplc="480A26B4" w:tentative="1">
      <w:start w:val="1"/>
      <w:numFmt w:val="bullet"/>
      <w:lvlText w:val="•"/>
      <w:lvlJc w:val="left"/>
      <w:pPr>
        <w:tabs>
          <w:tab w:val="num" w:pos="2160"/>
        </w:tabs>
        <w:ind w:left="2160" w:hanging="360"/>
      </w:pPr>
      <w:rPr>
        <w:rFonts w:ascii="Times New Roman" w:hAnsi="Times New Roman" w:hint="default"/>
      </w:rPr>
    </w:lvl>
    <w:lvl w:ilvl="3" w:tplc="44C0F9C4" w:tentative="1">
      <w:start w:val="1"/>
      <w:numFmt w:val="bullet"/>
      <w:lvlText w:val="•"/>
      <w:lvlJc w:val="left"/>
      <w:pPr>
        <w:tabs>
          <w:tab w:val="num" w:pos="2880"/>
        </w:tabs>
        <w:ind w:left="2880" w:hanging="360"/>
      </w:pPr>
      <w:rPr>
        <w:rFonts w:ascii="Times New Roman" w:hAnsi="Times New Roman" w:hint="default"/>
      </w:rPr>
    </w:lvl>
    <w:lvl w:ilvl="4" w:tplc="7F0C6648" w:tentative="1">
      <w:start w:val="1"/>
      <w:numFmt w:val="bullet"/>
      <w:lvlText w:val="•"/>
      <w:lvlJc w:val="left"/>
      <w:pPr>
        <w:tabs>
          <w:tab w:val="num" w:pos="3600"/>
        </w:tabs>
        <w:ind w:left="3600" w:hanging="360"/>
      </w:pPr>
      <w:rPr>
        <w:rFonts w:ascii="Times New Roman" w:hAnsi="Times New Roman" w:hint="default"/>
      </w:rPr>
    </w:lvl>
    <w:lvl w:ilvl="5" w:tplc="466E5AD4" w:tentative="1">
      <w:start w:val="1"/>
      <w:numFmt w:val="bullet"/>
      <w:lvlText w:val="•"/>
      <w:lvlJc w:val="left"/>
      <w:pPr>
        <w:tabs>
          <w:tab w:val="num" w:pos="4320"/>
        </w:tabs>
        <w:ind w:left="4320" w:hanging="360"/>
      </w:pPr>
      <w:rPr>
        <w:rFonts w:ascii="Times New Roman" w:hAnsi="Times New Roman" w:hint="default"/>
      </w:rPr>
    </w:lvl>
    <w:lvl w:ilvl="6" w:tplc="FA8ED0E0" w:tentative="1">
      <w:start w:val="1"/>
      <w:numFmt w:val="bullet"/>
      <w:lvlText w:val="•"/>
      <w:lvlJc w:val="left"/>
      <w:pPr>
        <w:tabs>
          <w:tab w:val="num" w:pos="5040"/>
        </w:tabs>
        <w:ind w:left="5040" w:hanging="360"/>
      </w:pPr>
      <w:rPr>
        <w:rFonts w:ascii="Times New Roman" w:hAnsi="Times New Roman" w:hint="default"/>
      </w:rPr>
    </w:lvl>
    <w:lvl w:ilvl="7" w:tplc="A56CBA26" w:tentative="1">
      <w:start w:val="1"/>
      <w:numFmt w:val="bullet"/>
      <w:lvlText w:val="•"/>
      <w:lvlJc w:val="left"/>
      <w:pPr>
        <w:tabs>
          <w:tab w:val="num" w:pos="5760"/>
        </w:tabs>
        <w:ind w:left="5760" w:hanging="360"/>
      </w:pPr>
      <w:rPr>
        <w:rFonts w:ascii="Times New Roman" w:hAnsi="Times New Roman" w:hint="default"/>
      </w:rPr>
    </w:lvl>
    <w:lvl w:ilvl="8" w:tplc="CF3A6710" w:tentative="1">
      <w:start w:val="1"/>
      <w:numFmt w:val="bullet"/>
      <w:lvlText w:val="•"/>
      <w:lvlJc w:val="left"/>
      <w:pPr>
        <w:tabs>
          <w:tab w:val="num" w:pos="6480"/>
        </w:tabs>
        <w:ind w:left="6480" w:hanging="360"/>
      </w:pPr>
      <w:rPr>
        <w:rFonts w:ascii="Times New Roman" w:hAnsi="Times New Roman" w:hint="default"/>
      </w:rPr>
    </w:lvl>
  </w:abstractNum>
  <w:abstractNum w:abstractNumId="27">
    <w:nsid w:val="448D299F"/>
    <w:multiLevelType w:val="hybridMultilevel"/>
    <w:tmpl w:val="E0F49B86"/>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nsid w:val="46806FCE"/>
    <w:multiLevelType w:val="hybridMultilevel"/>
    <w:tmpl w:val="22A0A522"/>
    <w:lvl w:ilvl="0" w:tplc="78D4B908">
      <w:start w:val="1"/>
      <w:numFmt w:val="bullet"/>
      <w:lvlText w:val="•"/>
      <w:lvlJc w:val="left"/>
      <w:pPr>
        <w:tabs>
          <w:tab w:val="num" w:pos="720"/>
        </w:tabs>
        <w:ind w:left="720" w:hanging="360"/>
      </w:pPr>
      <w:rPr>
        <w:rFonts w:ascii="Times New Roman" w:hAnsi="Times New Roman" w:hint="default"/>
      </w:rPr>
    </w:lvl>
    <w:lvl w:ilvl="1" w:tplc="F82A1286" w:tentative="1">
      <w:start w:val="1"/>
      <w:numFmt w:val="bullet"/>
      <w:lvlText w:val="•"/>
      <w:lvlJc w:val="left"/>
      <w:pPr>
        <w:tabs>
          <w:tab w:val="num" w:pos="1440"/>
        </w:tabs>
        <w:ind w:left="1440" w:hanging="360"/>
      </w:pPr>
      <w:rPr>
        <w:rFonts w:ascii="Times New Roman" w:hAnsi="Times New Roman" w:hint="default"/>
      </w:rPr>
    </w:lvl>
    <w:lvl w:ilvl="2" w:tplc="1054DAEC" w:tentative="1">
      <w:start w:val="1"/>
      <w:numFmt w:val="bullet"/>
      <w:lvlText w:val="•"/>
      <w:lvlJc w:val="left"/>
      <w:pPr>
        <w:tabs>
          <w:tab w:val="num" w:pos="2160"/>
        </w:tabs>
        <w:ind w:left="2160" w:hanging="360"/>
      </w:pPr>
      <w:rPr>
        <w:rFonts w:ascii="Times New Roman" w:hAnsi="Times New Roman" w:hint="default"/>
      </w:rPr>
    </w:lvl>
    <w:lvl w:ilvl="3" w:tplc="1FF8E80C" w:tentative="1">
      <w:start w:val="1"/>
      <w:numFmt w:val="bullet"/>
      <w:lvlText w:val="•"/>
      <w:lvlJc w:val="left"/>
      <w:pPr>
        <w:tabs>
          <w:tab w:val="num" w:pos="2880"/>
        </w:tabs>
        <w:ind w:left="2880" w:hanging="360"/>
      </w:pPr>
      <w:rPr>
        <w:rFonts w:ascii="Times New Roman" w:hAnsi="Times New Roman" w:hint="default"/>
      </w:rPr>
    </w:lvl>
    <w:lvl w:ilvl="4" w:tplc="BE020106" w:tentative="1">
      <w:start w:val="1"/>
      <w:numFmt w:val="bullet"/>
      <w:lvlText w:val="•"/>
      <w:lvlJc w:val="left"/>
      <w:pPr>
        <w:tabs>
          <w:tab w:val="num" w:pos="3600"/>
        </w:tabs>
        <w:ind w:left="3600" w:hanging="360"/>
      </w:pPr>
      <w:rPr>
        <w:rFonts w:ascii="Times New Roman" w:hAnsi="Times New Roman" w:hint="default"/>
      </w:rPr>
    </w:lvl>
    <w:lvl w:ilvl="5" w:tplc="B7AA8C66" w:tentative="1">
      <w:start w:val="1"/>
      <w:numFmt w:val="bullet"/>
      <w:lvlText w:val="•"/>
      <w:lvlJc w:val="left"/>
      <w:pPr>
        <w:tabs>
          <w:tab w:val="num" w:pos="4320"/>
        </w:tabs>
        <w:ind w:left="4320" w:hanging="360"/>
      </w:pPr>
      <w:rPr>
        <w:rFonts w:ascii="Times New Roman" w:hAnsi="Times New Roman" w:hint="default"/>
      </w:rPr>
    </w:lvl>
    <w:lvl w:ilvl="6" w:tplc="CC00B72E" w:tentative="1">
      <w:start w:val="1"/>
      <w:numFmt w:val="bullet"/>
      <w:lvlText w:val="•"/>
      <w:lvlJc w:val="left"/>
      <w:pPr>
        <w:tabs>
          <w:tab w:val="num" w:pos="5040"/>
        </w:tabs>
        <w:ind w:left="5040" w:hanging="360"/>
      </w:pPr>
      <w:rPr>
        <w:rFonts w:ascii="Times New Roman" w:hAnsi="Times New Roman" w:hint="default"/>
      </w:rPr>
    </w:lvl>
    <w:lvl w:ilvl="7" w:tplc="D4266B1C" w:tentative="1">
      <w:start w:val="1"/>
      <w:numFmt w:val="bullet"/>
      <w:lvlText w:val="•"/>
      <w:lvlJc w:val="left"/>
      <w:pPr>
        <w:tabs>
          <w:tab w:val="num" w:pos="5760"/>
        </w:tabs>
        <w:ind w:left="5760" w:hanging="360"/>
      </w:pPr>
      <w:rPr>
        <w:rFonts w:ascii="Times New Roman" w:hAnsi="Times New Roman" w:hint="default"/>
      </w:rPr>
    </w:lvl>
    <w:lvl w:ilvl="8" w:tplc="704A55EE" w:tentative="1">
      <w:start w:val="1"/>
      <w:numFmt w:val="bullet"/>
      <w:lvlText w:val="•"/>
      <w:lvlJc w:val="left"/>
      <w:pPr>
        <w:tabs>
          <w:tab w:val="num" w:pos="6480"/>
        </w:tabs>
        <w:ind w:left="6480" w:hanging="360"/>
      </w:pPr>
      <w:rPr>
        <w:rFonts w:ascii="Times New Roman" w:hAnsi="Times New Roman" w:hint="default"/>
      </w:rPr>
    </w:lvl>
  </w:abstractNum>
  <w:abstractNum w:abstractNumId="29">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30">
    <w:nsid w:val="4E8932F1"/>
    <w:multiLevelType w:val="hybridMultilevel"/>
    <w:tmpl w:val="A6D0EA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nsid w:val="50AC2894"/>
    <w:multiLevelType w:val="hybridMultilevel"/>
    <w:tmpl w:val="E42AD156"/>
    <w:lvl w:ilvl="0" w:tplc="6FA8E9DC">
      <w:start w:val="1"/>
      <w:numFmt w:val="bullet"/>
      <w:lvlText w:val="•"/>
      <w:lvlJc w:val="left"/>
      <w:pPr>
        <w:tabs>
          <w:tab w:val="num" w:pos="720"/>
        </w:tabs>
        <w:ind w:left="720" w:hanging="360"/>
      </w:pPr>
      <w:rPr>
        <w:rFonts w:ascii="Times New Roman" w:hAnsi="Times New Roman" w:hint="default"/>
      </w:rPr>
    </w:lvl>
    <w:lvl w:ilvl="1" w:tplc="5BC05F04" w:tentative="1">
      <w:start w:val="1"/>
      <w:numFmt w:val="bullet"/>
      <w:lvlText w:val="•"/>
      <w:lvlJc w:val="left"/>
      <w:pPr>
        <w:tabs>
          <w:tab w:val="num" w:pos="1440"/>
        </w:tabs>
        <w:ind w:left="1440" w:hanging="360"/>
      </w:pPr>
      <w:rPr>
        <w:rFonts w:ascii="Times New Roman" w:hAnsi="Times New Roman" w:hint="default"/>
      </w:rPr>
    </w:lvl>
    <w:lvl w:ilvl="2" w:tplc="7EB8FFD8" w:tentative="1">
      <w:start w:val="1"/>
      <w:numFmt w:val="bullet"/>
      <w:lvlText w:val="•"/>
      <w:lvlJc w:val="left"/>
      <w:pPr>
        <w:tabs>
          <w:tab w:val="num" w:pos="2160"/>
        </w:tabs>
        <w:ind w:left="2160" w:hanging="360"/>
      </w:pPr>
      <w:rPr>
        <w:rFonts w:ascii="Times New Roman" w:hAnsi="Times New Roman" w:hint="default"/>
      </w:rPr>
    </w:lvl>
    <w:lvl w:ilvl="3" w:tplc="B5E22E6C" w:tentative="1">
      <w:start w:val="1"/>
      <w:numFmt w:val="bullet"/>
      <w:lvlText w:val="•"/>
      <w:lvlJc w:val="left"/>
      <w:pPr>
        <w:tabs>
          <w:tab w:val="num" w:pos="2880"/>
        </w:tabs>
        <w:ind w:left="2880" w:hanging="360"/>
      </w:pPr>
      <w:rPr>
        <w:rFonts w:ascii="Times New Roman" w:hAnsi="Times New Roman" w:hint="default"/>
      </w:rPr>
    </w:lvl>
    <w:lvl w:ilvl="4" w:tplc="6ED6A6C8" w:tentative="1">
      <w:start w:val="1"/>
      <w:numFmt w:val="bullet"/>
      <w:lvlText w:val="•"/>
      <w:lvlJc w:val="left"/>
      <w:pPr>
        <w:tabs>
          <w:tab w:val="num" w:pos="3600"/>
        </w:tabs>
        <w:ind w:left="3600" w:hanging="360"/>
      </w:pPr>
      <w:rPr>
        <w:rFonts w:ascii="Times New Roman" w:hAnsi="Times New Roman" w:hint="default"/>
      </w:rPr>
    </w:lvl>
    <w:lvl w:ilvl="5" w:tplc="C4CEC946" w:tentative="1">
      <w:start w:val="1"/>
      <w:numFmt w:val="bullet"/>
      <w:lvlText w:val="•"/>
      <w:lvlJc w:val="left"/>
      <w:pPr>
        <w:tabs>
          <w:tab w:val="num" w:pos="4320"/>
        </w:tabs>
        <w:ind w:left="4320" w:hanging="360"/>
      </w:pPr>
      <w:rPr>
        <w:rFonts w:ascii="Times New Roman" w:hAnsi="Times New Roman" w:hint="default"/>
      </w:rPr>
    </w:lvl>
    <w:lvl w:ilvl="6" w:tplc="2974D544" w:tentative="1">
      <w:start w:val="1"/>
      <w:numFmt w:val="bullet"/>
      <w:lvlText w:val="•"/>
      <w:lvlJc w:val="left"/>
      <w:pPr>
        <w:tabs>
          <w:tab w:val="num" w:pos="5040"/>
        </w:tabs>
        <w:ind w:left="5040" w:hanging="360"/>
      </w:pPr>
      <w:rPr>
        <w:rFonts w:ascii="Times New Roman" w:hAnsi="Times New Roman" w:hint="default"/>
      </w:rPr>
    </w:lvl>
    <w:lvl w:ilvl="7" w:tplc="4BDC9B46" w:tentative="1">
      <w:start w:val="1"/>
      <w:numFmt w:val="bullet"/>
      <w:lvlText w:val="•"/>
      <w:lvlJc w:val="left"/>
      <w:pPr>
        <w:tabs>
          <w:tab w:val="num" w:pos="5760"/>
        </w:tabs>
        <w:ind w:left="5760" w:hanging="360"/>
      </w:pPr>
      <w:rPr>
        <w:rFonts w:ascii="Times New Roman" w:hAnsi="Times New Roman" w:hint="default"/>
      </w:rPr>
    </w:lvl>
    <w:lvl w:ilvl="8" w:tplc="71A8A76C" w:tentative="1">
      <w:start w:val="1"/>
      <w:numFmt w:val="bullet"/>
      <w:lvlText w:val="•"/>
      <w:lvlJc w:val="left"/>
      <w:pPr>
        <w:tabs>
          <w:tab w:val="num" w:pos="6480"/>
        </w:tabs>
        <w:ind w:left="6480" w:hanging="360"/>
      </w:pPr>
      <w:rPr>
        <w:rFonts w:ascii="Times New Roman" w:hAnsi="Times New Roman" w:hint="default"/>
      </w:rPr>
    </w:lvl>
  </w:abstractNum>
  <w:abstractNum w:abstractNumId="32">
    <w:nsid w:val="526C5168"/>
    <w:multiLevelType w:val="hybridMultilevel"/>
    <w:tmpl w:val="B2863168"/>
    <w:lvl w:ilvl="0" w:tplc="EBD4BBCA">
      <w:start w:val="1"/>
      <w:numFmt w:val="bullet"/>
      <w:lvlText w:val="•"/>
      <w:lvlJc w:val="left"/>
      <w:pPr>
        <w:tabs>
          <w:tab w:val="num" w:pos="720"/>
        </w:tabs>
        <w:ind w:left="720" w:hanging="360"/>
      </w:pPr>
      <w:rPr>
        <w:rFonts w:ascii="Times New Roman" w:hAnsi="Times New Roman" w:hint="default"/>
      </w:rPr>
    </w:lvl>
    <w:lvl w:ilvl="1" w:tplc="D5C0E772" w:tentative="1">
      <w:start w:val="1"/>
      <w:numFmt w:val="bullet"/>
      <w:lvlText w:val="•"/>
      <w:lvlJc w:val="left"/>
      <w:pPr>
        <w:tabs>
          <w:tab w:val="num" w:pos="1440"/>
        </w:tabs>
        <w:ind w:left="1440" w:hanging="360"/>
      </w:pPr>
      <w:rPr>
        <w:rFonts w:ascii="Times New Roman" w:hAnsi="Times New Roman" w:hint="default"/>
      </w:rPr>
    </w:lvl>
    <w:lvl w:ilvl="2" w:tplc="89527C08" w:tentative="1">
      <w:start w:val="1"/>
      <w:numFmt w:val="bullet"/>
      <w:lvlText w:val="•"/>
      <w:lvlJc w:val="left"/>
      <w:pPr>
        <w:tabs>
          <w:tab w:val="num" w:pos="2160"/>
        </w:tabs>
        <w:ind w:left="2160" w:hanging="360"/>
      </w:pPr>
      <w:rPr>
        <w:rFonts w:ascii="Times New Roman" w:hAnsi="Times New Roman" w:hint="default"/>
      </w:rPr>
    </w:lvl>
    <w:lvl w:ilvl="3" w:tplc="9F12FF62" w:tentative="1">
      <w:start w:val="1"/>
      <w:numFmt w:val="bullet"/>
      <w:lvlText w:val="•"/>
      <w:lvlJc w:val="left"/>
      <w:pPr>
        <w:tabs>
          <w:tab w:val="num" w:pos="2880"/>
        </w:tabs>
        <w:ind w:left="2880" w:hanging="360"/>
      </w:pPr>
      <w:rPr>
        <w:rFonts w:ascii="Times New Roman" w:hAnsi="Times New Roman" w:hint="default"/>
      </w:rPr>
    </w:lvl>
    <w:lvl w:ilvl="4" w:tplc="DCB803E4" w:tentative="1">
      <w:start w:val="1"/>
      <w:numFmt w:val="bullet"/>
      <w:lvlText w:val="•"/>
      <w:lvlJc w:val="left"/>
      <w:pPr>
        <w:tabs>
          <w:tab w:val="num" w:pos="3600"/>
        </w:tabs>
        <w:ind w:left="3600" w:hanging="360"/>
      </w:pPr>
      <w:rPr>
        <w:rFonts w:ascii="Times New Roman" w:hAnsi="Times New Roman" w:hint="default"/>
      </w:rPr>
    </w:lvl>
    <w:lvl w:ilvl="5" w:tplc="936ABDE8" w:tentative="1">
      <w:start w:val="1"/>
      <w:numFmt w:val="bullet"/>
      <w:lvlText w:val="•"/>
      <w:lvlJc w:val="left"/>
      <w:pPr>
        <w:tabs>
          <w:tab w:val="num" w:pos="4320"/>
        </w:tabs>
        <w:ind w:left="4320" w:hanging="360"/>
      </w:pPr>
      <w:rPr>
        <w:rFonts w:ascii="Times New Roman" w:hAnsi="Times New Roman" w:hint="default"/>
      </w:rPr>
    </w:lvl>
    <w:lvl w:ilvl="6" w:tplc="22B86630" w:tentative="1">
      <w:start w:val="1"/>
      <w:numFmt w:val="bullet"/>
      <w:lvlText w:val="•"/>
      <w:lvlJc w:val="left"/>
      <w:pPr>
        <w:tabs>
          <w:tab w:val="num" w:pos="5040"/>
        </w:tabs>
        <w:ind w:left="5040" w:hanging="360"/>
      </w:pPr>
      <w:rPr>
        <w:rFonts w:ascii="Times New Roman" w:hAnsi="Times New Roman" w:hint="default"/>
      </w:rPr>
    </w:lvl>
    <w:lvl w:ilvl="7" w:tplc="C0866D4E" w:tentative="1">
      <w:start w:val="1"/>
      <w:numFmt w:val="bullet"/>
      <w:lvlText w:val="•"/>
      <w:lvlJc w:val="left"/>
      <w:pPr>
        <w:tabs>
          <w:tab w:val="num" w:pos="5760"/>
        </w:tabs>
        <w:ind w:left="5760" w:hanging="360"/>
      </w:pPr>
      <w:rPr>
        <w:rFonts w:ascii="Times New Roman" w:hAnsi="Times New Roman" w:hint="default"/>
      </w:rPr>
    </w:lvl>
    <w:lvl w:ilvl="8" w:tplc="C5E451E6" w:tentative="1">
      <w:start w:val="1"/>
      <w:numFmt w:val="bullet"/>
      <w:lvlText w:val="•"/>
      <w:lvlJc w:val="left"/>
      <w:pPr>
        <w:tabs>
          <w:tab w:val="num" w:pos="6480"/>
        </w:tabs>
        <w:ind w:left="6480" w:hanging="360"/>
      </w:pPr>
      <w:rPr>
        <w:rFonts w:ascii="Times New Roman" w:hAnsi="Times New Roman" w:hint="default"/>
      </w:rPr>
    </w:lvl>
  </w:abstractNum>
  <w:abstractNum w:abstractNumId="33">
    <w:nsid w:val="52FF3F65"/>
    <w:multiLevelType w:val="hybridMultilevel"/>
    <w:tmpl w:val="9DD0E474"/>
    <w:lvl w:ilvl="0" w:tplc="E3F26466">
      <w:start w:val="1"/>
      <w:numFmt w:val="bullet"/>
      <w:lvlText w:val="•"/>
      <w:lvlJc w:val="left"/>
      <w:pPr>
        <w:tabs>
          <w:tab w:val="num" w:pos="720"/>
        </w:tabs>
        <w:ind w:left="720" w:hanging="360"/>
      </w:pPr>
      <w:rPr>
        <w:rFonts w:ascii="Times New Roman" w:hAnsi="Times New Roman" w:hint="default"/>
      </w:rPr>
    </w:lvl>
    <w:lvl w:ilvl="1" w:tplc="FEAC9B86" w:tentative="1">
      <w:start w:val="1"/>
      <w:numFmt w:val="bullet"/>
      <w:lvlText w:val="•"/>
      <w:lvlJc w:val="left"/>
      <w:pPr>
        <w:tabs>
          <w:tab w:val="num" w:pos="1440"/>
        </w:tabs>
        <w:ind w:left="1440" w:hanging="360"/>
      </w:pPr>
      <w:rPr>
        <w:rFonts w:ascii="Times New Roman" w:hAnsi="Times New Roman" w:hint="default"/>
      </w:rPr>
    </w:lvl>
    <w:lvl w:ilvl="2" w:tplc="EBB8BAC4" w:tentative="1">
      <w:start w:val="1"/>
      <w:numFmt w:val="bullet"/>
      <w:lvlText w:val="•"/>
      <w:lvlJc w:val="left"/>
      <w:pPr>
        <w:tabs>
          <w:tab w:val="num" w:pos="2160"/>
        </w:tabs>
        <w:ind w:left="2160" w:hanging="360"/>
      </w:pPr>
      <w:rPr>
        <w:rFonts w:ascii="Times New Roman" w:hAnsi="Times New Roman" w:hint="default"/>
      </w:rPr>
    </w:lvl>
    <w:lvl w:ilvl="3" w:tplc="797AADB8" w:tentative="1">
      <w:start w:val="1"/>
      <w:numFmt w:val="bullet"/>
      <w:lvlText w:val="•"/>
      <w:lvlJc w:val="left"/>
      <w:pPr>
        <w:tabs>
          <w:tab w:val="num" w:pos="2880"/>
        </w:tabs>
        <w:ind w:left="2880" w:hanging="360"/>
      </w:pPr>
      <w:rPr>
        <w:rFonts w:ascii="Times New Roman" w:hAnsi="Times New Roman" w:hint="default"/>
      </w:rPr>
    </w:lvl>
    <w:lvl w:ilvl="4" w:tplc="DDFC9024" w:tentative="1">
      <w:start w:val="1"/>
      <w:numFmt w:val="bullet"/>
      <w:lvlText w:val="•"/>
      <w:lvlJc w:val="left"/>
      <w:pPr>
        <w:tabs>
          <w:tab w:val="num" w:pos="3600"/>
        </w:tabs>
        <w:ind w:left="3600" w:hanging="360"/>
      </w:pPr>
      <w:rPr>
        <w:rFonts w:ascii="Times New Roman" w:hAnsi="Times New Roman" w:hint="default"/>
      </w:rPr>
    </w:lvl>
    <w:lvl w:ilvl="5" w:tplc="2C0C420C" w:tentative="1">
      <w:start w:val="1"/>
      <w:numFmt w:val="bullet"/>
      <w:lvlText w:val="•"/>
      <w:lvlJc w:val="left"/>
      <w:pPr>
        <w:tabs>
          <w:tab w:val="num" w:pos="4320"/>
        </w:tabs>
        <w:ind w:left="4320" w:hanging="360"/>
      </w:pPr>
      <w:rPr>
        <w:rFonts w:ascii="Times New Roman" w:hAnsi="Times New Roman" w:hint="default"/>
      </w:rPr>
    </w:lvl>
    <w:lvl w:ilvl="6" w:tplc="54F0E412" w:tentative="1">
      <w:start w:val="1"/>
      <w:numFmt w:val="bullet"/>
      <w:lvlText w:val="•"/>
      <w:lvlJc w:val="left"/>
      <w:pPr>
        <w:tabs>
          <w:tab w:val="num" w:pos="5040"/>
        </w:tabs>
        <w:ind w:left="5040" w:hanging="360"/>
      </w:pPr>
      <w:rPr>
        <w:rFonts w:ascii="Times New Roman" w:hAnsi="Times New Roman" w:hint="default"/>
      </w:rPr>
    </w:lvl>
    <w:lvl w:ilvl="7" w:tplc="222C606A" w:tentative="1">
      <w:start w:val="1"/>
      <w:numFmt w:val="bullet"/>
      <w:lvlText w:val="•"/>
      <w:lvlJc w:val="left"/>
      <w:pPr>
        <w:tabs>
          <w:tab w:val="num" w:pos="5760"/>
        </w:tabs>
        <w:ind w:left="5760" w:hanging="360"/>
      </w:pPr>
      <w:rPr>
        <w:rFonts w:ascii="Times New Roman" w:hAnsi="Times New Roman" w:hint="default"/>
      </w:rPr>
    </w:lvl>
    <w:lvl w:ilvl="8" w:tplc="36D03C10" w:tentative="1">
      <w:start w:val="1"/>
      <w:numFmt w:val="bullet"/>
      <w:lvlText w:val="•"/>
      <w:lvlJc w:val="left"/>
      <w:pPr>
        <w:tabs>
          <w:tab w:val="num" w:pos="6480"/>
        </w:tabs>
        <w:ind w:left="6480" w:hanging="360"/>
      </w:pPr>
      <w:rPr>
        <w:rFonts w:ascii="Times New Roman" w:hAnsi="Times New Roman" w:hint="default"/>
      </w:rPr>
    </w:lvl>
  </w:abstractNum>
  <w:abstractNum w:abstractNumId="34">
    <w:nsid w:val="556A032F"/>
    <w:multiLevelType w:val="hybridMultilevel"/>
    <w:tmpl w:val="0596BDEC"/>
    <w:lvl w:ilvl="0" w:tplc="7AE08174">
      <w:start w:val="1"/>
      <w:numFmt w:val="bullet"/>
      <w:lvlText w:val="•"/>
      <w:lvlJc w:val="left"/>
      <w:pPr>
        <w:tabs>
          <w:tab w:val="num" w:pos="720"/>
        </w:tabs>
        <w:ind w:left="720" w:hanging="360"/>
      </w:pPr>
      <w:rPr>
        <w:rFonts w:ascii="Times New Roman" w:hAnsi="Times New Roman" w:hint="default"/>
      </w:rPr>
    </w:lvl>
    <w:lvl w:ilvl="1" w:tplc="0C0A0001">
      <w:start w:val="1"/>
      <w:numFmt w:val="bullet"/>
      <w:lvlText w:val=""/>
      <w:lvlJc w:val="left"/>
      <w:pPr>
        <w:tabs>
          <w:tab w:val="num" w:pos="1440"/>
        </w:tabs>
        <w:ind w:left="1440" w:hanging="360"/>
      </w:pPr>
      <w:rPr>
        <w:rFonts w:ascii="Symbol" w:hAnsi="Symbol" w:hint="default"/>
      </w:rPr>
    </w:lvl>
    <w:lvl w:ilvl="2" w:tplc="6E647FB2" w:tentative="1">
      <w:start w:val="1"/>
      <w:numFmt w:val="bullet"/>
      <w:lvlText w:val="•"/>
      <w:lvlJc w:val="left"/>
      <w:pPr>
        <w:tabs>
          <w:tab w:val="num" w:pos="2160"/>
        </w:tabs>
        <w:ind w:left="2160" w:hanging="360"/>
      </w:pPr>
      <w:rPr>
        <w:rFonts w:ascii="Times New Roman" w:hAnsi="Times New Roman" w:hint="default"/>
      </w:rPr>
    </w:lvl>
    <w:lvl w:ilvl="3" w:tplc="5EF42F02" w:tentative="1">
      <w:start w:val="1"/>
      <w:numFmt w:val="bullet"/>
      <w:lvlText w:val="•"/>
      <w:lvlJc w:val="left"/>
      <w:pPr>
        <w:tabs>
          <w:tab w:val="num" w:pos="2880"/>
        </w:tabs>
        <w:ind w:left="2880" w:hanging="360"/>
      </w:pPr>
      <w:rPr>
        <w:rFonts w:ascii="Times New Roman" w:hAnsi="Times New Roman" w:hint="default"/>
      </w:rPr>
    </w:lvl>
    <w:lvl w:ilvl="4" w:tplc="DB9A4E1C" w:tentative="1">
      <w:start w:val="1"/>
      <w:numFmt w:val="bullet"/>
      <w:lvlText w:val="•"/>
      <w:lvlJc w:val="left"/>
      <w:pPr>
        <w:tabs>
          <w:tab w:val="num" w:pos="3600"/>
        </w:tabs>
        <w:ind w:left="3600" w:hanging="360"/>
      </w:pPr>
      <w:rPr>
        <w:rFonts w:ascii="Times New Roman" w:hAnsi="Times New Roman" w:hint="default"/>
      </w:rPr>
    </w:lvl>
    <w:lvl w:ilvl="5" w:tplc="ED78B33E" w:tentative="1">
      <w:start w:val="1"/>
      <w:numFmt w:val="bullet"/>
      <w:lvlText w:val="•"/>
      <w:lvlJc w:val="left"/>
      <w:pPr>
        <w:tabs>
          <w:tab w:val="num" w:pos="4320"/>
        </w:tabs>
        <w:ind w:left="4320" w:hanging="360"/>
      </w:pPr>
      <w:rPr>
        <w:rFonts w:ascii="Times New Roman" w:hAnsi="Times New Roman" w:hint="default"/>
      </w:rPr>
    </w:lvl>
    <w:lvl w:ilvl="6" w:tplc="FC7A7140" w:tentative="1">
      <w:start w:val="1"/>
      <w:numFmt w:val="bullet"/>
      <w:lvlText w:val="•"/>
      <w:lvlJc w:val="left"/>
      <w:pPr>
        <w:tabs>
          <w:tab w:val="num" w:pos="5040"/>
        </w:tabs>
        <w:ind w:left="5040" w:hanging="360"/>
      </w:pPr>
      <w:rPr>
        <w:rFonts w:ascii="Times New Roman" w:hAnsi="Times New Roman" w:hint="default"/>
      </w:rPr>
    </w:lvl>
    <w:lvl w:ilvl="7" w:tplc="2DCC3910" w:tentative="1">
      <w:start w:val="1"/>
      <w:numFmt w:val="bullet"/>
      <w:lvlText w:val="•"/>
      <w:lvlJc w:val="left"/>
      <w:pPr>
        <w:tabs>
          <w:tab w:val="num" w:pos="5760"/>
        </w:tabs>
        <w:ind w:left="5760" w:hanging="360"/>
      </w:pPr>
      <w:rPr>
        <w:rFonts w:ascii="Times New Roman" w:hAnsi="Times New Roman" w:hint="default"/>
      </w:rPr>
    </w:lvl>
    <w:lvl w:ilvl="8" w:tplc="882A5ED4" w:tentative="1">
      <w:start w:val="1"/>
      <w:numFmt w:val="bullet"/>
      <w:lvlText w:val="•"/>
      <w:lvlJc w:val="left"/>
      <w:pPr>
        <w:tabs>
          <w:tab w:val="num" w:pos="6480"/>
        </w:tabs>
        <w:ind w:left="6480" w:hanging="360"/>
      </w:pPr>
      <w:rPr>
        <w:rFonts w:ascii="Times New Roman" w:hAnsi="Times New Roman" w:hint="default"/>
      </w:rPr>
    </w:lvl>
  </w:abstractNum>
  <w:abstractNum w:abstractNumId="35">
    <w:nsid w:val="56A1375C"/>
    <w:multiLevelType w:val="hybridMultilevel"/>
    <w:tmpl w:val="09CE73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nsid w:val="57605782"/>
    <w:multiLevelType w:val="hybridMultilevel"/>
    <w:tmpl w:val="CF8A7FF6"/>
    <w:lvl w:ilvl="0" w:tplc="8C90E662">
      <w:start w:val="1"/>
      <w:numFmt w:val="bullet"/>
      <w:lvlText w:val="•"/>
      <w:lvlJc w:val="left"/>
      <w:pPr>
        <w:tabs>
          <w:tab w:val="num" w:pos="720"/>
        </w:tabs>
        <w:ind w:left="720" w:hanging="360"/>
      </w:pPr>
      <w:rPr>
        <w:rFonts w:ascii="Times New Roman" w:hAnsi="Times New Roman" w:hint="default"/>
      </w:rPr>
    </w:lvl>
    <w:lvl w:ilvl="1" w:tplc="BCFEFCF6" w:tentative="1">
      <w:start w:val="1"/>
      <w:numFmt w:val="bullet"/>
      <w:lvlText w:val="•"/>
      <w:lvlJc w:val="left"/>
      <w:pPr>
        <w:tabs>
          <w:tab w:val="num" w:pos="1440"/>
        </w:tabs>
        <w:ind w:left="1440" w:hanging="360"/>
      </w:pPr>
      <w:rPr>
        <w:rFonts w:ascii="Times New Roman" w:hAnsi="Times New Roman" w:hint="default"/>
      </w:rPr>
    </w:lvl>
    <w:lvl w:ilvl="2" w:tplc="1E4EF336" w:tentative="1">
      <w:start w:val="1"/>
      <w:numFmt w:val="bullet"/>
      <w:lvlText w:val="•"/>
      <w:lvlJc w:val="left"/>
      <w:pPr>
        <w:tabs>
          <w:tab w:val="num" w:pos="2160"/>
        </w:tabs>
        <w:ind w:left="2160" w:hanging="360"/>
      </w:pPr>
      <w:rPr>
        <w:rFonts w:ascii="Times New Roman" w:hAnsi="Times New Roman" w:hint="default"/>
      </w:rPr>
    </w:lvl>
    <w:lvl w:ilvl="3" w:tplc="FAEA7518" w:tentative="1">
      <w:start w:val="1"/>
      <w:numFmt w:val="bullet"/>
      <w:lvlText w:val="•"/>
      <w:lvlJc w:val="left"/>
      <w:pPr>
        <w:tabs>
          <w:tab w:val="num" w:pos="2880"/>
        </w:tabs>
        <w:ind w:left="2880" w:hanging="360"/>
      </w:pPr>
      <w:rPr>
        <w:rFonts w:ascii="Times New Roman" w:hAnsi="Times New Roman" w:hint="default"/>
      </w:rPr>
    </w:lvl>
    <w:lvl w:ilvl="4" w:tplc="BD18B420" w:tentative="1">
      <w:start w:val="1"/>
      <w:numFmt w:val="bullet"/>
      <w:lvlText w:val="•"/>
      <w:lvlJc w:val="left"/>
      <w:pPr>
        <w:tabs>
          <w:tab w:val="num" w:pos="3600"/>
        </w:tabs>
        <w:ind w:left="3600" w:hanging="360"/>
      </w:pPr>
      <w:rPr>
        <w:rFonts w:ascii="Times New Roman" w:hAnsi="Times New Roman" w:hint="default"/>
      </w:rPr>
    </w:lvl>
    <w:lvl w:ilvl="5" w:tplc="A002ED26" w:tentative="1">
      <w:start w:val="1"/>
      <w:numFmt w:val="bullet"/>
      <w:lvlText w:val="•"/>
      <w:lvlJc w:val="left"/>
      <w:pPr>
        <w:tabs>
          <w:tab w:val="num" w:pos="4320"/>
        </w:tabs>
        <w:ind w:left="4320" w:hanging="360"/>
      </w:pPr>
      <w:rPr>
        <w:rFonts w:ascii="Times New Roman" w:hAnsi="Times New Roman" w:hint="default"/>
      </w:rPr>
    </w:lvl>
    <w:lvl w:ilvl="6" w:tplc="88602AF0" w:tentative="1">
      <w:start w:val="1"/>
      <w:numFmt w:val="bullet"/>
      <w:lvlText w:val="•"/>
      <w:lvlJc w:val="left"/>
      <w:pPr>
        <w:tabs>
          <w:tab w:val="num" w:pos="5040"/>
        </w:tabs>
        <w:ind w:left="5040" w:hanging="360"/>
      </w:pPr>
      <w:rPr>
        <w:rFonts w:ascii="Times New Roman" w:hAnsi="Times New Roman" w:hint="default"/>
      </w:rPr>
    </w:lvl>
    <w:lvl w:ilvl="7" w:tplc="8EC6A4CE" w:tentative="1">
      <w:start w:val="1"/>
      <w:numFmt w:val="bullet"/>
      <w:lvlText w:val="•"/>
      <w:lvlJc w:val="left"/>
      <w:pPr>
        <w:tabs>
          <w:tab w:val="num" w:pos="5760"/>
        </w:tabs>
        <w:ind w:left="5760" w:hanging="360"/>
      </w:pPr>
      <w:rPr>
        <w:rFonts w:ascii="Times New Roman" w:hAnsi="Times New Roman" w:hint="default"/>
      </w:rPr>
    </w:lvl>
    <w:lvl w:ilvl="8" w:tplc="19AC1CEA" w:tentative="1">
      <w:start w:val="1"/>
      <w:numFmt w:val="bullet"/>
      <w:lvlText w:val="•"/>
      <w:lvlJc w:val="left"/>
      <w:pPr>
        <w:tabs>
          <w:tab w:val="num" w:pos="6480"/>
        </w:tabs>
        <w:ind w:left="6480" w:hanging="360"/>
      </w:pPr>
      <w:rPr>
        <w:rFonts w:ascii="Times New Roman" w:hAnsi="Times New Roman" w:hint="default"/>
      </w:rPr>
    </w:lvl>
  </w:abstractNum>
  <w:abstractNum w:abstractNumId="37">
    <w:nsid w:val="5B12027A"/>
    <w:multiLevelType w:val="hybridMultilevel"/>
    <w:tmpl w:val="5C627836"/>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nsid w:val="5C043FD1"/>
    <w:multiLevelType w:val="hybridMultilevel"/>
    <w:tmpl w:val="FA4AAEF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nsid w:val="651A6201"/>
    <w:multiLevelType w:val="hybridMultilevel"/>
    <w:tmpl w:val="098C9036"/>
    <w:lvl w:ilvl="0" w:tplc="DBC4A0CA">
      <w:start w:val="1"/>
      <w:numFmt w:val="bullet"/>
      <w:lvlText w:val="•"/>
      <w:lvlJc w:val="left"/>
      <w:pPr>
        <w:tabs>
          <w:tab w:val="num" w:pos="720"/>
        </w:tabs>
        <w:ind w:left="720" w:hanging="360"/>
      </w:pPr>
      <w:rPr>
        <w:rFonts w:ascii="Times New Roman" w:hAnsi="Times New Roman" w:hint="default"/>
      </w:rPr>
    </w:lvl>
    <w:lvl w:ilvl="1" w:tplc="01B8639E" w:tentative="1">
      <w:start w:val="1"/>
      <w:numFmt w:val="bullet"/>
      <w:lvlText w:val="•"/>
      <w:lvlJc w:val="left"/>
      <w:pPr>
        <w:tabs>
          <w:tab w:val="num" w:pos="1440"/>
        </w:tabs>
        <w:ind w:left="1440" w:hanging="360"/>
      </w:pPr>
      <w:rPr>
        <w:rFonts w:ascii="Times New Roman" w:hAnsi="Times New Roman" w:hint="default"/>
      </w:rPr>
    </w:lvl>
    <w:lvl w:ilvl="2" w:tplc="1BC49ECE" w:tentative="1">
      <w:start w:val="1"/>
      <w:numFmt w:val="bullet"/>
      <w:lvlText w:val="•"/>
      <w:lvlJc w:val="left"/>
      <w:pPr>
        <w:tabs>
          <w:tab w:val="num" w:pos="2160"/>
        </w:tabs>
        <w:ind w:left="2160" w:hanging="360"/>
      </w:pPr>
      <w:rPr>
        <w:rFonts w:ascii="Times New Roman" w:hAnsi="Times New Roman" w:hint="default"/>
      </w:rPr>
    </w:lvl>
    <w:lvl w:ilvl="3" w:tplc="D162274C" w:tentative="1">
      <w:start w:val="1"/>
      <w:numFmt w:val="bullet"/>
      <w:lvlText w:val="•"/>
      <w:lvlJc w:val="left"/>
      <w:pPr>
        <w:tabs>
          <w:tab w:val="num" w:pos="2880"/>
        </w:tabs>
        <w:ind w:left="2880" w:hanging="360"/>
      </w:pPr>
      <w:rPr>
        <w:rFonts w:ascii="Times New Roman" w:hAnsi="Times New Roman" w:hint="default"/>
      </w:rPr>
    </w:lvl>
    <w:lvl w:ilvl="4" w:tplc="1BBA2DCA" w:tentative="1">
      <w:start w:val="1"/>
      <w:numFmt w:val="bullet"/>
      <w:lvlText w:val="•"/>
      <w:lvlJc w:val="left"/>
      <w:pPr>
        <w:tabs>
          <w:tab w:val="num" w:pos="3600"/>
        </w:tabs>
        <w:ind w:left="3600" w:hanging="360"/>
      </w:pPr>
      <w:rPr>
        <w:rFonts w:ascii="Times New Roman" w:hAnsi="Times New Roman" w:hint="default"/>
      </w:rPr>
    </w:lvl>
    <w:lvl w:ilvl="5" w:tplc="EDF6A542" w:tentative="1">
      <w:start w:val="1"/>
      <w:numFmt w:val="bullet"/>
      <w:lvlText w:val="•"/>
      <w:lvlJc w:val="left"/>
      <w:pPr>
        <w:tabs>
          <w:tab w:val="num" w:pos="4320"/>
        </w:tabs>
        <w:ind w:left="4320" w:hanging="360"/>
      </w:pPr>
      <w:rPr>
        <w:rFonts w:ascii="Times New Roman" w:hAnsi="Times New Roman" w:hint="default"/>
      </w:rPr>
    </w:lvl>
    <w:lvl w:ilvl="6" w:tplc="3EDA9DBA" w:tentative="1">
      <w:start w:val="1"/>
      <w:numFmt w:val="bullet"/>
      <w:lvlText w:val="•"/>
      <w:lvlJc w:val="left"/>
      <w:pPr>
        <w:tabs>
          <w:tab w:val="num" w:pos="5040"/>
        </w:tabs>
        <w:ind w:left="5040" w:hanging="360"/>
      </w:pPr>
      <w:rPr>
        <w:rFonts w:ascii="Times New Roman" w:hAnsi="Times New Roman" w:hint="default"/>
      </w:rPr>
    </w:lvl>
    <w:lvl w:ilvl="7" w:tplc="7C10FE68" w:tentative="1">
      <w:start w:val="1"/>
      <w:numFmt w:val="bullet"/>
      <w:lvlText w:val="•"/>
      <w:lvlJc w:val="left"/>
      <w:pPr>
        <w:tabs>
          <w:tab w:val="num" w:pos="5760"/>
        </w:tabs>
        <w:ind w:left="5760" w:hanging="360"/>
      </w:pPr>
      <w:rPr>
        <w:rFonts w:ascii="Times New Roman" w:hAnsi="Times New Roman" w:hint="default"/>
      </w:rPr>
    </w:lvl>
    <w:lvl w:ilvl="8" w:tplc="A1444518" w:tentative="1">
      <w:start w:val="1"/>
      <w:numFmt w:val="bullet"/>
      <w:lvlText w:val="•"/>
      <w:lvlJc w:val="left"/>
      <w:pPr>
        <w:tabs>
          <w:tab w:val="num" w:pos="6480"/>
        </w:tabs>
        <w:ind w:left="6480" w:hanging="360"/>
      </w:pPr>
      <w:rPr>
        <w:rFonts w:ascii="Times New Roman" w:hAnsi="Times New Roman" w:hint="default"/>
      </w:rPr>
    </w:lvl>
  </w:abstractNum>
  <w:abstractNum w:abstractNumId="40">
    <w:nsid w:val="692F7048"/>
    <w:multiLevelType w:val="hybridMultilevel"/>
    <w:tmpl w:val="AB8A3FE4"/>
    <w:lvl w:ilvl="0" w:tplc="60866B5E">
      <w:start w:val="1"/>
      <w:numFmt w:val="bullet"/>
      <w:lvlText w:val="•"/>
      <w:lvlJc w:val="left"/>
      <w:pPr>
        <w:tabs>
          <w:tab w:val="num" w:pos="720"/>
        </w:tabs>
        <w:ind w:left="720" w:hanging="360"/>
      </w:pPr>
      <w:rPr>
        <w:rFonts w:ascii="Times New Roman" w:hAnsi="Times New Roman" w:hint="default"/>
      </w:rPr>
    </w:lvl>
    <w:lvl w:ilvl="1" w:tplc="82DCBB8A" w:tentative="1">
      <w:start w:val="1"/>
      <w:numFmt w:val="bullet"/>
      <w:lvlText w:val="•"/>
      <w:lvlJc w:val="left"/>
      <w:pPr>
        <w:tabs>
          <w:tab w:val="num" w:pos="1440"/>
        </w:tabs>
        <w:ind w:left="1440" w:hanging="360"/>
      </w:pPr>
      <w:rPr>
        <w:rFonts w:ascii="Times New Roman" w:hAnsi="Times New Roman" w:hint="default"/>
      </w:rPr>
    </w:lvl>
    <w:lvl w:ilvl="2" w:tplc="36C8F1D8" w:tentative="1">
      <w:start w:val="1"/>
      <w:numFmt w:val="bullet"/>
      <w:lvlText w:val="•"/>
      <w:lvlJc w:val="left"/>
      <w:pPr>
        <w:tabs>
          <w:tab w:val="num" w:pos="2160"/>
        </w:tabs>
        <w:ind w:left="2160" w:hanging="360"/>
      </w:pPr>
      <w:rPr>
        <w:rFonts w:ascii="Times New Roman" w:hAnsi="Times New Roman" w:hint="default"/>
      </w:rPr>
    </w:lvl>
    <w:lvl w:ilvl="3" w:tplc="A972FDB8" w:tentative="1">
      <w:start w:val="1"/>
      <w:numFmt w:val="bullet"/>
      <w:lvlText w:val="•"/>
      <w:lvlJc w:val="left"/>
      <w:pPr>
        <w:tabs>
          <w:tab w:val="num" w:pos="2880"/>
        </w:tabs>
        <w:ind w:left="2880" w:hanging="360"/>
      </w:pPr>
      <w:rPr>
        <w:rFonts w:ascii="Times New Roman" w:hAnsi="Times New Roman" w:hint="default"/>
      </w:rPr>
    </w:lvl>
    <w:lvl w:ilvl="4" w:tplc="37786BDC" w:tentative="1">
      <w:start w:val="1"/>
      <w:numFmt w:val="bullet"/>
      <w:lvlText w:val="•"/>
      <w:lvlJc w:val="left"/>
      <w:pPr>
        <w:tabs>
          <w:tab w:val="num" w:pos="3600"/>
        </w:tabs>
        <w:ind w:left="3600" w:hanging="360"/>
      </w:pPr>
      <w:rPr>
        <w:rFonts w:ascii="Times New Roman" w:hAnsi="Times New Roman" w:hint="default"/>
      </w:rPr>
    </w:lvl>
    <w:lvl w:ilvl="5" w:tplc="732CC664" w:tentative="1">
      <w:start w:val="1"/>
      <w:numFmt w:val="bullet"/>
      <w:lvlText w:val="•"/>
      <w:lvlJc w:val="left"/>
      <w:pPr>
        <w:tabs>
          <w:tab w:val="num" w:pos="4320"/>
        </w:tabs>
        <w:ind w:left="4320" w:hanging="360"/>
      </w:pPr>
      <w:rPr>
        <w:rFonts w:ascii="Times New Roman" w:hAnsi="Times New Roman" w:hint="default"/>
      </w:rPr>
    </w:lvl>
    <w:lvl w:ilvl="6" w:tplc="A5E619B4" w:tentative="1">
      <w:start w:val="1"/>
      <w:numFmt w:val="bullet"/>
      <w:lvlText w:val="•"/>
      <w:lvlJc w:val="left"/>
      <w:pPr>
        <w:tabs>
          <w:tab w:val="num" w:pos="5040"/>
        </w:tabs>
        <w:ind w:left="5040" w:hanging="360"/>
      </w:pPr>
      <w:rPr>
        <w:rFonts w:ascii="Times New Roman" w:hAnsi="Times New Roman" w:hint="default"/>
      </w:rPr>
    </w:lvl>
    <w:lvl w:ilvl="7" w:tplc="5CB88C84" w:tentative="1">
      <w:start w:val="1"/>
      <w:numFmt w:val="bullet"/>
      <w:lvlText w:val="•"/>
      <w:lvlJc w:val="left"/>
      <w:pPr>
        <w:tabs>
          <w:tab w:val="num" w:pos="5760"/>
        </w:tabs>
        <w:ind w:left="5760" w:hanging="360"/>
      </w:pPr>
      <w:rPr>
        <w:rFonts w:ascii="Times New Roman" w:hAnsi="Times New Roman" w:hint="default"/>
      </w:rPr>
    </w:lvl>
    <w:lvl w:ilvl="8" w:tplc="49C8E6FE" w:tentative="1">
      <w:start w:val="1"/>
      <w:numFmt w:val="bullet"/>
      <w:lvlText w:val="•"/>
      <w:lvlJc w:val="left"/>
      <w:pPr>
        <w:tabs>
          <w:tab w:val="num" w:pos="6480"/>
        </w:tabs>
        <w:ind w:left="6480" w:hanging="360"/>
      </w:pPr>
      <w:rPr>
        <w:rFonts w:ascii="Times New Roman" w:hAnsi="Times New Roman" w:hint="default"/>
      </w:rPr>
    </w:lvl>
  </w:abstractNum>
  <w:abstractNum w:abstractNumId="41">
    <w:nsid w:val="6C605ADF"/>
    <w:multiLevelType w:val="hybridMultilevel"/>
    <w:tmpl w:val="D9D42B78"/>
    <w:lvl w:ilvl="0" w:tplc="EADED016">
      <w:start w:val="1"/>
      <w:numFmt w:val="bullet"/>
      <w:lvlText w:val="•"/>
      <w:lvlJc w:val="left"/>
      <w:pPr>
        <w:tabs>
          <w:tab w:val="num" w:pos="720"/>
        </w:tabs>
        <w:ind w:left="720" w:hanging="360"/>
      </w:pPr>
      <w:rPr>
        <w:rFonts w:ascii="Times New Roman" w:hAnsi="Times New Roman" w:hint="default"/>
      </w:rPr>
    </w:lvl>
    <w:lvl w:ilvl="1" w:tplc="90F6BEF0" w:tentative="1">
      <w:start w:val="1"/>
      <w:numFmt w:val="bullet"/>
      <w:lvlText w:val="•"/>
      <w:lvlJc w:val="left"/>
      <w:pPr>
        <w:tabs>
          <w:tab w:val="num" w:pos="1440"/>
        </w:tabs>
        <w:ind w:left="1440" w:hanging="360"/>
      </w:pPr>
      <w:rPr>
        <w:rFonts w:ascii="Times New Roman" w:hAnsi="Times New Roman" w:hint="default"/>
      </w:rPr>
    </w:lvl>
    <w:lvl w:ilvl="2" w:tplc="AF5A9208" w:tentative="1">
      <w:start w:val="1"/>
      <w:numFmt w:val="bullet"/>
      <w:lvlText w:val="•"/>
      <w:lvlJc w:val="left"/>
      <w:pPr>
        <w:tabs>
          <w:tab w:val="num" w:pos="2160"/>
        </w:tabs>
        <w:ind w:left="2160" w:hanging="360"/>
      </w:pPr>
      <w:rPr>
        <w:rFonts w:ascii="Times New Roman" w:hAnsi="Times New Roman" w:hint="default"/>
      </w:rPr>
    </w:lvl>
    <w:lvl w:ilvl="3" w:tplc="D9FAC7AA" w:tentative="1">
      <w:start w:val="1"/>
      <w:numFmt w:val="bullet"/>
      <w:lvlText w:val="•"/>
      <w:lvlJc w:val="left"/>
      <w:pPr>
        <w:tabs>
          <w:tab w:val="num" w:pos="2880"/>
        </w:tabs>
        <w:ind w:left="2880" w:hanging="360"/>
      </w:pPr>
      <w:rPr>
        <w:rFonts w:ascii="Times New Roman" w:hAnsi="Times New Roman" w:hint="default"/>
      </w:rPr>
    </w:lvl>
    <w:lvl w:ilvl="4" w:tplc="683AEDEA" w:tentative="1">
      <w:start w:val="1"/>
      <w:numFmt w:val="bullet"/>
      <w:lvlText w:val="•"/>
      <w:lvlJc w:val="left"/>
      <w:pPr>
        <w:tabs>
          <w:tab w:val="num" w:pos="3600"/>
        </w:tabs>
        <w:ind w:left="3600" w:hanging="360"/>
      </w:pPr>
      <w:rPr>
        <w:rFonts w:ascii="Times New Roman" w:hAnsi="Times New Roman" w:hint="default"/>
      </w:rPr>
    </w:lvl>
    <w:lvl w:ilvl="5" w:tplc="D2A248D8" w:tentative="1">
      <w:start w:val="1"/>
      <w:numFmt w:val="bullet"/>
      <w:lvlText w:val="•"/>
      <w:lvlJc w:val="left"/>
      <w:pPr>
        <w:tabs>
          <w:tab w:val="num" w:pos="4320"/>
        </w:tabs>
        <w:ind w:left="4320" w:hanging="360"/>
      </w:pPr>
      <w:rPr>
        <w:rFonts w:ascii="Times New Roman" w:hAnsi="Times New Roman" w:hint="default"/>
      </w:rPr>
    </w:lvl>
    <w:lvl w:ilvl="6" w:tplc="E8BE419E" w:tentative="1">
      <w:start w:val="1"/>
      <w:numFmt w:val="bullet"/>
      <w:lvlText w:val="•"/>
      <w:lvlJc w:val="left"/>
      <w:pPr>
        <w:tabs>
          <w:tab w:val="num" w:pos="5040"/>
        </w:tabs>
        <w:ind w:left="5040" w:hanging="360"/>
      </w:pPr>
      <w:rPr>
        <w:rFonts w:ascii="Times New Roman" w:hAnsi="Times New Roman" w:hint="default"/>
      </w:rPr>
    </w:lvl>
    <w:lvl w:ilvl="7" w:tplc="A98255A4" w:tentative="1">
      <w:start w:val="1"/>
      <w:numFmt w:val="bullet"/>
      <w:lvlText w:val="•"/>
      <w:lvlJc w:val="left"/>
      <w:pPr>
        <w:tabs>
          <w:tab w:val="num" w:pos="5760"/>
        </w:tabs>
        <w:ind w:left="5760" w:hanging="360"/>
      </w:pPr>
      <w:rPr>
        <w:rFonts w:ascii="Times New Roman" w:hAnsi="Times New Roman" w:hint="default"/>
      </w:rPr>
    </w:lvl>
    <w:lvl w:ilvl="8" w:tplc="CC5EB608" w:tentative="1">
      <w:start w:val="1"/>
      <w:numFmt w:val="bullet"/>
      <w:lvlText w:val="•"/>
      <w:lvlJc w:val="left"/>
      <w:pPr>
        <w:tabs>
          <w:tab w:val="num" w:pos="6480"/>
        </w:tabs>
        <w:ind w:left="6480" w:hanging="360"/>
      </w:pPr>
      <w:rPr>
        <w:rFonts w:ascii="Times New Roman" w:hAnsi="Times New Roman" w:hint="default"/>
      </w:rPr>
    </w:lvl>
  </w:abstractNum>
  <w:abstractNum w:abstractNumId="42">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nsid w:val="74DB3CA5"/>
    <w:multiLevelType w:val="hybridMultilevel"/>
    <w:tmpl w:val="7334006A"/>
    <w:lvl w:ilvl="0" w:tplc="1E38A4C4">
      <w:start w:val="1"/>
      <w:numFmt w:val="bullet"/>
      <w:lvlText w:val="•"/>
      <w:lvlJc w:val="left"/>
      <w:pPr>
        <w:tabs>
          <w:tab w:val="num" w:pos="720"/>
        </w:tabs>
        <w:ind w:left="720" w:hanging="360"/>
      </w:pPr>
      <w:rPr>
        <w:rFonts w:ascii="Times New Roman" w:hAnsi="Times New Roman" w:hint="default"/>
      </w:rPr>
    </w:lvl>
    <w:lvl w:ilvl="1" w:tplc="653AE83C" w:tentative="1">
      <w:start w:val="1"/>
      <w:numFmt w:val="bullet"/>
      <w:lvlText w:val="•"/>
      <w:lvlJc w:val="left"/>
      <w:pPr>
        <w:tabs>
          <w:tab w:val="num" w:pos="1440"/>
        </w:tabs>
        <w:ind w:left="1440" w:hanging="360"/>
      </w:pPr>
      <w:rPr>
        <w:rFonts w:ascii="Times New Roman" w:hAnsi="Times New Roman" w:hint="default"/>
      </w:rPr>
    </w:lvl>
    <w:lvl w:ilvl="2" w:tplc="FF00325E" w:tentative="1">
      <w:start w:val="1"/>
      <w:numFmt w:val="bullet"/>
      <w:lvlText w:val="•"/>
      <w:lvlJc w:val="left"/>
      <w:pPr>
        <w:tabs>
          <w:tab w:val="num" w:pos="2160"/>
        </w:tabs>
        <w:ind w:left="2160" w:hanging="360"/>
      </w:pPr>
      <w:rPr>
        <w:rFonts w:ascii="Times New Roman" w:hAnsi="Times New Roman" w:hint="default"/>
      </w:rPr>
    </w:lvl>
    <w:lvl w:ilvl="3" w:tplc="B3D8E8AA" w:tentative="1">
      <w:start w:val="1"/>
      <w:numFmt w:val="bullet"/>
      <w:lvlText w:val="•"/>
      <w:lvlJc w:val="left"/>
      <w:pPr>
        <w:tabs>
          <w:tab w:val="num" w:pos="2880"/>
        </w:tabs>
        <w:ind w:left="2880" w:hanging="360"/>
      </w:pPr>
      <w:rPr>
        <w:rFonts w:ascii="Times New Roman" w:hAnsi="Times New Roman" w:hint="default"/>
      </w:rPr>
    </w:lvl>
    <w:lvl w:ilvl="4" w:tplc="75048DF8" w:tentative="1">
      <w:start w:val="1"/>
      <w:numFmt w:val="bullet"/>
      <w:lvlText w:val="•"/>
      <w:lvlJc w:val="left"/>
      <w:pPr>
        <w:tabs>
          <w:tab w:val="num" w:pos="3600"/>
        </w:tabs>
        <w:ind w:left="3600" w:hanging="360"/>
      </w:pPr>
      <w:rPr>
        <w:rFonts w:ascii="Times New Roman" w:hAnsi="Times New Roman" w:hint="default"/>
      </w:rPr>
    </w:lvl>
    <w:lvl w:ilvl="5" w:tplc="E8B63932" w:tentative="1">
      <w:start w:val="1"/>
      <w:numFmt w:val="bullet"/>
      <w:lvlText w:val="•"/>
      <w:lvlJc w:val="left"/>
      <w:pPr>
        <w:tabs>
          <w:tab w:val="num" w:pos="4320"/>
        </w:tabs>
        <w:ind w:left="4320" w:hanging="360"/>
      </w:pPr>
      <w:rPr>
        <w:rFonts w:ascii="Times New Roman" w:hAnsi="Times New Roman" w:hint="default"/>
      </w:rPr>
    </w:lvl>
    <w:lvl w:ilvl="6" w:tplc="C37ADC1E" w:tentative="1">
      <w:start w:val="1"/>
      <w:numFmt w:val="bullet"/>
      <w:lvlText w:val="•"/>
      <w:lvlJc w:val="left"/>
      <w:pPr>
        <w:tabs>
          <w:tab w:val="num" w:pos="5040"/>
        </w:tabs>
        <w:ind w:left="5040" w:hanging="360"/>
      </w:pPr>
      <w:rPr>
        <w:rFonts w:ascii="Times New Roman" w:hAnsi="Times New Roman" w:hint="default"/>
      </w:rPr>
    </w:lvl>
    <w:lvl w:ilvl="7" w:tplc="1536275C" w:tentative="1">
      <w:start w:val="1"/>
      <w:numFmt w:val="bullet"/>
      <w:lvlText w:val="•"/>
      <w:lvlJc w:val="left"/>
      <w:pPr>
        <w:tabs>
          <w:tab w:val="num" w:pos="5760"/>
        </w:tabs>
        <w:ind w:left="5760" w:hanging="360"/>
      </w:pPr>
      <w:rPr>
        <w:rFonts w:ascii="Times New Roman" w:hAnsi="Times New Roman" w:hint="default"/>
      </w:rPr>
    </w:lvl>
    <w:lvl w:ilvl="8" w:tplc="703AD6BE" w:tentative="1">
      <w:start w:val="1"/>
      <w:numFmt w:val="bullet"/>
      <w:lvlText w:val="•"/>
      <w:lvlJc w:val="left"/>
      <w:pPr>
        <w:tabs>
          <w:tab w:val="num" w:pos="6480"/>
        </w:tabs>
        <w:ind w:left="6480" w:hanging="360"/>
      </w:pPr>
      <w:rPr>
        <w:rFonts w:ascii="Times New Roman" w:hAnsi="Times New Roman" w:hint="default"/>
      </w:rPr>
    </w:lvl>
  </w:abstractNum>
  <w:abstractNum w:abstractNumId="44">
    <w:nsid w:val="78F4694C"/>
    <w:multiLevelType w:val="hybridMultilevel"/>
    <w:tmpl w:val="B8C4CF68"/>
    <w:lvl w:ilvl="0" w:tplc="837003B4">
      <w:start w:val="1"/>
      <w:numFmt w:val="bullet"/>
      <w:lvlText w:val="•"/>
      <w:lvlJc w:val="left"/>
      <w:pPr>
        <w:tabs>
          <w:tab w:val="num" w:pos="720"/>
        </w:tabs>
        <w:ind w:left="720" w:hanging="360"/>
      </w:pPr>
      <w:rPr>
        <w:rFonts w:ascii="Times New Roman" w:hAnsi="Times New Roman" w:hint="default"/>
      </w:rPr>
    </w:lvl>
    <w:lvl w:ilvl="1" w:tplc="674E88CA" w:tentative="1">
      <w:start w:val="1"/>
      <w:numFmt w:val="bullet"/>
      <w:lvlText w:val="•"/>
      <w:lvlJc w:val="left"/>
      <w:pPr>
        <w:tabs>
          <w:tab w:val="num" w:pos="1440"/>
        </w:tabs>
        <w:ind w:left="1440" w:hanging="360"/>
      </w:pPr>
      <w:rPr>
        <w:rFonts w:ascii="Times New Roman" w:hAnsi="Times New Roman" w:hint="default"/>
      </w:rPr>
    </w:lvl>
    <w:lvl w:ilvl="2" w:tplc="3E92CB4E" w:tentative="1">
      <w:start w:val="1"/>
      <w:numFmt w:val="bullet"/>
      <w:lvlText w:val="•"/>
      <w:lvlJc w:val="left"/>
      <w:pPr>
        <w:tabs>
          <w:tab w:val="num" w:pos="2160"/>
        </w:tabs>
        <w:ind w:left="2160" w:hanging="360"/>
      </w:pPr>
      <w:rPr>
        <w:rFonts w:ascii="Times New Roman" w:hAnsi="Times New Roman" w:hint="default"/>
      </w:rPr>
    </w:lvl>
    <w:lvl w:ilvl="3" w:tplc="1DE0769E" w:tentative="1">
      <w:start w:val="1"/>
      <w:numFmt w:val="bullet"/>
      <w:lvlText w:val="•"/>
      <w:lvlJc w:val="left"/>
      <w:pPr>
        <w:tabs>
          <w:tab w:val="num" w:pos="2880"/>
        </w:tabs>
        <w:ind w:left="2880" w:hanging="360"/>
      </w:pPr>
      <w:rPr>
        <w:rFonts w:ascii="Times New Roman" w:hAnsi="Times New Roman" w:hint="default"/>
      </w:rPr>
    </w:lvl>
    <w:lvl w:ilvl="4" w:tplc="094E736C" w:tentative="1">
      <w:start w:val="1"/>
      <w:numFmt w:val="bullet"/>
      <w:lvlText w:val="•"/>
      <w:lvlJc w:val="left"/>
      <w:pPr>
        <w:tabs>
          <w:tab w:val="num" w:pos="3600"/>
        </w:tabs>
        <w:ind w:left="3600" w:hanging="360"/>
      </w:pPr>
      <w:rPr>
        <w:rFonts w:ascii="Times New Roman" w:hAnsi="Times New Roman" w:hint="default"/>
      </w:rPr>
    </w:lvl>
    <w:lvl w:ilvl="5" w:tplc="8BE2EADA" w:tentative="1">
      <w:start w:val="1"/>
      <w:numFmt w:val="bullet"/>
      <w:lvlText w:val="•"/>
      <w:lvlJc w:val="left"/>
      <w:pPr>
        <w:tabs>
          <w:tab w:val="num" w:pos="4320"/>
        </w:tabs>
        <w:ind w:left="4320" w:hanging="360"/>
      </w:pPr>
      <w:rPr>
        <w:rFonts w:ascii="Times New Roman" w:hAnsi="Times New Roman" w:hint="default"/>
      </w:rPr>
    </w:lvl>
    <w:lvl w:ilvl="6" w:tplc="4A5AE96A" w:tentative="1">
      <w:start w:val="1"/>
      <w:numFmt w:val="bullet"/>
      <w:lvlText w:val="•"/>
      <w:lvlJc w:val="left"/>
      <w:pPr>
        <w:tabs>
          <w:tab w:val="num" w:pos="5040"/>
        </w:tabs>
        <w:ind w:left="5040" w:hanging="360"/>
      </w:pPr>
      <w:rPr>
        <w:rFonts w:ascii="Times New Roman" w:hAnsi="Times New Roman" w:hint="default"/>
      </w:rPr>
    </w:lvl>
    <w:lvl w:ilvl="7" w:tplc="2F285EE6" w:tentative="1">
      <w:start w:val="1"/>
      <w:numFmt w:val="bullet"/>
      <w:lvlText w:val="•"/>
      <w:lvlJc w:val="left"/>
      <w:pPr>
        <w:tabs>
          <w:tab w:val="num" w:pos="5760"/>
        </w:tabs>
        <w:ind w:left="5760" w:hanging="360"/>
      </w:pPr>
      <w:rPr>
        <w:rFonts w:ascii="Times New Roman" w:hAnsi="Times New Roman" w:hint="default"/>
      </w:rPr>
    </w:lvl>
    <w:lvl w:ilvl="8" w:tplc="019E6BD4" w:tentative="1">
      <w:start w:val="1"/>
      <w:numFmt w:val="bullet"/>
      <w:lvlText w:val="•"/>
      <w:lvlJc w:val="left"/>
      <w:pPr>
        <w:tabs>
          <w:tab w:val="num" w:pos="6480"/>
        </w:tabs>
        <w:ind w:left="6480" w:hanging="360"/>
      </w:pPr>
      <w:rPr>
        <w:rFonts w:ascii="Times New Roman" w:hAnsi="Times New Roman" w:hint="default"/>
      </w:rPr>
    </w:lvl>
  </w:abstractNum>
  <w:abstractNum w:abstractNumId="45">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6">
    <w:nsid w:val="7DA90846"/>
    <w:multiLevelType w:val="hybridMultilevel"/>
    <w:tmpl w:val="4CC2FEC0"/>
    <w:lvl w:ilvl="0" w:tplc="D4F2E528">
      <w:start w:val="1"/>
      <w:numFmt w:val="bullet"/>
      <w:lvlText w:val="•"/>
      <w:lvlJc w:val="left"/>
      <w:pPr>
        <w:tabs>
          <w:tab w:val="num" w:pos="720"/>
        </w:tabs>
        <w:ind w:left="720" w:hanging="360"/>
      </w:pPr>
      <w:rPr>
        <w:rFonts w:ascii="Times New Roman" w:hAnsi="Times New Roman" w:hint="default"/>
      </w:rPr>
    </w:lvl>
    <w:lvl w:ilvl="1" w:tplc="D8F0FFB6" w:tentative="1">
      <w:start w:val="1"/>
      <w:numFmt w:val="bullet"/>
      <w:lvlText w:val="•"/>
      <w:lvlJc w:val="left"/>
      <w:pPr>
        <w:tabs>
          <w:tab w:val="num" w:pos="1440"/>
        </w:tabs>
        <w:ind w:left="1440" w:hanging="360"/>
      </w:pPr>
      <w:rPr>
        <w:rFonts w:ascii="Times New Roman" w:hAnsi="Times New Roman" w:hint="default"/>
      </w:rPr>
    </w:lvl>
    <w:lvl w:ilvl="2" w:tplc="B7CA440E" w:tentative="1">
      <w:start w:val="1"/>
      <w:numFmt w:val="bullet"/>
      <w:lvlText w:val="•"/>
      <w:lvlJc w:val="left"/>
      <w:pPr>
        <w:tabs>
          <w:tab w:val="num" w:pos="2160"/>
        </w:tabs>
        <w:ind w:left="2160" w:hanging="360"/>
      </w:pPr>
      <w:rPr>
        <w:rFonts w:ascii="Times New Roman" w:hAnsi="Times New Roman" w:hint="default"/>
      </w:rPr>
    </w:lvl>
    <w:lvl w:ilvl="3" w:tplc="48A8E2C8" w:tentative="1">
      <w:start w:val="1"/>
      <w:numFmt w:val="bullet"/>
      <w:lvlText w:val="•"/>
      <w:lvlJc w:val="left"/>
      <w:pPr>
        <w:tabs>
          <w:tab w:val="num" w:pos="2880"/>
        </w:tabs>
        <w:ind w:left="2880" w:hanging="360"/>
      </w:pPr>
      <w:rPr>
        <w:rFonts w:ascii="Times New Roman" w:hAnsi="Times New Roman" w:hint="default"/>
      </w:rPr>
    </w:lvl>
    <w:lvl w:ilvl="4" w:tplc="A606A970" w:tentative="1">
      <w:start w:val="1"/>
      <w:numFmt w:val="bullet"/>
      <w:lvlText w:val="•"/>
      <w:lvlJc w:val="left"/>
      <w:pPr>
        <w:tabs>
          <w:tab w:val="num" w:pos="3600"/>
        </w:tabs>
        <w:ind w:left="3600" w:hanging="360"/>
      </w:pPr>
      <w:rPr>
        <w:rFonts w:ascii="Times New Roman" w:hAnsi="Times New Roman" w:hint="default"/>
      </w:rPr>
    </w:lvl>
    <w:lvl w:ilvl="5" w:tplc="BADAF654" w:tentative="1">
      <w:start w:val="1"/>
      <w:numFmt w:val="bullet"/>
      <w:lvlText w:val="•"/>
      <w:lvlJc w:val="left"/>
      <w:pPr>
        <w:tabs>
          <w:tab w:val="num" w:pos="4320"/>
        </w:tabs>
        <w:ind w:left="4320" w:hanging="360"/>
      </w:pPr>
      <w:rPr>
        <w:rFonts w:ascii="Times New Roman" w:hAnsi="Times New Roman" w:hint="default"/>
      </w:rPr>
    </w:lvl>
    <w:lvl w:ilvl="6" w:tplc="B4940A4C" w:tentative="1">
      <w:start w:val="1"/>
      <w:numFmt w:val="bullet"/>
      <w:lvlText w:val="•"/>
      <w:lvlJc w:val="left"/>
      <w:pPr>
        <w:tabs>
          <w:tab w:val="num" w:pos="5040"/>
        </w:tabs>
        <w:ind w:left="5040" w:hanging="360"/>
      </w:pPr>
      <w:rPr>
        <w:rFonts w:ascii="Times New Roman" w:hAnsi="Times New Roman" w:hint="default"/>
      </w:rPr>
    </w:lvl>
    <w:lvl w:ilvl="7" w:tplc="469E8972" w:tentative="1">
      <w:start w:val="1"/>
      <w:numFmt w:val="bullet"/>
      <w:lvlText w:val="•"/>
      <w:lvlJc w:val="left"/>
      <w:pPr>
        <w:tabs>
          <w:tab w:val="num" w:pos="5760"/>
        </w:tabs>
        <w:ind w:left="5760" w:hanging="360"/>
      </w:pPr>
      <w:rPr>
        <w:rFonts w:ascii="Times New Roman" w:hAnsi="Times New Roman" w:hint="default"/>
      </w:rPr>
    </w:lvl>
    <w:lvl w:ilvl="8" w:tplc="5C721B6C" w:tentative="1">
      <w:start w:val="1"/>
      <w:numFmt w:val="bullet"/>
      <w:lvlText w:val="•"/>
      <w:lvlJc w:val="left"/>
      <w:pPr>
        <w:tabs>
          <w:tab w:val="num" w:pos="6480"/>
        </w:tabs>
        <w:ind w:left="6480" w:hanging="360"/>
      </w:pPr>
      <w:rPr>
        <w:rFonts w:ascii="Times New Roman" w:hAnsi="Times New Roman" w:hint="default"/>
      </w:rPr>
    </w:lvl>
  </w:abstractNum>
  <w:abstractNum w:abstractNumId="47">
    <w:nsid w:val="7E141DA7"/>
    <w:multiLevelType w:val="hybridMultilevel"/>
    <w:tmpl w:val="6FB889C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8">
    <w:nsid w:val="7E293418"/>
    <w:multiLevelType w:val="hybridMultilevel"/>
    <w:tmpl w:val="943073AC"/>
    <w:lvl w:ilvl="0" w:tplc="0FBAA824">
      <w:start w:val="1"/>
      <w:numFmt w:val="bullet"/>
      <w:lvlText w:val="•"/>
      <w:lvlJc w:val="left"/>
      <w:pPr>
        <w:tabs>
          <w:tab w:val="num" w:pos="720"/>
        </w:tabs>
        <w:ind w:left="720" w:hanging="360"/>
      </w:pPr>
      <w:rPr>
        <w:rFonts w:ascii="Times New Roman" w:hAnsi="Times New Roman" w:hint="default"/>
      </w:rPr>
    </w:lvl>
    <w:lvl w:ilvl="1" w:tplc="F7E83D60" w:tentative="1">
      <w:start w:val="1"/>
      <w:numFmt w:val="bullet"/>
      <w:lvlText w:val="•"/>
      <w:lvlJc w:val="left"/>
      <w:pPr>
        <w:tabs>
          <w:tab w:val="num" w:pos="1440"/>
        </w:tabs>
        <w:ind w:left="1440" w:hanging="360"/>
      </w:pPr>
      <w:rPr>
        <w:rFonts w:ascii="Times New Roman" w:hAnsi="Times New Roman" w:hint="default"/>
      </w:rPr>
    </w:lvl>
    <w:lvl w:ilvl="2" w:tplc="F2A4130E" w:tentative="1">
      <w:start w:val="1"/>
      <w:numFmt w:val="bullet"/>
      <w:lvlText w:val="•"/>
      <w:lvlJc w:val="left"/>
      <w:pPr>
        <w:tabs>
          <w:tab w:val="num" w:pos="2160"/>
        </w:tabs>
        <w:ind w:left="2160" w:hanging="360"/>
      </w:pPr>
      <w:rPr>
        <w:rFonts w:ascii="Times New Roman" w:hAnsi="Times New Roman" w:hint="default"/>
      </w:rPr>
    </w:lvl>
    <w:lvl w:ilvl="3" w:tplc="48CAE628" w:tentative="1">
      <w:start w:val="1"/>
      <w:numFmt w:val="bullet"/>
      <w:lvlText w:val="•"/>
      <w:lvlJc w:val="left"/>
      <w:pPr>
        <w:tabs>
          <w:tab w:val="num" w:pos="2880"/>
        </w:tabs>
        <w:ind w:left="2880" w:hanging="360"/>
      </w:pPr>
      <w:rPr>
        <w:rFonts w:ascii="Times New Roman" w:hAnsi="Times New Roman" w:hint="default"/>
      </w:rPr>
    </w:lvl>
    <w:lvl w:ilvl="4" w:tplc="10BE98F4" w:tentative="1">
      <w:start w:val="1"/>
      <w:numFmt w:val="bullet"/>
      <w:lvlText w:val="•"/>
      <w:lvlJc w:val="left"/>
      <w:pPr>
        <w:tabs>
          <w:tab w:val="num" w:pos="3600"/>
        </w:tabs>
        <w:ind w:left="3600" w:hanging="360"/>
      </w:pPr>
      <w:rPr>
        <w:rFonts w:ascii="Times New Roman" w:hAnsi="Times New Roman" w:hint="default"/>
      </w:rPr>
    </w:lvl>
    <w:lvl w:ilvl="5" w:tplc="3AA66B82" w:tentative="1">
      <w:start w:val="1"/>
      <w:numFmt w:val="bullet"/>
      <w:lvlText w:val="•"/>
      <w:lvlJc w:val="left"/>
      <w:pPr>
        <w:tabs>
          <w:tab w:val="num" w:pos="4320"/>
        </w:tabs>
        <w:ind w:left="4320" w:hanging="360"/>
      </w:pPr>
      <w:rPr>
        <w:rFonts w:ascii="Times New Roman" w:hAnsi="Times New Roman" w:hint="default"/>
      </w:rPr>
    </w:lvl>
    <w:lvl w:ilvl="6" w:tplc="BA3AF3A4" w:tentative="1">
      <w:start w:val="1"/>
      <w:numFmt w:val="bullet"/>
      <w:lvlText w:val="•"/>
      <w:lvlJc w:val="left"/>
      <w:pPr>
        <w:tabs>
          <w:tab w:val="num" w:pos="5040"/>
        </w:tabs>
        <w:ind w:left="5040" w:hanging="360"/>
      </w:pPr>
      <w:rPr>
        <w:rFonts w:ascii="Times New Roman" w:hAnsi="Times New Roman" w:hint="default"/>
      </w:rPr>
    </w:lvl>
    <w:lvl w:ilvl="7" w:tplc="8172585A" w:tentative="1">
      <w:start w:val="1"/>
      <w:numFmt w:val="bullet"/>
      <w:lvlText w:val="•"/>
      <w:lvlJc w:val="left"/>
      <w:pPr>
        <w:tabs>
          <w:tab w:val="num" w:pos="5760"/>
        </w:tabs>
        <w:ind w:left="5760" w:hanging="360"/>
      </w:pPr>
      <w:rPr>
        <w:rFonts w:ascii="Times New Roman" w:hAnsi="Times New Roman" w:hint="default"/>
      </w:rPr>
    </w:lvl>
    <w:lvl w:ilvl="8" w:tplc="C91E3974" w:tentative="1">
      <w:start w:val="1"/>
      <w:numFmt w:val="bullet"/>
      <w:lvlText w:val="•"/>
      <w:lvlJc w:val="left"/>
      <w:pPr>
        <w:tabs>
          <w:tab w:val="num" w:pos="6480"/>
        </w:tabs>
        <w:ind w:left="6480" w:hanging="360"/>
      </w:pPr>
      <w:rPr>
        <w:rFonts w:ascii="Times New Roman" w:hAnsi="Times New Roman" w:hint="default"/>
      </w:rPr>
    </w:lvl>
  </w:abstractNum>
  <w:num w:numId="1">
    <w:abstractNumId w:val="47"/>
  </w:num>
  <w:num w:numId="2">
    <w:abstractNumId w:val="10"/>
  </w:num>
  <w:num w:numId="3">
    <w:abstractNumId w:val="4"/>
  </w:num>
  <w:num w:numId="4">
    <w:abstractNumId w:val="42"/>
  </w:num>
  <w:num w:numId="5">
    <w:abstractNumId w:val="29"/>
  </w:num>
  <w:num w:numId="6">
    <w:abstractNumId w:val="45"/>
  </w:num>
  <w:num w:numId="7">
    <w:abstractNumId w:val="23"/>
  </w:num>
  <w:num w:numId="8">
    <w:abstractNumId w:val="27"/>
  </w:num>
  <w:num w:numId="9">
    <w:abstractNumId w:val="1"/>
  </w:num>
  <w:num w:numId="10">
    <w:abstractNumId w:val="17"/>
  </w:num>
  <w:num w:numId="11">
    <w:abstractNumId w:val="22"/>
  </w:num>
  <w:num w:numId="12">
    <w:abstractNumId w:val="11"/>
  </w:num>
  <w:num w:numId="13">
    <w:abstractNumId w:val="44"/>
  </w:num>
  <w:num w:numId="14">
    <w:abstractNumId w:val="12"/>
  </w:num>
  <w:num w:numId="15">
    <w:abstractNumId w:val="2"/>
  </w:num>
  <w:num w:numId="16">
    <w:abstractNumId w:val="40"/>
  </w:num>
  <w:num w:numId="17">
    <w:abstractNumId w:val="43"/>
  </w:num>
  <w:num w:numId="18">
    <w:abstractNumId w:val="21"/>
  </w:num>
  <w:num w:numId="19">
    <w:abstractNumId w:val="8"/>
  </w:num>
  <w:num w:numId="20">
    <w:abstractNumId w:val="19"/>
  </w:num>
  <w:num w:numId="21">
    <w:abstractNumId w:val="9"/>
  </w:num>
  <w:num w:numId="22">
    <w:abstractNumId w:val="33"/>
  </w:num>
  <w:num w:numId="23">
    <w:abstractNumId w:val="6"/>
  </w:num>
  <w:num w:numId="24">
    <w:abstractNumId w:val="41"/>
  </w:num>
  <w:num w:numId="25">
    <w:abstractNumId w:val="24"/>
  </w:num>
  <w:num w:numId="26">
    <w:abstractNumId w:val="7"/>
  </w:num>
  <w:num w:numId="27">
    <w:abstractNumId w:val="20"/>
  </w:num>
  <w:num w:numId="28">
    <w:abstractNumId w:val="15"/>
  </w:num>
  <w:num w:numId="29">
    <w:abstractNumId w:val="46"/>
  </w:num>
  <w:num w:numId="30">
    <w:abstractNumId w:val="18"/>
  </w:num>
  <w:num w:numId="31">
    <w:abstractNumId w:val="34"/>
  </w:num>
  <w:num w:numId="32">
    <w:abstractNumId w:val="25"/>
  </w:num>
  <w:num w:numId="33">
    <w:abstractNumId w:val="37"/>
  </w:num>
  <w:num w:numId="34">
    <w:abstractNumId w:val="5"/>
  </w:num>
  <w:num w:numId="35">
    <w:abstractNumId w:val="48"/>
  </w:num>
  <w:num w:numId="36">
    <w:abstractNumId w:val="39"/>
  </w:num>
  <w:num w:numId="37">
    <w:abstractNumId w:val="32"/>
  </w:num>
  <w:num w:numId="38">
    <w:abstractNumId w:val="16"/>
  </w:num>
  <w:num w:numId="39">
    <w:abstractNumId w:val="28"/>
  </w:num>
  <w:num w:numId="40">
    <w:abstractNumId w:val="36"/>
  </w:num>
  <w:num w:numId="41">
    <w:abstractNumId w:val="31"/>
  </w:num>
  <w:num w:numId="42">
    <w:abstractNumId w:val="26"/>
  </w:num>
  <w:num w:numId="43">
    <w:abstractNumId w:val="3"/>
  </w:num>
  <w:num w:numId="44">
    <w:abstractNumId w:val="0"/>
  </w:num>
  <w:num w:numId="45">
    <w:abstractNumId w:val="14"/>
  </w:num>
  <w:num w:numId="46">
    <w:abstractNumId w:val="35"/>
  </w:num>
  <w:num w:numId="47">
    <w:abstractNumId w:val="38"/>
  </w:num>
  <w:num w:numId="48">
    <w:abstractNumId w:val="13"/>
  </w:num>
  <w:num w:numId="49">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767E33"/>
    <w:rsid w:val="0002364B"/>
    <w:rsid w:val="000638C2"/>
    <w:rsid w:val="0013530A"/>
    <w:rsid w:val="00171AB3"/>
    <w:rsid w:val="00172DAE"/>
    <w:rsid w:val="002B0D9A"/>
    <w:rsid w:val="002B7F46"/>
    <w:rsid w:val="002D4010"/>
    <w:rsid w:val="00345DDA"/>
    <w:rsid w:val="00441118"/>
    <w:rsid w:val="004535FE"/>
    <w:rsid w:val="00562039"/>
    <w:rsid w:val="00570C3A"/>
    <w:rsid w:val="00592296"/>
    <w:rsid w:val="005D4B0D"/>
    <w:rsid w:val="00611FAF"/>
    <w:rsid w:val="00647D66"/>
    <w:rsid w:val="006952E8"/>
    <w:rsid w:val="006D523F"/>
    <w:rsid w:val="00767E33"/>
    <w:rsid w:val="00792B4B"/>
    <w:rsid w:val="007B7F84"/>
    <w:rsid w:val="00802CC9"/>
    <w:rsid w:val="00857A31"/>
    <w:rsid w:val="00991351"/>
    <w:rsid w:val="00A1287D"/>
    <w:rsid w:val="00A67796"/>
    <w:rsid w:val="00AD22E8"/>
    <w:rsid w:val="00BB3E9B"/>
    <w:rsid w:val="00C35C1E"/>
    <w:rsid w:val="00D82B04"/>
    <w:rsid w:val="00DA450C"/>
    <w:rsid w:val="00E72FE7"/>
    <w:rsid w:val="00FD661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D661D"/>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767E33"/>
    <w:pPr>
      <w:jc w:val="both"/>
    </w:pPr>
    <w:rPr>
      <w:rFonts w:ascii="Bookman Old Style" w:hAnsi="Bookman Old Style"/>
      <w:szCs w:val="20"/>
      <w:lang w:val="es-ES_tradnl"/>
    </w:rPr>
  </w:style>
  <w:style w:type="paragraph" w:styleId="Textoindependiente2">
    <w:name w:val="Body Text 2"/>
    <w:basedOn w:val="Normal"/>
    <w:rsid w:val="00767E33"/>
    <w:pPr>
      <w:spacing w:after="120" w:line="480" w:lineRule="auto"/>
    </w:pPr>
  </w:style>
</w:styles>
</file>

<file path=word/webSettings.xml><?xml version="1.0" encoding="utf-8"?>
<w:webSettings xmlns:r="http://schemas.openxmlformats.org/officeDocument/2006/relationships" xmlns:w="http://schemas.openxmlformats.org/wordprocessingml/2006/main">
  <w:divs>
    <w:div w:id="58211801">
      <w:bodyDiv w:val="1"/>
      <w:marLeft w:val="0"/>
      <w:marRight w:val="0"/>
      <w:marTop w:val="0"/>
      <w:marBottom w:val="0"/>
      <w:divBdr>
        <w:top w:val="none" w:sz="0" w:space="0" w:color="auto"/>
        <w:left w:val="none" w:sz="0" w:space="0" w:color="auto"/>
        <w:bottom w:val="none" w:sz="0" w:space="0" w:color="auto"/>
        <w:right w:val="none" w:sz="0" w:space="0" w:color="auto"/>
      </w:divBdr>
      <w:divsChild>
        <w:div w:id="1671718712">
          <w:marLeft w:val="0"/>
          <w:marRight w:val="0"/>
          <w:marTop w:val="0"/>
          <w:marBottom w:val="0"/>
          <w:divBdr>
            <w:top w:val="none" w:sz="0" w:space="0" w:color="auto"/>
            <w:left w:val="none" w:sz="0" w:space="0" w:color="auto"/>
            <w:bottom w:val="none" w:sz="0" w:space="0" w:color="auto"/>
            <w:right w:val="none" w:sz="0" w:space="0" w:color="auto"/>
          </w:divBdr>
          <w:divsChild>
            <w:div w:id="730465870">
              <w:marLeft w:val="0"/>
              <w:marRight w:val="0"/>
              <w:marTop w:val="0"/>
              <w:marBottom w:val="0"/>
              <w:divBdr>
                <w:top w:val="none" w:sz="0" w:space="0" w:color="auto"/>
                <w:left w:val="none" w:sz="0" w:space="0" w:color="auto"/>
                <w:bottom w:val="none" w:sz="0" w:space="0" w:color="auto"/>
                <w:right w:val="none" w:sz="0" w:space="0" w:color="auto"/>
              </w:divBdr>
            </w:div>
            <w:div w:id="1460488867">
              <w:marLeft w:val="0"/>
              <w:marRight w:val="0"/>
              <w:marTop w:val="0"/>
              <w:marBottom w:val="0"/>
              <w:divBdr>
                <w:top w:val="none" w:sz="0" w:space="0" w:color="auto"/>
                <w:left w:val="none" w:sz="0" w:space="0" w:color="auto"/>
                <w:bottom w:val="none" w:sz="0" w:space="0" w:color="auto"/>
                <w:right w:val="none" w:sz="0" w:space="0" w:color="auto"/>
              </w:divBdr>
            </w:div>
            <w:div w:id="15177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2835">
      <w:bodyDiv w:val="1"/>
      <w:marLeft w:val="0"/>
      <w:marRight w:val="0"/>
      <w:marTop w:val="0"/>
      <w:marBottom w:val="0"/>
      <w:divBdr>
        <w:top w:val="none" w:sz="0" w:space="0" w:color="auto"/>
        <w:left w:val="none" w:sz="0" w:space="0" w:color="auto"/>
        <w:bottom w:val="none" w:sz="0" w:space="0" w:color="auto"/>
        <w:right w:val="none" w:sz="0" w:space="0" w:color="auto"/>
      </w:divBdr>
      <w:divsChild>
        <w:div w:id="1274170780">
          <w:marLeft w:val="0"/>
          <w:marRight w:val="0"/>
          <w:marTop w:val="0"/>
          <w:marBottom w:val="0"/>
          <w:divBdr>
            <w:top w:val="none" w:sz="0" w:space="0" w:color="auto"/>
            <w:left w:val="none" w:sz="0" w:space="0" w:color="auto"/>
            <w:bottom w:val="none" w:sz="0" w:space="0" w:color="auto"/>
            <w:right w:val="none" w:sz="0" w:space="0" w:color="auto"/>
          </w:divBdr>
          <w:divsChild>
            <w:div w:id="154537011">
              <w:marLeft w:val="0"/>
              <w:marRight w:val="0"/>
              <w:marTop w:val="0"/>
              <w:marBottom w:val="0"/>
              <w:divBdr>
                <w:top w:val="none" w:sz="0" w:space="0" w:color="auto"/>
                <w:left w:val="none" w:sz="0" w:space="0" w:color="auto"/>
                <w:bottom w:val="none" w:sz="0" w:space="0" w:color="auto"/>
                <w:right w:val="none" w:sz="0" w:space="0" w:color="auto"/>
              </w:divBdr>
            </w:div>
            <w:div w:id="228156558">
              <w:marLeft w:val="0"/>
              <w:marRight w:val="0"/>
              <w:marTop w:val="0"/>
              <w:marBottom w:val="0"/>
              <w:divBdr>
                <w:top w:val="none" w:sz="0" w:space="0" w:color="auto"/>
                <w:left w:val="none" w:sz="0" w:space="0" w:color="auto"/>
                <w:bottom w:val="none" w:sz="0" w:space="0" w:color="auto"/>
                <w:right w:val="none" w:sz="0" w:space="0" w:color="auto"/>
              </w:divBdr>
            </w:div>
            <w:div w:id="315229316">
              <w:marLeft w:val="0"/>
              <w:marRight w:val="0"/>
              <w:marTop w:val="0"/>
              <w:marBottom w:val="0"/>
              <w:divBdr>
                <w:top w:val="none" w:sz="0" w:space="0" w:color="auto"/>
                <w:left w:val="none" w:sz="0" w:space="0" w:color="auto"/>
                <w:bottom w:val="none" w:sz="0" w:space="0" w:color="auto"/>
                <w:right w:val="none" w:sz="0" w:space="0" w:color="auto"/>
              </w:divBdr>
            </w:div>
            <w:div w:id="382097341">
              <w:marLeft w:val="0"/>
              <w:marRight w:val="0"/>
              <w:marTop w:val="0"/>
              <w:marBottom w:val="0"/>
              <w:divBdr>
                <w:top w:val="none" w:sz="0" w:space="0" w:color="auto"/>
                <w:left w:val="none" w:sz="0" w:space="0" w:color="auto"/>
                <w:bottom w:val="none" w:sz="0" w:space="0" w:color="auto"/>
                <w:right w:val="none" w:sz="0" w:space="0" w:color="auto"/>
              </w:divBdr>
            </w:div>
            <w:div w:id="548765488">
              <w:marLeft w:val="0"/>
              <w:marRight w:val="0"/>
              <w:marTop w:val="0"/>
              <w:marBottom w:val="0"/>
              <w:divBdr>
                <w:top w:val="none" w:sz="0" w:space="0" w:color="auto"/>
                <w:left w:val="none" w:sz="0" w:space="0" w:color="auto"/>
                <w:bottom w:val="none" w:sz="0" w:space="0" w:color="auto"/>
                <w:right w:val="none" w:sz="0" w:space="0" w:color="auto"/>
              </w:divBdr>
            </w:div>
            <w:div w:id="1033723901">
              <w:marLeft w:val="0"/>
              <w:marRight w:val="0"/>
              <w:marTop w:val="0"/>
              <w:marBottom w:val="0"/>
              <w:divBdr>
                <w:top w:val="none" w:sz="0" w:space="0" w:color="auto"/>
                <w:left w:val="none" w:sz="0" w:space="0" w:color="auto"/>
                <w:bottom w:val="none" w:sz="0" w:space="0" w:color="auto"/>
                <w:right w:val="none" w:sz="0" w:space="0" w:color="auto"/>
              </w:divBdr>
            </w:div>
            <w:div w:id="1137721001">
              <w:marLeft w:val="0"/>
              <w:marRight w:val="0"/>
              <w:marTop w:val="0"/>
              <w:marBottom w:val="0"/>
              <w:divBdr>
                <w:top w:val="none" w:sz="0" w:space="0" w:color="auto"/>
                <w:left w:val="none" w:sz="0" w:space="0" w:color="auto"/>
                <w:bottom w:val="none" w:sz="0" w:space="0" w:color="auto"/>
                <w:right w:val="none" w:sz="0" w:space="0" w:color="auto"/>
              </w:divBdr>
            </w:div>
            <w:div w:id="1240939164">
              <w:marLeft w:val="0"/>
              <w:marRight w:val="0"/>
              <w:marTop w:val="0"/>
              <w:marBottom w:val="0"/>
              <w:divBdr>
                <w:top w:val="none" w:sz="0" w:space="0" w:color="auto"/>
                <w:left w:val="none" w:sz="0" w:space="0" w:color="auto"/>
                <w:bottom w:val="none" w:sz="0" w:space="0" w:color="auto"/>
                <w:right w:val="none" w:sz="0" w:space="0" w:color="auto"/>
              </w:divBdr>
            </w:div>
            <w:div w:id="1267542578">
              <w:marLeft w:val="0"/>
              <w:marRight w:val="0"/>
              <w:marTop w:val="0"/>
              <w:marBottom w:val="0"/>
              <w:divBdr>
                <w:top w:val="none" w:sz="0" w:space="0" w:color="auto"/>
                <w:left w:val="none" w:sz="0" w:space="0" w:color="auto"/>
                <w:bottom w:val="none" w:sz="0" w:space="0" w:color="auto"/>
                <w:right w:val="none" w:sz="0" w:space="0" w:color="auto"/>
              </w:divBdr>
            </w:div>
            <w:div w:id="1296523586">
              <w:marLeft w:val="0"/>
              <w:marRight w:val="0"/>
              <w:marTop w:val="0"/>
              <w:marBottom w:val="0"/>
              <w:divBdr>
                <w:top w:val="none" w:sz="0" w:space="0" w:color="auto"/>
                <w:left w:val="none" w:sz="0" w:space="0" w:color="auto"/>
                <w:bottom w:val="none" w:sz="0" w:space="0" w:color="auto"/>
                <w:right w:val="none" w:sz="0" w:space="0" w:color="auto"/>
              </w:divBdr>
            </w:div>
            <w:div w:id="1322730579">
              <w:marLeft w:val="0"/>
              <w:marRight w:val="0"/>
              <w:marTop w:val="0"/>
              <w:marBottom w:val="0"/>
              <w:divBdr>
                <w:top w:val="none" w:sz="0" w:space="0" w:color="auto"/>
                <w:left w:val="none" w:sz="0" w:space="0" w:color="auto"/>
                <w:bottom w:val="none" w:sz="0" w:space="0" w:color="auto"/>
                <w:right w:val="none" w:sz="0" w:space="0" w:color="auto"/>
              </w:divBdr>
            </w:div>
            <w:div w:id="1395079597">
              <w:marLeft w:val="0"/>
              <w:marRight w:val="0"/>
              <w:marTop w:val="0"/>
              <w:marBottom w:val="0"/>
              <w:divBdr>
                <w:top w:val="none" w:sz="0" w:space="0" w:color="auto"/>
                <w:left w:val="none" w:sz="0" w:space="0" w:color="auto"/>
                <w:bottom w:val="none" w:sz="0" w:space="0" w:color="auto"/>
                <w:right w:val="none" w:sz="0" w:space="0" w:color="auto"/>
              </w:divBdr>
            </w:div>
            <w:div w:id="1606647128">
              <w:marLeft w:val="0"/>
              <w:marRight w:val="0"/>
              <w:marTop w:val="0"/>
              <w:marBottom w:val="0"/>
              <w:divBdr>
                <w:top w:val="none" w:sz="0" w:space="0" w:color="auto"/>
                <w:left w:val="none" w:sz="0" w:space="0" w:color="auto"/>
                <w:bottom w:val="none" w:sz="0" w:space="0" w:color="auto"/>
                <w:right w:val="none" w:sz="0" w:space="0" w:color="auto"/>
              </w:divBdr>
            </w:div>
            <w:div w:id="17858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1148">
      <w:bodyDiv w:val="1"/>
      <w:marLeft w:val="0"/>
      <w:marRight w:val="0"/>
      <w:marTop w:val="0"/>
      <w:marBottom w:val="0"/>
      <w:divBdr>
        <w:top w:val="none" w:sz="0" w:space="0" w:color="auto"/>
        <w:left w:val="none" w:sz="0" w:space="0" w:color="auto"/>
        <w:bottom w:val="none" w:sz="0" w:space="0" w:color="auto"/>
        <w:right w:val="none" w:sz="0" w:space="0" w:color="auto"/>
      </w:divBdr>
      <w:divsChild>
        <w:div w:id="1020547905">
          <w:marLeft w:val="0"/>
          <w:marRight w:val="0"/>
          <w:marTop w:val="0"/>
          <w:marBottom w:val="0"/>
          <w:divBdr>
            <w:top w:val="none" w:sz="0" w:space="0" w:color="auto"/>
            <w:left w:val="none" w:sz="0" w:space="0" w:color="auto"/>
            <w:bottom w:val="none" w:sz="0" w:space="0" w:color="auto"/>
            <w:right w:val="none" w:sz="0" w:space="0" w:color="auto"/>
          </w:divBdr>
        </w:div>
      </w:divsChild>
    </w:div>
    <w:div w:id="175734461">
      <w:bodyDiv w:val="1"/>
      <w:marLeft w:val="0"/>
      <w:marRight w:val="0"/>
      <w:marTop w:val="0"/>
      <w:marBottom w:val="0"/>
      <w:divBdr>
        <w:top w:val="none" w:sz="0" w:space="0" w:color="auto"/>
        <w:left w:val="none" w:sz="0" w:space="0" w:color="auto"/>
        <w:bottom w:val="none" w:sz="0" w:space="0" w:color="auto"/>
        <w:right w:val="none" w:sz="0" w:space="0" w:color="auto"/>
      </w:divBdr>
      <w:divsChild>
        <w:div w:id="1097559635">
          <w:marLeft w:val="0"/>
          <w:marRight w:val="0"/>
          <w:marTop w:val="0"/>
          <w:marBottom w:val="0"/>
          <w:divBdr>
            <w:top w:val="none" w:sz="0" w:space="0" w:color="auto"/>
            <w:left w:val="none" w:sz="0" w:space="0" w:color="auto"/>
            <w:bottom w:val="none" w:sz="0" w:space="0" w:color="auto"/>
            <w:right w:val="none" w:sz="0" w:space="0" w:color="auto"/>
          </w:divBdr>
          <w:divsChild>
            <w:div w:id="201480210">
              <w:marLeft w:val="0"/>
              <w:marRight w:val="0"/>
              <w:marTop w:val="0"/>
              <w:marBottom w:val="0"/>
              <w:divBdr>
                <w:top w:val="none" w:sz="0" w:space="0" w:color="auto"/>
                <w:left w:val="none" w:sz="0" w:space="0" w:color="auto"/>
                <w:bottom w:val="none" w:sz="0" w:space="0" w:color="auto"/>
                <w:right w:val="none" w:sz="0" w:space="0" w:color="auto"/>
              </w:divBdr>
            </w:div>
            <w:div w:id="714504834">
              <w:marLeft w:val="0"/>
              <w:marRight w:val="0"/>
              <w:marTop w:val="0"/>
              <w:marBottom w:val="0"/>
              <w:divBdr>
                <w:top w:val="none" w:sz="0" w:space="0" w:color="auto"/>
                <w:left w:val="none" w:sz="0" w:space="0" w:color="auto"/>
                <w:bottom w:val="none" w:sz="0" w:space="0" w:color="auto"/>
                <w:right w:val="none" w:sz="0" w:space="0" w:color="auto"/>
              </w:divBdr>
            </w:div>
            <w:div w:id="738792190">
              <w:marLeft w:val="0"/>
              <w:marRight w:val="0"/>
              <w:marTop w:val="0"/>
              <w:marBottom w:val="0"/>
              <w:divBdr>
                <w:top w:val="none" w:sz="0" w:space="0" w:color="auto"/>
                <w:left w:val="none" w:sz="0" w:space="0" w:color="auto"/>
                <w:bottom w:val="none" w:sz="0" w:space="0" w:color="auto"/>
                <w:right w:val="none" w:sz="0" w:space="0" w:color="auto"/>
              </w:divBdr>
            </w:div>
            <w:div w:id="1090812188">
              <w:marLeft w:val="0"/>
              <w:marRight w:val="0"/>
              <w:marTop w:val="0"/>
              <w:marBottom w:val="0"/>
              <w:divBdr>
                <w:top w:val="none" w:sz="0" w:space="0" w:color="auto"/>
                <w:left w:val="none" w:sz="0" w:space="0" w:color="auto"/>
                <w:bottom w:val="none" w:sz="0" w:space="0" w:color="auto"/>
                <w:right w:val="none" w:sz="0" w:space="0" w:color="auto"/>
              </w:divBdr>
            </w:div>
            <w:div w:id="1151752827">
              <w:marLeft w:val="0"/>
              <w:marRight w:val="0"/>
              <w:marTop w:val="0"/>
              <w:marBottom w:val="0"/>
              <w:divBdr>
                <w:top w:val="none" w:sz="0" w:space="0" w:color="auto"/>
                <w:left w:val="none" w:sz="0" w:space="0" w:color="auto"/>
                <w:bottom w:val="none" w:sz="0" w:space="0" w:color="auto"/>
                <w:right w:val="none" w:sz="0" w:space="0" w:color="auto"/>
              </w:divBdr>
            </w:div>
            <w:div w:id="1209142128">
              <w:marLeft w:val="0"/>
              <w:marRight w:val="0"/>
              <w:marTop w:val="0"/>
              <w:marBottom w:val="0"/>
              <w:divBdr>
                <w:top w:val="none" w:sz="0" w:space="0" w:color="auto"/>
                <w:left w:val="none" w:sz="0" w:space="0" w:color="auto"/>
                <w:bottom w:val="none" w:sz="0" w:space="0" w:color="auto"/>
                <w:right w:val="none" w:sz="0" w:space="0" w:color="auto"/>
              </w:divBdr>
            </w:div>
            <w:div w:id="1228148560">
              <w:marLeft w:val="0"/>
              <w:marRight w:val="0"/>
              <w:marTop w:val="0"/>
              <w:marBottom w:val="0"/>
              <w:divBdr>
                <w:top w:val="none" w:sz="0" w:space="0" w:color="auto"/>
                <w:left w:val="none" w:sz="0" w:space="0" w:color="auto"/>
                <w:bottom w:val="none" w:sz="0" w:space="0" w:color="auto"/>
                <w:right w:val="none" w:sz="0" w:space="0" w:color="auto"/>
              </w:divBdr>
            </w:div>
            <w:div w:id="1268737817">
              <w:marLeft w:val="0"/>
              <w:marRight w:val="0"/>
              <w:marTop w:val="0"/>
              <w:marBottom w:val="0"/>
              <w:divBdr>
                <w:top w:val="none" w:sz="0" w:space="0" w:color="auto"/>
                <w:left w:val="none" w:sz="0" w:space="0" w:color="auto"/>
                <w:bottom w:val="none" w:sz="0" w:space="0" w:color="auto"/>
                <w:right w:val="none" w:sz="0" w:space="0" w:color="auto"/>
              </w:divBdr>
            </w:div>
            <w:div w:id="1322275430">
              <w:marLeft w:val="0"/>
              <w:marRight w:val="0"/>
              <w:marTop w:val="0"/>
              <w:marBottom w:val="0"/>
              <w:divBdr>
                <w:top w:val="none" w:sz="0" w:space="0" w:color="auto"/>
                <w:left w:val="none" w:sz="0" w:space="0" w:color="auto"/>
                <w:bottom w:val="none" w:sz="0" w:space="0" w:color="auto"/>
                <w:right w:val="none" w:sz="0" w:space="0" w:color="auto"/>
              </w:divBdr>
            </w:div>
            <w:div w:id="1376543405">
              <w:marLeft w:val="0"/>
              <w:marRight w:val="0"/>
              <w:marTop w:val="0"/>
              <w:marBottom w:val="0"/>
              <w:divBdr>
                <w:top w:val="none" w:sz="0" w:space="0" w:color="auto"/>
                <w:left w:val="none" w:sz="0" w:space="0" w:color="auto"/>
                <w:bottom w:val="none" w:sz="0" w:space="0" w:color="auto"/>
                <w:right w:val="none" w:sz="0" w:space="0" w:color="auto"/>
              </w:divBdr>
            </w:div>
            <w:div w:id="18626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4451">
      <w:bodyDiv w:val="1"/>
      <w:marLeft w:val="0"/>
      <w:marRight w:val="0"/>
      <w:marTop w:val="0"/>
      <w:marBottom w:val="0"/>
      <w:divBdr>
        <w:top w:val="none" w:sz="0" w:space="0" w:color="auto"/>
        <w:left w:val="none" w:sz="0" w:space="0" w:color="auto"/>
        <w:bottom w:val="none" w:sz="0" w:space="0" w:color="auto"/>
        <w:right w:val="none" w:sz="0" w:space="0" w:color="auto"/>
      </w:divBdr>
      <w:divsChild>
        <w:div w:id="678196092">
          <w:marLeft w:val="0"/>
          <w:marRight w:val="0"/>
          <w:marTop w:val="0"/>
          <w:marBottom w:val="0"/>
          <w:divBdr>
            <w:top w:val="none" w:sz="0" w:space="0" w:color="auto"/>
            <w:left w:val="none" w:sz="0" w:space="0" w:color="auto"/>
            <w:bottom w:val="none" w:sz="0" w:space="0" w:color="auto"/>
            <w:right w:val="none" w:sz="0" w:space="0" w:color="auto"/>
          </w:divBdr>
          <w:divsChild>
            <w:div w:id="131564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0755">
      <w:bodyDiv w:val="1"/>
      <w:marLeft w:val="0"/>
      <w:marRight w:val="0"/>
      <w:marTop w:val="0"/>
      <w:marBottom w:val="0"/>
      <w:divBdr>
        <w:top w:val="none" w:sz="0" w:space="0" w:color="auto"/>
        <w:left w:val="none" w:sz="0" w:space="0" w:color="auto"/>
        <w:bottom w:val="none" w:sz="0" w:space="0" w:color="auto"/>
        <w:right w:val="none" w:sz="0" w:space="0" w:color="auto"/>
      </w:divBdr>
      <w:divsChild>
        <w:div w:id="1094789180">
          <w:marLeft w:val="0"/>
          <w:marRight w:val="0"/>
          <w:marTop w:val="0"/>
          <w:marBottom w:val="0"/>
          <w:divBdr>
            <w:top w:val="none" w:sz="0" w:space="0" w:color="auto"/>
            <w:left w:val="none" w:sz="0" w:space="0" w:color="auto"/>
            <w:bottom w:val="none" w:sz="0" w:space="0" w:color="auto"/>
            <w:right w:val="none" w:sz="0" w:space="0" w:color="auto"/>
          </w:divBdr>
          <w:divsChild>
            <w:div w:id="298919543">
              <w:marLeft w:val="0"/>
              <w:marRight w:val="0"/>
              <w:marTop w:val="0"/>
              <w:marBottom w:val="0"/>
              <w:divBdr>
                <w:top w:val="none" w:sz="0" w:space="0" w:color="auto"/>
                <w:left w:val="none" w:sz="0" w:space="0" w:color="auto"/>
                <w:bottom w:val="none" w:sz="0" w:space="0" w:color="auto"/>
                <w:right w:val="none" w:sz="0" w:space="0" w:color="auto"/>
              </w:divBdr>
            </w:div>
            <w:div w:id="740519114">
              <w:marLeft w:val="0"/>
              <w:marRight w:val="0"/>
              <w:marTop w:val="0"/>
              <w:marBottom w:val="0"/>
              <w:divBdr>
                <w:top w:val="none" w:sz="0" w:space="0" w:color="auto"/>
                <w:left w:val="none" w:sz="0" w:space="0" w:color="auto"/>
                <w:bottom w:val="none" w:sz="0" w:space="0" w:color="auto"/>
                <w:right w:val="none" w:sz="0" w:space="0" w:color="auto"/>
              </w:divBdr>
            </w:div>
            <w:div w:id="977026623">
              <w:marLeft w:val="0"/>
              <w:marRight w:val="0"/>
              <w:marTop w:val="0"/>
              <w:marBottom w:val="0"/>
              <w:divBdr>
                <w:top w:val="none" w:sz="0" w:space="0" w:color="auto"/>
                <w:left w:val="none" w:sz="0" w:space="0" w:color="auto"/>
                <w:bottom w:val="none" w:sz="0" w:space="0" w:color="auto"/>
                <w:right w:val="none" w:sz="0" w:space="0" w:color="auto"/>
              </w:divBdr>
            </w:div>
            <w:div w:id="1078861517">
              <w:marLeft w:val="0"/>
              <w:marRight w:val="0"/>
              <w:marTop w:val="0"/>
              <w:marBottom w:val="0"/>
              <w:divBdr>
                <w:top w:val="none" w:sz="0" w:space="0" w:color="auto"/>
                <w:left w:val="none" w:sz="0" w:space="0" w:color="auto"/>
                <w:bottom w:val="none" w:sz="0" w:space="0" w:color="auto"/>
                <w:right w:val="none" w:sz="0" w:space="0" w:color="auto"/>
              </w:divBdr>
            </w:div>
            <w:div w:id="1161892260">
              <w:marLeft w:val="0"/>
              <w:marRight w:val="0"/>
              <w:marTop w:val="0"/>
              <w:marBottom w:val="0"/>
              <w:divBdr>
                <w:top w:val="none" w:sz="0" w:space="0" w:color="auto"/>
                <w:left w:val="none" w:sz="0" w:space="0" w:color="auto"/>
                <w:bottom w:val="none" w:sz="0" w:space="0" w:color="auto"/>
                <w:right w:val="none" w:sz="0" w:space="0" w:color="auto"/>
              </w:divBdr>
            </w:div>
            <w:div w:id="152169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4745">
      <w:bodyDiv w:val="1"/>
      <w:marLeft w:val="0"/>
      <w:marRight w:val="0"/>
      <w:marTop w:val="0"/>
      <w:marBottom w:val="0"/>
      <w:divBdr>
        <w:top w:val="none" w:sz="0" w:space="0" w:color="auto"/>
        <w:left w:val="none" w:sz="0" w:space="0" w:color="auto"/>
        <w:bottom w:val="none" w:sz="0" w:space="0" w:color="auto"/>
        <w:right w:val="none" w:sz="0" w:space="0" w:color="auto"/>
      </w:divBdr>
      <w:divsChild>
        <w:div w:id="365107729">
          <w:marLeft w:val="0"/>
          <w:marRight w:val="0"/>
          <w:marTop w:val="0"/>
          <w:marBottom w:val="0"/>
          <w:divBdr>
            <w:top w:val="none" w:sz="0" w:space="0" w:color="auto"/>
            <w:left w:val="none" w:sz="0" w:space="0" w:color="auto"/>
            <w:bottom w:val="none" w:sz="0" w:space="0" w:color="auto"/>
            <w:right w:val="none" w:sz="0" w:space="0" w:color="auto"/>
          </w:divBdr>
        </w:div>
      </w:divsChild>
    </w:div>
    <w:div w:id="319357339">
      <w:bodyDiv w:val="1"/>
      <w:marLeft w:val="0"/>
      <w:marRight w:val="0"/>
      <w:marTop w:val="0"/>
      <w:marBottom w:val="0"/>
      <w:divBdr>
        <w:top w:val="none" w:sz="0" w:space="0" w:color="auto"/>
        <w:left w:val="none" w:sz="0" w:space="0" w:color="auto"/>
        <w:bottom w:val="none" w:sz="0" w:space="0" w:color="auto"/>
        <w:right w:val="none" w:sz="0" w:space="0" w:color="auto"/>
      </w:divBdr>
      <w:divsChild>
        <w:div w:id="786657188">
          <w:marLeft w:val="0"/>
          <w:marRight w:val="0"/>
          <w:marTop w:val="0"/>
          <w:marBottom w:val="0"/>
          <w:divBdr>
            <w:top w:val="none" w:sz="0" w:space="0" w:color="auto"/>
            <w:left w:val="none" w:sz="0" w:space="0" w:color="auto"/>
            <w:bottom w:val="none" w:sz="0" w:space="0" w:color="auto"/>
            <w:right w:val="none" w:sz="0" w:space="0" w:color="auto"/>
          </w:divBdr>
        </w:div>
      </w:divsChild>
    </w:div>
    <w:div w:id="338503936">
      <w:bodyDiv w:val="1"/>
      <w:marLeft w:val="0"/>
      <w:marRight w:val="0"/>
      <w:marTop w:val="0"/>
      <w:marBottom w:val="0"/>
      <w:divBdr>
        <w:top w:val="none" w:sz="0" w:space="0" w:color="auto"/>
        <w:left w:val="none" w:sz="0" w:space="0" w:color="auto"/>
        <w:bottom w:val="none" w:sz="0" w:space="0" w:color="auto"/>
        <w:right w:val="none" w:sz="0" w:space="0" w:color="auto"/>
      </w:divBdr>
      <w:divsChild>
        <w:div w:id="16975216">
          <w:marLeft w:val="0"/>
          <w:marRight w:val="0"/>
          <w:marTop w:val="0"/>
          <w:marBottom w:val="0"/>
          <w:divBdr>
            <w:top w:val="none" w:sz="0" w:space="0" w:color="auto"/>
            <w:left w:val="none" w:sz="0" w:space="0" w:color="auto"/>
            <w:bottom w:val="none" w:sz="0" w:space="0" w:color="auto"/>
            <w:right w:val="none" w:sz="0" w:space="0" w:color="auto"/>
          </w:divBdr>
          <w:divsChild>
            <w:div w:id="455099368">
              <w:marLeft w:val="0"/>
              <w:marRight w:val="0"/>
              <w:marTop w:val="0"/>
              <w:marBottom w:val="0"/>
              <w:divBdr>
                <w:top w:val="none" w:sz="0" w:space="0" w:color="auto"/>
                <w:left w:val="none" w:sz="0" w:space="0" w:color="auto"/>
                <w:bottom w:val="none" w:sz="0" w:space="0" w:color="auto"/>
                <w:right w:val="none" w:sz="0" w:space="0" w:color="auto"/>
              </w:divBdr>
            </w:div>
            <w:div w:id="1029186429">
              <w:marLeft w:val="0"/>
              <w:marRight w:val="0"/>
              <w:marTop w:val="0"/>
              <w:marBottom w:val="0"/>
              <w:divBdr>
                <w:top w:val="none" w:sz="0" w:space="0" w:color="auto"/>
                <w:left w:val="none" w:sz="0" w:space="0" w:color="auto"/>
                <w:bottom w:val="none" w:sz="0" w:space="0" w:color="auto"/>
                <w:right w:val="none" w:sz="0" w:space="0" w:color="auto"/>
              </w:divBdr>
            </w:div>
            <w:div w:id="1070998357">
              <w:marLeft w:val="0"/>
              <w:marRight w:val="0"/>
              <w:marTop w:val="0"/>
              <w:marBottom w:val="0"/>
              <w:divBdr>
                <w:top w:val="none" w:sz="0" w:space="0" w:color="auto"/>
                <w:left w:val="none" w:sz="0" w:space="0" w:color="auto"/>
                <w:bottom w:val="none" w:sz="0" w:space="0" w:color="auto"/>
                <w:right w:val="none" w:sz="0" w:space="0" w:color="auto"/>
              </w:divBdr>
            </w:div>
            <w:div w:id="1087768190">
              <w:marLeft w:val="0"/>
              <w:marRight w:val="0"/>
              <w:marTop w:val="0"/>
              <w:marBottom w:val="0"/>
              <w:divBdr>
                <w:top w:val="none" w:sz="0" w:space="0" w:color="auto"/>
                <w:left w:val="none" w:sz="0" w:space="0" w:color="auto"/>
                <w:bottom w:val="none" w:sz="0" w:space="0" w:color="auto"/>
                <w:right w:val="none" w:sz="0" w:space="0" w:color="auto"/>
              </w:divBdr>
            </w:div>
            <w:div w:id="19089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5671">
      <w:bodyDiv w:val="1"/>
      <w:marLeft w:val="0"/>
      <w:marRight w:val="0"/>
      <w:marTop w:val="0"/>
      <w:marBottom w:val="0"/>
      <w:divBdr>
        <w:top w:val="none" w:sz="0" w:space="0" w:color="auto"/>
        <w:left w:val="none" w:sz="0" w:space="0" w:color="auto"/>
        <w:bottom w:val="none" w:sz="0" w:space="0" w:color="auto"/>
        <w:right w:val="none" w:sz="0" w:space="0" w:color="auto"/>
      </w:divBdr>
      <w:divsChild>
        <w:div w:id="1453328145">
          <w:marLeft w:val="0"/>
          <w:marRight w:val="0"/>
          <w:marTop w:val="0"/>
          <w:marBottom w:val="0"/>
          <w:divBdr>
            <w:top w:val="none" w:sz="0" w:space="0" w:color="auto"/>
            <w:left w:val="none" w:sz="0" w:space="0" w:color="auto"/>
            <w:bottom w:val="none" w:sz="0" w:space="0" w:color="auto"/>
            <w:right w:val="none" w:sz="0" w:space="0" w:color="auto"/>
          </w:divBdr>
          <w:divsChild>
            <w:div w:id="20054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17020">
      <w:bodyDiv w:val="1"/>
      <w:marLeft w:val="0"/>
      <w:marRight w:val="0"/>
      <w:marTop w:val="0"/>
      <w:marBottom w:val="0"/>
      <w:divBdr>
        <w:top w:val="none" w:sz="0" w:space="0" w:color="auto"/>
        <w:left w:val="none" w:sz="0" w:space="0" w:color="auto"/>
        <w:bottom w:val="none" w:sz="0" w:space="0" w:color="auto"/>
        <w:right w:val="none" w:sz="0" w:space="0" w:color="auto"/>
      </w:divBdr>
      <w:divsChild>
        <w:div w:id="407532803">
          <w:marLeft w:val="0"/>
          <w:marRight w:val="0"/>
          <w:marTop w:val="0"/>
          <w:marBottom w:val="0"/>
          <w:divBdr>
            <w:top w:val="none" w:sz="0" w:space="0" w:color="auto"/>
            <w:left w:val="none" w:sz="0" w:space="0" w:color="auto"/>
            <w:bottom w:val="none" w:sz="0" w:space="0" w:color="auto"/>
            <w:right w:val="none" w:sz="0" w:space="0" w:color="auto"/>
          </w:divBdr>
        </w:div>
      </w:divsChild>
    </w:div>
    <w:div w:id="371150673">
      <w:bodyDiv w:val="1"/>
      <w:marLeft w:val="0"/>
      <w:marRight w:val="0"/>
      <w:marTop w:val="0"/>
      <w:marBottom w:val="0"/>
      <w:divBdr>
        <w:top w:val="none" w:sz="0" w:space="0" w:color="auto"/>
        <w:left w:val="none" w:sz="0" w:space="0" w:color="auto"/>
        <w:bottom w:val="none" w:sz="0" w:space="0" w:color="auto"/>
        <w:right w:val="none" w:sz="0" w:space="0" w:color="auto"/>
      </w:divBdr>
      <w:divsChild>
        <w:div w:id="626543135">
          <w:marLeft w:val="0"/>
          <w:marRight w:val="0"/>
          <w:marTop w:val="0"/>
          <w:marBottom w:val="0"/>
          <w:divBdr>
            <w:top w:val="none" w:sz="0" w:space="0" w:color="auto"/>
            <w:left w:val="none" w:sz="0" w:space="0" w:color="auto"/>
            <w:bottom w:val="none" w:sz="0" w:space="0" w:color="auto"/>
            <w:right w:val="none" w:sz="0" w:space="0" w:color="auto"/>
          </w:divBdr>
          <w:divsChild>
            <w:div w:id="167211789">
              <w:marLeft w:val="0"/>
              <w:marRight w:val="0"/>
              <w:marTop w:val="0"/>
              <w:marBottom w:val="0"/>
              <w:divBdr>
                <w:top w:val="none" w:sz="0" w:space="0" w:color="auto"/>
                <w:left w:val="none" w:sz="0" w:space="0" w:color="auto"/>
                <w:bottom w:val="none" w:sz="0" w:space="0" w:color="auto"/>
                <w:right w:val="none" w:sz="0" w:space="0" w:color="auto"/>
              </w:divBdr>
            </w:div>
            <w:div w:id="970358353">
              <w:marLeft w:val="0"/>
              <w:marRight w:val="0"/>
              <w:marTop w:val="0"/>
              <w:marBottom w:val="0"/>
              <w:divBdr>
                <w:top w:val="none" w:sz="0" w:space="0" w:color="auto"/>
                <w:left w:val="none" w:sz="0" w:space="0" w:color="auto"/>
                <w:bottom w:val="none" w:sz="0" w:space="0" w:color="auto"/>
                <w:right w:val="none" w:sz="0" w:space="0" w:color="auto"/>
              </w:divBdr>
            </w:div>
            <w:div w:id="1088117187">
              <w:marLeft w:val="0"/>
              <w:marRight w:val="0"/>
              <w:marTop w:val="0"/>
              <w:marBottom w:val="0"/>
              <w:divBdr>
                <w:top w:val="none" w:sz="0" w:space="0" w:color="auto"/>
                <w:left w:val="none" w:sz="0" w:space="0" w:color="auto"/>
                <w:bottom w:val="none" w:sz="0" w:space="0" w:color="auto"/>
                <w:right w:val="none" w:sz="0" w:space="0" w:color="auto"/>
              </w:divBdr>
            </w:div>
            <w:div w:id="1120341562">
              <w:marLeft w:val="0"/>
              <w:marRight w:val="0"/>
              <w:marTop w:val="0"/>
              <w:marBottom w:val="0"/>
              <w:divBdr>
                <w:top w:val="none" w:sz="0" w:space="0" w:color="auto"/>
                <w:left w:val="none" w:sz="0" w:space="0" w:color="auto"/>
                <w:bottom w:val="none" w:sz="0" w:space="0" w:color="auto"/>
                <w:right w:val="none" w:sz="0" w:space="0" w:color="auto"/>
              </w:divBdr>
            </w:div>
            <w:div w:id="192252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9905">
      <w:bodyDiv w:val="1"/>
      <w:marLeft w:val="0"/>
      <w:marRight w:val="0"/>
      <w:marTop w:val="0"/>
      <w:marBottom w:val="0"/>
      <w:divBdr>
        <w:top w:val="none" w:sz="0" w:space="0" w:color="auto"/>
        <w:left w:val="none" w:sz="0" w:space="0" w:color="auto"/>
        <w:bottom w:val="none" w:sz="0" w:space="0" w:color="auto"/>
        <w:right w:val="none" w:sz="0" w:space="0" w:color="auto"/>
      </w:divBdr>
      <w:divsChild>
        <w:div w:id="464541266">
          <w:marLeft w:val="0"/>
          <w:marRight w:val="0"/>
          <w:marTop w:val="0"/>
          <w:marBottom w:val="0"/>
          <w:divBdr>
            <w:top w:val="none" w:sz="0" w:space="0" w:color="auto"/>
            <w:left w:val="none" w:sz="0" w:space="0" w:color="auto"/>
            <w:bottom w:val="none" w:sz="0" w:space="0" w:color="auto"/>
            <w:right w:val="none" w:sz="0" w:space="0" w:color="auto"/>
          </w:divBdr>
          <w:divsChild>
            <w:div w:id="451826880">
              <w:marLeft w:val="0"/>
              <w:marRight w:val="0"/>
              <w:marTop w:val="0"/>
              <w:marBottom w:val="0"/>
              <w:divBdr>
                <w:top w:val="none" w:sz="0" w:space="0" w:color="auto"/>
                <w:left w:val="none" w:sz="0" w:space="0" w:color="auto"/>
                <w:bottom w:val="none" w:sz="0" w:space="0" w:color="auto"/>
                <w:right w:val="none" w:sz="0" w:space="0" w:color="auto"/>
              </w:divBdr>
            </w:div>
            <w:div w:id="737483079">
              <w:marLeft w:val="0"/>
              <w:marRight w:val="0"/>
              <w:marTop w:val="0"/>
              <w:marBottom w:val="0"/>
              <w:divBdr>
                <w:top w:val="none" w:sz="0" w:space="0" w:color="auto"/>
                <w:left w:val="none" w:sz="0" w:space="0" w:color="auto"/>
                <w:bottom w:val="none" w:sz="0" w:space="0" w:color="auto"/>
                <w:right w:val="none" w:sz="0" w:space="0" w:color="auto"/>
              </w:divBdr>
            </w:div>
            <w:div w:id="1043363348">
              <w:marLeft w:val="0"/>
              <w:marRight w:val="0"/>
              <w:marTop w:val="0"/>
              <w:marBottom w:val="0"/>
              <w:divBdr>
                <w:top w:val="none" w:sz="0" w:space="0" w:color="auto"/>
                <w:left w:val="none" w:sz="0" w:space="0" w:color="auto"/>
                <w:bottom w:val="none" w:sz="0" w:space="0" w:color="auto"/>
                <w:right w:val="none" w:sz="0" w:space="0" w:color="auto"/>
              </w:divBdr>
            </w:div>
            <w:div w:id="1126116373">
              <w:marLeft w:val="0"/>
              <w:marRight w:val="0"/>
              <w:marTop w:val="0"/>
              <w:marBottom w:val="0"/>
              <w:divBdr>
                <w:top w:val="none" w:sz="0" w:space="0" w:color="auto"/>
                <w:left w:val="none" w:sz="0" w:space="0" w:color="auto"/>
                <w:bottom w:val="none" w:sz="0" w:space="0" w:color="auto"/>
                <w:right w:val="none" w:sz="0" w:space="0" w:color="auto"/>
              </w:divBdr>
            </w:div>
            <w:div w:id="1145465267">
              <w:marLeft w:val="0"/>
              <w:marRight w:val="0"/>
              <w:marTop w:val="0"/>
              <w:marBottom w:val="0"/>
              <w:divBdr>
                <w:top w:val="none" w:sz="0" w:space="0" w:color="auto"/>
                <w:left w:val="none" w:sz="0" w:space="0" w:color="auto"/>
                <w:bottom w:val="none" w:sz="0" w:space="0" w:color="auto"/>
                <w:right w:val="none" w:sz="0" w:space="0" w:color="auto"/>
              </w:divBdr>
            </w:div>
            <w:div w:id="1147208937">
              <w:marLeft w:val="0"/>
              <w:marRight w:val="0"/>
              <w:marTop w:val="0"/>
              <w:marBottom w:val="0"/>
              <w:divBdr>
                <w:top w:val="none" w:sz="0" w:space="0" w:color="auto"/>
                <w:left w:val="none" w:sz="0" w:space="0" w:color="auto"/>
                <w:bottom w:val="none" w:sz="0" w:space="0" w:color="auto"/>
                <w:right w:val="none" w:sz="0" w:space="0" w:color="auto"/>
              </w:divBdr>
            </w:div>
            <w:div w:id="1441290844">
              <w:marLeft w:val="0"/>
              <w:marRight w:val="0"/>
              <w:marTop w:val="0"/>
              <w:marBottom w:val="0"/>
              <w:divBdr>
                <w:top w:val="none" w:sz="0" w:space="0" w:color="auto"/>
                <w:left w:val="none" w:sz="0" w:space="0" w:color="auto"/>
                <w:bottom w:val="none" w:sz="0" w:space="0" w:color="auto"/>
                <w:right w:val="none" w:sz="0" w:space="0" w:color="auto"/>
              </w:divBdr>
            </w:div>
            <w:div w:id="17734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96608">
      <w:bodyDiv w:val="1"/>
      <w:marLeft w:val="0"/>
      <w:marRight w:val="0"/>
      <w:marTop w:val="0"/>
      <w:marBottom w:val="0"/>
      <w:divBdr>
        <w:top w:val="none" w:sz="0" w:space="0" w:color="auto"/>
        <w:left w:val="none" w:sz="0" w:space="0" w:color="auto"/>
        <w:bottom w:val="none" w:sz="0" w:space="0" w:color="auto"/>
        <w:right w:val="none" w:sz="0" w:space="0" w:color="auto"/>
      </w:divBdr>
      <w:divsChild>
        <w:div w:id="1864202326">
          <w:marLeft w:val="0"/>
          <w:marRight w:val="0"/>
          <w:marTop w:val="0"/>
          <w:marBottom w:val="0"/>
          <w:divBdr>
            <w:top w:val="none" w:sz="0" w:space="0" w:color="auto"/>
            <w:left w:val="none" w:sz="0" w:space="0" w:color="auto"/>
            <w:bottom w:val="none" w:sz="0" w:space="0" w:color="auto"/>
            <w:right w:val="none" w:sz="0" w:space="0" w:color="auto"/>
          </w:divBdr>
          <w:divsChild>
            <w:div w:id="248974194">
              <w:marLeft w:val="0"/>
              <w:marRight w:val="0"/>
              <w:marTop w:val="0"/>
              <w:marBottom w:val="0"/>
              <w:divBdr>
                <w:top w:val="none" w:sz="0" w:space="0" w:color="auto"/>
                <w:left w:val="none" w:sz="0" w:space="0" w:color="auto"/>
                <w:bottom w:val="none" w:sz="0" w:space="0" w:color="auto"/>
                <w:right w:val="none" w:sz="0" w:space="0" w:color="auto"/>
              </w:divBdr>
            </w:div>
            <w:div w:id="427233637">
              <w:marLeft w:val="0"/>
              <w:marRight w:val="0"/>
              <w:marTop w:val="0"/>
              <w:marBottom w:val="0"/>
              <w:divBdr>
                <w:top w:val="none" w:sz="0" w:space="0" w:color="auto"/>
                <w:left w:val="none" w:sz="0" w:space="0" w:color="auto"/>
                <w:bottom w:val="none" w:sz="0" w:space="0" w:color="auto"/>
                <w:right w:val="none" w:sz="0" w:space="0" w:color="auto"/>
              </w:divBdr>
            </w:div>
            <w:div w:id="463081484">
              <w:marLeft w:val="0"/>
              <w:marRight w:val="0"/>
              <w:marTop w:val="0"/>
              <w:marBottom w:val="0"/>
              <w:divBdr>
                <w:top w:val="none" w:sz="0" w:space="0" w:color="auto"/>
                <w:left w:val="none" w:sz="0" w:space="0" w:color="auto"/>
                <w:bottom w:val="none" w:sz="0" w:space="0" w:color="auto"/>
                <w:right w:val="none" w:sz="0" w:space="0" w:color="auto"/>
              </w:divBdr>
            </w:div>
            <w:div w:id="980889199">
              <w:marLeft w:val="0"/>
              <w:marRight w:val="0"/>
              <w:marTop w:val="0"/>
              <w:marBottom w:val="0"/>
              <w:divBdr>
                <w:top w:val="none" w:sz="0" w:space="0" w:color="auto"/>
                <w:left w:val="none" w:sz="0" w:space="0" w:color="auto"/>
                <w:bottom w:val="none" w:sz="0" w:space="0" w:color="auto"/>
                <w:right w:val="none" w:sz="0" w:space="0" w:color="auto"/>
              </w:divBdr>
            </w:div>
            <w:div w:id="1789815776">
              <w:marLeft w:val="0"/>
              <w:marRight w:val="0"/>
              <w:marTop w:val="0"/>
              <w:marBottom w:val="0"/>
              <w:divBdr>
                <w:top w:val="none" w:sz="0" w:space="0" w:color="auto"/>
                <w:left w:val="none" w:sz="0" w:space="0" w:color="auto"/>
                <w:bottom w:val="none" w:sz="0" w:space="0" w:color="auto"/>
                <w:right w:val="none" w:sz="0" w:space="0" w:color="auto"/>
              </w:divBdr>
            </w:div>
            <w:div w:id="19504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8041">
      <w:bodyDiv w:val="1"/>
      <w:marLeft w:val="0"/>
      <w:marRight w:val="0"/>
      <w:marTop w:val="0"/>
      <w:marBottom w:val="0"/>
      <w:divBdr>
        <w:top w:val="none" w:sz="0" w:space="0" w:color="auto"/>
        <w:left w:val="none" w:sz="0" w:space="0" w:color="auto"/>
        <w:bottom w:val="none" w:sz="0" w:space="0" w:color="auto"/>
        <w:right w:val="none" w:sz="0" w:space="0" w:color="auto"/>
      </w:divBdr>
      <w:divsChild>
        <w:div w:id="1226375672">
          <w:marLeft w:val="0"/>
          <w:marRight w:val="0"/>
          <w:marTop w:val="0"/>
          <w:marBottom w:val="0"/>
          <w:divBdr>
            <w:top w:val="none" w:sz="0" w:space="0" w:color="auto"/>
            <w:left w:val="none" w:sz="0" w:space="0" w:color="auto"/>
            <w:bottom w:val="none" w:sz="0" w:space="0" w:color="auto"/>
            <w:right w:val="none" w:sz="0" w:space="0" w:color="auto"/>
          </w:divBdr>
          <w:divsChild>
            <w:div w:id="378406564">
              <w:marLeft w:val="0"/>
              <w:marRight w:val="0"/>
              <w:marTop w:val="0"/>
              <w:marBottom w:val="0"/>
              <w:divBdr>
                <w:top w:val="none" w:sz="0" w:space="0" w:color="auto"/>
                <w:left w:val="none" w:sz="0" w:space="0" w:color="auto"/>
                <w:bottom w:val="none" w:sz="0" w:space="0" w:color="auto"/>
                <w:right w:val="none" w:sz="0" w:space="0" w:color="auto"/>
              </w:divBdr>
            </w:div>
            <w:div w:id="475924295">
              <w:marLeft w:val="0"/>
              <w:marRight w:val="0"/>
              <w:marTop w:val="0"/>
              <w:marBottom w:val="0"/>
              <w:divBdr>
                <w:top w:val="none" w:sz="0" w:space="0" w:color="auto"/>
                <w:left w:val="none" w:sz="0" w:space="0" w:color="auto"/>
                <w:bottom w:val="none" w:sz="0" w:space="0" w:color="auto"/>
                <w:right w:val="none" w:sz="0" w:space="0" w:color="auto"/>
              </w:divBdr>
            </w:div>
            <w:div w:id="739861661">
              <w:marLeft w:val="0"/>
              <w:marRight w:val="0"/>
              <w:marTop w:val="0"/>
              <w:marBottom w:val="0"/>
              <w:divBdr>
                <w:top w:val="none" w:sz="0" w:space="0" w:color="auto"/>
                <w:left w:val="none" w:sz="0" w:space="0" w:color="auto"/>
                <w:bottom w:val="none" w:sz="0" w:space="0" w:color="auto"/>
                <w:right w:val="none" w:sz="0" w:space="0" w:color="auto"/>
              </w:divBdr>
            </w:div>
            <w:div w:id="800809778">
              <w:marLeft w:val="0"/>
              <w:marRight w:val="0"/>
              <w:marTop w:val="0"/>
              <w:marBottom w:val="0"/>
              <w:divBdr>
                <w:top w:val="none" w:sz="0" w:space="0" w:color="auto"/>
                <w:left w:val="none" w:sz="0" w:space="0" w:color="auto"/>
                <w:bottom w:val="none" w:sz="0" w:space="0" w:color="auto"/>
                <w:right w:val="none" w:sz="0" w:space="0" w:color="auto"/>
              </w:divBdr>
            </w:div>
            <w:div w:id="1121342596">
              <w:marLeft w:val="0"/>
              <w:marRight w:val="0"/>
              <w:marTop w:val="0"/>
              <w:marBottom w:val="0"/>
              <w:divBdr>
                <w:top w:val="none" w:sz="0" w:space="0" w:color="auto"/>
                <w:left w:val="none" w:sz="0" w:space="0" w:color="auto"/>
                <w:bottom w:val="none" w:sz="0" w:space="0" w:color="auto"/>
                <w:right w:val="none" w:sz="0" w:space="0" w:color="auto"/>
              </w:divBdr>
            </w:div>
            <w:div w:id="1364942553">
              <w:marLeft w:val="0"/>
              <w:marRight w:val="0"/>
              <w:marTop w:val="0"/>
              <w:marBottom w:val="0"/>
              <w:divBdr>
                <w:top w:val="none" w:sz="0" w:space="0" w:color="auto"/>
                <w:left w:val="none" w:sz="0" w:space="0" w:color="auto"/>
                <w:bottom w:val="none" w:sz="0" w:space="0" w:color="auto"/>
                <w:right w:val="none" w:sz="0" w:space="0" w:color="auto"/>
              </w:divBdr>
            </w:div>
            <w:div w:id="1539587272">
              <w:marLeft w:val="0"/>
              <w:marRight w:val="0"/>
              <w:marTop w:val="0"/>
              <w:marBottom w:val="0"/>
              <w:divBdr>
                <w:top w:val="none" w:sz="0" w:space="0" w:color="auto"/>
                <w:left w:val="none" w:sz="0" w:space="0" w:color="auto"/>
                <w:bottom w:val="none" w:sz="0" w:space="0" w:color="auto"/>
                <w:right w:val="none" w:sz="0" w:space="0" w:color="auto"/>
              </w:divBdr>
            </w:div>
            <w:div w:id="1574005316">
              <w:marLeft w:val="0"/>
              <w:marRight w:val="0"/>
              <w:marTop w:val="0"/>
              <w:marBottom w:val="0"/>
              <w:divBdr>
                <w:top w:val="none" w:sz="0" w:space="0" w:color="auto"/>
                <w:left w:val="none" w:sz="0" w:space="0" w:color="auto"/>
                <w:bottom w:val="none" w:sz="0" w:space="0" w:color="auto"/>
                <w:right w:val="none" w:sz="0" w:space="0" w:color="auto"/>
              </w:divBdr>
            </w:div>
            <w:div w:id="1796218387">
              <w:marLeft w:val="0"/>
              <w:marRight w:val="0"/>
              <w:marTop w:val="0"/>
              <w:marBottom w:val="0"/>
              <w:divBdr>
                <w:top w:val="none" w:sz="0" w:space="0" w:color="auto"/>
                <w:left w:val="none" w:sz="0" w:space="0" w:color="auto"/>
                <w:bottom w:val="none" w:sz="0" w:space="0" w:color="auto"/>
                <w:right w:val="none" w:sz="0" w:space="0" w:color="auto"/>
              </w:divBdr>
            </w:div>
            <w:div w:id="1872452784">
              <w:marLeft w:val="0"/>
              <w:marRight w:val="0"/>
              <w:marTop w:val="0"/>
              <w:marBottom w:val="0"/>
              <w:divBdr>
                <w:top w:val="none" w:sz="0" w:space="0" w:color="auto"/>
                <w:left w:val="none" w:sz="0" w:space="0" w:color="auto"/>
                <w:bottom w:val="none" w:sz="0" w:space="0" w:color="auto"/>
                <w:right w:val="none" w:sz="0" w:space="0" w:color="auto"/>
              </w:divBdr>
            </w:div>
            <w:div w:id="2022655732">
              <w:marLeft w:val="0"/>
              <w:marRight w:val="0"/>
              <w:marTop w:val="0"/>
              <w:marBottom w:val="0"/>
              <w:divBdr>
                <w:top w:val="none" w:sz="0" w:space="0" w:color="auto"/>
                <w:left w:val="none" w:sz="0" w:space="0" w:color="auto"/>
                <w:bottom w:val="none" w:sz="0" w:space="0" w:color="auto"/>
                <w:right w:val="none" w:sz="0" w:space="0" w:color="auto"/>
              </w:divBdr>
            </w:div>
            <w:div w:id="2065711282">
              <w:marLeft w:val="0"/>
              <w:marRight w:val="0"/>
              <w:marTop w:val="0"/>
              <w:marBottom w:val="0"/>
              <w:divBdr>
                <w:top w:val="none" w:sz="0" w:space="0" w:color="auto"/>
                <w:left w:val="none" w:sz="0" w:space="0" w:color="auto"/>
                <w:bottom w:val="none" w:sz="0" w:space="0" w:color="auto"/>
                <w:right w:val="none" w:sz="0" w:space="0" w:color="auto"/>
              </w:divBdr>
            </w:div>
            <w:div w:id="212784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36107">
      <w:bodyDiv w:val="1"/>
      <w:marLeft w:val="0"/>
      <w:marRight w:val="0"/>
      <w:marTop w:val="0"/>
      <w:marBottom w:val="0"/>
      <w:divBdr>
        <w:top w:val="none" w:sz="0" w:space="0" w:color="auto"/>
        <w:left w:val="none" w:sz="0" w:space="0" w:color="auto"/>
        <w:bottom w:val="none" w:sz="0" w:space="0" w:color="auto"/>
        <w:right w:val="none" w:sz="0" w:space="0" w:color="auto"/>
      </w:divBdr>
      <w:divsChild>
        <w:div w:id="1245334154">
          <w:marLeft w:val="0"/>
          <w:marRight w:val="0"/>
          <w:marTop w:val="0"/>
          <w:marBottom w:val="0"/>
          <w:divBdr>
            <w:top w:val="none" w:sz="0" w:space="0" w:color="auto"/>
            <w:left w:val="none" w:sz="0" w:space="0" w:color="auto"/>
            <w:bottom w:val="none" w:sz="0" w:space="0" w:color="auto"/>
            <w:right w:val="none" w:sz="0" w:space="0" w:color="auto"/>
          </w:divBdr>
          <w:divsChild>
            <w:div w:id="772477472">
              <w:marLeft w:val="0"/>
              <w:marRight w:val="0"/>
              <w:marTop w:val="0"/>
              <w:marBottom w:val="0"/>
              <w:divBdr>
                <w:top w:val="none" w:sz="0" w:space="0" w:color="auto"/>
                <w:left w:val="none" w:sz="0" w:space="0" w:color="auto"/>
                <w:bottom w:val="none" w:sz="0" w:space="0" w:color="auto"/>
                <w:right w:val="none" w:sz="0" w:space="0" w:color="auto"/>
              </w:divBdr>
            </w:div>
            <w:div w:id="13805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1229">
      <w:bodyDiv w:val="1"/>
      <w:marLeft w:val="0"/>
      <w:marRight w:val="0"/>
      <w:marTop w:val="0"/>
      <w:marBottom w:val="0"/>
      <w:divBdr>
        <w:top w:val="none" w:sz="0" w:space="0" w:color="auto"/>
        <w:left w:val="none" w:sz="0" w:space="0" w:color="auto"/>
        <w:bottom w:val="none" w:sz="0" w:space="0" w:color="auto"/>
        <w:right w:val="none" w:sz="0" w:space="0" w:color="auto"/>
      </w:divBdr>
      <w:divsChild>
        <w:div w:id="2143186312">
          <w:marLeft w:val="0"/>
          <w:marRight w:val="0"/>
          <w:marTop w:val="0"/>
          <w:marBottom w:val="0"/>
          <w:divBdr>
            <w:top w:val="none" w:sz="0" w:space="0" w:color="auto"/>
            <w:left w:val="none" w:sz="0" w:space="0" w:color="auto"/>
            <w:bottom w:val="none" w:sz="0" w:space="0" w:color="auto"/>
            <w:right w:val="none" w:sz="0" w:space="0" w:color="auto"/>
          </w:divBdr>
          <w:divsChild>
            <w:div w:id="90781846">
              <w:marLeft w:val="0"/>
              <w:marRight w:val="0"/>
              <w:marTop w:val="0"/>
              <w:marBottom w:val="0"/>
              <w:divBdr>
                <w:top w:val="none" w:sz="0" w:space="0" w:color="auto"/>
                <w:left w:val="none" w:sz="0" w:space="0" w:color="auto"/>
                <w:bottom w:val="none" w:sz="0" w:space="0" w:color="auto"/>
                <w:right w:val="none" w:sz="0" w:space="0" w:color="auto"/>
              </w:divBdr>
            </w:div>
            <w:div w:id="482548930">
              <w:marLeft w:val="0"/>
              <w:marRight w:val="0"/>
              <w:marTop w:val="0"/>
              <w:marBottom w:val="0"/>
              <w:divBdr>
                <w:top w:val="none" w:sz="0" w:space="0" w:color="auto"/>
                <w:left w:val="none" w:sz="0" w:space="0" w:color="auto"/>
                <w:bottom w:val="none" w:sz="0" w:space="0" w:color="auto"/>
                <w:right w:val="none" w:sz="0" w:space="0" w:color="auto"/>
              </w:divBdr>
            </w:div>
            <w:div w:id="1229876291">
              <w:marLeft w:val="0"/>
              <w:marRight w:val="0"/>
              <w:marTop w:val="0"/>
              <w:marBottom w:val="0"/>
              <w:divBdr>
                <w:top w:val="none" w:sz="0" w:space="0" w:color="auto"/>
                <w:left w:val="none" w:sz="0" w:space="0" w:color="auto"/>
                <w:bottom w:val="none" w:sz="0" w:space="0" w:color="auto"/>
                <w:right w:val="none" w:sz="0" w:space="0" w:color="auto"/>
              </w:divBdr>
            </w:div>
            <w:div w:id="1335646233">
              <w:marLeft w:val="0"/>
              <w:marRight w:val="0"/>
              <w:marTop w:val="0"/>
              <w:marBottom w:val="0"/>
              <w:divBdr>
                <w:top w:val="none" w:sz="0" w:space="0" w:color="auto"/>
                <w:left w:val="none" w:sz="0" w:space="0" w:color="auto"/>
                <w:bottom w:val="none" w:sz="0" w:space="0" w:color="auto"/>
                <w:right w:val="none" w:sz="0" w:space="0" w:color="auto"/>
              </w:divBdr>
            </w:div>
            <w:div w:id="1573197949">
              <w:marLeft w:val="0"/>
              <w:marRight w:val="0"/>
              <w:marTop w:val="0"/>
              <w:marBottom w:val="0"/>
              <w:divBdr>
                <w:top w:val="none" w:sz="0" w:space="0" w:color="auto"/>
                <w:left w:val="none" w:sz="0" w:space="0" w:color="auto"/>
                <w:bottom w:val="none" w:sz="0" w:space="0" w:color="auto"/>
                <w:right w:val="none" w:sz="0" w:space="0" w:color="auto"/>
              </w:divBdr>
            </w:div>
            <w:div w:id="1681155418">
              <w:marLeft w:val="0"/>
              <w:marRight w:val="0"/>
              <w:marTop w:val="0"/>
              <w:marBottom w:val="0"/>
              <w:divBdr>
                <w:top w:val="none" w:sz="0" w:space="0" w:color="auto"/>
                <w:left w:val="none" w:sz="0" w:space="0" w:color="auto"/>
                <w:bottom w:val="none" w:sz="0" w:space="0" w:color="auto"/>
                <w:right w:val="none" w:sz="0" w:space="0" w:color="auto"/>
              </w:divBdr>
            </w:div>
            <w:div w:id="185822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9625">
      <w:bodyDiv w:val="1"/>
      <w:marLeft w:val="0"/>
      <w:marRight w:val="0"/>
      <w:marTop w:val="0"/>
      <w:marBottom w:val="0"/>
      <w:divBdr>
        <w:top w:val="none" w:sz="0" w:space="0" w:color="auto"/>
        <w:left w:val="none" w:sz="0" w:space="0" w:color="auto"/>
        <w:bottom w:val="none" w:sz="0" w:space="0" w:color="auto"/>
        <w:right w:val="none" w:sz="0" w:space="0" w:color="auto"/>
      </w:divBdr>
      <w:divsChild>
        <w:div w:id="640040104">
          <w:marLeft w:val="0"/>
          <w:marRight w:val="0"/>
          <w:marTop w:val="0"/>
          <w:marBottom w:val="0"/>
          <w:divBdr>
            <w:top w:val="none" w:sz="0" w:space="0" w:color="auto"/>
            <w:left w:val="none" w:sz="0" w:space="0" w:color="auto"/>
            <w:bottom w:val="none" w:sz="0" w:space="0" w:color="auto"/>
            <w:right w:val="none" w:sz="0" w:space="0" w:color="auto"/>
          </w:divBdr>
          <w:divsChild>
            <w:div w:id="229653029">
              <w:marLeft w:val="0"/>
              <w:marRight w:val="0"/>
              <w:marTop w:val="0"/>
              <w:marBottom w:val="0"/>
              <w:divBdr>
                <w:top w:val="none" w:sz="0" w:space="0" w:color="auto"/>
                <w:left w:val="none" w:sz="0" w:space="0" w:color="auto"/>
                <w:bottom w:val="none" w:sz="0" w:space="0" w:color="auto"/>
                <w:right w:val="none" w:sz="0" w:space="0" w:color="auto"/>
              </w:divBdr>
            </w:div>
            <w:div w:id="564687128">
              <w:marLeft w:val="0"/>
              <w:marRight w:val="0"/>
              <w:marTop w:val="0"/>
              <w:marBottom w:val="0"/>
              <w:divBdr>
                <w:top w:val="none" w:sz="0" w:space="0" w:color="auto"/>
                <w:left w:val="none" w:sz="0" w:space="0" w:color="auto"/>
                <w:bottom w:val="none" w:sz="0" w:space="0" w:color="auto"/>
                <w:right w:val="none" w:sz="0" w:space="0" w:color="auto"/>
              </w:divBdr>
            </w:div>
            <w:div w:id="612513773">
              <w:marLeft w:val="0"/>
              <w:marRight w:val="0"/>
              <w:marTop w:val="0"/>
              <w:marBottom w:val="0"/>
              <w:divBdr>
                <w:top w:val="none" w:sz="0" w:space="0" w:color="auto"/>
                <w:left w:val="none" w:sz="0" w:space="0" w:color="auto"/>
                <w:bottom w:val="none" w:sz="0" w:space="0" w:color="auto"/>
                <w:right w:val="none" w:sz="0" w:space="0" w:color="auto"/>
              </w:divBdr>
            </w:div>
            <w:div w:id="738331229">
              <w:marLeft w:val="0"/>
              <w:marRight w:val="0"/>
              <w:marTop w:val="0"/>
              <w:marBottom w:val="0"/>
              <w:divBdr>
                <w:top w:val="none" w:sz="0" w:space="0" w:color="auto"/>
                <w:left w:val="none" w:sz="0" w:space="0" w:color="auto"/>
                <w:bottom w:val="none" w:sz="0" w:space="0" w:color="auto"/>
                <w:right w:val="none" w:sz="0" w:space="0" w:color="auto"/>
              </w:divBdr>
            </w:div>
            <w:div w:id="13406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9683">
      <w:bodyDiv w:val="1"/>
      <w:marLeft w:val="0"/>
      <w:marRight w:val="0"/>
      <w:marTop w:val="0"/>
      <w:marBottom w:val="0"/>
      <w:divBdr>
        <w:top w:val="none" w:sz="0" w:space="0" w:color="auto"/>
        <w:left w:val="none" w:sz="0" w:space="0" w:color="auto"/>
        <w:bottom w:val="none" w:sz="0" w:space="0" w:color="auto"/>
        <w:right w:val="none" w:sz="0" w:space="0" w:color="auto"/>
      </w:divBdr>
      <w:divsChild>
        <w:div w:id="736708810">
          <w:marLeft w:val="0"/>
          <w:marRight w:val="0"/>
          <w:marTop w:val="0"/>
          <w:marBottom w:val="0"/>
          <w:divBdr>
            <w:top w:val="none" w:sz="0" w:space="0" w:color="auto"/>
            <w:left w:val="none" w:sz="0" w:space="0" w:color="auto"/>
            <w:bottom w:val="none" w:sz="0" w:space="0" w:color="auto"/>
            <w:right w:val="none" w:sz="0" w:space="0" w:color="auto"/>
          </w:divBdr>
          <w:divsChild>
            <w:div w:id="726149288">
              <w:marLeft w:val="0"/>
              <w:marRight w:val="0"/>
              <w:marTop w:val="0"/>
              <w:marBottom w:val="0"/>
              <w:divBdr>
                <w:top w:val="none" w:sz="0" w:space="0" w:color="auto"/>
                <w:left w:val="none" w:sz="0" w:space="0" w:color="auto"/>
                <w:bottom w:val="none" w:sz="0" w:space="0" w:color="auto"/>
                <w:right w:val="none" w:sz="0" w:space="0" w:color="auto"/>
              </w:divBdr>
            </w:div>
            <w:div w:id="1100879995">
              <w:marLeft w:val="0"/>
              <w:marRight w:val="0"/>
              <w:marTop w:val="0"/>
              <w:marBottom w:val="0"/>
              <w:divBdr>
                <w:top w:val="none" w:sz="0" w:space="0" w:color="auto"/>
                <w:left w:val="none" w:sz="0" w:space="0" w:color="auto"/>
                <w:bottom w:val="none" w:sz="0" w:space="0" w:color="auto"/>
                <w:right w:val="none" w:sz="0" w:space="0" w:color="auto"/>
              </w:divBdr>
            </w:div>
            <w:div w:id="1311792731">
              <w:marLeft w:val="0"/>
              <w:marRight w:val="0"/>
              <w:marTop w:val="0"/>
              <w:marBottom w:val="0"/>
              <w:divBdr>
                <w:top w:val="none" w:sz="0" w:space="0" w:color="auto"/>
                <w:left w:val="none" w:sz="0" w:space="0" w:color="auto"/>
                <w:bottom w:val="none" w:sz="0" w:space="0" w:color="auto"/>
                <w:right w:val="none" w:sz="0" w:space="0" w:color="auto"/>
              </w:divBdr>
            </w:div>
            <w:div w:id="1424304526">
              <w:marLeft w:val="0"/>
              <w:marRight w:val="0"/>
              <w:marTop w:val="0"/>
              <w:marBottom w:val="0"/>
              <w:divBdr>
                <w:top w:val="none" w:sz="0" w:space="0" w:color="auto"/>
                <w:left w:val="none" w:sz="0" w:space="0" w:color="auto"/>
                <w:bottom w:val="none" w:sz="0" w:space="0" w:color="auto"/>
                <w:right w:val="none" w:sz="0" w:space="0" w:color="auto"/>
              </w:divBdr>
            </w:div>
            <w:div w:id="1857844035">
              <w:marLeft w:val="0"/>
              <w:marRight w:val="0"/>
              <w:marTop w:val="0"/>
              <w:marBottom w:val="0"/>
              <w:divBdr>
                <w:top w:val="none" w:sz="0" w:space="0" w:color="auto"/>
                <w:left w:val="none" w:sz="0" w:space="0" w:color="auto"/>
                <w:bottom w:val="none" w:sz="0" w:space="0" w:color="auto"/>
                <w:right w:val="none" w:sz="0" w:space="0" w:color="auto"/>
              </w:divBdr>
            </w:div>
            <w:div w:id="21273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7126">
      <w:bodyDiv w:val="1"/>
      <w:marLeft w:val="0"/>
      <w:marRight w:val="0"/>
      <w:marTop w:val="0"/>
      <w:marBottom w:val="0"/>
      <w:divBdr>
        <w:top w:val="none" w:sz="0" w:space="0" w:color="auto"/>
        <w:left w:val="none" w:sz="0" w:space="0" w:color="auto"/>
        <w:bottom w:val="none" w:sz="0" w:space="0" w:color="auto"/>
        <w:right w:val="none" w:sz="0" w:space="0" w:color="auto"/>
      </w:divBdr>
      <w:divsChild>
        <w:div w:id="340084371">
          <w:marLeft w:val="0"/>
          <w:marRight w:val="0"/>
          <w:marTop w:val="0"/>
          <w:marBottom w:val="0"/>
          <w:divBdr>
            <w:top w:val="none" w:sz="0" w:space="0" w:color="auto"/>
            <w:left w:val="none" w:sz="0" w:space="0" w:color="auto"/>
            <w:bottom w:val="none" w:sz="0" w:space="0" w:color="auto"/>
            <w:right w:val="none" w:sz="0" w:space="0" w:color="auto"/>
          </w:divBdr>
          <w:divsChild>
            <w:div w:id="85393761">
              <w:marLeft w:val="0"/>
              <w:marRight w:val="0"/>
              <w:marTop w:val="0"/>
              <w:marBottom w:val="0"/>
              <w:divBdr>
                <w:top w:val="none" w:sz="0" w:space="0" w:color="auto"/>
                <w:left w:val="none" w:sz="0" w:space="0" w:color="auto"/>
                <w:bottom w:val="none" w:sz="0" w:space="0" w:color="auto"/>
                <w:right w:val="none" w:sz="0" w:space="0" w:color="auto"/>
              </w:divBdr>
            </w:div>
            <w:div w:id="269436340">
              <w:marLeft w:val="0"/>
              <w:marRight w:val="0"/>
              <w:marTop w:val="0"/>
              <w:marBottom w:val="0"/>
              <w:divBdr>
                <w:top w:val="none" w:sz="0" w:space="0" w:color="auto"/>
                <w:left w:val="none" w:sz="0" w:space="0" w:color="auto"/>
                <w:bottom w:val="none" w:sz="0" w:space="0" w:color="auto"/>
                <w:right w:val="none" w:sz="0" w:space="0" w:color="auto"/>
              </w:divBdr>
            </w:div>
            <w:div w:id="445465945">
              <w:marLeft w:val="0"/>
              <w:marRight w:val="0"/>
              <w:marTop w:val="0"/>
              <w:marBottom w:val="0"/>
              <w:divBdr>
                <w:top w:val="none" w:sz="0" w:space="0" w:color="auto"/>
                <w:left w:val="none" w:sz="0" w:space="0" w:color="auto"/>
                <w:bottom w:val="none" w:sz="0" w:space="0" w:color="auto"/>
                <w:right w:val="none" w:sz="0" w:space="0" w:color="auto"/>
              </w:divBdr>
            </w:div>
            <w:div w:id="1628393692">
              <w:marLeft w:val="0"/>
              <w:marRight w:val="0"/>
              <w:marTop w:val="0"/>
              <w:marBottom w:val="0"/>
              <w:divBdr>
                <w:top w:val="none" w:sz="0" w:space="0" w:color="auto"/>
                <w:left w:val="none" w:sz="0" w:space="0" w:color="auto"/>
                <w:bottom w:val="none" w:sz="0" w:space="0" w:color="auto"/>
                <w:right w:val="none" w:sz="0" w:space="0" w:color="auto"/>
              </w:divBdr>
            </w:div>
            <w:div w:id="1831284552">
              <w:marLeft w:val="0"/>
              <w:marRight w:val="0"/>
              <w:marTop w:val="0"/>
              <w:marBottom w:val="0"/>
              <w:divBdr>
                <w:top w:val="none" w:sz="0" w:space="0" w:color="auto"/>
                <w:left w:val="none" w:sz="0" w:space="0" w:color="auto"/>
                <w:bottom w:val="none" w:sz="0" w:space="0" w:color="auto"/>
                <w:right w:val="none" w:sz="0" w:space="0" w:color="auto"/>
              </w:divBdr>
            </w:div>
            <w:div w:id="21205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99076">
      <w:bodyDiv w:val="1"/>
      <w:marLeft w:val="0"/>
      <w:marRight w:val="0"/>
      <w:marTop w:val="0"/>
      <w:marBottom w:val="0"/>
      <w:divBdr>
        <w:top w:val="none" w:sz="0" w:space="0" w:color="auto"/>
        <w:left w:val="none" w:sz="0" w:space="0" w:color="auto"/>
        <w:bottom w:val="none" w:sz="0" w:space="0" w:color="auto"/>
        <w:right w:val="none" w:sz="0" w:space="0" w:color="auto"/>
      </w:divBdr>
      <w:divsChild>
        <w:div w:id="1888031763">
          <w:marLeft w:val="0"/>
          <w:marRight w:val="0"/>
          <w:marTop w:val="0"/>
          <w:marBottom w:val="0"/>
          <w:divBdr>
            <w:top w:val="none" w:sz="0" w:space="0" w:color="auto"/>
            <w:left w:val="none" w:sz="0" w:space="0" w:color="auto"/>
            <w:bottom w:val="none" w:sz="0" w:space="0" w:color="auto"/>
            <w:right w:val="none" w:sz="0" w:space="0" w:color="auto"/>
          </w:divBdr>
          <w:divsChild>
            <w:div w:id="365374043">
              <w:marLeft w:val="0"/>
              <w:marRight w:val="0"/>
              <w:marTop w:val="0"/>
              <w:marBottom w:val="0"/>
              <w:divBdr>
                <w:top w:val="none" w:sz="0" w:space="0" w:color="auto"/>
                <w:left w:val="none" w:sz="0" w:space="0" w:color="auto"/>
                <w:bottom w:val="none" w:sz="0" w:space="0" w:color="auto"/>
                <w:right w:val="none" w:sz="0" w:space="0" w:color="auto"/>
              </w:divBdr>
            </w:div>
            <w:div w:id="477263364">
              <w:marLeft w:val="0"/>
              <w:marRight w:val="0"/>
              <w:marTop w:val="0"/>
              <w:marBottom w:val="0"/>
              <w:divBdr>
                <w:top w:val="none" w:sz="0" w:space="0" w:color="auto"/>
                <w:left w:val="none" w:sz="0" w:space="0" w:color="auto"/>
                <w:bottom w:val="none" w:sz="0" w:space="0" w:color="auto"/>
                <w:right w:val="none" w:sz="0" w:space="0" w:color="auto"/>
              </w:divBdr>
            </w:div>
            <w:div w:id="13850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78569">
      <w:bodyDiv w:val="1"/>
      <w:marLeft w:val="0"/>
      <w:marRight w:val="0"/>
      <w:marTop w:val="0"/>
      <w:marBottom w:val="0"/>
      <w:divBdr>
        <w:top w:val="none" w:sz="0" w:space="0" w:color="auto"/>
        <w:left w:val="none" w:sz="0" w:space="0" w:color="auto"/>
        <w:bottom w:val="none" w:sz="0" w:space="0" w:color="auto"/>
        <w:right w:val="none" w:sz="0" w:space="0" w:color="auto"/>
      </w:divBdr>
      <w:divsChild>
        <w:div w:id="1499538856">
          <w:marLeft w:val="0"/>
          <w:marRight w:val="0"/>
          <w:marTop w:val="0"/>
          <w:marBottom w:val="0"/>
          <w:divBdr>
            <w:top w:val="none" w:sz="0" w:space="0" w:color="auto"/>
            <w:left w:val="none" w:sz="0" w:space="0" w:color="auto"/>
            <w:bottom w:val="none" w:sz="0" w:space="0" w:color="auto"/>
            <w:right w:val="none" w:sz="0" w:space="0" w:color="auto"/>
          </w:divBdr>
          <w:divsChild>
            <w:div w:id="144706236">
              <w:marLeft w:val="0"/>
              <w:marRight w:val="0"/>
              <w:marTop w:val="0"/>
              <w:marBottom w:val="0"/>
              <w:divBdr>
                <w:top w:val="none" w:sz="0" w:space="0" w:color="auto"/>
                <w:left w:val="none" w:sz="0" w:space="0" w:color="auto"/>
                <w:bottom w:val="none" w:sz="0" w:space="0" w:color="auto"/>
                <w:right w:val="none" w:sz="0" w:space="0" w:color="auto"/>
              </w:divBdr>
            </w:div>
            <w:div w:id="305862067">
              <w:marLeft w:val="0"/>
              <w:marRight w:val="0"/>
              <w:marTop w:val="0"/>
              <w:marBottom w:val="0"/>
              <w:divBdr>
                <w:top w:val="none" w:sz="0" w:space="0" w:color="auto"/>
                <w:left w:val="none" w:sz="0" w:space="0" w:color="auto"/>
                <w:bottom w:val="none" w:sz="0" w:space="0" w:color="auto"/>
                <w:right w:val="none" w:sz="0" w:space="0" w:color="auto"/>
              </w:divBdr>
            </w:div>
            <w:div w:id="314723581">
              <w:marLeft w:val="0"/>
              <w:marRight w:val="0"/>
              <w:marTop w:val="0"/>
              <w:marBottom w:val="0"/>
              <w:divBdr>
                <w:top w:val="none" w:sz="0" w:space="0" w:color="auto"/>
                <w:left w:val="none" w:sz="0" w:space="0" w:color="auto"/>
                <w:bottom w:val="none" w:sz="0" w:space="0" w:color="auto"/>
                <w:right w:val="none" w:sz="0" w:space="0" w:color="auto"/>
              </w:divBdr>
            </w:div>
            <w:div w:id="487332581">
              <w:marLeft w:val="0"/>
              <w:marRight w:val="0"/>
              <w:marTop w:val="0"/>
              <w:marBottom w:val="0"/>
              <w:divBdr>
                <w:top w:val="none" w:sz="0" w:space="0" w:color="auto"/>
                <w:left w:val="none" w:sz="0" w:space="0" w:color="auto"/>
                <w:bottom w:val="none" w:sz="0" w:space="0" w:color="auto"/>
                <w:right w:val="none" w:sz="0" w:space="0" w:color="auto"/>
              </w:divBdr>
            </w:div>
            <w:div w:id="579826219">
              <w:marLeft w:val="0"/>
              <w:marRight w:val="0"/>
              <w:marTop w:val="0"/>
              <w:marBottom w:val="0"/>
              <w:divBdr>
                <w:top w:val="none" w:sz="0" w:space="0" w:color="auto"/>
                <w:left w:val="none" w:sz="0" w:space="0" w:color="auto"/>
                <w:bottom w:val="none" w:sz="0" w:space="0" w:color="auto"/>
                <w:right w:val="none" w:sz="0" w:space="0" w:color="auto"/>
              </w:divBdr>
            </w:div>
            <w:div w:id="1561018106">
              <w:marLeft w:val="0"/>
              <w:marRight w:val="0"/>
              <w:marTop w:val="0"/>
              <w:marBottom w:val="0"/>
              <w:divBdr>
                <w:top w:val="none" w:sz="0" w:space="0" w:color="auto"/>
                <w:left w:val="none" w:sz="0" w:space="0" w:color="auto"/>
                <w:bottom w:val="none" w:sz="0" w:space="0" w:color="auto"/>
                <w:right w:val="none" w:sz="0" w:space="0" w:color="auto"/>
              </w:divBdr>
            </w:div>
            <w:div w:id="1588542057">
              <w:marLeft w:val="0"/>
              <w:marRight w:val="0"/>
              <w:marTop w:val="0"/>
              <w:marBottom w:val="0"/>
              <w:divBdr>
                <w:top w:val="none" w:sz="0" w:space="0" w:color="auto"/>
                <w:left w:val="none" w:sz="0" w:space="0" w:color="auto"/>
                <w:bottom w:val="none" w:sz="0" w:space="0" w:color="auto"/>
                <w:right w:val="none" w:sz="0" w:space="0" w:color="auto"/>
              </w:divBdr>
            </w:div>
            <w:div w:id="1658878710">
              <w:marLeft w:val="0"/>
              <w:marRight w:val="0"/>
              <w:marTop w:val="0"/>
              <w:marBottom w:val="0"/>
              <w:divBdr>
                <w:top w:val="none" w:sz="0" w:space="0" w:color="auto"/>
                <w:left w:val="none" w:sz="0" w:space="0" w:color="auto"/>
                <w:bottom w:val="none" w:sz="0" w:space="0" w:color="auto"/>
                <w:right w:val="none" w:sz="0" w:space="0" w:color="auto"/>
              </w:divBdr>
            </w:div>
            <w:div w:id="1753430104">
              <w:marLeft w:val="0"/>
              <w:marRight w:val="0"/>
              <w:marTop w:val="0"/>
              <w:marBottom w:val="0"/>
              <w:divBdr>
                <w:top w:val="none" w:sz="0" w:space="0" w:color="auto"/>
                <w:left w:val="none" w:sz="0" w:space="0" w:color="auto"/>
                <w:bottom w:val="none" w:sz="0" w:space="0" w:color="auto"/>
                <w:right w:val="none" w:sz="0" w:space="0" w:color="auto"/>
              </w:divBdr>
            </w:div>
            <w:div w:id="197463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23657">
      <w:bodyDiv w:val="1"/>
      <w:marLeft w:val="0"/>
      <w:marRight w:val="0"/>
      <w:marTop w:val="0"/>
      <w:marBottom w:val="0"/>
      <w:divBdr>
        <w:top w:val="none" w:sz="0" w:space="0" w:color="auto"/>
        <w:left w:val="none" w:sz="0" w:space="0" w:color="auto"/>
        <w:bottom w:val="none" w:sz="0" w:space="0" w:color="auto"/>
        <w:right w:val="none" w:sz="0" w:space="0" w:color="auto"/>
      </w:divBdr>
      <w:divsChild>
        <w:div w:id="2081437917">
          <w:marLeft w:val="0"/>
          <w:marRight w:val="0"/>
          <w:marTop w:val="0"/>
          <w:marBottom w:val="0"/>
          <w:divBdr>
            <w:top w:val="none" w:sz="0" w:space="0" w:color="auto"/>
            <w:left w:val="none" w:sz="0" w:space="0" w:color="auto"/>
            <w:bottom w:val="none" w:sz="0" w:space="0" w:color="auto"/>
            <w:right w:val="none" w:sz="0" w:space="0" w:color="auto"/>
          </w:divBdr>
        </w:div>
      </w:divsChild>
    </w:div>
    <w:div w:id="545723054">
      <w:bodyDiv w:val="1"/>
      <w:marLeft w:val="0"/>
      <w:marRight w:val="0"/>
      <w:marTop w:val="0"/>
      <w:marBottom w:val="0"/>
      <w:divBdr>
        <w:top w:val="none" w:sz="0" w:space="0" w:color="auto"/>
        <w:left w:val="none" w:sz="0" w:space="0" w:color="auto"/>
        <w:bottom w:val="none" w:sz="0" w:space="0" w:color="auto"/>
        <w:right w:val="none" w:sz="0" w:space="0" w:color="auto"/>
      </w:divBdr>
      <w:divsChild>
        <w:div w:id="931858683">
          <w:marLeft w:val="0"/>
          <w:marRight w:val="0"/>
          <w:marTop w:val="0"/>
          <w:marBottom w:val="0"/>
          <w:divBdr>
            <w:top w:val="none" w:sz="0" w:space="0" w:color="auto"/>
            <w:left w:val="none" w:sz="0" w:space="0" w:color="auto"/>
            <w:bottom w:val="none" w:sz="0" w:space="0" w:color="auto"/>
            <w:right w:val="none" w:sz="0" w:space="0" w:color="auto"/>
          </w:divBdr>
          <w:divsChild>
            <w:div w:id="438911364">
              <w:marLeft w:val="0"/>
              <w:marRight w:val="0"/>
              <w:marTop w:val="0"/>
              <w:marBottom w:val="0"/>
              <w:divBdr>
                <w:top w:val="none" w:sz="0" w:space="0" w:color="auto"/>
                <w:left w:val="none" w:sz="0" w:space="0" w:color="auto"/>
                <w:bottom w:val="none" w:sz="0" w:space="0" w:color="auto"/>
                <w:right w:val="none" w:sz="0" w:space="0" w:color="auto"/>
              </w:divBdr>
            </w:div>
            <w:div w:id="735665966">
              <w:marLeft w:val="0"/>
              <w:marRight w:val="0"/>
              <w:marTop w:val="0"/>
              <w:marBottom w:val="0"/>
              <w:divBdr>
                <w:top w:val="none" w:sz="0" w:space="0" w:color="auto"/>
                <w:left w:val="none" w:sz="0" w:space="0" w:color="auto"/>
                <w:bottom w:val="none" w:sz="0" w:space="0" w:color="auto"/>
                <w:right w:val="none" w:sz="0" w:space="0" w:color="auto"/>
              </w:divBdr>
            </w:div>
            <w:div w:id="1006516406">
              <w:marLeft w:val="0"/>
              <w:marRight w:val="0"/>
              <w:marTop w:val="0"/>
              <w:marBottom w:val="0"/>
              <w:divBdr>
                <w:top w:val="none" w:sz="0" w:space="0" w:color="auto"/>
                <w:left w:val="none" w:sz="0" w:space="0" w:color="auto"/>
                <w:bottom w:val="none" w:sz="0" w:space="0" w:color="auto"/>
                <w:right w:val="none" w:sz="0" w:space="0" w:color="auto"/>
              </w:divBdr>
            </w:div>
            <w:div w:id="1954705773">
              <w:marLeft w:val="0"/>
              <w:marRight w:val="0"/>
              <w:marTop w:val="0"/>
              <w:marBottom w:val="0"/>
              <w:divBdr>
                <w:top w:val="none" w:sz="0" w:space="0" w:color="auto"/>
                <w:left w:val="none" w:sz="0" w:space="0" w:color="auto"/>
                <w:bottom w:val="none" w:sz="0" w:space="0" w:color="auto"/>
                <w:right w:val="none" w:sz="0" w:space="0" w:color="auto"/>
              </w:divBdr>
            </w:div>
            <w:div w:id="20988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85263">
      <w:bodyDiv w:val="1"/>
      <w:marLeft w:val="0"/>
      <w:marRight w:val="0"/>
      <w:marTop w:val="0"/>
      <w:marBottom w:val="0"/>
      <w:divBdr>
        <w:top w:val="none" w:sz="0" w:space="0" w:color="auto"/>
        <w:left w:val="none" w:sz="0" w:space="0" w:color="auto"/>
        <w:bottom w:val="none" w:sz="0" w:space="0" w:color="auto"/>
        <w:right w:val="none" w:sz="0" w:space="0" w:color="auto"/>
      </w:divBdr>
      <w:divsChild>
        <w:div w:id="699666754">
          <w:marLeft w:val="0"/>
          <w:marRight w:val="0"/>
          <w:marTop w:val="0"/>
          <w:marBottom w:val="0"/>
          <w:divBdr>
            <w:top w:val="none" w:sz="0" w:space="0" w:color="auto"/>
            <w:left w:val="none" w:sz="0" w:space="0" w:color="auto"/>
            <w:bottom w:val="none" w:sz="0" w:space="0" w:color="auto"/>
            <w:right w:val="none" w:sz="0" w:space="0" w:color="auto"/>
          </w:divBdr>
          <w:divsChild>
            <w:div w:id="2428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6779">
      <w:bodyDiv w:val="1"/>
      <w:marLeft w:val="0"/>
      <w:marRight w:val="0"/>
      <w:marTop w:val="0"/>
      <w:marBottom w:val="0"/>
      <w:divBdr>
        <w:top w:val="none" w:sz="0" w:space="0" w:color="auto"/>
        <w:left w:val="none" w:sz="0" w:space="0" w:color="auto"/>
        <w:bottom w:val="none" w:sz="0" w:space="0" w:color="auto"/>
        <w:right w:val="none" w:sz="0" w:space="0" w:color="auto"/>
      </w:divBdr>
      <w:divsChild>
        <w:div w:id="1775436874">
          <w:marLeft w:val="0"/>
          <w:marRight w:val="0"/>
          <w:marTop w:val="0"/>
          <w:marBottom w:val="0"/>
          <w:divBdr>
            <w:top w:val="none" w:sz="0" w:space="0" w:color="auto"/>
            <w:left w:val="none" w:sz="0" w:space="0" w:color="auto"/>
            <w:bottom w:val="none" w:sz="0" w:space="0" w:color="auto"/>
            <w:right w:val="none" w:sz="0" w:space="0" w:color="auto"/>
          </w:divBdr>
          <w:divsChild>
            <w:div w:id="3820916">
              <w:marLeft w:val="0"/>
              <w:marRight w:val="0"/>
              <w:marTop w:val="0"/>
              <w:marBottom w:val="0"/>
              <w:divBdr>
                <w:top w:val="none" w:sz="0" w:space="0" w:color="auto"/>
                <w:left w:val="none" w:sz="0" w:space="0" w:color="auto"/>
                <w:bottom w:val="none" w:sz="0" w:space="0" w:color="auto"/>
                <w:right w:val="none" w:sz="0" w:space="0" w:color="auto"/>
              </w:divBdr>
            </w:div>
            <w:div w:id="29649340">
              <w:marLeft w:val="0"/>
              <w:marRight w:val="0"/>
              <w:marTop w:val="0"/>
              <w:marBottom w:val="0"/>
              <w:divBdr>
                <w:top w:val="none" w:sz="0" w:space="0" w:color="auto"/>
                <w:left w:val="none" w:sz="0" w:space="0" w:color="auto"/>
                <w:bottom w:val="none" w:sz="0" w:space="0" w:color="auto"/>
                <w:right w:val="none" w:sz="0" w:space="0" w:color="auto"/>
              </w:divBdr>
            </w:div>
            <w:div w:id="30151352">
              <w:marLeft w:val="0"/>
              <w:marRight w:val="0"/>
              <w:marTop w:val="0"/>
              <w:marBottom w:val="0"/>
              <w:divBdr>
                <w:top w:val="none" w:sz="0" w:space="0" w:color="auto"/>
                <w:left w:val="none" w:sz="0" w:space="0" w:color="auto"/>
                <w:bottom w:val="none" w:sz="0" w:space="0" w:color="auto"/>
                <w:right w:val="none" w:sz="0" w:space="0" w:color="auto"/>
              </w:divBdr>
            </w:div>
            <w:div w:id="783155530">
              <w:marLeft w:val="0"/>
              <w:marRight w:val="0"/>
              <w:marTop w:val="0"/>
              <w:marBottom w:val="0"/>
              <w:divBdr>
                <w:top w:val="none" w:sz="0" w:space="0" w:color="auto"/>
                <w:left w:val="none" w:sz="0" w:space="0" w:color="auto"/>
                <w:bottom w:val="none" w:sz="0" w:space="0" w:color="auto"/>
                <w:right w:val="none" w:sz="0" w:space="0" w:color="auto"/>
              </w:divBdr>
            </w:div>
            <w:div w:id="990136224">
              <w:marLeft w:val="0"/>
              <w:marRight w:val="0"/>
              <w:marTop w:val="0"/>
              <w:marBottom w:val="0"/>
              <w:divBdr>
                <w:top w:val="none" w:sz="0" w:space="0" w:color="auto"/>
                <w:left w:val="none" w:sz="0" w:space="0" w:color="auto"/>
                <w:bottom w:val="none" w:sz="0" w:space="0" w:color="auto"/>
                <w:right w:val="none" w:sz="0" w:space="0" w:color="auto"/>
              </w:divBdr>
            </w:div>
            <w:div w:id="1779136607">
              <w:marLeft w:val="0"/>
              <w:marRight w:val="0"/>
              <w:marTop w:val="0"/>
              <w:marBottom w:val="0"/>
              <w:divBdr>
                <w:top w:val="none" w:sz="0" w:space="0" w:color="auto"/>
                <w:left w:val="none" w:sz="0" w:space="0" w:color="auto"/>
                <w:bottom w:val="none" w:sz="0" w:space="0" w:color="auto"/>
                <w:right w:val="none" w:sz="0" w:space="0" w:color="auto"/>
              </w:divBdr>
            </w:div>
            <w:div w:id="19651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89818">
      <w:bodyDiv w:val="1"/>
      <w:marLeft w:val="0"/>
      <w:marRight w:val="0"/>
      <w:marTop w:val="0"/>
      <w:marBottom w:val="0"/>
      <w:divBdr>
        <w:top w:val="none" w:sz="0" w:space="0" w:color="auto"/>
        <w:left w:val="none" w:sz="0" w:space="0" w:color="auto"/>
        <w:bottom w:val="none" w:sz="0" w:space="0" w:color="auto"/>
        <w:right w:val="none" w:sz="0" w:space="0" w:color="auto"/>
      </w:divBdr>
      <w:divsChild>
        <w:div w:id="1702389975">
          <w:marLeft w:val="0"/>
          <w:marRight w:val="0"/>
          <w:marTop w:val="0"/>
          <w:marBottom w:val="0"/>
          <w:divBdr>
            <w:top w:val="none" w:sz="0" w:space="0" w:color="auto"/>
            <w:left w:val="none" w:sz="0" w:space="0" w:color="auto"/>
            <w:bottom w:val="none" w:sz="0" w:space="0" w:color="auto"/>
            <w:right w:val="none" w:sz="0" w:space="0" w:color="auto"/>
          </w:divBdr>
        </w:div>
      </w:divsChild>
    </w:div>
    <w:div w:id="706025675">
      <w:bodyDiv w:val="1"/>
      <w:marLeft w:val="0"/>
      <w:marRight w:val="0"/>
      <w:marTop w:val="0"/>
      <w:marBottom w:val="0"/>
      <w:divBdr>
        <w:top w:val="none" w:sz="0" w:space="0" w:color="auto"/>
        <w:left w:val="none" w:sz="0" w:space="0" w:color="auto"/>
        <w:bottom w:val="none" w:sz="0" w:space="0" w:color="auto"/>
        <w:right w:val="none" w:sz="0" w:space="0" w:color="auto"/>
      </w:divBdr>
      <w:divsChild>
        <w:div w:id="1455782945">
          <w:marLeft w:val="0"/>
          <w:marRight w:val="0"/>
          <w:marTop w:val="0"/>
          <w:marBottom w:val="0"/>
          <w:divBdr>
            <w:top w:val="none" w:sz="0" w:space="0" w:color="auto"/>
            <w:left w:val="none" w:sz="0" w:space="0" w:color="auto"/>
            <w:bottom w:val="none" w:sz="0" w:space="0" w:color="auto"/>
            <w:right w:val="none" w:sz="0" w:space="0" w:color="auto"/>
          </w:divBdr>
          <w:divsChild>
            <w:div w:id="556550598">
              <w:marLeft w:val="0"/>
              <w:marRight w:val="0"/>
              <w:marTop w:val="0"/>
              <w:marBottom w:val="0"/>
              <w:divBdr>
                <w:top w:val="none" w:sz="0" w:space="0" w:color="auto"/>
                <w:left w:val="none" w:sz="0" w:space="0" w:color="auto"/>
                <w:bottom w:val="none" w:sz="0" w:space="0" w:color="auto"/>
                <w:right w:val="none" w:sz="0" w:space="0" w:color="auto"/>
              </w:divBdr>
            </w:div>
            <w:div w:id="658925157">
              <w:marLeft w:val="0"/>
              <w:marRight w:val="0"/>
              <w:marTop w:val="0"/>
              <w:marBottom w:val="0"/>
              <w:divBdr>
                <w:top w:val="none" w:sz="0" w:space="0" w:color="auto"/>
                <w:left w:val="none" w:sz="0" w:space="0" w:color="auto"/>
                <w:bottom w:val="none" w:sz="0" w:space="0" w:color="auto"/>
                <w:right w:val="none" w:sz="0" w:space="0" w:color="auto"/>
              </w:divBdr>
            </w:div>
            <w:div w:id="768938877">
              <w:marLeft w:val="0"/>
              <w:marRight w:val="0"/>
              <w:marTop w:val="0"/>
              <w:marBottom w:val="0"/>
              <w:divBdr>
                <w:top w:val="none" w:sz="0" w:space="0" w:color="auto"/>
                <w:left w:val="none" w:sz="0" w:space="0" w:color="auto"/>
                <w:bottom w:val="none" w:sz="0" w:space="0" w:color="auto"/>
                <w:right w:val="none" w:sz="0" w:space="0" w:color="auto"/>
              </w:divBdr>
            </w:div>
            <w:div w:id="1460881846">
              <w:marLeft w:val="0"/>
              <w:marRight w:val="0"/>
              <w:marTop w:val="0"/>
              <w:marBottom w:val="0"/>
              <w:divBdr>
                <w:top w:val="none" w:sz="0" w:space="0" w:color="auto"/>
                <w:left w:val="none" w:sz="0" w:space="0" w:color="auto"/>
                <w:bottom w:val="none" w:sz="0" w:space="0" w:color="auto"/>
                <w:right w:val="none" w:sz="0" w:space="0" w:color="auto"/>
              </w:divBdr>
            </w:div>
            <w:div w:id="1508251814">
              <w:marLeft w:val="0"/>
              <w:marRight w:val="0"/>
              <w:marTop w:val="0"/>
              <w:marBottom w:val="0"/>
              <w:divBdr>
                <w:top w:val="none" w:sz="0" w:space="0" w:color="auto"/>
                <w:left w:val="none" w:sz="0" w:space="0" w:color="auto"/>
                <w:bottom w:val="none" w:sz="0" w:space="0" w:color="auto"/>
                <w:right w:val="none" w:sz="0" w:space="0" w:color="auto"/>
              </w:divBdr>
            </w:div>
            <w:div w:id="1943686779">
              <w:marLeft w:val="0"/>
              <w:marRight w:val="0"/>
              <w:marTop w:val="0"/>
              <w:marBottom w:val="0"/>
              <w:divBdr>
                <w:top w:val="none" w:sz="0" w:space="0" w:color="auto"/>
                <w:left w:val="none" w:sz="0" w:space="0" w:color="auto"/>
                <w:bottom w:val="none" w:sz="0" w:space="0" w:color="auto"/>
                <w:right w:val="none" w:sz="0" w:space="0" w:color="auto"/>
              </w:divBdr>
            </w:div>
            <w:div w:id="198345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1082">
      <w:bodyDiv w:val="1"/>
      <w:marLeft w:val="0"/>
      <w:marRight w:val="0"/>
      <w:marTop w:val="0"/>
      <w:marBottom w:val="0"/>
      <w:divBdr>
        <w:top w:val="none" w:sz="0" w:space="0" w:color="auto"/>
        <w:left w:val="none" w:sz="0" w:space="0" w:color="auto"/>
        <w:bottom w:val="none" w:sz="0" w:space="0" w:color="auto"/>
        <w:right w:val="none" w:sz="0" w:space="0" w:color="auto"/>
      </w:divBdr>
      <w:divsChild>
        <w:div w:id="217321627">
          <w:marLeft w:val="0"/>
          <w:marRight w:val="0"/>
          <w:marTop w:val="0"/>
          <w:marBottom w:val="0"/>
          <w:divBdr>
            <w:top w:val="none" w:sz="0" w:space="0" w:color="auto"/>
            <w:left w:val="none" w:sz="0" w:space="0" w:color="auto"/>
            <w:bottom w:val="none" w:sz="0" w:space="0" w:color="auto"/>
            <w:right w:val="none" w:sz="0" w:space="0" w:color="auto"/>
          </w:divBdr>
          <w:divsChild>
            <w:div w:id="543294745">
              <w:marLeft w:val="0"/>
              <w:marRight w:val="0"/>
              <w:marTop w:val="0"/>
              <w:marBottom w:val="0"/>
              <w:divBdr>
                <w:top w:val="none" w:sz="0" w:space="0" w:color="auto"/>
                <w:left w:val="none" w:sz="0" w:space="0" w:color="auto"/>
                <w:bottom w:val="none" w:sz="0" w:space="0" w:color="auto"/>
                <w:right w:val="none" w:sz="0" w:space="0" w:color="auto"/>
              </w:divBdr>
            </w:div>
            <w:div w:id="981546632">
              <w:marLeft w:val="0"/>
              <w:marRight w:val="0"/>
              <w:marTop w:val="0"/>
              <w:marBottom w:val="0"/>
              <w:divBdr>
                <w:top w:val="none" w:sz="0" w:space="0" w:color="auto"/>
                <w:left w:val="none" w:sz="0" w:space="0" w:color="auto"/>
                <w:bottom w:val="none" w:sz="0" w:space="0" w:color="auto"/>
                <w:right w:val="none" w:sz="0" w:space="0" w:color="auto"/>
              </w:divBdr>
            </w:div>
            <w:div w:id="15654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7089">
      <w:bodyDiv w:val="1"/>
      <w:marLeft w:val="0"/>
      <w:marRight w:val="0"/>
      <w:marTop w:val="0"/>
      <w:marBottom w:val="0"/>
      <w:divBdr>
        <w:top w:val="none" w:sz="0" w:space="0" w:color="auto"/>
        <w:left w:val="none" w:sz="0" w:space="0" w:color="auto"/>
        <w:bottom w:val="none" w:sz="0" w:space="0" w:color="auto"/>
        <w:right w:val="none" w:sz="0" w:space="0" w:color="auto"/>
      </w:divBdr>
      <w:divsChild>
        <w:div w:id="787314284">
          <w:marLeft w:val="0"/>
          <w:marRight w:val="0"/>
          <w:marTop w:val="0"/>
          <w:marBottom w:val="0"/>
          <w:divBdr>
            <w:top w:val="none" w:sz="0" w:space="0" w:color="auto"/>
            <w:left w:val="none" w:sz="0" w:space="0" w:color="auto"/>
            <w:bottom w:val="none" w:sz="0" w:space="0" w:color="auto"/>
            <w:right w:val="none" w:sz="0" w:space="0" w:color="auto"/>
          </w:divBdr>
        </w:div>
      </w:divsChild>
    </w:div>
    <w:div w:id="755831349">
      <w:bodyDiv w:val="1"/>
      <w:marLeft w:val="0"/>
      <w:marRight w:val="0"/>
      <w:marTop w:val="0"/>
      <w:marBottom w:val="0"/>
      <w:divBdr>
        <w:top w:val="none" w:sz="0" w:space="0" w:color="auto"/>
        <w:left w:val="none" w:sz="0" w:space="0" w:color="auto"/>
        <w:bottom w:val="none" w:sz="0" w:space="0" w:color="auto"/>
        <w:right w:val="none" w:sz="0" w:space="0" w:color="auto"/>
      </w:divBdr>
      <w:divsChild>
        <w:div w:id="684402749">
          <w:marLeft w:val="0"/>
          <w:marRight w:val="0"/>
          <w:marTop w:val="0"/>
          <w:marBottom w:val="0"/>
          <w:divBdr>
            <w:top w:val="none" w:sz="0" w:space="0" w:color="auto"/>
            <w:left w:val="none" w:sz="0" w:space="0" w:color="auto"/>
            <w:bottom w:val="none" w:sz="0" w:space="0" w:color="auto"/>
            <w:right w:val="none" w:sz="0" w:space="0" w:color="auto"/>
          </w:divBdr>
        </w:div>
      </w:divsChild>
    </w:div>
    <w:div w:id="826242082">
      <w:bodyDiv w:val="1"/>
      <w:marLeft w:val="0"/>
      <w:marRight w:val="0"/>
      <w:marTop w:val="0"/>
      <w:marBottom w:val="0"/>
      <w:divBdr>
        <w:top w:val="none" w:sz="0" w:space="0" w:color="auto"/>
        <w:left w:val="none" w:sz="0" w:space="0" w:color="auto"/>
        <w:bottom w:val="none" w:sz="0" w:space="0" w:color="auto"/>
        <w:right w:val="none" w:sz="0" w:space="0" w:color="auto"/>
      </w:divBdr>
      <w:divsChild>
        <w:div w:id="1197502013">
          <w:marLeft w:val="0"/>
          <w:marRight w:val="0"/>
          <w:marTop w:val="0"/>
          <w:marBottom w:val="0"/>
          <w:divBdr>
            <w:top w:val="none" w:sz="0" w:space="0" w:color="auto"/>
            <w:left w:val="none" w:sz="0" w:space="0" w:color="auto"/>
            <w:bottom w:val="none" w:sz="0" w:space="0" w:color="auto"/>
            <w:right w:val="none" w:sz="0" w:space="0" w:color="auto"/>
          </w:divBdr>
          <w:divsChild>
            <w:div w:id="113982771">
              <w:marLeft w:val="0"/>
              <w:marRight w:val="0"/>
              <w:marTop w:val="0"/>
              <w:marBottom w:val="0"/>
              <w:divBdr>
                <w:top w:val="none" w:sz="0" w:space="0" w:color="auto"/>
                <w:left w:val="none" w:sz="0" w:space="0" w:color="auto"/>
                <w:bottom w:val="none" w:sz="0" w:space="0" w:color="auto"/>
                <w:right w:val="none" w:sz="0" w:space="0" w:color="auto"/>
              </w:divBdr>
            </w:div>
            <w:div w:id="852187468">
              <w:marLeft w:val="0"/>
              <w:marRight w:val="0"/>
              <w:marTop w:val="0"/>
              <w:marBottom w:val="0"/>
              <w:divBdr>
                <w:top w:val="none" w:sz="0" w:space="0" w:color="auto"/>
                <w:left w:val="none" w:sz="0" w:space="0" w:color="auto"/>
                <w:bottom w:val="none" w:sz="0" w:space="0" w:color="auto"/>
                <w:right w:val="none" w:sz="0" w:space="0" w:color="auto"/>
              </w:divBdr>
            </w:div>
            <w:div w:id="1380978432">
              <w:marLeft w:val="0"/>
              <w:marRight w:val="0"/>
              <w:marTop w:val="0"/>
              <w:marBottom w:val="0"/>
              <w:divBdr>
                <w:top w:val="none" w:sz="0" w:space="0" w:color="auto"/>
                <w:left w:val="none" w:sz="0" w:space="0" w:color="auto"/>
                <w:bottom w:val="none" w:sz="0" w:space="0" w:color="auto"/>
                <w:right w:val="none" w:sz="0" w:space="0" w:color="auto"/>
              </w:divBdr>
            </w:div>
            <w:div w:id="1681077534">
              <w:marLeft w:val="0"/>
              <w:marRight w:val="0"/>
              <w:marTop w:val="0"/>
              <w:marBottom w:val="0"/>
              <w:divBdr>
                <w:top w:val="none" w:sz="0" w:space="0" w:color="auto"/>
                <w:left w:val="none" w:sz="0" w:space="0" w:color="auto"/>
                <w:bottom w:val="none" w:sz="0" w:space="0" w:color="auto"/>
                <w:right w:val="none" w:sz="0" w:space="0" w:color="auto"/>
              </w:divBdr>
            </w:div>
            <w:div w:id="1932544395">
              <w:marLeft w:val="0"/>
              <w:marRight w:val="0"/>
              <w:marTop w:val="0"/>
              <w:marBottom w:val="0"/>
              <w:divBdr>
                <w:top w:val="none" w:sz="0" w:space="0" w:color="auto"/>
                <w:left w:val="none" w:sz="0" w:space="0" w:color="auto"/>
                <w:bottom w:val="none" w:sz="0" w:space="0" w:color="auto"/>
                <w:right w:val="none" w:sz="0" w:space="0" w:color="auto"/>
              </w:divBdr>
            </w:div>
            <w:div w:id="198661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3997">
      <w:bodyDiv w:val="1"/>
      <w:marLeft w:val="0"/>
      <w:marRight w:val="0"/>
      <w:marTop w:val="0"/>
      <w:marBottom w:val="0"/>
      <w:divBdr>
        <w:top w:val="none" w:sz="0" w:space="0" w:color="auto"/>
        <w:left w:val="none" w:sz="0" w:space="0" w:color="auto"/>
        <w:bottom w:val="none" w:sz="0" w:space="0" w:color="auto"/>
        <w:right w:val="none" w:sz="0" w:space="0" w:color="auto"/>
      </w:divBdr>
      <w:divsChild>
        <w:div w:id="95757563">
          <w:marLeft w:val="0"/>
          <w:marRight w:val="0"/>
          <w:marTop w:val="0"/>
          <w:marBottom w:val="0"/>
          <w:divBdr>
            <w:top w:val="none" w:sz="0" w:space="0" w:color="auto"/>
            <w:left w:val="none" w:sz="0" w:space="0" w:color="auto"/>
            <w:bottom w:val="none" w:sz="0" w:space="0" w:color="auto"/>
            <w:right w:val="none" w:sz="0" w:space="0" w:color="auto"/>
          </w:divBdr>
          <w:divsChild>
            <w:div w:id="976955593">
              <w:marLeft w:val="0"/>
              <w:marRight w:val="0"/>
              <w:marTop w:val="0"/>
              <w:marBottom w:val="0"/>
              <w:divBdr>
                <w:top w:val="none" w:sz="0" w:space="0" w:color="auto"/>
                <w:left w:val="none" w:sz="0" w:space="0" w:color="auto"/>
                <w:bottom w:val="none" w:sz="0" w:space="0" w:color="auto"/>
                <w:right w:val="none" w:sz="0" w:space="0" w:color="auto"/>
              </w:divBdr>
            </w:div>
            <w:div w:id="99268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59268">
      <w:bodyDiv w:val="1"/>
      <w:marLeft w:val="0"/>
      <w:marRight w:val="0"/>
      <w:marTop w:val="0"/>
      <w:marBottom w:val="0"/>
      <w:divBdr>
        <w:top w:val="none" w:sz="0" w:space="0" w:color="auto"/>
        <w:left w:val="none" w:sz="0" w:space="0" w:color="auto"/>
        <w:bottom w:val="none" w:sz="0" w:space="0" w:color="auto"/>
        <w:right w:val="none" w:sz="0" w:space="0" w:color="auto"/>
      </w:divBdr>
      <w:divsChild>
        <w:div w:id="1907301119">
          <w:marLeft w:val="0"/>
          <w:marRight w:val="0"/>
          <w:marTop w:val="0"/>
          <w:marBottom w:val="0"/>
          <w:divBdr>
            <w:top w:val="none" w:sz="0" w:space="0" w:color="auto"/>
            <w:left w:val="none" w:sz="0" w:space="0" w:color="auto"/>
            <w:bottom w:val="none" w:sz="0" w:space="0" w:color="auto"/>
            <w:right w:val="none" w:sz="0" w:space="0" w:color="auto"/>
          </w:divBdr>
          <w:divsChild>
            <w:div w:id="4734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19739">
      <w:bodyDiv w:val="1"/>
      <w:marLeft w:val="0"/>
      <w:marRight w:val="0"/>
      <w:marTop w:val="0"/>
      <w:marBottom w:val="0"/>
      <w:divBdr>
        <w:top w:val="none" w:sz="0" w:space="0" w:color="auto"/>
        <w:left w:val="none" w:sz="0" w:space="0" w:color="auto"/>
        <w:bottom w:val="none" w:sz="0" w:space="0" w:color="auto"/>
        <w:right w:val="none" w:sz="0" w:space="0" w:color="auto"/>
      </w:divBdr>
      <w:divsChild>
        <w:div w:id="1602180427">
          <w:marLeft w:val="0"/>
          <w:marRight w:val="0"/>
          <w:marTop w:val="0"/>
          <w:marBottom w:val="0"/>
          <w:divBdr>
            <w:top w:val="none" w:sz="0" w:space="0" w:color="auto"/>
            <w:left w:val="none" w:sz="0" w:space="0" w:color="auto"/>
            <w:bottom w:val="none" w:sz="0" w:space="0" w:color="auto"/>
            <w:right w:val="none" w:sz="0" w:space="0" w:color="auto"/>
          </w:divBdr>
          <w:divsChild>
            <w:div w:id="87309614">
              <w:marLeft w:val="0"/>
              <w:marRight w:val="0"/>
              <w:marTop w:val="0"/>
              <w:marBottom w:val="0"/>
              <w:divBdr>
                <w:top w:val="none" w:sz="0" w:space="0" w:color="auto"/>
                <w:left w:val="none" w:sz="0" w:space="0" w:color="auto"/>
                <w:bottom w:val="none" w:sz="0" w:space="0" w:color="auto"/>
                <w:right w:val="none" w:sz="0" w:space="0" w:color="auto"/>
              </w:divBdr>
            </w:div>
            <w:div w:id="90054340">
              <w:marLeft w:val="0"/>
              <w:marRight w:val="0"/>
              <w:marTop w:val="0"/>
              <w:marBottom w:val="0"/>
              <w:divBdr>
                <w:top w:val="none" w:sz="0" w:space="0" w:color="auto"/>
                <w:left w:val="none" w:sz="0" w:space="0" w:color="auto"/>
                <w:bottom w:val="none" w:sz="0" w:space="0" w:color="auto"/>
                <w:right w:val="none" w:sz="0" w:space="0" w:color="auto"/>
              </w:divBdr>
            </w:div>
            <w:div w:id="203636567">
              <w:marLeft w:val="0"/>
              <w:marRight w:val="0"/>
              <w:marTop w:val="0"/>
              <w:marBottom w:val="0"/>
              <w:divBdr>
                <w:top w:val="none" w:sz="0" w:space="0" w:color="auto"/>
                <w:left w:val="none" w:sz="0" w:space="0" w:color="auto"/>
                <w:bottom w:val="none" w:sz="0" w:space="0" w:color="auto"/>
                <w:right w:val="none" w:sz="0" w:space="0" w:color="auto"/>
              </w:divBdr>
            </w:div>
            <w:div w:id="314526822">
              <w:marLeft w:val="0"/>
              <w:marRight w:val="0"/>
              <w:marTop w:val="0"/>
              <w:marBottom w:val="0"/>
              <w:divBdr>
                <w:top w:val="none" w:sz="0" w:space="0" w:color="auto"/>
                <w:left w:val="none" w:sz="0" w:space="0" w:color="auto"/>
                <w:bottom w:val="none" w:sz="0" w:space="0" w:color="auto"/>
                <w:right w:val="none" w:sz="0" w:space="0" w:color="auto"/>
              </w:divBdr>
            </w:div>
            <w:div w:id="472064979">
              <w:marLeft w:val="0"/>
              <w:marRight w:val="0"/>
              <w:marTop w:val="0"/>
              <w:marBottom w:val="0"/>
              <w:divBdr>
                <w:top w:val="none" w:sz="0" w:space="0" w:color="auto"/>
                <w:left w:val="none" w:sz="0" w:space="0" w:color="auto"/>
                <w:bottom w:val="none" w:sz="0" w:space="0" w:color="auto"/>
                <w:right w:val="none" w:sz="0" w:space="0" w:color="auto"/>
              </w:divBdr>
            </w:div>
            <w:div w:id="587620889">
              <w:marLeft w:val="0"/>
              <w:marRight w:val="0"/>
              <w:marTop w:val="0"/>
              <w:marBottom w:val="0"/>
              <w:divBdr>
                <w:top w:val="none" w:sz="0" w:space="0" w:color="auto"/>
                <w:left w:val="none" w:sz="0" w:space="0" w:color="auto"/>
                <w:bottom w:val="none" w:sz="0" w:space="0" w:color="auto"/>
                <w:right w:val="none" w:sz="0" w:space="0" w:color="auto"/>
              </w:divBdr>
            </w:div>
            <w:div w:id="626861390">
              <w:marLeft w:val="0"/>
              <w:marRight w:val="0"/>
              <w:marTop w:val="0"/>
              <w:marBottom w:val="0"/>
              <w:divBdr>
                <w:top w:val="none" w:sz="0" w:space="0" w:color="auto"/>
                <w:left w:val="none" w:sz="0" w:space="0" w:color="auto"/>
                <w:bottom w:val="none" w:sz="0" w:space="0" w:color="auto"/>
                <w:right w:val="none" w:sz="0" w:space="0" w:color="auto"/>
              </w:divBdr>
            </w:div>
            <w:div w:id="678696688">
              <w:marLeft w:val="0"/>
              <w:marRight w:val="0"/>
              <w:marTop w:val="0"/>
              <w:marBottom w:val="0"/>
              <w:divBdr>
                <w:top w:val="none" w:sz="0" w:space="0" w:color="auto"/>
                <w:left w:val="none" w:sz="0" w:space="0" w:color="auto"/>
                <w:bottom w:val="none" w:sz="0" w:space="0" w:color="auto"/>
                <w:right w:val="none" w:sz="0" w:space="0" w:color="auto"/>
              </w:divBdr>
            </w:div>
            <w:div w:id="776486822">
              <w:marLeft w:val="0"/>
              <w:marRight w:val="0"/>
              <w:marTop w:val="0"/>
              <w:marBottom w:val="0"/>
              <w:divBdr>
                <w:top w:val="none" w:sz="0" w:space="0" w:color="auto"/>
                <w:left w:val="none" w:sz="0" w:space="0" w:color="auto"/>
                <w:bottom w:val="none" w:sz="0" w:space="0" w:color="auto"/>
                <w:right w:val="none" w:sz="0" w:space="0" w:color="auto"/>
              </w:divBdr>
            </w:div>
            <w:div w:id="800461206">
              <w:marLeft w:val="0"/>
              <w:marRight w:val="0"/>
              <w:marTop w:val="0"/>
              <w:marBottom w:val="0"/>
              <w:divBdr>
                <w:top w:val="none" w:sz="0" w:space="0" w:color="auto"/>
                <w:left w:val="none" w:sz="0" w:space="0" w:color="auto"/>
                <w:bottom w:val="none" w:sz="0" w:space="0" w:color="auto"/>
                <w:right w:val="none" w:sz="0" w:space="0" w:color="auto"/>
              </w:divBdr>
            </w:div>
            <w:div w:id="1284267729">
              <w:marLeft w:val="0"/>
              <w:marRight w:val="0"/>
              <w:marTop w:val="0"/>
              <w:marBottom w:val="0"/>
              <w:divBdr>
                <w:top w:val="none" w:sz="0" w:space="0" w:color="auto"/>
                <w:left w:val="none" w:sz="0" w:space="0" w:color="auto"/>
                <w:bottom w:val="none" w:sz="0" w:space="0" w:color="auto"/>
                <w:right w:val="none" w:sz="0" w:space="0" w:color="auto"/>
              </w:divBdr>
            </w:div>
            <w:div w:id="19325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235">
      <w:bodyDiv w:val="1"/>
      <w:marLeft w:val="0"/>
      <w:marRight w:val="0"/>
      <w:marTop w:val="0"/>
      <w:marBottom w:val="0"/>
      <w:divBdr>
        <w:top w:val="none" w:sz="0" w:space="0" w:color="auto"/>
        <w:left w:val="none" w:sz="0" w:space="0" w:color="auto"/>
        <w:bottom w:val="none" w:sz="0" w:space="0" w:color="auto"/>
        <w:right w:val="none" w:sz="0" w:space="0" w:color="auto"/>
      </w:divBdr>
      <w:divsChild>
        <w:div w:id="862087801">
          <w:marLeft w:val="0"/>
          <w:marRight w:val="0"/>
          <w:marTop w:val="0"/>
          <w:marBottom w:val="0"/>
          <w:divBdr>
            <w:top w:val="none" w:sz="0" w:space="0" w:color="auto"/>
            <w:left w:val="none" w:sz="0" w:space="0" w:color="auto"/>
            <w:bottom w:val="none" w:sz="0" w:space="0" w:color="auto"/>
            <w:right w:val="none" w:sz="0" w:space="0" w:color="auto"/>
          </w:divBdr>
          <w:divsChild>
            <w:div w:id="1167667803">
              <w:marLeft w:val="0"/>
              <w:marRight w:val="0"/>
              <w:marTop w:val="0"/>
              <w:marBottom w:val="0"/>
              <w:divBdr>
                <w:top w:val="none" w:sz="0" w:space="0" w:color="auto"/>
                <w:left w:val="none" w:sz="0" w:space="0" w:color="auto"/>
                <w:bottom w:val="none" w:sz="0" w:space="0" w:color="auto"/>
                <w:right w:val="none" w:sz="0" w:space="0" w:color="auto"/>
              </w:divBdr>
            </w:div>
            <w:div w:id="1201820483">
              <w:marLeft w:val="0"/>
              <w:marRight w:val="0"/>
              <w:marTop w:val="0"/>
              <w:marBottom w:val="0"/>
              <w:divBdr>
                <w:top w:val="none" w:sz="0" w:space="0" w:color="auto"/>
                <w:left w:val="none" w:sz="0" w:space="0" w:color="auto"/>
                <w:bottom w:val="none" w:sz="0" w:space="0" w:color="auto"/>
                <w:right w:val="none" w:sz="0" w:space="0" w:color="auto"/>
              </w:divBdr>
            </w:div>
            <w:div w:id="150944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2318">
      <w:bodyDiv w:val="1"/>
      <w:marLeft w:val="0"/>
      <w:marRight w:val="0"/>
      <w:marTop w:val="0"/>
      <w:marBottom w:val="0"/>
      <w:divBdr>
        <w:top w:val="none" w:sz="0" w:space="0" w:color="auto"/>
        <w:left w:val="none" w:sz="0" w:space="0" w:color="auto"/>
        <w:bottom w:val="none" w:sz="0" w:space="0" w:color="auto"/>
        <w:right w:val="none" w:sz="0" w:space="0" w:color="auto"/>
      </w:divBdr>
      <w:divsChild>
        <w:div w:id="619066376">
          <w:marLeft w:val="0"/>
          <w:marRight w:val="0"/>
          <w:marTop w:val="0"/>
          <w:marBottom w:val="0"/>
          <w:divBdr>
            <w:top w:val="none" w:sz="0" w:space="0" w:color="auto"/>
            <w:left w:val="none" w:sz="0" w:space="0" w:color="auto"/>
            <w:bottom w:val="none" w:sz="0" w:space="0" w:color="auto"/>
            <w:right w:val="none" w:sz="0" w:space="0" w:color="auto"/>
          </w:divBdr>
          <w:divsChild>
            <w:div w:id="67848401">
              <w:marLeft w:val="0"/>
              <w:marRight w:val="0"/>
              <w:marTop w:val="0"/>
              <w:marBottom w:val="0"/>
              <w:divBdr>
                <w:top w:val="none" w:sz="0" w:space="0" w:color="auto"/>
                <w:left w:val="none" w:sz="0" w:space="0" w:color="auto"/>
                <w:bottom w:val="none" w:sz="0" w:space="0" w:color="auto"/>
                <w:right w:val="none" w:sz="0" w:space="0" w:color="auto"/>
              </w:divBdr>
            </w:div>
            <w:div w:id="76095174">
              <w:marLeft w:val="0"/>
              <w:marRight w:val="0"/>
              <w:marTop w:val="0"/>
              <w:marBottom w:val="0"/>
              <w:divBdr>
                <w:top w:val="none" w:sz="0" w:space="0" w:color="auto"/>
                <w:left w:val="none" w:sz="0" w:space="0" w:color="auto"/>
                <w:bottom w:val="none" w:sz="0" w:space="0" w:color="auto"/>
                <w:right w:val="none" w:sz="0" w:space="0" w:color="auto"/>
              </w:divBdr>
            </w:div>
            <w:div w:id="157575844">
              <w:marLeft w:val="0"/>
              <w:marRight w:val="0"/>
              <w:marTop w:val="0"/>
              <w:marBottom w:val="0"/>
              <w:divBdr>
                <w:top w:val="none" w:sz="0" w:space="0" w:color="auto"/>
                <w:left w:val="none" w:sz="0" w:space="0" w:color="auto"/>
                <w:bottom w:val="none" w:sz="0" w:space="0" w:color="auto"/>
                <w:right w:val="none" w:sz="0" w:space="0" w:color="auto"/>
              </w:divBdr>
            </w:div>
            <w:div w:id="615451719">
              <w:marLeft w:val="0"/>
              <w:marRight w:val="0"/>
              <w:marTop w:val="0"/>
              <w:marBottom w:val="0"/>
              <w:divBdr>
                <w:top w:val="none" w:sz="0" w:space="0" w:color="auto"/>
                <w:left w:val="none" w:sz="0" w:space="0" w:color="auto"/>
                <w:bottom w:val="none" w:sz="0" w:space="0" w:color="auto"/>
                <w:right w:val="none" w:sz="0" w:space="0" w:color="auto"/>
              </w:divBdr>
            </w:div>
            <w:div w:id="107219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5186">
      <w:bodyDiv w:val="1"/>
      <w:marLeft w:val="0"/>
      <w:marRight w:val="0"/>
      <w:marTop w:val="0"/>
      <w:marBottom w:val="0"/>
      <w:divBdr>
        <w:top w:val="none" w:sz="0" w:space="0" w:color="auto"/>
        <w:left w:val="none" w:sz="0" w:space="0" w:color="auto"/>
        <w:bottom w:val="none" w:sz="0" w:space="0" w:color="auto"/>
        <w:right w:val="none" w:sz="0" w:space="0" w:color="auto"/>
      </w:divBdr>
      <w:divsChild>
        <w:div w:id="25253515">
          <w:marLeft w:val="0"/>
          <w:marRight w:val="0"/>
          <w:marTop w:val="0"/>
          <w:marBottom w:val="0"/>
          <w:divBdr>
            <w:top w:val="none" w:sz="0" w:space="0" w:color="auto"/>
            <w:left w:val="none" w:sz="0" w:space="0" w:color="auto"/>
            <w:bottom w:val="none" w:sz="0" w:space="0" w:color="auto"/>
            <w:right w:val="none" w:sz="0" w:space="0" w:color="auto"/>
          </w:divBdr>
          <w:divsChild>
            <w:div w:id="14547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38444">
      <w:bodyDiv w:val="1"/>
      <w:marLeft w:val="0"/>
      <w:marRight w:val="0"/>
      <w:marTop w:val="0"/>
      <w:marBottom w:val="0"/>
      <w:divBdr>
        <w:top w:val="none" w:sz="0" w:space="0" w:color="auto"/>
        <w:left w:val="none" w:sz="0" w:space="0" w:color="auto"/>
        <w:bottom w:val="none" w:sz="0" w:space="0" w:color="auto"/>
        <w:right w:val="none" w:sz="0" w:space="0" w:color="auto"/>
      </w:divBdr>
      <w:divsChild>
        <w:div w:id="680398640">
          <w:marLeft w:val="0"/>
          <w:marRight w:val="0"/>
          <w:marTop w:val="0"/>
          <w:marBottom w:val="0"/>
          <w:divBdr>
            <w:top w:val="none" w:sz="0" w:space="0" w:color="auto"/>
            <w:left w:val="none" w:sz="0" w:space="0" w:color="auto"/>
            <w:bottom w:val="none" w:sz="0" w:space="0" w:color="auto"/>
            <w:right w:val="none" w:sz="0" w:space="0" w:color="auto"/>
          </w:divBdr>
          <w:divsChild>
            <w:div w:id="217396455">
              <w:marLeft w:val="0"/>
              <w:marRight w:val="0"/>
              <w:marTop w:val="0"/>
              <w:marBottom w:val="0"/>
              <w:divBdr>
                <w:top w:val="none" w:sz="0" w:space="0" w:color="auto"/>
                <w:left w:val="none" w:sz="0" w:space="0" w:color="auto"/>
                <w:bottom w:val="none" w:sz="0" w:space="0" w:color="auto"/>
                <w:right w:val="none" w:sz="0" w:space="0" w:color="auto"/>
              </w:divBdr>
            </w:div>
            <w:div w:id="318703484">
              <w:marLeft w:val="0"/>
              <w:marRight w:val="0"/>
              <w:marTop w:val="0"/>
              <w:marBottom w:val="0"/>
              <w:divBdr>
                <w:top w:val="none" w:sz="0" w:space="0" w:color="auto"/>
                <w:left w:val="none" w:sz="0" w:space="0" w:color="auto"/>
                <w:bottom w:val="none" w:sz="0" w:space="0" w:color="auto"/>
                <w:right w:val="none" w:sz="0" w:space="0" w:color="auto"/>
              </w:divBdr>
            </w:div>
            <w:div w:id="428239821">
              <w:marLeft w:val="0"/>
              <w:marRight w:val="0"/>
              <w:marTop w:val="0"/>
              <w:marBottom w:val="0"/>
              <w:divBdr>
                <w:top w:val="none" w:sz="0" w:space="0" w:color="auto"/>
                <w:left w:val="none" w:sz="0" w:space="0" w:color="auto"/>
                <w:bottom w:val="none" w:sz="0" w:space="0" w:color="auto"/>
                <w:right w:val="none" w:sz="0" w:space="0" w:color="auto"/>
              </w:divBdr>
            </w:div>
            <w:div w:id="541212304">
              <w:marLeft w:val="0"/>
              <w:marRight w:val="0"/>
              <w:marTop w:val="0"/>
              <w:marBottom w:val="0"/>
              <w:divBdr>
                <w:top w:val="none" w:sz="0" w:space="0" w:color="auto"/>
                <w:left w:val="none" w:sz="0" w:space="0" w:color="auto"/>
                <w:bottom w:val="none" w:sz="0" w:space="0" w:color="auto"/>
                <w:right w:val="none" w:sz="0" w:space="0" w:color="auto"/>
              </w:divBdr>
            </w:div>
            <w:div w:id="659045408">
              <w:marLeft w:val="0"/>
              <w:marRight w:val="0"/>
              <w:marTop w:val="0"/>
              <w:marBottom w:val="0"/>
              <w:divBdr>
                <w:top w:val="none" w:sz="0" w:space="0" w:color="auto"/>
                <w:left w:val="none" w:sz="0" w:space="0" w:color="auto"/>
                <w:bottom w:val="none" w:sz="0" w:space="0" w:color="auto"/>
                <w:right w:val="none" w:sz="0" w:space="0" w:color="auto"/>
              </w:divBdr>
            </w:div>
            <w:div w:id="695890145">
              <w:marLeft w:val="0"/>
              <w:marRight w:val="0"/>
              <w:marTop w:val="0"/>
              <w:marBottom w:val="0"/>
              <w:divBdr>
                <w:top w:val="none" w:sz="0" w:space="0" w:color="auto"/>
                <w:left w:val="none" w:sz="0" w:space="0" w:color="auto"/>
                <w:bottom w:val="none" w:sz="0" w:space="0" w:color="auto"/>
                <w:right w:val="none" w:sz="0" w:space="0" w:color="auto"/>
              </w:divBdr>
            </w:div>
            <w:div w:id="961573507">
              <w:marLeft w:val="0"/>
              <w:marRight w:val="0"/>
              <w:marTop w:val="0"/>
              <w:marBottom w:val="0"/>
              <w:divBdr>
                <w:top w:val="none" w:sz="0" w:space="0" w:color="auto"/>
                <w:left w:val="none" w:sz="0" w:space="0" w:color="auto"/>
                <w:bottom w:val="none" w:sz="0" w:space="0" w:color="auto"/>
                <w:right w:val="none" w:sz="0" w:space="0" w:color="auto"/>
              </w:divBdr>
            </w:div>
            <w:div w:id="968516785">
              <w:marLeft w:val="0"/>
              <w:marRight w:val="0"/>
              <w:marTop w:val="0"/>
              <w:marBottom w:val="0"/>
              <w:divBdr>
                <w:top w:val="none" w:sz="0" w:space="0" w:color="auto"/>
                <w:left w:val="none" w:sz="0" w:space="0" w:color="auto"/>
                <w:bottom w:val="none" w:sz="0" w:space="0" w:color="auto"/>
                <w:right w:val="none" w:sz="0" w:space="0" w:color="auto"/>
              </w:divBdr>
            </w:div>
            <w:div w:id="176391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5851">
      <w:bodyDiv w:val="1"/>
      <w:marLeft w:val="0"/>
      <w:marRight w:val="0"/>
      <w:marTop w:val="0"/>
      <w:marBottom w:val="0"/>
      <w:divBdr>
        <w:top w:val="none" w:sz="0" w:space="0" w:color="auto"/>
        <w:left w:val="none" w:sz="0" w:space="0" w:color="auto"/>
        <w:bottom w:val="none" w:sz="0" w:space="0" w:color="auto"/>
        <w:right w:val="none" w:sz="0" w:space="0" w:color="auto"/>
      </w:divBdr>
      <w:divsChild>
        <w:div w:id="1506630921">
          <w:marLeft w:val="0"/>
          <w:marRight w:val="0"/>
          <w:marTop w:val="0"/>
          <w:marBottom w:val="0"/>
          <w:divBdr>
            <w:top w:val="none" w:sz="0" w:space="0" w:color="auto"/>
            <w:left w:val="none" w:sz="0" w:space="0" w:color="auto"/>
            <w:bottom w:val="none" w:sz="0" w:space="0" w:color="auto"/>
            <w:right w:val="none" w:sz="0" w:space="0" w:color="auto"/>
          </w:divBdr>
        </w:div>
      </w:divsChild>
    </w:div>
    <w:div w:id="1008099108">
      <w:bodyDiv w:val="1"/>
      <w:marLeft w:val="0"/>
      <w:marRight w:val="0"/>
      <w:marTop w:val="0"/>
      <w:marBottom w:val="0"/>
      <w:divBdr>
        <w:top w:val="none" w:sz="0" w:space="0" w:color="auto"/>
        <w:left w:val="none" w:sz="0" w:space="0" w:color="auto"/>
        <w:bottom w:val="none" w:sz="0" w:space="0" w:color="auto"/>
        <w:right w:val="none" w:sz="0" w:space="0" w:color="auto"/>
      </w:divBdr>
      <w:divsChild>
        <w:div w:id="813256177">
          <w:marLeft w:val="0"/>
          <w:marRight w:val="0"/>
          <w:marTop w:val="0"/>
          <w:marBottom w:val="0"/>
          <w:divBdr>
            <w:top w:val="none" w:sz="0" w:space="0" w:color="auto"/>
            <w:left w:val="none" w:sz="0" w:space="0" w:color="auto"/>
            <w:bottom w:val="none" w:sz="0" w:space="0" w:color="auto"/>
            <w:right w:val="none" w:sz="0" w:space="0" w:color="auto"/>
          </w:divBdr>
          <w:divsChild>
            <w:div w:id="17111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60809">
      <w:bodyDiv w:val="1"/>
      <w:marLeft w:val="0"/>
      <w:marRight w:val="0"/>
      <w:marTop w:val="0"/>
      <w:marBottom w:val="0"/>
      <w:divBdr>
        <w:top w:val="none" w:sz="0" w:space="0" w:color="auto"/>
        <w:left w:val="none" w:sz="0" w:space="0" w:color="auto"/>
        <w:bottom w:val="none" w:sz="0" w:space="0" w:color="auto"/>
        <w:right w:val="none" w:sz="0" w:space="0" w:color="auto"/>
      </w:divBdr>
      <w:divsChild>
        <w:div w:id="64686709">
          <w:marLeft w:val="0"/>
          <w:marRight w:val="0"/>
          <w:marTop w:val="0"/>
          <w:marBottom w:val="0"/>
          <w:divBdr>
            <w:top w:val="none" w:sz="0" w:space="0" w:color="auto"/>
            <w:left w:val="none" w:sz="0" w:space="0" w:color="auto"/>
            <w:bottom w:val="none" w:sz="0" w:space="0" w:color="auto"/>
            <w:right w:val="none" w:sz="0" w:space="0" w:color="auto"/>
          </w:divBdr>
          <w:divsChild>
            <w:div w:id="146233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2759">
      <w:bodyDiv w:val="1"/>
      <w:marLeft w:val="0"/>
      <w:marRight w:val="0"/>
      <w:marTop w:val="0"/>
      <w:marBottom w:val="0"/>
      <w:divBdr>
        <w:top w:val="none" w:sz="0" w:space="0" w:color="auto"/>
        <w:left w:val="none" w:sz="0" w:space="0" w:color="auto"/>
        <w:bottom w:val="none" w:sz="0" w:space="0" w:color="auto"/>
        <w:right w:val="none" w:sz="0" w:space="0" w:color="auto"/>
      </w:divBdr>
      <w:divsChild>
        <w:div w:id="570844736">
          <w:marLeft w:val="0"/>
          <w:marRight w:val="0"/>
          <w:marTop w:val="0"/>
          <w:marBottom w:val="0"/>
          <w:divBdr>
            <w:top w:val="none" w:sz="0" w:space="0" w:color="auto"/>
            <w:left w:val="none" w:sz="0" w:space="0" w:color="auto"/>
            <w:bottom w:val="none" w:sz="0" w:space="0" w:color="auto"/>
            <w:right w:val="none" w:sz="0" w:space="0" w:color="auto"/>
          </w:divBdr>
          <w:divsChild>
            <w:div w:id="446848673">
              <w:marLeft w:val="0"/>
              <w:marRight w:val="0"/>
              <w:marTop w:val="0"/>
              <w:marBottom w:val="0"/>
              <w:divBdr>
                <w:top w:val="none" w:sz="0" w:space="0" w:color="auto"/>
                <w:left w:val="none" w:sz="0" w:space="0" w:color="auto"/>
                <w:bottom w:val="none" w:sz="0" w:space="0" w:color="auto"/>
                <w:right w:val="none" w:sz="0" w:space="0" w:color="auto"/>
              </w:divBdr>
            </w:div>
            <w:div w:id="1098982151">
              <w:marLeft w:val="0"/>
              <w:marRight w:val="0"/>
              <w:marTop w:val="0"/>
              <w:marBottom w:val="0"/>
              <w:divBdr>
                <w:top w:val="none" w:sz="0" w:space="0" w:color="auto"/>
                <w:left w:val="none" w:sz="0" w:space="0" w:color="auto"/>
                <w:bottom w:val="none" w:sz="0" w:space="0" w:color="auto"/>
                <w:right w:val="none" w:sz="0" w:space="0" w:color="auto"/>
              </w:divBdr>
            </w:div>
            <w:div w:id="1563057423">
              <w:marLeft w:val="0"/>
              <w:marRight w:val="0"/>
              <w:marTop w:val="0"/>
              <w:marBottom w:val="0"/>
              <w:divBdr>
                <w:top w:val="none" w:sz="0" w:space="0" w:color="auto"/>
                <w:left w:val="none" w:sz="0" w:space="0" w:color="auto"/>
                <w:bottom w:val="none" w:sz="0" w:space="0" w:color="auto"/>
                <w:right w:val="none" w:sz="0" w:space="0" w:color="auto"/>
              </w:divBdr>
            </w:div>
            <w:div w:id="188713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54156">
      <w:bodyDiv w:val="1"/>
      <w:marLeft w:val="0"/>
      <w:marRight w:val="0"/>
      <w:marTop w:val="0"/>
      <w:marBottom w:val="0"/>
      <w:divBdr>
        <w:top w:val="none" w:sz="0" w:space="0" w:color="auto"/>
        <w:left w:val="none" w:sz="0" w:space="0" w:color="auto"/>
        <w:bottom w:val="none" w:sz="0" w:space="0" w:color="auto"/>
        <w:right w:val="none" w:sz="0" w:space="0" w:color="auto"/>
      </w:divBdr>
      <w:divsChild>
        <w:div w:id="920286741">
          <w:marLeft w:val="0"/>
          <w:marRight w:val="0"/>
          <w:marTop w:val="0"/>
          <w:marBottom w:val="0"/>
          <w:divBdr>
            <w:top w:val="none" w:sz="0" w:space="0" w:color="auto"/>
            <w:left w:val="none" w:sz="0" w:space="0" w:color="auto"/>
            <w:bottom w:val="none" w:sz="0" w:space="0" w:color="auto"/>
            <w:right w:val="none" w:sz="0" w:space="0" w:color="auto"/>
          </w:divBdr>
          <w:divsChild>
            <w:div w:id="359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79938">
      <w:bodyDiv w:val="1"/>
      <w:marLeft w:val="0"/>
      <w:marRight w:val="0"/>
      <w:marTop w:val="0"/>
      <w:marBottom w:val="0"/>
      <w:divBdr>
        <w:top w:val="none" w:sz="0" w:space="0" w:color="auto"/>
        <w:left w:val="none" w:sz="0" w:space="0" w:color="auto"/>
        <w:bottom w:val="none" w:sz="0" w:space="0" w:color="auto"/>
        <w:right w:val="none" w:sz="0" w:space="0" w:color="auto"/>
      </w:divBdr>
      <w:divsChild>
        <w:div w:id="133526237">
          <w:marLeft w:val="0"/>
          <w:marRight w:val="0"/>
          <w:marTop w:val="0"/>
          <w:marBottom w:val="0"/>
          <w:divBdr>
            <w:top w:val="none" w:sz="0" w:space="0" w:color="auto"/>
            <w:left w:val="none" w:sz="0" w:space="0" w:color="auto"/>
            <w:bottom w:val="none" w:sz="0" w:space="0" w:color="auto"/>
            <w:right w:val="none" w:sz="0" w:space="0" w:color="auto"/>
          </w:divBdr>
          <w:divsChild>
            <w:div w:id="10817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53128">
      <w:bodyDiv w:val="1"/>
      <w:marLeft w:val="0"/>
      <w:marRight w:val="0"/>
      <w:marTop w:val="0"/>
      <w:marBottom w:val="0"/>
      <w:divBdr>
        <w:top w:val="none" w:sz="0" w:space="0" w:color="auto"/>
        <w:left w:val="none" w:sz="0" w:space="0" w:color="auto"/>
        <w:bottom w:val="none" w:sz="0" w:space="0" w:color="auto"/>
        <w:right w:val="none" w:sz="0" w:space="0" w:color="auto"/>
      </w:divBdr>
      <w:divsChild>
        <w:div w:id="1010375944">
          <w:marLeft w:val="0"/>
          <w:marRight w:val="0"/>
          <w:marTop w:val="0"/>
          <w:marBottom w:val="0"/>
          <w:divBdr>
            <w:top w:val="none" w:sz="0" w:space="0" w:color="auto"/>
            <w:left w:val="none" w:sz="0" w:space="0" w:color="auto"/>
            <w:bottom w:val="none" w:sz="0" w:space="0" w:color="auto"/>
            <w:right w:val="none" w:sz="0" w:space="0" w:color="auto"/>
          </w:divBdr>
          <w:divsChild>
            <w:div w:id="71121432">
              <w:marLeft w:val="0"/>
              <w:marRight w:val="0"/>
              <w:marTop w:val="0"/>
              <w:marBottom w:val="0"/>
              <w:divBdr>
                <w:top w:val="none" w:sz="0" w:space="0" w:color="auto"/>
                <w:left w:val="none" w:sz="0" w:space="0" w:color="auto"/>
                <w:bottom w:val="none" w:sz="0" w:space="0" w:color="auto"/>
                <w:right w:val="none" w:sz="0" w:space="0" w:color="auto"/>
              </w:divBdr>
            </w:div>
            <w:div w:id="241180159">
              <w:marLeft w:val="0"/>
              <w:marRight w:val="0"/>
              <w:marTop w:val="0"/>
              <w:marBottom w:val="0"/>
              <w:divBdr>
                <w:top w:val="none" w:sz="0" w:space="0" w:color="auto"/>
                <w:left w:val="none" w:sz="0" w:space="0" w:color="auto"/>
                <w:bottom w:val="none" w:sz="0" w:space="0" w:color="auto"/>
                <w:right w:val="none" w:sz="0" w:space="0" w:color="auto"/>
              </w:divBdr>
            </w:div>
            <w:div w:id="1184591456">
              <w:marLeft w:val="0"/>
              <w:marRight w:val="0"/>
              <w:marTop w:val="0"/>
              <w:marBottom w:val="0"/>
              <w:divBdr>
                <w:top w:val="none" w:sz="0" w:space="0" w:color="auto"/>
                <w:left w:val="none" w:sz="0" w:space="0" w:color="auto"/>
                <w:bottom w:val="none" w:sz="0" w:space="0" w:color="auto"/>
                <w:right w:val="none" w:sz="0" w:space="0" w:color="auto"/>
              </w:divBdr>
            </w:div>
            <w:div w:id="124545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01506">
      <w:bodyDiv w:val="1"/>
      <w:marLeft w:val="0"/>
      <w:marRight w:val="0"/>
      <w:marTop w:val="0"/>
      <w:marBottom w:val="0"/>
      <w:divBdr>
        <w:top w:val="none" w:sz="0" w:space="0" w:color="auto"/>
        <w:left w:val="none" w:sz="0" w:space="0" w:color="auto"/>
        <w:bottom w:val="none" w:sz="0" w:space="0" w:color="auto"/>
        <w:right w:val="none" w:sz="0" w:space="0" w:color="auto"/>
      </w:divBdr>
      <w:divsChild>
        <w:div w:id="482433816">
          <w:marLeft w:val="0"/>
          <w:marRight w:val="0"/>
          <w:marTop w:val="0"/>
          <w:marBottom w:val="0"/>
          <w:divBdr>
            <w:top w:val="none" w:sz="0" w:space="0" w:color="auto"/>
            <w:left w:val="none" w:sz="0" w:space="0" w:color="auto"/>
            <w:bottom w:val="none" w:sz="0" w:space="0" w:color="auto"/>
            <w:right w:val="none" w:sz="0" w:space="0" w:color="auto"/>
          </w:divBdr>
          <w:divsChild>
            <w:div w:id="189650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20587">
      <w:bodyDiv w:val="1"/>
      <w:marLeft w:val="0"/>
      <w:marRight w:val="0"/>
      <w:marTop w:val="0"/>
      <w:marBottom w:val="0"/>
      <w:divBdr>
        <w:top w:val="none" w:sz="0" w:space="0" w:color="auto"/>
        <w:left w:val="none" w:sz="0" w:space="0" w:color="auto"/>
        <w:bottom w:val="none" w:sz="0" w:space="0" w:color="auto"/>
        <w:right w:val="none" w:sz="0" w:space="0" w:color="auto"/>
      </w:divBdr>
      <w:divsChild>
        <w:div w:id="796488067">
          <w:marLeft w:val="0"/>
          <w:marRight w:val="0"/>
          <w:marTop w:val="0"/>
          <w:marBottom w:val="0"/>
          <w:divBdr>
            <w:top w:val="none" w:sz="0" w:space="0" w:color="auto"/>
            <w:left w:val="none" w:sz="0" w:space="0" w:color="auto"/>
            <w:bottom w:val="none" w:sz="0" w:space="0" w:color="auto"/>
            <w:right w:val="none" w:sz="0" w:space="0" w:color="auto"/>
          </w:divBdr>
          <w:divsChild>
            <w:div w:id="18548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5173">
      <w:bodyDiv w:val="1"/>
      <w:marLeft w:val="0"/>
      <w:marRight w:val="0"/>
      <w:marTop w:val="0"/>
      <w:marBottom w:val="0"/>
      <w:divBdr>
        <w:top w:val="none" w:sz="0" w:space="0" w:color="auto"/>
        <w:left w:val="none" w:sz="0" w:space="0" w:color="auto"/>
        <w:bottom w:val="none" w:sz="0" w:space="0" w:color="auto"/>
        <w:right w:val="none" w:sz="0" w:space="0" w:color="auto"/>
      </w:divBdr>
      <w:divsChild>
        <w:div w:id="177622817">
          <w:marLeft w:val="0"/>
          <w:marRight w:val="0"/>
          <w:marTop w:val="0"/>
          <w:marBottom w:val="0"/>
          <w:divBdr>
            <w:top w:val="none" w:sz="0" w:space="0" w:color="auto"/>
            <w:left w:val="none" w:sz="0" w:space="0" w:color="auto"/>
            <w:bottom w:val="none" w:sz="0" w:space="0" w:color="auto"/>
            <w:right w:val="none" w:sz="0" w:space="0" w:color="auto"/>
          </w:divBdr>
          <w:divsChild>
            <w:div w:id="415440659">
              <w:marLeft w:val="0"/>
              <w:marRight w:val="0"/>
              <w:marTop w:val="0"/>
              <w:marBottom w:val="0"/>
              <w:divBdr>
                <w:top w:val="none" w:sz="0" w:space="0" w:color="auto"/>
                <w:left w:val="none" w:sz="0" w:space="0" w:color="auto"/>
                <w:bottom w:val="none" w:sz="0" w:space="0" w:color="auto"/>
                <w:right w:val="none" w:sz="0" w:space="0" w:color="auto"/>
              </w:divBdr>
            </w:div>
            <w:div w:id="482282002">
              <w:marLeft w:val="0"/>
              <w:marRight w:val="0"/>
              <w:marTop w:val="0"/>
              <w:marBottom w:val="0"/>
              <w:divBdr>
                <w:top w:val="none" w:sz="0" w:space="0" w:color="auto"/>
                <w:left w:val="none" w:sz="0" w:space="0" w:color="auto"/>
                <w:bottom w:val="none" w:sz="0" w:space="0" w:color="auto"/>
                <w:right w:val="none" w:sz="0" w:space="0" w:color="auto"/>
              </w:divBdr>
            </w:div>
            <w:div w:id="859903220">
              <w:marLeft w:val="0"/>
              <w:marRight w:val="0"/>
              <w:marTop w:val="0"/>
              <w:marBottom w:val="0"/>
              <w:divBdr>
                <w:top w:val="none" w:sz="0" w:space="0" w:color="auto"/>
                <w:left w:val="none" w:sz="0" w:space="0" w:color="auto"/>
                <w:bottom w:val="none" w:sz="0" w:space="0" w:color="auto"/>
                <w:right w:val="none" w:sz="0" w:space="0" w:color="auto"/>
              </w:divBdr>
            </w:div>
            <w:div w:id="863788066">
              <w:marLeft w:val="0"/>
              <w:marRight w:val="0"/>
              <w:marTop w:val="0"/>
              <w:marBottom w:val="0"/>
              <w:divBdr>
                <w:top w:val="none" w:sz="0" w:space="0" w:color="auto"/>
                <w:left w:val="none" w:sz="0" w:space="0" w:color="auto"/>
                <w:bottom w:val="none" w:sz="0" w:space="0" w:color="auto"/>
                <w:right w:val="none" w:sz="0" w:space="0" w:color="auto"/>
              </w:divBdr>
            </w:div>
            <w:div w:id="1533759378">
              <w:marLeft w:val="0"/>
              <w:marRight w:val="0"/>
              <w:marTop w:val="0"/>
              <w:marBottom w:val="0"/>
              <w:divBdr>
                <w:top w:val="none" w:sz="0" w:space="0" w:color="auto"/>
                <w:left w:val="none" w:sz="0" w:space="0" w:color="auto"/>
                <w:bottom w:val="none" w:sz="0" w:space="0" w:color="auto"/>
                <w:right w:val="none" w:sz="0" w:space="0" w:color="auto"/>
              </w:divBdr>
            </w:div>
            <w:div w:id="1737436941">
              <w:marLeft w:val="0"/>
              <w:marRight w:val="0"/>
              <w:marTop w:val="0"/>
              <w:marBottom w:val="0"/>
              <w:divBdr>
                <w:top w:val="none" w:sz="0" w:space="0" w:color="auto"/>
                <w:left w:val="none" w:sz="0" w:space="0" w:color="auto"/>
                <w:bottom w:val="none" w:sz="0" w:space="0" w:color="auto"/>
                <w:right w:val="none" w:sz="0" w:space="0" w:color="auto"/>
              </w:divBdr>
            </w:div>
            <w:div w:id="1767386612">
              <w:marLeft w:val="0"/>
              <w:marRight w:val="0"/>
              <w:marTop w:val="0"/>
              <w:marBottom w:val="0"/>
              <w:divBdr>
                <w:top w:val="none" w:sz="0" w:space="0" w:color="auto"/>
                <w:left w:val="none" w:sz="0" w:space="0" w:color="auto"/>
                <w:bottom w:val="none" w:sz="0" w:space="0" w:color="auto"/>
                <w:right w:val="none" w:sz="0" w:space="0" w:color="auto"/>
              </w:divBdr>
            </w:div>
            <w:div w:id="19480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2245">
      <w:bodyDiv w:val="1"/>
      <w:marLeft w:val="0"/>
      <w:marRight w:val="0"/>
      <w:marTop w:val="0"/>
      <w:marBottom w:val="0"/>
      <w:divBdr>
        <w:top w:val="none" w:sz="0" w:space="0" w:color="auto"/>
        <w:left w:val="none" w:sz="0" w:space="0" w:color="auto"/>
        <w:bottom w:val="none" w:sz="0" w:space="0" w:color="auto"/>
        <w:right w:val="none" w:sz="0" w:space="0" w:color="auto"/>
      </w:divBdr>
      <w:divsChild>
        <w:div w:id="1659532652">
          <w:marLeft w:val="0"/>
          <w:marRight w:val="0"/>
          <w:marTop w:val="0"/>
          <w:marBottom w:val="0"/>
          <w:divBdr>
            <w:top w:val="none" w:sz="0" w:space="0" w:color="auto"/>
            <w:left w:val="none" w:sz="0" w:space="0" w:color="auto"/>
            <w:bottom w:val="none" w:sz="0" w:space="0" w:color="auto"/>
            <w:right w:val="none" w:sz="0" w:space="0" w:color="auto"/>
          </w:divBdr>
          <w:divsChild>
            <w:div w:id="75008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44596">
      <w:bodyDiv w:val="1"/>
      <w:marLeft w:val="0"/>
      <w:marRight w:val="0"/>
      <w:marTop w:val="0"/>
      <w:marBottom w:val="0"/>
      <w:divBdr>
        <w:top w:val="none" w:sz="0" w:space="0" w:color="auto"/>
        <w:left w:val="none" w:sz="0" w:space="0" w:color="auto"/>
        <w:bottom w:val="none" w:sz="0" w:space="0" w:color="auto"/>
        <w:right w:val="none" w:sz="0" w:space="0" w:color="auto"/>
      </w:divBdr>
      <w:divsChild>
        <w:div w:id="1393427902">
          <w:marLeft w:val="0"/>
          <w:marRight w:val="0"/>
          <w:marTop w:val="0"/>
          <w:marBottom w:val="0"/>
          <w:divBdr>
            <w:top w:val="none" w:sz="0" w:space="0" w:color="auto"/>
            <w:left w:val="none" w:sz="0" w:space="0" w:color="auto"/>
            <w:bottom w:val="none" w:sz="0" w:space="0" w:color="auto"/>
            <w:right w:val="none" w:sz="0" w:space="0" w:color="auto"/>
          </w:divBdr>
        </w:div>
      </w:divsChild>
    </w:div>
    <w:div w:id="1258178166">
      <w:bodyDiv w:val="1"/>
      <w:marLeft w:val="0"/>
      <w:marRight w:val="0"/>
      <w:marTop w:val="0"/>
      <w:marBottom w:val="0"/>
      <w:divBdr>
        <w:top w:val="none" w:sz="0" w:space="0" w:color="auto"/>
        <w:left w:val="none" w:sz="0" w:space="0" w:color="auto"/>
        <w:bottom w:val="none" w:sz="0" w:space="0" w:color="auto"/>
        <w:right w:val="none" w:sz="0" w:space="0" w:color="auto"/>
      </w:divBdr>
      <w:divsChild>
        <w:div w:id="2130540004">
          <w:marLeft w:val="0"/>
          <w:marRight w:val="0"/>
          <w:marTop w:val="0"/>
          <w:marBottom w:val="0"/>
          <w:divBdr>
            <w:top w:val="none" w:sz="0" w:space="0" w:color="auto"/>
            <w:left w:val="none" w:sz="0" w:space="0" w:color="auto"/>
            <w:bottom w:val="none" w:sz="0" w:space="0" w:color="auto"/>
            <w:right w:val="none" w:sz="0" w:space="0" w:color="auto"/>
          </w:divBdr>
          <w:divsChild>
            <w:div w:id="66388331">
              <w:marLeft w:val="0"/>
              <w:marRight w:val="0"/>
              <w:marTop w:val="0"/>
              <w:marBottom w:val="0"/>
              <w:divBdr>
                <w:top w:val="none" w:sz="0" w:space="0" w:color="auto"/>
                <w:left w:val="none" w:sz="0" w:space="0" w:color="auto"/>
                <w:bottom w:val="none" w:sz="0" w:space="0" w:color="auto"/>
                <w:right w:val="none" w:sz="0" w:space="0" w:color="auto"/>
              </w:divBdr>
            </w:div>
            <w:div w:id="252517443">
              <w:marLeft w:val="0"/>
              <w:marRight w:val="0"/>
              <w:marTop w:val="0"/>
              <w:marBottom w:val="0"/>
              <w:divBdr>
                <w:top w:val="none" w:sz="0" w:space="0" w:color="auto"/>
                <w:left w:val="none" w:sz="0" w:space="0" w:color="auto"/>
                <w:bottom w:val="none" w:sz="0" w:space="0" w:color="auto"/>
                <w:right w:val="none" w:sz="0" w:space="0" w:color="auto"/>
              </w:divBdr>
            </w:div>
            <w:div w:id="522060683">
              <w:marLeft w:val="0"/>
              <w:marRight w:val="0"/>
              <w:marTop w:val="0"/>
              <w:marBottom w:val="0"/>
              <w:divBdr>
                <w:top w:val="none" w:sz="0" w:space="0" w:color="auto"/>
                <w:left w:val="none" w:sz="0" w:space="0" w:color="auto"/>
                <w:bottom w:val="none" w:sz="0" w:space="0" w:color="auto"/>
                <w:right w:val="none" w:sz="0" w:space="0" w:color="auto"/>
              </w:divBdr>
            </w:div>
            <w:div w:id="874734378">
              <w:marLeft w:val="0"/>
              <w:marRight w:val="0"/>
              <w:marTop w:val="0"/>
              <w:marBottom w:val="0"/>
              <w:divBdr>
                <w:top w:val="none" w:sz="0" w:space="0" w:color="auto"/>
                <w:left w:val="none" w:sz="0" w:space="0" w:color="auto"/>
                <w:bottom w:val="none" w:sz="0" w:space="0" w:color="auto"/>
                <w:right w:val="none" w:sz="0" w:space="0" w:color="auto"/>
              </w:divBdr>
            </w:div>
            <w:div w:id="965769612">
              <w:marLeft w:val="0"/>
              <w:marRight w:val="0"/>
              <w:marTop w:val="0"/>
              <w:marBottom w:val="0"/>
              <w:divBdr>
                <w:top w:val="none" w:sz="0" w:space="0" w:color="auto"/>
                <w:left w:val="none" w:sz="0" w:space="0" w:color="auto"/>
                <w:bottom w:val="none" w:sz="0" w:space="0" w:color="auto"/>
                <w:right w:val="none" w:sz="0" w:space="0" w:color="auto"/>
              </w:divBdr>
            </w:div>
            <w:div w:id="1507011110">
              <w:marLeft w:val="0"/>
              <w:marRight w:val="0"/>
              <w:marTop w:val="0"/>
              <w:marBottom w:val="0"/>
              <w:divBdr>
                <w:top w:val="none" w:sz="0" w:space="0" w:color="auto"/>
                <w:left w:val="none" w:sz="0" w:space="0" w:color="auto"/>
                <w:bottom w:val="none" w:sz="0" w:space="0" w:color="auto"/>
                <w:right w:val="none" w:sz="0" w:space="0" w:color="auto"/>
              </w:divBdr>
            </w:div>
            <w:div w:id="186922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034">
      <w:bodyDiv w:val="1"/>
      <w:marLeft w:val="0"/>
      <w:marRight w:val="0"/>
      <w:marTop w:val="0"/>
      <w:marBottom w:val="0"/>
      <w:divBdr>
        <w:top w:val="none" w:sz="0" w:space="0" w:color="auto"/>
        <w:left w:val="none" w:sz="0" w:space="0" w:color="auto"/>
        <w:bottom w:val="none" w:sz="0" w:space="0" w:color="auto"/>
        <w:right w:val="none" w:sz="0" w:space="0" w:color="auto"/>
      </w:divBdr>
      <w:divsChild>
        <w:div w:id="1596861445">
          <w:marLeft w:val="0"/>
          <w:marRight w:val="0"/>
          <w:marTop w:val="0"/>
          <w:marBottom w:val="0"/>
          <w:divBdr>
            <w:top w:val="none" w:sz="0" w:space="0" w:color="auto"/>
            <w:left w:val="none" w:sz="0" w:space="0" w:color="auto"/>
            <w:bottom w:val="none" w:sz="0" w:space="0" w:color="auto"/>
            <w:right w:val="none" w:sz="0" w:space="0" w:color="auto"/>
          </w:divBdr>
        </w:div>
      </w:divsChild>
    </w:div>
    <w:div w:id="1424180159">
      <w:bodyDiv w:val="1"/>
      <w:marLeft w:val="0"/>
      <w:marRight w:val="0"/>
      <w:marTop w:val="0"/>
      <w:marBottom w:val="0"/>
      <w:divBdr>
        <w:top w:val="none" w:sz="0" w:space="0" w:color="auto"/>
        <w:left w:val="none" w:sz="0" w:space="0" w:color="auto"/>
        <w:bottom w:val="none" w:sz="0" w:space="0" w:color="auto"/>
        <w:right w:val="none" w:sz="0" w:space="0" w:color="auto"/>
      </w:divBdr>
      <w:divsChild>
        <w:div w:id="595669858">
          <w:marLeft w:val="0"/>
          <w:marRight w:val="0"/>
          <w:marTop w:val="0"/>
          <w:marBottom w:val="0"/>
          <w:divBdr>
            <w:top w:val="none" w:sz="0" w:space="0" w:color="auto"/>
            <w:left w:val="none" w:sz="0" w:space="0" w:color="auto"/>
            <w:bottom w:val="none" w:sz="0" w:space="0" w:color="auto"/>
            <w:right w:val="none" w:sz="0" w:space="0" w:color="auto"/>
          </w:divBdr>
          <w:divsChild>
            <w:div w:id="5659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3474">
      <w:bodyDiv w:val="1"/>
      <w:marLeft w:val="0"/>
      <w:marRight w:val="0"/>
      <w:marTop w:val="0"/>
      <w:marBottom w:val="0"/>
      <w:divBdr>
        <w:top w:val="none" w:sz="0" w:space="0" w:color="auto"/>
        <w:left w:val="none" w:sz="0" w:space="0" w:color="auto"/>
        <w:bottom w:val="none" w:sz="0" w:space="0" w:color="auto"/>
        <w:right w:val="none" w:sz="0" w:space="0" w:color="auto"/>
      </w:divBdr>
      <w:divsChild>
        <w:div w:id="780959228">
          <w:marLeft w:val="0"/>
          <w:marRight w:val="0"/>
          <w:marTop w:val="0"/>
          <w:marBottom w:val="0"/>
          <w:divBdr>
            <w:top w:val="none" w:sz="0" w:space="0" w:color="auto"/>
            <w:left w:val="none" w:sz="0" w:space="0" w:color="auto"/>
            <w:bottom w:val="none" w:sz="0" w:space="0" w:color="auto"/>
            <w:right w:val="none" w:sz="0" w:space="0" w:color="auto"/>
          </w:divBdr>
          <w:divsChild>
            <w:div w:id="13333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9440">
      <w:bodyDiv w:val="1"/>
      <w:marLeft w:val="0"/>
      <w:marRight w:val="0"/>
      <w:marTop w:val="0"/>
      <w:marBottom w:val="0"/>
      <w:divBdr>
        <w:top w:val="none" w:sz="0" w:space="0" w:color="auto"/>
        <w:left w:val="none" w:sz="0" w:space="0" w:color="auto"/>
        <w:bottom w:val="none" w:sz="0" w:space="0" w:color="auto"/>
        <w:right w:val="none" w:sz="0" w:space="0" w:color="auto"/>
      </w:divBdr>
      <w:divsChild>
        <w:div w:id="700132367">
          <w:marLeft w:val="0"/>
          <w:marRight w:val="0"/>
          <w:marTop w:val="0"/>
          <w:marBottom w:val="0"/>
          <w:divBdr>
            <w:top w:val="none" w:sz="0" w:space="0" w:color="auto"/>
            <w:left w:val="none" w:sz="0" w:space="0" w:color="auto"/>
            <w:bottom w:val="none" w:sz="0" w:space="0" w:color="auto"/>
            <w:right w:val="none" w:sz="0" w:space="0" w:color="auto"/>
          </w:divBdr>
          <w:divsChild>
            <w:div w:id="592520541">
              <w:marLeft w:val="0"/>
              <w:marRight w:val="0"/>
              <w:marTop w:val="0"/>
              <w:marBottom w:val="0"/>
              <w:divBdr>
                <w:top w:val="none" w:sz="0" w:space="0" w:color="auto"/>
                <w:left w:val="none" w:sz="0" w:space="0" w:color="auto"/>
                <w:bottom w:val="none" w:sz="0" w:space="0" w:color="auto"/>
                <w:right w:val="none" w:sz="0" w:space="0" w:color="auto"/>
              </w:divBdr>
            </w:div>
            <w:div w:id="1250458830">
              <w:marLeft w:val="0"/>
              <w:marRight w:val="0"/>
              <w:marTop w:val="0"/>
              <w:marBottom w:val="0"/>
              <w:divBdr>
                <w:top w:val="none" w:sz="0" w:space="0" w:color="auto"/>
                <w:left w:val="none" w:sz="0" w:space="0" w:color="auto"/>
                <w:bottom w:val="none" w:sz="0" w:space="0" w:color="auto"/>
                <w:right w:val="none" w:sz="0" w:space="0" w:color="auto"/>
              </w:divBdr>
            </w:div>
            <w:div w:id="18663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22868">
      <w:bodyDiv w:val="1"/>
      <w:marLeft w:val="0"/>
      <w:marRight w:val="0"/>
      <w:marTop w:val="0"/>
      <w:marBottom w:val="0"/>
      <w:divBdr>
        <w:top w:val="none" w:sz="0" w:space="0" w:color="auto"/>
        <w:left w:val="none" w:sz="0" w:space="0" w:color="auto"/>
        <w:bottom w:val="none" w:sz="0" w:space="0" w:color="auto"/>
        <w:right w:val="none" w:sz="0" w:space="0" w:color="auto"/>
      </w:divBdr>
      <w:divsChild>
        <w:div w:id="42485103">
          <w:marLeft w:val="0"/>
          <w:marRight w:val="0"/>
          <w:marTop w:val="0"/>
          <w:marBottom w:val="0"/>
          <w:divBdr>
            <w:top w:val="none" w:sz="0" w:space="0" w:color="auto"/>
            <w:left w:val="none" w:sz="0" w:space="0" w:color="auto"/>
            <w:bottom w:val="none" w:sz="0" w:space="0" w:color="auto"/>
            <w:right w:val="none" w:sz="0" w:space="0" w:color="auto"/>
          </w:divBdr>
          <w:divsChild>
            <w:div w:id="190265521">
              <w:marLeft w:val="0"/>
              <w:marRight w:val="0"/>
              <w:marTop w:val="0"/>
              <w:marBottom w:val="0"/>
              <w:divBdr>
                <w:top w:val="none" w:sz="0" w:space="0" w:color="auto"/>
                <w:left w:val="none" w:sz="0" w:space="0" w:color="auto"/>
                <w:bottom w:val="none" w:sz="0" w:space="0" w:color="auto"/>
                <w:right w:val="none" w:sz="0" w:space="0" w:color="auto"/>
              </w:divBdr>
            </w:div>
            <w:div w:id="207254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9299">
      <w:bodyDiv w:val="1"/>
      <w:marLeft w:val="0"/>
      <w:marRight w:val="0"/>
      <w:marTop w:val="0"/>
      <w:marBottom w:val="0"/>
      <w:divBdr>
        <w:top w:val="none" w:sz="0" w:space="0" w:color="auto"/>
        <w:left w:val="none" w:sz="0" w:space="0" w:color="auto"/>
        <w:bottom w:val="none" w:sz="0" w:space="0" w:color="auto"/>
        <w:right w:val="none" w:sz="0" w:space="0" w:color="auto"/>
      </w:divBdr>
      <w:divsChild>
        <w:div w:id="1534347505">
          <w:marLeft w:val="0"/>
          <w:marRight w:val="0"/>
          <w:marTop w:val="0"/>
          <w:marBottom w:val="0"/>
          <w:divBdr>
            <w:top w:val="none" w:sz="0" w:space="0" w:color="auto"/>
            <w:left w:val="none" w:sz="0" w:space="0" w:color="auto"/>
            <w:bottom w:val="none" w:sz="0" w:space="0" w:color="auto"/>
            <w:right w:val="none" w:sz="0" w:space="0" w:color="auto"/>
          </w:divBdr>
          <w:divsChild>
            <w:div w:id="968708044">
              <w:marLeft w:val="0"/>
              <w:marRight w:val="0"/>
              <w:marTop w:val="0"/>
              <w:marBottom w:val="0"/>
              <w:divBdr>
                <w:top w:val="none" w:sz="0" w:space="0" w:color="auto"/>
                <w:left w:val="none" w:sz="0" w:space="0" w:color="auto"/>
                <w:bottom w:val="none" w:sz="0" w:space="0" w:color="auto"/>
                <w:right w:val="none" w:sz="0" w:space="0" w:color="auto"/>
              </w:divBdr>
            </w:div>
            <w:div w:id="1261832274">
              <w:marLeft w:val="0"/>
              <w:marRight w:val="0"/>
              <w:marTop w:val="0"/>
              <w:marBottom w:val="0"/>
              <w:divBdr>
                <w:top w:val="none" w:sz="0" w:space="0" w:color="auto"/>
                <w:left w:val="none" w:sz="0" w:space="0" w:color="auto"/>
                <w:bottom w:val="none" w:sz="0" w:space="0" w:color="auto"/>
                <w:right w:val="none" w:sz="0" w:space="0" w:color="auto"/>
              </w:divBdr>
            </w:div>
            <w:div w:id="16624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09066">
      <w:bodyDiv w:val="1"/>
      <w:marLeft w:val="0"/>
      <w:marRight w:val="0"/>
      <w:marTop w:val="0"/>
      <w:marBottom w:val="0"/>
      <w:divBdr>
        <w:top w:val="none" w:sz="0" w:space="0" w:color="auto"/>
        <w:left w:val="none" w:sz="0" w:space="0" w:color="auto"/>
        <w:bottom w:val="none" w:sz="0" w:space="0" w:color="auto"/>
        <w:right w:val="none" w:sz="0" w:space="0" w:color="auto"/>
      </w:divBdr>
      <w:divsChild>
        <w:div w:id="511336777">
          <w:marLeft w:val="0"/>
          <w:marRight w:val="0"/>
          <w:marTop w:val="0"/>
          <w:marBottom w:val="0"/>
          <w:divBdr>
            <w:top w:val="none" w:sz="0" w:space="0" w:color="auto"/>
            <w:left w:val="none" w:sz="0" w:space="0" w:color="auto"/>
            <w:bottom w:val="none" w:sz="0" w:space="0" w:color="auto"/>
            <w:right w:val="none" w:sz="0" w:space="0" w:color="auto"/>
          </w:divBdr>
          <w:divsChild>
            <w:div w:id="165756427">
              <w:marLeft w:val="0"/>
              <w:marRight w:val="0"/>
              <w:marTop w:val="0"/>
              <w:marBottom w:val="0"/>
              <w:divBdr>
                <w:top w:val="none" w:sz="0" w:space="0" w:color="auto"/>
                <w:left w:val="none" w:sz="0" w:space="0" w:color="auto"/>
                <w:bottom w:val="none" w:sz="0" w:space="0" w:color="auto"/>
                <w:right w:val="none" w:sz="0" w:space="0" w:color="auto"/>
              </w:divBdr>
            </w:div>
            <w:div w:id="229077991">
              <w:marLeft w:val="0"/>
              <w:marRight w:val="0"/>
              <w:marTop w:val="0"/>
              <w:marBottom w:val="0"/>
              <w:divBdr>
                <w:top w:val="none" w:sz="0" w:space="0" w:color="auto"/>
                <w:left w:val="none" w:sz="0" w:space="0" w:color="auto"/>
                <w:bottom w:val="none" w:sz="0" w:space="0" w:color="auto"/>
                <w:right w:val="none" w:sz="0" w:space="0" w:color="auto"/>
              </w:divBdr>
            </w:div>
            <w:div w:id="466512293">
              <w:marLeft w:val="0"/>
              <w:marRight w:val="0"/>
              <w:marTop w:val="0"/>
              <w:marBottom w:val="0"/>
              <w:divBdr>
                <w:top w:val="none" w:sz="0" w:space="0" w:color="auto"/>
                <w:left w:val="none" w:sz="0" w:space="0" w:color="auto"/>
                <w:bottom w:val="none" w:sz="0" w:space="0" w:color="auto"/>
                <w:right w:val="none" w:sz="0" w:space="0" w:color="auto"/>
              </w:divBdr>
            </w:div>
            <w:div w:id="1248534373">
              <w:marLeft w:val="0"/>
              <w:marRight w:val="0"/>
              <w:marTop w:val="0"/>
              <w:marBottom w:val="0"/>
              <w:divBdr>
                <w:top w:val="none" w:sz="0" w:space="0" w:color="auto"/>
                <w:left w:val="none" w:sz="0" w:space="0" w:color="auto"/>
                <w:bottom w:val="none" w:sz="0" w:space="0" w:color="auto"/>
                <w:right w:val="none" w:sz="0" w:space="0" w:color="auto"/>
              </w:divBdr>
            </w:div>
            <w:div w:id="1944336508">
              <w:marLeft w:val="0"/>
              <w:marRight w:val="0"/>
              <w:marTop w:val="0"/>
              <w:marBottom w:val="0"/>
              <w:divBdr>
                <w:top w:val="none" w:sz="0" w:space="0" w:color="auto"/>
                <w:left w:val="none" w:sz="0" w:space="0" w:color="auto"/>
                <w:bottom w:val="none" w:sz="0" w:space="0" w:color="auto"/>
                <w:right w:val="none" w:sz="0" w:space="0" w:color="auto"/>
              </w:divBdr>
            </w:div>
            <w:div w:id="21167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7512">
      <w:bodyDiv w:val="1"/>
      <w:marLeft w:val="0"/>
      <w:marRight w:val="0"/>
      <w:marTop w:val="0"/>
      <w:marBottom w:val="0"/>
      <w:divBdr>
        <w:top w:val="none" w:sz="0" w:space="0" w:color="auto"/>
        <w:left w:val="none" w:sz="0" w:space="0" w:color="auto"/>
        <w:bottom w:val="none" w:sz="0" w:space="0" w:color="auto"/>
        <w:right w:val="none" w:sz="0" w:space="0" w:color="auto"/>
      </w:divBdr>
      <w:divsChild>
        <w:div w:id="1807813779">
          <w:marLeft w:val="0"/>
          <w:marRight w:val="0"/>
          <w:marTop w:val="0"/>
          <w:marBottom w:val="0"/>
          <w:divBdr>
            <w:top w:val="none" w:sz="0" w:space="0" w:color="auto"/>
            <w:left w:val="none" w:sz="0" w:space="0" w:color="auto"/>
            <w:bottom w:val="none" w:sz="0" w:space="0" w:color="auto"/>
            <w:right w:val="none" w:sz="0" w:space="0" w:color="auto"/>
          </w:divBdr>
        </w:div>
      </w:divsChild>
    </w:div>
    <w:div w:id="1595631660">
      <w:bodyDiv w:val="1"/>
      <w:marLeft w:val="0"/>
      <w:marRight w:val="0"/>
      <w:marTop w:val="0"/>
      <w:marBottom w:val="0"/>
      <w:divBdr>
        <w:top w:val="none" w:sz="0" w:space="0" w:color="auto"/>
        <w:left w:val="none" w:sz="0" w:space="0" w:color="auto"/>
        <w:bottom w:val="none" w:sz="0" w:space="0" w:color="auto"/>
        <w:right w:val="none" w:sz="0" w:space="0" w:color="auto"/>
      </w:divBdr>
      <w:divsChild>
        <w:div w:id="776799545">
          <w:marLeft w:val="0"/>
          <w:marRight w:val="0"/>
          <w:marTop w:val="0"/>
          <w:marBottom w:val="0"/>
          <w:divBdr>
            <w:top w:val="none" w:sz="0" w:space="0" w:color="auto"/>
            <w:left w:val="none" w:sz="0" w:space="0" w:color="auto"/>
            <w:bottom w:val="none" w:sz="0" w:space="0" w:color="auto"/>
            <w:right w:val="none" w:sz="0" w:space="0" w:color="auto"/>
          </w:divBdr>
        </w:div>
      </w:divsChild>
    </w:div>
    <w:div w:id="1689258417">
      <w:bodyDiv w:val="1"/>
      <w:marLeft w:val="0"/>
      <w:marRight w:val="0"/>
      <w:marTop w:val="0"/>
      <w:marBottom w:val="0"/>
      <w:divBdr>
        <w:top w:val="none" w:sz="0" w:space="0" w:color="auto"/>
        <w:left w:val="none" w:sz="0" w:space="0" w:color="auto"/>
        <w:bottom w:val="none" w:sz="0" w:space="0" w:color="auto"/>
        <w:right w:val="none" w:sz="0" w:space="0" w:color="auto"/>
      </w:divBdr>
      <w:divsChild>
        <w:div w:id="148329944">
          <w:marLeft w:val="0"/>
          <w:marRight w:val="0"/>
          <w:marTop w:val="0"/>
          <w:marBottom w:val="0"/>
          <w:divBdr>
            <w:top w:val="none" w:sz="0" w:space="0" w:color="auto"/>
            <w:left w:val="none" w:sz="0" w:space="0" w:color="auto"/>
            <w:bottom w:val="none" w:sz="0" w:space="0" w:color="auto"/>
            <w:right w:val="none" w:sz="0" w:space="0" w:color="auto"/>
          </w:divBdr>
          <w:divsChild>
            <w:div w:id="254750577">
              <w:marLeft w:val="0"/>
              <w:marRight w:val="0"/>
              <w:marTop w:val="0"/>
              <w:marBottom w:val="0"/>
              <w:divBdr>
                <w:top w:val="none" w:sz="0" w:space="0" w:color="auto"/>
                <w:left w:val="none" w:sz="0" w:space="0" w:color="auto"/>
                <w:bottom w:val="none" w:sz="0" w:space="0" w:color="auto"/>
                <w:right w:val="none" w:sz="0" w:space="0" w:color="auto"/>
              </w:divBdr>
            </w:div>
            <w:div w:id="266080530">
              <w:marLeft w:val="0"/>
              <w:marRight w:val="0"/>
              <w:marTop w:val="0"/>
              <w:marBottom w:val="0"/>
              <w:divBdr>
                <w:top w:val="none" w:sz="0" w:space="0" w:color="auto"/>
                <w:left w:val="none" w:sz="0" w:space="0" w:color="auto"/>
                <w:bottom w:val="none" w:sz="0" w:space="0" w:color="auto"/>
                <w:right w:val="none" w:sz="0" w:space="0" w:color="auto"/>
              </w:divBdr>
            </w:div>
            <w:div w:id="342903537">
              <w:marLeft w:val="0"/>
              <w:marRight w:val="0"/>
              <w:marTop w:val="0"/>
              <w:marBottom w:val="0"/>
              <w:divBdr>
                <w:top w:val="none" w:sz="0" w:space="0" w:color="auto"/>
                <w:left w:val="none" w:sz="0" w:space="0" w:color="auto"/>
                <w:bottom w:val="none" w:sz="0" w:space="0" w:color="auto"/>
                <w:right w:val="none" w:sz="0" w:space="0" w:color="auto"/>
              </w:divBdr>
            </w:div>
            <w:div w:id="451635664">
              <w:marLeft w:val="0"/>
              <w:marRight w:val="0"/>
              <w:marTop w:val="0"/>
              <w:marBottom w:val="0"/>
              <w:divBdr>
                <w:top w:val="none" w:sz="0" w:space="0" w:color="auto"/>
                <w:left w:val="none" w:sz="0" w:space="0" w:color="auto"/>
                <w:bottom w:val="none" w:sz="0" w:space="0" w:color="auto"/>
                <w:right w:val="none" w:sz="0" w:space="0" w:color="auto"/>
              </w:divBdr>
            </w:div>
            <w:div w:id="653335241">
              <w:marLeft w:val="0"/>
              <w:marRight w:val="0"/>
              <w:marTop w:val="0"/>
              <w:marBottom w:val="0"/>
              <w:divBdr>
                <w:top w:val="none" w:sz="0" w:space="0" w:color="auto"/>
                <w:left w:val="none" w:sz="0" w:space="0" w:color="auto"/>
                <w:bottom w:val="none" w:sz="0" w:space="0" w:color="auto"/>
                <w:right w:val="none" w:sz="0" w:space="0" w:color="auto"/>
              </w:divBdr>
            </w:div>
            <w:div w:id="828904381">
              <w:marLeft w:val="0"/>
              <w:marRight w:val="0"/>
              <w:marTop w:val="0"/>
              <w:marBottom w:val="0"/>
              <w:divBdr>
                <w:top w:val="none" w:sz="0" w:space="0" w:color="auto"/>
                <w:left w:val="none" w:sz="0" w:space="0" w:color="auto"/>
                <w:bottom w:val="none" w:sz="0" w:space="0" w:color="auto"/>
                <w:right w:val="none" w:sz="0" w:space="0" w:color="auto"/>
              </w:divBdr>
            </w:div>
            <w:div w:id="1442065251">
              <w:marLeft w:val="0"/>
              <w:marRight w:val="0"/>
              <w:marTop w:val="0"/>
              <w:marBottom w:val="0"/>
              <w:divBdr>
                <w:top w:val="none" w:sz="0" w:space="0" w:color="auto"/>
                <w:left w:val="none" w:sz="0" w:space="0" w:color="auto"/>
                <w:bottom w:val="none" w:sz="0" w:space="0" w:color="auto"/>
                <w:right w:val="none" w:sz="0" w:space="0" w:color="auto"/>
              </w:divBdr>
            </w:div>
            <w:div w:id="205777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75706">
      <w:bodyDiv w:val="1"/>
      <w:marLeft w:val="0"/>
      <w:marRight w:val="0"/>
      <w:marTop w:val="0"/>
      <w:marBottom w:val="0"/>
      <w:divBdr>
        <w:top w:val="none" w:sz="0" w:space="0" w:color="auto"/>
        <w:left w:val="none" w:sz="0" w:space="0" w:color="auto"/>
        <w:bottom w:val="none" w:sz="0" w:space="0" w:color="auto"/>
        <w:right w:val="none" w:sz="0" w:space="0" w:color="auto"/>
      </w:divBdr>
      <w:divsChild>
        <w:div w:id="1061825512">
          <w:marLeft w:val="0"/>
          <w:marRight w:val="0"/>
          <w:marTop w:val="0"/>
          <w:marBottom w:val="0"/>
          <w:divBdr>
            <w:top w:val="none" w:sz="0" w:space="0" w:color="auto"/>
            <w:left w:val="none" w:sz="0" w:space="0" w:color="auto"/>
            <w:bottom w:val="none" w:sz="0" w:space="0" w:color="auto"/>
            <w:right w:val="none" w:sz="0" w:space="0" w:color="auto"/>
          </w:divBdr>
          <w:divsChild>
            <w:div w:id="629869927">
              <w:marLeft w:val="0"/>
              <w:marRight w:val="0"/>
              <w:marTop w:val="0"/>
              <w:marBottom w:val="0"/>
              <w:divBdr>
                <w:top w:val="none" w:sz="0" w:space="0" w:color="auto"/>
                <w:left w:val="none" w:sz="0" w:space="0" w:color="auto"/>
                <w:bottom w:val="none" w:sz="0" w:space="0" w:color="auto"/>
                <w:right w:val="none" w:sz="0" w:space="0" w:color="auto"/>
              </w:divBdr>
            </w:div>
            <w:div w:id="858735812">
              <w:marLeft w:val="0"/>
              <w:marRight w:val="0"/>
              <w:marTop w:val="0"/>
              <w:marBottom w:val="0"/>
              <w:divBdr>
                <w:top w:val="none" w:sz="0" w:space="0" w:color="auto"/>
                <w:left w:val="none" w:sz="0" w:space="0" w:color="auto"/>
                <w:bottom w:val="none" w:sz="0" w:space="0" w:color="auto"/>
                <w:right w:val="none" w:sz="0" w:space="0" w:color="auto"/>
              </w:divBdr>
            </w:div>
            <w:div w:id="919949237">
              <w:marLeft w:val="0"/>
              <w:marRight w:val="0"/>
              <w:marTop w:val="0"/>
              <w:marBottom w:val="0"/>
              <w:divBdr>
                <w:top w:val="none" w:sz="0" w:space="0" w:color="auto"/>
                <w:left w:val="none" w:sz="0" w:space="0" w:color="auto"/>
                <w:bottom w:val="none" w:sz="0" w:space="0" w:color="auto"/>
                <w:right w:val="none" w:sz="0" w:space="0" w:color="auto"/>
              </w:divBdr>
            </w:div>
            <w:div w:id="19258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9340">
      <w:bodyDiv w:val="1"/>
      <w:marLeft w:val="0"/>
      <w:marRight w:val="0"/>
      <w:marTop w:val="0"/>
      <w:marBottom w:val="0"/>
      <w:divBdr>
        <w:top w:val="none" w:sz="0" w:space="0" w:color="auto"/>
        <w:left w:val="none" w:sz="0" w:space="0" w:color="auto"/>
        <w:bottom w:val="none" w:sz="0" w:space="0" w:color="auto"/>
        <w:right w:val="none" w:sz="0" w:space="0" w:color="auto"/>
      </w:divBdr>
      <w:divsChild>
        <w:div w:id="1806851485">
          <w:marLeft w:val="0"/>
          <w:marRight w:val="0"/>
          <w:marTop w:val="0"/>
          <w:marBottom w:val="0"/>
          <w:divBdr>
            <w:top w:val="none" w:sz="0" w:space="0" w:color="auto"/>
            <w:left w:val="none" w:sz="0" w:space="0" w:color="auto"/>
            <w:bottom w:val="none" w:sz="0" w:space="0" w:color="auto"/>
            <w:right w:val="none" w:sz="0" w:space="0" w:color="auto"/>
          </w:divBdr>
          <w:divsChild>
            <w:div w:id="467631811">
              <w:marLeft w:val="0"/>
              <w:marRight w:val="0"/>
              <w:marTop w:val="0"/>
              <w:marBottom w:val="0"/>
              <w:divBdr>
                <w:top w:val="none" w:sz="0" w:space="0" w:color="auto"/>
                <w:left w:val="none" w:sz="0" w:space="0" w:color="auto"/>
                <w:bottom w:val="none" w:sz="0" w:space="0" w:color="auto"/>
                <w:right w:val="none" w:sz="0" w:space="0" w:color="auto"/>
              </w:divBdr>
            </w:div>
            <w:div w:id="542639559">
              <w:marLeft w:val="0"/>
              <w:marRight w:val="0"/>
              <w:marTop w:val="0"/>
              <w:marBottom w:val="0"/>
              <w:divBdr>
                <w:top w:val="none" w:sz="0" w:space="0" w:color="auto"/>
                <w:left w:val="none" w:sz="0" w:space="0" w:color="auto"/>
                <w:bottom w:val="none" w:sz="0" w:space="0" w:color="auto"/>
                <w:right w:val="none" w:sz="0" w:space="0" w:color="auto"/>
              </w:divBdr>
            </w:div>
            <w:div w:id="766005960">
              <w:marLeft w:val="0"/>
              <w:marRight w:val="0"/>
              <w:marTop w:val="0"/>
              <w:marBottom w:val="0"/>
              <w:divBdr>
                <w:top w:val="none" w:sz="0" w:space="0" w:color="auto"/>
                <w:left w:val="none" w:sz="0" w:space="0" w:color="auto"/>
                <w:bottom w:val="none" w:sz="0" w:space="0" w:color="auto"/>
                <w:right w:val="none" w:sz="0" w:space="0" w:color="auto"/>
              </w:divBdr>
            </w:div>
            <w:div w:id="18641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0797">
      <w:bodyDiv w:val="1"/>
      <w:marLeft w:val="0"/>
      <w:marRight w:val="0"/>
      <w:marTop w:val="0"/>
      <w:marBottom w:val="0"/>
      <w:divBdr>
        <w:top w:val="none" w:sz="0" w:space="0" w:color="auto"/>
        <w:left w:val="none" w:sz="0" w:space="0" w:color="auto"/>
        <w:bottom w:val="none" w:sz="0" w:space="0" w:color="auto"/>
        <w:right w:val="none" w:sz="0" w:space="0" w:color="auto"/>
      </w:divBdr>
      <w:divsChild>
        <w:div w:id="2084404269">
          <w:marLeft w:val="0"/>
          <w:marRight w:val="0"/>
          <w:marTop w:val="0"/>
          <w:marBottom w:val="0"/>
          <w:divBdr>
            <w:top w:val="none" w:sz="0" w:space="0" w:color="auto"/>
            <w:left w:val="none" w:sz="0" w:space="0" w:color="auto"/>
            <w:bottom w:val="none" w:sz="0" w:space="0" w:color="auto"/>
            <w:right w:val="none" w:sz="0" w:space="0" w:color="auto"/>
          </w:divBdr>
        </w:div>
      </w:divsChild>
    </w:div>
    <w:div w:id="1772310622">
      <w:bodyDiv w:val="1"/>
      <w:marLeft w:val="0"/>
      <w:marRight w:val="0"/>
      <w:marTop w:val="0"/>
      <w:marBottom w:val="0"/>
      <w:divBdr>
        <w:top w:val="none" w:sz="0" w:space="0" w:color="auto"/>
        <w:left w:val="none" w:sz="0" w:space="0" w:color="auto"/>
        <w:bottom w:val="none" w:sz="0" w:space="0" w:color="auto"/>
        <w:right w:val="none" w:sz="0" w:space="0" w:color="auto"/>
      </w:divBdr>
      <w:divsChild>
        <w:div w:id="1639993342">
          <w:marLeft w:val="0"/>
          <w:marRight w:val="0"/>
          <w:marTop w:val="0"/>
          <w:marBottom w:val="0"/>
          <w:divBdr>
            <w:top w:val="none" w:sz="0" w:space="0" w:color="auto"/>
            <w:left w:val="none" w:sz="0" w:space="0" w:color="auto"/>
            <w:bottom w:val="none" w:sz="0" w:space="0" w:color="auto"/>
            <w:right w:val="none" w:sz="0" w:space="0" w:color="auto"/>
          </w:divBdr>
        </w:div>
      </w:divsChild>
    </w:div>
    <w:div w:id="1776244686">
      <w:bodyDiv w:val="1"/>
      <w:marLeft w:val="0"/>
      <w:marRight w:val="0"/>
      <w:marTop w:val="0"/>
      <w:marBottom w:val="0"/>
      <w:divBdr>
        <w:top w:val="none" w:sz="0" w:space="0" w:color="auto"/>
        <w:left w:val="none" w:sz="0" w:space="0" w:color="auto"/>
        <w:bottom w:val="none" w:sz="0" w:space="0" w:color="auto"/>
        <w:right w:val="none" w:sz="0" w:space="0" w:color="auto"/>
      </w:divBdr>
      <w:divsChild>
        <w:div w:id="1327633519">
          <w:marLeft w:val="0"/>
          <w:marRight w:val="0"/>
          <w:marTop w:val="0"/>
          <w:marBottom w:val="0"/>
          <w:divBdr>
            <w:top w:val="none" w:sz="0" w:space="0" w:color="auto"/>
            <w:left w:val="none" w:sz="0" w:space="0" w:color="auto"/>
            <w:bottom w:val="none" w:sz="0" w:space="0" w:color="auto"/>
            <w:right w:val="none" w:sz="0" w:space="0" w:color="auto"/>
          </w:divBdr>
          <w:divsChild>
            <w:div w:id="100228551">
              <w:marLeft w:val="0"/>
              <w:marRight w:val="0"/>
              <w:marTop w:val="0"/>
              <w:marBottom w:val="0"/>
              <w:divBdr>
                <w:top w:val="none" w:sz="0" w:space="0" w:color="auto"/>
                <w:left w:val="none" w:sz="0" w:space="0" w:color="auto"/>
                <w:bottom w:val="none" w:sz="0" w:space="0" w:color="auto"/>
                <w:right w:val="none" w:sz="0" w:space="0" w:color="auto"/>
              </w:divBdr>
            </w:div>
            <w:div w:id="347677407">
              <w:marLeft w:val="0"/>
              <w:marRight w:val="0"/>
              <w:marTop w:val="0"/>
              <w:marBottom w:val="0"/>
              <w:divBdr>
                <w:top w:val="none" w:sz="0" w:space="0" w:color="auto"/>
                <w:left w:val="none" w:sz="0" w:space="0" w:color="auto"/>
                <w:bottom w:val="none" w:sz="0" w:space="0" w:color="auto"/>
                <w:right w:val="none" w:sz="0" w:space="0" w:color="auto"/>
              </w:divBdr>
            </w:div>
            <w:div w:id="864101505">
              <w:marLeft w:val="0"/>
              <w:marRight w:val="0"/>
              <w:marTop w:val="0"/>
              <w:marBottom w:val="0"/>
              <w:divBdr>
                <w:top w:val="none" w:sz="0" w:space="0" w:color="auto"/>
                <w:left w:val="none" w:sz="0" w:space="0" w:color="auto"/>
                <w:bottom w:val="none" w:sz="0" w:space="0" w:color="auto"/>
                <w:right w:val="none" w:sz="0" w:space="0" w:color="auto"/>
              </w:divBdr>
            </w:div>
            <w:div w:id="1166825208">
              <w:marLeft w:val="0"/>
              <w:marRight w:val="0"/>
              <w:marTop w:val="0"/>
              <w:marBottom w:val="0"/>
              <w:divBdr>
                <w:top w:val="none" w:sz="0" w:space="0" w:color="auto"/>
                <w:left w:val="none" w:sz="0" w:space="0" w:color="auto"/>
                <w:bottom w:val="none" w:sz="0" w:space="0" w:color="auto"/>
                <w:right w:val="none" w:sz="0" w:space="0" w:color="auto"/>
              </w:divBdr>
            </w:div>
            <w:div w:id="1390567910">
              <w:marLeft w:val="0"/>
              <w:marRight w:val="0"/>
              <w:marTop w:val="0"/>
              <w:marBottom w:val="0"/>
              <w:divBdr>
                <w:top w:val="none" w:sz="0" w:space="0" w:color="auto"/>
                <w:left w:val="none" w:sz="0" w:space="0" w:color="auto"/>
                <w:bottom w:val="none" w:sz="0" w:space="0" w:color="auto"/>
                <w:right w:val="none" w:sz="0" w:space="0" w:color="auto"/>
              </w:divBdr>
            </w:div>
            <w:div w:id="20427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10463">
      <w:bodyDiv w:val="1"/>
      <w:marLeft w:val="0"/>
      <w:marRight w:val="0"/>
      <w:marTop w:val="0"/>
      <w:marBottom w:val="0"/>
      <w:divBdr>
        <w:top w:val="none" w:sz="0" w:space="0" w:color="auto"/>
        <w:left w:val="none" w:sz="0" w:space="0" w:color="auto"/>
        <w:bottom w:val="none" w:sz="0" w:space="0" w:color="auto"/>
        <w:right w:val="none" w:sz="0" w:space="0" w:color="auto"/>
      </w:divBdr>
      <w:divsChild>
        <w:div w:id="281569917">
          <w:marLeft w:val="0"/>
          <w:marRight w:val="0"/>
          <w:marTop w:val="0"/>
          <w:marBottom w:val="0"/>
          <w:divBdr>
            <w:top w:val="none" w:sz="0" w:space="0" w:color="auto"/>
            <w:left w:val="none" w:sz="0" w:space="0" w:color="auto"/>
            <w:bottom w:val="none" w:sz="0" w:space="0" w:color="auto"/>
            <w:right w:val="none" w:sz="0" w:space="0" w:color="auto"/>
          </w:divBdr>
          <w:divsChild>
            <w:div w:id="32578933">
              <w:marLeft w:val="0"/>
              <w:marRight w:val="0"/>
              <w:marTop w:val="0"/>
              <w:marBottom w:val="0"/>
              <w:divBdr>
                <w:top w:val="none" w:sz="0" w:space="0" w:color="auto"/>
                <w:left w:val="none" w:sz="0" w:space="0" w:color="auto"/>
                <w:bottom w:val="none" w:sz="0" w:space="0" w:color="auto"/>
                <w:right w:val="none" w:sz="0" w:space="0" w:color="auto"/>
              </w:divBdr>
            </w:div>
            <w:div w:id="650065569">
              <w:marLeft w:val="0"/>
              <w:marRight w:val="0"/>
              <w:marTop w:val="0"/>
              <w:marBottom w:val="0"/>
              <w:divBdr>
                <w:top w:val="none" w:sz="0" w:space="0" w:color="auto"/>
                <w:left w:val="none" w:sz="0" w:space="0" w:color="auto"/>
                <w:bottom w:val="none" w:sz="0" w:space="0" w:color="auto"/>
                <w:right w:val="none" w:sz="0" w:space="0" w:color="auto"/>
              </w:divBdr>
            </w:div>
            <w:div w:id="699861463">
              <w:marLeft w:val="0"/>
              <w:marRight w:val="0"/>
              <w:marTop w:val="0"/>
              <w:marBottom w:val="0"/>
              <w:divBdr>
                <w:top w:val="none" w:sz="0" w:space="0" w:color="auto"/>
                <w:left w:val="none" w:sz="0" w:space="0" w:color="auto"/>
                <w:bottom w:val="none" w:sz="0" w:space="0" w:color="auto"/>
                <w:right w:val="none" w:sz="0" w:space="0" w:color="auto"/>
              </w:divBdr>
            </w:div>
            <w:div w:id="16189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4337">
      <w:bodyDiv w:val="1"/>
      <w:marLeft w:val="0"/>
      <w:marRight w:val="0"/>
      <w:marTop w:val="0"/>
      <w:marBottom w:val="0"/>
      <w:divBdr>
        <w:top w:val="none" w:sz="0" w:space="0" w:color="auto"/>
        <w:left w:val="none" w:sz="0" w:space="0" w:color="auto"/>
        <w:bottom w:val="none" w:sz="0" w:space="0" w:color="auto"/>
        <w:right w:val="none" w:sz="0" w:space="0" w:color="auto"/>
      </w:divBdr>
      <w:divsChild>
        <w:div w:id="912398807">
          <w:marLeft w:val="0"/>
          <w:marRight w:val="0"/>
          <w:marTop w:val="0"/>
          <w:marBottom w:val="0"/>
          <w:divBdr>
            <w:top w:val="none" w:sz="0" w:space="0" w:color="auto"/>
            <w:left w:val="none" w:sz="0" w:space="0" w:color="auto"/>
            <w:bottom w:val="none" w:sz="0" w:space="0" w:color="auto"/>
            <w:right w:val="none" w:sz="0" w:space="0" w:color="auto"/>
          </w:divBdr>
          <w:divsChild>
            <w:div w:id="593131309">
              <w:marLeft w:val="0"/>
              <w:marRight w:val="0"/>
              <w:marTop w:val="0"/>
              <w:marBottom w:val="0"/>
              <w:divBdr>
                <w:top w:val="none" w:sz="0" w:space="0" w:color="auto"/>
                <w:left w:val="none" w:sz="0" w:space="0" w:color="auto"/>
                <w:bottom w:val="none" w:sz="0" w:space="0" w:color="auto"/>
                <w:right w:val="none" w:sz="0" w:space="0" w:color="auto"/>
              </w:divBdr>
            </w:div>
            <w:div w:id="1160081655">
              <w:marLeft w:val="0"/>
              <w:marRight w:val="0"/>
              <w:marTop w:val="0"/>
              <w:marBottom w:val="0"/>
              <w:divBdr>
                <w:top w:val="none" w:sz="0" w:space="0" w:color="auto"/>
                <w:left w:val="none" w:sz="0" w:space="0" w:color="auto"/>
                <w:bottom w:val="none" w:sz="0" w:space="0" w:color="auto"/>
                <w:right w:val="none" w:sz="0" w:space="0" w:color="auto"/>
              </w:divBdr>
            </w:div>
            <w:div w:id="156159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2256">
      <w:bodyDiv w:val="1"/>
      <w:marLeft w:val="0"/>
      <w:marRight w:val="0"/>
      <w:marTop w:val="0"/>
      <w:marBottom w:val="0"/>
      <w:divBdr>
        <w:top w:val="none" w:sz="0" w:space="0" w:color="auto"/>
        <w:left w:val="none" w:sz="0" w:space="0" w:color="auto"/>
        <w:bottom w:val="none" w:sz="0" w:space="0" w:color="auto"/>
        <w:right w:val="none" w:sz="0" w:space="0" w:color="auto"/>
      </w:divBdr>
      <w:divsChild>
        <w:div w:id="1922985314">
          <w:marLeft w:val="0"/>
          <w:marRight w:val="0"/>
          <w:marTop w:val="0"/>
          <w:marBottom w:val="0"/>
          <w:divBdr>
            <w:top w:val="none" w:sz="0" w:space="0" w:color="auto"/>
            <w:left w:val="none" w:sz="0" w:space="0" w:color="auto"/>
            <w:bottom w:val="none" w:sz="0" w:space="0" w:color="auto"/>
            <w:right w:val="none" w:sz="0" w:space="0" w:color="auto"/>
          </w:divBdr>
          <w:divsChild>
            <w:div w:id="470103335">
              <w:marLeft w:val="0"/>
              <w:marRight w:val="0"/>
              <w:marTop w:val="0"/>
              <w:marBottom w:val="0"/>
              <w:divBdr>
                <w:top w:val="none" w:sz="0" w:space="0" w:color="auto"/>
                <w:left w:val="none" w:sz="0" w:space="0" w:color="auto"/>
                <w:bottom w:val="none" w:sz="0" w:space="0" w:color="auto"/>
                <w:right w:val="none" w:sz="0" w:space="0" w:color="auto"/>
              </w:divBdr>
            </w:div>
            <w:div w:id="980040528">
              <w:marLeft w:val="0"/>
              <w:marRight w:val="0"/>
              <w:marTop w:val="0"/>
              <w:marBottom w:val="0"/>
              <w:divBdr>
                <w:top w:val="none" w:sz="0" w:space="0" w:color="auto"/>
                <w:left w:val="none" w:sz="0" w:space="0" w:color="auto"/>
                <w:bottom w:val="none" w:sz="0" w:space="0" w:color="auto"/>
                <w:right w:val="none" w:sz="0" w:space="0" w:color="auto"/>
              </w:divBdr>
            </w:div>
            <w:div w:id="200469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72479">
      <w:bodyDiv w:val="1"/>
      <w:marLeft w:val="0"/>
      <w:marRight w:val="0"/>
      <w:marTop w:val="0"/>
      <w:marBottom w:val="0"/>
      <w:divBdr>
        <w:top w:val="none" w:sz="0" w:space="0" w:color="auto"/>
        <w:left w:val="none" w:sz="0" w:space="0" w:color="auto"/>
        <w:bottom w:val="none" w:sz="0" w:space="0" w:color="auto"/>
        <w:right w:val="none" w:sz="0" w:space="0" w:color="auto"/>
      </w:divBdr>
      <w:divsChild>
        <w:div w:id="1833908471">
          <w:marLeft w:val="0"/>
          <w:marRight w:val="0"/>
          <w:marTop w:val="0"/>
          <w:marBottom w:val="0"/>
          <w:divBdr>
            <w:top w:val="none" w:sz="0" w:space="0" w:color="auto"/>
            <w:left w:val="none" w:sz="0" w:space="0" w:color="auto"/>
            <w:bottom w:val="none" w:sz="0" w:space="0" w:color="auto"/>
            <w:right w:val="none" w:sz="0" w:space="0" w:color="auto"/>
          </w:divBdr>
        </w:div>
      </w:divsChild>
    </w:div>
    <w:div w:id="1993214124">
      <w:bodyDiv w:val="1"/>
      <w:marLeft w:val="0"/>
      <w:marRight w:val="0"/>
      <w:marTop w:val="0"/>
      <w:marBottom w:val="0"/>
      <w:divBdr>
        <w:top w:val="none" w:sz="0" w:space="0" w:color="auto"/>
        <w:left w:val="none" w:sz="0" w:space="0" w:color="auto"/>
        <w:bottom w:val="none" w:sz="0" w:space="0" w:color="auto"/>
        <w:right w:val="none" w:sz="0" w:space="0" w:color="auto"/>
      </w:divBdr>
      <w:divsChild>
        <w:div w:id="1204488799">
          <w:marLeft w:val="0"/>
          <w:marRight w:val="0"/>
          <w:marTop w:val="0"/>
          <w:marBottom w:val="0"/>
          <w:divBdr>
            <w:top w:val="none" w:sz="0" w:space="0" w:color="auto"/>
            <w:left w:val="none" w:sz="0" w:space="0" w:color="auto"/>
            <w:bottom w:val="none" w:sz="0" w:space="0" w:color="auto"/>
            <w:right w:val="none" w:sz="0" w:space="0" w:color="auto"/>
          </w:divBdr>
          <w:divsChild>
            <w:div w:id="1492284821">
              <w:marLeft w:val="0"/>
              <w:marRight w:val="0"/>
              <w:marTop w:val="0"/>
              <w:marBottom w:val="0"/>
              <w:divBdr>
                <w:top w:val="none" w:sz="0" w:space="0" w:color="auto"/>
                <w:left w:val="none" w:sz="0" w:space="0" w:color="auto"/>
                <w:bottom w:val="none" w:sz="0" w:space="0" w:color="auto"/>
                <w:right w:val="none" w:sz="0" w:space="0" w:color="auto"/>
              </w:divBdr>
            </w:div>
            <w:div w:id="1653833065">
              <w:marLeft w:val="0"/>
              <w:marRight w:val="0"/>
              <w:marTop w:val="0"/>
              <w:marBottom w:val="0"/>
              <w:divBdr>
                <w:top w:val="none" w:sz="0" w:space="0" w:color="auto"/>
                <w:left w:val="none" w:sz="0" w:space="0" w:color="auto"/>
                <w:bottom w:val="none" w:sz="0" w:space="0" w:color="auto"/>
                <w:right w:val="none" w:sz="0" w:space="0" w:color="auto"/>
              </w:divBdr>
            </w:div>
            <w:div w:id="20939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3164">
      <w:bodyDiv w:val="1"/>
      <w:marLeft w:val="0"/>
      <w:marRight w:val="0"/>
      <w:marTop w:val="0"/>
      <w:marBottom w:val="0"/>
      <w:divBdr>
        <w:top w:val="none" w:sz="0" w:space="0" w:color="auto"/>
        <w:left w:val="none" w:sz="0" w:space="0" w:color="auto"/>
        <w:bottom w:val="none" w:sz="0" w:space="0" w:color="auto"/>
        <w:right w:val="none" w:sz="0" w:space="0" w:color="auto"/>
      </w:divBdr>
      <w:divsChild>
        <w:div w:id="219483180">
          <w:marLeft w:val="0"/>
          <w:marRight w:val="0"/>
          <w:marTop w:val="0"/>
          <w:marBottom w:val="0"/>
          <w:divBdr>
            <w:top w:val="none" w:sz="0" w:space="0" w:color="auto"/>
            <w:left w:val="none" w:sz="0" w:space="0" w:color="auto"/>
            <w:bottom w:val="none" w:sz="0" w:space="0" w:color="auto"/>
            <w:right w:val="none" w:sz="0" w:space="0" w:color="auto"/>
          </w:divBdr>
        </w:div>
      </w:divsChild>
    </w:div>
    <w:div w:id="2075277700">
      <w:bodyDiv w:val="1"/>
      <w:marLeft w:val="0"/>
      <w:marRight w:val="0"/>
      <w:marTop w:val="0"/>
      <w:marBottom w:val="0"/>
      <w:divBdr>
        <w:top w:val="none" w:sz="0" w:space="0" w:color="auto"/>
        <w:left w:val="none" w:sz="0" w:space="0" w:color="auto"/>
        <w:bottom w:val="none" w:sz="0" w:space="0" w:color="auto"/>
        <w:right w:val="none" w:sz="0" w:space="0" w:color="auto"/>
      </w:divBdr>
      <w:divsChild>
        <w:div w:id="724258388">
          <w:marLeft w:val="0"/>
          <w:marRight w:val="0"/>
          <w:marTop w:val="0"/>
          <w:marBottom w:val="0"/>
          <w:divBdr>
            <w:top w:val="none" w:sz="0" w:space="0" w:color="auto"/>
            <w:left w:val="none" w:sz="0" w:space="0" w:color="auto"/>
            <w:bottom w:val="none" w:sz="0" w:space="0" w:color="auto"/>
            <w:right w:val="none" w:sz="0" w:space="0" w:color="auto"/>
          </w:divBdr>
        </w:div>
      </w:divsChild>
    </w:div>
    <w:div w:id="2105102158">
      <w:bodyDiv w:val="1"/>
      <w:marLeft w:val="0"/>
      <w:marRight w:val="0"/>
      <w:marTop w:val="0"/>
      <w:marBottom w:val="0"/>
      <w:divBdr>
        <w:top w:val="none" w:sz="0" w:space="0" w:color="auto"/>
        <w:left w:val="none" w:sz="0" w:space="0" w:color="auto"/>
        <w:bottom w:val="none" w:sz="0" w:space="0" w:color="auto"/>
        <w:right w:val="none" w:sz="0" w:space="0" w:color="auto"/>
      </w:divBdr>
      <w:divsChild>
        <w:div w:id="1875581970">
          <w:marLeft w:val="0"/>
          <w:marRight w:val="0"/>
          <w:marTop w:val="0"/>
          <w:marBottom w:val="0"/>
          <w:divBdr>
            <w:top w:val="none" w:sz="0" w:space="0" w:color="auto"/>
            <w:left w:val="none" w:sz="0" w:space="0" w:color="auto"/>
            <w:bottom w:val="none" w:sz="0" w:space="0" w:color="auto"/>
            <w:right w:val="none" w:sz="0" w:space="0" w:color="auto"/>
          </w:divBdr>
          <w:divsChild>
            <w:div w:id="1338268935">
              <w:marLeft w:val="0"/>
              <w:marRight w:val="0"/>
              <w:marTop w:val="0"/>
              <w:marBottom w:val="0"/>
              <w:divBdr>
                <w:top w:val="none" w:sz="0" w:space="0" w:color="auto"/>
                <w:left w:val="none" w:sz="0" w:space="0" w:color="auto"/>
                <w:bottom w:val="none" w:sz="0" w:space="0" w:color="auto"/>
                <w:right w:val="none" w:sz="0" w:space="0" w:color="auto"/>
              </w:divBdr>
            </w:div>
            <w:div w:id="20736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64693">
      <w:bodyDiv w:val="1"/>
      <w:marLeft w:val="0"/>
      <w:marRight w:val="0"/>
      <w:marTop w:val="0"/>
      <w:marBottom w:val="0"/>
      <w:divBdr>
        <w:top w:val="none" w:sz="0" w:space="0" w:color="auto"/>
        <w:left w:val="none" w:sz="0" w:space="0" w:color="auto"/>
        <w:bottom w:val="none" w:sz="0" w:space="0" w:color="auto"/>
        <w:right w:val="none" w:sz="0" w:space="0" w:color="auto"/>
      </w:divBdr>
      <w:divsChild>
        <w:div w:id="1556431536">
          <w:marLeft w:val="0"/>
          <w:marRight w:val="0"/>
          <w:marTop w:val="0"/>
          <w:marBottom w:val="0"/>
          <w:divBdr>
            <w:top w:val="none" w:sz="0" w:space="0" w:color="auto"/>
            <w:left w:val="none" w:sz="0" w:space="0" w:color="auto"/>
            <w:bottom w:val="none" w:sz="0" w:space="0" w:color="auto"/>
            <w:right w:val="none" w:sz="0" w:space="0" w:color="auto"/>
          </w:divBdr>
          <w:divsChild>
            <w:div w:id="95872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6686</Words>
  <Characters>36773</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The houze!</Company>
  <LinksUpToDate>false</LinksUpToDate>
  <CharactersWithSpaces>43373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LanderX</dc:creator>
  <cp:keywords/>
  <dc:description/>
  <cp:lastModifiedBy>Admin</cp:lastModifiedBy>
  <cp:revision>2</cp:revision>
  <dcterms:created xsi:type="dcterms:W3CDTF">2013-10-23T20:12:00Z</dcterms:created>
  <dcterms:modified xsi:type="dcterms:W3CDTF">2013-10-23T20:12:00Z</dcterms:modified>
</cp:coreProperties>
</file>