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인수인계서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640" w:type="dxa"/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37"/>
            <w:vAlign w:val="center"/>
          </w:tcPr>
          <w:p>
            <w:pPr>
              <w:jc w:val="center"/>
            </w:pPr>
            <w:r>
              <w:t>구분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부서</w:t>
            </w:r>
          </w:p>
        </w:tc>
        <w:tc>
          <w:tcPr>
            <w:tcW w:type="dxa" w:w="1529"/>
            <w:vAlign w:val="center"/>
          </w:tcPr>
          <w:p>
            <w:pPr>
              <w:jc w:val="center"/>
            </w:pPr>
            <w:r>
              <w:t>직급/직책</w:t>
            </w:r>
          </w:p>
        </w:tc>
        <w:tc>
          <w:tcPr>
            <w:tcW w:type="dxa" w:w="1529"/>
            <w:vAlign w:val="center"/>
          </w:tcPr>
          <w:p>
            <w:pPr>
              <w:jc w:val="center"/>
            </w:pPr>
            <w:r>
              <w:t>성명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t>서명</w:t>
            </w:r>
          </w:p>
        </w:tc>
        <w:tc>
          <w:tcPr>
            <w:tcW w:type="dxa" w:w="1521"/>
            <w:vAlign w:val="center"/>
          </w:tcPr>
          <w:p>
            <w:pPr>
              <w:jc w:val="center"/>
            </w:pPr>
            <w:r>
              <w:t>서명일</w:t>
            </w:r>
          </w:p>
        </w:tc>
      </w:tr>
      <w:tr>
        <w:trPr>
          <w:trHeight w:val="600"/>
        </w:trPr>
        <w:tc>
          <w:tcPr>
            <w:tcW w:type="dxa" w:w="1037"/>
            <w:vAlign w:val="center"/>
          </w:tcPr>
          <w:p>
            <w:pPr>
              <w:jc w:val="center"/>
            </w:pPr>
            <w:r>
              <w:t>인계자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1"/>
            <w:vAlign w:val="center"/>
          </w:tcPr>
          <w:p>
            <w:pPr>
              <w:jc w:val="right"/>
            </w:pPr>
            <w:r/>
          </w:p>
        </w:tc>
      </w:tr>
      <w:tr>
        <w:trPr>
          <w:trHeight w:val="600"/>
        </w:trPr>
        <w:tc>
          <w:tcPr>
            <w:tcW w:type="dxa" w:w="1037"/>
            <w:vAlign w:val="center"/>
          </w:tcPr>
          <w:p>
            <w:pPr>
              <w:jc w:val="center"/>
            </w:pPr>
            <w:r>
              <w:t>인수자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1"/>
            <w:vAlign w:val="center"/>
          </w:tcPr>
          <w:p>
            <w:pPr>
              <w:jc w:val="right"/>
            </w:pPr>
            <w:r/>
          </w:p>
        </w:tc>
      </w:tr>
    </w:tbl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주요사항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후임자가 인수인계 직후 가장 먼저 해야 할 일은 무엇인가요?</w:t>
      </w:r>
    </w:p>
    <w:p>
      <w:r>
        <w:t>One</w:t>
      </w:r>
    </w:p>
    <w:p>
      <w:pPr>
        <w:spacing w:before="0" w:after="0"/>
        <w:pBdr>
          <w:bottom w:val="single" w:sz="6" w:space="1" w:color="auto"/>
        </w:pBdr>
      </w:pPr>
    </w:p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Mixed files</w:t>
      </w:r>
    </w:p>
    <w:p>
      <w:r>
        <w:t>Check recent files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work 폴더</w:t>
      </w:r>
    </w:p>
    <w:p>
      <w:r>
        <w:t>가장 최근 파일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75"/>
            <w:vAlign w:val="center"/>
          </w:tcPr>
          <w:p>
            <w:pPr>
              <w:jc w:val="center"/>
            </w:pPr>
            <w:r>
              <w:t>파일위치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수정일시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work/sunset.png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05:38:20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work/portrait.jpg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05:37:30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work/backup.zip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05:36:40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work/installer.exe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05:35:50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work/notes.txt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05:35:00</w:t>
            </w:r>
          </w:p>
        </w:tc>
      </w:tr>
    </w:tbl>
    <w:p>
      <w:pPr>
        <w:spacing w:before="0" w:after="0"/>
        <w:pBdr>
          <w:bottom w:val="single" w:sz="6" w:space="1" w:color="auto"/>
        </w:pBdr>
      </w:pPr>
    </w:p>
    <w:p>
      <w:r>
        <w:br w:type="page"/>
      </w:r>
    </w:p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문서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구분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사무문서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이미지/텍스트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기타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전체 파일 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10일내 작업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11~30일내 작업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color w:val="999999"/>
          <w:sz w:val="18"/>
        </w:rPr>
        <w:t>본 문서는 yourHR 대표님의 인사담당자의 AI 인수인계 시스템으로 작성되었습니다.</w:t>
      </w:r>
    </w:p>
    <w:p>
      <w:pPr>
        <w:jc w:val="center"/>
      </w:pPr>
      <w:r>
        <w:rPr>
          <w:rFonts w:ascii="맑은 고딕" w:hAnsi="맑은 고딕" w:eastAsia="맑은 고딕"/>
          <w:sz w:val="50"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