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70" w:rsidRPr="006B7E22" w:rsidRDefault="00C06670" w:rsidP="00C06670">
      <w:pPr>
        <w:pStyle w:val="Heading1"/>
        <w:rPr>
          <w:lang w:val="nl-NL"/>
        </w:rPr>
      </w:pPr>
      <w:bookmarkStart w:id="0" w:name="_Ref473199159"/>
      <w:bookmarkStart w:id="1" w:name="_Toc512331176"/>
      <w:r>
        <w:rPr>
          <w:lang w:val="nl-NL"/>
        </w:rPr>
        <w:t>Practicumopgaven w</w:t>
      </w:r>
      <w:r w:rsidRPr="006B7E22">
        <w:rPr>
          <w:lang w:val="nl-NL"/>
        </w:rPr>
        <w:t>eek 2</w:t>
      </w:r>
      <w:bookmarkEnd w:id="0"/>
      <w:bookmarkEnd w:id="1"/>
    </w:p>
    <w:p w:rsidR="00C06670" w:rsidRPr="00F34E15" w:rsidRDefault="00C06670" w:rsidP="00C06670">
      <w:pPr>
        <w:pStyle w:val="NoSpacing"/>
        <w:rPr>
          <w:lang w:val="nl-NL"/>
        </w:rPr>
      </w:pPr>
    </w:p>
    <w:p w:rsidR="00C06670" w:rsidRPr="00F34E15" w:rsidRDefault="00C06670" w:rsidP="00C06670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36F705E" wp14:editId="4536B9C3">
            <wp:extent cx="2481943" cy="1475520"/>
            <wp:effectExtent l="19050" t="19050" r="1397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2" cy="1494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6670" w:rsidRDefault="00C06670" w:rsidP="00C06670">
      <w:pPr>
        <w:pStyle w:val="NoSpacing"/>
        <w:rPr>
          <w:lang w:val="nl-NL"/>
        </w:rPr>
      </w:pPr>
      <w:r>
        <w:rPr>
          <w:lang w:val="nl-NL"/>
        </w:rPr>
        <w:t xml:space="preserve">Bestudeer de hoofstukken van de reader zoals aangeven in het weekoverzicht. </w:t>
      </w:r>
    </w:p>
    <w:p w:rsidR="00C06670" w:rsidRDefault="00C06670" w:rsidP="00C06670">
      <w:pPr>
        <w:pStyle w:val="Heading2"/>
        <w:rPr>
          <w:lang w:val="nl-NL"/>
        </w:rPr>
      </w:pPr>
      <w:bookmarkStart w:id="2" w:name="_Toc512331177"/>
      <w:r>
        <w:rPr>
          <w:lang w:val="nl-NL"/>
        </w:rPr>
        <w:t>Katten</w:t>
      </w:r>
      <w:bookmarkEnd w:id="2"/>
    </w:p>
    <w:p w:rsidR="00C06670" w:rsidRDefault="00C06670" w:rsidP="00C06670">
      <w:pPr>
        <w:pStyle w:val="NoSpacing"/>
        <w:rPr>
          <w:lang w:val="nl-NL"/>
        </w:rPr>
      </w:pPr>
      <w:r>
        <w:rPr>
          <w:lang w:val="nl-NL"/>
        </w:rPr>
        <w:t xml:space="preserve">Lees de onderstaande code met de class </w:t>
      </w:r>
      <w:proofErr w:type="spellStart"/>
      <w:r>
        <w:rPr>
          <w:i/>
          <w:lang w:val="nl-NL"/>
        </w:rPr>
        <w:t>cat</w:t>
      </w:r>
      <w:proofErr w:type="spellEnd"/>
      <w:r>
        <w:rPr>
          <w:lang w:val="nl-NL"/>
        </w:rPr>
        <w:t xml:space="preserve"> en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functie die deze class gebruikt. Wat zijn de waarden van de attributen </w:t>
      </w:r>
      <w:proofErr w:type="spellStart"/>
      <w:r>
        <w:rPr>
          <w:i/>
          <w:lang w:val="nl-NL"/>
        </w:rPr>
        <w:t>piano</w:t>
      </w:r>
      <w:r w:rsidRPr="00ED376A">
        <w:rPr>
          <w:i/>
          <w:lang w:val="nl-NL"/>
        </w:rPr>
        <w:t>cat</w:t>
      </w:r>
      <w:proofErr w:type="spellEnd"/>
      <w:r w:rsidRPr="00A44491">
        <w:rPr>
          <w:lang w:val="nl-NL"/>
        </w:rPr>
        <w:t>,</w:t>
      </w:r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ceilingcat</w:t>
      </w:r>
      <w:proofErr w:type="spellEnd"/>
      <w:r>
        <w:rPr>
          <w:lang w:val="nl-NL"/>
        </w:rPr>
        <w:t xml:space="preserve"> en</w:t>
      </w:r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happycat</w:t>
      </w:r>
      <w:proofErr w:type="spellEnd"/>
      <w:r>
        <w:rPr>
          <w:lang w:val="nl-NL"/>
        </w:rPr>
        <w:t xml:space="preserve"> na het uitvoeren van de code?</w:t>
      </w:r>
    </w:p>
    <w:p w:rsidR="00C06670" w:rsidRDefault="00C06670" w:rsidP="00C06670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06670" w:rsidRPr="00671E10" w:rsidTr="0052426A">
        <w:tc>
          <w:tcPr>
            <w:tcW w:w="9017" w:type="dxa"/>
          </w:tcPr>
          <w:p w:rsidR="00C06670" w:rsidRPr="002974E5" w:rsidRDefault="00C06670" w:rsidP="0052426A">
            <w:pPr>
              <w:pStyle w:val="Code"/>
              <w:keepNext/>
              <w:keepLines/>
              <w:rPr>
                <w:lang w:val="nl-NL"/>
              </w:rPr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>#include "cat.hpp"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int main(int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){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cat </w:t>
            </w:r>
            <w:proofErr w:type="spellStart"/>
            <w:r>
              <w:t>pianocat</w:t>
            </w:r>
            <w:proofErr w:type="spellEnd"/>
            <w:r>
              <w:t>(230,10,6, 1);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cat </w:t>
            </w:r>
            <w:proofErr w:type="spellStart"/>
            <w:r>
              <w:t>ceilingcat</w:t>
            </w:r>
            <w:proofErr w:type="spellEnd"/>
            <w:r>
              <w:t>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cat </w:t>
            </w:r>
            <w:proofErr w:type="spellStart"/>
            <w:r>
              <w:t>happycat</w:t>
            </w:r>
            <w:proofErr w:type="spellEnd"/>
            <w:r>
              <w:t xml:space="preserve"> = </w:t>
            </w:r>
            <w:proofErr w:type="spellStart"/>
            <w:r>
              <w:t>pianocat</w:t>
            </w:r>
            <w:proofErr w:type="spellEnd"/>
            <w:r>
              <w:t xml:space="preserve"> + </w:t>
            </w:r>
            <w:proofErr w:type="spellStart"/>
            <w:r>
              <w:t>ceilingcat</w:t>
            </w:r>
            <w:proofErr w:type="spellEnd"/>
            <w:r>
              <w:t>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</w:t>
            </w:r>
            <w:proofErr w:type="spellStart"/>
            <w:r>
              <w:t>pianocat</w:t>
            </w:r>
            <w:proofErr w:type="spellEnd"/>
            <w:r>
              <w:t xml:space="preserve"> *= </w:t>
            </w:r>
            <w:proofErr w:type="spellStart"/>
            <w:r>
              <w:t>ceilingcat</w:t>
            </w:r>
            <w:proofErr w:type="spellEnd"/>
            <w:r>
              <w:t>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>}</w:t>
            </w:r>
          </w:p>
          <w:p w:rsidR="00C06670" w:rsidRPr="00671E10" w:rsidRDefault="00C06670" w:rsidP="0052426A">
            <w:pPr>
              <w:pStyle w:val="Code"/>
              <w:keepNext/>
              <w:keepLines/>
            </w:pPr>
          </w:p>
        </w:tc>
      </w:tr>
      <w:tr w:rsidR="00C06670" w:rsidTr="0052426A">
        <w:tc>
          <w:tcPr>
            <w:tcW w:w="9017" w:type="dxa"/>
          </w:tcPr>
          <w:p w:rsidR="00C06670" w:rsidRDefault="00C06670" w:rsidP="0052426A">
            <w:pPr>
              <w:pStyle w:val="NoSpacing"/>
              <w:keepNext/>
              <w:keepLines/>
              <w:rPr>
                <w:lang w:val="nl-NL"/>
              </w:rPr>
            </w:pPr>
            <w:r>
              <w:rPr>
                <w:lang w:val="nl-NL"/>
              </w:rPr>
              <w:t>main.cpp</w:t>
            </w:r>
          </w:p>
        </w:tc>
      </w:tr>
    </w:tbl>
    <w:p w:rsidR="00C06670" w:rsidRDefault="00C06670" w:rsidP="00C06670">
      <w:pPr>
        <w:pStyle w:val="NoSpacing"/>
        <w:rPr>
          <w:lang w:val="nl-NL"/>
        </w:rPr>
      </w:pPr>
    </w:p>
    <w:p w:rsidR="00C06670" w:rsidRPr="00ED376A" w:rsidRDefault="00C06670" w:rsidP="00C06670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06670" w:rsidRPr="00671E10" w:rsidTr="0052426A">
        <w:tc>
          <w:tcPr>
            <w:tcW w:w="9017" w:type="dxa"/>
          </w:tcPr>
          <w:p w:rsidR="00C06670" w:rsidRPr="002974E5" w:rsidRDefault="00C06670" w:rsidP="0052426A">
            <w:pPr>
              <w:pStyle w:val="Code"/>
              <w:keepNext/>
              <w:keepLines/>
              <w:rPr>
                <w:lang w:val="en-GB"/>
              </w:rPr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CAT_HPP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#define CAT_HPP 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>#include &lt;algorithm&gt;    // std::min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>#include &lt;</w:t>
            </w:r>
            <w:proofErr w:type="spellStart"/>
            <w:r>
              <w:t>cstdint</w:t>
            </w:r>
            <w:proofErr w:type="spellEnd"/>
            <w:r>
              <w:t>&gt;      // uint8_t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class cat {  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>private: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int </w:t>
            </w:r>
            <w:proofErr w:type="spellStart"/>
            <w:r>
              <w:t>n_lives</w:t>
            </w:r>
            <w:proofErr w:type="spellEnd"/>
            <w:r>
              <w:t>;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// </w:t>
            </w:r>
            <w:proofErr w:type="spellStart"/>
            <w:r>
              <w:t>colour</w:t>
            </w:r>
            <w:proofErr w:type="spellEnd"/>
            <w:r>
              <w:t xml:space="preserve"> of the cat: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uint8_t red;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uint8_t green;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uint8_t blue;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>public: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cat( uint8_t red, uint8_t green, uint8_t blue, int </w:t>
            </w:r>
            <w:proofErr w:type="spellStart"/>
            <w:r>
              <w:t>n_lives</w:t>
            </w:r>
            <w:proofErr w:type="spellEnd"/>
            <w:r>
              <w:t xml:space="preserve"> = 9 ):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</w:t>
            </w:r>
            <w:proofErr w:type="spellStart"/>
            <w:r>
              <w:t>n_lives</w:t>
            </w:r>
            <w:proofErr w:type="spellEnd"/>
            <w:r>
              <w:t xml:space="preserve">( </w:t>
            </w:r>
            <w:proofErr w:type="spellStart"/>
            <w:r>
              <w:t>n_lives</w:t>
            </w:r>
            <w:proofErr w:type="spellEnd"/>
            <w:r>
              <w:t xml:space="preserve"> ), red( red ), green( green ), blue( blue )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{}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cat():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</w:t>
            </w:r>
            <w:proofErr w:type="spellStart"/>
            <w:r>
              <w:t>n_lives</w:t>
            </w:r>
            <w:proofErr w:type="spellEnd"/>
            <w:r>
              <w:t>(9), red(7), green(4), blue(5)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{}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cat operator+( const cat&amp; </w:t>
            </w:r>
            <w:proofErr w:type="spellStart"/>
            <w:r>
              <w:t>rhs</w:t>
            </w:r>
            <w:proofErr w:type="spellEnd"/>
            <w:r>
              <w:t xml:space="preserve"> ) const {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return cat(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   (red + </w:t>
            </w:r>
            <w:proofErr w:type="spellStart"/>
            <w:r>
              <w:t>rhs.red</w:t>
            </w:r>
            <w:proofErr w:type="spellEnd"/>
            <w:r>
              <w:t xml:space="preserve"> ) / 2,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   ( green + </w:t>
            </w:r>
            <w:proofErr w:type="spellStart"/>
            <w:r>
              <w:t>rhs.green</w:t>
            </w:r>
            <w:proofErr w:type="spellEnd"/>
            <w:r>
              <w:t xml:space="preserve"> ) / 2,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   (blue + </w:t>
            </w:r>
            <w:proofErr w:type="spellStart"/>
            <w:r>
              <w:t>rhs.blue</w:t>
            </w:r>
            <w:proofErr w:type="spellEnd"/>
            <w:r>
              <w:t xml:space="preserve"> ) / 2, 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   </w:t>
            </w:r>
            <w:proofErr w:type="spellStart"/>
            <w:r>
              <w:t>n_lives</w:t>
            </w:r>
            <w:proofErr w:type="spellEnd"/>
            <w:r>
              <w:t xml:space="preserve"> + </w:t>
            </w:r>
            <w:proofErr w:type="spellStart"/>
            <w:r>
              <w:t>rhs.n_lives</w:t>
            </w:r>
            <w:proofErr w:type="spellEnd"/>
            <w:r>
              <w:t xml:space="preserve"> );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}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cat &amp; operator*=( const cat &amp; </w:t>
            </w:r>
            <w:proofErr w:type="spellStart"/>
            <w:r>
              <w:t>rhs</w:t>
            </w:r>
            <w:proofErr w:type="spellEnd"/>
            <w:r>
              <w:t xml:space="preserve"> ){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red   = std::min( red   * </w:t>
            </w:r>
            <w:proofErr w:type="spellStart"/>
            <w:r>
              <w:t>rhs.red</w:t>
            </w:r>
            <w:proofErr w:type="spellEnd"/>
            <w:r>
              <w:t>,   255 );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green = std::min( green * </w:t>
            </w:r>
            <w:proofErr w:type="spellStart"/>
            <w:r>
              <w:t>rhs.green</w:t>
            </w:r>
            <w:proofErr w:type="spellEnd"/>
            <w:r>
              <w:t xml:space="preserve">, 255 ); 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blue  = std::min( blue  * </w:t>
            </w:r>
            <w:proofErr w:type="spellStart"/>
            <w:r>
              <w:t>rhs.blue</w:t>
            </w:r>
            <w:proofErr w:type="spellEnd"/>
            <w:r>
              <w:t>,  255 );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</w:t>
            </w:r>
            <w:proofErr w:type="spellStart"/>
            <w:r>
              <w:t>n_lives</w:t>
            </w:r>
            <w:proofErr w:type="spellEnd"/>
            <w:r>
              <w:t xml:space="preserve"> *= </w:t>
            </w:r>
            <w:proofErr w:type="spellStart"/>
            <w:r>
              <w:t>rhs.n_lives</w:t>
            </w:r>
            <w:proofErr w:type="spellEnd"/>
            <w:r>
              <w:t>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   return *this;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 xml:space="preserve">   }</w:t>
            </w:r>
          </w:p>
          <w:p w:rsidR="00C06670" w:rsidRDefault="00C06670" w:rsidP="0052426A">
            <w:pPr>
              <w:pStyle w:val="Code"/>
              <w:keepNext/>
              <w:keepLines/>
            </w:pPr>
            <w:r>
              <w:t>};</w:t>
            </w:r>
          </w:p>
          <w:p w:rsidR="00C06670" w:rsidRDefault="00C06670" w:rsidP="0052426A">
            <w:pPr>
              <w:pStyle w:val="Code"/>
              <w:keepNext/>
              <w:keepLines/>
            </w:pPr>
          </w:p>
          <w:p w:rsidR="00C06670" w:rsidRPr="00671E10" w:rsidRDefault="00C06670" w:rsidP="0052426A">
            <w:pPr>
              <w:pStyle w:val="Code"/>
            </w:pPr>
            <w:r>
              <w:t>#endif // CAT_HPP</w:t>
            </w:r>
          </w:p>
        </w:tc>
      </w:tr>
      <w:tr w:rsidR="00C06670" w:rsidTr="0052426A">
        <w:tc>
          <w:tcPr>
            <w:tcW w:w="901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cat.hpp</w:t>
            </w:r>
          </w:p>
        </w:tc>
      </w:tr>
    </w:tbl>
    <w:p w:rsidR="00C06670" w:rsidRDefault="00C06670" w:rsidP="00C06670">
      <w:pPr>
        <w:pStyle w:val="Heading2"/>
        <w:rPr>
          <w:lang w:val="nl-NL"/>
        </w:rPr>
      </w:pPr>
      <w:bookmarkStart w:id="3" w:name="_Toc512331178"/>
      <w:proofErr w:type="spellStart"/>
      <w:r>
        <w:rPr>
          <w:lang w:val="nl-NL"/>
        </w:rPr>
        <w:t>Doxygen</w:t>
      </w:r>
      <w:bookmarkEnd w:id="3"/>
      <w:proofErr w:type="spellEnd"/>
    </w:p>
    <w:p w:rsidR="00C06670" w:rsidRDefault="00C06670" w:rsidP="00C06670">
      <w:pPr>
        <w:pStyle w:val="NoSpacing"/>
        <w:rPr>
          <w:lang w:val="nl-NL"/>
        </w:rPr>
      </w:pPr>
      <w:r>
        <w:rPr>
          <w:lang w:val="nl-NL"/>
        </w:rPr>
        <w:t>Installeer</w:t>
      </w:r>
      <w:r>
        <w:rPr>
          <w:lang w:val="nl-NL"/>
        </w:rPr>
        <w:t xml:space="preserve"> indien nodig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Doxygen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(in het Ubuntu image zit het al). </w:t>
      </w:r>
      <w:proofErr w:type="spellStart"/>
      <w:r>
        <w:rPr>
          <w:lang w:val="nl-NL"/>
        </w:rPr>
        <w:t>Copieer</w:t>
      </w:r>
      <w:proofErr w:type="spellEnd"/>
      <w:r>
        <w:rPr>
          <w:lang w:val="nl-NL"/>
        </w:rPr>
        <w:t xml:space="preserve"> de inhoud van de week-2-rational </w:t>
      </w:r>
      <w:r w:rsidR="00167BE4">
        <w:rPr>
          <w:lang w:val="nl-NL"/>
        </w:rPr>
        <w:t>directory</w:t>
      </w:r>
      <w:r w:rsidR="00167BE4">
        <w:rPr>
          <w:lang w:val="nl-NL"/>
        </w:rPr>
        <w:t xml:space="preserve"> </w:t>
      </w:r>
      <w:r>
        <w:rPr>
          <w:lang w:val="nl-NL"/>
        </w:rPr>
        <w:t xml:space="preserve">(run </w:t>
      </w:r>
      <w:r w:rsidRPr="00167BE4">
        <w:rPr>
          <w:b/>
          <w:lang w:val="nl-NL"/>
        </w:rPr>
        <w:t xml:space="preserve">git </w:t>
      </w:r>
      <w:r w:rsidR="00F150A0">
        <w:rPr>
          <w:b/>
          <w:lang w:val="nl-NL"/>
        </w:rPr>
        <w:t>pull</w:t>
      </w:r>
      <w:r>
        <w:rPr>
          <w:lang w:val="nl-NL"/>
        </w:rPr>
        <w:t xml:space="preserve"> in de v1oopc-examples directory als je die</w:t>
      </w:r>
      <w:r w:rsidR="00167BE4">
        <w:rPr>
          <w:lang w:val="nl-NL"/>
        </w:rPr>
        <w:t xml:space="preserve"> week</w:t>
      </w:r>
      <w:r w:rsidR="00CB0E6E">
        <w:rPr>
          <w:lang w:val="nl-NL"/>
        </w:rPr>
        <w:t>-</w:t>
      </w:r>
      <w:bookmarkStart w:id="4" w:name="_GoBack"/>
      <w:bookmarkEnd w:id="4"/>
      <w:r w:rsidR="00167BE4">
        <w:rPr>
          <w:lang w:val="nl-NL"/>
        </w:rPr>
        <w:t>2-rational</w:t>
      </w:r>
      <w:r>
        <w:rPr>
          <w:lang w:val="nl-NL"/>
        </w:rPr>
        <w:t xml:space="preserve"> directory nog niet hebt)</w:t>
      </w:r>
      <w:r>
        <w:rPr>
          <w:lang w:val="nl-NL"/>
        </w:rPr>
        <w:t xml:space="preserve">, run </w:t>
      </w:r>
      <w:proofErr w:type="spellStart"/>
      <w:r>
        <w:rPr>
          <w:lang w:val="nl-NL"/>
        </w:rPr>
        <w:t>Doxygen</w:t>
      </w:r>
      <w:proofErr w:type="spellEnd"/>
      <w:r>
        <w:rPr>
          <w:lang w:val="nl-NL"/>
        </w:rPr>
        <w:t xml:space="preserve"> in de directory</w:t>
      </w:r>
      <w:r>
        <w:rPr>
          <w:lang w:val="nl-NL"/>
        </w:rPr>
        <w:t xml:space="preserve">, bekijk de documentatie die wordt aangemaakt. Er ontbreekt </w:t>
      </w:r>
      <w:proofErr w:type="spellStart"/>
      <w:r>
        <w:rPr>
          <w:lang w:val="nl-NL"/>
        </w:rPr>
        <w:t>Doxygen</w:t>
      </w:r>
      <w:proofErr w:type="spellEnd"/>
      <w:r>
        <w:rPr>
          <w:lang w:val="nl-NL"/>
        </w:rPr>
        <w:t xml:space="preserve"> documentatie voor één operator (bij het genereren geeft </w:t>
      </w:r>
      <w:proofErr w:type="spellStart"/>
      <w:r>
        <w:rPr>
          <w:lang w:val="nl-NL"/>
        </w:rPr>
        <w:t>Doxygen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warning</w:t>
      </w:r>
      <w:proofErr w:type="spellEnd"/>
      <w:r>
        <w:rPr>
          <w:lang w:val="nl-NL"/>
        </w:rPr>
        <w:t xml:space="preserve">). Voeg die documentatie toe en genereer de documentatie opnieuw. Check in de </w:t>
      </w:r>
      <w:proofErr w:type="spellStart"/>
      <w:r>
        <w:rPr>
          <w:lang w:val="nl-NL"/>
        </w:rPr>
        <w:t>Doxygen</w:t>
      </w:r>
      <w:proofErr w:type="spellEnd"/>
      <w:r>
        <w:rPr>
          <w:lang w:val="nl-NL"/>
        </w:rPr>
        <w:t xml:space="preserve"> uitvoer dat die operator nu wel goed gedocumenteerd is. Zorg dat bij het inleveren de gegenereerde documentatie *niet* wordt </w:t>
      </w:r>
      <w:proofErr w:type="spellStart"/>
      <w:r>
        <w:rPr>
          <w:lang w:val="nl-NL"/>
        </w:rPr>
        <w:t>meegnomen</w:t>
      </w:r>
      <w:proofErr w:type="spellEnd"/>
      <w:r>
        <w:rPr>
          <w:lang w:val="nl-NL"/>
        </w:rPr>
        <w:t>. (zie</w:t>
      </w:r>
      <w:r>
        <w:rPr>
          <w:lang w:val="nl-NL"/>
        </w:rPr>
        <w:t xml:space="preserve"> bv.</w:t>
      </w:r>
      <w:r>
        <w:rPr>
          <w:lang w:val="nl-NL"/>
        </w:rPr>
        <w:t xml:space="preserve"> .</w:t>
      </w:r>
      <w:proofErr w:type="spellStart"/>
      <w:r>
        <w:rPr>
          <w:lang w:val="nl-NL"/>
        </w:rPr>
        <w:t>gitignore</w:t>
      </w:r>
      <w:proofErr w:type="spellEnd"/>
      <w:r>
        <w:rPr>
          <w:lang w:val="nl-NL"/>
        </w:rPr>
        <w:t>)</w:t>
      </w:r>
    </w:p>
    <w:p w:rsidR="00C06670" w:rsidRDefault="00C06670" w:rsidP="00C06670">
      <w:pPr>
        <w:pStyle w:val="Heading2"/>
        <w:rPr>
          <w:lang w:val="nl-NL"/>
        </w:rPr>
      </w:pPr>
      <w:bookmarkStart w:id="5" w:name="_Toc512331179"/>
      <w:r>
        <w:rPr>
          <w:lang w:val="nl-NL"/>
        </w:rPr>
        <w:t>Catch2</w:t>
      </w:r>
      <w:bookmarkEnd w:id="5"/>
    </w:p>
    <w:p w:rsidR="00C06670" w:rsidRDefault="00C06670" w:rsidP="00C06670">
      <w:pPr>
        <w:pStyle w:val="NoSpacing"/>
        <w:rPr>
          <w:lang w:val="nl-NL"/>
        </w:rPr>
      </w:pPr>
      <w:r>
        <w:rPr>
          <w:lang w:val="nl-NL"/>
        </w:rPr>
        <w:t xml:space="preserve">Installeer </w:t>
      </w:r>
      <w:r>
        <w:rPr>
          <w:lang w:val="nl-NL"/>
        </w:rPr>
        <w:t xml:space="preserve">indien nodig </w:t>
      </w:r>
      <w:r>
        <w:rPr>
          <w:lang w:val="nl-NL"/>
        </w:rPr>
        <w:t>Catch</w:t>
      </w:r>
      <w:r>
        <w:rPr>
          <w:lang w:val="nl-NL"/>
        </w:rPr>
        <w:t>2 (in het Ubuntu image zit het al)</w:t>
      </w:r>
      <w:r>
        <w:rPr>
          <w:lang w:val="nl-NL"/>
        </w:rPr>
        <w:t>. De week-2-rational directory bevat een Catch</w:t>
      </w:r>
      <w:r w:rsidR="00167BE4">
        <w:rPr>
          <w:lang w:val="nl-NL"/>
        </w:rPr>
        <w:t>2</w:t>
      </w:r>
      <w:r>
        <w:rPr>
          <w:lang w:val="nl-NL"/>
        </w:rPr>
        <w:t xml:space="preserve"> test voor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voor rationele getallen (breuken). Zoals je kan zien als je de test runt zitten er een aantal fouten in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. Verbeter die fouten. Implementeer daartoe eerst een operator&lt;&lt; voor rationele getallen, die de beide getallen (teller en noemer) print in vier posities, hexadecimaal, met voorloopnullen, en 0x ervoor. </w:t>
      </w:r>
    </w:p>
    <w:p w:rsidR="00C06670" w:rsidRDefault="00C06670" w:rsidP="00C06670">
      <w:pPr>
        <w:pStyle w:val="NoSpacing"/>
        <w:rPr>
          <w:lang w:val="nl-NL"/>
        </w:rPr>
      </w:pPr>
    </w:p>
    <w:p w:rsidR="00C06670" w:rsidRDefault="00C06670" w:rsidP="00C06670">
      <w:pPr>
        <w:pStyle w:val="Heading2"/>
        <w:rPr>
          <w:lang w:val="nl-NL"/>
        </w:rPr>
      </w:pPr>
      <w:bookmarkStart w:id="6" w:name="_Toc512331180"/>
      <w:r>
        <w:rPr>
          <w:lang w:val="nl-NL"/>
        </w:rPr>
        <w:t>ADT: vector</w:t>
      </w:r>
      <w:bookmarkEnd w:id="6"/>
    </w:p>
    <w:p w:rsidR="00C06670" w:rsidRDefault="00C06670" w:rsidP="00C06670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Schrijf een vector klasse (</w:t>
      </w:r>
      <w:proofErr w:type="spellStart"/>
      <w:r>
        <w:rPr>
          <w:lang w:val="nl-NL"/>
        </w:rPr>
        <w:t>hpp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cpp</w:t>
      </w:r>
      <w:proofErr w:type="spellEnd"/>
      <w:r>
        <w:rPr>
          <w:lang w:val="nl-NL"/>
        </w:rPr>
        <w:t xml:space="preserve"> file) met de functionaliteit die aangegeven is in de volgende tabel. Je mag daarvoor code uit de reader en de voorbeelden </w:t>
      </w:r>
      <w:proofErr w:type="spellStart"/>
      <w:r>
        <w:rPr>
          <w:lang w:val="nl-NL"/>
        </w:rPr>
        <w:t>kopieren</w:t>
      </w:r>
      <w:proofErr w:type="spellEnd"/>
      <w:r>
        <w:rPr>
          <w:lang w:val="nl-NL"/>
        </w:rPr>
        <w:t xml:space="preserve">. </w:t>
      </w:r>
    </w:p>
    <w:p w:rsidR="00C06670" w:rsidRDefault="00C06670" w:rsidP="00C06670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Documenteer je klasse met </w:t>
      </w:r>
      <w:proofErr w:type="spellStart"/>
      <w:r>
        <w:rPr>
          <w:lang w:val="nl-NL"/>
        </w:rPr>
        <w:t>Doxygen</w:t>
      </w:r>
      <w:proofErr w:type="spellEnd"/>
      <w:r>
        <w:rPr>
          <w:lang w:val="nl-NL"/>
        </w:rPr>
        <w:t xml:space="preserve"> commentaar en genereer de documentatie. </w:t>
      </w:r>
    </w:p>
    <w:p w:rsidR="00C06670" w:rsidRDefault="00C06670" w:rsidP="00C06670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Test je implementatie met Catch2. Schrijf hiertoe voor iedere operator (ten minste) 1 test.</w:t>
      </w:r>
    </w:p>
    <w:p w:rsidR="00C06670" w:rsidRDefault="00C06670" w:rsidP="00C06670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Gebruik je tests op de ADT implementatie van (ten minste) 1 andere student, en zorg dat (ten minste) 1 andere student zijn implementatie test met jouw tests. Wijzig zo nodig je implementatie en/of tests naar aanleiding van de resultaten. Noteer wie die andere student was, en wat de resultaten waren.</w:t>
      </w:r>
    </w:p>
    <w:p w:rsidR="00C06670" w:rsidRDefault="00C06670" w:rsidP="00C06670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116"/>
        <w:gridCol w:w="2127"/>
      </w:tblGrid>
      <w:tr w:rsidR="00C06670" w:rsidTr="0052426A">
        <w:tc>
          <w:tcPr>
            <w:tcW w:w="1848" w:type="dxa"/>
          </w:tcPr>
          <w:p w:rsidR="00C06670" w:rsidRPr="000A4C71" w:rsidRDefault="00C06670" w:rsidP="0052426A">
            <w:pPr>
              <w:pStyle w:val="NoSpacing"/>
              <w:rPr>
                <w:b/>
                <w:lang w:val="nl-NL"/>
              </w:rPr>
            </w:pPr>
            <w:r w:rsidRPr="000A4C71">
              <w:rPr>
                <w:b/>
                <w:lang w:val="nl-NL"/>
              </w:rPr>
              <w:t>Feature</w:t>
            </w:r>
          </w:p>
        </w:tc>
        <w:tc>
          <w:tcPr>
            <w:tcW w:w="2116" w:type="dxa"/>
          </w:tcPr>
          <w:p w:rsidR="00C06670" w:rsidRPr="000A4C71" w:rsidRDefault="00C06670" w:rsidP="0052426A">
            <w:pPr>
              <w:pStyle w:val="NoSpacing"/>
              <w:rPr>
                <w:b/>
                <w:lang w:val="nl-NL"/>
              </w:rPr>
            </w:pPr>
            <w:r>
              <w:rPr>
                <w:b/>
                <w:lang w:val="nl-NL"/>
              </w:rPr>
              <w:t>Functie p</w:t>
            </w:r>
            <w:r w:rsidRPr="000A4C71">
              <w:rPr>
                <w:b/>
                <w:lang w:val="nl-NL"/>
              </w:rPr>
              <w:t>arameters</w:t>
            </w:r>
          </w:p>
        </w:tc>
        <w:tc>
          <w:tcPr>
            <w:tcW w:w="2127" w:type="dxa"/>
          </w:tcPr>
          <w:p w:rsidR="00C06670" w:rsidRPr="000A4C71" w:rsidRDefault="00C06670" w:rsidP="0052426A">
            <w:pPr>
              <w:pStyle w:val="NoSpacing"/>
              <w:rPr>
                <w:b/>
                <w:lang w:val="nl-NL"/>
              </w:rPr>
            </w:pPr>
            <w:r>
              <w:rPr>
                <w:b/>
                <w:lang w:val="nl-NL"/>
              </w:rPr>
              <w:t>Functie r</w:t>
            </w:r>
            <w:r w:rsidRPr="000A4C71">
              <w:rPr>
                <w:b/>
                <w:lang w:val="nl-NL"/>
              </w:rPr>
              <w:t>esultaat</w:t>
            </w:r>
          </w:p>
        </w:tc>
      </w:tr>
      <w:tr w:rsidR="00C06670" w:rsidTr="0052426A">
        <w:tc>
          <w:tcPr>
            <w:tcW w:w="1848" w:type="dxa"/>
            <w:vMerge w:val="restart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atributes</w:t>
            </w:r>
            <w:proofErr w:type="spellEnd"/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x int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</w:tr>
      <w:tr w:rsidR="00C06670" w:rsidTr="0052426A">
        <w:tc>
          <w:tcPr>
            <w:tcW w:w="1848" w:type="dxa"/>
            <w:vMerge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y int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</w:tr>
      <w:tr w:rsidR="00C06670" w:rsidTr="0052426A">
        <w:tc>
          <w:tcPr>
            <w:tcW w:w="1848" w:type="dxa"/>
            <w:vMerge w:val="restart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constructors</w:t>
            </w:r>
            <w:proofErr w:type="spellEnd"/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</w:tr>
      <w:tr w:rsidR="00C06670" w:rsidTr="0052426A">
        <w:tc>
          <w:tcPr>
            <w:tcW w:w="1848" w:type="dxa"/>
            <w:vMerge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int, int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</w:tr>
      <w:tr w:rsidR="00C06670" w:rsidTr="0052426A">
        <w:tc>
          <w:tcPr>
            <w:tcW w:w="1848" w:type="dxa"/>
            <w:vMerge w:val="restart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</w:tr>
      <w:tr w:rsidR="00C06670" w:rsidTr="0052426A">
        <w:tc>
          <w:tcPr>
            <w:tcW w:w="1848" w:type="dxa"/>
            <w:vMerge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v, v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</w:tr>
      <w:tr w:rsidR="00C06670" w:rsidTr="0052426A">
        <w:tc>
          <w:tcPr>
            <w:tcW w:w="1848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+=</w:t>
            </w: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 &amp;, v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 &amp;</w:t>
            </w:r>
          </w:p>
        </w:tc>
      </w:tr>
      <w:tr w:rsidR="00C06670" w:rsidTr="0052426A">
        <w:tc>
          <w:tcPr>
            <w:tcW w:w="1848" w:type="dxa"/>
            <w:vMerge w:val="restart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*</w:t>
            </w: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v, int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</w:tr>
      <w:tr w:rsidR="00C06670" w:rsidTr="0052426A">
        <w:tc>
          <w:tcPr>
            <w:tcW w:w="1848" w:type="dxa"/>
            <w:vMerge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int, v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</w:tr>
      <w:tr w:rsidR="00C06670" w:rsidTr="0052426A">
        <w:tc>
          <w:tcPr>
            <w:tcW w:w="1848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*=</w:t>
            </w: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 &amp;, int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 &amp;</w:t>
            </w:r>
          </w:p>
        </w:tc>
      </w:tr>
      <w:tr w:rsidR="00C06670" w:rsidTr="0052426A">
        <w:tc>
          <w:tcPr>
            <w:tcW w:w="1848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&lt;&lt;</w:t>
            </w:r>
          </w:p>
        </w:tc>
        <w:tc>
          <w:tcPr>
            <w:tcW w:w="2116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std</w:t>
            </w:r>
            <w:proofErr w:type="spellEnd"/>
            <w:r>
              <w:rPr>
                <w:lang w:val="nl-NL"/>
              </w:rPr>
              <w:t>::</w:t>
            </w:r>
            <w:proofErr w:type="spellStart"/>
            <w:r>
              <w:rPr>
                <w:lang w:val="nl-NL"/>
              </w:rPr>
              <w:t>ostream</w:t>
            </w:r>
            <w:proofErr w:type="spellEnd"/>
            <w:r>
              <w:rPr>
                <w:lang w:val="nl-NL"/>
              </w:rPr>
              <w:t xml:space="preserve"> &amp;, v</w:t>
            </w:r>
          </w:p>
        </w:tc>
        <w:tc>
          <w:tcPr>
            <w:tcW w:w="2127" w:type="dxa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std</w:t>
            </w:r>
            <w:proofErr w:type="spellEnd"/>
            <w:r>
              <w:rPr>
                <w:lang w:val="nl-NL"/>
              </w:rPr>
              <w:t>::</w:t>
            </w:r>
            <w:proofErr w:type="spellStart"/>
            <w:r>
              <w:rPr>
                <w:lang w:val="nl-NL"/>
              </w:rPr>
              <w:t>ostream</w:t>
            </w:r>
            <w:proofErr w:type="spellEnd"/>
            <w:r>
              <w:rPr>
                <w:lang w:val="nl-NL"/>
              </w:rPr>
              <w:t xml:space="preserve"> &amp;</w:t>
            </w:r>
          </w:p>
        </w:tc>
      </w:tr>
      <w:tr w:rsidR="00C06670" w:rsidTr="0052426A">
        <w:tc>
          <w:tcPr>
            <w:tcW w:w="6091" w:type="dxa"/>
            <w:gridSpan w:val="3"/>
          </w:tcPr>
          <w:p w:rsidR="00C06670" w:rsidRDefault="00C06670" w:rsidP="0052426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 = vector parameter</w:t>
            </w:r>
          </w:p>
        </w:tc>
      </w:tr>
    </w:tbl>
    <w:p w:rsidR="00687941" w:rsidRPr="00C06670" w:rsidRDefault="00687941" w:rsidP="00C066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</w:p>
    <w:sectPr w:rsidR="00687941" w:rsidRPr="00C06670" w:rsidSect="00C038B2">
      <w:footerReference w:type="default" r:id="rId9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FCA" w:rsidRDefault="001F7FCA" w:rsidP="0012503B">
      <w:pPr>
        <w:spacing w:after="0" w:line="240" w:lineRule="auto"/>
      </w:pPr>
      <w:r>
        <w:separator/>
      </w:r>
    </w:p>
  </w:endnote>
  <w:endnote w:type="continuationSeparator" w:id="0">
    <w:p w:rsidR="001F7FCA" w:rsidRDefault="001F7FCA" w:rsidP="0012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FCA" w:rsidRDefault="001F7FCA" w:rsidP="00A415B7">
    <w:pPr>
      <w:pStyle w:val="NoSpacing"/>
    </w:pPr>
    <w:r>
      <w:t xml:space="preserve"> </w:t>
    </w:r>
    <w:proofErr w:type="spellStart"/>
    <w:r>
      <w:t>Practicumhandleiding</w:t>
    </w:r>
    <w:proofErr w:type="spellEnd"/>
    <w:r>
      <w:t xml:space="preserve"> V1OOPC - </w:t>
    </w:r>
    <w:sdt>
      <w:sdtPr>
        <w:id w:val="1997524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FC9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van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C0FC9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1F7FCA" w:rsidRDefault="001F7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FCA" w:rsidRDefault="001F7FCA" w:rsidP="0012503B">
      <w:pPr>
        <w:spacing w:after="0" w:line="240" w:lineRule="auto"/>
      </w:pPr>
      <w:r>
        <w:separator/>
      </w:r>
    </w:p>
  </w:footnote>
  <w:footnote w:type="continuationSeparator" w:id="0">
    <w:p w:rsidR="001F7FCA" w:rsidRDefault="001F7FCA" w:rsidP="0012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960"/>
    <w:multiLevelType w:val="hybridMultilevel"/>
    <w:tmpl w:val="CCB48E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6591"/>
    <w:multiLevelType w:val="hybridMultilevel"/>
    <w:tmpl w:val="6D5C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E3F"/>
    <w:multiLevelType w:val="multilevel"/>
    <w:tmpl w:val="C20A7120"/>
    <w:styleLink w:val="WoutersHeadings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748" w:hanging="1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F1613F7"/>
    <w:multiLevelType w:val="hybridMultilevel"/>
    <w:tmpl w:val="A592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3E42"/>
    <w:multiLevelType w:val="hybridMultilevel"/>
    <w:tmpl w:val="424AA4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5539C"/>
    <w:multiLevelType w:val="hybridMultilevel"/>
    <w:tmpl w:val="B386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F0AFC"/>
    <w:multiLevelType w:val="hybridMultilevel"/>
    <w:tmpl w:val="2AD0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13647"/>
    <w:multiLevelType w:val="hybridMultilevel"/>
    <w:tmpl w:val="1E40EB58"/>
    <w:lvl w:ilvl="0" w:tplc="AFAA9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C08FD"/>
    <w:multiLevelType w:val="hybridMultilevel"/>
    <w:tmpl w:val="E2487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816B2"/>
    <w:multiLevelType w:val="hybridMultilevel"/>
    <w:tmpl w:val="B880BD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40C3"/>
    <w:multiLevelType w:val="hybridMultilevel"/>
    <w:tmpl w:val="94E805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141F"/>
    <w:multiLevelType w:val="hybridMultilevel"/>
    <w:tmpl w:val="6012F07E"/>
    <w:lvl w:ilvl="0" w:tplc="B3289B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7109A"/>
    <w:multiLevelType w:val="hybridMultilevel"/>
    <w:tmpl w:val="C2D4E5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5232C"/>
    <w:multiLevelType w:val="hybridMultilevel"/>
    <w:tmpl w:val="104CA95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A83"/>
    <w:rsid w:val="0000002F"/>
    <w:rsid w:val="0000055D"/>
    <w:rsid w:val="000012DE"/>
    <w:rsid w:val="0000180C"/>
    <w:rsid w:val="00002C8D"/>
    <w:rsid w:val="00003202"/>
    <w:rsid w:val="00004E3B"/>
    <w:rsid w:val="0000635E"/>
    <w:rsid w:val="00007C8C"/>
    <w:rsid w:val="00010287"/>
    <w:rsid w:val="0001101C"/>
    <w:rsid w:val="000110A7"/>
    <w:rsid w:val="0001375B"/>
    <w:rsid w:val="00013DC6"/>
    <w:rsid w:val="00013EF7"/>
    <w:rsid w:val="00016673"/>
    <w:rsid w:val="0001797F"/>
    <w:rsid w:val="00017FC4"/>
    <w:rsid w:val="0002121D"/>
    <w:rsid w:val="000222F8"/>
    <w:rsid w:val="00022DA6"/>
    <w:rsid w:val="00025A68"/>
    <w:rsid w:val="000263CD"/>
    <w:rsid w:val="00026F4D"/>
    <w:rsid w:val="00027B26"/>
    <w:rsid w:val="00030326"/>
    <w:rsid w:val="000330A9"/>
    <w:rsid w:val="00034025"/>
    <w:rsid w:val="00034DCA"/>
    <w:rsid w:val="00040253"/>
    <w:rsid w:val="000411CB"/>
    <w:rsid w:val="0004211C"/>
    <w:rsid w:val="00044A08"/>
    <w:rsid w:val="0004707F"/>
    <w:rsid w:val="000479C3"/>
    <w:rsid w:val="0005044E"/>
    <w:rsid w:val="00050AD6"/>
    <w:rsid w:val="00064687"/>
    <w:rsid w:val="0006515A"/>
    <w:rsid w:val="0006546B"/>
    <w:rsid w:val="00066640"/>
    <w:rsid w:val="000666AB"/>
    <w:rsid w:val="000706AF"/>
    <w:rsid w:val="00070C79"/>
    <w:rsid w:val="00077A68"/>
    <w:rsid w:val="00080DE2"/>
    <w:rsid w:val="00086655"/>
    <w:rsid w:val="00087BFD"/>
    <w:rsid w:val="00090C1B"/>
    <w:rsid w:val="00091EFD"/>
    <w:rsid w:val="000930CA"/>
    <w:rsid w:val="00093137"/>
    <w:rsid w:val="00096956"/>
    <w:rsid w:val="00097A3E"/>
    <w:rsid w:val="000A05D7"/>
    <w:rsid w:val="000A0C50"/>
    <w:rsid w:val="000A1C9D"/>
    <w:rsid w:val="000A4C71"/>
    <w:rsid w:val="000B0F19"/>
    <w:rsid w:val="000B5682"/>
    <w:rsid w:val="000B68C9"/>
    <w:rsid w:val="000B70C0"/>
    <w:rsid w:val="000C004B"/>
    <w:rsid w:val="000C01E9"/>
    <w:rsid w:val="000C137E"/>
    <w:rsid w:val="000C30AF"/>
    <w:rsid w:val="000C32BE"/>
    <w:rsid w:val="000C38E1"/>
    <w:rsid w:val="000C472E"/>
    <w:rsid w:val="000C5217"/>
    <w:rsid w:val="000C5531"/>
    <w:rsid w:val="000C5706"/>
    <w:rsid w:val="000D14F4"/>
    <w:rsid w:val="000D5C13"/>
    <w:rsid w:val="000E06E6"/>
    <w:rsid w:val="000E3BF3"/>
    <w:rsid w:val="000E4567"/>
    <w:rsid w:val="000E51F7"/>
    <w:rsid w:val="000E6B8A"/>
    <w:rsid w:val="000E7628"/>
    <w:rsid w:val="000F1225"/>
    <w:rsid w:val="000F338C"/>
    <w:rsid w:val="000F5656"/>
    <w:rsid w:val="000F7A8F"/>
    <w:rsid w:val="00101059"/>
    <w:rsid w:val="00102217"/>
    <w:rsid w:val="00103670"/>
    <w:rsid w:val="00103AB0"/>
    <w:rsid w:val="001047D1"/>
    <w:rsid w:val="00105E0C"/>
    <w:rsid w:val="00107270"/>
    <w:rsid w:val="00107544"/>
    <w:rsid w:val="001106BE"/>
    <w:rsid w:val="00113287"/>
    <w:rsid w:val="001178E9"/>
    <w:rsid w:val="00117A9D"/>
    <w:rsid w:val="001211EE"/>
    <w:rsid w:val="0012503B"/>
    <w:rsid w:val="001259CD"/>
    <w:rsid w:val="00125F68"/>
    <w:rsid w:val="00131FFE"/>
    <w:rsid w:val="001331EC"/>
    <w:rsid w:val="0013606E"/>
    <w:rsid w:val="00136099"/>
    <w:rsid w:val="00140792"/>
    <w:rsid w:val="00142897"/>
    <w:rsid w:val="00144050"/>
    <w:rsid w:val="0014535C"/>
    <w:rsid w:val="00150C01"/>
    <w:rsid w:val="001559A2"/>
    <w:rsid w:val="00160B67"/>
    <w:rsid w:val="0016146C"/>
    <w:rsid w:val="00161BB3"/>
    <w:rsid w:val="00165E0A"/>
    <w:rsid w:val="00166D97"/>
    <w:rsid w:val="001676C1"/>
    <w:rsid w:val="00167BE4"/>
    <w:rsid w:val="00171930"/>
    <w:rsid w:val="001726A5"/>
    <w:rsid w:val="00177BA4"/>
    <w:rsid w:val="00181AF9"/>
    <w:rsid w:val="00182B0F"/>
    <w:rsid w:val="00183AC1"/>
    <w:rsid w:val="00184105"/>
    <w:rsid w:val="0018595B"/>
    <w:rsid w:val="00190FA0"/>
    <w:rsid w:val="0019201A"/>
    <w:rsid w:val="00192F55"/>
    <w:rsid w:val="00193205"/>
    <w:rsid w:val="0019421A"/>
    <w:rsid w:val="001A341B"/>
    <w:rsid w:val="001A35D3"/>
    <w:rsid w:val="001A52A6"/>
    <w:rsid w:val="001A53F3"/>
    <w:rsid w:val="001A65A7"/>
    <w:rsid w:val="001A70A8"/>
    <w:rsid w:val="001A721B"/>
    <w:rsid w:val="001A7732"/>
    <w:rsid w:val="001A7BB8"/>
    <w:rsid w:val="001B0510"/>
    <w:rsid w:val="001B24AD"/>
    <w:rsid w:val="001B490F"/>
    <w:rsid w:val="001B4A8E"/>
    <w:rsid w:val="001B4ACC"/>
    <w:rsid w:val="001B6ACD"/>
    <w:rsid w:val="001B77BF"/>
    <w:rsid w:val="001C4CDB"/>
    <w:rsid w:val="001C6579"/>
    <w:rsid w:val="001C73EF"/>
    <w:rsid w:val="001D1BCA"/>
    <w:rsid w:val="001E0C98"/>
    <w:rsid w:val="001E381F"/>
    <w:rsid w:val="001E3E65"/>
    <w:rsid w:val="001E7E40"/>
    <w:rsid w:val="001E7E8D"/>
    <w:rsid w:val="001F050F"/>
    <w:rsid w:val="001F0CFB"/>
    <w:rsid w:val="001F16AD"/>
    <w:rsid w:val="001F278A"/>
    <w:rsid w:val="001F3739"/>
    <w:rsid w:val="001F7FCA"/>
    <w:rsid w:val="002038BB"/>
    <w:rsid w:val="002064A8"/>
    <w:rsid w:val="002074A8"/>
    <w:rsid w:val="002079A6"/>
    <w:rsid w:val="0021382D"/>
    <w:rsid w:val="002157FA"/>
    <w:rsid w:val="00216379"/>
    <w:rsid w:val="00216855"/>
    <w:rsid w:val="00216F4F"/>
    <w:rsid w:val="00225A8F"/>
    <w:rsid w:val="00226C60"/>
    <w:rsid w:val="00233C0C"/>
    <w:rsid w:val="00242AED"/>
    <w:rsid w:val="00242C53"/>
    <w:rsid w:val="0024455E"/>
    <w:rsid w:val="00244732"/>
    <w:rsid w:val="00244CB8"/>
    <w:rsid w:val="00247FAA"/>
    <w:rsid w:val="00254E9E"/>
    <w:rsid w:val="002558CD"/>
    <w:rsid w:val="00256DB1"/>
    <w:rsid w:val="002603C7"/>
    <w:rsid w:val="00262918"/>
    <w:rsid w:val="00263227"/>
    <w:rsid w:val="00264842"/>
    <w:rsid w:val="00265F52"/>
    <w:rsid w:val="00267835"/>
    <w:rsid w:val="002726C8"/>
    <w:rsid w:val="00280A9E"/>
    <w:rsid w:val="00284856"/>
    <w:rsid w:val="00285E0A"/>
    <w:rsid w:val="002935A9"/>
    <w:rsid w:val="00293E92"/>
    <w:rsid w:val="00296694"/>
    <w:rsid w:val="002974E5"/>
    <w:rsid w:val="002A08D3"/>
    <w:rsid w:val="002A218F"/>
    <w:rsid w:val="002A2CF5"/>
    <w:rsid w:val="002A5FDD"/>
    <w:rsid w:val="002B6C67"/>
    <w:rsid w:val="002C41A7"/>
    <w:rsid w:val="002C4A02"/>
    <w:rsid w:val="002D0373"/>
    <w:rsid w:val="002D0D22"/>
    <w:rsid w:val="002D12EE"/>
    <w:rsid w:val="002D216D"/>
    <w:rsid w:val="002D635B"/>
    <w:rsid w:val="002E0D31"/>
    <w:rsid w:val="002E1856"/>
    <w:rsid w:val="002E30B4"/>
    <w:rsid w:val="002E5167"/>
    <w:rsid w:val="002E6208"/>
    <w:rsid w:val="002E6C2B"/>
    <w:rsid w:val="002F1F8B"/>
    <w:rsid w:val="002F548D"/>
    <w:rsid w:val="002F7AEF"/>
    <w:rsid w:val="0030149B"/>
    <w:rsid w:val="003021B8"/>
    <w:rsid w:val="003028D2"/>
    <w:rsid w:val="00303807"/>
    <w:rsid w:val="00303813"/>
    <w:rsid w:val="003038C7"/>
    <w:rsid w:val="00304421"/>
    <w:rsid w:val="00305039"/>
    <w:rsid w:val="0031551C"/>
    <w:rsid w:val="003212F9"/>
    <w:rsid w:val="003249A5"/>
    <w:rsid w:val="003264B0"/>
    <w:rsid w:val="0033125A"/>
    <w:rsid w:val="003439E3"/>
    <w:rsid w:val="00344F3A"/>
    <w:rsid w:val="00347A6B"/>
    <w:rsid w:val="003518BA"/>
    <w:rsid w:val="00352AD6"/>
    <w:rsid w:val="00355E2B"/>
    <w:rsid w:val="003566F9"/>
    <w:rsid w:val="00360331"/>
    <w:rsid w:val="003605A2"/>
    <w:rsid w:val="0036080B"/>
    <w:rsid w:val="0036354B"/>
    <w:rsid w:val="00364DCD"/>
    <w:rsid w:val="0036670A"/>
    <w:rsid w:val="00370883"/>
    <w:rsid w:val="00370BD1"/>
    <w:rsid w:val="00370FC7"/>
    <w:rsid w:val="0037270A"/>
    <w:rsid w:val="00373771"/>
    <w:rsid w:val="00374B10"/>
    <w:rsid w:val="0037668C"/>
    <w:rsid w:val="003813E9"/>
    <w:rsid w:val="00382DD9"/>
    <w:rsid w:val="0038343D"/>
    <w:rsid w:val="0038574B"/>
    <w:rsid w:val="00385784"/>
    <w:rsid w:val="00385EA2"/>
    <w:rsid w:val="00392319"/>
    <w:rsid w:val="003926BC"/>
    <w:rsid w:val="00393E8D"/>
    <w:rsid w:val="00395388"/>
    <w:rsid w:val="00396A1B"/>
    <w:rsid w:val="003978D1"/>
    <w:rsid w:val="003A023A"/>
    <w:rsid w:val="003A1138"/>
    <w:rsid w:val="003A3549"/>
    <w:rsid w:val="003A5327"/>
    <w:rsid w:val="003A685A"/>
    <w:rsid w:val="003A68FD"/>
    <w:rsid w:val="003B0818"/>
    <w:rsid w:val="003B461F"/>
    <w:rsid w:val="003B4C7A"/>
    <w:rsid w:val="003B615C"/>
    <w:rsid w:val="003B78A1"/>
    <w:rsid w:val="003B79D5"/>
    <w:rsid w:val="003B7DCD"/>
    <w:rsid w:val="003C109F"/>
    <w:rsid w:val="003C2A9F"/>
    <w:rsid w:val="003C3338"/>
    <w:rsid w:val="003C34E9"/>
    <w:rsid w:val="003D097D"/>
    <w:rsid w:val="003D102A"/>
    <w:rsid w:val="003D2C52"/>
    <w:rsid w:val="003D2E56"/>
    <w:rsid w:val="003D388C"/>
    <w:rsid w:val="003D5F6E"/>
    <w:rsid w:val="003E084C"/>
    <w:rsid w:val="003E109A"/>
    <w:rsid w:val="003E70B2"/>
    <w:rsid w:val="003F3008"/>
    <w:rsid w:val="003F6767"/>
    <w:rsid w:val="003F6A71"/>
    <w:rsid w:val="003F7ADA"/>
    <w:rsid w:val="00402E4D"/>
    <w:rsid w:val="004109F0"/>
    <w:rsid w:val="00410C08"/>
    <w:rsid w:val="00414581"/>
    <w:rsid w:val="0041729F"/>
    <w:rsid w:val="00417F8D"/>
    <w:rsid w:val="004214A0"/>
    <w:rsid w:val="00421CE7"/>
    <w:rsid w:val="00422639"/>
    <w:rsid w:val="00426004"/>
    <w:rsid w:val="00426C8B"/>
    <w:rsid w:val="004271C1"/>
    <w:rsid w:val="00427F1E"/>
    <w:rsid w:val="00430614"/>
    <w:rsid w:val="00430625"/>
    <w:rsid w:val="00431792"/>
    <w:rsid w:val="00432025"/>
    <w:rsid w:val="00434C9F"/>
    <w:rsid w:val="00441CB4"/>
    <w:rsid w:val="00446049"/>
    <w:rsid w:val="00446A4E"/>
    <w:rsid w:val="00451B37"/>
    <w:rsid w:val="00455293"/>
    <w:rsid w:val="004628ED"/>
    <w:rsid w:val="00472D7A"/>
    <w:rsid w:val="00474C29"/>
    <w:rsid w:val="00480B1D"/>
    <w:rsid w:val="00481A74"/>
    <w:rsid w:val="00481CA0"/>
    <w:rsid w:val="00482344"/>
    <w:rsid w:val="00485172"/>
    <w:rsid w:val="00486492"/>
    <w:rsid w:val="00486A11"/>
    <w:rsid w:val="00487207"/>
    <w:rsid w:val="00487B99"/>
    <w:rsid w:val="004909D5"/>
    <w:rsid w:val="00490AF8"/>
    <w:rsid w:val="00493325"/>
    <w:rsid w:val="004937B5"/>
    <w:rsid w:val="004957B8"/>
    <w:rsid w:val="00495CB1"/>
    <w:rsid w:val="00495CC7"/>
    <w:rsid w:val="004A2515"/>
    <w:rsid w:val="004A2A39"/>
    <w:rsid w:val="004A52F9"/>
    <w:rsid w:val="004A54CD"/>
    <w:rsid w:val="004A58CA"/>
    <w:rsid w:val="004B053E"/>
    <w:rsid w:val="004B29EB"/>
    <w:rsid w:val="004B4F5A"/>
    <w:rsid w:val="004B6593"/>
    <w:rsid w:val="004C00EC"/>
    <w:rsid w:val="004C0ED6"/>
    <w:rsid w:val="004C16E8"/>
    <w:rsid w:val="004D26E8"/>
    <w:rsid w:val="004E0D3C"/>
    <w:rsid w:val="004E2FDC"/>
    <w:rsid w:val="004E4495"/>
    <w:rsid w:val="004E4ED4"/>
    <w:rsid w:val="004E65A6"/>
    <w:rsid w:val="004E7EF6"/>
    <w:rsid w:val="004F03C0"/>
    <w:rsid w:val="004F1661"/>
    <w:rsid w:val="004F359F"/>
    <w:rsid w:val="004F39AF"/>
    <w:rsid w:val="00502AD9"/>
    <w:rsid w:val="00503A94"/>
    <w:rsid w:val="0051318E"/>
    <w:rsid w:val="00517D95"/>
    <w:rsid w:val="00520356"/>
    <w:rsid w:val="00522863"/>
    <w:rsid w:val="00524C1E"/>
    <w:rsid w:val="00525411"/>
    <w:rsid w:val="00526B84"/>
    <w:rsid w:val="00532A26"/>
    <w:rsid w:val="0053320F"/>
    <w:rsid w:val="005337AC"/>
    <w:rsid w:val="00534350"/>
    <w:rsid w:val="00537A73"/>
    <w:rsid w:val="00537ABB"/>
    <w:rsid w:val="0054001B"/>
    <w:rsid w:val="00543211"/>
    <w:rsid w:val="00543C9F"/>
    <w:rsid w:val="00545589"/>
    <w:rsid w:val="00547104"/>
    <w:rsid w:val="00554F87"/>
    <w:rsid w:val="00555514"/>
    <w:rsid w:val="005562F5"/>
    <w:rsid w:val="0055668A"/>
    <w:rsid w:val="00556AE5"/>
    <w:rsid w:val="005575E1"/>
    <w:rsid w:val="00560638"/>
    <w:rsid w:val="00566499"/>
    <w:rsid w:val="005668BF"/>
    <w:rsid w:val="00571024"/>
    <w:rsid w:val="005741FA"/>
    <w:rsid w:val="00574E00"/>
    <w:rsid w:val="005823E7"/>
    <w:rsid w:val="00582887"/>
    <w:rsid w:val="00582AC7"/>
    <w:rsid w:val="00582C2F"/>
    <w:rsid w:val="00583702"/>
    <w:rsid w:val="00583F11"/>
    <w:rsid w:val="00584FC5"/>
    <w:rsid w:val="00587621"/>
    <w:rsid w:val="00587B7A"/>
    <w:rsid w:val="00587FFE"/>
    <w:rsid w:val="005919D6"/>
    <w:rsid w:val="00591D20"/>
    <w:rsid w:val="005926C1"/>
    <w:rsid w:val="005940DB"/>
    <w:rsid w:val="005948A1"/>
    <w:rsid w:val="0059509B"/>
    <w:rsid w:val="005A01FD"/>
    <w:rsid w:val="005A03A0"/>
    <w:rsid w:val="005A1A19"/>
    <w:rsid w:val="005A1A7F"/>
    <w:rsid w:val="005A5959"/>
    <w:rsid w:val="005B37D7"/>
    <w:rsid w:val="005B3DC8"/>
    <w:rsid w:val="005B536B"/>
    <w:rsid w:val="005B76D8"/>
    <w:rsid w:val="005C298D"/>
    <w:rsid w:val="005C6911"/>
    <w:rsid w:val="005C766E"/>
    <w:rsid w:val="005D160E"/>
    <w:rsid w:val="005D377F"/>
    <w:rsid w:val="005D4545"/>
    <w:rsid w:val="005D4C00"/>
    <w:rsid w:val="005D522F"/>
    <w:rsid w:val="005D6599"/>
    <w:rsid w:val="005E0243"/>
    <w:rsid w:val="005E0633"/>
    <w:rsid w:val="005E0736"/>
    <w:rsid w:val="005E3F37"/>
    <w:rsid w:val="005E4C7E"/>
    <w:rsid w:val="005E5021"/>
    <w:rsid w:val="005F0049"/>
    <w:rsid w:val="005F3B30"/>
    <w:rsid w:val="005F726D"/>
    <w:rsid w:val="005F7537"/>
    <w:rsid w:val="00602F28"/>
    <w:rsid w:val="00603407"/>
    <w:rsid w:val="00603653"/>
    <w:rsid w:val="00605B28"/>
    <w:rsid w:val="00611336"/>
    <w:rsid w:val="00620E57"/>
    <w:rsid w:val="00623387"/>
    <w:rsid w:val="006233E3"/>
    <w:rsid w:val="00623A18"/>
    <w:rsid w:val="00623FF8"/>
    <w:rsid w:val="00627E38"/>
    <w:rsid w:val="00632925"/>
    <w:rsid w:val="00633E87"/>
    <w:rsid w:val="00634FD8"/>
    <w:rsid w:val="006367C3"/>
    <w:rsid w:val="00637BCC"/>
    <w:rsid w:val="00640594"/>
    <w:rsid w:val="006406FD"/>
    <w:rsid w:val="00643B9F"/>
    <w:rsid w:val="00644708"/>
    <w:rsid w:val="006454F7"/>
    <w:rsid w:val="006464F9"/>
    <w:rsid w:val="00650F0D"/>
    <w:rsid w:val="00653624"/>
    <w:rsid w:val="0065379D"/>
    <w:rsid w:val="00653B23"/>
    <w:rsid w:val="0065494D"/>
    <w:rsid w:val="00655C4F"/>
    <w:rsid w:val="00655D13"/>
    <w:rsid w:val="00657409"/>
    <w:rsid w:val="00662F17"/>
    <w:rsid w:val="00663558"/>
    <w:rsid w:val="00664E57"/>
    <w:rsid w:val="00665A43"/>
    <w:rsid w:val="00665A51"/>
    <w:rsid w:val="006700A0"/>
    <w:rsid w:val="006701AA"/>
    <w:rsid w:val="00671401"/>
    <w:rsid w:val="006807A9"/>
    <w:rsid w:val="00681A3D"/>
    <w:rsid w:val="00681B7F"/>
    <w:rsid w:val="0068679C"/>
    <w:rsid w:val="00686AFD"/>
    <w:rsid w:val="00687941"/>
    <w:rsid w:val="00687F26"/>
    <w:rsid w:val="00695411"/>
    <w:rsid w:val="0069665D"/>
    <w:rsid w:val="006969F0"/>
    <w:rsid w:val="00697E44"/>
    <w:rsid w:val="00697EFF"/>
    <w:rsid w:val="006A13EE"/>
    <w:rsid w:val="006A1D96"/>
    <w:rsid w:val="006A1E6A"/>
    <w:rsid w:val="006A2ACF"/>
    <w:rsid w:val="006A3865"/>
    <w:rsid w:val="006A4C1B"/>
    <w:rsid w:val="006A4F79"/>
    <w:rsid w:val="006A6CEC"/>
    <w:rsid w:val="006B0651"/>
    <w:rsid w:val="006B0C15"/>
    <w:rsid w:val="006B0EF8"/>
    <w:rsid w:val="006B1F13"/>
    <w:rsid w:val="006B2CE3"/>
    <w:rsid w:val="006B4B95"/>
    <w:rsid w:val="006B7E22"/>
    <w:rsid w:val="006C00C9"/>
    <w:rsid w:val="006C1643"/>
    <w:rsid w:val="006C63FE"/>
    <w:rsid w:val="006C6AB7"/>
    <w:rsid w:val="006D1919"/>
    <w:rsid w:val="006D7446"/>
    <w:rsid w:val="006D7948"/>
    <w:rsid w:val="006D7AE1"/>
    <w:rsid w:val="006E0747"/>
    <w:rsid w:val="006E15DC"/>
    <w:rsid w:val="006E5C05"/>
    <w:rsid w:val="006E5F40"/>
    <w:rsid w:val="006E64E2"/>
    <w:rsid w:val="006F3228"/>
    <w:rsid w:val="006F4D29"/>
    <w:rsid w:val="006F501F"/>
    <w:rsid w:val="006F527A"/>
    <w:rsid w:val="006F58CA"/>
    <w:rsid w:val="006F7350"/>
    <w:rsid w:val="006F73EF"/>
    <w:rsid w:val="006F7CFE"/>
    <w:rsid w:val="007008D5"/>
    <w:rsid w:val="00701B5A"/>
    <w:rsid w:val="007026BC"/>
    <w:rsid w:val="00704809"/>
    <w:rsid w:val="00706AD6"/>
    <w:rsid w:val="007110EE"/>
    <w:rsid w:val="0071233B"/>
    <w:rsid w:val="00713F44"/>
    <w:rsid w:val="00716656"/>
    <w:rsid w:val="00716AE8"/>
    <w:rsid w:val="007174B0"/>
    <w:rsid w:val="00717A1B"/>
    <w:rsid w:val="00720539"/>
    <w:rsid w:val="00721DF8"/>
    <w:rsid w:val="00722DB4"/>
    <w:rsid w:val="007240A5"/>
    <w:rsid w:val="0072473B"/>
    <w:rsid w:val="007270F2"/>
    <w:rsid w:val="007278B2"/>
    <w:rsid w:val="00727E43"/>
    <w:rsid w:val="00733588"/>
    <w:rsid w:val="0073613F"/>
    <w:rsid w:val="00737C06"/>
    <w:rsid w:val="0074387B"/>
    <w:rsid w:val="007441BC"/>
    <w:rsid w:val="007458AA"/>
    <w:rsid w:val="0074657B"/>
    <w:rsid w:val="007475B2"/>
    <w:rsid w:val="00750620"/>
    <w:rsid w:val="00752185"/>
    <w:rsid w:val="00753542"/>
    <w:rsid w:val="007539B2"/>
    <w:rsid w:val="00754418"/>
    <w:rsid w:val="00754CA2"/>
    <w:rsid w:val="00757722"/>
    <w:rsid w:val="00760981"/>
    <w:rsid w:val="00764E34"/>
    <w:rsid w:val="00772DCD"/>
    <w:rsid w:val="00777812"/>
    <w:rsid w:val="0078700D"/>
    <w:rsid w:val="00793526"/>
    <w:rsid w:val="00794368"/>
    <w:rsid w:val="007A22B5"/>
    <w:rsid w:val="007A251A"/>
    <w:rsid w:val="007A38F8"/>
    <w:rsid w:val="007A4061"/>
    <w:rsid w:val="007A4FBA"/>
    <w:rsid w:val="007B031A"/>
    <w:rsid w:val="007B0D4F"/>
    <w:rsid w:val="007B1A75"/>
    <w:rsid w:val="007B35A0"/>
    <w:rsid w:val="007B3E8D"/>
    <w:rsid w:val="007B427F"/>
    <w:rsid w:val="007B4CB8"/>
    <w:rsid w:val="007B58BA"/>
    <w:rsid w:val="007B6B6A"/>
    <w:rsid w:val="007C0395"/>
    <w:rsid w:val="007C0FC9"/>
    <w:rsid w:val="007C1038"/>
    <w:rsid w:val="007C2EBE"/>
    <w:rsid w:val="007C3E39"/>
    <w:rsid w:val="007C60B5"/>
    <w:rsid w:val="007C67AC"/>
    <w:rsid w:val="007D0C9F"/>
    <w:rsid w:val="007D10B0"/>
    <w:rsid w:val="007D2BFC"/>
    <w:rsid w:val="007D3593"/>
    <w:rsid w:val="007D5A0C"/>
    <w:rsid w:val="007D6FEF"/>
    <w:rsid w:val="007E153B"/>
    <w:rsid w:val="007E20F4"/>
    <w:rsid w:val="007E22AE"/>
    <w:rsid w:val="007E2415"/>
    <w:rsid w:val="007E28E3"/>
    <w:rsid w:val="007E34C6"/>
    <w:rsid w:val="007E48FC"/>
    <w:rsid w:val="007E4B0E"/>
    <w:rsid w:val="007E5329"/>
    <w:rsid w:val="007E7FC2"/>
    <w:rsid w:val="007F0549"/>
    <w:rsid w:val="007F4713"/>
    <w:rsid w:val="007F77B4"/>
    <w:rsid w:val="0080056F"/>
    <w:rsid w:val="00803454"/>
    <w:rsid w:val="008036E4"/>
    <w:rsid w:val="00804467"/>
    <w:rsid w:val="00806072"/>
    <w:rsid w:val="00806819"/>
    <w:rsid w:val="0081544F"/>
    <w:rsid w:val="008156EB"/>
    <w:rsid w:val="00815C20"/>
    <w:rsid w:val="00815F3C"/>
    <w:rsid w:val="008176A0"/>
    <w:rsid w:val="00824DF9"/>
    <w:rsid w:val="00831D5D"/>
    <w:rsid w:val="00833C54"/>
    <w:rsid w:val="008356B2"/>
    <w:rsid w:val="0083725D"/>
    <w:rsid w:val="0084086E"/>
    <w:rsid w:val="008421BB"/>
    <w:rsid w:val="008421D9"/>
    <w:rsid w:val="00843444"/>
    <w:rsid w:val="00844772"/>
    <w:rsid w:val="00846023"/>
    <w:rsid w:val="00846EC6"/>
    <w:rsid w:val="008500D8"/>
    <w:rsid w:val="008501D9"/>
    <w:rsid w:val="0085213F"/>
    <w:rsid w:val="00852616"/>
    <w:rsid w:val="00853D08"/>
    <w:rsid w:val="00855030"/>
    <w:rsid w:val="0085745D"/>
    <w:rsid w:val="00862066"/>
    <w:rsid w:val="00866EB7"/>
    <w:rsid w:val="00870232"/>
    <w:rsid w:val="0087239E"/>
    <w:rsid w:val="00873A07"/>
    <w:rsid w:val="008744D4"/>
    <w:rsid w:val="00877110"/>
    <w:rsid w:val="00881F99"/>
    <w:rsid w:val="00882319"/>
    <w:rsid w:val="00885758"/>
    <w:rsid w:val="008858A5"/>
    <w:rsid w:val="00886B79"/>
    <w:rsid w:val="00890459"/>
    <w:rsid w:val="00893EF3"/>
    <w:rsid w:val="00894DAD"/>
    <w:rsid w:val="008964B4"/>
    <w:rsid w:val="008A03E6"/>
    <w:rsid w:val="008A79B9"/>
    <w:rsid w:val="008B06E8"/>
    <w:rsid w:val="008B1975"/>
    <w:rsid w:val="008B39CD"/>
    <w:rsid w:val="008B63E0"/>
    <w:rsid w:val="008B6EE3"/>
    <w:rsid w:val="008B7790"/>
    <w:rsid w:val="008C17D5"/>
    <w:rsid w:val="008C1854"/>
    <w:rsid w:val="008C26DB"/>
    <w:rsid w:val="008C305B"/>
    <w:rsid w:val="008C5AED"/>
    <w:rsid w:val="008D079E"/>
    <w:rsid w:val="008D099B"/>
    <w:rsid w:val="008D0D30"/>
    <w:rsid w:val="008D52F1"/>
    <w:rsid w:val="008E2BB3"/>
    <w:rsid w:val="008E3D69"/>
    <w:rsid w:val="008E495E"/>
    <w:rsid w:val="008E5997"/>
    <w:rsid w:val="008E7082"/>
    <w:rsid w:val="008F05E4"/>
    <w:rsid w:val="008F3958"/>
    <w:rsid w:val="008F6716"/>
    <w:rsid w:val="009039F3"/>
    <w:rsid w:val="00905767"/>
    <w:rsid w:val="00911DE2"/>
    <w:rsid w:val="00912FE1"/>
    <w:rsid w:val="00913599"/>
    <w:rsid w:val="00920236"/>
    <w:rsid w:val="009232AD"/>
    <w:rsid w:val="0092518D"/>
    <w:rsid w:val="00925356"/>
    <w:rsid w:val="009259A0"/>
    <w:rsid w:val="00927158"/>
    <w:rsid w:val="00927BB5"/>
    <w:rsid w:val="00930F35"/>
    <w:rsid w:val="0093207D"/>
    <w:rsid w:val="009357E1"/>
    <w:rsid w:val="00936988"/>
    <w:rsid w:val="00944D73"/>
    <w:rsid w:val="009478D2"/>
    <w:rsid w:val="00950688"/>
    <w:rsid w:val="00951474"/>
    <w:rsid w:val="00952234"/>
    <w:rsid w:val="00952C8B"/>
    <w:rsid w:val="00953D16"/>
    <w:rsid w:val="00955C17"/>
    <w:rsid w:val="009561B2"/>
    <w:rsid w:val="00957351"/>
    <w:rsid w:val="0096149F"/>
    <w:rsid w:val="00962F51"/>
    <w:rsid w:val="0096336C"/>
    <w:rsid w:val="009651F1"/>
    <w:rsid w:val="00965DB4"/>
    <w:rsid w:val="009660DF"/>
    <w:rsid w:val="009672C1"/>
    <w:rsid w:val="00967FA7"/>
    <w:rsid w:val="009732FF"/>
    <w:rsid w:val="009744A2"/>
    <w:rsid w:val="00976531"/>
    <w:rsid w:val="00977B22"/>
    <w:rsid w:val="009814BF"/>
    <w:rsid w:val="00981A1D"/>
    <w:rsid w:val="00981ABF"/>
    <w:rsid w:val="00983A39"/>
    <w:rsid w:val="0098475E"/>
    <w:rsid w:val="00984DAB"/>
    <w:rsid w:val="00985A0A"/>
    <w:rsid w:val="00986747"/>
    <w:rsid w:val="00993821"/>
    <w:rsid w:val="00993DCF"/>
    <w:rsid w:val="00994153"/>
    <w:rsid w:val="00995674"/>
    <w:rsid w:val="009A2690"/>
    <w:rsid w:val="009A40D4"/>
    <w:rsid w:val="009A521E"/>
    <w:rsid w:val="009A55FD"/>
    <w:rsid w:val="009A6F49"/>
    <w:rsid w:val="009B143D"/>
    <w:rsid w:val="009B19C0"/>
    <w:rsid w:val="009B1B80"/>
    <w:rsid w:val="009B1FBF"/>
    <w:rsid w:val="009B48D4"/>
    <w:rsid w:val="009B553B"/>
    <w:rsid w:val="009B71A3"/>
    <w:rsid w:val="009C4469"/>
    <w:rsid w:val="009C4F5B"/>
    <w:rsid w:val="009C7AC9"/>
    <w:rsid w:val="009C7CE6"/>
    <w:rsid w:val="009D12A1"/>
    <w:rsid w:val="009D2DA5"/>
    <w:rsid w:val="009D4026"/>
    <w:rsid w:val="009D447B"/>
    <w:rsid w:val="009D7A65"/>
    <w:rsid w:val="009E1207"/>
    <w:rsid w:val="009E1BA8"/>
    <w:rsid w:val="009E1F96"/>
    <w:rsid w:val="009E3287"/>
    <w:rsid w:val="009E38A5"/>
    <w:rsid w:val="009E4811"/>
    <w:rsid w:val="009E6CB4"/>
    <w:rsid w:val="009E74B5"/>
    <w:rsid w:val="009F16CA"/>
    <w:rsid w:val="009F200B"/>
    <w:rsid w:val="009F20EB"/>
    <w:rsid w:val="009F5C92"/>
    <w:rsid w:val="009F70E7"/>
    <w:rsid w:val="00A00ECF"/>
    <w:rsid w:val="00A02D0B"/>
    <w:rsid w:val="00A04000"/>
    <w:rsid w:val="00A04A38"/>
    <w:rsid w:val="00A05D02"/>
    <w:rsid w:val="00A062A1"/>
    <w:rsid w:val="00A10E8A"/>
    <w:rsid w:val="00A11AB2"/>
    <w:rsid w:val="00A1294E"/>
    <w:rsid w:val="00A177C3"/>
    <w:rsid w:val="00A23E16"/>
    <w:rsid w:val="00A24512"/>
    <w:rsid w:val="00A253BB"/>
    <w:rsid w:val="00A33297"/>
    <w:rsid w:val="00A3416D"/>
    <w:rsid w:val="00A3499C"/>
    <w:rsid w:val="00A36D49"/>
    <w:rsid w:val="00A415B7"/>
    <w:rsid w:val="00A43232"/>
    <w:rsid w:val="00A45A04"/>
    <w:rsid w:val="00A50527"/>
    <w:rsid w:val="00A5102A"/>
    <w:rsid w:val="00A519ED"/>
    <w:rsid w:val="00A51E8D"/>
    <w:rsid w:val="00A529A7"/>
    <w:rsid w:val="00A52E99"/>
    <w:rsid w:val="00A55ED2"/>
    <w:rsid w:val="00A60C62"/>
    <w:rsid w:val="00A61712"/>
    <w:rsid w:val="00A63C38"/>
    <w:rsid w:val="00A7036E"/>
    <w:rsid w:val="00A74CBE"/>
    <w:rsid w:val="00A7603E"/>
    <w:rsid w:val="00A76483"/>
    <w:rsid w:val="00A77264"/>
    <w:rsid w:val="00A7733E"/>
    <w:rsid w:val="00A83367"/>
    <w:rsid w:val="00A83D3C"/>
    <w:rsid w:val="00A84731"/>
    <w:rsid w:val="00A84DA2"/>
    <w:rsid w:val="00A86408"/>
    <w:rsid w:val="00A86FDB"/>
    <w:rsid w:val="00A877BA"/>
    <w:rsid w:val="00A90EC3"/>
    <w:rsid w:val="00A93580"/>
    <w:rsid w:val="00AA0566"/>
    <w:rsid w:val="00AA0572"/>
    <w:rsid w:val="00AA1877"/>
    <w:rsid w:val="00AA46D5"/>
    <w:rsid w:val="00AA4F11"/>
    <w:rsid w:val="00AA54CD"/>
    <w:rsid w:val="00AB2A2A"/>
    <w:rsid w:val="00AB2ED9"/>
    <w:rsid w:val="00AB4644"/>
    <w:rsid w:val="00AB726F"/>
    <w:rsid w:val="00AB7513"/>
    <w:rsid w:val="00AB7A90"/>
    <w:rsid w:val="00AC20D1"/>
    <w:rsid w:val="00AC2E4A"/>
    <w:rsid w:val="00AC34DB"/>
    <w:rsid w:val="00AC49EC"/>
    <w:rsid w:val="00AC4AA4"/>
    <w:rsid w:val="00AC6044"/>
    <w:rsid w:val="00AC702C"/>
    <w:rsid w:val="00AD0BB4"/>
    <w:rsid w:val="00AD554B"/>
    <w:rsid w:val="00AD63F2"/>
    <w:rsid w:val="00AD655D"/>
    <w:rsid w:val="00AD7640"/>
    <w:rsid w:val="00AE5EED"/>
    <w:rsid w:val="00AE66F3"/>
    <w:rsid w:val="00AF3774"/>
    <w:rsid w:val="00AF6C1C"/>
    <w:rsid w:val="00AF7C72"/>
    <w:rsid w:val="00B00016"/>
    <w:rsid w:val="00B00FFD"/>
    <w:rsid w:val="00B01440"/>
    <w:rsid w:val="00B0451B"/>
    <w:rsid w:val="00B0544A"/>
    <w:rsid w:val="00B0576D"/>
    <w:rsid w:val="00B10F4A"/>
    <w:rsid w:val="00B12543"/>
    <w:rsid w:val="00B13A07"/>
    <w:rsid w:val="00B13A77"/>
    <w:rsid w:val="00B16662"/>
    <w:rsid w:val="00B20B3F"/>
    <w:rsid w:val="00B213DC"/>
    <w:rsid w:val="00B22237"/>
    <w:rsid w:val="00B23DE9"/>
    <w:rsid w:val="00B27B65"/>
    <w:rsid w:val="00B27D63"/>
    <w:rsid w:val="00B3279F"/>
    <w:rsid w:val="00B401D5"/>
    <w:rsid w:val="00B4294F"/>
    <w:rsid w:val="00B433DA"/>
    <w:rsid w:val="00B44194"/>
    <w:rsid w:val="00B441C5"/>
    <w:rsid w:val="00B44CB0"/>
    <w:rsid w:val="00B45083"/>
    <w:rsid w:val="00B46F21"/>
    <w:rsid w:val="00B51117"/>
    <w:rsid w:val="00B51B57"/>
    <w:rsid w:val="00B52326"/>
    <w:rsid w:val="00B617E8"/>
    <w:rsid w:val="00B625CC"/>
    <w:rsid w:val="00B64E43"/>
    <w:rsid w:val="00B65681"/>
    <w:rsid w:val="00B67800"/>
    <w:rsid w:val="00B678B0"/>
    <w:rsid w:val="00B71A69"/>
    <w:rsid w:val="00B749AE"/>
    <w:rsid w:val="00B7715E"/>
    <w:rsid w:val="00B77B98"/>
    <w:rsid w:val="00B813A2"/>
    <w:rsid w:val="00B81935"/>
    <w:rsid w:val="00B83B34"/>
    <w:rsid w:val="00B83BF1"/>
    <w:rsid w:val="00B8409C"/>
    <w:rsid w:val="00B84B90"/>
    <w:rsid w:val="00B8513F"/>
    <w:rsid w:val="00B85851"/>
    <w:rsid w:val="00B8616B"/>
    <w:rsid w:val="00B90C17"/>
    <w:rsid w:val="00B92925"/>
    <w:rsid w:val="00B93162"/>
    <w:rsid w:val="00B9331D"/>
    <w:rsid w:val="00B93CF7"/>
    <w:rsid w:val="00B93D09"/>
    <w:rsid w:val="00B94C35"/>
    <w:rsid w:val="00B94F54"/>
    <w:rsid w:val="00B969FC"/>
    <w:rsid w:val="00BA182A"/>
    <w:rsid w:val="00BA1A27"/>
    <w:rsid w:val="00BA2393"/>
    <w:rsid w:val="00BB2767"/>
    <w:rsid w:val="00BB3A75"/>
    <w:rsid w:val="00BB3ECF"/>
    <w:rsid w:val="00BC07E6"/>
    <w:rsid w:val="00BC10EA"/>
    <w:rsid w:val="00BC2CDE"/>
    <w:rsid w:val="00BC2EC3"/>
    <w:rsid w:val="00BC594B"/>
    <w:rsid w:val="00BC5EA4"/>
    <w:rsid w:val="00BD0FD9"/>
    <w:rsid w:val="00BD1D96"/>
    <w:rsid w:val="00BD3EB7"/>
    <w:rsid w:val="00BD4C6A"/>
    <w:rsid w:val="00BD705F"/>
    <w:rsid w:val="00BD77D6"/>
    <w:rsid w:val="00BE025A"/>
    <w:rsid w:val="00BE2C58"/>
    <w:rsid w:val="00BE34C0"/>
    <w:rsid w:val="00BE48C5"/>
    <w:rsid w:val="00BE6E64"/>
    <w:rsid w:val="00BF074C"/>
    <w:rsid w:val="00BF149E"/>
    <w:rsid w:val="00BF1F3A"/>
    <w:rsid w:val="00BF317C"/>
    <w:rsid w:val="00BF499D"/>
    <w:rsid w:val="00BF6233"/>
    <w:rsid w:val="00BF7887"/>
    <w:rsid w:val="00C01AAE"/>
    <w:rsid w:val="00C01BA9"/>
    <w:rsid w:val="00C038B2"/>
    <w:rsid w:val="00C04694"/>
    <w:rsid w:val="00C04F7B"/>
    <w:rsid w:val="00C06019"/>
    <w:rsid w:val="00C06670"/>
    <w:rsid w:val="00C073A8"/>
    <w:rsid w:val="00C108E9"/>
    <w:rsid w:val="00C1106B"/>
    <w:rsid w:val="00C114DA"/>
    <w:rsid w:val="00C12041"/>
    <w:rsid w:val="00C1549A"/>
    <w:rsid w:val="00C20614"/>
    <w:rsid w:val="00C20A4F"/>
    <w:rsid w:val="00C24359"/>
    <w:rsid w:val="00C2615F"/>
    <w:rsid w:val="00C31532"/>
    <w:rsid w:val="00C317CE"/>
    <w:rsid w:val="00C327AA"/>
    <w:rsid w:val="00C33DF0"/>
    <w:rsid w:val="00C40275"/>
    <w:rsid w:val="00C47B6B"/>
    <w:rsid w:val="00C47C7A"/>
    <w:rsid w:val="00C50984"/>
    <w:rsid w:val="00C5329F"/>
    <w:rsid w:val="00C53D32"/>
    <w:rsid w:val="00C56709"/>
    <w:rsid w:val="00C6099E"/>
    <w:rsid w:val="00C60D10"/>
    <w:rsid w:val="00C60F46"/>
    <w:rsid w:val="00C654F9"/>
    <w:rsid w:val="00C65B2A"/>
    <w:rsid w:val="00C6654C"/>
    <w:rsid w:val="00C67441"/>
    <w:rsid w:val="00C7060D"/>
    <w:rsid w:val="00C723E2"/>
    <w:rsid w:val="00C739C7"/>
    <w:rsid w:val="00C74F06"/>
    <w:rsid w:val="00C7678B"/>
    <w:rsid w:val="00C81C99"/>
    <w:rsid w:val="00C86092"/>
    <w:rsid w:val="00C902DC"/>
    <w:rsid w:val="00C910B4"/>
    <w:rsid w:val="00C9301F"/>
    <w:rsid w:val="00C94155"/>
    <w:rsid w:val="00C97BA0"/>
    <w:rsid w:val="00CA56EA"/>
    <w:rsid w:val="00CA7949"/>
    <w:rsid w:val="00CA7B1E"/>
    <w:rsid w:val="00CB003B"/>
    <w:rsid w:val="00CB071F"/>
    <w:rsid w:val="00CB0E6E"/>
    <w:rsid w:val="00CB2604"/>
    <w:rsid w:val="00CB4733"/>
    <w:rsid w:val="00CB48CA"/>
    <w:rsid w:val="00CB4E14"/>
    <w:rsid w:val="00CB6A66"/>
    <w:rsid w:val="00CB6D61"/>
    <w:rsid w:val="00CB6F52"/>
    <w:rsid w:val="00CB7302"/>
    <w:rsid w:val="00CB78FD"/>
    <w:rsid w:val="00CB7944"/>
    <w:rsid w:val="00CB79DA"/>
    <w:rsid w:val="00CC0083"/>
    <w:rsid w:val="00CC1103"/>
    <w:rsid w:val="00CC259C"/>
    <w:rsid w:val="00CC66E3"/>
    <w:rsid w:val="00CD0B7C"/>
    <w:rsid w:val="00CD49FF"/>
    <w:rsid w:val="00CD56D2"/>
    <w:rsid w:val="00CE0634"/>
    <w:rsid w:val="00CE276D"/>
    <w:rsid w:val="00CE4F1F"/>
    <w:rsid w:val="00CE52E6"/>
    <w:rsid w:val="00CF100F"/>
    <w:rsid w:val="00CF11FE"/>
    <w:rsid w:val="00CF1685"/>
    <w:rsid w:val="00CF19E8"/>
    <w:rsid w:val="00CF60F2"/>
    <w:rsid w:val="00CF6253"/>
    <w:rsid w:val="00CF712A"/>
    <w:rsid w:val="00CF799C"/>
    <w:rsid w:val="00CF7B2B"/>
    <w:rsid w:val="00D01EE9"/>
    <w:rsid w:val="00D024BC"/>
    <w:rsid w:val="00D046AF"/>
    <w:rsid w:val="00D04E01"/>
    <w:rsid w:val="00D07091"/>
    <w:rsid w:val="00D10AFA"/>
    <w:rsid w:val="00D14B2F"/>
    <w:rsid w:val="00D169D3"/>
    <w:rsid w:val="00D17375"/>
    <w:rsid w:val="00D203C2"/>
    <w:rsid w:val="00D24988"/>
    <w:rsid w:val="00D2517B"/>
    <w:rsid w:val="00D3062C"/>
    <w:rsid w:val="00D30DF4"/>
    <w:rsid w:val="00D35AB3"/>
    <w:rsid w:val="00D35B9A"/>
    <w:rsid w:val="00D40528"/>
    <w:rsid w:val="00D41E81"/>
    <w:rsid w:val="00D43FF6"/>
    <w:rsid w:val="00D44398"/>
    <w:rsid w:val="00D447F8"/>
    <w:rsid w:val="00D458C0"/>
    <w:rsid w:val="00D463EB"/>
    <w:rsid w:val="00D51542"/>
    <w:rsid w:val="00D54DD1"/>
    <w:rsid w:val="00D5689D"/>
    <w:rsid w:val="00D6164B"/>
    <w:rsid w:val="00D62251"/>
    <w:rsid w:val="00D62276"/>
    <w:rsid w:val="00D62C3A"/>
    <w:rsid w:val="00D63A0B"/>
    <w:rsid w:val="00D656F3"/>
    <w:rsid w:val="00D66C45"/>
    <w:rsid w:val="00D67BAC"/>
    <w:rsid w:val="00D67E96"/>
    <w:rsid w:val="00D716C7"/>
    <w:rsid w:val="00D72A67"/>
    <w:rsid w:val="00D759FB"/>
    <w:rsid w:val="00D809C8"/>
    <w:rsid w:val="00D80A7C"/>
    <w:rsid w:val="00D80B17"/>
    <w:rsid w:val="00D8412C"/>
    <w:rsid w:val="00D85C0A"/>
    <w:rsid w:val="00D87C05"/>
    <w:rsid w:val="00D87EFC"/>
    <w:rsid w:val="00D904A7"/>
    <w:rsid w:val="00D90FF4"/>
    <w:rsid w:val="00D92955"/>
    <w:rsid w:val="00D92AC7"/>
    <w:rsid w:val="00D942AB"/>
    <w:rsid w:val="00D971DB"/>
    <w:rsid w:val="00DA02C8"/>
    <w:rsid w:val="00DA19F7"/>
    <w:rsid w:val="00DA2CC6"/>
    <w:rsid w:val="00DA350D"/>
    <w:rsid w:val="00DA3F7E"/>
    <w:rsid w:val="00DA581C"/>
    <w:rsid w:val="00DA5B1E"/>
    <w:rsid w:val="00DA6240"/>
    <w:rsid w:val="00DA7875"/>
    <w:rsid w:val="00DB0C77"/>
    <w:rsid w:val="00DB122D"/>
    <w:rsid w:val="00DB12C7"/>
    <w:rsid w:val="00DB135B"/>
    <w:rsid w:val="00DB249F"/>
    <w:rsid w:val="00DB4ED1"/>
    <w:rsid w:val="00DC02DC"/>
    <w:rsid w:val="00DC1B54"/>
    <w:rsid w:val="00DC3E80"/>
    <w:rsid w:val="00DC6711"/>
    <w:rsid w:val="00DD2D37"/>
    <w:rsid w:val="00DD36EA"/>
    <w:rsid w:val="00DD4AFC"/>
    <w:rsid w:val="00DD7C69"/>
    <w:rsid w:val="00DE01FE"/>
    <w:rsid w:val="00DE055D"/>
    <w:rsid w:val="00DE30A8"/>
    <w:rsid w:val="00DE4A3D"/>
    <w:rsid w:val="00DE5823"/>
    <w:rsid w:val="00DE609D"/>
    <w:rsid w:val="00DF1154"/>
    <w:rsid w:val="00DF146F"/>
    <w:rsid w:val="00DF21DC"/>
    <w:rsid w:val="00DF24F2"/>
    <w:rsid w:val="00DF3DBA"/>
    <w:rsid w:val="00DF58F6"/>
    <w:rsid w:val="00DF704E"/>
    <w:rsid w:val="00E017AB"/>
    <w:rsid w:val="00E0322E"/>
    <w:rsid w:val="00E03CF0"/>
    <w:rsid w:val="00E044FB"/>
    <w:rsid w:val="00E04BFC"/>
    <w:rsid w:val="00E0617A"/>
    <w:rsid w:val="00E06E0B"/>
    <w:rsid w:val="00E0705F"/>
    <w:rsid w:val="00E07263"/>
    <w:rsid w:val="00E07A72"/>
    <w:rsid w:val="00E10AD3"/>
    <w:rsid w:val="00E12520"/>
    <w:rsid w:val="00E141A8"/>
    <w:rsid w:val="00E14606"/>
    <w:rsid w:val="00E20702"/>
    <w:rsid w:val="00E25FF6"/>
    <w:rsid w:val="00E260F7"/>
    <w:rsid w:val="00E3088F"/>
    <w:rsid w:val="00E3218D"/>
    <w:rsid w:val="00E43808"/>
    <w:rsid w:val="00E44644"/>
    <w:rsid w:val="00E46FA6"/>
    <w:rsid w:val="00E47FDA"/>
    <w:rsid w:val="00E53895"/>
    <w:rsid w:val="00E54374"/>
    <w:rsid w:val="00E601F4"/>
    <w:rsid w:val="00E604A4"/>
    <w:rsid w:val="00E611F5"/>
    <w:rsid w:val="00E62F14"/>
    <w:rsid w:val="00E66876"/>
    <w:rsid w:val="00E70B57"/>
    <w:rsid w:val="00E71A94"/>
    <w:rsid w:val="00E72181"/>
    <w:rsid w:val="00E74B16"/>
    <w:rsid w:val="00E77094"/>
    <w:rsid w:val="00E77E78"/>
    <w:rsid w:val="00E803F3"/>
    <w:rsid w:val="00E81208"/>
    <w:rsid w:val="00E84BDC"/>
    <w:rsid w:val="00E87117"/>
    <w:rsid w:val="00E914B2"/>
    <w:rsid w:val="00E931C4"/>
    <w:rsid w:val="00EA0C98"/>
    <w:rsid w:val="00EA16AE"/>
    <w:rsid w:val="00EA18F3"/>
    <w:rsid w:val="00EA2CB3"/>
    <w:rsid w:val="00EA37DA"/>
    <w:rsid w:val="00EA53ED"/>
    <w:rsid w:val="00EA5F00"/>
    <w:rsid w:val="00EA7B15"/>
    <w:rsid w:val="00EB2A5C"/>
    <w:rsid w:val="00EB2ACC"/>
    <w:rsid w:val="00EB3379"/>
    <w:rsid w:val="00EB6002"/>
    <w:rsid w:val="00EB6AB0"/>
    <w:rsid w:val="00EC268A"/>
    <w:rsid w:val="00EC3AB2"/>
    <w:rsid w:val="00EC3D35"/>
    <w:rsid w:val="00EC3DE1"/>
    <w:rsid w:val="00EC6F7E"/>
    <w:rsid w:val="00EC7AF3"/>
    <w:rsid w:val="00ED2A4E"/>
    <w:rsid w:val="00ED505D"/>
    <w:rsid w:val="00ED638E"/>
    <w:rsid w:val="00ED7E7B"/>
    <w:rsid w:val="00EE0119"/>
    <w:rsid w:val="00EE0A83"/>
    <w:rsid w:val="00EE1DDD"/>
    <w:rsid w:val="00EE301D"/>
    <w:rsid w:val="00EE56C1"/>
    <w:rsid w:val="00EF050F"/>
    <w:rsid w:val="00EF4CF5"/>
    <w:rsid w:val="00EF6EDC"/>
    <w:rsid w:val="00F049A0"/>
    <w:rsid w:val="00F04B9F"/>
    <w:rsid w:val="00F06CA0"/>
    <w:rsid w:val="00F072F1"/>
    <w:rsid w:val="00F104EA"/>
    <w:rsid w:val="00F10F92"/>
    <w:rsid w:val="00F11743"/>
    <w:rsid w:val="00F118D3"/>
    <w:rsid w:val="00F150A0"/>
    <w:rsid w:val="00F17C89"/>
    <w:rsid w:val="00F17E4C"/>
    <w:rsid w:val="00F22E1D"/>
    <w:rsid w:val="00F24CFD"/>
    <w:rsid w:val="00F259B7"/>
    <w:rsid w:val="00F25B39"/>
    <w:rsid w:val="00F26D18"/>
    <w:rsid w:val="00F30DFD"/>
    <w:rsid w:val="00F31081"/>
    <w:rsid w:val="00F321F5"/>
    <w:rsid w:val="00F3281D"/>
    <w:rsid w:val="00F3422E"/>
    <w:rsid w:val="00F34E15"/>
    <w:rsid w:val="00F36563"/>
    <w:rsid w:val="00F3722D"/>
    <w:rsid w:val="00F4238E"/>
    <w:rsid w:val="00F42C91"/>
    <w:rsid w:val="00F443CA"/>
    <w:rsid w:val="00F472C0"/>
    <w:rsid w:val="00F47CC5"/>
    <w:rsid w:val="00F5429F"/>
    <w:rsid w:val="00F54E53"/>
    <w:rsid w:val="00F55108"/>
    <w:rsid w:val="00F55662"/>
    <w:rsid w:val="00F60C13"/>
    <w:rsid w:val="00F64616"/>
    <w:rsid w:val="00F64907"/>
    <w:rsid w:val="00F64D24"/>
    <w:rsid w:val="00F663D9"/>
    <w:rsid w:val="00F70B43"/>
    <w:rsid w:val="00F71456"/>
    <w:rsid w:val="00F74ACC"/>
    <w:rsid w:val="00F77966"/>
    <w:rsid w:val="00F81918"/>
    <w:rsid w:val="00F81E91"/>
    <w:rsid w:val="00F82CD3"/>
    <w:rsid w:val="00F90332"/>
    <w:rsid w:val="00F938AA"/>
    <w:rsid w:val="00F9406F"/>
    <w:rsid w:val="00F96424"/>
    <w:rsid w:val="00FA3122"/>
    <w:rsid w:val="00FA3385"/>
    <w:rsid w:val="00FA7098"/>
    <w:rsid w:val="00FB0502"/>
    <w:rsid w:val="00FB1711"/>
    <w:rsid w:val="00FB1986"/>
    <w:rsid w:val="00FB409A"/>
    <w:rsid w:val="00FB4E1C"/>
    <w:rsid w:val="00FB4E89"/>
    <w:rsid w:val="00FB4F62"/>
    <w:rsid w:val="00FB674C"/>
    <w:rsid w:val="00FB76F9"/>
    <w:rsid w:val="00FB7B5E"/>
    <w:rsid w:val="00FC0919"/>
    <w:rsid w:val="00FC3ACC"/>
    <w:rsid w:val="00FC4688"/>
    <w:rsid w:val="00FC5ABA"/>
    <w:rsid w:val="00FC7F2C"/>
    <w:rsid w:val="00FD1568"/>
    <w:rsid w:val="00FD33C3"/>
    <w:rsid w:val="00FD6935"/>
    <w:rsid w:val="00FD7205"/>
    <w:rsid w:val="00FD7310"/>
    <w:rsid w:val="00FD7AE3"/>
    <w:rsid w:val="00FE0398"/>
    <w:rsid w:val="00FE1534"/>
    <w:rsid w:val="00FE2485"/>
    <w:rsid w:val="00FE319F"/>
    <w:rsid w:val="00FE70DA"/>
    <w:rsid w:val="00FF1842"/>
    <w:rsid w:val="00FF2569"/>
    <w:rsid w:val="00FF2D88"/>
    <w:rsid w:val="00FF3B21"/>
    <w:rsid w:val="00FF4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3697"/>
  <w15:docId w15:val="{17C54AD9-0EC5-4503-BE3D-2EA2BC69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B7"/>
    <w:rPr>
      <w:color w:val="C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C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C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7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7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7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7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1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3B"/>
  </w:style>
  <w:style w:type="paragraph" w:styleId="Footer">
    <w:name w:val="footer"/>
    <w:basedOn w:val="Normal"/>
    <w:link w:val="Foot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3B"/>
  </w:style>
  <w:style w:type="character" w:styleId="HTMLCode">
    <w:name w:val="HTML Code"/>
    <w:basedOn w:val="DefaultParagraphFont"/>
    <w:uiPriority w:val="99"/>
    <w:semiHidden/>
    <w:unhideWhenUsed/>
    <w:rsid w:val="000F338C"/>
    <w:rPr>
      <w:rFonts w:ascii="Courier New" w:eastAsia="Times New Roman" w:hAnsi="Courier New" w:cs="Courier New"/>
      <w:color w:val="0066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0A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64B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4B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96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64B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8964B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17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WoutersHeadings">
    <w:name w:val="Wouters Headings"/>
    <w:uiPriority w:val="99"/>
    <w:rsid w:val="00A177C3"/>
    <w:pPr>
      <w:numPr>
        <w:numId w:val="1"/>
      </w:numPr>
    </w:pPr>
  </w:style>
  <w:style w:type="paragraph" w:customStyle="1" w:styleId="Default">
    <w:name w:val="Default"/>
    <w:rsid w:val="00FE03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E319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E319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E319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E319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E319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E319F"/>
    <w:pPr>
      <w:spacing w:after="100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38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8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FootnoteText">
    <w:name w:val="footnote text"/>
    <w:basedOn w:val="NoSpacing"/>
    <w:link w:val="FootnoteTextChar"/>
    <w:uiPriority w:val="99"/>
    <w:unhideWhenUsed/>
    <w:rsid w:val="001E38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2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NoSpacing">
    <w:name w:val="No Spacing"/>
    <w:link w:val="NoSpacingChar"/>
    <w:uiPriority w:val="1"/>
    <w:qFormat/>
    <w:rsid w:val="00370FC7"/>
    <w:pPr>
      <w:spacing w:after="0" w:line="240" w:lineRule="auto"/>
    </w:pPr>
  </w:style>
  <w:style w:type="paragraph" w:customStyle="1" w:styleId="Code">
    <w:name w:val="Code"/>
    <w:basedOn w:val="Normal"/>
    <w:qFormat/>
    <w:rsid w:val="008C5AE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24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-size-extra-large">
    <w:name w:val="a-size-extra-large"/>
    <w:basedOn w:val="DefaultParagraphFont"/>
    <w:rsid w:val="00DE30A8"/>
  </w:style>
  <w:style w:type="character" w:styleId="FollowedHyperlink">
    <w:name w:val="FollowedHyperlink"/>
    <w:basedOn w:val="DefaultParagraphFont"/>
    <w:uiPriority w:val="99"/>
    <w:semiHidden/>
    <w:unhideWhenUsed/>
    <w:rsid w:val="001A52A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8E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kwd">
    <w:name w:val="kwd"/>
    <w:basedOn w:val="DefaultParagraphFont"/>
    <w:rsid w:val="00F4238E"/>
  </w:style>
  <w:style w:type="character" w:customStyle="1" w:styleId="pln">
    <w:name w:val="pln"/>
    <w:basedOn w:val="DefaultParagraphFont"/>
    <w:rsid w:val="00F4238E"/>
  </w:style>
  <w:style w:type="character" w:customStyle="1" w:styleId="pun">
    <w:name w:val="pun"/>
    <w:basedOn w:val="DefaultParagraphFont"/>
    <w:rsid w:val="00F4238E"/>
  </w:style>
  <w:style w:type="character" w:customStyle="1" w:styleId="NoSpacingChar">
    <w:name w:val="No Spacing Char"/>
    <w:basedOn w:val="DefaultParagraphFont"/>
    <w:link w:val="NoSpacing"/>
    <w:uiPriority w:val="1"/>
    <w:rsid w:val="00930F35"/>
  </w:style>
  <w:style w:type="paragraph" w:customStyle="1" w:styleId="Huisstijl-Kopje">
    <w:name w:val="Huisstijl-Kopje"/>
    <w:basedOn w:val="Huisstijl-Gegeven"/>
    <w:next w:val="Huisstijl-Gegeven"/>
    <w:rsid w:val="00AA4F11"/>
    <w:rPr>
      <w:rFonts w:asciiTheme="majorHAnsi" w:hAnsiTheme="majorHAnsi"/>
      <w:b/>
    </w:rPr>
  </w:style>
  <w:style w:type="paragraph" w:customStyle="1" w:styleId="Huisstijl-Gegeven">
    <w:name w:val="Huisstijl-Gegeven"/>
    <w:basedOn w:val="NoSpacing"/>
    <w:rsid w:val="00AA4F11"/>
    <w:pPr>
      <w:spacing w:line="200" w:lineRule="exact"/>
    </w:pPr>
    <w:rPr>
      <w:rFonts w:eastAsia="Times New Roman" w:cs="Arial"/>
      <w:noProof/>
      <w:sz w:val="18"/>
      <w:szCs w:val="18"/>
      <w:lang w:val="nl-NL"/>
    </w:rPr>
  </w:style>
  <w:style w:type="paragraph" w:styleId="Title">
    <w:name w:val="Title"/>
    <w:basedOn w:val="NoSpacing"/>
    <w:next w:val="Normal"/>
    <w:link w:val="TitleChar"/>
    <w:uiPriority w:val="10"/>
    <w:qFormat/>
    <w:rsid w:val="00AA4F11"/>
    <w:pPr>
      <w:ind w:left="34"/>
      <w:contextualSpacing/>
    </w:pPr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AA4F11"/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paragraph" w:customStyle="1" w:styleId="Huisstijl-Kleinelettertjes">
    <w:name w:val="Huisstijl-Kleine lettertjes"/>
    <w:basedOn w:val="NoSpacing"/>
    <w:qFormat/>
    <w:rsid w:val="00AA4F11"/>
    <w:rPr>
      <w:rFonts w:ascii="Arial" w:eastAsia="Times New Roman" w:hAnsi="Arial" w:cs="Arial"/>
      <w:b/>
      <w:noProof/>
      <w:sz w:val="13"/>
      <w:szCs w:val="13"/>
      <w:lang w:val="nl-NL"/>
    </w:rPr>
  </w:style>
  <w:style w:type="character" w:styleId="IntenseReference">
    <w:name w:val="Intense Reference"/>
    <w:basedOn w:val="DefaultParagraphFont"/>
    <w:uiPriority w:val="32"/>
    <w:qFormat/>
    <w:rsid w:val="00AA4F11"/>
    <w:rPr>
      <w:b/>
      <w:bCs/>
      <w:smallCaps/>
      <w:color w:val="4F81BD" w:themeColor="accent1"/>
      <w:spacing w:val="5"/>
    </w:rPr>
  </w:style>
  <w:style w:type="paragraph" w:customStyle="1" w:styleId="Opleiding">
    <w:name w:val="Opleiding"/>
    <w:basedOn w:val="Normal"/>
    <w:qFormat/>
    <w:rsid w:val="00AA4F11"/>
    <w:pPr>
      <w:spacing w:after="0" w:line="240" w:lineRule="auto"/>
    </w:pPr>
    <w:rPr>
      <w:rFonts w:ascii="Arial" w:hAnsi="Arial" w:cs="Arial"/>
      <w:b/>
      <w:bCs/>
      <w:caps/>
      <w:color w:val="D32C13"/>
      <w:sz w:val="36"/>
      <w:szCs w:val="36"/>
      <w:lang w:val="nl-NL"/>
    </w:rPr>
  </w:style>
  <w:style w:type="paragraph" w:customStyle="1" w:styleId="Richting">
    <w:name w:val="Richting"/>
    <w:basedOn w:val="Normal"/>
    <w:qFormat/>
    <w:rsid w:val="00AA4F11"/>
    <w:pPr>
      <w:spacing w:after="0" w:line="240" w:lineRule="auto"/>
    </w:pPr>
    <w:rPr>
      <w:rFonts w:ascii="Arial" w:hAnsi="Arial" w:cs="Arial"/>
      <w:b/>
      <w:bCs/>
      <w:caps/>
      <w:color w:val="000000" w:themeColor="text1"/>
      <w:sz w:val="36"/>
      <w:szCs w:val="36"/>
      <w:lang w:val="nl-NL"/>
    </w:rPr>
  </w:style>
  <w:style w:type="table" w:customStyle="1" w:styleId="Onopgemaaktetabel41">
    <w:name w:val="Onopgemaakte tabel 41"/>
    <w:basedOn w:val="TableNormal"/>
    <w:uiPriority w:val="99"/>
    <w:rsid w:val="00AA4F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horttext">
    <w:name w:val="short_text"/>
    <w:basedOn w:val="DefaultParagraphFont"/>
    <w:rsid w:val="00103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1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6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56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04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79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8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1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29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1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394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8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7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12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1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8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7C437-FADA-44CB-B182-D61CFCA9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wvanooijen</dc:creator>
  <cp:keywords/>
  <dc:description/>
  <cp:lastModifiedBy>Wouter</cp:lastModifiedBy>
  <cp:revision>48</cp:revision>
  <cp:lastPrinted>2019-04-22T19:24:00Z</cp:lastPrinted>
  <dcterms:created xsi:type="dcterms:W3CDTF">2018-03-19T11:24:00Z</dcterms:created>
  <dcterms:modified xsi:type="dcterms:W3CDTF">2019-04-22T19:49:00Z</dcterms:modified>
</cp:coreProperties>
</file>