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CAE4D" w14:textId="27A14B2A" w:rsidR="00D45D3C" w:rsidRDefault="00374358">
      <w:r>
        <w:rPr>
          <w:noProof/>
        </w:rPr>
        <w:drawing>
          <wp:inline distT="0" distB="0" distL="0" distR="0" wp14:anchorId="71CD655E" wp14:editId="094CD9A3">
            <wp:extent cx="5943600" cy="3185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D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197"/>
    <w:rsid w:val="00225B62"/>
    <w:rsid w:val="00232197"/>
    <w:rsid w:val="00374358"/>
    <w:rsid w:val="00D4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53A20"/>
  <w15:chartTrackingRefBased/>
  <w15:docId w15:val="{5871DE94-D804-49B2-AFA2-3A61E3F0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Stevan Deos</dc:creator>
  <cp:keywords/>
  <dc:description/>
  <cp:lastModifiedBy>Stevan Deos</cp:lastModifiedBy>
  <cp:revision>4</cp:revision>
  <dcterms:created xsi:type="dcterms:W3CDTF">2022-01-20T03:23:00Z</dcterms:created>
  <dcterms:modified xsi:type="dcterms:W3CDTF">2022-01-20T04:16:00Z</dcterms:modified>
</cp:coreProperties>
</file>