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A2BF9" w14:textId="1FC5767C" w:rsidR="00E86151" w:rsidRDefault="00E86151" w:rsidP="00E86151">
      <w:pPr>
        <w:pStyle w:val="Title"/>
        <w:ind w:firstLine="720"/>
        <w:rPr>
          <w:rFonts w:ascii="Times New Roman" w:hAnsi="Times New Roman" w:cs="Times New Roman"/>
        </w:rPr>
      </w:pPr>
      <w:r>
        <w:rPr>
          <w:rFonts w:ascii="Times New Roman" w:hAnsi="Times New Roman" w:cs="Times New Roman"/>
        </w:rPr>
        <w:t xml:space="preserve">Distributed </w:t>
      </w:r>
      <w:proofErr w:type="gramStart"/>
      <w:r>
        <w:rPr>
          <w:rFonts w:ascii="Times New Roman" w:hAnsi="Times New Roman" w:cs="Times New Roman"/>
        </w:rPr>
        <w:t>Systems :</w:t>
      </w:r>
      <w:proofErr w:type="gramEnd"/>
      <w:r>
        <w:rPr>
          <w:rFonts w:ascii="Times New Roman" w:hAnsi="Times New Roman" w:cs="Times New Roman"/>
        </w:rPr>
        <w:t xml:space="preserve"> Assignment 1</w:t>
      </w:r>
    </w:p>
    <w:p w14:paraId="62B6C1EA" w14:textId="77777777" w:rsidR="00E86151" w:rsidRDefault="00E86151" w:rsidP="00E86151"/>
    <w:p w14:paraId="05D5DB4D" w14:textId="77777777" w:rsidR="00E86151" w:rsidRDefault="00E86151" w:rsidP="00E86151"/>
    <w:p w14:paraId="679AF492" w14:textId="77777777" w:rsidR="00E86151" w:rsidRDefault="00E86151" w:rsidP="00E86151"/>
    <w:p w14:paraId="6A832068" w14:textId="77777777" w:rsidR="00E86151" w:rsidRDefault="00E86151" w:rsidP="00E86151"/>
    <w:p w14:paraId="7F8F3583" w14:textId="2B522E52" w:rsidR="00E86151" w:rsidRPr="00B81BEB" w:rsidRDefault="00E86151" w:rsidP="00E86151">
      <w:pPr>
        <w:pStyle w:val="Heading2"/>
        <w:rPr>
          <w:rFonts w:ascii="Times New Roman" w:hAnsi="Times New Roman" w:cs="Times New Roman"/>
          <w:sz w:val="32"/>
          <w:szCs w:val="32"/>
        </w:rPr>
      </w:pPr>
      <w:r w:rsidRPr="00B81BEB">
        <w:rPr>
          <w:rFonts w:ascii="Times New Roman" w:hAnsi="Times New Roman" w:cs="Times New Roman"/>
          <w:sz w:val="32"/>
          <w:szCs w:val="32"/>
        </w:rPr>
        <w:t>Introduction</w:t>
      </w:r>
    </w:p>
    <w:p w14:paraId="2BE9F5B8" w14:textId="77777777" w:rsidR="00E86151" w:rsidRPr="00B81BEB" w:rsidRDefault="00E86151" w:rsidP="00E86151">
      <w:pPr>
        <w:rPr>
          <w:sz w:val="28"/>
          <w:szCs w:val="28"/>
        </w:rPr>
      </w:pPr>
    </w:p>
    <w:p w14:paraId="767C7ABF" w14:textId="64B5A906" w:rsidR="00E86151" w:rsidRPr="00B81BEB" w:rsidRDefault="00E86151" w:rsidP="00E86151">
      <w:pPr>
        <w:rPr>
          <w:rFonts w:ascii="Times New Roman" w:hAnsi="Times New Roman" w:cs="Times New Roman"/>
          <w:sz w:val="28"/>
          <w:szCs w:val="28"/>
        </w:rPr>
      </w:pPr>
      <w:r w:rsidRPr="00B81BEB">
        <w:rPr>
          <w:rFonts w:ascii="Times New Roman" w:hAnsi="Times New Roman" w:cs="Times New Roman"/>
          <w:sz w:val="28"/>
          <w:szCs w:val="28"/>
        </w:rPr>
        <w:t xml:space="preserve">The goal of the project was to develop an Energy Management System. It consists of a front-end that should communicate with two other microservices: One designed for user management and one for the management of the energy metering devices associated with each user. The system has 2 user types: administrator </w:t>
      </w:r>
      <w:proofErr w:type="gramStart"/>
      <w:r w:rsidRPr="00B81BEB">
        <w:rPr>
          <w:rFonts w:ascii="Times New Roman" w:hAnsi="Times New Roman" w:cs="Times New Roman"/>
          <w:sz w:val="28"/>
          <w:szCs w:val="28"/>
        </w:rPr>
        <w:t>and  user</w:t>
      </w:r>
      <w:proofErr w:type="gramEnd"/>
      <w:r w:rsidRPr="00B81BEB">
        <w:rPr>
          <w:rFonts w:ascii="Times New Roman" w:hAnsi="Times New Roman" w:cs="Times New Roman"/>
          <w:sz w:val="28"/>
          <w:szCs w:val="28"/>
        </w:rPr>
        <w:t>/client. The administrator has higher rights, being able to perform CRUD operations on both users and devices and perform the mapping between them. The user can perform CRUD operations on their own devices and their own account.</w:t>
      </w:r>
    </w:p>
    <w:p w14:paraId="4309AA6F" w14:textId="77777777" w:rsidR="00E86151" w:rsidRPr="00B81BEB" w:rsidRDefault="00E86151" w:rsidP="00E86151">
      <w:pPr>
        <w:rPr>
          <w:rFonts w:ascii="Times New Roman" w:hAnsi="Times New Roman" w:cs="Times New Roman"/>
          <w:sz w:val="28"/>
          <w:szCs w:val="28"/>
        </w:rPr>
      </w:pPr>
    </w:p>
    <w:p w14:paraId="70552269" w14:textId="1D63CE15" w:rsidR="00E86151" w:rsidRPr="00B81BEB" w:rsidRDefault="00E86151" w:rsidP="00E86151">
      <w:pPr>
        <w:rPr>
          <w:rFonts w:ascii="Times New Roman" w:hAnsi="Times New Roman" w:cs="Times New Roman"/>
          <w:sz w:val="28"/>
          <w:szCs w:val="28"/>
        </w:rPr>
      </w:pPr>
      <w:r w:rsidRPr="00B81BEB">
        <w:rPr>
          <w:rFonts w:ascii="Times New Roman" w:hAnsi="Times New Roman" w:cs="Times New Roman"/>
          <w:sz w:val="28"/>
          <w:szCs w:val="28"/>
        </w:rPr>
        <w:t xml:space="preserve">The back-ends were developed using Java and its Spring Boot </w:t>
      </w:r>
      <w:proofErr w:type="gramStart"/>
      <w:r w:rsidRPr="00B81BEB">
        <w:rPr>
          <w:rFonts w:ascii="Times New Roman" w:hAnsi="Times New Roman" w:cs="Times New Roman"/>
          <w:sz w:val="28"/>
          <w:szCs w:val="28"/>
        </w:rPr>
        <w:t>framework ,exposing</w:t>
      </w:r>
      <w:proofErr w:type="gramEnd"/>
      <w:r w:rsidRPr="00B81BEB">
        <w:rPr>
          <w:rFonts w:ascii="Times New Roman" w:hAnsi="Times New Roman" w:cs="Times New Roman"/>
          <w:sz w:val="28"/>
          <w:szCs w:val="28"/>
        </w:rPr>
        <w:t xml:space="preserve"> a REST API to interact with the database via requests. The databases for </w:t>
      </w:r>
      <w:proofErr w:type="gramStart"/>
      <w:r w:rsidRPr="00B81BEB">
        <w:rPr>
          <w:rFonts w:ascii="Times New Roman" w:hAnsi="Times New Roman" w:cs="Times New Roman"/>
          <w:sz w:val="28"/>
          <w:szCs w:val="28"/>
        </w:rPr>
        <w:t>both of them</w:t>
      </w:r>
      <w:proofErr w:type="gramEnd"/>
      <w:r w:rsidRPr="00B81BEB">
        <w:rPr>
          <w:rFonts w:ascii="Times New Roman" w:hAnsi="Times New Roman" w:cs="Times New Roman"/>
          <w:sz w:val="28"/>
          <w:szCs w:val="28"/>
        </w:rPr>
        <w:t xml:space="preserve"> were implemented using PostgreSQL. These requests are made with the aid of a frontend developed using JavaScript and </w:t>
      </w:r>
      <w:proofErr w:type="spellStart"/>
      <w:r w:rsidRPr="00B81BEB">
        <w:rPr>
          <w:rFonts w:ascii="Times New Roman" w:hAnsi="Times New Roman" w:cs="Times New Roman"/>
          <w:sz w:val="28"/>
          <w:szCs w:val="28"/>
        </w:rPr>
        <w:t>React+Vite</w:t>
      </w:r>
      <w:proofErr w:type="spellEnd"/>
      <w:r w:rsidRPr="00B81BEB">
        <w:rPr>
          <w:rFonts w:ascii="Times New Roman" w:hAnsi="Times New Roman" w:cs="Times New Roman"/>
          <w:sz w:val="28"/>
          <w:szCs w:val="28"/>
        </w:rPr>
        <w:t>. All these components were deployed in their own unique container, and are interconnected, being deployed on the same network using docker-compose.</w:t>
      </w:r>
    </w:p>
    <w:p w14:paraId="497B61CD" w14:textId="77777777" w:rsidR="00914235" w:rsidRPr="00B81BEB" w:rsidRDefault="00914235" w:rsidP="00E86151">
      <w:pPr>
        <w:rPr>
          <w:rFonts w:ascii="Times New Roman" w:hAnsi="Times New Roman" w:cs="Times New Roman"/>
        </w:rPr>
      </w:pPr>
    </w:p>
    <w:p w14:paraId="1BFD803E" w14:textId="7DC25A65" w:rsidR="00914235" w:rsidRPr="00B81BEB" w:rsidRDefault="00914235" w:rsidP="00914235">
      <w:pPr>
        <w:pStyle w:val="Heading2"/>
        <w:rPr>
          <w:rFonts w:ascii="Times New Roman" w:hAnsi="Times New Roman" w:cs="Times New Roman"/>
          <w:sz w:val="36"/>
          <w:szCs w:val="36"/>
        </w:rPr>
      </w:pPr>
      <w:r w:rsidRPr="00B81BEB">
        <w:rPr>
          <w:rFonts w:ascii="Times New Roman" w:hAnsi="Times New Roman" w:cs="Times New Roman"/>
          <w:sz w:val="36"/>
          <w:szCs w:val="36"/>
        </w:rPr>
        <w:t>Architecture of the application</w:t>
      </w:r>
    </w:p>
    <w:p w14:paraId="7F591F90" w14:textId="77777777" w:rsidR="00914235" w:rsidRPr="00B81BEB" w:rsidRDefault="00914235" w:rsidP="00914235">
      <w:pPr>
        <w:rPr>
          <w:rFonts w:ascii="Times New Roman" w:hAnsi="Times New Roman" w:cs="Times New Roman"/>
        </w:rPr>
      </w:pPr>
    </w:p>
    <w:p w14:paraId="7FAD757E" w14:textId="2723C108" w:rsidR="00914235" w:rsidRPr="00B81BEB" w:rsidRDefault="00914235" w:rsidP="00914235">
      <w:pPr>
        <w:rPr>
          <w:rFonts w:ascii="Times New Roman" w:hAnsi="Times New Roman" w:cs="Times New Roman"/>
          <w:sz w:val="28"/>
          <w:szCs w:val="28"/>
        </w:rPr>
      </w:pPr>
      <w:r w:rsidRPr="00B81BEB">
        <w:rPr>
          <w:rFonts w:ascii="Times New Roman" w:hAnsi="Times New Roman" w:cs="Times New Roman"/>
          <w:sz w:val="28"/>
          <w:szCs w:val="28"/>
        </w:rPr>
        <w:t xml:space="preserve">The back-end was split into 2 microservices: Device and </w:t>
      </w:r>
      <w:proofErr w:type="gramStart"/>
      <w:r w:rsidRPr="00B81BEB">
        <w:rPr>
          <w:rFonts w:ascii="Times New Roman" w:hAnsi="Times New Roman" w:cs="Times New Roman"/>
          <w:sz w:val="28"/>
          <w:szCs w:val="28"/>
        </w:rPr>
        <w:t>User ,each</w:t>
      </w:r>
      <w:proofErr w:type="gramEnd"/>
      <w:r w:rsidRPr="00B81BEB">
        <w:rPr>
          <w:rFonts w:ascii="Times New Roman" w:hAnsi="Times New Roman" w:cs="Times New Roman"/>
          <w:sz w:val="28"/>
          <w:szCs w:val="28"/>
        </w:rPr>
        <w:t xml:space="preserve">   with their own separate database. The user database contains logic for registering and authenticating users in the system using JWT. And all other requests require a JWT token </w:t>
      </w:r>
      <w:proofErr w:type="gramStart"/>
      <w:r w:rsidRPr="00B81BEB">
        <w:rPr>
          <w:rFonts w:ascii="Times New Roman" w:hAnsi="Times New Roman" w:cs="Times New Roman"/>
          <w:sz w:val="28"/>
          <w:szCs w:val="28"/>
        </w:rPr>
        <w:t>in order to</w:t>
      </w:r>
      <w:proofErr w:type="gramEnd"/>
      <w:r w:rsidRPr="00B81BEB">
        <w:rPr>
          <w:rFonts w:ascii="Times New Roman" w:hAnsi="Times New Roman" w:cs="Times New Roman"/>
          <w:sz w:val="28"/>
          <w:szCs w:val="28"/>
        </w:rPr>
        <w:t xml:space="preserve"> be performed. The 2 services are also synchronized, as in when a new user is created, an entry in the available user </w:t>
      </w:r>
      <w:proofErr w:type="gramStart"/>
      <w:r w:rsidRPr="00B81BEB">
        <w:rPr>
          <w:rFonts w:ascii="Times New Roman" w:hAnsi="Times New Roman" w:cs="Times New Roman"/>
          <w:sz w:val="28"/>
          <w:szCs w:val="28"/>
        </w:rPr>
        <w:t>IDs  table</w:t>
      </w:r>
      <w:proofErr w:type="gramEnd"/>
      <w:r w:rsidRPr="00B81BEB">
        <w:rPr>
          <w:rFonts w:ascii="Times New Roman" w:hAnsi="Times New Roman" w:cs="Times New Roman"/>
          <w:sz w:val="28"/>
          <w:szCs w:val="28"/>
        </w:rPr>
        <w:t xml:space="preserve"> in the device database is also created.</w:t>
      </w:r>
    </w:p>
    <w:p w14:paraId="225F4FCC" w14:textId="622522D1" w:rsidR="00914235" w:rsidRPr="00B81BEB" w:rsidRDefault="00914235" w:rsidP="00914235">
      <w:pPr>
        <w:rPr>
          <w:rFonts w:ascii="Times New Roman" w:hAnsi="Times New Roman" w:cs="Times New Roman"/>
        </w:rPr>
      </w:pPr>
      <w:r w:rsidRPr="00B81BEB">
        <w:rPr>
          <w:rFonts w:ascii="Times New Roman" w:hAnsi="Times New Roman" w:cs="Times New Roman"/>
          <w:noProof/>
        </w:rPr>
        <w:lastRenderedPageBreak/>
        <w:drawing>
          <wp:inline distT="0" distB="0" distL="0" distR="0" wp14:anchorId="45B5A682" wp14:editId="5D68040A">
            <wp:extent cx="5943600" cy="5405120"/>
            <wp:effectExtent l="0" t="0" r="0" b="5080"/>
            <wp:docPr id="2124555311" name="Picture 1" descr="A diagram of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555311" name="Picture 1" descr="A diagram of a cloud&#10;&#10;Description automatically generated"/>
                    <pic:cNvPicPr/>
                  </pic:nvPicPr>
                  <pic:blipFill>
                    <a:blip r:embed="rId5"/>
                    <a:stretch>
                      <a:fillRect/>
                    </a:stretch>
                  </pic:blipFill>
                  <pic:spPr>
                    <a:xfrm>
                      <a:off x="0" y="0"/>
                      <a:ext cx="5943600" cy="5405120"/>
                    </a:xfrm>
                    <a:prstGeom prst="rect">
                      <a:avLst/>
                    </a:prstGeom>
                  </pic:spPr>
                </pic:pic>
              </a:graphicData>
            </a:graphic>
          </wp:inline>
        </w:drawing>
      </w:r>
    </w:p>
    <w:p w14:paraId="2EC2C5C7" w14:textId="77777777" w:rsidR="00914235" w:rsidRPr="00B81BEB" w:rsidRDefault="00914235" w:rsidP="00914235">
      <w:pPr>
        <w:rPr>
          <w:rFonts w:ascii="Times New Roman" w:hAnsi="Times New Roman" w:cs="Times New Roman"/>
        </w:rPr>
      </w:pPr>
    </w:p>
    <w:p w14:paraId="486D4195" w14:textId="6E7C5A0E" w:rsidR="00914235" w:rsidRPr="00B81BEB" w:rsidRDefault="00914235" w:rsidP="00914235">
      <w:pPr>
        <w:rPr>
          <w:rFonts w:ascii="Times New Roman" w:hAnsi="Times New Roman" w:cs="Times New Roman"/>
          <w:sz w:val="28"/>
          <w:szCs w:val="28"/>
        </w:rPr>
      </w:pPr>
      <w:r w:rsidRPr="00B81BEB">
        <w:rPr>
          <w:rFonts w:ascii="Times New Roman" w:hAnsi="Times New Roman" w:cs="Times New Roman"/>
          <w:sz w:val="28"/>
          <w:szCs w:val="28"/>
        </w:rPr>
        <w:t xml:space="preserve">Since I’ve used Spring Data JPA, the database will be automatically generated when the application is first run, and will then be only updated afterwards, and data will persist. There are some </w:t>
      </w:r>
      <w:proofErr w:type="spellStart"/>
      <w:r w:rsidRPr="00B81BEB">
        <w:rPr>
          <w:rFonts w:ascii="Times New Roman" w:hAnsi="Times New Roman" w:cs="Times New Roman"/>
          <w:sz w:val="28"/>
          <w:szCs w:val="28"/>
        </w:rPr>
        <w:t>sql</w:t>
      </w:r>
      <w:proofErr w:type="spellEnd"/>
      <w:r w:rsidRPr="00B81BEB">
        <w:rPr>
          <w:rFonts w:ascii="Times New Roman" w:hAnsi="Times New Roman" w:cs="Times New Roman"/>
          <w:sz w:val="28"/>
          <w:szCs w:val="28"/>
        </w:rPr>
        <w:t xml:space="preserve"> scripts in the microservices’ directories, should you want to manually run them in </w:t>
      </w:r>
      <w:proofErr w:type="spellStart"/>
      <w:r w:rsidRPr="00B81BEB">
        <w:rPr>
          <w:rFonts w:ascii="Times New Roman" w:hAnsi="Times New Roman" w:cs="Times New Roman"/>
          <w:sz w:val="28"/>
          <w:szCs w:val="28"/>
        </w:rPr>
        <w:t>psql</w:t>
      </w:r>
      <w:proofErr w:type="spellEnd"/>
      <w:r w:rsidRPr="00B81BEB">
        <w:rPr>
          <w:rFonts w:ascii="Times New Roman" w:hAnsi="Times New Roman" w:cs="Times New Roman"/>
          <w:sz w:val="28"/>
          <w:szCs w:val="28"/>
        </w:rPr>
        <w:t xml:space="preserve"> inside the docker containers.</w:t>
      </w:r>
    </w:p>
    <w:p w14:paraId="6D78FAA4" w14:textId="64223B49" w:rsidR="00B81BEB" w:rsidRPr="00B81BEB" w:rsidRDefault="00B81BEB" w:rsidP="00B81BEB">
      <w:pPr>
        <w:pStyle w:val="Heading2"/>
        <w:rPr>
          <w:rFonts w:ascii="Times New Roman" w:hAnsi="Times New Roman" w:cs="Times New Roman"/>
          <w:sz w:val="36"/>
          <w:szCs w:val="36"/>
        </w:rPr>
      </w:pPr>
      <w:proofErr w:type="gramStart"/>
      <w:r w:rsidRPr="00B81BEB">
        <w:rPr>
          <w:rFonts w:ascii="Times New Roman" w:hAnsi="Times New Roman" w:cs="Times New Roman"/>
          <w:sz w:val="36"/>
          <w:szCs w:val="36"/>
        </w:rPr>
        <w:lastRenderedPageBreak/>
        <w:t>Deployment :</w:t>
      </w:r>
      <w:proofErr w:type="gramEnd"/>
    </w:p>
    <w:p w14:paraId="64C2A93D" w14:textId="00634BCC" w:rsidR="00B81BEB" w:rsidRPr="00B81BEB" w:rsidRDefault="00B81BEB" w:rsidP="00914235">
      <w:pPr>
        <w:rPr>
          <w:rFonts w:ascii="Times New Roman" w:hAnsi="Times New Roman" w:cs="Times New Roman"/>
        </w:rPr>
      </w:pPr>
      <w:r w:rsidRPr="00B81BEB">
        <w:rPr>
          <w:rFonts w:ascii="Times New Roman" w:hAnsi="Times New Roman" w:cs="Times New Roman"/>
          <w:noProof/>
        </w:rPr>
        <w:drawing>
          <wp:inline distT="0" distB="0" distL="0" distR="0" wp14:anchorId="7C5F92E5" wp14:editId="1B814B68">
            <wp:extent cx="5943600" cy="5604510"/>
            <wp:effectExtent l="0" t="0" r="0" b="0"/>
            <wp:docPr id="1136036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3643" name="Picture 1" descr="A screenshot of a computer&#10;&#10;Description automatically generated"/>
                    <pic:cNvPicPr/>
                  </pic:nvPicPr>
                  <pic:blipFill>
                    <a:blip r:embed="rId6"/>
                    <a:stretch>
                      <a:fillRect/>
                    </a:stretch>
                  </pic:blipFill>
                  <pic:spPr>
                    <a:xfrm>
                      <a:off x="0" y="0"/>
                      <a:ext cx="5943600" cy="5604510"/>
                    </a:xfrm>
                    <a:prstGeom prst="rect">
                      <a:avLst/>
                    </a:prstGeom>
                  </pic:spPr>
                </pic:pic>
              </a:graphicData>
            </a:graphic>
          </wp:inline>
        </w:drawing>
      </w:r>
    </w:p>
    <w:p w14:paraId="2DD8E6D1" w14:textId="4C8A5EFC" w:rsidR="00B81BEB" w:rsidRDefault="00B81BEB" w:rsidP="00914235">
      <w:pPr>
        <w:rPr>
          <w:rFonts w:ascii="Times New Roman" w:hAnsi="Times New Roman" w:cs="Times New Roman"/>
          <w:sz w:val="28"/>
          <w:szCs w:val="28"/>
        </w:rPr>
      </w:pPr>
      <w:proofErr w:type="gramStart"/>
      <w:r w:rsidRPr="00B81BEB">
        <w:rPr>
          <w:rFonts w:ascii="Times New Roman" w:hAnsi="Times New Roman" w:cs="Times New Roman"/>
          <w:sz w:val="28"/>
          <w:szCs w:val="28"/>
        </w:rPr>
        <w:t>In order to</w:t>
      </w:r>
      <w:proofErr w:type="gramEnd"/>
      <w:r w:rsidRPr="00B81BEB">
        <w:rPr>
          <w:rFonts w:ascii="Times New Roman" w:hAnsi="Times New Roman" w:cs="Times New Roman"/>
          <w:sz w:val="28"/>
          <w:szCs w:val="28"/>
        </w:rPr>
        <w:t xml:space="preserve"> run the application, I had to create the JAR files for the Java applications and the application properties file for the React frontend, then deploy them in images from inside docker. </w:t>
      </w:r>
      <w:proofErr w:type="gramStart"/>
      <w:r w:rsidRPr="00B81BEB">
        <w:rPr>
          <w:rFonts w:ascii="Times New Roman" w:hAnsi="Times New Roman" w:cs="Times New Roman"/>
          <w:sz w:val="28"/>
          <w:szCs w:val="28"/>
        </w:rPr>
        <w:t>The final result</w:t>
      </w:r>
      <w:proofErr w:type="gramEnd"/>
      <w:r w:rsidRPr="00B81BEB">
        <w:rPr>
          <w:rFonts w:ascii="Times New Roman" w:hAnsi="Times New Roman" w:cs="Times New Roman"/>
          <w:sz w:val="28"/>
          <w:szCs w:val="28"/>
        </w:rPr>
        <w:t xml:space="preserve"> contained a large container built using docker-compose, which contained </w:t>
      </w:r>
      <w:proofErr w:type="gramStart"/>
      <w:r w:rsidRPr="00B81BEB">
        <w:rPr>
          <w:rFonts w:ascii="Times New Roman" w:hAnsi="Times New Roman" w:cs="Times New Roman"/>
          <w:sz w:val="28"/>
          <w:szCs w:val="28"/>
        </w:rPr>
        <w:t>the 5</w:t>
      </w:r>
      <w:proofErr w:type="gramEnd"/>
      <w:r w:rsidRPr="00B81BEB">
        <w:rPr>
          <w:rFonts w:ascii="Times New Roman" w:hAnsi="Times New Roman" w:cs="Times New Roman"/>
          <w:sz w:val="28"/>
          <w:szCs w:val="28"/>
        </w:rPr>
        <w:t xml:space="preserve"> smaller containers for every component of the whole application.</w:t>
      </w:r>
    </w:p>
    <w:p w14:paraId="7EABCD3A" w14:textId="77777777" w:rsidR="00870B1B" w:rsidRDefault="00870B1B" w:rsidP="00914235">
      <w:pPr>
        <w:rPr>
          <w:rFonts w:ascii="Times New Roman" w:hAnsi="Times New Roman" w:cs="Times New Roman"/>
          <w:sz w:val="28"/>
          <w:szCs w:val="28"/>
        </w:rPr>
      </w:pPr>
    </w:p>
    <w:p w14:paraId="652A275A" w14:textId="637AB0E8" w:rsidR="00870B1B" w:rsidRDefault="00870B1B" w:rsidP="00870B1B">
      <w:pPr>
        <w:pStyle w:val="Heading2"/>
        <w:rPr>
          <w:rFonts w:ascii="Times New Roman" w:hAnsi="Times New Roman" w:cs="Times New Roman"/>
          <w:sz w:val="36"/>
          <w:szCs w:val="36"/>
        </w:rPr>
      </w:pPr>
      <w:r>
        <w:rPr>
          <w:rFonts w:ascii="Times New Roman" w:hAnsi="Times New Roman" w:cs="Times New Roman"/>
          <w:sz w:val="36"/>
          <w:szCs w:val="36"/>
        </w:rPr>
        <w:t>Functionality examples:</w:t>
      </w:r>
    </w:p>
    <w:p w14:paraId="48193FDD" w14:textId="77777777" w:rsidR="00870B1B" w:rsidRDefault="00870B1B" w:rsidP="00870B1B"/>
    <w:p w14:paraId="100F3399" w14:textId="6B3C1037" w:rsidR="00870B1B" w:rsidRPr="00870B1B" w:rsidRDefault="00870B1B" w:rsidP="00870B1B">
      <w:r>
        <w:lastRenderedPageBreak/>
        <w:t>Login Page:</w:t>
      </w:r>
    </w:p>
    <w:p w14:paraId="10BC1765" w14:textId="7F9FD51B" w:rsidR="00870B1B" w:rsidRDefault="00870B1B" w:rsidP="00870B1B">
      <w:r>
        <w:rPr>
          <w:noProof/>
        </w:rPr>
        <w:drawing>
          <wp:inline distT="0" distB="0" distL="0" distR="0" wp14:anchorId="2809678F" wp14:editId="473CE2AA">
            <wp:extent cx="5873115" cy="3999596"/>
            <wp:effectExtent l="0" t="0" r="0" b="1270"/>
            <wp:docPr id="21461713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7141" cy="4009148"/>
                    </a:xfrm>
                    <a:prstGeom prst="rect">
                      <a:avLst/>
                    </a:prstGeom>
                    <a:noFill/>
                  </pic:spPr>
                </pic:pic>
              </a:graphicData>
            </a:graphic>
          </wp:inline>
        </w:drawing>
      </w:r>
    </w:p>
    <w:p w14:paraId="12347B9E" w14:textId="5A51C0FB" w:rsidR="00870B1B" w:rsidRDefault="00870B1B" w:rsidP="00870B1B">
      <w:r>
        <w:t>Administrator Dashboard to see user Id’s and device creation form:</w:t>
      </w:r>
    </w:p>
    <w:p w14:paraId="7ED474A9" w14:textId="040DE7D4" w:rsidR="00870B1B" w:rsidRDefault="00870B1B" w:rsidP="00870B1B">
      <w:r>
        <w:rPr>
          <w:noProof/>
        </w:rPr>
        <mc:AlternateContent>
          <mc:Choice Requires="wps">
            <w:drawing>
              <wp:inline distT="0" distB="0" distL="0" distR="0" wp14:anchorId="4E07541B" wp14:editId="00D1DA9A">
                <wp:extent cx="304800" cy="304800"/>
                <wp:effectExtent l="0" t="0" r="0" b="0"/>
                <wp:docPr id="700395017"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0DA4AB"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rPr>
        <w:drawing>
          <wp:inline distT="0" distB="0" distL="0" distR="0" wp14:anchorId="1A398219" wp14:editId="3F6140BC">
            <wp:extent cx="5532713" cy="3383280"/>
            <wp:effectExtent l="0" t="0" r="0" b="7620"/>
            <wp:docPr id="84331010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5071" cy="3396952"/>
                    </a:xfrm>
                    <a:prstGeom prst="rect">
                      <a:avLst/>
                    </a:prstGeom>
                    <a:noFill/>
                  </pic:spPr>
                </pic:pic>
              </a:graphicData>
            </a:graphic>
          </wp:inline>
        </w:drawing>
      </w:r>
    </w:p>
    <w:p w14:paraId="5E700A48" w14:textId="438698BB" w:rsidR="00870B1B" w:rsidRDefault="00870B1B" w:rsidP="00870B1B">
      <w:r>
        <w:lastRenderedPageBreak/>
        <w:t>Administrator dashboard for device management:</w:t>
      </w:r>
    </w:p>
    <w:p w14:paraId="57363F41" w14:textId="77777777" w:rsidR="00870B1B" w:rsidRDefault="00870B1B" w:rsidP="00870B1B"/>
    <w:p w14:paraId="03574E53" w14:textId="4A19942B" w:rsidR="00870B1B" w:rsidRDefault="00870B1B" w:rsidP="00870B1B">
      <w:r>
        <w:rPr>
          <w:noProof/>
        </w:rPr>
        <w:drawing>
          <wp:inline distT="0" distB="0" distL="0" distR="0" wp14:anchorId="6225B749" wp14:editId="2235C59A">
            <wp:extent cx="6167755" cy="3988804"/>
            <wp:effectExtent l="0" t="0" r="4445" b="0"/>
            <wp:docPr id="9784137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88079" cy="4001948"/>
                    </a:xfrm>
                    <a:prstGeom prst="rect">
                      <a:avLst/>
                    </a:prstGeom>
                    <a:noFill/>
                  </pic:spPr>
                </pic:pic>
              </a:graphicData>
            </a:graphic>
          </wp:inline>
        </w:drawing>
      </w:r>
    </w:p>
    <w:p w14:paraId="26B90763" w14:textId="77777777" w:rsidR="00870B1B" w:rsidRPr="00870B1B" w:rsidRDefault="00870B1B" w:rsidP="00870B1B"/>
    <w:sectPr w:rsidR="00870B1B" w:rsidRPr="00870B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151"/>
    <w:rsid w:val="00870B1B"/>
    <w:rsid w:val="00914235"/>
    <w:rsid w:val="00B81BEB"/>
    <w:rsid w:val="00E8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70FDC"/>
  <w15:chartTrackingRefBased/>
  <w15:docId w15:val="{1FB87AFB-D1BD-4EBE-A6DA-005025699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8615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61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1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8615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A9A66-ADFC-4103-A8B6-7044FB2A6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5</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Luca-Narcis Bar</dc:creator>
  <cp:keywords/>
  <dc:description/>
  <cp:lastModifiedBy>Luca-Narcis Bar</cp:lastModifiedBy>
  <cp:revision>2</cp:revision>
  <dcterms:created xsi:type="dcterms:W3CDTF">2023-11-14T20:26:00Z</dcterms:created>
  <dcterms:modified xsi:type="dcterms:W3CDTF">2023-11-14T21:03:00Z</dcterms:modified>
</cp:coreProperties>
</file>