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HOPe PA Performance Survey</w:t>
      </w:r>
    </w:p>
    <w:p>
      <w:pPr>
        <w:spacing w:after="200"/>
      </w:pPr>
      <w:r>
        <w:rPr>
          <w:i/>
          <w:iCs/>
          <w:color w:val="666666"/>
        </w:rPr>
        <w:t xml:space="preserve">User Manual · Performance Appraisal (PA) module, SKMCH&amp;RC Hospital Management Information System (HMIS)</w:t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The HOPe PA Performance Survey is the online form used for annual performance appraisals. One survey is opened per employee per review period. The employee (self-appraisal) and each appraiser in the hierarchy complete their parts, then the appraisal is forwarded to the Human Resources (HR) department.</w:t>
      </w:r>
    </w:p>
    <w:p>
      <w:pPr>
        <w:spacing w:after="120"/>
      </w:pPr>
      <w:r>
        <w:t xml:space="preserve">The page title shows the appraisal reference, for example </w:t>
      </w:r>
      <w:r>
        <w:rPr>
          <w:i/>
          <w:iCs/>
        </w:rPr>
        <w:t xml:space="preserve">PA Performance &lt;template code&gt; | &lt;employee MR/ID number&gt; | &lt;employee name&gt;</w:t>
      </w:r>
      <w:r>
        <w:t xml:space="preserve">. Always check this header to confirm you are working on the correct person's appraisal.</w:t>
      </w:r>
    </w:p>
    <w:p>
      <w:pPr>
        <w:pStyle w:val="Heading1"/>
      </w:pPr>
      <w:r>
        <w:t xml:space="preserve">2. Opening the survey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 to the HMIS with your employee ID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main menu choose </w:t>
      </w:r>
      <w:r>
        <w:rPr>
          <w:b/>
          <w:bCs/>
        </w:rPr>
        <w:t xml:space="preserve">Human Resources</w:t>
      </w:r>
      <w:r>
        <w:t xml:space="preserve"> and open the Performance Appraisal 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appraisal from your list. The </w:t>
      </w:r>
      <w:r>
        <w:rPr>
          <w:b/>
          <w:bCs/>
        </w:rPr>
        <w:t xml:space="preserve">PA Performance</w:t>
      </w:r>
      <w:r>
        <w:t xml:space="preserve"> page opens.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</w:t>
      </w:r>
      <w:r>
        <w:rPr>
          <w:b/>
          <w:bCs/>
        </w:rPr>
        <w:t xml:space="preserve">Refresh</w:t>
      </w:r>
      <w:r>
        <w:t xml:space="preserve"> icon (top right of the PA Performance region) to reload data at any time.</w:t>
      </w:r>
    </w:p>
    <w:p>
      <w:pPr>
        <w:pBdr>
          <w:left w:val="single" w:color="0B6B4F" w:sz="18" w:space="8"/>
        </w:pBdr>
        <w:shd w:fill="EEF6F3" w:val="clear"/>
        <w:spacing w:after="120" w:before="120"/>
        <w:ind w:left="200"/>
      </w:pPr>
      <w:r>
        <w:rPr>
          <w:b/>
          <w:bCs/>
        </w:rPr>
        <w:t xml:space="preserve">Tip:</w:t>
      </w:r>
      <w:r>
        <w:t xml:space="preserve"> Your name, department, terminal and login time appear in the footer. Click your name to open the profile window (Edit Profile, Change Password, Logout).</w:t>
      </w:r>
    </w:p>
    <w:p>
      <w:pPr>
        <w:pStyle w:val="Heading1"/>
      </w:pPr>
      <w:r>
        <w:t xml:space="preserve">3. Screen layout</w:t>
      </w:r>
    </w:p>
    <w:p>
      <w:pPr>
        <w:spacing w:after="120"/>
      </w:pPr>
      <w:r>
        <w:t xml:space="preserve">The survey is split into tabs. Which tabs you see depends on your role and the appraisal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Behavioral Assessment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Rate behavioral parameters; shows score, grade and deductions.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Management Traits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Choose the 4 adjectives that best describe the employee.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Discussion Points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Written answers to set questions, with previous years shown for reference.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Peer Nomination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Nominate the required number of peers per staff category.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Medical Education / Research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Research and education questions (applicable roles only).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Finalization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Appraisers' remarks and forwarding to the next person or HR.</w:t>
            </w:r>
          </w:p>
        </w:tc>
      </w:tr>
    </w:tbl>
    <w:p/>
    <w:p>
      <w:pPr>
        <w:pStyle w:val="Heading1"/>
      </w:pPr>
      <w:r>
        <w:t xml:space="preserve">4. Working with grids</w:t>
      </w:r>
    </w:p>
    <w:p>
      <w:pPr>
        <w:spacing w:after="120"/>
      </w:pPr>
      <w:r>
        <w:t xml:space="preserve">Most sections are interactive grids with a common toolbar.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Columns to search / Go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Filter rows by text in a chosen column.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Grid options: columns, sort, filter, download, etc.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Toggles between view mode and edit mode. You can type only in edit mode.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Stores your changes. </w:t>
            </w:r>
            <w:r>
              <w:rPr>
                <w:b/>
                <w:bCs/>
              </w:rPr>
              <w:t xml:space="preserve">Unsaved changes are lost when you leave the page.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Row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Adds a new line (used for peers).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Discards unsaved edits and reloads the grid.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Sort Ascending / Descending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Sorts by the selected column.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Grid / Single-row view, Previous / Next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Switch between table and form view for one row; move through rows with the arrows or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Alt</w:t>
            </w:r>
            <w:r>
              <w:rPr>
                <w:b w:val="false"/>
                <w:bCs w:val="false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Page Up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Page Down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/>
    <w:p>
      <w:pPr>
        <w:pStyle w:val="Heading1"/>
      </w:pPr>
      <w:r>
        <w:t xml:space="preserve">5. Behavioral Assessment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Edit</w:t>
      </w:r>
      <w:r>
        <w:t xml:space="preserve"> in the grid toolbar.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</w:t>
      </w:r>
      <w:r>
        <w:rPr>
          <w:i/>
          <w:iCs/>
        </w:rPr>
        <w:t xml:space="preserve">Parameter</w:t>
      </w:r>
      <w:r>
        <w:t xml:space="preserve"> (with its </w:t>
      </w:r>
      <w:r>
        <w:rPr>
          <w:i/>
          <w:iCs/>
        </w:rPr>
        <w:t xml:space="preserve">Description</w:t>
      </w:r>
      <w:r>
        <w:t xml:space="preserve">), pick a rating from the </w:t>
      </w:r>
      <w:r>
        <w:rPr>
          <w:b/>
          <w:bCs/>
        </w:rPr>
        <w:t xml:space="preserve">Rating</w:t>
      </w:r>
      <w:r>
        <w:t xml:space="preserve"> list. Use the Rating Scale panel beside the grid to see what each value means.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Previous-year ratings (e.g. 2025, 2024) are shown beside the current year for comparison.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20"/>
      </w:pPr>
      <w:r>
        <w:t xml:space="preserve">The summary panel updates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Score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possible score for all parameters.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Obtained Score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Sum of ratings given.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Marks After Deduction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Obtained score after any mark deduction (see below).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 %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Marks after deduction ÷ total score.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Derived from Performance % (see </w:t>
            </w:r>
            <w:r>
              <w:rPr>
                <w:b w:val="false"/>
                <w:bCs w:val="false"/>
              </w:rPr>
              <w:t xml:space="preserve">a href="#grading"&gt;Grading scale</w:t>
            </w:r>
            <w:r>
              <w:rPr>
                <w:b w:val="false"/>
                <w:bCs w:val="false"/>
              </w:rPr>
              <w:t xml:space="preserve">/a&gt;).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FAR (Behavioural Assessment)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Aggregate Rating = Performance × 0.3 (30% weightage).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Mark Deduction:</w:t>
      </w:r>
      <w:r>
        <w:t xml:space="preserve"> where applicable, a </w:t>
      </w:r>
      <w:r>
        <w:rPr>
          <w:i/>
          <w:iCs/>
        </w:rPr>
        <w:t xml:space="preserve">Mark Deduction</w:t>
      </w:r>
      <w:r>
        <w:t xml:space="preserve"> button appears to apply a deduction. A previous-year deduction, if any, is shown as </w:t>
      </w:r>
      <w:r>
        <w:rPr>
          <w:i/>
          <w:iCs/>
        </w:rPr>
        <w:t xml:space="preserve">Previous Year Deduction</w:t>
      </w:r>
      <w:r>
        <w:t xml:space="preserve">.</w:t>
      </w:r>
    </w:p>
    <w:p>
      <w:pPr>
        <w:pBdr>
          <w:left w:val="single" w:color="D9A400" w:sz="18" w:space="8"/>
        </w:pBdr>
        <w:shd w:fill="FFF6E0" w:val="clear"/>
        <w:spacing w:after="120" w:before="120"/>
        <w:ind w:left="200"/>
      </w:pPr>
      <w:r>
        <w:rPr>
          <w:b/>
          <w:bCs/>
        </w:rPr>
        <w:t xml:space="preserve">Note:</w:t>
      </w:r>
      <w:r>
        <w:t xml:space="preserve"> If Performance % shows </w:t>
      </w:r>
      <w:r>
        <w:rPr>
          <w:rFonts w:ascii="Consolas" w:cs="Consolas" w:eastAsia="Consolas" w:hAnsi="Consolas"/>
        </w:rPr>
        <w:t xml:space="preserve">NaN</w:t>
      </w:r>
      <w:r>
        <w:t xml:space="preserve"> or the grid says “No data found”, no rating parameters have been loaded or saved yet. Save your ratings or press Refresh.</w:t>
      </w:r>
    </w:p>
    <w:p>
      <w:pPr>
        <w:pStyle w:val="Heading1"/>
      </w:pPr>
      <w:r>
        <w:t xml:space="preserve">6. Management Traits</w:t>
      </w:r>
    </w:p>
    <w:p>
      <w:pPr>
        <w:spacing w:after="120"/>
      </w:pPr>
      <w:r>
        <w:t xml:space="preserve">Under </w:t>
      </w:r>
      <w:r>
        <w:rPr>
          <w:i/>
          <w:iCs/>
        </w:rPr>
        <w:t xml:space="preserve">“From the below list of adjectives, choose the 4 that best describe you”</w:t>
      </w:r>
      <w:r>
        <w:t xml:space="preserve">, tick the checkbox beside exactly </w:t>
      </w:r>
      <w:r>
        <w:rPr>
          <w:b/>
          <w:bCs/>
        </w:rPr>
        <w:t xml:space="preserve">four</w:t>
      </w:r>
      <w:r>
        <w:t xml:space="preserve"> adjectives and click </w:t>
      </w:r>
      <w:r>
        <w:rPr>
          <w:b/>
          <w:bCs/>
        </w:rPr>
        <w:t xml:space="preserve">Save</w:t>
      </w:r>
      <w:r>
        <w:t xml:space="preserve">. Selecting more or fewer than four will not be accepted.</w:t>
      </w:r>
    </w:p>
    <w:p>
      <w:pPr>
        <w:pStyle w:val="Heading1"/>
      </w:pPr>
      <w:r>
        <w:t xml:space="preserve">7. Discussion Points</w:t>
      </w:r>
    </w:p>
    <w:p>
      <w:pPr>
        <w:spacing w:after="120"/>
      </w:pPr>
      <w:r>
        <w:t xml:space="preserve">This tab lists numbered questions, for example: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How would you describe your professional experience over the past year?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elements of your job do you find most difficult?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elements of your job interest you the most?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do you consider to be your most important aims and tasks in the coming year?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action(s) could you take to improve your performance in your current position?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action(s) could your supervisor take to improve your performance?</w:t>
      </w:r>
    </w:p>
    <w:p>
      <w:pPr>
        <w:spacing w:after="120"/>
      </w:pPr>
      <w:r>
        <w:t xml:space="preserve">Steps: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Type your answer in the current-year column. Use the editor button to open a larger text window; click </w:t>
      </w:r>
      <w:r>
        <w:rPr>
          <w:b/>
          <w:bCs/>
        </w:rPr>
        <w:t xml:space="preserve">OK</w:t>
      </w:r>
      <w:r>
        <w:t xml:space="preserve"> to return.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Earlier years' answers appear in the adjacent columns (read-only) for reference.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pBdr>
          <w:left w:val="single" w:color="0B6B4F" w:sz="18" w:space="8"/>
        </w:pBdr>
        <w:shd w:fill="EEF6F3" w:val="clear"/>
        <w:spacing w:after="120" w:before="120"/>
        <w:ind w:left="200"/>
      </w:pPr>
      <w:r>
        <w:rPr>
          <w:b/>
          <w:bCs/>
        </w:rPr>
        <w:t xml:space="preserve">Tip:</w:t>
      </w:r>
      <w:r>
        <w:t xml:space="preserve"> Use </w:t>
      </w:r>
      <w:r>
        <w:rPr>
          <w:i/>
          <w:iCs/>
        </w:rPr>
        <w:t xml:space="preserve">Single-row view</w:t>
      </w:r>
      <w:r>
        <w:t xml:space="preserve"> to read and write long answers comfortably, and Previous/Next to move between questions.</w:t>
      </w:r>
    </w:p>
    <w:p>
      <w:pPr>
        <w:pStyle w:val="Heading1"/>
      </w:pPr>
      <w:r>
        <w:t xml:space="preserve">8. Peer Nomination</w:t>
      </w:r>
    </w:p>
    <w:p>
      <w:pPr>
        <w:spacing w:after="120"/>
      </w:pPr>
      <w:r>
        <w:t xml:space="preserve">The </w:t>
      </w:r>
      <w:r>
        <w:rPr>
          <w:i/>
          <w:iCs/>
        </w:rPr>
        <w:t xml:space="preserve">Peers to be Nominated</w:t>
      </w:r>
      <w:r>
        <w:t xml:space="preserve"> grid lists staff categories and how many peers are required from each, e.g.: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Required peers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Pharmacist / Technician / Technologist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Consultant / Senior Instructors / Ancillary Health Practitioners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Nurses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Health Care Assistant / Secretary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/>
    <w:p>
      <w:pPr>
        <w:spacing w:after="120"/>
      </w:pPr>
      <w:r>
        <w:rPr>
          <w:i/>
          <w:iCs/>
        </w:rPr>
        <w:t xml:space="preserve">(Numbers vary by template.)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Select a category row. The matching “List of Employees to Choose Peers From” grid opens below (internal staff), or an external-peer grid (name, contact details, email) for external nominations.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 xml:space="preserve">Edit</w:t>
      </w:r>
      <w:r>
        <w:t xml:space="preserve">, then </w:t>
      </w:r>
      <w:r>
        <w:rPr>
          <w:b/>
          <w:bCs/>
        </w:rPr>
        <w:t xml:space="preserve">Add Row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Choose the peer from the </w:t>
      </w:r>
      <w:r>
        <w:rPr>
          <w:b/>
          <w:bCs/>
        </w:rPr>
        <w:t xml:space="preserve">Name</w:t>
      </w:r>
      <w:r>
        <w:t xml:space="preserve"> pop-up list; Employee Code, Designation and Department fill in automatically. For external peers, type name, contact details and email.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Repeat until you reach the required number, then click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To remove a peer, use the </w:t>
      </w:r>
      <w:r>
        <w:rPr>
          <w:b/>
          <w:bCs/>
        </w:rPr>
        <w:t xml:space="preserve">Delete</w:t>
      </w:r>
      <w:r>
        <w:t xml:space="preserve"> control on that row and Save.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If a category does not apply, tick </w:t>
      </w:r>
      <w:r>
        <w:rPr>
          <w:b/>
          <w:bCs/>
        </w:rPr>
        <w:t xml:space="preserve">Not Applicable</w:t>
      </w:r>
      <w:r>
        <w:t xml:space="preserve"> for that row.</w:t>
      </w:r>
    </w:p>
    <w:p>
      <w:pPr>
        <w:pBdr>
          <w:left w:val="single" w:color="D9A400" w:sz="18" w:space="8"/>
        </w:pBdr>
        <w:shd w:fill="FFF6E0" w:val="clear"/>
        <w:spacing w:after="120" w:before="120"/>
        <w:ind w:left="200"/>
      </w:pPr>
      <w:r>
        <w:rPr>
          <w:b/>
          <w:bCs/>
        </w:rPr>
        <w:t xml:space="preserve">Note:</w:t>
      </w:r>
      <w:r>
        <w:t xml:space="preserve"> Nominate each person only once and stay within the required count. Use </w:t>
      </w:r>
      <w:r>
        <w:rPr>
          <w:b/>
          <w:bCs/>
        </w:rPr>
        <w:t xml:space="preserve">Refresh</w:t>
      </w:r>
      <w:r>
        <w:t xml:space="preserve"> after saving to confirm the totals.</w:t>
      </w:r>
    </w:p>
    <w:p>
      <w:pPr>
        <w:pStyle w:val="Heading1"/>
      </w:pPr>
      <w:r>
        <w:t xml:space="preserve">9. Medical Education / Research</w:t>
      </w:r>
    </w:p>
    <w:p>
      <w:pPr>
        <w:spacing w:after="120"/>
      </w:pPr>
      <w:r>
        <w:t xml:space="preserve">Shown only for eligible medical staff. Open the tab, click </w:t>
      </w:r>
      <w:r>
        <w:rPr>
          <w:b/>
          <w:bCs/>
        </w:rPr>
        <w:t xml:space="preserve">Edit</w:t>
      </w:r>
      <w:r>
        <w:t xml:space="preserve">, complete the education/research entries and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1"/>
      </w:pPr>
      <w:r>
        <w:t xml:space="preserve">10. Finalization</w:t>
      </w:r>
    </w:p>
    <w:p>
      <w:pPr>
        <w:spacing w:after="120"/>
      </w:pPr>
      <w:r>
        <w:t xml:space="preserve">The Finalization area shows </w:t>
      </w:r>
      <w:r>
        <w:rPr>
          <w:i/>
          <w:iCs/>
        </w:rPr>
        <w:t xml:space="preserve">Appraisers' Remarks</w:t>
      </w:r>
      <w:r>
        <w:t xml:space="preserve"> and a checklist: </w:t>
      </w:r>
      <w:r>
        <w:rPr>
          <w:i/>
          <w:iCs/>
        </w:rPr>
        <w:t xml:space="preserve">“Complete the item(s) below before forwarding to HR”</w:t>
      </w:r>
      <w:r>
        <w:t xml:space="preserve"> (for example Discussion Points, Peer Nomination, Medical Education/Research).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Complete every tab listed in the checklist.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Enter your comments under </w:t>
      </w:r>
      <w:r>
        <w:rPr>
          <w:b/>
          <w:bCs/>
        </w:rPr>
        <w:t xml:space="preserve">Add your Remarks</w:t>
      </w:r>
      <w:r>
        <w:t xml:space="preserve"> (</w:t>
      </w:r>
      <w:r>
        <w:rPr>
          <w:i/>
          <w:iCs/>
        </w:rPr>
        <w:t xml:space="preserve">Appraiser Remarks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Choose an action: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To Previous Appraiser</w:t>
      </w:r>
      <w:r>
        <w:t xml:space="preserve"> – returns the form for correction.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Forward Appraisal to HR Department</w:t>
      </w:r>
      <w:r>
        <w:t xml:space="preserve"> – sends the completed appraisal on.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Use </w:t>
      </w:r>
      <w:r>
        <w:rPr>
          <w:b/>
          <w:bCs/>
        </w:rPr>
        <w:t xml:space="preserve">Preview</w:t>
      </w:r>
      <w:r>
        <w:t xml:space="preserve"> to review the full form, </w:t>
      </w:r>
      <w:r>
        <w:rPr>
          <w:b/>
          <w:bCs/>
        </w:rPr>
        <w:t xml:space="preserve">Save</w:t>
      </w:r>
      <w:r>
        <w:t xml:space="preserve"> to keep progress, and </w:t>
      </w:r>
      <w:r>
        <w:rPr>
          <w:b/>
          <w:bCs/>
        </w:rPr>
        <w:t xml:space="preserve">Exit</w:t>
      </w:r>
      <w:r>
        <w:t xml:space="preserve"> to leave.</w:t>
      </w:r>
    </w:p>
    <w:p>
      <w:pPr>
        <w:pBdr>
          <w:left w:val="single" w:color="D9A400" w:sz="18" w:space="8"/>
        </w:pBdr>
        <w:shd w:fill="FFF6E0" w:val="clear"/>
        <w:spacing w:after="120" w:before="120"/>
        <w:ind w:left="200"/>
      </w:pPr>
      <w:r>
        <w:rPr>
          <w:b/>
          <w:bCs/>
        </w:rPr>
        <w:t xml:space="preserve">Important:</w:t>
      </w:r>
      <w:r>
        <w:t xml:space="preserve"> Review all tabs before forwarding. Once forwarded, you can no longer edit the appraisal.</w:t>
      </w:r>
    </w:p>
    <w:p>
      <w:pPr>
        <w:pStyle w:val="Heading1"/>
      </w:pPr>
      <w:r>
        <w:t xml:space="preserve">11. Grading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Performance range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Needs Improvement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1% – 39.99%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Satisfactory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40% – 59.99%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Commendable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60% – 79.99%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80% – 100%</w:t>
            </w:r>
          </w:p>
        </w:tc>
      </w:tr>
    </w:tbl>
    <w:p/>
    <w:p>
      <w:pPr>
        <w:pStyle w:val="Heading1"/>
      </w:pPr>
      <w:r>
        <w:t xml:space="preserve">12.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 cannot type in a grid.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Press </w:t>
            </w:r>
            <w:r>
              <w:rPr>
                <w:b/>
                <w:bCs/>
              </w:rPr>
              <w:t xml:space="preserve">Edit</w:t>
            </w:r>
            <w:r>
              <w:rPr>
                <w:b w:val="false"/>
                <w:bCs w:val="false"/>
              </w:rPr>
              <w:t xml:space="preserve"> to switch to edit mode.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My entries disappeared.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They were not saved. Always click </w:t>
            </w:r>
            <w:r>
              <w:rPr>
                <w:b/>
                <w:bCs/>
              </w:rPr>
              <w:t xml:space="preserve">Save</w:t>
            </w:r>
            <w:r>
              <w:rPr>
                <w:b w:val="false"/>
                <w:bCs w:val="false"/>
              </w:rPr>
              <w:t xml:space="preserve"> before changing tab or leaving; </w:t>
            </w:r>
            <w:r>
              <w:rPr>
                <w:b/>
                <w:bCs/>
              </w:rPr>
              <w:t xml:space="preserve">Reset</w:t>
            </w:r>
            <w:r>
              <w:rPr>
                <w:b w:val="false"/>
                <w:bCs w:val="false"/>
              </w:rPr>
              <w:t xml:space="preserve"> also discards edits.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tab is missing.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Tabs depend on your role and template. Contact HR if you believe you need access.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“No data found” in a grid.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Nothing has been assigned or saved yet. Press Refresh; if it persists contact HR.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 % shows NaN.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Ratings have not been saved. Enter and save ratings, then refresh.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 cannot find a peer.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in the Name list by name or code. If the person is external, use the external-peer grid.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 forwarded by mistake.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Contact HR to have the appraisal returned.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Session timed out.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 in again and reopen the appraisal; saved data is retained.</w:t>
            </w:r>
          </w:p>
        </w:tc>
      </w:tr>
    </w:tbl>
    <w:p/>
    <w:p>
      <w:pPr>
        <w:spacing w:after="120"/>
      </w:pPr>
      <w:r>
        <w:t xml:space="preserve">Support: HR Performance Management / IT Helpdesk. Keep appraisal content confidential.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0B6B4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0B6B4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2026-09-30T10:54:16.269Z</dcterms:created>
  <dcterms:modified xsi:type="dcterms:W3CDTF">2026-09-30T10:54:16.270Z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