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Technical Design Document (RFC)</w:t>
      </w:r>
    </w:p>
    <w:p>
      <w:pPr>
        <w:jc w:val="center"/>
      </w:pPr>
      <w:r>
        <w:rPr>
          <w:b/>
          <w:color w:val="1F3A5F"/>
          <w:sz w:val="32"/>
        </w:rPr>
        <w:t>Mobile leave application for nursing staff</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0.1</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Solution Architect</w:t>
            </w:r>
          </w:p>
        </w:tc>
      </w:tr>
      <w:tr>
        <w:tc>
          <w:tcPr>
            <w:tcW w:type="dxa" w:w="4320"/>
          </w:tcPr>
          <w:p>
            <w:r>
              <w:rPr>
                <w:b/>
              </w:rPr>
              <w:t>Source documents</w:t>
            </w:r>
          </w:p>
        </w:tc>
        <w:tc>
          <w:tcPr>
            <w:tcW w:type="dxa" w:w="4320"/>
          </w:tcPr>
          <w:p>
            <w:r>
              <w:t>SRS CR-YYYY-XXX_SRS_v0.1.docx v0.1 (DRAFT; verbal SA approval for prototyping)</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0.1</w:t>
            </w:r>
          </w:p>
        </w:tc>
        <w:tc>
          <w:tcPr>
            <w:tcW w:type="dxa" w:w="2160"/>
          </w:tcPr>
          <w:p>
            <w:r>
              <w:t>2026-09-30</w:t>
            </w:r>
          </w:p>
        </w:tc>
        <w:tc>
          <w:tcPr>
            <w:tcW w:type="dxa" w:w="2160"/>
          </w:tcPr>
          <w:p>
            <w:r>
              <w:t>Claude (AI draft) for Solution Architect</w:t>
            </w:r>
          </w:p>
        </w:tc>
        <w:tc>
          <w:tcPr>
            <w:tcW w:type="dxa" w:w="2160"/>
          </w:tcPr>
          <w:p>
            <w:r>
              <w:t>Initial design from SRS v0.1</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Solution Architect (author)</w:t>
            </w:r>
          </w:p>
        </w:tc>
        <w:tc>
          <w:tcPr>
            <w:tcW w:type="dxa" w:w="1728"/>
          </w:tcPr>
          <w:p/>
        </w:tc>
        <w:tc>
          <w:tcPr>
            <w:tcW w:type="dxa" w:w="1728"/>
          </w:tcPr>
          <w:p/>
        </w:tc>
        <w:tc>
          <w:tcPr>
            <w:tcW w:type="dxa" w:w="1728"/>
          </w:tcPr>
          <w:p/>
        </w:tc>
        <w:tc>
          <w:tcPr>
            <w:tcW w:type="dxa" w:w="1728"/>
          </w:tcPr>
          <w:p/>
        </w:tc>
      </w:tr>
      <w:tr>
        <w:tc>
          <w:tcPr>
            <w:tcW w:type="dxa" w:w="1728"/>
          </w:tcPr>
          <w:p>
            <w:r>
              <w:t>Lead Architect</w:t>
            </w:r>
          </w:p>
        </w:tc>
        <w:tc>
          <w:tcPr>
            <w:tcW w:type="dxa" w:w="1728"/>
          </w:tcPr>
          <w:p/>
        </w:tc>
        <w:tc>
          <w:tcPr>
            <w:tcW w:type="dxa" w:w="1728"/>
          </w:tcPr>
          <w:p/>
        </w:tc>
        <w:tc>
          <w:tcPr>
            <w:tcW w:type="dxa" w:w="1728"/>
          </w:tcPr>
          <w:p/>
        </w:tc>
        <w:tc>
          <w:tcPr>
            <w:tcW w:type="dxa" w:w="1728"/>
          </w:tcPr>
          <w:p/>
        </w:tc>
      </w:tr>
      <w:tr>
        <w:tc>
          <w:tcPr>
            <w:tcW w:type="dxa" w:w="1728"/>
          </w:tcPr>
          <w:p>
            <w:r>
              <w:t>DBA</w:t>
            </w:r>
          </w:p>
        </w:tc>
        <w:tc>
          <w:tcPr>
            <w:tcW w:type="dxa" w:w="1728"/>
          </w:tcPr>
          <w:p/>
        </w:tc>
        <w:tc>
          <w:tcPr>
            <w:tcW w:type="dxa" w:w="1728"/>
          </w:tcPr>
          <w:p/>
        </w:tc>
        <w:tc>
          <w:tcPr>
            <w:tcW w:type="dxa" w:w="1728"/>
          </w:tcPr>
          <w:p/>
        </w:tc>
        <w:tc>
          <w:tcPr>
            <w:tcW w:type="dxa" w:w="1728"/>
          </w:tcPr>
          <w:p/>
        </w:tc>
      </w:tr>
      <w:tr>
        <w:tc>
          <w:tcPr>
            <w:tcW w:type="dxa" w:w="1728"/>
          </w:tcPr>
          <w:p>
            <w:r>
              <w:t>Development Lead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Overview</w:t>
      </w:r>
    </w:p>
    <w:p>
      <w:pPr>
        <w:pStyle w:val="Heading2"/>
      </w:pPr>
      <w:r>
        <w:t>1.1 Summary</w:t>
      </w:r>
    </w:p>
    <w:p>
      <w:pPr/>
      <w:r>
        <w:t>This design lets nursing staff apply for leave from a phone (responsive APEX pages in application 200), routes each request to an approver resolved at submission time, enforces the sick-leave certificate and casual-leave limit rules inside the database, shows the leave balance, and gives HR an on-demand ward-wise monthly report.</w:t>
      </w:r>
    </w:p>
    <w:p>
      <w:pPr/>
      <w:r>
        <w:t>The approach extends the existing entities (</w:t>
      </w:r>
      <w:r>
        <w:rPr>
          <w:rFonts w:ascii="Consolas" w:hAnsi="Consolas"/>
          <w:sz w:val="18"/>
        </w:rPr>
        <w:t>HRD_LEAVE_REQUEST</w:t>
      </w:r>
      <w:r>
        <w:t xml:space="preserve">, </w:t>
      </w:r>
      <w:r>
        <w:rPr>
          <w:rFonts w:ascii="Consolas" w:hAnsi="Consolas"/>
          <w:sz w:val="18"/>
        </w:rPr>
        <w:t>PKG_LEAVE_MANAGEMENT</w:t>
      </w:r>
      <w:r>
        <w:t xml:space="preserve">, </w:t>
      </w:r>
      <w:r>
        <w:rPr>
          <w:rFonts w:ascii="Consolas" w:hAnsi="Consolas"/>
          <w:sz w:val="18"/>
        </w:rPr>
        <w:t>VW_PENDING_LEAVES</w:t>
      </w:r>
      <w:r>
        <w:t>, pages 20 and 30) rather than building a parallel module. Seven SRS questions are still open and blocking (Q-01, Q-03, Q-04, Q-05, Q-06, Q-07, Q-08). The design therefore keeps the ones that affect logic in a single place that can be changed without redesign: approver routing mode (config row), policy thresholds (leave-type master), day-count basis (one function), ward and head-nurse data (new ward master), and approver fallback logic (one procedure).</w:t>
      </w:r>
    </w:p>
    <w:p>
      <w:pPr/>
      <w:r>
        <w:rPr>
          <w:i/>
          <w:color w:val="555555"/>
        </w:rPr>
        <w:t>**WARNING: based on SRS v0.1, status DRAFT.** The SRS document is marked DRAFT and carries no recorded approval. The Solution Architect has approved it verbally for prototyping only. This design is DRAFT, is valid for prototyping, and may change when the SRS is formally approved (Gate 1) and when blocking questions Q-01, Q-03 to Q-08 are answered. Nothing in this document is approved.</w:t>
      </w:r>
    </w:p>
    <w:p>
      <w:pPr>
        <w:pStyle w:val="Heading2"/>
      </w:pPr>
      <w:r>
        <w:t>1.2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Document</w:t>
            </w:r>
          </w:p>
        </w:tc>
        <w:tc>
          <w:tcPr>
            <w:tcW w:type="dxa" w:w="2880"/>
            <w:shd w:val="clear" w:color="auto" w:fill="D9E2F3"/>
          </w:tcPr>
          <w:p>
            <w:r>
              <w:rPr>
                <w:b/>
                <w:sz w:val="18"/>
              </w:rPr>
            </w:r>
            <w:r>
              <w:rPr>
                <w:b/>
                <w:sz w:val="18"/>
              </w:rPr>
              <w:t>Version</w:t>
            </w:r>
          </w:p>
        </w:tc>
        <w:tc>
          <w:tcPr>
            <w:tcW w:type="dxa" w:w="2880"/>
            <w:shd w:val="clear" w:color="auto" w:fill="D9E2F3"/>
          </w:tcPr>
          <w:p>
            <w:r>
              <w:rPr>
                <w:b/>
                <w:sz w:val="18"/>
              </w:rPr>
            </w:r>
            <w:r>
              <w:rPr>
                <w:b/>
                <w:sz w:val="18"/>
              </w:rPr>
              <w:t>Status</w:t>
            </w:r>
          </w:p>
        </w:tc>
      </w:tr>
      <w:tr>
        <w:tc>
          <w:tcPr>
            <w:tcW w:type="dxa" w:w="2880"/>
          </w:tcPr>
          <w:p>
            <w:r>
              <w:rPr>
                <w:sz w:val="18"/>
              </w:rPr>
            </w:r>
            <w:r>
              <w:rPr>
                <w:sz w:val="18"/>
              </w:rPr>
              <w:t>CR-YYYY-XXX_SRS_v0.1.docx (CR number is a placeholder, Q-17)</w:t>
            </w:r>
          </w:p>
        </w:tc>
        <w:tc>
          <w:tcPr>
            <w:tcW w:type="dxa" w:w="2880"/>
          </w:tcPr>
          <w:p>
            <w:r>
              <w:rPr>
                <w:sz w:val="18"/>
              </w:rPr>
            </w:r>
            <w:r>
              <w:rPr>
                <w:sz w:val="18"/>
              </w:rPr>
              <w:t>0.1</w:t>
            </w:r>
          </w:p>
        </w:tc>
        <w:tc>
          <w:tcPr>
            <w:tcW w:type="dxa" w:w="2880"/>
          </w:tcPr>
          <w:p>
            <w:r>
              <w:rPr>
                <w:sz w:val="18"/>
              </w:rPr>
            </w:r>
            <w:r>
              <w:rPr>
                <w:sz w:val="18"/>
              </w:rPr>
              <w:t>DRAFT (verbal SA approval for prototyping, not recorded)</w:t>
            </w:r>
          </w:p>
        </w:tc>
      </w:tr>
      <w:tr>
        <w:tc>
          <w:tcPr>
            <w:tcW w:type="dxa" w:w="2880"/>
          </w:tcPr>
          <w:p>
            <w:r>
              <w:rPr>
                <w:sz w:val="18"/>
              </w:rPr>
            </w:r>
            <w:r>
              <w:rPr>
                <w:sz w:val="18"/>
              </w:rPr>
              <w:t>Minutes of meeting 28 Sep 2026 (mom.txt)</w:t>
            </w:r>
          </w:p>
        </w:tc>
        <w:tc>
          <w:tcPr>
            <w:tcW w:type="dxa" w:w="2880"/>
          </w:tcPr>
          <w:p>
            <w:r>
              <w:rPr>
                <w:sz w:val="18"/>
              </w:rPr>
            </w:r>
            <w:r>
              <w:rPr>
                <w:sz w:val="18"/>
              </w:rPr>
              <w:t>-</w:t>
            </w:r>
          </w:p>
        </w:tc>
        <w:tc>
          <w:tcPr>
            <w:tcW w:type="dxa" w:w="2880"/>
          </w:tcPr>
          <w:p>
            <w:r>
              <w:rPr>
                <w:sz w:val="18"/>
              </w:rPr>
            </w:r>
            <w:r>
              <w:rPr>
                <w:sz w:val="18"/>
              </w:rPr>
              <w:t>Via SRS</w:t>
            </w:r>
          </w:p>
        </w:tc>
      </w:tr>
      <w:tr>
        <w:tc>
          <w:tcPr>
            <w:tcW w:type="dxa" w:w="2880"/>
          </w:tcPr>
          <w:p>
            <w:r>
              <w:rPr>
                <w:sz w:val="18"/>
              </w:rPr>
            </w:r>
            <w:r>
              <w:rPr>
                <w:sz w:val="18"/>
              </w:rPr>
              <w:t>HRD schema snapshot (</w:t>
            </w:r>
            <w:r>
              <w:rPr>
                <w:rFonts w:ascii="Consolas" w:hAnsi="Consolas"/>
                <w:sz w:val="18"/>
              </w:rPr>
              <w:t>mock_schema</w:t>
            </w:r>
            <w:r>
              <w:rPr>
                <w:sz w:val="18"/>
              </w:rPr>
              <w:t>, indexed by skmch-hrd-system-context)</w:t>
            </w:r>
          </w:p>
        </w:tc>
        <w:tc>
          <w:tcPr>
            <w:tcW w:type="dxa" w:w="2880"/>
          </w:tcPr>
          <w:p>
            <w:r>
              <w:rPr>
                <w:sz w:val="18"/>
              </w:rPr>
            </w:r>
            <w:r>
              <w:rPr>
                <w:sz w:val="18"/>
              </w:rPr>
              <w:t>Sep 2026</w:t>
            </w:r>
          </w:p>
        </w:tc>
        <w:tc>
          <w:tcPr>
            <w:tcW w:type="dxa" w:w="2880"/>
          </w:tcPr>
          <w:p>
            <w:r>
              <w:rPr>
                <w:sz w:val="18"/>
              </w:rPr>
            </w:r>
            <w:r>
              <w:rPr>
                <w:sz w:val="18"/>
              </w:rPr>
              <w:t>Used for impact analysis</w:t>
            </w:r>
          </w:p>
        </w:tc>
      </w:tr>
      <w:tr>
        <w:tc>
          <w:tcPr>
            <w:tcW w:type="dxa" w:w="2880"/>
          </w:tcPr>
          <w:p>
            <w:r>
              <w:rPr>
                <w:sz w:val="18"/>
              </w:rPr>
            </w:r>
            <w:r>
              <w:rPr>
                <w:sz w:val="18"/>
              </w:rPr>
              <w:t>HR leave policy document</w:t>
            </w:r>
          </w:p>
        </w:tc>
        <w:tc>
          <w:tcPr>
            <w:tcW w:type="dxa" w:w="2880"/>
          </w:tcPr>
          <w:p>
            <w:r>
              <w:rPr>
                <w:sz w:val="18"/>
              </w:rPr>
            </w:r>
            <w:r>
              <w:rPr>
                <w:sz w:val="18"/>
              </w:rPr>
              <w:t>not received (due 5 Oct 2026)</w:t>
            </w:r>
          </w:p>
        </w:tc>
        <w:tc>
          <w:tcPr>
            <w:tcW w:type="dxa" w:w="2880"/>
          </w:tcPr>
          <w:p>
            <w:r>
              <w:rPr>
                <w:sz w:val="18"/>
              </w:rPr>
            </w:r>
            <w:r>
              <w:rPr>
                <w:sz w:val="18"/>
              </w:rPr>
              <w:t>Thresholds are parameters, not code</w:t>
            </w:r>
          </w:p>
        </w:tc>
      </w:tr>
    </w:tbl>
    <w:p>
      <w:pPr/>
    </w:p>
    <w:p>
      <w:pPr>
        <w:pStyle w:val="Heading2"/>
      </w:pPr>
      <w:r>
        <w:t>1.3 Scope of this design / out of scope</w:t>
      </w:r>
    </w:p>
    <w:p>
      <w:pPr/>
      <w:r>
        <w:t>In scope: FR-001 to FR-012, NFR-PERF-01, NFR-USA-01/02, NFR-SEC-01/02/03, NFR-AUD-01, NFR-AVL-01, NFR-DAT-01, NFR-CMP-01, NFR-INT-01, NFR-OPS-01.</w:t>
      </w:r>
    </w:p>
    <w:p>
      <w:pPr/>
      <w:r>
        <w:t>Out of scope:</w:t>
      </w:r>
    </w:p>
    <w:p>
      <w:pPr>
        <w:pStyle w:val="ListBullet"/>
      </w:pPr>
      <w:r>
        <w:t>Roster integration (M-10, Phase 2). Only the data structure allows it later (NFR-INT-01).</w:t>
      </w:r>
    </w:p>
    <w:p>
      <w:pPr>
        <w:pStyle w:val="ListBullet"/>
      </w:pPr>
      <w:r>
        <w:t>Emergency leave for night-shift nurses (M-09, Q-02).</w:t>
      </w:r>
    </w:p>
    <w:p>
      <w:pPr>
        <w:pStyle w:val="ListBullet"/>
      </w:pPr>
      <w:r>
        <w:t xml:space="preserve">E-mail / SMS / push notification (FR-010 channel, Q-11). Only on-screen decision status is designed (DS-22). </w:t>
      </w:r>
      <w:r>
        <w:rPr>
          <w:rFonts w:ascii="Consolas" w:hAnsi="Consolas"/>
          <w:sz w:val="18"/>
        </w:rPr>
        <w:t>HRD_EMPLOYEE_MST</w:t>
      </w:r>
      <w:r>
        <w:t xml:space="preserve"> has no e-mail column, so a channel also needs a contact-data decision (Q-21).</w:t>
      </w:r>
    </w:p>
    <w:p>
      <w:pPr>
        <w:pStyle w:val="ListBullet"/>
      </w:pPr>
      <w:r>
        <w:t>Payroll or attendance feed (Q-16).</w:t>
      </w:r>
    </w:p>
    <w:p>
      <w:pPr>
        <w:pStyle w:val="ListBullet"/>
      </w:pPr>
      <w:r>
        <w:t>Approval routing for a request that is already pending when the head nurse goes on leave (Q-06): no automatic re-routing is built.</w:t>
      </w:r>
    </w:p>
    <w:p>
      <w:pPr>
        <w:pStyle w:val="ListBullet"/>
      </w:pPr>
      <w:r>
        <w:t>A native mobile app. Design assumes mobile web (assumption A-01 of the SRS).</w:t>
      </w:r>
    </w:p>
    <w:p>
      <w:pPr>
        <w:pStyle w:val="Heading2"/>
      </w:pPr>
      <w:r>
        <w:t>1.4 Schema context used</w:t>
      </w:r>
    </w:p>
    <w:p>
      <w:pPr/>
      <w:r>
        <w:t xml:space="preserve">Source: skmch-hrd-system-context snapshot generated from </w:t>
      </w:r>
      <w:r>
        <w:rPr>
          <w:rFonts w:ascii="Consolas" w:hAnsi="Consolas"/>
          <w:sz w:val="18"/>
        </w:rPr>
        <w:t>mock_schema</w:t>
      </w:r>
      <w:r>
        <w:t xml:space="preserve"> (2 tables, 1 package with 2 units, 1 view, 1 trigger, 1 sequence, APEX app 200 pages 20 and 30). Names of existing objects below are confirmed against that snapshot. The index finds references by name only and can miss dynamic SQL, synonyms, database links and objects outside the snapshot. Anything not in the snapshot is marked </w:t>
      </w:r>
      <w:r>
        <w:rPr>
          <w:rFonts w:ascii="Consolas" w:hAnsi="Consolas"/>
          <w:sz w:val="18"/>
        </w:rPr>
        <w:t>NEW</w:t>
      </w:r>
      <w:r>
        <w:t xml:space="preserve"> or </w:t>
      </w:r>
      <w:r>
        <w:rPr>
          <w:rFonts w:ascii="Consolas" w:hAnsi="Consolas"/>
          <w:sz w:val="18"/>
        </w:rPr>
        <w:t>PROVISIONAL</w:t>
      </w:r>
      <w:r>
        <w:t>. In particular:</w:t>
      </w:r>
    </w:p>
    <w:p>
      <w:pPr>
        <w:pStyle w:val="ListBullet"/>
      </w:pPr>
      <w:r>
        <w:rPr>
          <w:rFonts w:ascii="Consolas" w:hAnsi="Consolas"/>
          <w:sz w:val="18"/>
        </w:rPr>
        <w:t>LEAVE_REQ_SEQ</w:t>
      </w:r>
      <w:r>
        <w:t xml:space="preserve">, which the existing trigger uses, is </w:t>
      </w:r>
      <w:r>
        <w:rPr>
          <w:b/>
        </w:rPr>
        <w:t>not</w:t>
      </w:r>
      <w:r>
        <w:t xml:space="preserve"> in the snapshot (Q-15). DS-10 creates it only if missing.</w:t>
      </w:r>
    </w:p>
    <w:p>
      <w:pPr>
        <w:pStyle w:val="ListBullet"/>
      </w:pPr>
      <w:r>
        <w:t xml:space="preserve">How </w:t>
      </w:r>
      <w:r>
        <w:rPr>
          <w:rFonts w:ascii="Consolas" w:hAnsi="Consolas"/>
          <w:sz w:val="18"/>
        </w:rPr>
        <w:t>:P20_EMP_ID</w:t>
      </w:r>
      <w:r>
        <w:t xml:space="preserve"> is populated and how logins map to employees is not visible (Q-18).</w:t>
      </w:r>
    </w:p>
    <w:p>
      <w:pPr>
        <w:pStyle w:val="ListBullet"/>
      </w:pPr>
      <w:r>
        <w:t>No authorization schemes, application processes, error-handling function or shared components of app 200 are in the snapshot. Page numbers 21, 31 and 40 are free in the snapshot only.</w:t>
      </w:r>
    </w:p>
    <w:p>
      <w:pPr>
        <w:pStyle w:val="Heading1"/>
      </w:pPr>
      <w:r>
        <w:t>2. Solution approach</w:t>
      </w:r>
    </w:p>
    <w:p>
      <w:pPr>
        <w:pStyle w:val="Heading2"/>
      </w:pPr>
      <w:r>
        <w:t>2.1 Approach</w:t>
      </w:r>
    </w:p>
    <w:p>
      <w:pPr>
        <w:pStyle w:val="ListNumber"/>
      </w:pPr>
      <w:r>
        <w:rPr>
          <w:b/>
        </w:rPr>
        <w:t>Data.</w:t>
      </w:r>
      <w:r>
        <w:t xml:space="preserve"> Add leave-type policy parameters, a ward master with head nurse, a ward column on the employee, a configuration table, an attachment table, a balance table, an audit log, and a login-to-employee mapping. Extend </w:t>
      </w:r>
      <w:r>
        <w:rPr>
          <w:rFonts w:ascii="Consolas" w:hAnsi="Consolas"/>
          <w:sz w:val="18"/>
        </w:rPr>
        <w:t>HRD_LEAVE_REQUEST</w:t>
      </w:r>
      <w:r>
        <w:t xml:space="preserve"> with days, ward, assigned approver, routing type, decision remarks, audit columns and a row version.</w:t>
      </w:r>
    </w:p>
    <w:p>
      <w:pPr>
        <w:pStyle w:val="ListNumber"/>
      </w:pPr>
      <w:r>
        <w:rPr>
          <w:b/>
        </w:rPr>
        <w:t>Logic in packages, not in APEX.</w:t>
      </w:r>
      <w:r>
        <w:t xml:space="preserve"> </w:t>
      </w:r>
      <w:r>
        <w:rPr>
          <w:rFonts w:ascii="Consolas" w:hAnsi="Consolas"/>
          <w:sz w:val="18"/>
        </w:rPr>
        <w:t>PKG_LEAVE_MANAGEMENT</w:t>
      </w:r>
      <w:r>
        <w:t xml:space="preserve"> gets validation, approver resolution, decision, balance and certificate access. A new </w:t>
      </w:r>
      <w:r>
        <w:rPr>
          <w:rFonts w:ascii="Consolas" w:hAnsi="Consolas"/>
          <w:sz w:val="18"/>
        </w:rPr>
        <w:t>PKG_LEAVE_SECURITY</w:t>
      </w:r>
      <w:r>
        <w:t xml:space="preserve"> answers "who is the current user and what role do they have". APEX pages only call these units.</w:t>
      </w:r>
    </w:p>
    <w:p>
      <w:pPr>
        <w:pStyle w:val="ListNumber"/>
      </w:pPr>
      <w:r>
        <w:rPr>
          <w:b/>
        </w:rPr>
        <w:t>Submit is one atomic unit.</w:t>
      </w:r>
      <w:r>
        <w:t xml:space="preserve"> </w:t>
      </w:r>
      <w:r>
        <w:rPr>
          <w:rFonts w:ascii="Consolas" w:hAnsi="Consolas"/>
          <w:sz w:val="18"/>
        </w:rPr>
        <w:t>P_SUBMIT_LEAVE</w:t>
      </w:r>
      <w:r>
        <w:t xml:space="preserve"> validates, resolves the approver, inserts the request, copies the uploaded certificate from the APEX temporary file area and writes the audit row. Any failure raises an error and nothing is created (every negative acceptance criterion in the SRS says "no request is created"). The procedure does not commit; APEX commits at the end of the page process, as the existing code does.</w:t>
      </w:r>
    </w:p>
    <w:p>
      <w:pPr>
        <w:pStyle w:val="ListNumber"/>
      </w:pPr>
      <w:r>
        <w:rPr>
          <w:b/>
        </w:rPr>
        <w:t>Server-side authority.</w:t>
      </w:r>
      <w:r>
        <w:t xml:space="preserve"> The employee is always derived from the logged-in user. The page item </w:t>
      </w:r>
      <w:r>
        <w:rPr>
          <w:rFonts w:ascii="Consolas" w:hAnsi="Consolas"/>
          <w:sz w:val="18"/>
        </w:rPr>
        <w:t>P20_EMP_ID</w:t>
      </w:r>
      <w:r>
        <w:t xml:space="preserve"> is kept for compatibility but the package refuses a value that differs from the session user (closes the "apply on behalf of another person" risk in SRS 8.4).</w:t>
      </w:r>
    </w:p>
    <w:p>
      <w:pPr>
        <w:pStyle w:val="ListNumber"/>
      </w:pPr>
      <w:r>
        <w:rPr>
          <w:b/>
        </w:rPr>
        <w:t>Report on demand.</w:t>
      </w:r>
      <w:r>
        <w:t xml:space="preserve"> The ward-wise report is a live page for HR over approved requests, so it is always complete on the 5th without a scheduled job or an e-mail (Q-10 can still add a schedule later).</w:t>
      </w:r>
    </w:p>
    <w:p>
      <w:pPr>
        <w:pStyle w:val="ListNumber"/>
      </w:pPr>
      <w:r>
        <w:rPr>
          <w:b/>
        </w:rPr>
        <w:t>Policy as data.</w:t>
      </w:r>
      <w:r>
        <w:t xml:space="preserve"> Thresholds (2 days, 3 days), allowed file types, size, routing mode and DNS identity live in tables. HR policy arriving on 5 Oct changes rows, not code (NFR-CMP-01).</w:t>
      </w:r>
    </w:p>
    <w:p>
      <w:pPr>
        <w:pStyle w:val="Heading2"/>
      </w:pPr>
      <w:r>
        <w:t>2.2 Alternatives considered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Option</w:t>
            </w:r>
          </w:p>
        </w:tc>
        <w:tc>
          <w:tcPr>
            <w:tcW w:type="dxa" w:w="2160"/>
            <w:shd w:val="clear" w:color="auto" w:fill="D9E2F3"/>
          </w:tcPr>
          <w:p>
            <w:r>
              <w:rPr>
                <w:b/>
                <w:sz w:val="18"/>
              </w:rPr>
            </w:r>
            <w:r>
              <w:rPr>
                <w:b/>
                <w:sz w:val="18"/>
              </w:rPr>
              <w:t>Pros</w:t>
            </w:r>
          </w:p>
        </w:tc>
        <w:tc>
          <w:tcPr>
            <w:tcW w:type="dxa" w:w="2160"/>
            <w:shd w:val="clear" w:color="auto" w:fill="D9E2F3"/>
          </w:tcPr>
          <w:p>
            <w:r>
              <w:rPr>
                <w:b/>
                <w:sz w:val="18"/>
              </w:rPr>
            </w:r>
            <w:r>
              <w:rPr>
                <w:b/>
                <w:sz w:val="18"/>
              </w:rPr>
              <w:t>Cons</w:t>
            </w:r>
          </w:p>
        </w:tc>
        <w:tc>
          <w:tcPr>
            <w:tcW w:type="dxa" w:w="2160"/>
            <w:shd w:val="clear" w:color="auto" w:fill="D9E2F3"/>
          </w:tcPr>
          <w:p>
            <w:r>
              <w:rPr>
                <w:b/>
                <w:sz w:val="18"/>
              </w:rPr>
            </w:r>
            <w:r>
              <w:rPr>
                <w:b/>
                <w:sz w:val="18"/>
              </w:rPr>
              <w:t>Decision</w:t>
            </w:r>
          </w:p>
        </w:tc>
      </w:tr>
      <w:tr>
        <w:tc>
          <w:tcPr>
            <w:tcW w:type="dxa" w:w="2160"/>
          </w:tcPr>
          <w:p>
            <w:r>
              <w:rPr>
                <w:sz w:val="18"/>
              </w:rPr>
            </w:r>
            <w:r>
              <w:rPr>
                <w:sz w:val="18"/>
              </w:rPr>
              <w:t>A. Extend existing tables, package and pages (chosen)</w:t>
            </w:r>
          </w:p>
        </w:tc>
        <w:tc>
          <w:tcPr>
            <w:tcW w:type="dxa" w:w="2160"/>
          </w:tcPr>
          <w:p>
            <w:r>
              <w:rPr>
                <w:sz w:val="18"/>
              </w:rPr>
            </w:r>
            <w:r>
              <w:rPr>
                <w:sz w:val="18"/>
              </w:rPr>
              <w:t>Reuses current flow; one place for leave data; small blast radius</w:t>
            </w:r>
          </w:p>
        </w:tc>
        <w:tc>
          <w:tcPr>
            <w:tcW w:type="dxa" w:w="2160"/>
          </w:tcPr>
          <w:p>
            <w:r>
              <w:rPr>
                <w:sz w:val="18"/>
              </w:rPr>
            </w:r>
            <w:r>
              <w:rPr>
                <w:sz w:val="18"/>
              </w:rPr>
              <w:t>Changes behaviour of page 20 and 30 for all users (Q-12)</w:t>
            </w:r>
          </w:p>
        </w:tc>
        <w:tc>
          <w:tcPr>
            <w:tcW w:type="dxa" w:w="2160"/>
          </w:tcPr>
          <w:p>
            <w:r>
              <w:rPr>
                <w:sz w:val="18"/>
              </w:rPr>
            </w:r>
            <w:r>
              <w:rPr>
                <w:b/>
                <w:sz w:val="18"/>
              </w:rPr>
              <w:t>Chosen</w:t>
            </w:r>
          </w:p>
        </w:tc>
      </w:tr>
      <w:tr>
        <w:tc>
          <w:tcPr>
            <w:tcW w:type="dxa" w:w="2160"/>
          </w:tcPr>
          <w:p>
            <w:r>
              <w:rPr>
                <w:sz w:val="18"/>
              </w:rPr>
            </w:r>
            <w:r>
              <w:rPr>
                <w:sz w:val="18"/>
              </w:rPr>
              <w:t>B. New mobile-only pages and tables beside the old ones</w:t>
            </w:r>
          </w:p>
        </w:tc>
        <w:tc>
          <w:tcPr>
            <w:tcW w:type="dxa" w:w="2160"/>
          </w:tcPr>
          <w:p>
            <w:r>
              <w:rPr>
                <w:sz w:val="18"/>
              </w:rPr>
            </w:r>
            <w:r>
              <w:rPr>
                <w:sz w:val="18"/>
              </w:rPr>
              <w:t>Old screen untouched</w:t>
            </w:r>
          </w:p>
        </w:tc>
        <w:tc>
          <w:tcPr>
            <w:tcW w:type="dxa" w:w="2160"/>
          </w:tcPr>
          <w:p>
            <w:r>
              <w:rPr>
                <w:sz w:val="18"/>
              </w:rPr>
            </w:r>
            <w:r>
              <w:rPr>
                <w:sz w:val="18"/>
              </w:rPr>
              <w:t>Two sources of truth for leave; HR report must union both; duplicate approval</w:t>
            </w:r>
          </w:p>
        </w:tc>
        <w:tc>
          <w:tcPr>
            <w:tcW w:type="dxa" w:w="2160"/>
          </w:tcPr>
          <w:p>
            <w:r>
              <w:rPr>
                <w:sz w:val="18"/>
              </w:rPr>
            </w:r>
            <w:r>
              <w:rPr>
                <w:sz w:val="18"/>
              </w:rPr>
              <w:t>Rejected</w:t>
            </w:r>
          </w:p>
        </w:tc>
      </w:tr>
      <w:tr>
        <w:tc>
          <w:tcPr>
            <w:tcW w:type="dxa" w:w="2160"/>
          </w:tcPr>
          <w:p>
            <w:r>
              <w:rPr>
                <w:sz w:val="18"/>
              </w:rPr>
            </w:r>
            <w:r>
              <w:rPr>
                <w:sz w:val="18"/>
              </w:rPr>
              <w:t>C. Hard-code thresholds and routing in PL/SQL</w:t>
            </w:r>
          </w:p>
        </w:tc>
        <w:tc>
          <w:tcPr>
            <w:tcW w:type="dxa" w:w="2160"/>
          </w:tcPr>
          <w:p>
            <w:r>
              <w:rPr>
                <w:sz w:val="18"/>
              </w:rPr>
            </w:r>
            <w:r>
              <w:rPr>
                <w:sz w:val="18"/>
              </w:rPr>
              <w:t>Fastest to code</w:t>
            </w:r>
          </w:p>
        </w:tc>
        <w:tc>
          <w:tcPr>
            <w:tcW w:type="dxa" w:w="2160"/>
          </w:tcPr>
          <w:p>
            <w:r>
              <w:rPr>
                <w:sz w:val="18"/>
              </w:rPr>
            </w:r>
            <w:r>
              <w:rPr>
                <w:sz w:val="18"/>
              </w:rPr>
              <w:t>Every policy or Q-01 outcome needs a code release</w:t>
            </w:r>
          </w:p>
        </w:tc>
        <w:tc>
          <w:tcPr>
            <w:tcW w:type="dxa" w:w="2160"/>
          </w:tcPr>
          <w:p>
            <w:r>
              <w:rPr>
                <w:sz w:val="18"/>
              </w:rPr>
            </w:r>
            <w:r>
              <w:rPr>
                <w:sz w:val="18"/>
              </w:rPr>
              <w:t>Rejected</w:t>
            </w:r>
          </w:p>
        </w:tc>
      </w:tr>
      <w:tr>
        <w:tc>
          <w:tcPr>
            <w:tcW w:type="dxa" w:w="2160"/>
          </w:tcPr>
          <w:p>
            <w:r>
              <w:rPr>
                <w:sz w:val="18"/>
              </w:rPr>
            </w:r>
            <w:r>
              <w:rPr>
                <w:sz w:val="18"/>
              </w:rPr>
              <w:t xml:space="preserve">D. Approver = </w:t>
            </w:r>
            <w:r>
              <w:rPr>
                <w:rFonts w:ascii="Consolas" w:hAnsi="Consolas"/>
                <w:sz w:val="18"/>
              </w:rPr>
              <w:t>REPORTING_MGR_ID</w:t>
            </w:r>
            <w:r>
              <w:rPr>
                <w:sz w:val="18"/>
              </w:rPr>
              <w:t xml:space="preserve"> only</w:t>
            </w:r>
          </w:p>
        </w:tc>
        <w:tc>
          <w:tcPr>
            <w:tcW w:type="dxa" w:w="2160"/>
          </w:tcPr>
          <w:p>
            <w:r>
              <w:rPr>
                <w:sz w:val="18"/>
              </w:rPr>
            </w:r>
            <w:r>
              <w:rPr>
                <w:sz w:val="18"/>
              </w:rPr>
              <w:t>No new ward data</w:t>
            </w:r>
          </w:p>
        </w:tc>
        <w:tc>
          <w:tcPr>
            <w:tcW w:type="dxa" w:w="2160"/>
          </w:tcPr>
          <w:p>
            <w:r>
              <w:rPr>
                <w:sz w:val="18"/>
              </w:rPr>
            </w:r>
            <w:r>
              <w:rPr>
                <w:sz w:val="18"/>
              </w:rPr>
              <w:t>Contradicts DNS and M-02; still open in Q-01</w:t>
            </w:r>
          </w:p>
        </w:tc>
        <w:tc>
          <w:tcPr>
            <w:tcW w:type="dxa" w:w="2160"/>
          </w:tcPr>
          <w:p>
            <w:r>
              <w:rPr>
                <w:sz w:val="18"/>
              </w:rPr>
            </w:r>
            <w:r>
              <w:rPr>
                <w:sz w:val="18"/>
              </w:rPr>
              <w:t xml:space="preserve">Kept as routing mode </w:t>
            </w:r>
            <w:r>
              <w:rPr>
                <w:rFonts w:ascii="Consolas" w:hAnsi="Consolas"/>
                <w:sz w:val="18"/>
              </w:rPr>
              <w:t>REPORTING_MGR</w:t>
            </w:r>
            <w:r>
              <w:rPr>
                <w:sz w:val="18"/>
              </w:rPr>
              <w:t>, switchable by config</w:t>
            </w:r>
          </w:p>
        </w:tc>
      </w:tr>
      <w:tr>
        <w:tc>
          <w:tcPr>
            <w:tcW w:type="dxa" w:w="2160"/>
          </w:tcPr>
          <w:p>
            <w:r>
              <w:rPr>
                <w:sz w:val="18"/>
              </w:rPr>
            </w:r>
            <w:r>
              <w:rPr>
                <w:sz w:val="18"/>
              </w:rPr>
              <w:t xml:space="preserve">E. Status history in a </w:t>
            </w:r>
            <w:r>
              <w:rPr>
                <w:rFonts w:ascii="Consolas" w:hAnsi="Consolas"/>
                <w:sz w:val="18"/>
              </w:rPr>
              <w:t>_HIS</w:t>
            </w:r>
            <w:r>
              <w:rPr>
                <w:sz w:val="18"/>
              </w:rPr>
              <w:t xml:space="preserve"> table (SRS IMP-19 suggestion)</w:t>
            </w:r>
          </w:p>
        </w:tc>
        <w:tc>
          <w:tcPr>
            <w:tcW w:type="dxa" w:w="2160"/>
          </w:tcPr>
          <w:p>
            <w:r>
              <w:rPr>
                <w:sz w:val="18"/>
              </w:rPr>
            </w:r>
            <w:r>
              <w:rPr>
                <w:sz w:val="18"/>
              </w:rPr>
              <w:t>Standard pattern</w:t>
            </w:r>
          </w:p>
        </w:tc>
        <w:tc>
          <w:tcPr>
            <w:tcW w:type="dxa" w:w="2160"/>
          </w:tcPr>
          <w:p>
            <w:r>
              <w:rPr>
                <w:sz w:val="18"/>
              </w:rPr>
            </w:r>
            <w:r>
              <w:rPr>
                <w:sz w:val="18"/>
              </w:rPr>
              <w:t>Only three statuses; certificate views are also events</w:t>
            </w:r>
          </w:p>
        </w:tc>
        <w:tc>
          <w:tcPr>
            <w:tcW w:type="dxa" w:w="2160"/>
          </w:tcPr>
          <w:p>
            <w:r>
              <w:rPr>
                <w:sz w:val="18"/>
              </w:rPr>
            </w:r>
            <w:r>
              <w:rPr>
                <w:sz w:val="18"/>
              </w:rPr>
              <w:t xml:space="preserve">Replaced by one append-only event log </w:t>
            </w:r>
            <w:r>
              <w:rPr>
                <w:rFonts w:ascii="Consolas" w:hAnsi="Consolas"/>
                <w:sz w:val="18"/>
              </w:rPr>
              <w:t>HRD_LEAVE_AUDIT_LOG</w:t>
            </w:r>
          </w:p>
        </w:tc>
      </w:tr>
      <w:tr>
        <w:tc>
          <w:tcPr>
            <w:tcW w:type="dxa" w:w="2160"/>
          </w:tcPr>
          <w:p>
            <w:r>
              <w:rPr>
                <w:sz w:val="18"/>
              </w:rPr>
            </w:r>
            <w:r>
              <w:rPr>
                <w:sz w:val="18"/>
              </w:rPr>
              <w:t>F. Generate and e-mail the report by DBMS_SCHEDULER on the 5th</w:t>
            </w:r>
          </w:p>
        </w:tc>
        <w:tc>
          <w:tcPr>
            <w:tcW w:type="dxa" w:w="2160"/>
          </w:tcPr>
          <w:p>
            <w:r>
              <w:rPr>
                <w:sz w:val="18"/>
              </w:rPr>
            </w:r>
            <w:r>
              <w:rPr>
                <w:sz w:val="18"/>
              </w:rPr>
              <w:t>Matches "by the 5th" literally</w:t>
            </w:r>
          </w:p>
        </w:tc>
        <w:tc>
          <w:tcPr>
            <w:tcW w:type="dxa" w:w="2160"/>
          </w:tcPr>
          <w:p>
            <w:r>
              <w:rPr>
                <w:sz w:val="18"/>
              </w:rPr>
            </w:r>
            <w:r>
              <w:rPr>
                <w:sz w:val="18"/>
              </w:rPr>
              <w:t>Needs recipients, format, e-mail setup (Q-10); a job to monitor</w:t>
            </w:r>
          </w:p>
        </w:tc>
        <w:tc>
          <w:tcPr>
            <w:tcW w:type="dxa" w:w="2160"/>
          </w:tcPr>
          <w:p>
            <w:r>
              <w:rPr>
                <w:sz w:val="18"/>
              </w:rPr>
            </w:r>
            <w:r>
              <w:rPr>
                <w:sz w:val="18"/>
              </w:rPr>
              <w:t>Deferred; on-demand report satisfies FR-012 AC1</w:t>
            </w:r>
          </w:p>
        </w:tc>
      </w:tr>
      <w:tr>
        <w:tc>
          <w:tcPr>
            <w:tcW w:type="dxa" w:w="2160"/>
          </w:tcPr>
          <w:p>
            <w:r>
              <w:rPr>
                <w:sz w:val="18"/>
              </w:rPr>
            </w:r>
            <w:r>
              <w:rPr>
                <w:sz w:val="18"/>
              </w:rPr>
              <w:t>G. Store certificate in the file system or as APEX-only temp file</w:t>
            </w:r>
          </w:p>
        </w:tc>
        <w:tc>
          <w:tcPr>
            <w:tcW w:type="dxa" w:w="2160"/>
          </w:tcPr>
          <w:p>
            <w:r>
              <w:rPr>
                <w:sz w:val="18"/>
              </w:rPr>
            </w:r>
            <w:r>
              <w:rPr>
                <w:sz w:val="18"/>
              </w:rPr>
              <w:t>No BLOB</w:t>
            </w:r>
          </w:p>
        </w:tc>
        <w:tc>
          <w:tcPr>
            <w:tcW w:type="dxa" w:w="2160"/>
          </w:tcPr>
          <w:p>
            <w:r>
              <w:rPr>
                <w:sz w:val="18"/>
              </w:rPr>
            </w:r>
            <w:r>
              <w:rPr>
                <w:sz w:val="18"/>
              </w:rPr>
              <w:t>No audit, no retention, no access control</w:t>
            </w:r>
          </w:p>
        </w:tc>
        <w:tc>
          <w:tcPr>
            <w:tcW w:type="dxa" w:w="2160"/>
          </w:tcPr>
          <w:p>
            <w:r>
              <w:rPr>
                <w:sz w:val="18"/>
              </w:rPr>
            </w:r>
            <w:r>
              <w:rPr>
                <w:sz w:val="18"/>
              </w:rPr>
              <w:t xml:space="preserve">Rejected; SecureFiles BLOB in </w:t>
            </w:r>
            <w:r>
              <w:rPr>
                <w:rFonts w:ascii="Consolas" w:hAnsi="Consolas"/>
                <w:sz w:val="18"/>
              </w:rPr>
              <w:t>HRD_LEAVE_ATTACHMENT_DTL</w:t>
            </w:r>
          </w:p>
        </w:tc>
      </w:tr>
    </w:tbl>
    <w:p>
      <w:pPr/>
    </w:p>
    <w:p>
      <w:pPr>
        <w:pStyle w:val="Heading2"/>
      </w:pPr>
      <w:r>
        <w:t>2.3 Key design decisions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Decision</w:t>
            </w:r>
          </w:p>
        </w:tc>
        <w:tc>
          <w:tcPr>
            <w:tcW w:type="dxa" w:w="2160"/>
            <w:shd w:val="clear" w:color="auto" w:fill="D9E2F3"/>
          </w:tcPr>
          <w:p>
            <w:r>
              <w:rPr>
                <w:b/>
                <w:sz w:val="18"/>
              </w:rPr>
            </w:r>
            <w:r>
              <w:rPr>
                <w:b/>
                <w:sz w:val="18"/>
              </w:rPr>
              <w:t>Rationale</w:t>
            </w:r>
          </w:p>
        </w:tc>
        <w:tc>
          <w:tcPr>
            <w:tcW w:type="dxa" w:w="2160"/>
            <w:shd w:val="clear" w:color="auto" w:fill="D9E2F3"/>
          </w:tcPr>
          <w:p>
            <w:r>
              <w:rPr>
                <w:b/>
                <w:sz w:val="18"/>
              </w:rPr>
            </w:r>
            <w:r>
              <w:rPr>
                <w:b/>
                <w:sz w:val="18"/>
              </w:rPr>
              <w:t>Related FR/NFR</w:t>
            </w:r>
          </w:p>
        </w:tc>
      </w:tr>
      <w:tr>
        <w:tc>
          <w:tcPr>
            <w:tcW w:type="dxa" w:w="2160"/>
          </w:tcPr>
          <w:p>
            <w:r>
              <w:rPr>
                <w:sz w:val="18"/>
              </w:rPr>
            </w:r>
            <w:r>
              <w:rPr>
                <w:sz w:val="18"/>
              </w:rPr>
              <w:t>KD-01</w:t>
            </w:r>
          </w:p>
        </w:tc>
        <w:tc>
          <w:tcPr>
            <w:tcW w:type="dxa" w:w="2160"/>
          </w:tcPr>
          <w:p>
            <w:r>
              <w:rPr>
                <w:sz w:val="18"/>
              </w:rPr>
            </w:r>
            <w:r>
              <w:rPr>
                <w:sz w:val="18"/>
              </w:rPr>
              <w:t xml:space="preserve">Routing mode is a config value </w:t>
            </w:r>
            <w:r>
              <w:rPr>
                <w:rFonts w:ascii="Consolas" w:hAnsi="Consolas"/>
                <w:sz w:val="18"/>
              </w:rPr>
              <w:t>ROUTING_MODE</w:t>
            </w:r>
            <w:r>
              <w:rPr>
                <w:sz w:val="18"/>
              </w:rPr>
              <w:t xml:space="preserve"> = </w:t>
            </w:r>
            <w:r>
              <w:rPr>
                <w:rFonts w:ascii="Consolas" w:hAnsi="Consolas"/>
                <w:sz w:val="18"/>
              </w:rPr>
              <w:t>WARD_HEAD</w:t>
            </w:r>
            <w:r>
              <w:rPr>
                <w:sz w:val="18"/>
              </w:rPr>
              <w:t xml:space="preserve"> or </w:t>
            </w:r>
            <w:r>
              <w:rPr>
                <w:rFonts w:ascii="Consolas" w:hAnsi="Consolas"/>
                <w:sz w:val="18"/>
              </w:rPr>
              <w:t>REPORTING_MGR</w:t>
            </w:r>
          </w:p>
        </w:tc>
        <w:tc>
          <w:tcPr>
            <w:tcW w:type="dxa" w:w="2160"/>
          </w:tcPr>
          <w:p>
            <w:r>
              <w:rPr>
                <w:sz w:val="18"/>
              </w:rPr>
            </w:r>
            <w:r>
              <w:rPr>
                <w:sz w:val="18"/>
              </w:rPr>
              <w:t>Q-01 is unresolved; switching needs no deployment</w:t>
            </w:r>
          </w:p>
        </w:tc>
        <w:tc>
          <w:tcPr>
            <w:tcW w:type="dxa" w:w="2160"/>
          </w:tcPr>
          <w:p>
            <w:r>
              <w:rPr>
                <w:sz w:val="18"/>
              </w:rPr>
            </w:r>
            <w:r>
              <w:rPr>
                <w:sz w:val="18"/>
              </w:rPr>
              <w:t>FR-007, FR-008, RULE-01, RULE-02</w:t>
            </w:r>
          </w:p>
        </w:tc>
      </w:tr>
      <w:tr>
        <w:tc>
          <w:tcPr>
            <w:tcW w:type="dxa" w:w="2160"/>
          </w:tcPr>
          <w:p>
            <w:r>
              <w:rPr>
                <w:sz w:val="18"/>
              </w:rPr>
            </w:r>
            <w:r>
              <w:rPr>
                <w:sz w:val="18"/>
              </w:rPr>
              <w:t>KD-02</w:t>
            </w:r>
          </w:p>
        </w:tc>
        <w:tc>
          <w:tcPr>
            <w:tcW w:type="dxa" w:w="2160"/>
          </w:tcPr>
          <w:p>
            <w:r>
              <w:rPr>
                <w:sz w:val="18"/>
              </w:rPr>
            </w:r>
            <w:r>
              <w:rPr>
                <w:sz w:val="18"/>
              </w:rPr>
              <w:t xml:space="preserve">Approver is resolved once at submission and stored in </w:t>
            </w:r>
            <w:r>
              <w:rPr>
                <w:rFonts w:ascii="Consolas" w:hAnsi="Consolas"/>
                <w:sz w:val="18"/>
              </w:rPr>
              <w:t>ASSIGNED_APPROVER_ID</w:t>
            </w:r>
          </w:p>
        </w:tc>
        <w:tc>
          <w:tcPr>
            <w:tcW w:type="dxa" w:w="2160"/>
          </w:tcPr>
          <w:p>
            <w:r>
              <w:rPr>
                <w:sz w:val="18"/>
              </w:rPr>
            </w:r>
            <w:r>
              <w:rPr>
                <w:sz w:val="18"/>
              </w:rPr>
              <w:t>Stable audit trail and simple pending query</w:t>
            </w:r>
          </w:p>
        </w:tc>
        <w:tc>
          <w:tcPr>
            <w:tcW w:type="dxa" w:w="2160"/>
          </w:tcPr>
          <w:p>
            <w:r>
              <w:rPr>
                <w:sz w:val="18"/>
              </w:rPr>
            </w:r>
            <w:r>
              <w:rPr>
                <w:sz w:val="18"/>
              </w:rPr>
              <w:t>FR-007, FR-008, FR-009</w:t>
            </w:r>
          </w:p>
        </w:tc>
      </w:tr>
      <w:tr>
        <w:tc>
          <w:tcPr>
            <w:tcW w:type="dxa" w:w="2160"/>
          </w:tcPr>
          <w:p>
            <w:r>
              <w:rPr>
                <w:sz w:val="18"/>
              </w:rPr>
            </w:r>
            <w:r>
              <w:rPr>
                <w:sz w:val="18"/>
              </w:rPr>
              <w:t>KD-03</w:t>
            </w:r>
          </w:p>
        </w:tc>
        <w:tc>
          <w:tcPr>
            <w:tcW w:type="dxa" w:w="2160"/>
          </w:tcPr>
          <w:p>
            <w:r>
              <w:rPr>
                <w:sz w:val="18"/>
              </w:rPr>
            </w:r>
            <w:r>
              <w:rPr>
                <w:sz w:val="18"/>
              </w:rPr>
              <w:t>Ward is held on the employee (</w:t>
            </w:r>
            <w:r>
              <w:rPr>
                <w:rFonts w:ascii="Consolas" w:hAnsi="Consolas"/>
                <w:sz w:val="18"/>
              </w:rPr>
              <w:t>HRD_EMPLOYEE_MST.WARD_ID</w:t>
            </w:r>
            <w:r>
              <w:rPr>
                <w:sz w:val="18"/>
              </w:rPr>
              <w:t>) and snapshotted on the request</w:t>
            </w:r>
          </w:p>
        </w:tc>
        <w:tc>
          <w:tcPr>
            <w:tcW w:type="dxa" w:w="2160"/>
          </w:tcPr>
          <w:p>
            <w:r>
              <w:rPr>
                <w:sz w:val="18"/>
              </w:rPr>
            </w:r>
            <w:r>
              <w:rPr>
                <w:rFonts w:ascii="Consolas" w:hAnsi="Consolas"/>
                <w:sz w:val="18"/>
              </w:rPr>
              <w:t>DEPT_ID</w:t>
            </w:r>
            <w:r>
              <w:rPr>
                <w:sz w:val="18"/>
              </w:rPr>
              <w:t xml:space="preserve"> meaning is unknown (Q-05); snapshot keeps reports right when staff move</w:t>
            </w:r>
          </w:p>
        </w:tc>
        <w:tc>
          <w:tcPr>
            <w:tcW w:type="dxa" w:w="2160"/>
          </w:tcPr>
          <w:p>
            <w:r>
              <w:rPr>
                <w:sz w:val="18"/>
              </w:rPr>
            </w:r>
            <w:r>
              <w:rPr>
                <w:sz w:val="18"/>
              </w:rPr>
              <w:t>FR-007, FR-011</w:t>
            </w:r>
          </w:p>
        </w:tc>
      </w:tr>
      <w:tr>
        <w:tc>
          <w:tcPr>
            <w:tcW w:type="dxa" w:w="2160"/>
          </w:tcPr>
          <w:p>
            <w:r>
              <w:rPr>
                <w:sz w:val="18"/>
              </w:rPr>
            </w:r>
            <w:r>
              <w:rPr>
                <w:sz w:val="18"/>
              </w:rPr>
              <w:t>KD-04</w:t>
            </w:r>
          </w:p>
        </w:tc>
        <w:tc>
          <w:tcPr>
            <w:tcW w:type="dxa" w:w="2160"/>
          </w:tcPr>
          <w:p>
            <w:r>
              <w:rPr>
                <w:sz w:val="18"/>
              </w:rPr>
            </w:r>
            <w:r>
              <w:rPr>
                <w:sz w:val="18"/>
              </w:rPr>
              <w:t>"Head nurse on leave" = head nurse has an APPROVED request covering today's date (submission date)</w:t>
            </w:r>
          </w:p>
        </w:tc>
        <w:tc>
          <w:tcPr>
            <w:tcW w:type="dxa" w:w="2160"/>
          </w:tcPr>
          <w:p>
            <w:r>
              <w:rPr>
                <w:sz w:val="18"/>
              </w:rPr>
            </w:r>
            <w:r>
              <w:rPr>
                <w:sz w:val="18"/>
              </w:rPr>
              <w:t xml:space="preserve">Matches FR-008 AC1; Q-06 open, isolated in </w:t>
            </w:r>
            <w:r>
              <w:rPr>
                <w:rFonts w:ascii="Consolas" w:hAnsi="Consolas"/>
                <w:sz w:val="18"/>
              </w:rPr>
              <w:t>P_RESOLVE_APPROVER</w:t>
            </w:r>
          </w:p>
        </w:tc>
        <w:tc>
          <w:tcPr>
            <w:tcW w:type="dxa" w:w="2160"/>
          </w:tcPr>
          <w:p>
            <w:r>
              <w:rPr>
                <w:sz w:val="18"/>
              </w:rPr>
            </w:r>
            <w:r>
              <w:rPr>
                <w:sz w:val="18"/>
              </w:rPr>
              <w:t>FR-008</w:t>
            </w:r>
          </w:p>
        </w:tc>
      </w:tr>
      <w:tr>
        <w:tc>
          <w:tcPr>
            <w:tcW w:type="dxa" w:w="2160"/>
          </w:tcPr>
          <w:p>
            <w:r>
              <w:rPr>
                <w:sz w:val="18"/>
              </w:rPr>
            </w:r>
            <w:r>
              <w:rPr>
                <w:sz w:val="18"/>
              </w:rPr>
              <w:t>KD-05</w:t>
            </w:r>
          </w:p>
        </w:tc>
        <w:tc>
          <w:tcPr>
            <w:tcW w:type="dxa" w:w="2160"/>
          </w:tcPr>
          <w:p>
            <w:r>
              <w:rPr>
                <w:sz w:val="18"/>
              </w:rPr>
            </w:r>
            <w:r>
              <w:rPr>
                <w:sz w:val="18"/>
              </w:rPr>
              <w:t xml:space="preserve">Days are calendar days inclusive, in </w:t>
            </w:r>
            <w:r>
              <w:rPr>
                <w:rFonts w:ascii="Consolas" w:hAnsi="Consolas"/>
                <w:sz w:val="18"/>
              </w:rPr>
              <w:t>F_CALC_DAYS</w:t>
            </w:r>
          </w:p>
        </w:tc>
        <w:tc>
          <w:tcPr>
            <w:tcW w:type="dxa" w:w="2160"/>
          </w:tcPr>
          <w:p>
            <w:r>
              <w:rPr>
                <w:sz w:val="18"/>
              </w:rPr>
            </w:r>
            <w:r>
              <w:rPr>
                <w:sz w:val="18"/>
              </w:rPr>
              <w:t>SRS assumption A-02; Q-03 changes one function</w:t>
            </w:r>
          </w:p>
        </w:tc>
        <w:tc>
          <w:tcPr>
            <w:tcW w:type="dxa" w:w="2160"/>
          </w:tcPr>
          <w:p>
            <w:r>
              <w:rPr>
                <w:sz w:val="18"/>
              </w:rPr>
            </w:r>
            <w:r>
              <w:rPr>
                <w:sz w:val="18"/>
              </w:rPr>
              <w:t>FR-005, FR-006</w:t>
            </w:r>
          </w:p>
        </w:tc>
      </w:tr>
      <w:tr>
        <w:tc>
          <w:tcPr>
            <w:tcW w:type="dxa" w:w="2160"/>
          </w:tcPr>
          <w:p>
            <w:r>
              <w:rPr>
                <w:sz w:val="18"/>
              </w:rPr>
            </w:r>
            <w:r>
              <w:rPr>
                <w:sz w:val="18"/>
              </w:rPr>
              <w:t>KD-06</w:t>
            </w:r>
          </w:p>
        </w:tc>
        <w:tc>
          <w:tcPr>
            <w:tcW w:type="dxa" w:w="2160"/>
          </w:tcPr>
          <w:p>
            <w:r>
              <w:rPr>
                <w:sz w:val="18"/>
              </w:rPr>
            </w:r>
            <w:r>
              <w:rPr>
                <w:sz w:val="18"/>
              </w:rPr>
              <w:t xml:space="preserve">"3 at a time" = one request of at most </w:t>
            </w:r>
            <w:r>
              <w:rPr>
                <w:rFonts w:ascii="Consolas" w:hAnsi="Consolas"/>
                <w:sz w:val="18"/>
              </w:rPr>
              <w:t>MAX_DAYS_PER_REQUEST</w:t>
            </w:r>
            <w:r>
              <w:rPr>
                <w:sz w:val="18"/>
              </w:rPr>
              <w:t xml:space="preserve"> days; adjacent or repeated requests are not aggregated</w:t>
            </w:r>
          </w:p>
        </w:tc>
        <w:tc>
          <w:tcPr>
            <w:tcW w:type="dxa" w:w="2160"/>
          </w:tcPr>
          <w:p>
            <w:r>
              <w:rPr>
                <w:sz w:val="18"/>
              </w:rPr>
            </w:r>
            <w:r>
              <w:rPr>
                <w:sz w:val="18"/>
              </w:rPr>
              <w:t>SRS assumption A-02; Q-04 open</w:t>
            </w:r>
          </w:p>
        </w:tc>
        <w:tc>
          <w:tcPr>
            <w:tcW w:type="dxa" w:w="2160"/>
          </w:tcPr>
          <w:p>
            <w:r>
              <w:rPr>
                <w:sz w:val="18"/>
              </w:rPr>
            </w:r>
            <w:r>
              <w:rPr>
                <w:sz w:val="18"/>
              </w:rPr>
              <w:t>FR-006, RULE-04</w:t>
            </w:r>
          </w:p>
        </w:tc>
      </w:tr>
      <w:tr>
        <w:tc>
          <w:tcPr>
            <w:tcW w:type="dxa" w:w="2160"/>
          </w:tcPr>
          <w:p>
            <w:r>
              <w:rPr>
                <w:sz w:val="18"/>
              </w:rPr>
            </w:r>
            <w:r>
              <w:rPr>
                <w:sz w:val="18"/>
              </w:rPr>
              <w:t>KD-07</w:t>
            </w:r>
          </w:p>
        </w:tc>
        <w:tc>
          <w:tcPr>
            <w:tcW w:type="dxa" w:w="2160"/>
          </w:tcPr>
          <w:p>
            <w:r>
              <w:rPr>
                <w:sz w:val="18"/>
              </w:rPr>
            </w:r>
            <w:r>
              <w:rPr>
                <w:sz w:val="18"/>
              </w:rPr>
              <w:t>Balance = entitlement + carry-forward - days in APPROVED requests starting in the year (optionally also SUBMITTED). Returns NULL when no entitlement row exists</w:t>
            </w:r>
          </w:p>
        </w:tc>
        <w:tc>
          <w:tcPr>
            <w:tcW w:type="dxa" w:w="2160"/>
          </w:tcPr>
          <w:p>
            <w:r>
              <w:rPr>
                <w:sz w:val="18"/>
              </w:rPr>
            </w:r>
            <w:r>
              <w:rPr>
                <w:sz w:val="18"/>
              </w:rPr>
              <w:t>FR-003 AC2 says "not available", never 0</w:t>
            </w:r>
          </w:p>
        </w:tc>
        <w:tc>
          <w:tcPr>
            <w:tcW w:type="dxa" w:w="2160"/>
          </w:tcPr>
          <w:p>
            <w:r>
              <w:rPr>
                <w:sz w:val="18"/>
              </w:rPr>
            </w:r>
            <w:r>
              <w:rPr>
                <w:sz w:val="18"/>
              </w:rPr>
              <w:t>FR-003</w:t>
            </w:r>
          </w:p>
        </w:tc>
      </w:tr>
      <w:tr>
        <w:tc>
          <w:tcPr>
            <w:tcW w:type="dxa" w:w="2160"/>
          </w:tcPr>
          <w:p>
            <w:r>
              <w:rPr>
                <w:sz w:val="18"/>
              </w:rPr>
            </w:r>
            <w:r>
              <w:rPr>
                <w:sz w:val="18"/>
              </w:rPr>
              <w:t>KD-08</w:t>
            </w:r>
          </w:p>
        </w:tc>
        <w:tc>
          <w:tcPr>
            <w:tcW w:type="dxa" w:w="2160"/>
          </w:tcPr>
          <w:p>
            <w:r>
              <w:rPr>
                <w:sz w:val="18"/>
              </w:rPr>
            </w:r>
            <w:r>
              <w:rPr>
                <w:sz w:val="18"/>
              </w:rPr>
              <w:t>Requests, attachments and audit rows cannot be deleted (trigger)</w:t>
            </w:r>
          </w:p>
        </w:tc>
        <w:tc>
          <w:tcPr>
            <w:tcW w:type="dxa" w:w="2160"/>
          </w:tcPr>
          <w:p>
            <w:r>
              <w:rPr>
                <w:sz w:val="18"/>
              </w:rPr>
            </w:r>
            <w:r>
              <w:rPr>
                <w:sz w:val="18"/>
              </w:rPr>
              <w:t>Regulated HR data; NFR-DAT-01</w:t>
            </w:r>
          </w:p>
        </w:tc>
        <w:tc>
          <w:tcPr>
            <w:tcW w:type="dxa" w:w="2160"/>
          </w:tcPr>
          <w:p>
            <w:r>
              <w:rPr>
                <w:sz w:val="18"/>
              </w:rPr>
            </w:r>
            <w:r>
              <w:rPr>
                <w:sz w:val="18"/>
              </w:rPr>
              <w:t>NFR-DAT-01</w:t>
            </w:r>
          </w:p>
        </w:tc>
      </w:tr>
      <w:tr>
        <w:tc>
          <w:tcPr>
            <w:tcW w:type="dxa" w:w="2160"/>
          </w:tcPr>
          <w:p>
            <w:r>
              <w:rPr>
                <w:sz w:val="18"/>
              </w:rPr>
            </w:r>
            <w:r>
              <w:rPr>
                <w:sz w:val="18"/>
              </w:rPr>
              <w:t>KD-09</w:t>
            </w:r>
          </w:p>
        </w:tc>
        <w:tc>
          <w:tcPr>
            <w:tcW w:type="dxa" w:w="2160"/>
          </w:tcPr>
          <w:p>
            <w:r>
              <w:rPr>
                <w:sz w:val="18"/>
              </w:rPr>
            </w:r>
            <w:r>
              <w:rPr>
                <w:sz w:val="18"/>
              </w:rPr>
              <w:t xml:space="preserve">Optimistic locking with </w:t>
            </w:r>
            <w:r>
              <w:rPr>
                <w:rFonts w:ascii="Consolas" w:hAnsi="Consolas"/>
                <w:sz w:val="18"/>
              </w:rPr>
              <w:t>ROW_VERSION</w:t>
            </w:r>
            <w:r>
              <w:rPr>
                <w:sz w:val="18"/>
              </w:rPr>
              <w:t xml:space="preserve"> on decision</w:t>
            </w:r>
          </w:p>
        </w:tc>
        <w:tc>
          <w:tcPr>
            <w:tcW w:type="dxa" w:w="2160"/>
          </w:tcPr>
          <w:p>
            <w:r>
              <w:rPr>
                <w:sz w:val="18"/>
              </w:rPr>
            </w:r>
            <w:r>
              <w:rPr>
                <w:sz w:val="18"/>
              </w:rPr>
              <w:t>Two approvers or two taps must not both succeed</w:t>
            </w:r>
          </w:p>
        </w:tc>
        <w:tc>
          <w:tcPr>
            <w:tcW w:type="dxa" w:w="2160"/>
          </w:tcPr>
          <w:p>
            <w:r>
              <w:rPr>
                <w:sz w:val="18"/>
              </w:rPr>
            </w:r>
            <w:r>
              <w:rPr>
                <w:sz w:val="18"/>
              </w:rPr>
              <w:t>FR-009</w:t>
            </w:r>
          </w:p>
        </w:tc>
      </w:tr>
      <w:tr>
        <w:tc>
          <w:tcPr>
            <w:tcW w:type="dxa" w:w="2160"/>
          </w:tcPr>
          <w:p>
            <w:r>
              <w:rPr>
                <w:sz w:val="18"/>
              </w:rPr>
            </w:r>
            <w:r>
              <w:rPr>
                <w:sz w:val="18"/>
              </w:rPr>
              <w:t>KD-10</w:t>
            </w:r>
          </w:p>
        </w:tc>
        <w:tc>
          <w:tcPr>
            <w:tcW w:type="dxa" w:w="2160"/>
          </w:tcPr>
          <w:p>
            <w:r>
              <w:rPr>
                <w:sz w:val="18"/>
              </w:rPr>
            </w:r>
            <w:r>
              <w:rPr>
                <w:sz w:val="18"/>
              </w:rPr>
              <w:t>Certificate view is logged through an autonomous transaction</w:t>
            </w:r>
          </w:p>
        </w:tc>
        <w:tc>
          <w:tcPr>
            <w:tcW w:type="dxa" w:w="2160"/>
          </w:tcPr>
          <w:p>
            <w:r>
              <w:rPr>
                <w:sz w:val="18"/>
              </w:rPr>
            </w:r>
            <w:r>
              <w:rPr>
                <w:sz w:val="18"/>
              </w:rPr>
              <w:t>The audit row must persist even if the download request rolls back</w:t>
            </w:r>
          </w:p>
        </w:tc>
        <w:tc>
          <w:tcPr>
            <w:tcW w:type="dxa" w:w="2160"/>
          </w:tcPr>
          <w:p>
            <w:r>
              <w:rPr>
                <w:sz w:val="18"/>
              </w:rPr>
            </w:r>
            <w:r>
              <w:rPr>
                <w:sz w:val="18"/>
              </w:rPr>
              <w:t>NFR-AUD-01, NFR-SEC-02</w:t>
            </w:r>
          </w:p>
        </w:tc>
      </w:tr>
      <w:tr>
        <w:tc>
          <w:tcPr>
            <w:tcW w:type="dxa" w:w="2160"/>
          </w:tcPr>
          <w:p>
            <w:r>
              <w:rPr>
                <w:sz w:val="18"/>
              </w:rPr>
            </w:r>
            <w:r>
              <w:rPr>
                <w:sz w:val="18"/>
              </w:rPr>
              <w:t>KD-11</w:t>
            </w:r>
          </w:p>
        </w:tc>
        <w:tc>
          <w:tcPr>
            <w:tcW w:type="dxa" w:w="2160"/>
          </w:tcPr>
          <w:p>
            <w:r>
              <w:rPr>
                <w:sz w:val="18"/>
              </w:rPr>
            </w:r>
            <w:r>
              <w:rPr>
                <w:sz w:val="18"/>
              </w:rPr>
              <w:t xml:space="preserve">Package raises errors with </w:t>
            </w:r>
            <w:r>
              <w:rPr>
                <w:rFonts w:ascii="Consolas" w:hAnsi="Consolas"/>
                <w:sz w:val="18"/>
              </w:rPr>
              <w:t>RAISE_APPLICATION_ERROR(-201xx)</w:t>
            </w:r>
            <w:r>
              <w:rPr>
                <w:sz w:val="18"/>
              </w:rPr>
              <w:t>; APEX shows them inline</w:t>
            </w:r>
          </w:p>
        </w:tc>
        <w:tc>
          <w:tcPr>
            <w:tcW w:type="dxa" w:w="2160"/>
          </w:tcPr>
          <w:p>
            <w:r>
              <w:rPr>
                <w:sz w:val="18"/>
              </w:rPr>
            </w:r>
            <w:r>
              <w:rPr>
                <w:sz w:val="18"/>
              </w:rPr>
              <w:t>Business rules enforced for every caller, not just page 20</w:t>
            </w:r>
          </w:p>
        </w:tc>
        <w:tc>
          <w:tcPr>
            <w:tcW w:type="dxa" w:w="2160"/>
          </w:tcPr>
          <w:p>
            <w:r>
              <w:rPr>
                <w:sz w:val="18"/>
              </w:rPr>
            </w:r>
            <w:r>
              <w:rPr>
                <w:sz w:val="18"/>
              </w:rPr>
              <w:t>FR-002, FR-005 to FR-009</w:t>
            </w:r>
          </w:p>
        </w:tc>
      </w:tr>
    </w:tbl>
    <w:p>
      <w:pPr/>
    </w:p>
    <w:p>
      <w:pPr>
        <w:pStyle w:val="Heading1"/>
      </w:pPr>
      <w:r>
        <w:t>3. Requirements-to-design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Design elements (DS-NN)</w:t>
            </w:r>
          </w:p>
        </w:tc>
        <w:tc>
          <w:tcPr>
            <w:tcW w:type="dxa" w:w="2880"/>
            <w:shd w:val="clear" w:color="auto" w:fill="D9E2F3"/>
          </w:tcPr>
          <w:p>
            <w:r>
              <w:rPr>
                <w:b/>
                <w:sz w:val="18"/>
              </w:rPr>
            </w:r>
            <w:r>
              <w:rPr>
                <w:b/>
                <w:sz w:val="18"/>
              </w:rPr>
              <w:t>Notes</w:t>
            </w:r>
          </w:p>
        </w:tc>
      </w:tr>
      <w:tr>
        <w:tc>
          <w:tcPr>
            <w:tcW w:type="dxa" w:w="2880"/>
          </w:tcPr>
          <w:p>
            <w:r>
              <w:rPr>
                <w:sz w:val="18"/>
              </w:rPr>
            </w:r>
            <w:r>
              <w:rPr>
                <w:sz w:val="18"/>
              </w:rPr>
              <w:t>FR-001</w:t>
            </w:r>
          </w:p>
        </w:tc>
        <w:tc>
          <w:tcPr>
            <w:tcW w:type="dxa" w:w="2880"/>
          </w:tcPr>
          <w:p>
            <w:r>
              <w:rPr>
                <w:sz w:val="18"/>
              </w:rPr>
            </w:r>
            <w:r>
              <w:rPr>
                <w:sz w:val="18"/>
              </w:rPr>
              <w:t>DS-09, DS-13, DS-20, DS-24</w:t>
            </w:r>
          </w:p>
        </w:tc>
        <w:tc>
          <w:tcPr>
            <w:tcW w:type="dxa" w:w="2880"/>
          </w:tcPr>
          <w:p>
            <w:r>
              <w:rPr>
                <w:sz w:val="18"/>
              </w:rPr>
            </w:r>
            <w:r>
              <w:rPr>
                <w:sz w:val="18"/>
              </w:rPr>
              <w:t>Responsive page 20; access only for an active mapped employee (AC2)</w:t>
            </w:r>
          </w:p>
        </w:tc>
      </w:tr>
      <w:tr>
        <w:tc>
          <w:tcPr>
            <w:tcW w:type="dxa" w:w="2880"/>
          </w:tcPr>
          <w:p>
            <w:r>
              <w:rPr>
                <w:sz w:val="18"/>
              </w:rPr>
            </w:r>
            <w:r>
              <w:rPr>
                <w:sz w:val="18"/>
              </w:rPr>
              <w:t>FR-002</w:t>
            </w:r>
          </w:p>
        </w:tc>
        <w:tc>
          <w:tcPr>
            <w:tcW w:type="dxa" w:w="2880"/>
          </w:tcPr>
          <w:p>
            <w:r>
              <w:rPr>
                <w:sz w:val="18"/>
              </w:rPr>
            </w:r>
            <w:r>
              <w:rPr>
                <w:sz w:val="18"/>
              </w:rPr>
              <w:t>DS-01, DS-05, DS-14, DS-16, DS-20</w:t>
            </w:r>
          </w:p>
        </w:tc>
        <w:tc>
          <w:tcPr>
            <w:tcW w:type="dxa" w:w="2880"/>
          </w:tcPr>
          <w:p>
            <w:r>
              <w:rPr>
                <w:sz w:val="18"/>
              </w:rPr>
            </w:r>
            <w:r>
              <w:rPr>
                <w:sz w:val="18"/>
              </w:rPr>
              <w:t>Leave type FK; date check in package and check constraint</w:t>
            </w:r>
          </w:p>
        </w:tc>
      </w:tr>
      <w:tr>
        <w:tc>
          <w:tcPr>
            <w:tcW w:type="dxa" w:w="2880"/>
          </w:tcPr>
          <w:p>
            <w:r>
              <w:rPr>
                <w:sz w:val="18"/>
              </w:rPr>
            </w:r>
            <w:r>
              <w:rPr>
                <w:sz w:val="18"/>
              </w:rPr>
              <w:t>FR-003</w:t>
            </w:r>
          </w:p>
        </w:tc>
        <w:tc>
          <w:tcPr>
            <w:tcW w:type="dxa" w:w="2880"/>
          </w:tcPr>
          <w:p>
            <w:r>
              <w:rPr>
                <w:sz w:val="18"/>
              </w:rPr>
            </w:r>
            <w:r>
              <w:rPr>
                <w:sz w:val="18"/>
              </w:rPr>
              <w:t>DS-07, DS-15, DS-20</w:t>
            </w:r>
          </w:p>
        </w:tc>
        <w:tc>
          <w:tcPr>
            <w:tcW w:type="dxa" w:w="2880"/>
          </w:tcPr>
          <w:p>
            <w:r>
              <w:rPr>
                <w:sz w:val="18"/>
              </w:rPr>
            </w:r>
            <w:r>
              <w:rPr>
                <w:sz w:val="18"/>
              </w:rPr>
              <w:t>NULL balance shows "Balance not available. Contact HR"</w:t>
            </w:r>
          </w:p>
        </w:tc>
      </w:tr>
      <w:tr>
        <w:tc>
          <w:tcPr>
            <w:tcW w:type="dxa" w:w="2880"/>
          </w:tcPr>
          <w:p>
            <w:r>
              <w:rPr>
                <w:sz w:val="18"/>
              </w:rPr>
            </w:r>
            <w:r>
              <w:rPr>
                <w:sz w:val="18"/>
              </w:rPr>
              <w:t>FR-004</w:t>
            </w:r>
          </w:p>
        </w:tc>
        <w:tc>
          <w:tcPr>
            <w:tcW w:type="dxa" w:w="2880"/>
          </w:tcPr>
          <w:p>
            <w:r>
              <w:rPr>
                <w:sz w:val="18"/>
              </w:rPr>
            </w:r>
            <w:r>
              <w:rPr>
                <w:sz w:val="18"/>
              </w:rPr>
              <w:t>DS-02, DS-06, DS-14, DS-20</w:t>
            </w:r>
          </w:p>
        </w:tc>
        <w:tc>
          <w:tcPr>
            <w:tcW w:type="dxa" w:w="2880"/>
          </w:tcPr>
          <w:p>
            <w:r>
              <w:rPr>
                <w:sz w:val="18"/>
              </w:rPr>
            </w:r>
            <w:r>
              <w:rPr>
                <w:sz w:val="18"/>
              </w:rPr>
              <w:t>Type/size from config; phone camera via file item</w:t>
            </w:r>
          </w:p>
        </w:tc>
      </w:tr>
      <w:tr>
        <w:tc>
          <w:tcPr>
            <w:tcW w:type="dxa" w:w="2880"/>
          </w:tcPr>
          <w:p>
            <w:r>
              <w:rPr>
                <w:sz w:val="18"/>
              </w:rPr>
            </w:r>
            <w:r>
              <w:rPr>
                <w:sz w:val="18"/>
              </w:rPr>
              <w:t>FR-005</w:t>
            </w:r>
          </w:p>
        </w:tc>
        <w:tc>
          <w:tcPr>
            <w:tcW w:type="dxa" w:w="2880"/>
          </w:tcPr>
          <w:p>
            <w:r>
              <w:rPr>
                <w:sz w:val="18"/>
              </w:rPr>
            </w:r>
            <w:r>
              <w:rPr>
                <w:sz w:val="18"/>
              </w:rPr>
              <w:t>DS-01, DS-14, DS-16, DS-20</w:t>
            </w:r>
          </w:p>
        </w:tc>
        <w:tc>
          <w:tcPr>
            <w:tcW w:type="dxa" w:w="2880"/>
          </w:tcPr>
          <w:p>
            <w:r>
              <w:rPr>
                <w:sz w:val="18"/>
              </w:rPr>
            </w:r>
            <w:r>
              <w:rPr>
                <w:rFonts w:ascii="Consolas" w:hAnsi="Consolas"/>
                <w:sz w:val="18"/>
              </w:rPr>
              <w:t>CERT_REQUIRED_OVER_DAYS</w:t>
            </w:r>
            <w:r>
              <w:rPr>
                <w:sz w:val="18"/>
              </w:rPr>
              <w:t>; 2 days accepted, 3 days needs certificate</w:t>
            </w:r>
          </w:p>
        </w:tc>
      </w:tr>
      <w:tr>
        <w:tc>
          <w:tcPr>
            <w:tcW w:type="dxa" w:w="2880"/>
          </w:tcPr>
          <w:p>
            <w:r>
              <w:rPr>
                <w:sz w:val="18"/>
              </w:rPr>
            </w:r>
            <w:r>
              <w:rPr>
                <w:sz w:val="18"/>
              </w:rPr>
              <w:t>FR-006</w:t>
            </w:r>
          </w:p>
        </w:tc>
        <w:tc>
          <w:tcPr>
            <w:tcW w:type="dxa" w:w="2880"/>
          </w:tcPr>
          <w:p>
            <w:r>
              <w:rPr>
                <w:sz w:val="18"/>
              </w:rPr>
            </w:r>
            <w:r>
              <w:rPr>
                <w:sz w:val="18"/>
              </w:rPr>
              <w:t>DS-01, DS-14, DS-16, DS-20</w:t>
            </w:r>
          </w:p>
        </w:tc>
        <w:tc>
          <w:tcPr>
            <w:tcW w:type="dxa" w:w="2880"/>
          </w:tcPr>
          <w:p>
            <w:r>
              <w:rPr>
                <w:sz w:val="18"/>
              </w:rPr>
            </w:r>
            <w:r>
              <w:rPr>
                <w:rFonts w:ascii="Consolas" w:hAnsi="Consolas"/>
                <w:sz w:val="18"/>
              </w:rPr>
              <w:t>MAX_DAYS_PER_REQUEST</w:t>
            </w:r>
          </w:p>
        </w:tc>
      </w:tr>
      <w:tr>
        <w:tc>
          <w:tcPr>
            <w:tcW w:type="dxa" w:w="2880"/>
          </w:tcPr>
          <w:p>
            <w:r>
              <w:rPr>
                <w:sz w:val="18"/>
              </w:rPr>
            </w:r>
            <w:r>
              <w:rPr>
                <w:sz w:val="18"/>
              </w:rPr>
              <w:t>FR-007</w:t>
            </w:r>
          </w:p>
        </w:tc>
        <w:tc>
          <w:tcPr>
            <w:tcW w:type="dxa" w:w="2880"/>
          </w:tcPr>
          <w:p>
            <w:r>
              <w:rPr>
                <w:sz w:val="18"/>
              </w:rPr>
            </w:r>
            <w:r>
              <w:rPr>
                <w:sz w:val="18"/>
              </w:rPr>
              <w:t>DS-02, DS-03, DS-04, DS-05, DS-11, DS-14, DS-17, DS-21</w:t>
            </w:r>
          </w:p>
        </w:tc>
        <w:tc>
          <w:tcPr>
            <w:tcW w:type="dxa" w:w="2880"/>
          </w:tcPr>
          <w:p>
            <w:r>
              <w:rPr>
                <w:sz w:val="18"/>
              </w:rPr>
            </w:r>
            <w:r>
              <w:rPr>
                <w:sz w:val="18"/>
              </w:rPr>
              <w:t>Blocks with "Approver not defined. Contact HR"</w:t>
            </w:r>
          </w:p>
        </w:tc>
      </w:tr>
      <w:tr>
        <w:tc>
          <w:tcPr>
            <w:tcW w:type="dxa" w:w="2880"/>
          </w:tcPr>
          <w:p>
            <w:r>
              <w:rPr>
                <w:sz w:val="18"/>
              </w:rPr>
            </w:r>
            <w:r>
              <w:rPr>
                <w:sz w:val="18"/>
              </w:rPr>
              <w:t>FR-008</w:t>
            </w:r>
          </w:p>
        </w:tc>
        <w:tc>
          <w:tcPr>
            <w:tcW w:type="dxa" w:w="2880"/>
          </w:tcPr>
          <w:p>
            <w:r>
              <w:rPr>
                <w:sz w:val="18"/>
              </w:rPr>
            </w:r>
            <w:r>
              <w:rPr>
                <w:sz w:val="18"/>
              </w:rPr>
              <w:t>DS-02, DS-03, DS-17, DS-21</w:t>
            </w:r>
          </w:p>
        </w:tc>
        <w:tc>
          <w:tcPr>
            <w:tcW w:type="dxa" w:w="2880"/>
          </w:tcPr>
          <w:p>
            <w:r>
              <w:rPr>
                <w:sz w:val="18"/>
              </w:rPr>
            </w:r>
            <w:r>
              <w:rPr>
                <w:sz w:val="18"/>
              </w:rPr>
              <w:t>DNS fallback</w:t>
            </w:r>
          </w:p>
        </w:tc>
      </w:tr>
      <w:tr>
        <w:tc>
          <w:tcPr>
            <w:tcW w:type="dxa" w:w="2880"/>
          </w:tcPr>
          <w:p>
            <w:r>
              <w:rPr>
                <w:sz w:val="18"/>
              </w:rPr>
            </w:r>
            <w:r>
              <w:rPr>
                <w:sz w:val="18"/>
              </w:rPr>
              <w:t>FR-009</w:t>
            </w:r>
          </w:p>
        </w:tc>
        <w:tc>
          <w:tcPr>
            <w:tcW w:type="dxa" w:w="2880"/>
          </w:tcPr>
          <w:p>
            <w:r>
              <w:rPr>
                <w:sz w:val="18"/>
              </w:rPr>
            </w:r>
            <w:r>
              <w:rPr>
                <w:sz w:val="18"/>
              </w:rPr>
              <w:t>DS-05, DS-11, DS-18, DS-21, DS-22, DS-28</w:t>
            </w:r>
          </w:p>
        </w:tc>
        <w:tc>
          <w:tcPr>
            <w:tcW w:type="dxa" w:w="2880"/>
          </w:tcPr>
          <w:p>
            <w:r>
              <w:rPr>
                <w:sz w:val="18"/>
              </w:rPr>
            </w:r>
            <w:r>
              <w:rPr>
                <w:sz w:val="18"/>
              </w:rPr>
              <w:t>Approve/reject modal page 31 (new); Should priority</w:t>
            </w:r>
          </w:p>
        </w:tc>
      </w:tr>
      <w:tr>
        <w:tc>
          <w:tcPr>
            <w:tcW w:type="dxa" w:w="2880"/>
          </w:tcPr>
          <w:p>
            <w:r>
              <w:rPr>
                <w:sz w:val="18"/>
              </w:rPr>
            </w:r>
            <w:r>
              <w:rPr>
                <w:sz w:val="18"/>
              </w:rPr>
              <w:t>FR-010</w:t>
            </w:r>
          </w:p>
        </w:tc>
        <w:tc>
          <w:tcPr>
            <w:tcW w:type="dxa" w:w="2880"/>
          </w:tcPr>
          <w:p>
            <w:r>
              <w:rPr>
                <w:sz w:val="18"/>
              </w:rPr>
            </w:r>
            <w:r>
              <w:rPr>
                <w:sz w:val="18"/>
              </w:rPr>
              <w:t>DS-22, DS-25</w:t>
            </w:r>
          </w:p>
        </w:tc>
        <w:tc>
          <w:tcPr>
            <w:tcW w:type="dxa" w:w="2880"/>
          </w:tcPr>
          <w:p>
            <w:r>
              <w:rPr>
                <w:sz w:val="18"/>
              </w:rPr>
            </w:r>
            <w:r>
              <w:rPr>
                <w:sz w:val="18"/>
              </w:rPr>
              <w:t>On-screen status built; other channel deferred (Q-11, Q-21)</w:t>
            </w:r>
          </w:p>
        </w:tc>
      </w:tr>
      <w:tr>
        <w:tc>
          <w:tcPr>
            <w:tcW w:type="dxa" w:w="2880"/>
          </w:tcPr>
          <w:p>
            <w:r>
              <w:rPr>
                <w:sz w:val="18"/>
              </w:rPr>
            </w:r>
            <w:r>
              <w:rPr>
                <w:sz w:val="18"/>
              </w:rPr>
              <w:t>FR-011</w:t>
            </w:r>
          </w:p>
        </w:tc>
        <w:tc>
          <w:tcPr>
            <w:tcW w:type="dxa" w:w="2880"/>
          </w:tcPr>
          <w:p>
            <w:r>
              <w:rPr>
                <w:sz w:val="18"/>
              </w:rPr>
            </w:r>
            <w:r>
              <w:rPr>
                <w:sz w:val="18"/>
              </w:rPr>
              <w:t>DS-03, DS-12, DS-23, DS-24</w:t>
            </w:r>
          </w:p>
        </w:tc>
        <w:tc>
          <w:tcPr>
            <w:tcW w:type="dxa" w:w="2880"/>
          </w:tcPr>
          <w:p>
            <w:r>
              <w:rPr>
                <w:sz w:val="18"/>
              </w:rPr>
            </w:r>
            <w:r>
              <w:rPr>
                <w:sz w:val="18"/>
              </w:rPr>
              <w:t>HR-only page 40</w:t>
            </w:r>
          </w:p>
        </w:tc>
      </w:tr>
      <w:tr>
        <w:tc>
          <w:tcPr>
            <w:tcW w:type="dxa" w:w="2880"/>
          </w:tcPr>
          <w:p>
            <w:r>
              <w:rPr>
                <w:sz w:val="18"/>
              </w:rPr>
            </w:r>
            <w:r>
              <w:rPr>
                <w:sz w:val="18"/>
              </w:rPr>
              <w:t>FR-012</w:t>
            </w:r>
          </w:p>
        </w:tc>
        <w:tc>
          <w:tcPr>
            <w:tcW w:type="dxa" w:w="2880"/>
          </w:tcPr>
          <w:p>
            <w:r>
              <w:rPr>
                <w:sz w:val="18"/>
              </w:rPr>
            </w:r>
            <w:r>
              <w:rPr>
                <w:sz w:val="18"/>
              </w:rPr>
              <w:t>DS-12, DS-23</w:t>
            </w:r>
          </w:p>
        </w:tc>
        <w:tc>
          <w:tcPr>
            <w:tcW w:type="dxa" w:w="2880"/>
          </w:tcPr>
          <w:p>
            <w:r>
              <w:rPr>
                <w:sz w:val="18"/>
              </w:rPr>
            </w:r>
            <w:r>
              <w:rPr>
                <w:sz w:val="18"/>
              </w:rPr>
              <w:t>On-demand, always current; empty month message</w:t>
            </w:r>
          </w:p>
        </w:tc>
      </w:tr>
      <w:tr>
        <w:tc>
          <w:tcPr>
            <w:tcW w:type="dxa" w:w="2880"/>
          </w:tcPr>
          <w:p>
            <w:r>
              <w:rPr>
                <w:sz w:val="18"/>
              </w:rPr>
            </w:r>
            <w:r>
              <w:rPr>
                <w:sz w:val="18"/>
              </w:rPr>
              <w:t>NFR-PERF-01</w:t>
            </w:r>
          </w:p>
        </w:tc>
        <w:tc>
          <w:tcPr>
            <w:tcW w:type="dxa" w:w="2880"/>
          </w:tcPr>
          <w:p>
            <w:r>
              <w:rPr>
                <w:sz w:val="18"/>
              </w:rPr>
            </w:r>
            <w:r>
              <w:rPr>
                <w:sz w:val="18"/>
              </w:rPr>
              <w:t>DS-05 (indexes), DS-06 (SecureFile), DS-11, DS-20, DS-21</w:t>
            </w:r>
          </w:p>
        </w:tc>
        <w:tc>
          <w:tcPr>
            <w:tcW w:type="dxa" w:w="2880"/>
          </w:tcPr>
          <w:p>
            <w:r>
              <w:rPr>
                <w:sz w:val="18"/>
              </w:rPr>
            </w:r>
            <w:r>
              <w:rPr>
                <w:sz w:val="18"/>
              </w:rPr>
              <w:t>Verified by timing tests in section 13</w:t>
            </w:r>
          </w:p>
        </w:tc>
      </w:tr>
      <w:tr>
        <w:tc>
          <w:tcPr>
            <w:tcW w:type="dxa" w:w="2880"/>
          </w:tcPr>
          <w:p>
            <w:r>
              <w:rPr>
                <w:sz w:val="18"/>
              </w:rPr>
            </w:r>
            <w:r>
              <w:rPr>
                <w:sz w:val="18"/>
              </w:rPr>
              <w:t>NFR-USA-01</w:t>
            </w:r>
          </w:p>
        </w:tc>
        <w:tc>
          <w:tcPr>
            <w:tcW w:type="dxa" w:w="2880"/>
          </w:tcPr>
          <w:p>
            <w:r>
              <w:rPr>
                <w:sz w:val="18"/>
              </w:rPr>
            </w:r>
            <w:r>
              <w:rPr>
                <w:sz w:val="18"/>
              </w:rPr>
              <w:t>DS-20, DS-21</w:t>
            </w:r>
          </w:p>
        </w:tc>
        <w:tc>
          <w:tcPr>
            <w:tcW w:type="dxa" w:w="2880"/>
          </w:tcPr>
          <w:p>
            <w:r>
              <w:rPr>
                <w:sz w:val="18"/>
              </w:rPr>
            </w:r>
            <w:r>
              <w:rPr>
                <w:sz w:val="18"/>
              </w:rPr>
              <w:t>At most 6 interactions; native pickers</w:t>
            </w:r>
          </w:p>
        </w:tc>
      </w:tr>
      <w:tr>
        <w:tc>
          <w:tcPr>
            <w:tcW w:type="dxa" w:w="2880"/>
          </w:tcPr>
          <w:p>
            <w:r>
              <w:rPr>
                <w:sz w:val="18"/>
              </w:rPr>
            </w:r>
            <w:r>
              <w:rPr>
                <w:sz w:val="18"/>
              </w:rPr>
              <w:t>NFR-USA-02</w:t>
            </w:r>
          </w:p>
        </w:tc>
        <w:tc>
          <w:tcPr>
            <w:tcW w:type="dxa" w:w="2880"/>
          </w:tcPr>
          <w:p>
            <w:r>
              <w:rPr>
                <w:sz w:val="18"/>
              </w:rPr>
            </w:r>
            <w:r>
              <w:rPr>
                <w:sz w:val="18"/>
              </w:rPr>
              <w:t>No design change needed: pages are English; Urdu depends on Q-12</w:t>
            </w:r>
          </w:p>
        </w:tc>
        <w:tc>
          <w:tcPr>
            <w:tcW w:type="dxa" w:w="2880"/>
          </w:tcPr>
          <w:p>
            <w:r>
              <w:rPr>
                <w:sz w:val="18"/>
              </w:rPr>
            </w:r>
            <w:r>
              <w:rPr>
                <w:sz w:val="18"/>
              </w:rPr>
              <w:t>Revisit when Q-12 is answered</w:t>
            </w:r>
          </w:p>
        </w:tc>
      </w:tr>
      <w:tr>
        <w:tc>
          <w:tcPr>
            <w:tcW w:type="dxa" w:w="2880"/>
          </w:tcPr>
          <w:p>
            <w:r>
              <w:rPr>
                <w:sz w:val="18"/>
              </w:rPr>
            </w:r>
            <w:r>
              <w:rPr>
                <w:sz w:val="18"/>
              </w:rPr>
              <w:t>NFR-SEC-01</w:t>
            </w:r>
          </w:p>
        </w:tc>
        <w:tc>
          <w:tcPr>
            <w:tcW w:type="dxa" w:w="2880"/>
          </w:tcPr>
          <w:p>
            <w:r>
              <w:rPr>
                <w:sz w:val="18"/>
              </w:rPr>
            </w:r>
            <w:r>
              <w:rPr>
                <w:sz w:val="18"/>
              </w:rPr>
              <w:t>DS-09, DS-11, DS-12, DS-13, DS-18, DS-24, DS-28</w:t>
            </w:r>
          </w:p>
        </w:tc>
        <w:tc>
          <w:tcPr>
            <w:tcW w:type="dxa" w:w="2880"/>
          </w:tcPr>
          <w:p>
            <w:r>
              <w:rPr>
                <w:sz w:val="18"/>
              </w:rPr>
            </w:r>
            <w:r>
              <w:rPr>
                <w:sz w:val="18"/>
              </w:rPr>
              <w:t>Authorization schemes + view filters + package checks</w:t>
            </w:r>
          </w:p>
        </w:tc>
      </w:tr>
      <w:tr>
        <w:tc>
          <w:tcPr>
            <w:tcW w:type="dxa" w:w="2880"/>
          </w:tcPr>
          <w:p>
            <w:r>
              <w:rPr>
                <w:sz w:val="18"/>
              </w:rPr>
            </w:r>
            <w:r>
              <w:rPr>
                <w:sz w:val="18"/>
              </w:rPr>
              <w:t>NFR-SEC-02</w:t>
            </w:r>
          </w:p>
        </w:tc>
        <w:tc>
          <w:tcPr>
            <w:tcW w:type="dxa" w:w="2880"/>
          </w:tcPr>
          <w:p>
            <w:r>
              <w:rPr>
                <w:sz w:val="18"/>
              </w:rPr>
            </w:r>
            <w:r>
              <w:rPr>
                <w:sz w:val="18"/>
              </w:rPr>
              <w:t>DS-06, DS-19, DS-26</w:t>
            </w:r>
          </w:p>
        </w:tc>
        <w:tc>
          <w:tcPr>
            <w:tcW w:type="dxa" w:w="2880"/>
          </w:tcPr>
          <w:p>
            <w:r>
              <w:rPr>
                <w:sz w:val="18"/>
              </w:rPr>
            </w:r>
            <w:r>
              <w:rPr>
                <w:sz w:val="18"/>
              </w:rPr>
              <w:t xml:space="preserve">Access through </w:t>
            </w:r>
            <w:r>
              <w:rPr>
                <w:rFonts w:ascii="Consolas" w:hAnsi="Consolas"/>
                <w:sz w:val="18"/>
              </w:rPr>
              <w:t>P_GET_CERTIFICATE</w:t>
            </w:r>
            <w:r>
              <w:rPr>
                <w:sz w:val="18"/>
              </w:rPr>
              <w:t xml:space="preserve"> only; HTTPS</w:t>
            </w:r>
          </w:p>
        </w:tc>
      </w:tr>
      <w:tr>
        <w:tc>
          <w:tcPr>
            <w:tcW w:type="dxa" w:w="2880"/>
          </w:tcPr>
          <w:p>
            <w:r>
              <w:rPr>
                <w:sz w:val="18"/>
              </w:rPr>
            </w:r>
            <w:r>
              <w:rPr>
                <w:sz w:val="18"/>
              </w:rPr>
              <w:t>NFR-SEC-03</w:t>
            </w:r>
          </w:p>
        </w:tc>
        <w:tc>
          <w:tcPr>
            <w:tcW w:type="dxa" w:w="2880"/>
          </w:tcPr>
          <w:p>
            <w:r>
              <w:rPr>
                <w:sz w:val="18"/>
              </w:rPr>
            </w:r>
            <w:r>
              <w:rPr>
                <w:sz w:val="18"/>
              </w:rPr>
              <w:t>DS-26</w:t>
            </w:r>
          </w:p>
        </w:tc>
        <w:tc>
          <w:tcPr>
            <w:tcW w:type="dxa" w:w="2880"/>
          </w:tcPr>
          <w:p>
            <w:r>
              <w:rPr>
                <w:sz w:val="18"/>
              </w:rPr>
            </w:r>
            <w:r>
              <w:rPr>
                <w:sz w:val="18"/>
              </w:rPr>
              <w:t>Infrastructure decision (Q-08); no database object</w:t>
            </w:r>
          </w:p>
        </w:tc>
      </w:tr>
      <w:tr>
        <w:tc>
          <w:tcPr>
            <w:tcW w:type="dxa" w:w="2880"/>
          </w:tcPr>
          <w:p>
            <w:r>
              <w:rPr>
                <w:sz w:val="18"/>
              </w:rPr>
            </w:r>
            <w:r>
              <w:rPr>
                <w:sz w:val="18"/>
              </w:rPr>
              <w:t>NFR-AUD-01</w:t>
            </w:r>
          </w:p>
        </w:tc>
        <w:tc>
          <w:tcPr>
            <w:tcW w:type="dxa" w:w="2880"/>
          </w:tcPr>
          <w:p>
            <w:r>
              <w:rPr>
                <w:sz w:val="18"/>
              </w:rPr>
            </w:r>
            <w:r>
              <w:rPr>
                <w:sz w:val="18"/>
              </w:rPr>
              <w:t>DS-05, DS-08, DS-10, DS-14, DS-18, DS-19</w:t>
            </w:r>
          </w:p>
        </w:tc>
        <w:tc>
          <w:tcPr>
            <w:tcW w:type="dxa" w:w="2880"/>
          </w:tcPr>
          <w:p>
            <w:r>
              <w:rPr>
                <w:sz w:val="18"/>
              </w:rPr>
            </w:r>
            <w:r>
              <w:rPr>
                <w:sz w:val="18"/>
              </w:rPr>
              <w:t>Audit log plus audit columns</w:t>
            </w:r>
          </w:p>
        </w:tc>
      </w:tr>
      <w:tr>
        <w:tc>
          <w:tcPr>
            <w:tcW w:type="dxa" w:w="2880"/>
          </w:tcPr>
          <w:p>
            <w:r>
              <w:rPr>
                <w:sz w:val="18"/>
              </w:rPr>
            </w:r>
            <w:r>
              <w:rPr>
                <w:sz w:val="18"/>
              </w:rPr>
              <w:t>NFR-AVL-01</w:t>
            </w:r>
          </w:p>
        </w:tc>
        <w:tc>
          <w:tcPr>
            <w:tcW w:type="dxa" w:w="2880"/>
          </w:tcPr>
          <w:p>
            <w:r>
              <w:rPr>
                <w:sz w:val="18"/>
              </w:rPr>
            </w:r>
            <w:r>
              <w:rPr>
                <w:sz w:val="18"/>
              </w:rPr>
              <w:t>DS-27</w:t>
            </w:r>
          </w:p>
        </w:tc>
        <w:tc>
          <w:tcPr>
            <w:tcW w:type="dxa" w:w="2880"/>
          </w:tcPr>
          <w:p>
            <w:r>
              <w:rPr>
                <w:sz w:val="18"/>
              </w:rPr>
            </w:r>
            <w:r>
              <w:rPr>
                <w:sz w:val="18"/>
              </w:rPr>
              <w:t>No-downtime deployment approach (section 12)</w:t>
            </w:r>
          </w:p>
        </w:tc>
      </w:tr>
      <w:tr>
        <w:tc>
          <w:tcPr>
            <w:tcW w:type="dxa" w:w="2880"/>
          </w:tcPr>
          <w:p>
            <w:r>
              <w:rPr>
                <w:sz w:val="18"/>
              </w:rPr>
            </w:r>
            <w:r>
              <w:rPr>
                <w:sz w:val="18"/>
              </w:rPr>
              <w:t>NFR-DAT-01</w:t>
            </w:r>
          </w:p>
        </w:tc>
        <w:tc>
          <w:tcPr>
            <w:tcW w:type="dxa" w:w="2880"/>
          </w:tcPr>
          <w:p>
            <w:r>
              <w:rPr>
                <w:sz w:val="18"/>
              </w:rPr>
            </w:r>
            <w:r>
              <w:rPr>
                <w:sz w:val="18"/>
              </w:rPr>
              <w:t>DS-05, DS-06, DS-10</w:t>
            </w:r>
          </w:p>
        </w:tc>
        <w:tc>
          <w:tcPr>
            <w:tcW w:type="dxa" w:w="2880"/>
          </w:tcPr>
          <w:p>
            <w:r>
              <w:rPr>
                <w:sz w:val="18"/>
              </w:rPr>
            </w:r>
            <w:r>
              <w:rPr>
                <w:sz w:val="18"/>
              </w:rPr>
              <w:t>No delete triggers; no purge job; retention pending Q-13</w:t>
            </w:r>
          </w:p>
        </w:tc>
      </w:tr>
      <w:tr>
        <w:tc>
          <w:tcPr>
            <w:tcW w:type="dxa" w:w="2880"/>
          </w:tcPr>
          <w:p>
            <w:r>
              <w:rPr>
                <w:sz w:val="18"/>
              </w:rPr>
            </w:r>
            <w:r>
              <w:rPr>
                <w:sz w:val="18"/>
              </w:rPr>
              <w:t>NFR-CMP-01</w:t>
            </w:r>
          </w:p>
        </w:tc>
        <w:tc>
          <w:tcPr>
            <w:tcW w:type="dxa" w:w="2880"/>
          </w:tcPr>
          <w:p>
            <w:r>
              <w:rPr>
                <w:sz w:val="18"/>
              </w:rPr>
            </w:r>
            <w:r>
              <w:rPr>
                <w:sz w:val="18"/>
              </w:rPr>
              <w:t>DS-01, DS-02</w:t>
            </w:r>
          </w:p>
        </w:tc>
        <w:tc>
          <w:tcPr>
            <w:tcW w:type="dxa" w:w="2880"/>
          </w:tcPr>
          <w:p>
            <w:r>
              <w:rPr>
                <w:sz w:val="18"/>
              </w:rPr>
            </w:r>
            <w:r>
              <w:rPr>
                <w:sz w:val="18"/>
              </w:rPr>
              <w:t>Rules are data</w:t>
            </w:r>
          </w:p>
        </w:tc>
      </w:tr>
      <w:tr>
        <w:tc>
          <w:tcPr>
            <w:tcW w:type="dxa" w:w="2880"/>
          </w:tcPr>
          <w:p>
            <w:r>
              <w:rPr>
                <w:sz w:val="18"/>
              </w:rPr>
            </w:r>
            <w:r>
              <w:rPr>
                <w:sz w:val="18"/>
              </w:rPr>
              <w:t>NFR-INT-01</w:t>
            </w:r>
          </w:p>
        </w:tc>
        <w:tc>
          <w:tcPr>
            <w:tcW w:type="dxa" w:w="2880"/>
          </w:tcPr>
          <w:p>
            <w:r>
              <w:rPr>
                <w:sz w:val="18"/>
              </w:rPr>
            </w:r>
            <w:r>
              <w:rPr>
                <w:sz w:val="18"/>
              </w:rPr>
              <w:t>DS-05, DS-03</w:t>
            </w:r>
          </w:p>
        </w:tc>
        <w:tc>
          <w:tcPr>
            <w:tcW w:type="dxa" w:w="2880"/>
          </w:tcPr>
          <w:p>
            <w:r>
              <w:rPr>
                <w:sz w:val="18"/>
              </w:rPr>
            </w:r>
            <w:r>
              <w:rPr>
                <w:sz w:val="18"/>
              </w:rPr>
              <w:t>Request carries employee, ward, dates, status, days; no interface built</w:t>
            </w:r>
          </w:p>
        </w:tc>
      </w:tr>
      <w:tr>
        <w:tc>
          <w:tcPr>
            <w:tcW w:type="dxa" w:w="2880"/>
          </w:tcPr>
          <w:p>
            <w:r>
              <w:rPr>
                <w:sz w:val="18"/>
              </w:rPr>
            </w:r>
            <w:r>
              <w:rPr>
                <w:sz w:val="18"/>
              </w:rPr>
              <w:t>NFR-OPS-01</w:t>
            </w:r>
          </w:p>
        </w:tc>
        <w:tc>
          <w:tcPr>
            <w:tcW w:type="dxa" w:w="2880"/>
          </w:tcPr>
          <w:p>
            <w:r>
              <w:rPr>
                <w:sz w:val="18"/>
              </w:rPr>
            </w:r>
            <w:r>
              <w:rPr>
                <w:sz w:val="18"/>
              </w:rPr>
              <w:t>No design change needed: this release has no scheduled job or notification sender</w:t>
            </w:r>
          </w:p>
        </w:tc>
        <w:tc>
          <w:tcPr>
            <w:tcW w:type="dxa" w:w="2880"/>
          </w:tcPr>
          <w:p>
            <w:r>
              <w:rPr>
                <w:sz w:val="18"/>
              </w:rPr>
            </w:r>
            <w:r>
              <w:rPr>
                <w:sz w:val="18"/>
              </w:rPr>
              <w:t>Add monitoring with any future job (Q-10, Q-11)</w:t>
            </w:r>
          </w:p>
        </w:tc>
      </w:tr>
      <w:tr>
        <w:tc>
          <w:tcPr>
            <w:tcW w:type="dxa" w:w="2880"/>
          </w:tcPr>
          <w:p>
            <w:r>
              <w:rPr>
                <w:sz w:val="18"/>
              </w:rPr>
            </w:r>
            <w:r>
              <w:rPr>
                <w:sz w:val="18"/>
              </w:rPr>
              <w:t>RULE-01</w:t>
            </w:r>
          </w:p>
        </w:tc>
        <w:tc>
          <w:tcPr>
            <w:tcW w:type="dxa" w:w="2880"/>
          </w:tcPr>
          <w:p>
            <w:r>
              <w:rPr>
                <w:sz w:val="18"/>
              </w:rPr>
            </w:r>
            <w:r>
              <w:rPr>
                <w:sz w:val="18"/>
              </w:rPr>
              <w:t>DS-02, DS-17</w:t>
            </w:r>
          </w:p>
        </w:tc>
        <w:tc>
          <w:tcPr>
            <w:tcW w:type="dxa" w:w="2880"/>
          </w:tcPr>
          <w:p>
            <w:r>
              <w:rPr>
                <w:sz w:val="18"/>
              </w:rPr>
            </w:r>
            <w:r>
              <w:rPr>
                <w:sz w:val="18"/>
              </w:rPr>
              <w:t>Disputed (Q-01)</w:t>
            </w:r>
          </w:p>
        </w:tc>
      </w:tr>
      <w:tr>
        <w:tc>
          <w:tcPr>
            <w:tcW w:type="dxa" w:w="2880"/>
          </w:tcPr>
          <w:p>
            <w:r>
              <w:rPr>
                <w:sz w:val="18"/>
              </w:rPr>
            </w:r>
            <w:r>
              <w:rPr>
                <w:sz w:val="18"/>
              </w:rPr>
              <w:t>RULE-02</w:t>
            </w:r>
          </w:p>
        </w:tc>
        <w:tc>
          <w:tcPr>
            <w:tcW w:type="dxa" w:w="2880"/>
          </w:tcPr>
          <w:p>
            <w:r>
              <w:rPr>
                <w:sz w:val="18"/>
              </w:rPr>
            </w:r>
            <w:r>
              <w:rPr>
                <w:sz w:val="18"/>
              </w:rPr>
              <w:t>DS-17</w:t>
            </w:r>
          </w:p>
        </w:tc>
        <w:tc>
          <w:tcPr>
            <w:tcW w:type="dxa" w:w="2880"/>
          </w:tcPr>
          <w:p>
            <w:r>
              <w:rPr>
                <w:sz w:val="18"/>
              </w:rPr>
            </w:r>
          </w:p>
        </w:tc>
      </w:tr>
      <w:tr>
        <w:tc>
          <w:tcPr>
            <w:tcW w:type="dxa" w:w="2880"/>
          </w:tcPr>
          <w:p>
            <w:r>
              <w:rPr>
                <w:sz w:val="18"/>
              </w:rPr>
            </w:r>
            <w:r>
              <w:rPr>
                <w:sz w:val="18"/>
              </w:rPr>
              <w:t>RULE-03</w:t>
            </w:r>
          </w:p>
        </w:tc>
        <w:tc>
          <w:tcPr>
            <w:tcW w:type="dxa" w:w="2880"/>
          </w:tcPr>
          <w:p>
            <w:r>
              <w:rPr>
                <w:sz w:val="18"/>
              </w:rPr>
            </w:r>
            <w:r>
              <w:rPr>
                <w:sz w:val="18"/>
              </w:rPr>
              <w:t>DS-01, DS-14</w:t>
            </w:r>
          </w:p>
        </w:tc>
        <w:tc>
          <w:tcPr>
            <w:tcW w:type="dxa" w:w="2880"/>
          </w:tcPr>
          <w:p>
            <w:r>
              <w:rPr>
                <w:sz w:val="18"/>
              </w:rPr>
            </w:r>
          </w:p>
        </w:tc>
      </w:tr>
      <w:tr>
        <w:tc>
          <w:tcPr>
            <w:tcW w:type="dxa" w:w="2880"/>
          </w:tcPr>
          <w:p>
            <w:r>
              <w:rPr>
                <w:sz w:val="18"/>
              </w:rPr>
            </w:r>
            <w:r>
              <w:rPr>
                <w:sz w:val="18"/>
              </w:rPr>
              <w:t>RULE-04</w:t>
            </w:r>
          </w:p>
        </w:tc>
        <w:tc>
          <w:tcPr>
            <w:tcW w:type="dxa" w:w="2880"/>
          </w:tcPr>
          <w:p>
            <w:r>
              <w:rPr>
                <w:sz w:val="18"/>
              </w:rPr>
            </w:r>
            <w:r>
              <w:rPr>
                <w:sz w:val="18"/>
              </w:rPr>
              <w:t>DS-01, DS-14</w:t>
            </w:r>
          </w:p>
        </w:tc>
        <w:tc>
          <w:tcPr>
            <w:tcW w:type="dxa" w:w="2880"/>
          </w:tcPr>
          <w:p>
            <w:r>
              <w:rPr>
                <w:sz w:val="18"/>
              </w:rPr>
            </w:r>
          </w:p>
        </w:tc>
      </w:tr>
      <w:tr>
        <w:tc>
          <w:tcPr>
            <w:tcW w:type="dxa" w:w="2880"/>
          </w:tcPr>
          <w:p>
            <w:r>
              <w:rPr>
                <w:sz w:val="18"/>
              </w:rPr>
            </w:r>
            <w:r>
              <w:rPr>
                <w:sz w:val="18"/>
              </w:rPr>
              <w:t>RULE-05</w:t>
            </w:r>
          </w:p>
        </w:tc>
        <w:tc>
          <w:tcPr>
            <w:tcW w:type="dxa" w:w="2880"/>
          </w:tcPr>
          <w:p>
            <w:r>
              <w:rPr>
                <w:sz w:val="18"/>
              </w:rPr>
            </w:r>
            <w:r>
              <w:rPr>
                <w:sz w:val="18"/>
              </w:rPr>
              <w:t>DS-12, DS-23</w:t>
            </w:r>
          </w:p>
        </w:tc>
        <w:tc>
          <w:tcPr>
            <w:tcW w:type="dxa" w:w="2880"/>
          </w:tcPr>
          <w:p>
            <w:r>
              <w:rPr>
                <w:sz w:val="18"/>
              </w:rPr>
            </w:r>
          </w:p>
        </w:tc>
      </w:tr>
    </w:tbl>
    <w:p>
      <w:pPr/>
    </w:p>
    <w:p>
      <w:pPr>
        <w:pStyle w:val="Heading1"/>
      </w:pPr>
      <w:r>
        <w:t>4. Current-state impact analysis</w:t>
      </w:r>
    </w:p>
    <w:p>
      <w:pPr>
        <w:pStyle w:val="Heading2"/>
      </w:pPr>
      <w:r>
        <w:t>4.1 Existing objects involved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Object</w:t>
            </w:r>
          </w:p>
        </w:tc>
        <w:tc>
          <w:tcPr>
            <w:tcW w:type="dxa" w:w="1728"/>
            <w:shd w:val="clear" w:color="auto" w:fill="D9E2F3"/>
          </w:tcPr>
          <w:p>
            <w:r>
              <w:rPr>
                <w:b/>
                <w:sz w:val="18"/>
              </w:rPr>
            </w:r>
            <w:r>
              <w:rPr>
                <w:b/>
                <w:sz w:val="18"/>
              </w:rPr>
              <w:t>Type</w:t>
            </w:r>
          </w:p>
        </w:tc>
        <w:tc>
          <w:tcPr>
            <w:tcW w:type="dxa" w:w="1728"/>
            <w:shd w:val="clear" w:color="auto" w:fill="D9E2F3"/>
          </w:tcPr>
          <w:p>
            <w:r>
              <w:rPr>
                <w:b/>
                <w:sz w:val="18"/>
              </w:rPr>
            </w:r>
            <w:r>
              <w:rPr>
                <w:b/>
                <w:sz w:val="18"/>
              </w:rPr>
              <w:t>Current role</w:t>
            </w:r>
          </w:p>
        </w:tc>
        <w:tc>
          <w:tcPr>
            <w:tcW w:type="dxa" w:w="1728"/>
            <w:shd w:val="clear" w:color="auto" w:fill="D9E2F3"/>
          </w:tcPr>
          <w:p>
            <w:r>
              <w:rPr>
                <w:b/>
                <w:sz w:val="18"/>
              </w:rPr>
            </w:r>
            <w:r>
              <w:rPr>
                <w:b/>
                <w:sz w:val="18"/>
              </w:rPr>
              <w:t>Change</w:t>
            </w:r>
          </w:p>
        </w:tc>
        <w:tc>
          <w:tcPr>
            <w:tcW w:type="dxa" w:w="1728"/>
            <w:shd w:val="clear" w:color="auto" w:fill="D9E2F3"/>
          </w:tcPr>
          <w:p>
            <w:r>
              <w:rPr>
                <w:b/>
                <w:sz w:val="18"/>
              </w:rPr>
            </w:r>
            <w:r>
              <w:rPr>
                <w:b/>
                <w:sz w:val="18"/>
              </w:rPr>
              <w:t>Evidence</w:t>
            </w:r>
          </w:p>
        </w:tc>
      </w:tr>
      <w:tr>
        <w:tc>
          <w:tcPr>
            <w:tcW w:type="dxa" w:w="1728"/>
          </w:tcPr>
          <w:p>
            <w:r>
              <w:rPr>
                <w:sz w:val="18"/>
              </w:rPr>
            </w:r>
            <w:r>
              <w:rPr>
                <w:rFonts w:ascii="Consolas" w:hAnsi="Consolas"/>
                <w:sz w:val="18"/>
              </w:rPr>
              <w:t>HRD.HRD_LEAVE_REQUEST</w:t>
            </w:r>
          </w:p>
        </w:tc>
        <w:tc>
          <w:tcPr>
            <w:tcW w:type="dxa" w:w="1728"/>
          </w:tcPr>
          <w:p>
            <w:r>
              <w:rPr>
                <w:sz w:val="18"/>
              </w:rPr>
            </w:r>
            <w:r>
              <w:rPr>
                <w:sz w:val="18"/>
              </w:rPr>
              <w:t>Table</w:t>
            </w:r>
          </w:p>
        </w:tc>
        <w:tc>
          <w:tcPr>
            <w:tcW w:type="dxa" w:w="1728"/>
          </w:tcPr>
          <w:p>
            <w:r>
              <w:rPr>
                <w:sz w:val="18"/>
              </w:rPr>
            </w:r>
            <w:r>
              <w:rPr>
                <w:sz w:val="18"/>
              </w:rPr>
              <w:t>Leave request: LEAVE_REQUEST_ID, EMPLOYEE_ID, LEAVE_TYPE VARCHAR2(3), FROM_DATE, TO_DATE, STATUS VARCHAR2(10) default 'SUBMITTED', APPROVED_BY, APPROVED_ON. No type or status constraint, no index on EMPLOYEE_ID</w:t>
            </w:r>
          </w:p>
        </w:tc>
        <w:tc>
          <w:tcPr>
            <w:tcW w:type="dxa" w:w="1728"/>
          </w:tcPr>
          <w:p>
            <w:r>
              <w:rPr>
                <w:sz w:val="18"/>
              </w:rPr>
            </w:r>
            <w:r>
              <w:rPr>
                <w:sz w:val="18"/>
              </w:rPr>
              <w:t>Modify</w:t>
            </w:r>
          </w:p>
        </w:tc>
        <w:tc>
          <w:tcPr>
            <w:tcW w:type="dxa" w:w="1728"/>
          </w:tcPr>
          <w:p>
            <w:r>
              <w:rPr>
                <w:sz w:val="18"/>
              </w:rPr>
            </w:r>
            <w:r>
              <w:rPr>
                <w:sz w:val="18"/>
              </w:rPr>
              <w:t>tables/hrd_leave_request.sql</w:t>
            </w:r>
          </w:p>
        </w:tc>
      </w:tr>
      <w:tr>
        <w:tc>
          <w:tcPr>
            <w:tcW w:type="dxa" w:w="1728"/>
          </w:tcPr>
          <w:p>
            <w:r>
              <w:rPr>
                <w:sz w:val="18"/>
              </w:rPr>
            </w:r>
            <w:r>
              <w:rPr>
                <w:rFonts w:ascii="Consolas" w:hAnsi="Consolas"/>
                <w:sz w:val="18"/>
              </w:rPr>
              <w:t>HRD.HRD_EMPLOYEE_MST</w:t>
            </w:r>
          </w:p>
        </w:tc>
        <w:tc>
          <w:tcPr>
            <w:tcW w:type="dxa" w:w="1728"/>
          </w:tcPr>
          <w:p>
            <w:r>
              <w:rPr>
                <w:sz w:val="18"/>
              </w:rPr>
            </w:r>
            <w:r>
              <w:rPr>
                <w:sz w:val="18"/>
              </w:rPr>
              <w:t>Table</w:t>
            </w:r>
          </w:p>
        </w:tc>
        <w:tc>
          <w:tcPr>
            <w:tcW w:type="dxa" w:w="1728"/>
          </w:tcPr>
          <w:p>
            <w:r>
              <w:rPr>
                <w:sz w:val="18"/>
              </w:rPr>
            </w:r>
            <w:r>
              <w:rPr>
                <w:sz w:val="18"/>
              </w:rPr>
              <w:t>Employee master: EMPLOYEE_ID, EMP_NAME, DEPT_ID, REPORTING_MGR_ID, STATUS ('A'/'I'), CREATED_ON; index IDX_EMP_DEPT</w:t>
            </w:r>
          </w:p>
        </w:tc>
        <w:tc>
          <w:tcPr>
            <w:tcW w:type="dxa" w:w="1728"/>
          </w:tcPr>
          <w:p>
            <w:r>
              <w:rPr>
                <w:sz w:val="18"/>
              </w:rPr>
            </w:r>
            <w:r>
              <w:rPr>
                <w:sz w:val="18"/>
              </w:rPr>
              <w:t>Modify (add WARD_ID)</w:t>
            </w:r>
          </w:p>
        </w:tc>
        <w:tc>
          <w:tcPr>
            <w:tcW w:type="dxa" w:w="1728"/>
          </w:tcPr>
          <w:p>
            <w:r>
              <w:rPr>
                <w:sz w:val="18"/>
              </w:rPr>
            </w:r>
            <w:r>
              <w:rPr>
                <w:sz w:val="18"/>
              </w:rPr>
              <w:t>tables/hrd_employee_mst.sql</w:t>
            </w:r>
          </w:p>
        </w:tc>
      </w:tr>
      <w:tr>
        <w:tc>
          <w:tcPr>
            <w:tcW w:type="dxa" w:w="1728"/>
          </w:tcPr>
          <w:p>
            <w:r>
              <w:rPr>
                <w:sz w:val="18"/>
              </w:rPr>
            </w:r>
            <w:r>
              <w:rPr>
                <w:rFonts w:ascii="Consolas" w:hAnsi="Consolas"/>
                <w:sz w:val="18"/>
              </w:rPr>
              <w:t>HRD.TRG_LEAVE_REQUEST_BI</w:t>
            </w:r>
          </w:p>
        </w:tc>
        <w:tc>
          <w:tcPr>
            <w:tcW w:type="dxa" w:w="1728"/>
          </w:tcPr>
          <w:p>
            <w:r>
              <w:rPr>
                <w:sz w:val="18"/>
              </w:rPr>
            </w:r>
            <w:r>
              <w:rPr>
                <w:sz w:val="18"/>
              </w:rPr>
              <w:t>Trigger</w:t>
            </w:r>
          </w:p>
        </w:tc>
        <w:tc>
          <w:tcPr>
            <w:tcW w:type="dxa" w:w="1728"/>
          </w:tcPr>
          <w:p>
            <w:r>
              <w:rPr>
                <w:sz w:val="18"/>
              </w:rPr>
            </w:r>
            <w:r>
              <w:rPr>
                <w:sz w:val="18"/>
              </w:rPr>
              <w:t xml:space="preserve">Sets ID from </w:t>
            </w:r>
            <w:r>
              <w:rPr>
                <w:rFonts w:ascii="Consolas" w:hAnsi="Consolas"/>
                <w:sz w:val="18"/>
              </w:rPr>
              <w:t>LEAVE_REQ_SEQ</w:t>
            </w:r>
          </w:p>
        </w:tc>
        <w:tc>
          <w:tcPr>
            <w:tcW w:type="dxa" w:w="1728"/>
          </w:tcPr>
          <w:p>
            <w:r>
              <w:rPr>
                <w:sz w:val="18"/>
              </w:rPr>
            </w:r>
            <w:r>
              <w:rPr>
                <w:sz w:val="18"/>
              </w:rPr>
              <w:t>Modify (add audit columns, keep ID logic)</w:t>
            </w:r>
          </w:p>
        </w:tc>
        <w:tc>
          <w:tcPr>
            <w:tcW w:type="dxa" w:w="1728"/>
          </w:tcPr>
          <w:p>
            <w:r>
              <w:rPr>
                <w:sz w:val="18"/>
              </w:rPr>
            </w:r>
            <w:r>
              <w:rPr>
                <w:sz w:val="18"/>
              </w:rPr>
              <w:t>tables/hrd_leave_request.sql</w:t>
            </w:r>
          </w:p>
        </w:tc>
      </w:tr>
      <w:tr>
        <w:tc>
          <w:tcPr>
            <w:tcW w:type="dxa" w:w="1728"/>
          </w:tcPr>
          <w:p>
            <w:r>
              <w:rPr>
                <w:sz w:val="18"/>
              </w:rPr>
            </w:r>
            <w:r>
              <w:rPr>
                <w:rFonts w:ascii="Consolas" w:hAnsi="Consolas"/>
                <w:sz w:val="18"/>
              </w:rPr>
              <w:t>LEAVE_REQ_SEQ</w:t>
            </w:r>
          </w:p>
        </w:tc>
        <w:tc>
          <w:tcPr>
            <w:tcW w:type="dxa" w:w="1728"/>
          </w:tcPr>
          <w:p>
            <w:r>
              <w:rPr>
                <w:sz w:val="18"/>
              </w:rPr>
            </w:r>
            <w:r>
              <w:rPr>
                <w:sz w:val="18"/>
              </w:rPr>
              <w:t>Sequence</w:t>
            </w:r>
          </w:p>
        </w:tc>
        <w:tc>
          <w:tcPr>
            <w:tcW w:type="dxa" w:w="1728"/>
          </w:tcPr>
          <w:p>
            <w:r>
              <w:rPr>
                <w:sz w:val="18"/>
              </w:rPr>
            </w:r>
            <w:r>
              <w:rPr>
                <w:sz w:val="18"/>
              </w:rPr>
              <w:t xml:space="preserve">Used by the trigger; </w:t>
            </w:r>
            <w:r>
              <w:rPr>
                <w:b/>
                <w:sz w:val="18"/>
              </w:rPr>
              <w:t>not in snapshot</w:t>
            </w:r>
          </w:p>
        </w:tc>
        <w:tc>
          <w:tcPr>
            <w:tcW w:type="dxa" w:w="1728"/>
          </w:tcPr>
          <w:p>
            <w:r>
              <w:rPr>
                <w:sz w:val="18"/>
              </w:rPr>
            </w:r>
            <w:r>
              <w:rPr>
                <w:sz w:val="18"/>
              </w:rPr>
              <w:t>Create if missing (Q-15)</w:t>
            </w:r>
          </w:p>
        </w:tc>
        <w:tc>
          <w:tcPr>
            <w:tcW w:type="dxa" w:w="1728"/>
          </w:tcPr>
          <w:p>
            <w:r>
              <w:rPr>
                <w:sz w:val="18"/>
              </w:rPr>
            </w:r>
            <w:r>
              <w:rPr>
                <w:sz w:val="18"/>
              </w:rPr>
              <w:t>tables/hrd_leave_request.sql (reference only)</w:t>
            </w:r>
          </w:p>
        </w:tc>
      </w:tr>
      <w:tr>
        <w:tc>
          <w:tcPr>
            <w:tcW w:type="dxa" w:w="1728"/>
          </w:tcPr>
          <w:p>
            <w:r>
              <w:rPr>
                <w:sz w:val="18"/>
              </w:rPr>
            </w:r>
            <w:r>
              <w:rPr>
                <w:rFonts w:ascii="Consolas" w:hAnsi="Consolas"/>
                <w:sz w:val="18"/>
              </w:rPr>
              <w:t>HRD.VW_PENDING_LEAVES</w:t>
            </w:r>
          </w:p>
        </w:tc>
        <w:tc>
          <w:tcPr>
            <w:tcW w:type="dxa" w:w="1728"/>
          </w:tcPr>
          <w:p>
            <w:r>
              <w:rPr>
                <w:sz w:val="18"/>
              </w:rPr>
            </w:r>
            <w:r>
              <w:rPr>
                <w:sz w:val="18"/>
              </w:rPr>
              <w:t>View</w:t>
            </w:r>
          </w:p>
        </w:tc>
        <w:tc>
          <w:tcPr>
            <w:tcW w:type="dxa" w:w="1728"/>
          </w:tcPr>
          <w:p>
            <w:r>
              <w:rPr>
                <w:sz w:val="18"/>
              </w:rPr>
            </w:r>
            <w:r>
              <w:rPr>
                <w:sz w:val="18"/>
              </w:rPr>
              <w:t>Columns LEAVE_REQUEST_ID, EMP_NAME for status SUBMITTED</w:t>
            </w:r>
          </w:p>
        </w:tc>
        <w:tc>
          <w:tcPr>
            <w:tcW w:type="dxa" w:w="1728"/>
          </w:tcPr>
          <w:p>
            <w:r>
              <w:rPr>
                <w:sz w:val="18"/>
              </w:rPr>
            </w:r>
            <w:r>
              <w:rPr>
                <w:sz w:val="18"/>
              </w:rPr>
              <w:t>Modify (append columns, filter by approver)</w:t>
            </w:r>
          </w:p>
        </w:tc>
        <w:tc>
          <w:tcPr>
            <w:tcW w:type="dxa" w:w="1728"/>
          </w:tcPr>
          <w:p>
            <w:r>
              <w:rPr>
                <w:sz w:val="18"/>
              </w:rPr>
            </w:r>
            <w:r>
              <w:rPr>
                <w:sz w:val="18"/>
              </w:rPr>
              <w:t>tables/hrd_leave_request.sql; used by page 30</w:t>
            </w:r>
          </w:p>
        </w:tc>
      </w:tr>
      <w:tr>
        <w:tc>
          <w:tcPr>
            <w:tcW w:type="dxa" w:w="1728"/>
          </w:tcPr>
          <w:p>
            <w:r>
              <w:rPr>
                <w:sz w:val="18"/>
              </w:rPr>
            </w:r>
            <w:r>
              <w:rPr>
                <w:rFonts w:ascii="Consolas" w:hAnsi="Consolas"/>
                <w:sz w:val="18"/>
              </w:rPr>
              <w:t>HRD.PKG_LEAVE_MANAGEMENT</w:t>
            </w:r>
          </w:p>
        </w:tc>
        <w:tc>
          <w:tcPr>
            <w:tcW w:type="dxa" w:w="1728"/>
          </w:tcPr>
          <w:p>
            <w:r>
              <w:rPr>
                <w:sz w:val="18"/>
              </w:rPr>
            </w:r>
            <w:r>
              <w:rPr>
                <w:sz w:val="18"/>
              </w:rPr>
              <w:t>Package</w:t>
            </w:r>
          </w:p>
        </w:tc>
        <w:tc>
          <w:tcPr>
            <w:tcW w:type="dxa" w:w="1728"/>
          </w:tcPr>
          <w:p>
            <w:r>
              <w:rPr>
                <w:sz w:val="18"/>
              </w:rPr>
            </w:r>
            <w:r>
              <w:rPr>
                <w:rFonts w:ascii="Consolas" w:hAnsi="Consolas"/>
                <w:sz w:val="18"/>
              </w:rPr>
              <w:t>P_SUBMIT_LEAVE(P_EMPLOYEE_ID, P_LEAVE_TYPE, P_FROM, P_TO)</w:t>
            </w:r>
            <w:r>
              <w:rPr>
                <w:sz w:val="18"/>
              </w:rPr>
              <w:t xml:space="preserve"> inserts without validation or commit; </w:t>
            </w:r>
            <w:r>
              <w:rPr>
                <w:rFonts w:ascii="Consolas" w:hAnsi="Consolas"/>
                <w:sz w:val="18"/>
              </w:rPr>
              <w:t>F_LEAVE_BALANCE(P_EMPLOYEE_ID, P_LEAVE_TYPE)</w:t>
            </w:r>
            <w:r>
              <w:rPr>
                <w:sz w:val="18"/>
              </w:rPr>
              <w:t xml:space="preserve"> returns constant 0</w:t>
            </w:r>
          </w:p>
        </w:tc>
        <w:tc>
          <w:tcPr>
            <w:tcW w:type="dxa" w:w="1728"/>
          </w:tcPr>
          <w:p>
            <w:r>
              <w:rPr>
                <w:sz w:val="18"/>
              </w:rPr>
            </w:r>
            <w:r>
              <w:rPr>
                <w:sz w:val="18"/>
              </w:rPr>
              <w:t>Modify</w:t>
            </w:r>
          </w:p>
        </w:tc>
        <w:tc>
          <w:tcPr>
            <w:tcW w:type="dxa" w:w="1728"/>
          </w:tcPr>
          <w:p>
            <w:r>
              <w:rPr>
                <w:sz w:val="18"/>
              </w:rPr>
            </w:r>
            <w:r>
              <w:rPr>
                <w:sz w:val="18"/>
              </w:rPr>
              <w:t>packages/pkg_leave_management.pks/.pkb</w:t>
            </w:r>
          </w:p>
        </w:tc>
      </w:tr>
      <w:tr>
        <w:tc>
          <w:tcPr>
            <w:tcW w:type="dxa" w:w="1728"/>
          </w:tcPr>
          <w:p>
            <w:r>
              <w:rPr>
                <w:sz w:val="18"/>
              </w:rPr>
            </w:r>
            <w:r>
              <w:rPr>
                <w:sz w:val="18"/>
              </w:rPr>
              <w:t>APEX app 200 page 20 "Apply Leave"</w:t>
            </w:r>
          </w:p>
        </w:tc>
        <w:tc>
          <w:tcPr>
            <w:tcW w:type="dxa" w:w="1728"/>
          </w:tcPr>
          <w:p>
            <w:r>
              <w:rPr>
                <w:sz w:val="18"/>
              </w:rPr>
            </w:r>
            <w:r>
              <w:rPr>
                <w:sz w:val="18"/>
              </w:rPr>
              <w:t>Page</w:t>
            </w:r>
          </w:p>
        </w:tc>
        <w:tc>
          <w:tcPr>
            <w:tcW w:type="dxa" w:w="1728"/>
          </w:tcPr>
          <w:p>
            <w:r>
              <w:rPr>
                <w:sz w:val="18"/>
              </w:rPr>
            </w:r>
            <w:r>
              <w:rPr>
                <w:sz w:val="18"/>
              </w:rPr>
              <w:t xml:space="preserve">Process calls </w:t>
            </w:r>
            <w:r>
              <w:rPr>
                <w:rFonts w:ascii="Consolas" w:hAnsi="Consolas"/>
                <w:sz w:val="18"/>
              </w:rPr>
              <w:t>P_SUBMIT_LEAVE(:P20_EMP_ID, :P20_TYPE, :P20_FROM, :P20_TO)</w:t>
            </w:r>
          </w:p>
        </w:tc>
        <w:tc>
          <w:tcPr>
            <w:tcW w:type="dxa" w:w="1728"/>
          </w:tcPr>
          <w:p>
            <w:r>
              <w:rPr>
                <w:sz w:val="18"/>
              </w:rPr>
            </w:r>
            <w:r>
              <w:rPr>
                <w:sz w:val="18"/>
              </w:rPr>
              <w:t>Modify</w:t>
            </w:r>
          </w:p>
        </w:tc>
        <w:tc>
          <w:tcPr>
            <w:tcW w:type="dxa" w:w="1728"/>
          </w:tcPr>
          <w:p>
            <w:r>
              <w:rPr>
                <w:sz w:val="18"/>
              </w:rPr>
            </w:r>
            <w:r>
              <w:rPr>
                <w:sz w:val="18"/>
              </w:rPr>
              <w:t>apex/f200.sql</w:t>
            </w:r>
          </w:p>
        </w:tc>
      </w:tr>
      <w:tr>
        <w:tc>
          <w:tcPr>
            <w:tcW w:type="dxa" w:w="1728"/>
          </w:tcPr>
          <w:p>
            <w:r>
              <w:rPr>
                <w:sz w:val="18"/>
              </w:rPr>
            </w:r>
            <w:r>
              <w:rPr>
                <w:sz w:val="18"/>
              </w:rPr>
              <w:t>APEX app 200 page 30 "Pending Approvals"</w:t>
            </w:r>
          </w:p>
        </w:tc>
        <w:tc>
          <w:tcPr>
            <w:tcW w:type="dxa" w:w="1728"/>
          </w:tcPr>
          <w:p>
            <w:r>
              <w:rPr>
                <w:sz w:val="18"/>
              </w:rPr>
            </w:r>
            <w:r>
              <w:rPr>
                <w:sz w:val="18"/>
              </w:rPr>
              <w:t>Page</w:t>
            </w:r>
          </w:p>
        </w:tc>
        <w:tc>
          <w:tcPr>
            <w:tcW w:type="dxa" w:w="1728"/>
          </w:tcPr>
          <w:p>
            <w:r>
              <w:rPr>
                <w:sz w:val="18"/>
              </w:rPr>
            </w:r>
            <w:r>
              <w:rPr>
                <w:sz w:val="18"/>
              </w:rPr>
              <w:t xml:space="preserve">Region on </w:t>
            </w:r>
            <w:r>
              <w:rPr>
                <w:rFonts w:ascii="Consolas" w:hAnsi="Consolas"/>
                <w:sz w:val="18"/>
              </w:rPr>
              <w:t>VW_PENDING_LEAVES</w:t>
            </w:r>
            <w:r>
              <w:rPr>
                <w:sz w:val="18"/>
              </w:rPr>
              <w:t>; no approve/reject action found</w:t>
            </w:r>
          </w:p>
        </w:tc>
        <w:tc>
          <w:tcPr>
            <w:tcW w:type="dxa" w:w="1728"/>
          </w:tcPr>
          <w:p>
            <w:r>
              <w:rPr>
                <w:sz w:val="18"/>
              </w:rPr>
            </w:r>
            <w:r>
              <w:rPr>
                <w:sz w:val="18"/>
              </w:rPr>
              <w:t>Modify</w:t>
            </w:r>
          </w:p>
        </w:tc>
        <w:tc>
          <w:tcPr>
            <w:tcW w:type="dxa" w:w="1728"/>
          </w:tcPr>
          <w:p>
            <w:r>
              <w:rPr>
                <w:sz w:val="18"/>
              </w:rPr>
            </w:r>
            <w:r>
              <w:rPr>
                <w:sz w:val="18"/>
              </w:rPr>
              <w:t>apex/f200.sql</w:t>
            </w:r>
          </w:p>
        </w:tc>
      </w:tr>
      <w:tr>
        <w:tc>
          <w:tcPr>
            <w:tcW w:type="dxa" w:w="1728"/>
          </w:tcPr>
          <w:p>
            <w:r>
              <w:rPr>
                <w:sz w:val="18"/>
              </w:rPr>
            </w:r>
            <w:r>
              <w:rPr>
                <w:rFonts w:ascii="Consolas" w:hAnsi="Consolas"/>
                <w:sz w:val="18"/>
              </w:rPr>
              <w:t>HRD.EMPLOYEE_SEQ</w:t>
            </w:r>
          </w:p>
        </w:tc>
        <w:tc>
          <w:tcPr>
            <w:tcW w:type="dxa" w:w="1728"/>
          </w:tcPr>
          <w:p>
            <w:r>
              <w:rPr>
                <w:sz w:val="18"/>
              </w:rPr>
            </w:r>
            <w:r>
              <w:rPr>
                <w:sz w:val="18"/>
              </w:rPr>
              <w:t>Sequence</w:t>
            </w:r>
          </w:p>
        </w:tc>
        <w:tc>
          <w:tcPr>
            <w:tcW w:type="dxa" w:w="1728"/>
          </w:tcPr>
          <w:p>
            <w:r>
              <w:rPr>
                <w:sz w:val="18"/>
              </w:rPr>
            </w:r>
            <w:r>
              <w:rPr>
                <w:sz w:val="18"/>
              </w:rPr>
              <w:t>Employee ID</w:t>
            </w:r>
          </w:p>
        </w:tc>
        <w:tc>
          <w:tcPr>
            <w:tcW w:type="dxa" w:w="1728"/>
          </w:tcPr>
          <w:p>
            <w:r>
              <w:rPr>
                <w:sz w:val="18"/>
              </w:rPr>
            </w:r>
            <w:r>
              <w:rPr>
                <w:sz w:val="18"/>
              </w:rPr>
              <w:t>None</w:t>
            </w:r>
          </w:p>
        </w:tc>
        <w:tc>
          <w:tcPr>
            <w:tcW w:type="dxa" w:w="1728"/>
          </w:tcPr>
          <w:p>
            <w:r>
              <w:rPr>
                <w:sz w:val="18"/>
              </w:rPr>
            </w:r>
            <w:r>
              <w:rPr>
                <w:sz w:val="18"/>
              </w:rPr>
              <w:t>tables/hrd_employee_mst.sql</w:t>
            </w:r>
          </w:p>
        </w:tc>
      </w:tr>
    </w:tbl>
    <w:p>
      <w:pPr/>
    </w:p>
    <w:p>
      <w:pPr>
        <w:pStyle w:val="Heading2"/>
      </w:pPr>
      <w:r>
        <w:t>4.2 Dependency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Changed object</w:t>
            </w:r>
          </w:p>
        </w:tc>
        <w:tc>
          <w:tcPr>
            <w:tcW w:type="dxa" w:w="1728"/>
            <w:shd w:val="clear" w:color="auto" w:fill="D9E2F3"/>
          </w:tcPr>
          <w:p>
            <w:r>
              <w:rPr>
                <w:b/>
                <w:sz w:val="18"/>
              </w:rPr>
            </w:r>
            <w:r>
              <w:rPr>
                <w:b/>
                <w:sz w:val="18"/>
              </w:rPr>
              <w:t>Dependent object</w:t>
            </w:r>
          </w:p>
        </w:tc>
        <w:tc>
          <w:tcPr>
            <w:tcW w:type="dxa" w:w="1728"/>
            <w:shd w:val="clear" w:color="auto" w:fill="D9E2F3"/>
          </w:tcPr>
          <w:p>
            <w:r>
              <w:rPr>
                <w:b/>
                <w:sz w:val="18"/>
              </w:rPr>
            </w:r>
            <w:r>
              <w:rPr>
                <w:b/>
                <w:sz w:val="18"/>
              </w:rPr>
              <w:t>Dependent type</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Action</w:t>
            </w:r>
          </w:p>
        </w:tc>
      </w:tr>
      <w:tr>
        <w:tc>
          <w:tcPr>
            <w:tcW w:type="dxa" w:w="1728"/>
          </w:tcPr>
          <w:p>
            <w:r>
              <w:rPr>
                <w:sz w:val="18"/>
              </w:rPr>
            </w:r>
            <w:r>
              <w:rPr>
                <w:rFonts w:ascii="Consolas" w:hAnsi="Consolas"/>
                <w:sz w:val="18"/>
              </w:rPr>
              <w:t>HRD_LEAVE_REQUEST</w:t>
            </w:r>
            <w:r>
              <w:rPr>
                <w:sz w:val="18"/>
              </w:rPr>
              <w:t xml:space="preserve"> (new columns, constraints, triggers)</w:t>
            </w:r>
          </w:p>
        </w:tc>
        <w:tc>
          <w:tcPr>
            <w:tcW w:type="dxa" w:w="1728"/>
          </w:tcPr>
          <w:p>
            <w:r>
              <w:rPr>
                <w:sz w:val="18"/>
              </w:rPr>
            </w:r>
            <w:r>
              <w:rPr>
                <w:rFonts w:ascii="Consolas" w:hAnsi="Consolas"/>
                <w:sz w:val="18"/>
              </w:rPr>
              <w:t>PKG_LEAVE_MANAGEMENT</w:t>
            </w:r>
            <w:r>
              <w:rPr>
                <w:sz w:val="18"/>
              </w:rPr>
              <w:t xml:space="preserve"> body</w:t>
            </w:r>
          </w:p>
        </w:tc>
        <w:tc>
          <w:tcPr>
            <w:tcW w:type="dxa" w:w="1728"/>
          </w:tcPr>
          <w:p>
            <w:r>
              <w:rPr>
                <w:sz w:val="18"/>
              </w:rPr>
            </w:r>
            <w:r>
              <w:rPr>
                <w:sz w:val="18"/>
              </w:rPr>
              <w:t>Package body</w:t>
            </w:r>
          </w:p>
        </w:tc>
        <w:tc>
          <w:tcPr>
            <w:tcW w:type="dxa" w:w="1728"/>
          </w:tcPr>
          <w:p>
            <w:r>
              <w:rPr>
                <w:sz w:val="18"/>
              </w:rPr>
            </w:r>
            <w:r>
              <w:rPr>
                <w:sz w:val="18"/>
              </w:rPr>
              <w:t>Inserts named columns only; still valid. Replaced anyway</w:t>
            </w:r>
          </w:p>
        </w:tc>
        <w:tc>
          <w:tcPr>
            <w:tcW w:type="dxa" w:w="1728"/>
          </w:tcPr>
          <w:p>
            <w:r>
              <w:rPr>
                <w:sz w:val="18"/>
              </w:rPr>
            </w:r>
            <w:r>
              <w:rPr>
                <w:sz w:val="18"/>
              </w:rPr>
              <w:t>Modify (DS-14)</w:t>
            </w:r>
          </w:p>
        </w:tc>
      </w:tr>
      <w:tr>
        <w:tc>
          <w:tcPr>
            <w:tcW w:type="dxa" w:w="1728"/>
          </w:tcPr>
          <w:p>
            <w:r>
              <w:rPr>
                <w:sz w:val="18"/>
              </w:rPr>
            </w:r>
          </w:p>
        </w:tc>
        <w:tc>
          <w:tcPr>
            <w:tcW w:type="dxa" w:w="1728"/>
          </w:tcPr>
          <w:p>
            <w:r>
              <w:rPr>
                <w:sz w:val="18"/>
              </w:rPr>
            </w:r>
            <w:r>
              <w:rPr>
                <w:rFonts w:ascii="Consolas" w:hAnsi="Consolas"/>
                <w:sz w:val="18"/>
              </w:rPr>
              <w:t>TRG_LEAVE_REQUEST_BI</w:t>
            </w:r>
          </w:p>
        </w:tc>
        <w:tc>
          <w:tcPr>
            <w:tcW w:type="dxa" w:w="1728"/>
          </w:tcPr>
          <w:p>
            <w:r>
              <w:rPr>
                <w:sz w:val="18"/>
              </w:rPr>
            </w:r>
            <w:r>
              <w:rPr>
                <w:sz w:val="18"/>
              </w:rPr>
              <w:t>Trigger</w:t>
            </w:r>
          </w:p>
        </w:tc>
        <w:tc>
          <w:tcPr>
            <w:tcW w:type="dxa" w:w="1728"/>
          </w:tcPr>
          <w:p>
            <w:r>
              <w:rPr>
                <w:sz w:val="18"/>
              </w:rPr>
            </w:r>
            <w:r>
              <w:rPr>
                <w:sz w:val="18"/>
              </w:rPr>
              <w:t>Replaced</w:t>
            </w:r>
          </w:p>
        </w:tc>
        <w:tc>
          <w:tcPr>
            <w:tcW w:type="dxa" w:w="1728"/>
          </w:tcPr>
          <w:p>
            <w:r>
              <w:rPr>
                <w:sz w:val="18"/>
              </w:rPr>
            </w:r>
            <w:r>
              <w:rPr>
                <w:sz w:val="18"/>
              </w:rPr>
              <w:t>Modify (DS-10)</w:t>
            </w:r>
          </w:p>
        </w:tc>
      </w:tr>
      <w:tr>
        <w:tc>
          <w:tcPr>
            <w:tcW w:type="dxa" w:w="1728"/>
          </w:tcPr>
          <w:p>
            <w:r>
              <w:rPr>
                <w:sz w:val="18"/>
              </w:rPr>
            </w:r>
          </w:p>
        </w:tc>
        <w:tc>
          <w:tcPr>
            <w:tcW w:type="dxa" w:w="1728"/>
          </w:tcPr>
          <w:p>
            <w:r>
              <w:rPr>
                <w:sz w:val="18"/>
              </w:rPr>
            </w:r>
            <w:r>
              <w:rPr>
                <w:rFonts w:ascii="Consolas" w:hAnsi="Consolas"/>
                <w:sz w:val="18"/>
              </w:rPr>
              <w:t>VW_PENDING_LEAVES</w:t>
            </w:r>
          </w:p>
        </w:tc>
        <w:tc>
          <w:tcPr>
            <w:tcW w:type="dxa" w:w="1728"/>
          </w:tcPr>
          <w:p>
            <w:r>
              <w:rPr>
                <w:sz w:val="18"/>
              </w:rPr>
            </w:r>
            <w:r>
              <w:rPr>
                <w:sz w:val="18"/>
              </w:rPr>
              <w:t>View</w:t>
            </w:r>
          </w:p>
        </w:tc>
        <w:tc>
          <w:tcPr>
            <w:tcW w:type="dxa" w:w="1728"/>
          </w:tcPr>
          <w:p>
            <w:r>
              <w:rPr>
                <w:sz w:val="18"/>
              </w:rPr>
            </w:r>
            <w:r>
              <w:rPr>
                <w:sz w:val="18"/>
              </w:rPr>
              <w:t>Replaced</w:t>
            </w:r>
          </w:p>
        </w:tc>
        <w:tc>
          <w:tcPr>
            <w:tcW w:type="dxa" w:w="1728"/>
          </w:tcPr>
          <w:p>
            <w:r>
              <w:rPr>
                <w:sz w:val="18"/>
              </w:rPr>
            </w:r>
            <w:r>
              <w:rPr>
                <w:sz w:val="18"/>
              </w:rPr>
              <w:t>Modify (DS-11)</w:t>
            </w:r>
          </w:p>
        </w:tc>
      </w:tr>
      <w:tr>
        <w:tc>
          <w:tcPr>
            <w:tcW w:type="dxa" w:w="1728"/>
          </w:tcPr>
          <w:p>
            <w:r>
              <w:rPr>
                <w:sz w:val="18"/>
              </w:rPr>
            </w:r>
          </w:p>
        </w:tc>
        <w:tc>
          <w:tcPr>
            <w:tcW w:type="dxa" w:w="1728"/>
          </w:tcPr>
          <w:p>
            <w:r>
              <w:rPr>
                <w:sz w:val="18"/>
              </w:rPr>
            </w:r>
            <w:r>
              <w:rPr>
                <w:sz w:val="18"/>
              </w:rPr>
              <w:t>APEX page 20, 30</w:t>
            </w:r>
          </w:p>
        </w:tc>
        <w:tc>
          <w:tcPr>
            <w:tcW w:type="dxa" w:w="1728"/>
          </w:tcPr>
          <w:p>
            <w:r>
              <w:rPr>
                <w:sz w:val="18"/>
              </w:rPr>
            </w:r>
            <w:r>
              <w:rPr>
                <w:sz w:val="18"/>
              </w:rPr>
              <w:t>Pages</w:t>
            </w:r>
          </w:p>
        </w:tc>
        <w:tc>
          <w:tcPr>
            <w:tcW w:type="dxa" w:w="1728"/>
          </w:tcPr>
          <w:p>
            <w:r>
              <w:rPr>
                <w:sz w:val="18"/>
              </w:rPr>
            </w:r>
            <w:r>
              <w:rPr>
                <w:sz w:val="18"/>
              </w:rPr>
              <w:t>New columns and errors surface</w:t>
            </w:r>
          </w:p>
        </w:tc>
        <w:tc>
          <w:tcPr>
            <w:tcW w:type="dxa" w:w="1728"/>
          </w:tcPr>
          <w:p>
            <w:r>
              <w:rPr>
                <w:sz w:val="18"/>
              </w:rPr>
            </w:r>
            <w:r>
              <w:rPr>
                <w:sz w:val="18"/>
              </w:rPr>
              <w:t>Modify, Retest</w:t>
            </w:r>
          </w:p>
        </w:tc>
      </w:tr>
      <w:tr>
        <w:tc>
          <w:tcPr>
            <w:tcW w:type="dxa" w:w="1728"/>
          </w:tcPr>
          <w:p>
            <w:r>
              <w:rPr>
                <w:sz w:val="18"/>
              </w:rPr>
            </w:r>
          </w:p>
        </w:tc>
        <w:tc>
          <w:tcPr>
            <w:tcW w:type="dxa" w:w="1728"/>
          </w:tcPr>
          <w:p>
            <w:r>
              <w:rPr>
                <w:sz w:val="18"/>
              </w:rPr>
            </w:r>
            <w:r>
              <w:rPr>
                <w:sz w:val="18"/>
              </w:rPr>
              <w:t>Any other code or report reading the table</w:t>
            </w:r>
          </w:p>
        </w:tc>
        <w:tc>
          <w:tcPr>
            <w:tcW w:type="dxa" w:w="1728"/>
          </w:tcPr>
          <w:p>
            <w:r>
              <w:rPr>
                <w:sz w:val="18"/>
              </w:rPr>
            </w:r>
            <w:r>
              <w:rPr>
                <w:sz w:val="18"/>
              </w:rPr>
              <w:t>Unknown</w:t>
            </w:r>
          </w:p>
        </w:tc>
        <w:tc>
          <w:tcPr>
            <w:tcW w:type="dxa" w:w="1728"/>
          </w:tcPr>
          <w:p>
            <w:r>
              <w:rPr>
                <w:sz w:val="18"/>
              </w:rPr>
            </w:r>
            <w:r>
              <w:rPr>
                <w:sz w:val="18"/>
              </w:rPr>
              <w:t>Snapshot shows none; dynamic SQL and external reports cannot be seen</w:t>
            </w:r>
          </w:p>
        </w:tc>
        <w:tc>
          <w:tcPr>
            <w:tcW w:type="dxa" w:w="1728"/>
          </w:tcPr>
          <w:p>
            <w:r>
              <w:rPr>
                <w:sz w:val="18"/>
              </w:rPr>
            </w:r>
            <w:r>
              <w:rPr>
                <w:sz w:val="18"/>
              </w:rPr>
              <w:t>Retest, verify (see 14.1)</w:t>
            </w:r>
          </w:p>
        </w:tc>
      </w:tr>
      <w:tr>
        <w:tc>
          <w:tcPr>
            <w:tcW w:type="dxa" w:w="1728"/>
          </w:tcPr>
          <w:p>
            <w:r>
              <w:rPr>
                <w:sz w:val="18"/>
              </w:rPr>
            </w:r>
            <w:r>
              <w:rPr>
                <w:rFonts w:ascii="Consolas" w:hAnsi="Consolas"/>
                <w:sz w:val="18"/>
              </w:rPr>
              <w:t>HRD_LEAVE_REQUEST</w:t>
            </w:r>
            <w:r>
              <w:rPr>
                <w:sz w:val="18"/>
              </w:rPr>
              <w:t xml:space="preserve"> new CHECK/FK (NOVALIDATE)</w:t>
            </w:r>
          </w:p>
        </w:tc>
        <w:tc>
          <w:tcPr>
            <w:tcW w:type="dxa" w:w="1728"/>
          </w:tcPr>
          <w:p>
            <w:r>
              <w:rPr>
                <w:sz w:val="18"/>
              </w:rPr>
            </w:r>
            <w:r>
              <w:rPr>
                <w:sz w:val="18"/>
              </w:rPr>
              <w:t>Existing inserts from other sources</w:t>
            </w:r>
          </w:p>
        </w:tc>
        <w:tc>
          <w:tcPr>
            <w:tcW w:type="dxa" w:w="1728"/>
          </w:tcPr>
          <w:p>
            <w:r>
              <w:rPr>
                <w:sz w:val="18"/>
              </w:rPr>
            </w:r>
            <w:r>
              <w:rPr>
                <w:sz w:val="18"/>
              </w:rPr>
              <w:t>Unknown</w:t>
            </w:r>
          </w:p>
        </w:tc>
        <w:tc>
          <w:tcPr>
            <w:tcW w:type="dxa" w:w="1728"/>
          </w:tcPr>
          <w:p>
            <w:r>
              <w:rPr>
                <w:sz w:val="18"/>
              </w:rPr>
            </w:r>
            <w:r>
              <w:rPr>
                <w:sz w:val="18"/>
              </w:rPr>
              <w:t>New rows with an unknown type code or a status other than the three values fail</w:t>
            </w:r>
          </w:p>
        </w:tc>
        <w:tc>
          <w:tcPr>
            <w:tcW w:type="dxa" w:w="1728"/>
          </w:tcPr>
          <w:p>
            <w:r>
              <w:rPr>
                <w:sz w:val="18"/>
              </w:rPr>
            </w:r>
            <w:r>
              <w:rPr>
                <w:sz w:val="18"/>
              </w:rPr>
              <w:t>Retest; run M5 validation</w:t>
            </w:r>
          </w:p>
        </w:tc>
      </w:tr>
      <w:tr>
        <w:tc>
          <w:tcPr>
            <w:tcW w:type="dxa" w:w="1728"/>
          </w:tcPr>
          <w:p>
            <w:r>
              <w:rPr>
                <w:sz w:val="18"/>
              </w:rPr>
            </w:r>
            <w:r>
              <w:rPr>
                <w:rFonts w:ascii="Consolas" w:hAnsi="Consolas"/>
                <w:sz w:val="18"/>
              </w:rPr>
              <w:t>HRD_EMPLOYEE_MST</w:t>
            </w:r>
            <w:r>
              <w:rPr>
                <w:sz w:val="18"/>
              </w:rPr>
              <w:t xml:space="preserve"> (new nullable column)</w:t>
            </w:r>
          </w:p>
        </w:tc>
        <w:tc>
          <w:tcPr>
            <w:tcW w:type="dxa" w:w="1728"/>
          </w:tcPr>
          <w:p>
            <w:r>
              <w:rPr>
                <w:sz w:val="18"/>
              </w:rPr>
            </w:r>
            <w:r>
              <w:rPr>
                <w:rFonts w:ascii="Consolas" w:hAnsi="Consolas"/>
                <w:sz w:val="18"/>
              </w:rPr>
              <w:t>VW_PENDING_LEAVES</w:t>
            </w:r>
            <w:r>
              <w:rPr>
                <w:sz w:val="18"/>
              </w:rPr>
              <w:t xml:space="preserve">, FK from </w:t>
            </w:r>
            <w:r>
              <w:rPr>
                <w:rFonts w:ascii="Consolas" w:hAnsi="Consolas"/>
                <w:sz w:val="18"/>
              </w:rPr>
              <w:t>HRD_LEAVE_REQUEST</w:t>
            </w:r>
            <w:r>
              <w:rPr>
                <w:sz w:val="18"/>
              </w:rPr>
              <w:t xml:space="preserve">, self-FK </w:t>
            </w:r>
            <w:r>
              <w:rPr>
                <w:rFonts w:ascii="Consolas" w:hAnsi="Consolas"/>
                <w:sz w:val="18"/>
              </w:rPr>
              <w:t>FK_EMP_MGR</w:t>
            </w:r>
            <w:r>
              <w:rPr>
                <w:sz w:val="18"/>
              </w:rPr>
              <w:t xml:space="preserve">, index </w:t>
            </w:r>
            <w:r>
              <w:rPr>
                <w:rFonts w:ascii="Consolas" w:hAnsi="Consolas"/>
                <w:sz w:val="18"/>
              </w:rPr>
              <w:t>IDX_EMP_DEPT</w:t>
            </w:r>
          </w:p>
        </w:tc>
        <w:tc>
          <w:tcPr>
            <w:tcW w:type="dxa" w:w="1728"/>
          </w:tcPr>
          <w:p>
            <w:r>
              <w:rPr>
                <w:sz w:val="18"/>
              </w:rPr>
            </w:r>
            <w:r>
              <w:rPr>
                <w:sz w:val="18"/>
              </w:rPr>
              <w:t>View, constraints</w:t>
            </w:r>
          </w:p>
        </w:tc>
        <w:tc>
          <w:tcPr>
            <w:tcW w:type="dxa" w:w="1728"/>
          </w:tcPr>
          <w:p>
            <w:r>
              <w:rPr>
                <w:sz w:val="18"/>
              </w:rPr>
            </w:r>
            <w:r>
              <w:rPr>
                <w:sz w:val="18"/>
              </w:rPr>
              <w:t>No impact on existing columns</w:t>
            </w:r>
          </w:p>
        </w:tc>
        <w:tc>
          <w:tcPr>
            <w:tcW w:type="dxa" w:w="1728"/>
          </w:tcPr>
          <w:p>
            <w:r>
              <w:rPr>
                <w:sz w:val="18"/>
              </w:rPr>
            </w:r>
            <w:r>
              <w:rPr>
                <w:sz w:val="18"/>
              </w:rPr>
              <w:t>Recompile, Retest</w:t>
            </w:r>
          </w:p>
        </w:tc>
      </w:tr>
      <w:tr>
        <w:tc>
          <w:tcPr>
            <w:tcW w:type="dxa" w:w="1728"/>
          </w:tcPr>
          <w:p>
            <w:r>
              <w:rPr>
                <w:sz w:val="18"/>
              </w:rPr>
            </w:r>
            <w:r>
              <w:rPr>
                <w:rFonts w:ascii="Consolas" w:hAnsi="Consolas"/>
                <w:sz w:val="18"/>
              </w:rPr>
              <w:t>PKG_LEAVE_MANAGEMENT</w:t>
            </w:r>
            <w:r>
              <w:rPr>
                <w:sz w:val="18"/>
              </w:rPr>
              <w:t xml:space="preserve"> (spec change)</w:t>
            </w:r>
          </w:p>
        </w:tc>
        <w:tc>
          <w:tcPr>
            <w:tcW w:type="dxa" w:w="1728"/>
          </w:tcPr>
          <w:p>
            <w:r>
              <w:rPr>
                <w:sz w:val="18"/>
              </w:rPr>
            </w:r>
            <w:r>
              <w:rPr>
                <w:sz w:val="18"/>
              </w:rPr>
              <w:t>APEX page 20 process</w:t>
            </w:r>
          </w:p>
        </w:tc>
        <w:tc>
          <w:tcPr>
            <w:tcW w:type="dxa" w:w="1728"/>
          </w:tcPr>
          <w:p>
            <w:r>
              <w:rPr>
                <w:sz w:val="18"/>
              </w:rPr>
            </w:r>
            <w:r>
              <w:rPr>
                <w:sz w:val="18"/>
              </w:rPr>
              <w:t>APEX</w:t>
            </w:r>
          </w:p>
        </w:tc>
        <w:tc>
          <w:tcPr>
            <w:tcW w:type="dxa" w:w="1728"/>
          </w:tcPr>
          <w:p>
            <w:r>
              <w:rPr>
                <w:sz w:val="18"/>
              </w:rPr>
            </w:r>
            <w:r>
              <w:rPr>
                <w:sz w:val="18"/>
              </w:rPr>
              <w:t>Existing 4-argument call stays valid (new parameter has a default)</w:t>
            </w:r>
          </w:p>
        </w:tc>
        <w:tc>
          <w:tcPr>
            <w:tcW w:type="dxa" w:w="1728"/>
          </w:tcPr>
          <w:p>
            <w:r>
              <w:rPr>
                <w:sz w:val="18"/>
              </w:rPr>
            </w:r>
            <w:r>
              <w:rPr>
                <w:sz w:val="18"/>
              </w:rPr>
              <w:t>Retest</w:t>
            </w:r>
          </w:p>
        </w:tc>
      </w:tr>
      <w:tr>
        <w:tc>
          <w:tcPr>
            <w:tcW w:type="dxa" w:w="1728"/>
          </w:tcPr>
          <w:p>
            <w:r>
              <w:rPr>
                <w:sz w:val="18"/>
              </w:rPr>
            </w:r>
            <w:r>
              <w:rPr>
                <w:rFonts w:ascii="Consolas" w:hAnsi="Consolas"/>
                <w:sz w:val="18"/>
              </w:rPr>
              <w:t>F_LEAVE_BALANCE</w:t>
            </w:r>
            <w:r>
              <w:rPr>
                <w:sz w:val="18"/>
              </w:rPr>
              <w:t xml:space="preserve"> (returns NULL instead of 0)</w:t>
            </w:r>
          </w:p>
        </w:tc>
        <w:tc>
          <w:tcPr>
            <w:tcW w:type="dxa" w:w="1728"/>
          </w:tcPr>
          <w:p>
            <w:r>
              <w:rPr>
                <w:sz w:val="18"/>
              </w:rPr>
            </w:r>
            <w:r>
              <w:rPr>
                <w:sz w:val="18"/>
              </w:rPr>
              <w:t>APEX page 20 (display), any caller</w:t>
            </w:r>
          </w:p>
        </w:tc>
        <w:tc>
          <w:tcPr>
            <w:tcW w:type="dxa" w:w="1728"/>
          </w:tcPr>
          <w:p>
            <w:r>
              <w:rPr>
                <w:sz w:val="18"/>
              </w:rPr>
            </w:r>
            <w:r>
              <w:rPr>
                <w:sz w:val="18"/>
              </w:rPr>
              <w:t>APEX</w:t>
            </w:r>
          </w:p>
        </w:tc>
        <w:tc>
          <w:tcPr>
            <w:tcW w:type="dxa" w:w="1728"/>
          </w:tcPr>
          <w:p>
            <w:r>
              <w:rPr>
                <w:sz w:val="18"/>
              </w:rPr>
            </w:r>
            <w:r>
              <w:rPr>
                <w:sz w:val="18"/>
              </w:rPr>
              <w:t>The snapshot shows no caller besides the package; any caller treating 0 as "no balance" must handle NULL</w:t>
            </w:r>
          </w:p>
        </w:tc>
        <w:tc>
          <w:tcPr>
            <w:tcW w:type="dxa" w:w="1728"/>
          </w:tcPr>
          <w:p>
            <w:r>
              <w:rPr>
                <w:sz w:val="18"/>
              </w:rPr>
            </w:r>
            <w:r>
              <w:rPr>
                <w:sz w:val="18"/>
              </w:rPr>
              <w:t>Retest</w:t>
            </w:r>
          </w:p>
        </w:tc>
      </w:tr>
      <w:tr>
        <w:tc>
          <w:tcPr>
            <w:tcW w:type="dxa" w:w="1728"/>
          </w:tcPr>
          <w:p>
            <w:r>
              <w:rPr>
                <w:sz w:val="18"/>
              </w:rPr>
            </w:r>
            <w:r>
              <w:rPr>
                <w:rFonts w:ascii="Consolas" w:hAnsi="Consolas"/>
                <w:sz w:val="18"/>
              </w:rPr>
              <w:t>VW_PENDING_LEAVES</w:t>
            </w:r>
            <w:r>
              <w:rPr>
                <w:sz w:val="18"/>
              </w:rPr>
              <w:t xml:space="preserve"> (filter by session user, extra columns)</w:t>
            </w:r>
          </w:p>
        </w:tc>
        <w:tc>
          <w:tcPr>
            <w:tcW w:type="dxa" w:w="1728"/>
          </w:tcPr>
          <w:p>
            <w:r>
              <w:rPr>
                <w:sz w:val="18"/>
              </w:rPr>
            </w:r>
            <w:r>
              <w:rPr>
                <w:sz w:val="18"/>
              </w:rPr>
              <w:t>APEX page 30</w:t>
            </w:r>
          </w:p>
        </w:tc>
        <w:tc>
          <w:tcPr>
            <w:tcW w:type="dxa" w:w="1728"/>
          </w:tcPr>
          <w:p>
            <w:r>
              <w:rPr>
                <w:sz w:val="18"/>
              </w:rPr>
            </w:r>
            <w:r>
              <w:rPr>
                <w:sz w:val="18"/>
              </w:rPr>
              <w:t>APEX</w:t>
            </w:r>
          </w:p>
        </w:tc>
        <w:tc>
          <w:tcPr>
            <w:tcW w:type="dxa" w:w="1728"/>
          </w:tcPr>
          <w:p>
            <w:r>
              <w:rPr>
                <w:sz w:val="18"/>
              </w:rPr>
            </w:r>
            <w:r>
              <w:rPr>
                <w:sz w:val="18"/>
              </w:rPr>
              <w:t>Columns 1 and 2 unchanged. Page shows only rows assigned to the logged-in user</w:t>
            </w:r>
          </w:p>
        </w:tc>
        <w:tc>
          <w:tcPr>
            <w:tcW w:type="dxa" w:w="1728"/>
          </w:tcPr>
          <w:p>
            <w:r>
              <w:rPr>
                <w:sz w:val="18"/>
              </w:rPr>
            </w:r>
            <w:r>
              <w:rPr>
                <w:sz w:val="18"/>
              </w:rPr>
              <w:t>Modify, Retest</w:t>
            </w:r>
          </w:p>
        </w:tc>
      </w:tr>
      <w:tr>
        <w:tc>
          <w:tcPr>
            <w:tcW w:type="dxa" w:w="1728"/>
          </w:tcPr>
          <w:p>
            <w:r>
              <w:rPr>
                <w:sz w:val="18"/>
              </w:rPr>
            </w:r>
            <w:r>
              <w:rPr>
                <w:rFonts w:ascii="Consolas" w:hAnsi="Consolas"/>
                <w:sz w:val="18"/>
              </w:rPr>
              <w:t>PKG_LEAVE_SECURITY</w:t>
            </w:r>
            <w:r>
              <w:rPr>
                <w:sz w:val="18"/>
              </w:rPr>
              <w:t xml:space="preserve"> (new; view depends on it)</w:t>
            </w:r>
          </w:p>
        </w:tc>
        <w:tc>
          <w:tcPr>
            <w:tcW w:type="dxa" w:w="1728"/>
          </w:tcPr>
          <w:p>
            <w:r>
              <w:rPr>
                <w:sz w:val="18"/>
              </w:rPr>
            </w:r>
            <w:r>
              <w:rPr>
                <w:rFonts w:ascii="Consolas" w:hAnsi="Consolas"/>
                <w:sz w:val="18"/>
              </w:rPr>
              <w:t>VW_PENDING_LEAVES</w:t>
            </w:r>
            <w:r>
              <w:rPr>
                <w:sz w:val="18"/>
              </w:rPr>
              <w:t xml:space="preserve">, </w:t>
            </w:r>
            <w:r>
              <w:rPr>
                <w:rFonts w:ascii="Consolas" w:hAnsi="Consolas"/>
                <w:sz w:val="18"/>
              </w:rPr>
              <w:t>VW_LEAVE_WARD_REPORT</w:t>
            </w:r>
          </w:p>
        </w:tc>
        <w:tc>
          <w:tcPr>
            <w:tcW w:type="dxa" w:w="1728"/>
          </w:tcPr>
          <w:p>
            <w:r>
              <w:rPr>
                <w:sz w:val="18"/>
              </w:rPr>
            </w:r>
            <w:r>
              <w:rPr>
                <w:sz w:val="18"/>
              </w:rPr>
              <w:t>Views</w:t>
            </w:r>
          </w:p>
        </w:tc>
        <w:tc>
          <w:tcPr>
            <w:tcW w:type="dxa" w:w="1728"/>
          </w:tcPr>
          <w:p>
            <w:r>
              <w:rPr>
                <w:sz w:val="18"/>
              </w:rPr>
            </w:r>
            <w:r>
              <w:rPr>
                <w:sz w:val="18"/>
              </w:rPr>
              <w:t>A spec change later invalidates the views (they recompile on use)</w:t>
            </w:r>
          </w:p>
        </w:tc>
        <w:tc>
          <w:tcPr>
            <w:tcW w:type="dxa" w:w="1728"/>
          </w:tcPr>
          <w:p>
            <w:r>
              <w:rPr>
                <w:sz w:val="18"/>
              </w:rPr>
            </w:r>
            <w:r>
              <w:rPr>
                <w:sz w:val="18"/>
              </w:rPr>
              <w:t>Recompile after any spec change</w:t>
            </w:r>
          </w:p>
        </w:tc>
      </w:tr>
    </w:tbl>
    <w:p>
      <w:pPr/>
    </w:p>
    <w:p>
      <w:pPr>
        <w:pStyle w:val="Heading2"/>
      </w:pPr>
      <w:r>
        <w:t>4.3 Reuse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Existing unit</w:t>
            </w:r>
          </w:p>
        </w:tc>
        <w:tc>
          <w:tcPr>
            <w:tcW w:type="dxa" w:w="2880"/>
            <w:shd w:val="clear" w:color="auto" w:fill="D9E2F3"/>
          </w:tcPr>
          <w:p>
            <w:r>
              <w:rPr>
                <w:b/>
                <w:sz w:val="18"/>
              </w:rPr>
            </w:r>
            <w:r>
              <w:rPr>
                <w:b/>
                <w:sz w:val="18"/>
              </w:rPr>
              <w:t>What it does</w:t>
            </w:r>
          </w:p>
        </w:tc>
        <w:tc>
          <w:tcPr>
            <w:tcW w:type="dxa" w:w="2880"/>
            <w:shd w:val="clear" w:color="auto" w:fill="D9E2F3"/>
          </w:tcPr>
          <w:p>
            <w:r>
              <w:rPr>
                <w:b/>
                <w:sz w:val="18"/>
              </w:rPr>
            </w:r>
            <w:r>
              <w:rPr>
                <w:b/>
                <w:sz w:val="18"/>
              </w:rPr>
              <w:t>How reused / extended</w:t>
            </w:r>
          </w:p>
        </w:tc>
      </w:tr>
      <w:tr>
        <w:tc>
          <w:tcPr>
            <w:tcW w:type="dxa" w:w="2880"/>
          </w:tcPr>
          <w:p>
            <w:r>
              <w:rPr>
                <w:sz w:val="18"/>
              </w:rPr>
            </w:r>
            <w:r>
              <w:rPr>
                <w:rFonts w:ascii="Consolas" w:hAnsi="Consolas"/>
                <w:sz w:val="18"/>
              </w:rPr>
              <w:t>PKG_LEAVE_MANAGEMENT.P_SUBMIT_LEAVE</w:t>
            </w:r>
          </w:p>
        </w:tc>
        <w:tc>
          <w:tcPr>
            <w:tcW w:type="dxa" w:w="2880"/>
          </w:tcPr>
          <w:p>
            <w:r>
              <w:rPr>
                <w:sz w:val="18"/>
              </w:rPr>
            </w:r>
            <w:r>
              <w:rPr>
                <w:sz w:val="18"/>
              </w:rPr>
              <w:t>Inserts request</w:t>
            </w:r>
          </w:p>
        </w:tc>
        <w:tc>
          <w:tcPr>
            <w:tcW w:type="dxa" w:w="2880"/>
          </w:tcPr>
          <w:p>
            <w:r>
              <w:rPr>
                <w:sz w:val="18"/>
              </w:rPr>
            </w:r>
            <w:r>
              <w:rPr>
                <w:sz w:val="18"/>
              </w:rPr>
              <w:t>Kept as the single submission entry point; signature stays backward-compatible; body gains validation, routing, attachment and audit</w:t>
            </w:r>
          </w:p>
        </w:tc>
      </w:tr>
      <w:tr>
        <w:tc>
          <w:tcPr>
            <w:tcW w:type="dxa" w:w="2880"/>
          </w:tcPr>
          <w:p>
            <w:r>
              <w:rPr>
                <w:sz w:val="18"/>
              </w:rPr>
            </w:r>
            <w:r>
              <w:rPr>
                <w:rFonts w:ascii="Consolas" w:hAnsi="Consolas"/>
                <w:sz w:val="18"/>
              </w:rPr>
              <w:t>PKG_LEAVE_MANAGEMENT.F_LEAVE_BALANCE</w:t>
            </w:r>
          </w:p>
        </w:tc>
        <w:tc>
          <w:tcPr>
            <w:tcW w:type="dxa" w:w="2880"/>
          </w:tcPr>
          <w:p>
            <w:r>
              <w:rPr>
                <w:sz w:val="18"/>
              </w:rPr>
            </w:r>
            <w:r>
              <w:rPr>
                <w:sz w:val="18"/>
              </w:rPr>
              <w:t>Stub</w:t>
            </w:r>
          </w:p>
        </w:tc>
        <w:tc>
          <w:tcPr>
            <w:tcW w:type="dxa" w:w="2880"/>
          </w:tcPr>
          <w:p>
            <w:r>
              <w:rPr>
                <w:sz w:val="18"/>
              </w:rPr>
            </w:r>
            <w:r>
              <w:rPr>
                <w:sz w:val="18"/>
              </w:rPr>
              <w:t>Implemented in place</w:t>
            </w:r>
          </w:p>
        </w:tc>
      </w:tr>
      <w:tr>
        <w:tc>
          <w:tcPr>
            <w:tcW w:type="dxa" w:w="2880"/>
          </w:tcPr>
          <w:p>
            <w:r>
              <w:rPr>
                <w:sz w:val="18"/>
              </w:rPr>
            </w:r>
            <w:r>
              <w:rPr>
                <w:rFonts w:ascii="Consolas" w:hAnsi="Consolas"/>
                <w:sz w:val="18"/>
              </w:rPr>
              <w:t>VW_PENDING_LEAVES</w:t>
            </w:r>
          </w:p>
        </w:tc>
        <w:tc>
          <w:tcPr>
            <w:tcW w:type="dxa" w:w="2880"/>
          </w:tcPr>
          <w:p>
            <w:r>
              <w:rPr>
                <w:sz w:val="18"/>
              </w:rPr>
            </w:r>
            <w:r>
              <w:rPr>
                <w:sz w:val="18"/>
              </w:rPr>
              <w:t>Pending list</w:t>
            </w:r>
          </w:p>
        </w:tc>
        <w:tc>
          <w:tcPr>
            <w:tcW w:type="dxa" w:w="2880"/>
          </w:tcPr>
          <w:p>
            <w:r>
              <w:rPr>
                <w:sz w:val="18"/>
              </w:rPr>
            </w:r>
            <w:r>
              <w:rPr>
                <w:sz w:val="18"/>
              </w:rPr>
              <w:t>Extended and secured; page 30 keeps reading it</w:t>
            </w:r>
          </w:p>
        </w:tc>
      </w:tr>
      <w:tr>
        <w:tc>
          <w:tcPr>
            <w:tcW w:type="dxa" w:w="2880"/>
          </w:tcPr>
          <w:p>
            <w:r>
              <w:rPr>
                <w:sz w:val="18"/>
              </w:rPr>
            </w:r>
            <w:r>
              <w:rPr>
                <w:rFonts w:ascii="Consolas" w:hAnsi="Consolas"/>
                <w:sz w:val="18"/>
              </w:rPr>
              <w:t>HRD_EMPLOYEE_MST.REPORTING_MGR_ID</w:t>
            </w:r>
          </w:p>
        </w:tc>
        <w:tc>
          <w:tcPr>
            <w:tcW w:type="dxa" w:w="2880"/>
          </w:tcPr>
          <w:p>
            <w:r>
              <w:rPr>
                <w:sz w:val="18"/>
              </w:rPr>
            </w:r>
            <w:r>
              <w:rPr>
                <w:sz w:val="18"/>
              </w:rPr>
              <w:t>Reporting manager</w:t>
            </w:r>
          </w:p>
        </w:tc>
        <w:tc>
          <w:tcPr>
            <w:tcW w:type="dxa" w:w="2880"/>
          </w:tcPr>
          <w:p>
            <w:r>
              <w:rPr>
                <w:sz w:val="18"/>
              </w:rPr>
            </w:r>
            <w:r>
              <w:rPr>
                <w:sz w:val="18"/>
              </w:rPr>
              <w:t xml:space="preserve">Used by routing mode </w:t>
            </w:r>
            <w:r>
              <w:rPr>
                <w:rFonts w:ascii="Consolas" w:hAnsi="Consolas"/>
                <w:sz w:val="18"/>
              </w:rPr>
              <w:t>REPORTING_MGR</w:t>
            </w:r>
            <w:r>
              <w:rPr>
                <w:sz w:val="18"/>
              </w:rPr>
              <w:t>, as a fallback when the applicant is the DNS, and to backfill pending requests</w:t>
            </w:r>
          </w:p>
        </w:tc>
      </w:tr>
      <w:tr>
        <w:tc>
          <w:tcPr>
            <w:tcW w:type="dxa" w:w="2880"/>
          </w:tcPr>
          <w:p>
            <w:r>
              <w:rPr>
                <w:sz w:val="18"/>
              </w:rPr>
            </w:r>
            <w:r>
              <w:rPr>
                <w:rFonts w:ascii="Consolas" w:hAnsi="Consolas"/>
                <w:sz w:val="18"/>
              </w:rPr>
              <w:t>TRG_LEAVE_REQUEST_BI</w:t>
            </w:r>
            <w:r>
              <w:rPr>
                <w:sz w:val="18"/>
              </w:rPr>
              <w:t xml:space="preserve"> / </w:t>
            </w:r>
            <w:r>
              <w:rPr>
                <w:rFonts w:ascii="Consolas" w:hAnsi="Consolas"/>
                <w:sz w:val="18"/>
              </w:rPr>
              <w:t>LEAVE_REQ_SEQ</w:t>
            </w:r>
          </w:p>
        </w:tc>
        <w:tc>
          <w:tcPr>
            <w:tcW w:type="dxa" w:w="2880"/>
          </w:tcPr>
          <w:p>
            <w:r>
              <w:rPr>
                <w:sz w:val="18"/>
              </w:rPr>
            </w:r>
            <w:r>
              <w:rPr>
                <w:sz w:val="18"/>
              </w:rPr>
              <w:t>ID generation</w:t>
            </w:r>
          </w:p>
        </w:tc>
        <w:tc>
          <w:tcPr>
            <w:tcW w:type="dxa" w:w="2880"/>
          </w:tcPr>
          <w:p>
            <w:r>
              <w:rPr>
                <w:sz w:val="18"/>
              </w:rPr>
            </w:r>
            <w:r>
              <w:rPr>
                <w:sz w:val="18"/>
              </w:rPr>
              <w:t>Kept</w:t>
            </w:r>
          </w:p>
        </w:tc>
      </w:tr>
      <w:tr>
        <w:tc>
          <w:tcPr>
            <w:tcW w:type="dxa" w:w="2880"/>
          </w:tcPr>
          <w:p>
            <w:r>
              <w:rPr>
                <w:sz w:val="18"/>
              </w:rPr>
            </w:r>
            <w:r>
              <w:rPr>
                <w:sz w:val="18"/>
              </w:rPr>
              <w:t>Page 20 / page 30</w:t>
            </w:r>
          </w:p>
        </w:tc>
        <w:tc>
          <w:tcPr>
            <w:tcW w:type="dxa" w:w="2880"/>
          </w:tcPr>
          <w:p>
            <w:r>
              <w:rPr>
                <w:sz w:val="18"/>
              </w:rPr>
            </w:r>
            <w:r>
              <w:rPr>
                <w:sz w:val="18"/>
              </w:rPr>
              <w:t>Apply / pending</w:t>
            </w:r>
          </w:p>
        </w:tc>
        <w:tc>
          <w:tcPr>
            <w:tcW w:type="dxa" w:w="2880"/>
          </w:tcPr>
          <w:p>
            <w:r>
              <w:rPr>
                <w:sz w:val="18"/>
              </w:rPr>
            </w:r>
            <w:r>
              <w:rPr>
                <w:sz w:val="18"/>
              </w:rPr>
              <w:t>Modified, not replaced</w:t>
            </w:r>
          </w:p>
        </w:tc>
      </w:tr>
    </w:tbl>
    <w:p>
      <w:pPr/>
    </w:p>
    <w:p>
      <w:pPr>
        <w:pStyle w:val="Heading1"/>
      </w:pPr>
      <w:r>
        <w:t>5. Data design</w:t>
      </w:r>
    </w:p>
    <w:p>
      <w:pPr>
        <w:pStyle w:val="Heading2"/>
      </w:pPr>
      <w:r>
        <w:t>5.1 Entity changes overview</w:t>
      </w:r>
    </w:p>
    <w:p>
      <w:pPr>
        <w:pStyle w:val="NoSpacing"/>
      </w:pPr>
      <w:r>
        <w:rPr>
          <w:rFonts w:ascii="Consolas" w:hAnsi="Consolas"/>
          <w:sz w:val="17"/>
        </w:rPr>
        <w:t>HRD_EMPLOYEE_MST --(WARD_ID)--&gt; HRD_WARD_MST --(HEAD_NURSE_ID)--&gt; HRD_EMPLOYEE_MST</w:t>
      </w:r>
    </w:p>
    <w:p>
      <w:pPr>
        <w:pStyle w:val="NoSpacing"/>
      </w:pPr>
      <w:r>
        <w:rPr>
          <w:rFonts w:ascii="Consolas" w:hAnsi="Consolas"/>
          <w:sz w:val="17"/>
        </w:rPr>
        <w:t>HRD_LEAVE_REQUEST --EMPLOYEE_ID--&gt; HRD_EMPLOYEE_MST</w:t>
      </w:r>
    </w:p>
    <w:p>
      <w:pPr>
        <w:pStyle w:val="NoSpacing"/>
      </w:pPr>
      <w:r>
        <w:rPr>
          <w:rFonts w:ascii="Consolas" w:hAnsi="Consolas"/>
          <w:sz w:val="17"/>
        </w:rPr>
        <w:t xml:space="preserve">                  --ASSIGNED_APPROVER_ID--&gt; HRD_EMPLOYEE_MST</w:t>
      </w:r>
    </w:p>
    <w:p>
      <w:pPr>
        <w:pStyle w:val="NoSpacing"/>
      </w:pPr>
      <w:r>
        <w:rPr>
          <w:rFonts w:ascii="Consolas" w:hAnsi="Consolas"/>
          <w:sz w:val="17"/>
        </w:rPr>
        <w:t xml:space="preserve">                  --WARD_ID--&gt; HRD_WARD_MST</w:t>
      </w:r>
    </w:p>
    <w:p>
      <w:pPr>
        <w:pStyle w:val="NoSpacing"/>
      </w:pPr>
      <w:r>
        <w:rPr>
          <w:rFonts w:ascii="Consolas" w:hAnsi="Consolas"/>
          <w:sz w:val="17"/>
        </w:rPr>
        <w:t xml:space="preserve">                  --LEAVE_TYPE--&gt; HRD_LEAVE_TYPE_MST</w:t>
      </w:r>
    </w:p>
    <w:p>
      <w:pPr>
        <w:pStyle w:val="NoSpacing"/>
      </w:pPr>
      <w:r>
        <w:rPr>
          <w:rFonts w:ascii="Consolas" w:hAnsi="Consolas"/>
          <w:sz w:val="17"/>
        </w:rPr>
        <w:t>HRD_LEAVE_ATTACHMENT_DTL --&gt; HRD_LEAVE_REQUEST</w:t>
      </w:r>
    </w:p>
    <w:p>
      <w:pPr>
        <w:pStyle w:val="NoSpacing"/>
      </w:pPr>
      <w:r>
        <w:rPr>
          <w:rFonts w:ascii="Consolas" w:hAnsi="Consolas"/>
          <w:sz w:val="17"/>
        </w:rPr>
        <w:t>HRD_LEAVE_AUDIT_LOG --&gt; HRD_LEAVE_REQUEST, HRD_LEAVE_ATTACHMENT_DTL</w:t>
      </w:r>
    </w:p>
    <w:p>
      <w:pPr>
        <w:pStyle w:val="NoSpacing"/>
      </w:pPr>
      <w:r>
        <w:rPr>
          <w:rFonts w:ascii="Consolas" w:hAnsi="Consolas"/>
          <w:sz w:val="17"/>
        </w:rPr>
        <w:t>HRD_LEAVE_BALANCE_MST --&gt; HRD_EMPLOYEE_MST, HRD_LEAVE_TYPE_MST</w:t>
      </w:r>
    </w:p>
    <w:p>
      <w:pPr>
        <w:pStyle w:val="NoSpacing"/>
      </w:pPr>
      <w:r>
        <w:rPr>
          <w:rFonts w:ascii="Consolas" w:hAnsi="Consolas"/>
          <w:sz w:val="17"/>
        </w:rPr>
        <w:t>HRD_APP_USER_MST, HRD_LEAVE_ROLE_DTL --&gt; HRD_EMPLOYEE_MST</w:t>
      </w:r>
    </w:p>
    <w:p>
      <w:pPr>
        <w:pStyle w:val="NoSpacing"/>
      </w:pPr>
      <w:r>
        <w:rPr>
          <w:rFonts w:ascii="Consolas" w:hAnsi="Consolas"/>
          <w:sz w:val="17"/>
        </w:rPr>
        <w:t>HRD_LEAVE_CONFIG_MST (stand-alone key/value)</w:t>
      </w:r>
    </w:p>
    <w:p>
      <w:pPr/>
      <w:r>
        <w:t>Volume estimate (assumption A-D1: about 2,000 employees, 10 to 20 requests per employee per year, about 5% with a certificate of about 1 MB): roughly 20,000 to 40,000 requests and 2,000 attachments per year (about 2 GB). Audit rows about 3 per request. To be confirmed with HR headcount.</w:t>
      </w:r>
    </w:p>
    <w:p>
      <w:pPr/>
      <w:r>
        <w:t xml:space="preserve">Deviations from naming standards, recorded on purpose: </w:t>
      </w:r>
      <w:r>
        <w:rPr>
          <w:rFonts w:ascii="Consolas" w:hAnsi="Consolas"/>
          <w:sz w:val="18"/>
        </w:rPr>
        <w:t>HRD_LEAVE_TYPE_MST</w:t>
      </w:r>
      <w:r>
        <w:t xml:space="preserve"> uses the natural key </w:t>
      </w:r>
      <w:r>
        <w:rPr>
          <w:rFonts w:ascii="Consolas" w:hAnsi="Consolas"/>
          <w:sz w:val="18"/>
        </w:rPr>
        <w:t>LEAVE_TYPE</w:t>
      </w:r>
      <w:r>
        <w:t xml:space="preserve"> (not </w:t>
      </w:r>
      <w:r>
        <w:rPr>
          <w:rFonts w:ascii="Consolas" w:hAnsi="Consolas"/>
          <w:sz w:val="18"/>
        </w:rPr>
        <w:t>LEAVE_TYPE_ID</w:t>
      </w:r>
      <w:r>
        <w:t xml:space="preserve">) because it must match the existing </w:t>
      </w:r>
      <w:r>
        <w:rPr>
          <w:rFonts w:ascii="Consolas" w:hAnsi="Consolas"/>
          <w:sz w:val="18"/>
        </w:rPr>
        <w:t>HRD_LEAVE_REQUEST.LEAVE_TYPE VARCHAR2(3)</w:t>
      </w:r>
      <w:r>
        <w:t xml:space="preserve"> column. </w:t>
      </w:r>
      <w:r>
        <w:rPr>
          <w:rFonts w:ascii="Consolas" w:hAnsi="Consolas"/>
          <w:sz w:val="18"/>
        </w:rPr>
        <w:t>HRD_LEAVE_CONFIG_MST.CONFIG_KEY</w:t>
      </w:r>
      <w:r>
        <w:t xml:space="preserve"> is a unique key beside the surrogate </w:t>
      </w:r>
      <w:r>
        <w:rPr>
          <w:rFonts w:ascii="Consolas" w:hAnsi="Consolas"/>
          <w:sz w:val="18"/>
        </w:rPr>
        <w:t>LEAVE_CONFIG_ID</w:t>
      </w:r>
      <w:r>
        <w:t>.</w:t>
      </w:r>
    </w:p>
    <w:p>
      <w:pPr>
        <w:pStyle w:val="Heading2"/>
      </w:pPr>
      <w:r>
        <w:t>5.2 New tables</w:t>
      </w:r>
    </w:p>
    <w:p>
      <w:pPr/>
      <w:r>
        <w:t xml:space="preserve">The full runnable DDL is in Appendix A and in </w:t>
      </w:r>
      <w:r>
        <w:rPr>
          <w:rFonts w:ascii="Consolas" w:hAnsi="Consolas"/>
          <w:sz w:val="18"/>
        </w:rPr>
        <w:t>CR-YYYY-XXX_01_ddl.sql</w:t>
      </w:r>
      <w:r>
        <w:t>. Summary per table:</w:t>
      </w:r>
    </w:p>
    <w:p>
      <w:pPr>
        <w:pStyle w:val="Heading3"/>
      </w:pPr>
      <w:r>
        <w:t>DS-01 HRD.HRD_LEAVE_TYPE_MST (satisfies FR-002, FR-005, FR-006, RULE-03, RULE-04, NFR-CMP-01)</w:t>
      </w:r>
    </w:p>
    <w:p>
      <w:pPr/>
      <w:r>
        <w:t>Purpose: valid leave types and per-type policy parameters. Volume: under 20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LEAVE_TYPE</w:t>
            </w:r>
          </w:p>
        </w:tc>
        <w:tc>
          <w:tcPr>
            <w:tcW w:type="dxa" w:w="1440"/>
          </w:tcPr>
          <w:p>
            <w:r>
              <w:rPr>
                <w:sz w:val="18"/>
              </w:rPr>
            </w:r>
            <w:r>
              <w:rPr>
                <w:sz w:val="18"/>
              </w:rPr>
              <w:t>VARCHAR2(3)</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PK_HRD_LEAVE_TYPE_MST</w:t>
            </w:r>
          </w:p>
        </w:tc>
        <w:tc>
          <w:tcPr>
            <w:tcW w:type="dxa" w:w="1440"/>
          </w:tcPr>
          <w:p>
            <w:r>
              <w:rPr>
                <w:sz w:val="18"/>
              </w:rPr>
            </w:r>
            <w:r>
              <w:rPr>
                <w:sz w:val="18"/>
              </w:rPr>
              <w:t>Type code</w:t>
            </w:r>
          </w:p>
        </w:tc>
      </w:tr>
      <w:tr>
        <w:tc>
          <w:tcPr>
            <w:tcW w:type="dxa" w:w="1440"/>
          </w:tcPr>
          <w:p>
            <w:r>
              <w:rPr>
                <w:sz w:val="18"/>
              </w:rPr>
            </w:r>
            <w:r>
              <w:rPr>
                <w:sz w:val="18"/>
              </w:rPr>
              <w:t>LEAVE_TYPE_NAME</w:t>
            </w:r>
          </w:p>
        </w:tc>
        <w:tc>
          <w:tcPr>
            <w:tcW w:type="dxa" w:w="1440"/>
          </w:tcPr>
          <w:p>
            <w:r>
              <w:rPr>
                <w:sz w:val="18"/>
              </w:rPr>
            </w:r>
            <w:r>
              <w:rPr>
                <w:sz w:val="18"/>
              </w:rPr>
              <w:t>VARCHAR2(60)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Display name; used in messages</w:t>
            </w:r>
          </w:p>
        </w:tc>
      </w:tr>
      <w:tr>
        <w:tc>
          <w:tcPr>
            <w:tcW w:type="dxa" w:w="1440"/>
          </w:tcPr>
          <w:p>
            <w:r>
              <w:rPr>
                <w:sz w:val="18"/>
              </w:rPr>
            </w:r>
            <w:r>
              <w:rPr>
                <w:sz w:val="18"/>
              </w:rPr>
              <w:t>IS_ACTIVE</w:t>
            </w:r>
          </w:p>
        </w:tc>
        <w:tc>
          <w:tcPr>
            <w:tcW w:type="dxa" w:w="1440"/>
          </w:tcPr>
          <w:p>
            <w:r>
              <w:rPr>
                <w:sz w:val="18"/>
              </w:rPr>
            </w:r>
            <w:r>
              <w:rPr>
                <w:sz w:val="18"/>
              </w:rPr>
              <w:t>VARCHAR2(1)</w:t>
            </w:r>
          </w:p>
        </w:tc>
        <w:tc>
          <w:tcPr>
            <w:tcW w:type="dxa" w:w="1440"/>
          </w:tcPr>
          <w:p>
            <w:r>
              <w:rPr>
                <w:sz w:val="18"/>
              </w:rPr>
            </w:r>
            <w:r>
              <w:rPr>
                <w:sz w:val="18"/>
              </w:rPr>
              <w:t>N</w:t>
            </w:r>
          </w:p>
        </w:tc>
        <w:tc>
          <w:tcPr>
            <w:tcW w:type="dxa" w:w="1440"/>
          </w:tcPr>
          <w:p>
            <w:r>
              <w:rPr>
                <w:sz w:val="18"/>
              </w:rPr>
            </w:r>
            <w:r>
              <w:rPr>
                <w:sz w:val="18"/>
              </w:rPr>
              <w:t>'Y'</w:t>
            </w:r>
          </w:p>
        </w:tc>
        <w:tc>
          <w:tcPr>
            <w:tcW w:type="dxa" w:w="1440"/>
          </w:tcPr>
          <w:p>
            <w:r>
              <w:rPr>
                <w:sz w:val="18"/>
              </w:rPr>
            </w:r>
            <w:r>
              <w:rPr>
                <w:sz w:val="18"/>
              </w:rPr>
              <w:t>CK_LVTYPE_ACTIVE</w:t>
            </w:r>
          </w:p>
        </w:tc>
        <w:tc>
          <w:tcPr>
            <w:tcW w:type="dxa" w:w="1440"/>
          </w:tcPr>
          <w:p>
            <w:r>
              <w:rPr>
                <w:sz w:val="18"/>
              </w:rPr>
            </w:r>
            <w:r>
              <w:rPr>
                <w:sz w:val="18"/>
              </w:rPr>
              <w:t>Selectable on page 20</w:t>
            </w:r>
          </w:p>
        </w:tc>
      </w:tr>
      <w:tr>
        <w:tc>
          <w:tcPr>
            <w:tcW w:type="dxa" w:w="1440"/>
          </w:tcPr>
          <w:p>
            <w:r>
              <w:rPr>
                <w:sz w:val="18"/>
              </w:rPr>
            </w:r>
            <w:r>
              <w:rPr>
                <w:sz w:val="18"/>
              </w:rPr>
              <w:t>MAX_DAYS_PER_REQUEST</w:t>
            </w:r>
          </w:p>
        </w:tc>
        <w:tc>
          <w:tcPr>
            <w:tcW w:type="dxa" w:w="1440"/>
          </w:tcPr>
          <w:p>
            <w:r>
              <w:rPr>
                <w:sz w:val="18"/>
              </w:rPr>
            </w:r>
            <w:r>
              <w:rPr>
                <w:sz w:val="18"/>
              </w:rPr>
              <w:t>NUMBER(3)</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CK_LVTYPE_MAXDAYS (&gt;0)</w:t>
            </w:r>
          </w:p>
        </w:tc>
        <w:tc>
          <w:tcPr>
            <w:tcW w:type="dxa" w:w="1440"/>
          </w:tcPr>
          <w:p>
            <w:r>
              <w:rPr>
                <w:sz w:val="18"/>
              </w:rPr>
            </w:r>
            <w:r>
              <w:rPr>
                <w:sz w:val="18"/>
              </w:rPr>
              <w:t>Casual leave = 3</w:t>
            </w:r>
          </w:p>
        </w:tc>
      </w:tr>
      <w:tr>
        <w:tc>
          <w:tcPr>
            <w:tcW w:type="dxa" w:w="1440"/>
          </w:tcPr>
          <w:p>
            <w:r>
              <w:rPr>
                <w:sz w:val="18"/>
              </w:rPr>
            </w:r>
            <w:r>
              <w:rPr>
                <w:sz w:val="18"/>
              </w:rPr>
              <w:t>CERT_REQUIRED_OVER_DAYS</w:t>
            </w:r>
          </w:p>
        </w:tc>
        <w:tc>
          <w:tcPr>
            <w:tcW w:type="dxa" w:w="1440"/>
          </w:tcPr>
          <w:p>
            <w:r>
              <w:rPr>
                <w:sz w:val="18"/>
              </w:rPr>
            </w:r>
            <w:r>
              <w:rPr>
                <w:sz w:val="18"/>
              </w:rPr>
              <w:t>NUMBER(3)</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CK_LVTYPE_CERTDAYS (&gt;=0)</w:t>
            </w:r>
          </w:p>
        </w:tc>
        <w:tc>
          <w:tcPr>
            <w:tcW w:type="dxa" w:w="1440"/>
          </w:tcPr>
          <w:p>
            <w:r>
              <w:rPr>
                <w:sz w:val="18"/>
              </w:rPr>
            </w:r>
            <w:r>
              <w:rPr>
                <w:sz w:val="18"/>
              </w:rPr>
              <w:t>Sick leave = 2</w:t>
            </w:r>
          </w:p>
        </w:tc>
      </w:tr>
      <w:tr>
        <w:tc>
          <w:tcPr>
            <w:tcW w:type="dxa" w:w="1440"/>
          </w:tcPr>
          <w:p>
            <w:r>
              <w:rPr>
                <w:sz w:val="18"/>
              </w:rPr>
            </w:r>
            <w:r>
              <w:rPr>
                <w:sz w:val="18"/>
              </w:rPr>
              <w:t>CREATED_BY/CREATED_ON/MODIFIED_BY/MODIFIED_ON</w:t>
            </w:r>
          </w:p>
        </w:tc>
        <w:tc>
          <w:tcPr>
            <w:tcW w:type="dxa" w:w="1440"/>
          </w:tcPr>
          <w:p>
            <w:r>
              <w:rPr>
                <w:sz w:val="18"/>
              </w:rPr>
            </w:r>
            <w:r>
              <w:rPr>
                <w:sz w:val="18"/>
              </w:rPr>
              <w:t>VARCHAR2(100)/DATE</w:t>
            </w:r>
          </w:p>
        </w:tc>
        <w:tc>
          <w:tcPr>
            <w:tcW w:type="dxa" w:w="1440"/>
          </w:tcPr>
          <w:p>
            <w:r>
              <w:rPr>
                <w:sz w:val="18"/>
              </w:rPr>
            </w:r>
            <w:r>
              <w:rPr>
                <w:sz w:val="18"/>
              </w:rPr>
              <w:t>N/N/Y/Y</w:t>
            </w:r>
          </w:p>
        </w:tc>
        <w:tc>
          <w:tcPr>
            <w:tcW w:type="dxa" w:w="1440"/>
          </w:tcPr>
          <w:p>
            <w:r>
              <w:rPr>
                <w:sz w:val="18"/>
              </w:rPr>
            </w:r>
          </w:p>
        </w:tc>
        <w:tc>
          <w:tcPr>
            <w:tcW w:type="dxa" w:w="1440"/>
          </w:tcPr>
          <w:p>
            <w:r>
              <w:rPr>
                <w:sz w:val="18"/>
              </w:rPr>
            </w:r>
          </w:p>
        </w:tc>
        <w:tc>
          <w:tcPr>
            <w:tcW w:type="dxa" w:w="1440"/>
          </w:tcPr>
          <w:p>
            <w:r>
              <w:rPr>
                <w:sz w:val="18"/>
              </w:rPr>
            </w:r>
            <w:r>
              <w:rPr>
                <w:sz w:val="18"/>
              </w:rPr>
              <w:t>Audit, set by triggers</w:t>
            </w:r>
          </w:p>
        </w:tc>
      </w:tr>
    </w:tbl>
    <w:p>
      <w:pPr/>
    </w:p>
    <w:p>
      <w:pPr>
        <w:pStyle w:val="Heading3"/>
      </w:pPr>
      <w:r>
        <w:t>DS-02 HRD.HRD_LEAVE_CONFIG_MST (satisfies FR-004, FR-007, FR-008, RULE-01, NFR-CMP-01)</w:t>
      </w:r>
    </w:p>
    <w:p>
      <w:pPr/>
      <w:r>
        <w:t>Purpose: module parameters. Volume: under 20 rows.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LEAVE_CONFIG_ID</w:t>
            </w:r>
          </w:p>
        </w:tc>
        <w:tc>
          <w:tcPr>
            <w:tcW w:type="dxa" w:w="1440"/>
          </w:tcPr>
          <w:p>
            <w:r>
              <w:rPr>
                <w:sz w:val="18"/>
              </w:rPr>
            </w:r>
            <w:r>
              <w:rPr>
                <w:sz w:val="18"/>
              </w:rPr>
              <w:t>NUMBER(6)</w:t>
            </w:r>
          </w:p>
        </w:tc>
        <w:tc>
          <w:tcPr>
            <w:tcW w:type="dxa" w:w="1440"/>
          </w:tcPr>
          <w:p>
            <w:r>
              <w:rPr>
                <w:sz w:val="18"/>
              </w:rPr>
            </w:r>
            <w:r>
              <w:rPr>
                <w:sz w:val="18"/>
              </w:rPr>
              <w:t>N</w:t>
            </w:r>
          </w:p>
        </w:tc>
        <w:tc>
          <w:tcPr>
            <w:tcW w:type="dxa" w:w="1440"/>
          </w:tcPr>
          <w:p>
            <w:r>
              <w:rPr>
                <w:sz w:val="18"/>
              </w:rPr>
            </w:r>
            <w:r>
              <w:rPr>
                <w:sz w:val="18"/>
              </w:rPr>
              <w:t>LEAVE_CONFIG_SEQ via trigger</w:t>
            </w:r>
          </w:p>
        </w:tc>
        <w:tc>
          <w:tcPr>
            <w:tcW w:type="dxa" w:w="1440"/>
          </w:tcPr>
          <w:p>
            <w:r>
              <w:rPr>
                <w:sz w:val="18"/>
              </w:rPr>
            </w:r>
            <w:r>
              <w:rPr>
                <w:sz w:val="18"/>
              </w:rPr>
              <w:t>PK_HRD_LEAVE_CONFIG_MST</w:t>
            </w:r>
          </w:p>
        </w:tc>
        <w:tc>
          <w:tcPr>
            <w:tcW w:type="dxa" w:w="1440"/>
          </w:tcPr>
          <w:p>
            <w:r>
              <w:rPr>
                <w:sz w:val="18"/>
              </w:rPr>
            </w:r>
          </w:p>
        </w:tc>
      </w:tr>
      <w:tr>
        <w:tc>
          <w:tcPr>
            <w:tcW w:type="dxa" w:w="1440"/>
          </w:tcPr>
          <w:p>
            <w:r>
              <w:rPr>
                <w:sz w:val="18"/>
              </w:rPr>
            </w:r>
            <w:r>
              <w:rPr>
                <w:sz w:val="18"/>
              </w:rPr>
              <w:t>CONFIG_KEY</w:t>
            </w:r>
          </w:p>
        </w:tc>
        <w:tc>
          <w:tcPr>
            <w:tcW w:type="dxa" w:w="1440"/>
          </w:tcPr>
          <w:p>
            <w:r>
              <w:rPr>
                <w:sz w:val="18"/>
              </w:rPr>
            </w:r>
            <w:r>
              <w:rPr>
                <w:sz w:val="18"/>
              </w:rPr>
              <w:t>VARCHAR2(50)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UK_LVCFG_KEY</w:t>
            </w:r>
          </w:p>
        </w:tc>
        <w:tc>
          <w:tcPr>
            <w:tcW w:type="dxa" w:w="1440"/>
          </w:tcPr>
          <w:p>
            <w:r>
              <w:rPr>
                <w:sz w:val="18"/>
              </w:rPr>
            </w:r>
            <w:r>
              <w:rPr>
                <w:sz w:val="18"/>
              </w:rPr>
              <w:t>See keys below</w:t>
            </w:r>
          </w:p>
        </w:tc>
      </w:tr>
      <w:tr>
        <w:tc>
          <w:tcPr>
            <w:tcW w:type="dxa" w:w="1440"/>
          </w:tcPr>
          <w:p>
            <w:r>
              <w:rPr>
                <w:sz w:val="18"/>
              </w:rPr>
            </w:r>
            <w:r>
              <w:rPr>
                <w:sz w:val="18"/>
              </w:rPr>
              <w:t>CONFIG_VALUE</w:t>
            </w:r>
          </w:p>
        </w:tc>
        <w:tc>
          <w:tcPr>
            <w:tcW w:type="dxa" w:w="1440"/>
          </w:tcPr>
          <w:p>
            <w:r>
              <w:rPr>
                <w:sz w:val="18"/>
              </w:rPr>
            </w:r>
            <w:r>
              <w:rPr>
                <w:sz w:val="18"/>
              </w:rPr>
              <w:t>VARCHAR2(200)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DESCRIPTION</w:t>
            </w:r>
          </w:p>
        </w:tc>
        <w:tc>
          <w:tcPr>
            <w:tcW w:type="dxa" w:w="1440"/>
          </w:tcPr>
          <w:p>
            <w:r>
              <w:rPr>
                <w:sz w:val="18"/>
              </w:rPr>
            </w:r>
            <w:r>
              <w:rPr>
                <w:sz w:val="18"/>
              </w:rPr>
              <w:t>VARCHAR2(300)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r>
              <w:rPr>
                <w:sz w:val="18"/>
              </w:rPr>
              <w:t>as DS-01</w:t>
            </w:r>
          </w:p>
        </w:tc>
      </w:tr>
    </w:tbl>
    <w:p>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Key</w:t>
            </w:r>
          </w:p>
        </w:tc>
        <w:tc>
          <w:tcPr>
            <w:tcW w:type="dxa" w:w="2160"/>
            <w:shd w:val="clear" w:color="auto" w:fill="D9E2F3"/>
          </w:tcPr>
          <w:p>
            <w:r>
              <w:rPr>
                <w:b/>
                <w:sz w:val="18"/>
              </w:rPr>
            </w:r>
            <w:r>
              <w:rPr>
                <w:b/>
                <w:sz w:val="18"/>
              </w:rPr>
              <w:t>Seed value</w:t>
            </w:r>
          </w:p>
        </w:tc>
        <w:tc>
          <w:tcPr>
            <w:tcW w:type="dxa" w:w="2160"/>
            <w:shd w:val="clear" w:color="auto" w:fill="D9E2F3"/>
          </w:tcPr>
          <w:p>
            <w:r>
              <w:rPr>
                <w:b/>
                <w:sz w:val="18"/>
              </w:rPr>
            </w:r>
            <w:r>
              <w:rPr>
                <w:b/>
                <w:sz w:val="18"/>
              </w:rPr>
              <w:t>Meaning</w:t>
            </w:r>
          </w:p>
        </w:tc>
        <w:tc>
          <w:tcPr>
            <w:tcW w:type="dxa" w:w="2160"/>
            <w:shd w:val="clear" w:color="auto" w:fill="D9E2F3"/>
          </w:tcPr>
          <w:p>
            <w:r>
              <w:rPr>
                <w:b/>
                <w:sz w:val="18"/>
              </w:rPr>
            </w:r>
            <w:r>
              <w:rPr>
                <w:b/>
                <w:sz w:val="18"/>
              </w:rPr>
              <w:t>Open question</w:t>
            </w:r>
          </w:p>
        </w:tc>
      </w:tr>
      <w:tr>
        <w:tc>
          <w:tcPr>
            <w:tcW w:type="dxa" w:w="2160"/>
          </w:tcPr>
          <w:p>
            <w:r>
              <w:rPr>
                <w:sz w:val="18"/>
              </w:rPr>
            </w:r>
            <w:r>
              <w:rPr>
                <w:sz w:val="18"/>
              </w:rPr>
              <w:t>ROUTING_MODE</w:t>
            </w:r>
          </w:p>
        </w:tc>
        <w:tc>
          <w:tcPr>
            <w:tcW w:type="dxa" w:w="2160"/>
          </w:tcPr>
          <w:p>
            <w:r>
              <w:rPr>
                <w:sz w:val="18"/>
              </w:rPr>
            </w:r>
            <w:r>
              <w:rPr>
                <w:sz w:val="18"/>
              </w:rPr>
              <w:t>WARD_HEAD</w:t>
            </w:r>
          </w:p>
        </w:tc>
        <w:tc>
          <w:tcPr>
            <w:tcW w:type="dxa" w:w="2160"/>
          </w:tcPr>
          <w:p>
            <w:r>
              <w:rPr>
                <w:sz w:val="18"/>
              </w:rPr>
            </w:r>
            <w:r>
              <w:rPr>
                <w:rFonts w:ascii="Consolas" w:hAnsi="Consolas"/>
                <w:sz w:val="18"/>
              </w:rPr>
              <w:t>WARD_HEAD</w:t>
            </w:r>
            <w:r>
              <w:rPr>
                <w:sz w:val="18"/>
              </w:rPr>
              <w:t xml:space="preserve"> or </w:t>
            </w:r>
            <w:r>
              <w:rPr>
                <w:rFonts w:ascii="Consolas" w:hAnsi="Consolas"/>
                <w:sz w:val="18"/>
              </w:rPr>
              <w:t>REPORTING_MGR</w:t>
            </w:r>
          </w:p>
        </w:tc>
        <w:tc>
          <w:tcPr>
            <w:tcW w:type="dxa" w:w="2160"/>
          </w:tcPr>
          <w:p>
            <w:r>
              <w:rPr>
                <w:sz w:val="18"/>
              </w:rPr>
            </w:r>
            <w:r>
              <w:rPr>
                <w:sz w:val="18"/>
              </w:rPr>
              <w:t>Q-01</w:t>
            </w:r>
          </w:p>
        </w:tc>
      </w:tr>
      <w:tr>
        <w:tc>
          <w:tcPr>
            <w:tcW w:type="dxa" w:w="2160"/>
          </w:tcPr>
          <w:p>
            <w:r>
              <w:rPr>
                <w:sz w:val="18"/>
              </w:rPr>
            </w:r>
            <w:r>
              <w:rPr>
                <w:sz w:val="18"/>
              </w:rPr>
              <w:t>DNS_EMPLOYEE_ID</w:t>
            </w:r>
          </w:p>
        </w:tc>
        <w:tc>
          <w:tcPr>
            <w:tcW w:type="dxa" w:w="2160"/>
          </w:tcPr>
          <w:p>
            <w:r>
              <w:rPr>
                <w:sz w:val="18"/>
              </w:rPr>
            </w:r>
            <w:r>
              <w:rPr>
                <w:sz w:val="18"/>
              </w:rPr>
              <w:t>(none; loaded by HR)</w:t>
            </w:r>
          </w:p>
        </w:tc>
        <w:tc>
          <w:tcPr>
            <w:tcW w:type="dxa" w:w="2160"/>
          </w:tcPr>
          <w:p>
            <w:r>
              <w:rPr>
                <w:sz w:val="18"/>
              </w:rPr>
            </w:r>
            <w:r>
              <w:rPr>
                <w:sz w:val="18"/>
              </w:rPr>
              <w:t>Employee ID of the DNS</w:t>
            </w:r>
          </w:p>
        </w:tc>
        <w:tc>
          <w:tcPr>
            <w:tcW w:type="dxa" w:w="2160"/>
          </w:tcPr>
          <w:p>
            <w:r>
              <w:rPr>
                <w:sz w:val="18"/>
              </w:rPr>
            </w:r>
            <w:r>
              <w:rPr>
                <w:sz w:val="18"/>
              </w:rPr>
              <w:t>Q-05, Q-06</w:t>
            </w:r>
          </w:p>
        </w:tc>
      </w:tr>
      <w:tr>
        <w:tc>
          <w:tcPr>
            <w:tcW w:type="dxa" w:w="2160"/>
          </w:tcPr>
          <w:p>
            <w:r>
              <w:rPr>
                <w:sz w:val="18"/>
              </w:rPr>
            </w:r>
            <w:r>
              <w:rPr>
                <w:sz w:val="18"/>
              </w:rPr>
              <w:t>CERT_ALLOWED_MIME</w:t>
            </w:r>
          </w:p>
        </w:tc>
        <w:tc>
          <w:tcPr>
            <w:tcW w:type="dxa" w:w="2160"/>
          </w:tcPr>
          <w:p>
            <w:r>
              <w:rPr>
                <w:sz w:val="18"/>
              </w:rPr>
            </w:r>
            <w:r>
              <w:rPr>
                <w:sz w:val="18"/>
              </w:rPr>
              <w:t>image/jpeg,image/png,application/pdf</w:t>
            </w:r>
          </w:p>
        </w:tc>
        <w:tc>
          <w:tcPr>
            <w:tcW w:type="dxa" w:w="2160"/>
          </w:tcPr>
          <w:p>
            <w:r>
              <w:rPr>
                <w:sz w:val="18"/>
              </w:rPr>
            </w:r>
            <w:r>
              <w:rPr>
                <w:sz w:val="18"/>
              </w:rPr>
              <w:t>Allowed certificate types</w:t>
            </w:r>
          </w:p>
        </w:tc>
        <w:tc>
          <w:tcPr>
            <w:tcW w:type="dxa" w:w="2160"/>
          </w:tcPr>
          <w:p>
            <w:r>
              <w:rPr>
                <w:sz w:val="18"/>
              </w:rPr>
            </w:r>
            <w:r>
              <w:rPr>
                <w:sz w:val="18"/>
              </w:rPr>
              <w:t>Q-13</w:t>
            </w:r>
          </w:p>
        </w:tc>
      </w:tr>
      <w:tr>
        <w:tc>
          <w:tcPr>
            <w:tcW w:type="dxa" w:w="2160"/>
          </w:tcPr>
          <w:p>
            <w:r>
              <w:rPr>
                <w:sz w:val="18"/>
              </w:rPr>
            </w:r>
            <w:r>
              <w:rPr>
                <w:sz w:val="18"/>
              </w:rPr>
              <w:t>CERT_MAX_BYTES</w:t>
            </w:r>
          </w:p>
        </w:tc>
        <w:tc>
          <w:tcPr>
            <w:tcW w:type="dxa" w:w="2160"/>
          </w:tcPr>
          <w:p>
            <w:r>
              <w:rPr>
                <w:sz w:val="18"/>
              </w:rPr>
            </w:r>
            <w:r>
              <w:rPr>
                <w:sz w:val="18"/>
              </w:rPr>
              <w:t>5242880</w:t>
            </w:r>
          </w:p>
        </w:tc>
        <w:tc>
          <w:tcPr>
            <w:tcW w:type="dxa" w:w="2160"/>
          </w:tcPr>
          <w:p>
            <w:r>
              <w:rPr>
                <w:sz w:val="18"/>
              </w:rPr>
            </w:r>
            <w:r>
              <w:rPr>
                <w:sz w:val="18"/>
              </w:rPr>
              <w:t>Max certificate size (5 MB, from NFR-PERF-01 example)</w:t>
            </w:r>
          </w:p>
        </w:tc>
        <w:tc>
          <w:tcPr>
            <w:tcW w:type="dxa" w:w="2160"/>
          </w:tcPr>
          <w:p>
            <w:r>
              <w:rPr>
                <w:sz w:val="18"/>
              </w:rPr>
            </w:r>
            <w:r>
              <w:rPr>
                <w:sz w:val="18"/>
              </w:rPr>
              <w:t>Q-13</w:t>
            </w:r>
          </w:p>
        </w:tc>
      </w:tr>
      <w:tr>
        <w:tc>
          <w:tcPr>
            <w:tcW w:type="dxa" w:w="2160"/>
          </w:tcPr>
          <w:p>
            <w:r>
              <w:rPr>
                <w:sz w:val="18"/>
              </w:rPr>
            </w:r>
            <w:r>
              <w:rPr>
                <w:sz w:val="18"/>
              </w:rPr>
              <w:t>BALANCE_COUNTS_PENDING</w:t>
            </w:r>
          </w:p>
        </w:tc>
        <w:tc>
          <w:tcPr>
            <w:tcW w:type="dxa" w:w="2160"/>
          </w:tcPr>
          <w:p>
            <w:r>
              <w:rPr>
                <w:sz w:val="18"/>
              </w:rPr>
            </w:r>
            <w:r>
              <w:rPr>
                <w:sz w:val="18"/>
              </w:rPr>
              <w:t>N</w:t>
            </w:r>
          </w:p>
        </w:tc>
        <w:tc>
          <w:tcPr>
            <w:tcW w:type="dxa" w:w="2160"/>
          </w:tcPr>
          <w:p>
            <w:r>
              <w:rPr>
                <w:sz w:val="18"/>
              </w:rPr>
            </w:r>
            <w:r>
              <w:rPr>
                <w:sz w:val="18"/>
              </w:rPr>
              <w:t>Whether SUBMITTED days reduce the balance</w:t>
            </w:r>
          </w:p>
        </w:tc>
        <w:tc>
          <w:tcPr>
            <w:tcW w:type="dxa" w:w="2160"/>
          </w:tcPr>
          <w:p>
            <w:r>
              <w:rPr>
                <w:sz w:val="18"/>
              </w:rPr>
            </w:r>
            <w:r>
              <w:rPr>
                <w:sz w:val="18"/>
              </w:rPr>
              <w:t>Q-07</w:t>
            </w:r>
          </w:p>
        </w:tc>
      </w:tr>
      <w:tr>
        <w:tc>
          <w:tcPr>
            <w:tcW w:type="dxa" w:w="2160"/>
          </w:tcPr>
          <w:p>
            <w:r>
              <w:rPr>
                <w:sz w:val="18"/>
              </w:rPr>
            </w:r>
            <w:r>
              <w:rPr>
                <w:sz w:val="18"/>
              </w:rPr>
              <w:t>REJECT_REMARKS_MANDATORY</w:t>
            </w:r>
          </w:p>
        </w:tc>
        <w:tc>
          <w:tcPr>
            <w:tcW w:type="dxa" w:w="2160"/>
          </w:tcPr>
          <w:p>
            <w:r>
              <w:rPr>
                <w:sz w:val="18"/>
              </w:rPr>
            </w:r>
            <w:r>
              <w:rPr>
                <w:sz w:val="18"/>
              </w:rPr>
              <w:t>N</w:t>
            </w:r>
          </w:p>
        </w:tc>
        <w:tc>
          <w:tcPr>
            <w:tcW w:type="dxa" w:w="2160"/>
          </w:tcPr>
          <w:p>
            <w:r>
              <w:rPr>
                <w:sz w:val="18"/>
              </w:rPr>
            </w:r>
            <w:r>
              <w:rPr>
                <w:sz w:val="18"/>
              </w:rPr>
              <w:t>Remark required on reject</w:t>
            </w:r>
          </w:p>
        </w:tc>
        <w:tc>
          <w:tcPr>
            <w:tcW w:type="dxa" w:w="2160"/>
          </w:tcPr>
          <w:p>
            <w:r>
              <w:rPr>
                <w:sz w:val="18"/>
              </w:rPr>
            </w:r>
            <w:r>
              <w:rPr>
                <w:sz w:val="18"/>
              </w:rPr>
              <w:t>Q-14</w:t>
            </w:r>
          </w:p>
        </w:tc>
      </w:tr>
    </w:tbl>
    <w:p>
      <w:pPr/>
    </w:p>
    <w:p>
      <w:pPr>
        <w:pStyle w:val="Heading3"/>
      </w:pPr>
      <w:r>
        <w:t>DS-03 HRD.HRD_WARD_MST (satisfies FR-007, FR-008, FR-011, RULE-01, RULE-02)</w:t>
      </w:r>
    </w:p>
    <w:p>
      <w:pPr/>
      <w:r>
        <w:t>Purpose: wards and their head nurse. Volume: tens of rows. Assumes one head nurse per ward (Q-05 asks about deputies).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WARD_ID</w:t>
            </w:r>
          </w:p>
        </w:tc>
        <w:tc>
          <w:tcPr>
            <w:tcW w:type="dxa" w:w="1440"/>
          </w:tcPr>
          <w:p>
            <w:r>
              <w:rPr>
                <w:sz w:val="18"/>
              </w:rPr>
            </w:r>
            <w:r>
              <w:rPr>
                <w:sz w:val="18"/>
              </w:rPr>
              <w:t>NUMBER(6)</w:t>
            </w:r>
          </w:p>
        </w:tc>
        <w:tc>
          <w:tcPr>
            <w:tcW w:type="dxa" w:w="1440"/>
          </w:tcPr>
          <w:p>
            <w:r>
              <w:rPr>
                <w:sz w:val="18"/>
              </w:rPr>
            </w:r>
            <w:r>
              <w:rPr>
                <w:sz w:val="18"/>
              </w:rPr>
              <w:t>N</w:t>
            </w:r>
          </w:p>
        </w:tc>
        <w:tc>
          <w:tcPr>
            <w:tcW w:type="dxa" w:w="1440"/>
          </w:tcPr>
          <w:p>
            <w:r>
              <w:rPr>
                <w:sz w:val="18"/>
              </w:rPr>
            </w:r>
            <w:r>
              <w:rPr>
                <w:sz w:val="18"/>
              </w:rPr>
              <w:t>WARD_SEQ via trigger</w:t>
            </w:r>
          </w:p>
        </w:tc>
        <w:tc>
          <w:tcPr>
            <w:tcW w:type="dxa" w:w="1440"/>
          </w:tcPr>
          <w:p>
            <w:r>
              <w:rPr>
                <w:sz w:val="18"/>
              </w:rPr>
            </w:r>
            <w:r>
              <w:rPr>
                <w:sz w:val="18"/>
              </w:rPr>
              <w:t>PK_HRD_WARD_MST</w:t>
            </w:r>
          </w:p>
        </w:tc>
        <w:tc>
          <w:tcPr>
            <w:tcW w:type="dxa" w:w="1440"/>
          </w:tcPr>
          <w:p>
            <w:r>
              <w:rPr>
                <w:sz w:val="18"/>
              </w:rPr>
            </w:r>
          </w:p>
        </w:tc>
      </w:tr>
      <w:tr>
        <w:tc>
          <w:tcPr>
            <w:tcW w:type="dxa" w:w="1440"/>
          </w:tcPr>
          <w:p>
            <w:r>
              <w:rPr>
                <w:sz w:val="18"/>
              </w:rPr>
            </w:r>
            <w:r>
              <w:rPr>
                <w:sz w:val="18"/>
              </w:rPr>
              <w:t>WARD_NAME</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UK_WARD_NAME</w:t>
            </w:r>
          </w:p>
        </w:tc>
        <w:tc>
          <w:tcPr>
            <w:tcW w:type="dxa" w:w="1440"/>
          </w:tcPr>
          <w:p>
            <w:r>
              <w:rPr>
                <w:sz w:val="18"/>
              </w:rPr>
            </w:r>
          </w:p>
        </w:tc>
      </w:tr>
      <w:tr>
        <w:tc>
          <w:tcPr>
            <w:tcW w:type="dxa" w:w="1440"/>
          </w:tcPr>
          <w:p>
            <w:r>
              <w:rPr>
                <w:sz w:val="18"/>
              </w:rPr>
            </w:r>
            <w:r>
              <w:rPr>
                <w:sz w:val="18"/>
              </w:rPr>
              <w:t>HEAD_NURSE_ID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FK_WARD_HEAD to HRD_EMPLOYEE_MST</w:t>
            </w:r>
          </w:p>
        </w:tc>
        <w:tc>
          <w:tcPr>
            <w:tcW w:type="dxa" w:w="1440"/>
          </w:tcPr>
          <w:p>
            <w:r>
              <w:rPr>
                <w:sz w:val="18"/>
              </w:rPr>
            </w:r>
            <w:r>
              <w:rPr>
                <w:sz w:val="18"/>
              </w:rPr>
              <w:t>Null means "no head nurse on record" and blocks submission</w:t>
            </w:r>
          </w:p>
        </w:tc>
      </w:tr>
      <w:tr>
        <w:tc>
          <w:tcPr>
            <w:tcW w:type="dxa" w:w="1440"/>
          </w:tcPr>
          <w:p>
            <w:r>
              <w:rPr>
                <w:sz w:val="18"/>
              </w:rPr>
            </w:r>
            <w:r>
              <w:rPr>
                <w:sz w:val="18"/>
              </w:rPr>
              <w:t>IS_ACTIVE</w:t>
            </w:r>
          </w:p>
        </w:tc>
        <w:tc>
          <w:tcPr>
            <w:tcW w:type="dxa" w:w="1440"/>
          </w:tcPr>
          <w:p>
            <w:r>
              <w:rPr>
                <w:sz w:val="18"/>
              </w:rPr>
            </w:r>
            <w:r>
              <w:rPr>
                <w:sz w:val="18"/>
              </w:rPr>
              <w:t>VARCHAR2(1)</w:t>
            </w:r>
          </w:p>
        </w:tc>
        <w:tc>
          <w:tcPr>
            <w:tcW w:type="dxa" w:w="1440"/>
          </w:tcPr>
          <w:p>
            <w:r>
              <w:rPr>
                <w:sz w:val="18"/>
              </w:rPr>
            </w:r>
            <w:r>
              <w:rPr>
                <w:sz w:val="18"/>
              </w:rPr>
              <w:t>N</w:t>
            </w:r>
          </w:p>
        </w:tc>
        <w:tc>
          <w:tcPr>
            <w:tcW w:type="dxa" w:w="1440"/>
          </w:tcPr>
          <w:p>
            <w:r>
              <w:rPr>
                <w:sz w:val="18"/>
              </w:rPr>
            </w:r>
            <w:r>
              <w:rPr>
                <w:sz w:val="18"/>
              </w:rPr>
              <w:t>'Y'</w:t>
            </w:r>
          </w:p>
        </w:tc>
        <w:tc>
          <w:tcPr>
            <w:tcW w:type="dxa" w:w="1440"/>
          </w:tcPr>
          <w:p>
            <w:r>
              <w:rPr>
                <w:sz w:val="18"/>
              </w:rPr>
            </w:r>
            <w:r>
              <w:rPr>
                <w:sz w:val="18"/>
              </w:rPr>
              <w:t>CK_WARD_ACTIVE</w:t>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DS-06 HRD.HRD_LEAVE_ATTACHMENT_DTL (satisfies FR-004, FR-005, NFR-SEC-02, NFR-DAT-01)</w:t>
      </w:r>
    </w:p>
    <w:p>
      <w:pPr/>
      <w:r>
        <w:t>Purpose: medical certificate files. Volume: about 2,000 rows and 2 GB per year (assumption A-D1).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LEAVE_ATTACHMENT_ID</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r>
              <w:rPr>
                <w:sz w:val="18"/>
              </w:rPr>
              <w:t>LEAVE_ATTACHMENT_SEQ via trigger</w:t>
            </w:r>
          </w:p>
        </w:tc>
        <w:tc>
          <w:tcPr>
            <w:tcW w:type="dxa" w:w="1440"/>
          </w:tcPr>
          <w:p>
            <w:r>
              <w:rPr>
                <w:sz w:val="18"/>
              </w:rPr>
            </w:r>
            <w:r>
              <w:rPr>
                <w:sz w:val="18"/>
              </w:rPr>
              <w:t>PK_HRD_LEAVE_ATTACHMENT_DTL</w:t>
            </w:r>
          </w:p>
        </w:tc>
        <w:tc>
          <w:tcPr>
            <w:tcW w:type="dxa" w:w="1440"/>
          </w:tcPr>
          <w:p>
            <w:r>
              <w:rPr>
                <w:sz w:val="18"/>
              </w:rPr>
            </w:r>
          </w:p>
        </w:tc>
      </w:tr>
      <w:tr>
        <w:tc>
          <w:tcPr>
            <w:tcW w:type="dxa" w:w="1440"/>
          </w:tcPr>
          <w:p>
            <w:r>
              <w:rPr>
                <w:sz w:val="18"/>
              </w:rPr>
            </w:r>
            <w:r>
              <w:rPr>
                <w:sz w:val="18"/>
              </w:rPr>
              <w:t>LEAVE_REQUEST_ID</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FK_LVATT_REQ</w:t>
            </w:r>
          </w:p>
        </w:tc>
        <w:tc>
          <w:tcPr>
            <w:tcW w:type="dxa" w:w="1440"/>
          </w:tcPr>
          <w:p>
            <w:r>
              <w:rPr>
                <w:sz w:val="18"/>
              </w:rPr>
            </w:r>
            <w:r>
              <w:rPr>
                <w:sz w:val="18"/>
              </w:rPr>
              <w:t>Index IDX_LVATT_REQ</w:t>
            </w:r>
          </w:p>
        </w:tc>
      </w:tr>
      <w:tr>
        <w:tc>
          <w:tcPr>
            <w:tcW w:type="dxa" w:w="1440"/>
          </w:tcPr>
          <w:p>
            <w:r>
              <w:rPr>
                <w:sz w:val="18"/>
              </w:rPr>
            </w:r>
            <w:r>
              <w:rPr>
                <w:sz w:val="18"/>
              </w:rPr>
              <w:t>FILE_NAME</w:t>
            </w:r>
          </w:p>
        </w:tc>
        <w:tc>
          <w:tcPr>
            <w:tcW w:type="dxa" w:w="1440"/>
          </w:tcPr>
          <w:p>
            <w:r>
              <w:rPr>
                <w:sz w:val="18"/>
              </w:rPr>
            </w:r>
            <w:r>
              <w:rPr>
                <w:sz w:val="18"/>
              </w:rPr>
              <w:t>VARCHAR2(255)</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MIME_TYPE</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Validated against config</w:t>
            </w:r>
          </w:p>
        </w:tc>
      </w:tr>
      <w:tr>
        <w:tc>
          <w:tcPr>
            <w:tcW w:type="dxa" w:w="1440"/>
          </w:tcPr>
          <w:p>
            <w:r>
              <w:rPr>
                <w:sz w:val="18"/>
              </w:rPr>
            </w:r>
            <w:r>
              <w:rPr>
                <w:sz w:val="18"/>
              </w:rPr>
              <w:t>FILE_SIZE</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CK_LVATT_SIZE (&gt;0)</w:t>
            </w:r>
          </w:p>
        </w:tc>
        <w:tc>
          <w:tcPr>
            <w:tcW w:type="dxa" w:w="1440"/>
          </w:tcPr>
          <w:p>
            <w:r>
              <w:rPr>
                <w:sz w:val="18"/>
              </w:rPr>
            </w:r>
            <w:r>
              <w:rPr>
                <w:sz w:val="18"/>
              </w:rPr>
              <w:t>Bytes</w:t>
            </w:r>
          </w:p>
        </w:tc>
      </w:tr>
      <w:tr>
        <w:tc>
          <w:tcPr>
            <w:tcW w:type="dxa" w:w="1440"/>
          </w:tcPr>
          <w:p>
            <w:r>
              <w:rPr>
                <w:sz w:val="18"/>
              </w:rPr>
            </w:r>
            <w:r>
              <w:rPr>
                <w:sz w:val="18"/>
              </w:rPr>
              <w:t>FILE_CONTENT</w:t>
            </w:r>
          </w:p>
        </w:tc>
        <w:tc>
          <w:tcPr>
            <w:tcW w:type="dxa" w:w="1440"/>
          </w:tcPr>
          <w:p>
            <w:r>
              <w:rPr>
                <w:sz w:val="18"/>
              </w:rPr>
            </w:r>
            <w:r>
              <w:rPr>
                <w:sz w:val="18"/>
              </w:rPr>
              <w:t>BLOB</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SECUREFILE, out of row</w:t>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r>
              <w:rPr>
                <w:sz w:val="18"/>
              </w:rPr>
              <w:t>Rows are immutable (update and delete triggers raise -20199)</w:t>
            </w:r>
          </w:p>
        </w:tc>
      </w:tr>
    </w:tbl>
    <w:p>
      <w:pPr/>
    </w:p>
    <w:p>
      <w:pPr>
        <w:pStyle w:val="Heading3"/>
      </w:pPr>
      <w:r>
        <w:t>DS-07 HRD.HRD_LEAVE_BALANCE_MST (satisfies FR-003)</w:t>
      </w:r>
    </w:p>
    <w:p>
      <w:pPr/>
      <w:r>
        <w:t>Purpose: yearly entitlement per employee and leave type, loaded by HR. Volume: employees x types per year (about 2,000 x 3 to 5). Shape is PROVISIONAL until the policy document arrives (Q-07).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LEAVE_BALANCE_ID</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r>
              <w:rPr>
                <w:sz w:val="18"/>
              </w:rPr>
              <w:t>LEAVE_BALANCE_SEQ via trigger</w:t>
            </w:r>
          </w:p>
        </w:tc>
        <w:tc>
          <w:tcPr>
            <w:tcW w:type="dxa" w:w="1440"/>
          </w:tcPr>
          <w:p>
            <w:r>
              <w:rPr>
                <w:sz w:val="18"/>
              </w:rPr>
            </w:r>
            <w:r>
              <w:rPr>
                <w:sz w:val="18"/>
              </w:rPr>
              <w:t>PK_HRD_LEAVE_BALANCE_MST</w:t>
            </w:r>
          </w:p>
        </w:tc>
        <w:tc>
          <w:tcPr>
            <w:tcW w:type="dxa" w:w="1440"/>
          </w:tcPr>
          <w:p>
            <w:r>
              <w:rPr>
                <w:sz w:val="18"/>
              </w:rPr>
            </w:r>
          </w:p>
        </w:tc>
      </w:tr>
      <w:tr>
        <w:tc>
          <w:tcPr>
            <w:tcW w:type="dxa" w:w="1440"/>
          </w:tcPr>
          <w:p>
            <w:r>
              <w:rPr>
                <w:sz w:val="18"/>
              </w:rPr>
            </w:r>
            <w:r>
              <w:rPr>
                <w:sz w:val="18"/>
              </w:rPr>
              <w:t>EMPLOYEE_ID</w:t>
            </w:r>
          </w:p>
        </w:tc>
        <w:tc>
          <w:tcPr>
            <w:tcW w:type="dxa" w:w="1440"/>
          </w:tcPr>
          <w:p>
            <w:r>
              <w:rPr>
                <w:sz w:val="18"/>
              </w:rPr>
            </w:r>
            <w:r>
              <w:rPr>
                <w:sz w:val="18"/>
              </w:rPr>
              <w:t>NUMBER(10)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FK_LVBAL_EMP</w:t>
            </w:r>
          </w:p>
        </w:tc>
        <w:tc>
          <w:tcPr>
            <w:tcW w:type="dxa" w:w="1440"/>
          </w:tcPr>
          <w:p>
            <w:r>
              <w:rPr>
                <w:sz w:val="18"/>
              </w:rPr>
            </w:r>
            <w:r>
              <w:rPr>
                <w:sz w:val="18"/>
              </w:rPr>
              <w:t>Part of UK_LVBAL_EMP_TYPE_YR</w:t>
            </w:r>
          </w:p>
        </w:tc>
      </w:tr>
      <w:tr>
        <w:tc>
          <w:tcPr>
            <w:tcW w:type="dxa" w:w="1440"/>
          </w:tcPr>
          <w:p>
            <w:r>
              <w:rPr>
                <w:sz w:val="18"/>
              </w:rPr>
            </w:r>
            <w:r>
              <w:rPr>
                <w:sz w:val="18"/>
              </w:rPr>
              <w:t>LEAVE_TYPE</w:t>
            </w:r>
          </w:p>
        </w:tc>
        <w:tc>
          <w:tcPr>
            <w:tcW w:type="dxa" w:w="1440"/>
          </w:tcPr>
          <w:p>
            <w:r>
              <w:rPr>
                <w:sz w:val="18"/>
              </w:rPr>
            </w:r>
            <w:r>
              <w:rPr>
                <w:sz w:val="18"/>
              </w:rPr>
              <w:t>VARCHAR2(3)</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FK_LVBAL_TYPE</w:t>
            </w:r>
          </w:p>
        </w:tc>
        <w:tc>
          <w:tcPr>
            <w:tcW w:type="dxa" w:w="1440"/>
          </w:tcPr>
          <w:p>
            <w:r>
              <w:rPr>
                <w:sz w:val="18"/>
              </w:rPr>
            </w:r>
            <w:r>
              <w:rPr>
                <w:sz w:val="18"/>
              </w:rPr>
              <w:t>Indexed by IDX_LVBAL_TYPE (FK)</w:t>
            </w:r>
          </w:p>
        </w:tc>
      </w:tr>
      <w:tr>
        <w:tc>
          <w:tcPr>
            <w:tcW w:type="dxa" w:w="1440"/>
          </w:tcPr>
          <w:p>
            <w:r>
              <w:rPr>
                <w:sz w:val="18"/>
              </w:rPr>
            </w:r>
            <w:r>
              <w:rPr>
                <w:sz w:val="18"/>
              </w:rPr>
              <w:t>BALANCE_YEAR</w:t>
            </w:r>
          </w:p>
        </w:tc>
        <w:tc>
          <w:tcPr>
            <w:tcW w:type="dxa" w:w="1440"/>
          </w:tcPr>
          <w:p>
            <w:r>
              <w:rPr>
                <w:sz w:val="18"/>
              </w:rPr>
            </w:r>
            <w:r>
              <w:rPr>
                <w:sz w:val="18"/>
              </w:rPr>
              <w:t>NUMBER(4)</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Calendar year (assumption)</w:t>
            </w:r>
          </w:p>
        </w:tc>
      </w:tr>
      <w:tr>
        <w:tc>
          <w:tcPr>
            <w:tcW w:type="dxa" w:w="1440"/>
          </w:tcPr>
          <w:p>
            <w:r>
              <w:rPr>
                <w:sz w:val="18"/>
              </w:rPr>
            </w:r>
            <w:r>
              <w:rPr>
                <w:sz w:val="18"/>
              </w:rPr>
              <w:t>ENTITLED_DAYS</w:t>
            </w:r>
          </w:p>
        </w:tc>
        <w:tc>
          <w:tcPr>
            <w:tcW w:type="dxa" w:w="1440"/>
          </w:tcPr>
          <w:p>
            <w:r>
              <w:rPr>
                <w:sz w:val="18"/>
              </w:rPr>
            </w:r>
            <w:r>
              <w:rPr>
                <w:sz w:val="18"/>
              </w:rPr>
              <w:t>NUMBER(5,1)</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CK_LVBAL_DAYS (&gt;=0)</w:t>
            </w:r>
          </w:p>
        </w:tc>
        <w:tc>
          <w:tcPr>
            <w:tcW w:type="dxa" w:w="1440"/>
          </w:tcPr>
          <w:p>
            <w:r>
              <w:rPr>
                <w:sz w:val="18"/>
              </w:rPr>
            </w:r>
          </w:p>
        </w:tc>
      </w:tr>
      <w:tr>
        <w:tc>
          <w:tcPr>
            <w:tcW w:type="dxa" w:w="1440"/>
          </w:tcPr>
          <w:p>
            <w:r>
              <w:rPr>
                <w:sz w:val="18"/>
              </w:rPr>
            </w:r>
            <w:r>
              <w:rPr>
                <w:sz w:val="18"/>
              </w:rPr>
              <w:t>CARRIED_FWD_DAYS</w:t>
            </w:r>
          </w:p>
        </w:tc>
        <w:tc>
          <w:tcPr>
            <w:tcW w:type="dxa" w:w="1440"/>
          </w:tcPr>
          <w:p>
            <w:r>
              <w:rPr>
                <w:sz w:val="18"/>
              </w:rPr>
            </w:r>
            <w:r>
              <w:rPr>
                <w:sz w:val="18"/>
              </w:rPr>
              <w:t>NUMBER(5,1)</w:t>
            </w:r>
          </w:p>
        </w:tc>
        <w:tc>
          <w:tcPr>
            <w:tcW w:type="dxa" w:w="1440"/>
          </w:tcPr>
          <w:p>
            <w:r>
              <w:rPr>
                <w:sz w:val="18"/>
              </w:rPr>
            </w:r>
            <w:r>
              <w:rPr>
                <w:sz w:val="18"/>
              </w:rPr>
              <w:t>N</w:t>
            </w:r>
          </w:p>
        </w:tc>
        <w:tc>
          <w:tcPr>
            <w:tcW w:type="dxa" w:w="1440"/>
          </w:tcPr>
          <w:p>
            <w:r>
              <w:rPr>
                <w:sz w:val="18"/>
              </w:rPr>
            </w:r>
            <w:r>
              <w:rPr>
                <w:sz w:val="18"/>
              </w:rPr>
              <w:t>0</w:t>
            </w:r>
          </w:p>
        </w:tc>
        <w:tc>
          <w:tcPr>
            <w:tcW w:type="dxa" w:w="1440"/>
          </w:tcPr>
          <w:p>
            <w:r>
              <w:rPr>
                <w:sz w:val="18"/>
              </w:rPr>
            </w:r>
            <w:r>
              <w:rPr>
                <w:sz w:val="18"/>
              </w:rPr>
              <w:t>CK_LVBAL_DAYS</w:t>
            </w:r>
          </w:p>
        </w:tc>
        <w:tc>
          <w:tcPr>
            <w:tcW w:type="dxa" w:w="1440"/>
          </w:tcPr>
          <w:p>
            <w:r>
              <w:rPr>
                <w:sz w:val="18"/>
              </w:rPr>
            </w:r>
          </w:p>
        </w:tc>
      </w:tr>
      <w:tr>
        <w:tc>
          <w:tcPr>
            <w:tcW w:type="dxa" w:w="1440"/>
          </w:tcPr>
          <w:p>
            <w:r>
              <w:rPr>
                <w:sz w:val="18"/>
              </w:rPr>
            </w:r>
            <w:r>
              <w:rPr>
                <w:sz w:val="18"/>
              </w:rPr>
              <w:t>Audit columns</w:t>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c>
          <w:tcPr>
            <w:tcW w:type="dxa" w:w="1440"/>
          </w:tcPr>
          <w:p>
            <w:r>
              <w:rPr>
                <w:sz w:val="18"/>
              </w:rPr>
            </w:r>
          </w:p>
        </w:tc>
      </w:tr>
    </w:tbl>
    <w:p>
      <w:pPr/>
    </w:p>
    <w:p>
      <w:pPr>
        <w:pStyle w:val="Heading3"/>
      </w:pPr>
      <w:r>
        <w:t>DS-08 HRD.HRD_LEAVE_AUDIT_LOG (satisfies NFR-AUD-01)</w:t>
      </w:r>
    </w:p>
    <w:p>
      <w:pPr/>
      <w:r>
        <w:t>Purpose: append-only event log: SUBMIT, APPROVE, REJECT, CERT_VIEW. Volume: about 3 rows per request plus certificate views.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Column</w:t>
            </w:r>
          </w:p>
        </w:tc>
        <w:tc>
          <w:tcPr>
            <w:tcW w:type="dxa" w:w="1440"/>
            <w:shd w:val="clear" w:color="auto" w:fill="D9E2F3"/>
          </w:tcPr>
          <w:p>
            <w:r>
              <w:rPr>
                <w:b/>
                <w:sz w:val="18"/>
              </w:rPr>
            </w:r>
            <w:r>
              <w:rPr>
                <w:b/>
                <w:sz w:val="18"/>
              </w:rPr>
              <w:t>Data type</w:t>
            </w:r>
          </w:p>
        </w:tc>
        <w:tc>
          <w:tcPr>
            <w:tcW w:type="dxa" w:w="1440"/>
            <w:shd w:val="clear" w:color="auto" w:fill="D9E2F3"/>
          </w:tcPr>
          <w:p>
            <w:r>
              <w:rPr>
                <w:b/>
                <w:sz w:val="18"/>
              </w:rPr>
            </w:r>
            <w:r>
              <w:rPr>
                <w:b/>
                <w:sz w:val="18"/>
              </w:rPr>
              <w:t>Null</w:t>
            </w:r>
          </w:p>
        </w:tc>
        <w:tc>
          <w:tcPr>
            <w:tcW w:type="dxa" w:w="1440"/>
            <w:shd w:val="clear" w:color="auto" w:fill="D9E2F3"/>
          </w:tcPr>
          <w:p>
            <w:r>
              <w:rPr>
                <w:b/>
                <w:sz w:val="18"/>
              </w:rPr>
            </w:r>
            <w:r>
              <w:rPr>
                <w:b/>
                <w:sz w:val="18"/>
              </w:rPr>
              <w:t>Default</w:t>
            </w:r>
          </w:p>
        </w:tc>
        <w:tc>
          <w:tcPr>
            <w:tcW w:type="dxa" w:w="1440"/>
            <w:shd w:val="clear" w:color="auto" w:fill="D9E2F3"/>
          </w:tcPr>
          <w:p>
            <w:r>
              <w:rPr>
                <w:b/>
                <w:sz w:val="18"/>
              </w:rPr>
            </w:r>
            <w:r>
              <w:rPr>
                <w:b/>
                <w:sz w:val="18"/>
              </w:rPr>
              <w:t>Constraint</w:t>
            </w:r>
          </w:p>
        </w:tc>
        <w:tc>
          <w:tcPr>
            <w:tcW w:type="dxa" w:w="1440"/>
            <w:shd w:val="clear" w:color="auto" w:fill="D9E2F3"/>
          </w:tcPr>
          <w:p>
            <w:r>
              <w:rPr>
                <w:b/>
                <w:sz w:val="18"/>
              </w:rPr>
            </w:r>
            <w:r>
              <w:rPr>
                <w:b/>
                <w:sz w:val="18"/>
              </w:rPr>
              <w:t>Description</w:t>
            </w:r>
          </w:p>
        </w:tc>
      </w:tr>
      <w:tr>
        <w:tc>
          <w:tcPr>
            <w:tcW w:type="dxa" w:w="1440"/>
          </w:tcPr>
          <w:p>
            <w:r>
              <w:rPr>
                <w:sz w:val="18"/>
              </w:rPr>
            </w:r>
            <w:r>
              <w:rPr>
                <w:sz w:val="18"/>
              </w:rPr>
              <w:t>LEAVE_AUDIT_ID</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r>
              <w:rPr>
                <w:sz w:val="18"/>
              </w:rPr>
              <w:t>LEAVE_AUDIT_SEQ via trigger</w:t>
            </w:r>
          </w:p>
        </w:tc>
        <w:tc>
          <w:tcPr>
            <w:tcW w:type="dxa" w:w="1440"/>
          </w:tcPr>
          <w:p>
            <w:r>
              <w:rPr>
                <w:sz w:val="18"/>
              </w:rPr>
            </w:r>
            <w:r>
              <w:rPr>
                <w:sz w:val="18"/>
              </w:rPr>
              <w:t>PK_HRD_LEAVE_AUDIT_LOG</w:t>
            </w:r>
          </w:p>
        </w:tc>
        <w:tc>
          <w:tcPr>
            <w:tcW w:type="dxa" w:w="1440"/>
          </w:tcPr>
          <w:p>
            <w:r>
              <w:rPr>
                <w:sz w:val="18"/>
              </w:rPr>
            </w:r>
          </w:p>
        </w:tc>
      </w:tr>
      <w:tr>
        <w:tc>
          <w:tcPr>
            <w:tcW w:type="dxa" w:w="1440"/>
          </w:tcPr>
          <w:p>
            <w:r>
              <w:rPr>
                <w:sz w:val="18"/>
              </w:rPr>
            </w:r>
            <w:r>
              <w:rPr>
                <w:sz w:val="18"/>
              </w:rPr>
              <w:t>LEAVE_REQUEST_ID</w:t>
            </w:r>
          </w:p>
        </w:tc>
        <w:tc>
          <w:tcPr>
            <w:tcW w:type="dxa" w:w="1440"/>
          </w:tcPr>
          <w:p>
            <w:r>
              <w:rPr>
                <w:sz w:val="18"/>
              </w:rPr>
            </w:r>
            <w:r>
              <w:rPr>
                <w:sz w:val="18"/>
              </w:rPr>
              <w:t>NUMBER(12)</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FK_LVAUD_REQ</w:t>
            </w:r>
          </w:p>
        </w:tc>
        <w:tc>
          <w:tcPr>
            <w:tcW w:type="dxa" w:w="1440"/>
          </w:tcPr>
          <w:p>
            <w:r>
              <w:rPr>
                <w:sz w:val="18"/>
              </w:rPr>
            </w:r>
            <w:r>
              <w:rPr>
                <w:sz w:val="18"/>
              </w:rPr>
              <w:t>IDX_LVAUD_REQ (request, time)</w:t>
            </w:r>
          </w:p>
        </w:tc>
      </w:tr>
      <w:tr>
        <w:tc>
          <w:tcPr>
            <w:tcW w:type="dxa" w:w="1440"/>
          </w:tcPr>
          <w:p>
            <w:r>
              <w:rPr>
                <w:sz w:val="18"/>
              </w:rPr>
            </w:r>
            <w:r>
              <w:rPr>
                <w:sz w:val="18"/>
              </w:rPr>
              <w:t>LEAVE_ATTACHMENT_ID</w:t>
            </w:r>
          </w:p>
        </w:tc>
        <w:tc>
          <w:tcPr>
            <w:tcW w:type="dxa" w:w="1440"/>
          </w:tcPr>
          <w:p>
            <w:r>
              <w:rPr>
                <w:sz w:val="18"/>
              </w:rPr>
            </w:r>
            <w:r>
              <w:rPr>
                <w:sz w:val="18"/>
              </w:rPr>
              <w:t>NUMBER(12)</w:t>
            </w:r>
          </w:p>
        </w:tc>
        <w:tc>
          <w:tcPr>
            <w:tcW w:type="dxa" w:w="1440"/>
          </w:tcPr>
          <w:p>
            <w:r>
              <w:rPr>
                <w:sz w:val="18"/>
              </w:rPr>
            </w:r>
            <w:r>
              <w:rPr>
                <w:sz w:val="18"/>
              </w:rPr>
              <w:t>Y</w:t>
            </w:r>
          </w:p>
        </w:tc>
        <w:tc>
          <w:tcPr>
            <w:tcW w:type="dxa" w:w="1440"/>
          </w:tcPr>
          <w:p>
            <w:r>
              <w:rPr>
                <w:sz w:val="18"/>
              </w:rPr>
            </w:r>
          </w:p>
        </w:tc>
        <w:tc>
          <w:tcPr>
            <w:tcW w:type="dxa" w:w="1440"/>
          </w:tcPr>
          <w:p>
            <w:r>
              <w:rPr>
                <w:sz w:val="18"/>
              </w:rPr>
            </w:r>
            <w:r>
              <w:rPr>
                <w:sz w:val="18"/>
              </w:rPr>
              <w:t>FK_LVAUD_ATT</w:t>
            </w:r>
          </w:p>
        </w:tc>
        <w:tc>
          <w:tcPr>
            <w:tcW w:type="dxa" w:w="1440"/>
          </w:tcPr>
          <w:p>
            <w:r>
              <w:rPr>
                <w:sz w:val="18"/>
              </w:rPr>
            </w:r>
            <w:r>
              <w:rPr>
                <w:sz w:val="18"/>
              </w:rPr>
              <w:t>IDX_LVAUD_ATT; set for CERT_VIEW</w:t>
            </w:r>
          </w:p>
        </w:tc>
      </w:tr>
      <w:tr>
        <w:tc>
          <w:tcPr>
            <w:tcW w:type="dxa" w:w="1440"/>
          </w:tcPr>
          <w:p>
            <w:r>
              <w:rPr>
                <w:sz w:val="18"/>
              </w:rPr>
            </w:r>
            <w:r>
              <w:rPr>
                <w:sz w:val="18"/>
              </w:rPr>
              <w:t>EVENT_TYPE</w:t>
            </w:r>
          </w:p>
        </w:tc>
        <w:tc>
          <w:tcPr>
            <w:tcW w:type="dxa" w:w="1440"/>
          </w:tcPr>
          <w:p>
            <w:r>
              <w:rPr>
                <w:sz w:val="18"/>
              </w:rPr>
            </w:r>
            <w:r>
              <w:rPr>
                <w:sz w:val="18"/>
              </w:rPr>
              <w:t>VARCHAR2(20)</w:t>
            </w:r>
          </w:p>
        </w:tc>
        <w:tc>
          <w:tcPr>
            <w:tcW w:type="dxa" w:w="1440"/>
          </w:tcPr>
          <w:p>
            <w:r>
              <w:rPr>
                <w:sz w:val="18"/>
              </w:rPr>
            </w:r>
            <w:r>
              <w:rPr>
                <w:sz w:val="18"/>
              </w:rPr>
              <w:t>N</w:t>
            </w:r>
          </w:p>
        </w:tc>
        <w:tc>
          <w:tcPr>
            <w:tcW w:type="dxa" w:w="1440"/>
          </w:tcPr>
          <w:p>
            <w:r>
              <w:rPr>
                <w:sz w:val="18"/>
              </w:rPr>
            </w:r>
          </w:p>
        </w:tc>
        <w:tc>
          <w:tcPr>
            <w:tcW w:type="dxa" w:w="1440"/>
          </w:tcPr>
          <w:p>
            <w:r>
              <w:rPr>
                <w:sz w:val="18"/>
              </w:rPr>
            </w:r>
            <w:r>
              <w:rPr>
                <w:sz w:val="18"/>
              </w:rPr>
              <w:t>CK_LVAUD_EVENT</w:t>
            </w:r>
          </w:p>
        </w:tc>
        <w:tc>
          <w:tcPr>
            <w:tcW w:type="dxa" w:w="1440"/>
          </w:tcPr>
          <w:p>
            <w:r>
              <w:rPr>
                <w:sz w:val="18"/>
              </w:rPr>
            </w:r>
          </w:p>
        </w:tc>
      </w:tr>
      <w:tr>
        <w:tc>
          <w:tcPr>
            <w:tcW w:type="dxa" w:w="1440"/>
          </w:tcPr>
          <w:p>
            <w:r>
              <w:rPr>
                <w:sz w:val="18"/>
              </w:rPr>
            </w:r>
            <w:r>
              <w:rPr>
                <w:sz w:val="18"/>
              </w:rPr>
              <w:t>OLD_STATUS / NEW_STATUS</w:t>
            </w:r>
          </w:p>
        </w:tc>
        <w:tc>
          <w:tcPr>
            <w:tcW w:type="dxa" w:w="1440"/>
          </w:tcPr>
          <w:p>
            <w:r>
              <w:rPr>
                <w:sz w:val="18"/>
              </w:rPr>
            </w:r>
            <w:r>
              <w:rPr>
                <w:sz w:val="18"/>
              </w:rPr>
              <w:t>VARCHAR2(10)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EVENT_BY</w:t>
            </w:r>
          </w:p>
        </w:tc>
        <w:tc>
          <w:tcPr>
            <w:tcW w:type="dxa" w:w="1440"/>
          </w:tcPr>
          <w:p>
            <w:r>
              <w:rPr>
                <w:sz w:val="18"/>
              </w:rPr>
            </w:r>
            <w:r>
              <w:rPr>
                <w:sz w:val="18"/>
              </w:rPr>
              <w:t>VARCHAR2(100)</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APEX login name</w:t>
            </w:r>
          </w:p>
        </w:tc>
      </w:tr>
      <w:tr>
        <w:tc>
          <w:tcPr>
            <w:tcW w:type="dxa" w:w="1440"/>
          </w:tcPr>
          <w:p>
            <w:r>
              <w:rPr>
                <w:sz w:val="18"/>
              </w:rPr>
            </w:r>
            <w:r>
              <w:rPr>
                <w:sz w:val="18"/>
              </w:rPr>
              <w:t>EVENT_EMPLOYEE_ID</w:t>
            </w:r>
          </w:p>
        </w:tc>
        <w:tc>
          <w:tcPr>
            <w:tcW w:type="dxa" w:w="1440"/>
          </w:tcPr>
          <w:p>
            <w:r>
              <w:rPr>
                <w:sz w:val="18"/>
              </w:rPr>
            </w:r>
            <w:r>
              <w:rPr>
                <w:sz w:val="18"/>
              </w:rPr>
              <w:t>NUMBER(10)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EVENT_ON</w:t>
            </w:r>
          </w:p>
        </w:tc>
        <w:tc>
          <w:tcPr>
            <w:tcW w:type="dxa" w:w="1440"/>
          </w:tcPr>
          <w:p>
            <w:r>
              <w:rPr>
                <w:sz w:val="18"/>
              </w:rPr>
            </w:r>
            <w:r>
              <w:rPr>
                <w:sz w:val="18"/>
              </w:rPr>
              <w:t>TIMESTAMP</w:t>
            </w:r>
          </w:p>
        </w:tc>
        <w:tc>
          <w:tcPr>
            <w:tcW w:type="dxa" w:w="1440"/>
          </w:tcPr>
          <w:p>
            <w:r>
              <w:rPr>
                <w:sz w:val="18"/>
              </w:rPr>
            </w:r>
            <w:r>
              <w:rPr>
                <w:sz w:val="18"/>
              </w:rPr>
              <w:t>N</w:t>
            </w:r>
          </w:p>
        </w:tc>
        <w:tc>
          <w:tcPr>
            <w:tcW w:type="dxa" w:w="1440"/>
          </w:tcPr>
          <w:p>
            <w:r>
              <w:rPr>
                <w:sz w:val="18"/>
              </w:rPr>
            </w:r>
            <w:r>
              <w:rPr>
                <w:sz w:val="18"/>
              </w:rPr>
              <w:t>SYSTIMESTAMP</w:t>
            </w:r>
          </w:p>
        </w:tc>
        <w:tc>
          <w:tcPr>
            <w:tcW w:type="dxa" w:w="1440"/>
          </w:tcPr>
          <w:p>
            <w:r>
              <w:rPr>
                <w:sz w:val="18"/>
              </w:rPr>
            </w:r>
          </w:p>
        </w:tc>
        <w:tc>
          <w:tcPr>
            <w:tcW w:type="dxa" w:w="1440"/>
          </w:tcPr>
          <w:p>
            <w:r>
              <w:rPr>
                <w:sz w:val="18"/>
              </w:rPr>
            </w:r>
          </w:p>
        </w:tc>
      </w:tr>
      <w:tr>
        <w:tc>
          <w:tcPr>
            <w:tcW w:type="dxa" w:w="1440"/>
          </w:tcPr>
          <w:p>
            <w:r>
              <w:rPr>
                <w:sz w:val="18"/>
              </w:rPr>
            </w:r>
            <w:r>
              <w:rPr>
                <w:sz w:val="18"/>
              </w:rPr>
              <w:t>REMARKS</w:t>
            </w:r>
          </w:p>
        </w:tc>
        <w:tc>
          <w:tcPr>
            <w:tcW w:type="dxa" w:w="1440"/>
          </w:tcPr>
          <w:p>
            <w:r>
              <w:rPr>
                <w:sz w:val="18"/>
              </w:rPr>
            </w:r>
            <w:r>
              <w:rPr>
                <w:sz w:val="18"/>
              </w:rPr>
              <w:t>VARCHAR2(500)</w:t>
            </w:r>
          </w:p>
        </w:tc>
        <w:tc>
          <w:tcPr>
            <w:tcW w:type="dxa" w:w="1440"/>
          </w:tcPr>
          <w:p>
            <w:r>
              <w:rPr>
                <w:sz w:val="18"/>
              </w:rPr>
            </w:r>
            <w:r>
              <w:rPr>
                <w:sz w:val="18"/>
              </w:rPr>
              <w:t>Y</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CREATED_BY / CREATED_ON</w:t>
            </w:r>
          </w:p>
        </w:tc>
        <w:tc>
          <w:tcPr>
            <w:tcW w:type="dxa" w:w="1440"/>
          </w:tcPr>
          <w:p>
            <w:r>
              <w:rPr>
                <w:sz w:val="18"/>
              </w:rPr>
            </w:r>
            <w:r>
              <w:rPr>
                <w:sz w:val="18"/>
              </w:rPr>
              <w:t>VARCHAR2(100) / DATE</w:t>
            </w:r>
          </w:p>
        </w:tc>
        <w:tc>
          <w:tcPr>
            <w:tcW w:type="dxa" w:w="1440"/>
          </w:tcPr>
          <w:p>
            <w:r>
              <w:rPr>
                <w:sz w:val="18"/>
              </w:rPr>
            </w:r>
            <w:r>
              <w:rPr>
                <w:sz w:val="18"/>
              </w:rPr>
              <w:t>N</w:t>
            </w:r>
          </w:p>
        </w:tc>
        <w:tc>
          <w:tcPr>
            <w:tcW w:type="dxa" w:w="1440"/>
          </w:tcPr>
          <w:p>
            <w:r>
              <w:rPr>
                <w:sz w:val="18"/>
              </w:rPr>
            </w:r>
          </w:p>
        </w:tc>
        <w:tc>
          <w:tcPr>
            <w:tcW w:type="dxa" w:w="1440"/>
          </w:tcPr>
          <w:p>
            <w:r>
              <w:rPr>
                <w:sz w:val="18"/>
              </w:rPr>
            </w:r>
          </w:p>
        </w:tc>
        <w:tc>
          <w:tcPr>
            <w:tcW w:type="dxa" w:w="1440"/>
          </w:tcPr>
          <w:p>
            <w:r>
              <w:rPr>
                <w:sz w:val="18"/>
              </w:rPr>
            </w:r>
            <w:r>
              <w:rPr>
                <w:sz w:val="18"/>
              </w:rPr>
              <w:t>Set by trigger</w:t>
            </w:r>
          </w:p>
        </w:tc>
      </w:tr>
    </w:tbl>
    <w:p>
      <w:pPr/>
    </w:p>
    <w:p>
      <w:pPr>
        <w:pStyle w:val="Heading3"/>
      </w:pPr>
      <w:r>
        <w:t>DS-09 HRD.HRD_APP_USER_MST and HRD.HRD_LEAVE_ROLE_DTL (satisfies FR-001, FR-009, FR-011, NFR-SEC-01) PROVISIONAL</w:t>
      </w:r>
    </w:p>
    <w:p>
      <w:pPr/>
      <w:r>
        <w:t xml:space="preserve">Purpose: map APEX login to employee, and record HR roles. </w:t>
      </w:r>
      <w:r>
        <w:rPr>
          <w:b/>
        </w:rPr>
        <w:t>Skip `HRD_APP_USER_MST` if the HRD schema already has a login-to-employee mapping (Q-18)</w:t>
      </w:r>
      <w:r>
        <w:t xml:space="preserve">; </w:t>
      </w:r>
      <w:r>
        <w:rPr>
          <w:rFonts w:ascii="Consolas" w:hAnsi="Consolas"/>
          <w:sz w:val="18"/>
        </w:rPr>
        <w:t>PKG_LEAVE_SECURITY.F_CURRENT_EMPLOYEE_ID</w:t>
      </w:r>
      <w:r>
        <w:t xml:space="preserve"> is then pointed at it instead. Volume: one row per user; a few role rows.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Column</w:t>
            </w:r>
          </w:p>
        </w:tc>
        <w:tc>
          <w:tcPr>
            <w:tcW w:type="dxa" w:w="1728"/>
            <w:shd w:val="clear" w:color="auto" w:fill="D9E2F3"/>
          </w:tcPr>
          <w:p>
            <w:r>
              <w:rPr>
                <w:b/>
                <w:sz w:val="18"/>
              </w:rPr>
            </w:r>
            <w:r>
              <w:rPr>
                <w:b/>
                <w:sz w:val="18"/>
              </w:rPr>
              <w:t>Data type</w:t>
            </w:r>
          </w:p>
        </w:tc>
        <w:tc>
          <w:tcPr>
            <w:tcW w:type="dxa" w:w="1728"/>
            <w:shd w:val="clear" w:color="auto" w:fill="D9E2F3"/>
          </w:tcPr>
          <w:p>
            <w:r>
              <w:rPr>
                <w:b/>
                <w:sz w:val="18"/>
              </w:rPr>
            </w:r>
            <w:r>
              <w:rPr>
                <w:b/>
                <w:sz w:val="18"/>
              </w:rPr>
              <w:t>Null</w:t>
            </w:r>
          </w:p>
        </w:tc>
        <w:tc>
          <w:tcPr>
            <w:tcW w:type="dxa" w:w="1728"/>
            <w:shd w:val="clear" w:color="auto" w:fill="D9E2F3"/>
          </w:tcPr>
          <w:p>
            <w:r>
              <w:rPr>
                <w:b/>
                <w:sz w:val="18"/>
              </w:rPr>
            </w:r>
            <w:r>
              <w:rPr>
                <w:b/>
                <w:sz w:val="18"/>
              </w:rPr>
              <w:t>Constraint</w:t>
            </w:r>
          </w:p>
        </w:tc>
        <w:tc>
          <w:tcPr>
            <w:tcW w:type="dxa" w:w="1728"/>
            <w:shd w:val="clear" w:color="auto" w:fill="D9E2F3"/>
          </w:tcPr>
          <w:p>
            <w:r>
              <w:rPr>
                <w:b/>
                <w:sz w:val="18"/>
              </w:rPr>
            </w:r>
            <w:r>
              <w:rPr>
                <w:b/>
                <w:sz w:val="18"/>
              </w:rPr>
              <w:t>Description</w:t>
            </w:r>
          </w:p>
        </w:tc>
      </w:tr>
      <w:tr>
        <w:tc>
          <w:tcPr>
            <w:tcW w:type="dxa" w:w="1728"/>
          </w:tcPr>
          <w:p>
            <w:r>
              <w:rPr>
                <w:sz w:val="18"/>
              </w:rPr>
            </w:r>
            <w:r>
              <w:rPr>
                <w:sz w:val="18"/>
              </w:rPr>
              <w:t>APP_USER_ID</w:t>
            </w:r>
          </w:p>
        </w:tc>
        <w:tc>
          <w:tcPr>
            <w:tcW w:type="dxa" w:w="1728"/>
          </w:tcPr>
          <w:p>
            <w:r>
              <w:rPr>
                <w:sz w:val="18"/>
              </w:rPr>
            </w:r>
            <w:r>
              <w:rPr>
                <w:sz w:val="18"/>
              </w:rPr>
              <w:t>NUMBER(10)</w:t>
            </w:r>
          </w:p>
        </w:tc>
        <w:tc>
          <w:tcPr>
            <w:tcW w:type="dxa" w:w="1728"/>
          </w:tcPr>
          <w:p>
            <w:r>
              <w:rPr>
                <w:sz w:val="18"/>
              </w:rPr>
            </w:r>
            <w:r>
              <w:rPr>
                <w:sz w:val="18"/>
              </w:rPr>
              <w:t>N</w:t>
            </w:r>
          </w:p>
        </w:tc>
        <w:tc>
          <w:tcPr>
            <w:tcW w:type="dxa" w:w="1728"/>
          </w:tcPr>
          <w:p>
            <w:r>
              <w:rPr>
                <w:sz w:val="18"/>
              </w:rPr>
            </w:r>
            <w:r>
              <w:rPr>
                <w:sz w:val="18"/>
              </w:rPr>
              <w:t>PK_HRD_APP_USER_MST</w:t>
            </w:r>
          </w:p>
        </w:tc>
        <w:tc>
          <w:tcPr>
            <w:tcW w:type="dxa" w:w="1728"/>
          </w:tcPr>
          <w:p>
            <w:r>
              <w:rPr>
                <w:sz w:val="18"/>
              </w:rPr>
            </w:r>
          </w:p>
        </w:tc>
      </w:tr>
      <w:tr>
        <w:tc>
          <w:tcPr>
            <w:tcW w:type="dxa" w:w="1728"/>
          </w:tcPr>
          <w:p>
            <w:r>
              <w:rPr>
                <w:sz w:val="18"/>
              </w:rPr>
            </w:r>
            <w:r>
              <w:rPr>
                <w:sz w:val="18"/>
              </w:rPr>
              <w:t>USER_NAME</w:t>
            </w:r>
          </w:p>
        </w:tc>
        <w:tc>
          <w:tcPr>
            <w:tcW w:type="dxa" w:w="1728"/>
          </w:tcPr>
          <w:p>
            <w:r>
              <w:rPr>
                <w:sz w:val="18"/>
              </w:rPr>
            </w:r>
            <w:r>
              <w:rPr>
                <w:sz w:val="18"/>
              </w:rPr>
              <w:t>VARCHAR2(100)</w:t>
            </w:r>
          </w:p>
        </w:tc>
        <w:tc>
          <w:tcPr>
            <w:tcW w:type="dxa" w:w="1728"/>
          </w:tcPr>
          <w:p>
            <w:r>
              <w:rPr>
                <w:sz w:val="18"/>
              </w:rPr>
            </w:r>
            <w:r>
              <w:rPr>
                <w:sz w:val="18"/>
              </w:rPr>
              <w:t>N</w:t>
            </w:r>
          </w:p>
        </w:tc>
        <w:tc>
          <w:tcPr>
            <w:tcW w:type="dxa" w:w="1728"/>
          </w:tcPr>
          <w:p>
            <w:r>
              <w:rPr>
                <w:sz w:val="18"/>
              </w:rPr>
            </w:r>
            <w:r>
              <w:rPr>
                <w:sz w:val="18"/>
              </w:rPr>
              <w:t>UK_APPUSER_NAME, CK_APPUSER_UPPER</w:t>
            </w:r>
          </w:p>
        </w:tc>
        <w:tc>
          <w:tcPr>
            <w:tcW w:type="dxa" w:w="1728"/>
          </w:tcPr>
          <w:p>
            <w:r>
              <w:rPr>
                <w:sz w:val="18"/>
              </w:rPr>
            </w:r>
            <w:r>
              <w:rPr>
                <w:sz w:val="18"/>
              </w:rPr>
              <w:t>Stored in upper case</w:t>
            </w:r>
          </w:p>
        </w:tc>
      </w:tr>
      <w:tr>
        <w:tc>
          <w:tcPr>
            <w:tcW w:type="dxa" w:w="1728"/>
          </w:tcPr>
          <w:p>
            <w:r>
              <w:rPr>
                <w:sz w:val="18"/>
              </w:rPr>
            </w:r>
            <w:r>
              <w:rPr>
                <w:sz w:val="18"/>
              </w:rPr>
              <w:t>EMPLOYEE_ID</w:t>
            </w:r>
          </w:p>
        </w:tc>
        <w:tc>
          <w:tcPr>
            <w:tcW w:type="dxa" w:w="1728"/>
          </w:tcPr>
          <w:p>
            <w:r>
              <w:rPr>
                <w:sz w:val="18"/>
              </w:rPr>
            </w:r>
            <w:r>
              <w:rPr>
                <w:sz w:val="18"/>
              </w:rPr>
              <w:t>NUMBER(10)</w:t>
            </w:r>
          </w:p>
        </w:tc>
        <w:tc>
          <w:tcPr>
            <w:tcW w:type="dxa" w:w="1728"/>
          </w:tcPr>
          <w:p>
            <w:r>
              <w:rPr>
                <w:sz w:val="18"/>
              </w:rPr>
            </w:r>
            <w:r>
              <w:rPr>
                <w:sz w:val="18"/>
              </w:rPr>
              <w:t>N</w:t>
            </w:r>
          </w:p>
        </w:tc>
        <w:tc>
          <w:tcPr>
            <w:tcW w:type="dxa" w:w="1728"/>
          </w:tcPr>
          <w:p>
            <w:r>
              <w:rPr>
                <w:sz w:val="18"/>
              </w:rPr>
            </w:r>
            <w:r>
              <w:rPr>
                <w:sz w:val="18"/>
              </w:rPr>
              <w:t>UK_APPUSER_EMP, FK_APPUSER_EMP</w:t>
            </w:r>
          </w:p>
        </w:tc>
        <w:tc>
          <w:tcPr>
            <w:tcW w:type="dxa" w:w="1728"/>
          </w:tcPr>
          <w:p>
            <w:r>
              <w:rPr>
                <w:sz w:val="18"/>
              </w:rPr>
            </w:r>
            <w:r>
              <w:rPr>
                <w:sz w:val="18"/>
              </w:rPr>
              <w:t>One login per employee</w:t>
            </w:r>
          </w:p>
        </w:tc>
      </w:tr>
      <w:tr>
        <w:tc>
          <w:tcPr>
            <w:tcW w:type="dxa" w:w="1728"/>
          </w:tcPr>
          <w:p>
            <w:r>
              <w:rPr>
                <w:sz w:val="18"/>
              </w:rPr>
            </w:r>
            <w:r>
              <w:rPr>
                <w:sz w:val="18"/>
              </w:rPr>
              <w:t>IS_ACTIVE</w:t>
            </w:r>
          </w:p>
        </w:tc>
        <w:tc>
          <w:tcPr>
            <w:tcW w:type="dxa" w:w="1728"/>
          </w:tcPr>
          <w:p>
            <w:r>
              <w:rPr>
                <w:sz w:val="18"/>
              </w:rPr>
            </w:r>
            <w:r>
              <w:rPr>
                <w:sz w:val="18"/>
              </w:rPr>
              <w:t>VARCHAR2(1)</w:t>
            </w:r>
          </w:p>
        </w:tc>
        <w:tc>
          <w:tcPr>
            <w:tcW w:type="dxa" w:w="1728"/>
          </w:tcPr>
          <w:p>
            <w:r>
              <w:rPr>
                <w:sz w:val="18"/>
              </w:rPr>
            </w:r>
            <w:r>
              <w:rPr>
                <w:sz w:val="18"/>
              </w:rPr>
              <w:t>N</w:t>
            </w:r>
          </w:p>
        </w:tc>
        <w:tc>
          <w:tcPr>
            <w:tcW w:type="dxa" w:w="1728"/>
          </w:tcPr>
          <w:p>
            <w:r>
              <w:rPr>
                <w:sz w:val="18"/>
              </w:rPr>
            </w:r>
            <w:r>
              <w:rPr>
                <w:sz w:val="18"/>
              </w:rPr>
              <w:t>CK_APPUSER_ACTIVE</w:t>
            </w:r>
          </w:p>
        </w:tc>
        <w:tc>
          <w:tcPr>
            <w:tcW w:type="dxa" w:w="1728"/>
          </w:tcPr>
          <w:p>
            <w:r>
              <w:rPr>
                <w:sz w:val="18"/>
              </w:rPr>
            </w:r>
          </w:p>
        </w:tc>
      </w:tr>
      <w:tr>
        <w:tc>
          <w:tcPr>
            <w:tcW w:type="dxa" w:w="1728"/>
          </w:tcPr>
          <w:p>
            <w:r>
              <w:rPr>
                <w:sz w:val="18"/>
              </w:rPr>
            </w:r>
            <w:r>
              <w:rPr>
                <w:sz w:val="18"/>
              </w:rPr>
              <w:t>LEAVE_ROLE_ID</w:t>
            </w:r>
          </w:p>
        </w:tc>
        <w:tc>
          <w:tcPr>
            <w:tcW w:type="dxa" w:w="1728"/>
          </w:tcPr>
          <w:p>
            <w:r>
              <w:rPr>
                <w:sz w:val="18"/>
              </w:rPr>
            </w:r>
            <w:r>
              <w:rPr>
                <w:sz w:val="18"/>
              </w:rPr>
              <w:t>NUMBER(10)</w:t>
            </w:r>
          </w:p>
        </w:tc>
        <w:tc>
          <w:tcPr>
            <w:tcW w:type="dxa" w:w="1728"/>
          </w:tcPr>
          <w:p>
            <w:r>
              <w:rPr>
                <w:sz w:val="18"/>
              </w:rPr>
            </w:r>
            <w:r>
              <w:rPr>
                <w:sz w:val="18"/>
              </w:rPr>
              <w:t>N</w:t>
            </w:r>
          </w:p>
        </w:tc>
        <w:tc>
          <w:tcPr>
            <w:tcW w:type="dxa" w:w="1728"/>
          </w:tcPr>
          <w:p>
            <w:r>
              <w:rPr>
                <w:sz w:val="18"/>
              </w:rPr>
            </w:r>
            <w:r>
              <w:rPr>
                <w:sz w:val="18"/>
              </w:rPr>
              <w:t>PK_HRD_LEAVE_ROLE_DTL</w:t>
            </w:r>
          </w:p>
        </w:tc>
        <w:tc>
          <w:tcPr>
            <w:tcW w:type="dxa" w:w="1728"/>
          </w:tcPr>
          <w:p>
            <w:r>
              <w:rPr>
                <w:sz w:val="18"/>
              </w:rPr>
            </w:r>
            <w:r>
              <w:rPr>
                <w:sz w:val="18"/>
              </w:rPr>
              <w:t>(role table)</w:t>
            </w:r>
          </w:p>
        </w:tc>
      </w:tr>
      <w:tr>
        <w:tc>
          <w:tcPr>
            <w:tcW w:type="dxa" w:w="1728"/>
          </w:tcPr>
          <w:p>
            <w:r>
              <w:rPr>
                <w:sz w:val="18"/>
              </w:rPr>
            </w:r>
            <w:r>
              <w:rPr>
                <w:sz w:val="18"/>
              </w:rPr>
              <w:t>ROLE_CODE</w:t>
            </w:r>
          </w:p>
        </w:tc>
        <w:tc>
          <w:tcPr>
            <w:tcW w:type="dxa" w:w="1728"/>
          </w:tcPr>
          <w:p>
            <w:r>
              <w:rPr>
                <w:sz w:val="18"/>
              </w:rPr>
            </w:r>
            <w:r>
              <w:rPr>
                <w:sz w:val="18"/>
              </w:rPr>
              <w:t>VARCHAR2(20)</w:t>
            </w:r>
          </w:p>
        </w:tc>
        <w:tc>
          <w:tcPr>
            <w:tcW w:type="dxa" w:w="1728"/>
          </w:tcPr>
          <w:p>
            <w:r>
              <w:rPr>
                <w:sz w:val="18"/>
              </w:rPr>
            </w:r>
            <w:r>
              <w:rPr>
                <w:sz w:val="18"/>
              </w:rPr>
              <w:t>N</w:t>
            </w:r>
          </w:p>
        </w:tc>
        <w:tc>
          <w:tcPr>
            <w:tcW w:type="dxa" w:w="1728"/>
          </w:tcPr>
          <w:p>
            <w:r>
              <w:rPr>
                <w:sz w:val="18"/>
              </w:rPr>
            </w:r>
            <w:r>
              <w:rPr>
                <w:sz w:val="18"/>
              </w:rPr>
              <w:t>CK_LVROLE_CODE</w:t>
            </w:r>
          </w:p>
        </w:tc>
        <w:tc>
          <w:tcPr>
            <w:tcW w:type="dxa" w:w="1728"/>
          </w:tcPr>
          <w:p>
            <w:r>
              <w:rPr>
                <w:sz w:val="18"/>
              </w:rPr>
            </w:r>
            <w:r>
              <w:rPr>
                <w:rFonts w:ascii="Consolas" w:hAnsi="Consolas"/>
                <w:sz w:val="18"/>
              </w:rPr>
              <w:t>HR_USER</w:t>
            </w:r>
            <w:r>
              <w:rPr>
                <w:sz w:val="18"/>
              </w:rPr>
              <w:t xml:space="preserve"> or </w:t>
            </w:r>
            <w:r>
              <w:rPr>
                <w:rFonts w:ascii="Consolas" w:hAnsi="Consolas"/>
                <w:sz w:val="18"/>
              </w:rPr>
              <w:t>REPORT_VIEWER</w:t>
            </w:r>
            <w:r>
              <w:rPr>
                <w:sz w:val="18"/>
              </w:rPr>
              <w:t>; unique with EMPLOYEE_ID</w:t>
            </w:r>
          </w:p>
        </w:tc>
      </w:tr>
    </w:tbl>
    <w:p>
      <w:pPr/>
    </w:p>
    <w:p>
      <w:pPr>
        <w:pStyle w:val="Heading2"/>
      </w:pPr>
      <w:r>
        <w:t>5.3 Modified tables</w:t>
      </w:r>
    </w:p>
    <w:p>
      <w:pPr>
        <w:pStyle w:val="Heading3"/>
      </w:pPr>
      <w:r>
        <w:t>DS-04 HRD.HRD_EMPLOYEE_MST (satisfies FR-007, FR-008, FR-011)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Column</w:t>
            </w:r>
          </w:p>
        </w:tc>
        <w:tc>
          <w:tcPr>
            <w:tcW w:type="dxa" w:w="1728"/>
            <w:shd w:val="clear" w:color="auto" w:fill="D9E2F3"/>
          </w:tcPr>
          <w:p>
            <w:r>
              <w:rPr>
                <w:b/>
                <w:sz w:val="18"/>
              </w:rPr>
            </w:r>
            <w:r>
              <w:rPr>
                <w:b/>
                <w:sz w:val="18"/>
              </w:rPr>
              <w:t>Change</w:t>
            </w:r>
          </w:p>
        </w:tc>
        <w:tc>
          <w:tcPr>
            <w:tcW w:type="dxa" w:w="1728"/>
            <w:shd w:val="clear" w:color="auto" w:fill="D9E2F3"/>
          </w:tcPr>
          <w:p>
            <w:r>
              <w:rPr>
                <w:b/>
                <w:sz w:val="18"/>
              </w:rPr>
            </w:r>
            <w:r>
              <w:rPr>
                <w:b/>
                <w:sz w:val="18"/>
              </w:rPr>
              <w:t>Old definition</w:t>
            </w:r>
          </w:p>
        </w:tc>
        <w:tc>
          <w:tcPr>
            <w:tcW w:type="dxa" w:w="1728"/>
            <w:shd w:val="clear" w:color="auto" w:fill="D9E2F3"/>
          </w:tcPr>
          <w:p>
            <w:r>
              <w:rPr>
                <w:b/>
                <w:sz w:val="18"/>
              </w:rPr>
            </w:r>
            <w:r>
              <w:rPr>
                <w:b/>
                <w:sz w:val="18"/>
              </w:rPr>
              <w:t>New definition</w:t>
            </w:r>
          </w:p>
        </w:tc>
        <w:tc>
          <w:tcPr>
            <w:tcW w:type="dxa" w:w="1728"/>
            <w:shd w:val="clear" w:color="auto" w:fill="D9E2F3"/>
          </w:tcPr>
          <w:p>
            <w:r>
              <w:rPr>
                <w:b/>
                <w:sz w:val="18"/>
              </w:rPr>
            </w:r>
            <w:r>
              <w:rPr>
                <w:b/>
                <w:sz w:val="18"/>
              </w:rPr>
              <w:t>Backfill rule</w:t>
            </w:r>
          </w:p>
        </w:tc>
      </w:tr>
      <w:tr>
        <w:tc>
          <w:tcPr>
            <w:tcW w:type="dxa" w:w="1728"/>
          </w:tcPr>
          <w:p>
            <w:r>
              <w:rPr>
                <w:sz w:val="18"/>
              </w:rPr>
            </w:r>
            <w:r>
              <w:rPr>
                <w:sz w:val="18"/>
              </w:rPr>
              <w:t>WARD_ID</w:t>
            </w:r>
          </w:p>
        </w:tc>
        <w:tc>
          <w:tcPr>
            <w:tcW w:type="dxa" w:w="1728"/>
          </w:tcPr>
          <w:p>
            <w:r>
              <w:rPr>
                <w:sz w:val="18"/>
              </w:rPr>
            </w:r>
            <w:r>
              <w:rPr>
                <w:sz w:val="18"/>
              </w:rPr>
              <w:t>Add</w:t>
            </w:r>
          </w:p>
        </w:tc>
        <w:tc>
          <w:tcPr>
            <w:tcW w:type="dxa" w:w="1728"/>
          </w:tcPr>
          <w:p>
            <w:r>
              <w:rPr>
                <w:sz w:val="18"/>
              </w:rPr>
            </w:r>
            <w:r>
              <w:rPr>
                <w:sz w:val="18"/>
              </w:rPr>
              <w:t>(none)</w:t>
            </w:r>
          </w:p>
        </w:tc>
        <w:tc>
          <w:tcPr>
            <w:tcW w:type="dxa" w:w="1728"/>
          </w:tcPr>
          <w:p>
            <w:r>
              <w:rPr>
                <w:sz w:val="18"/>
              </w:rPr>
            </w:r>
            <w:r>
              <w:rPr>
                <w:sz w:val="18"/>
              </w:rPr>
              <w:t>NUMBER(6), nullable, FK_EMP_WARD to HRD_WARD_MST, index IDX_EMP_WARD</w:t>
            </w:r>
          </w:p>
        </w:tc>
        <w:tc>
          <w:tcPr>
            <w:tcW w:type="dxa" w:w="1728"/>
          </w:tcPr>
          <w:p>
            <w:r>
              <w:rPr>
                <w:sz w:val="18"/>
              </w:rPr>
            </w:r>
            <w:r>
              <w:rPr>
                <w:sz w:val="18"/>
              </w:rPr>
              <w:t>HR loads ward per nurse (script 09, outside this CR's code). Null for non-nursing staff</w:t>
            </w:r>
          </w:p>
        </w:tc>
      </w:tr>
    </w:tbl>
    <w:p>
      <w:pPr/>
    </w:p>
    <w:p>
      <w:pPr>
        <w:pStyle w:val="Heading3"/>
      </w:pPr>
      <w:r>
        <w:t>DS-05 HRD.HRD_LEAVE_REQUEST (satisfies FR-002, FR-005 to FR-009, NFR-AUD-01, NFR-DAT-01, NFR-INT-01, NFR-PERF-01)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Column</w:t>
            </w:r>
          </w:p>
        </w:tc>
        <w:tc>
          <w:tcPr>
            <w:tcW w:type="dxa" w:w="1728"/>
            <w:shd w:val="clear" w:color="auto" w:fill="D9E2F3"/>
          </w:tcPr>
          <w:p>
            <w:r>
              <w:rPr>
                <w:b/>
                <w:sz w:val="18"/>
              </w:rPr>
            </w:r>
            <w:r>
              <w:rPr>
                <w:b/>
                <w:sz w:val="18"/>
              </w:rPr>
              <w:t>Change</w:t>
            </w:r>
          </w:p>
        </w:tc>
        <w:tc>
          <w:tcPr>
            <w:tcW w:type="dxa" w:w="1728"/>
            <w:shd w:val="clear" w:color="auto" w:fill="D9E2F3"/>
          </w:tcPr>
          <w:p>
            <w:r>
              <w:rPr>
                <w:b/>
                <w:sz w:val="18"/>
              </w:rPr>
            </w:r>
            <w:r>
              <w:rPr>
                <w:b/>
                <w:sz w:val="18"/>
              </w:rPr>
              <w:t>Old definition</w:t>
            </w:r>
          </w:p>
        </w:tc>
        <w:tc>
          <w:tcPr>
            <w:tcW w:type="dxa" w:w="1728"/>
            <w:shd w:val="clear" w:color="auto" w:fill="D9E2F3"/>
          </w:tcPr>
          <w:p>
            <w:r>
              <w:rPr>
                <w:b/>
                <w:sz w:val="18"/>
              </w:rPr>
            </w:r>
            <w:r>
              <w:rPr>
                <w:b/>
                <w:sz w:val="18"/>
              </w:rPr>
              <w:t>New definition</w:t>
            </w:r>
          </w:p>
        </w:tc>
        <w:tc>
          <w:tcPr>
            <w:tcW w:type="dxa" w:w="1728"/>
            <w:shd w:val="clear" w:color="auto" w:fill="D9E2F3"/>
          </w:tcPr>
          <w:p>
            <w:r>
              <w:rPr>
                <w:b/>
                <w:sz w:val="18"/>
              </w:rPr>
            </w:r>
            <w:r>
              <w:rPr>
                <w:b/>
                <w:sz w:val="18"/>
              </w:rPr>
              <w:t>Backfill rule</w:t>
            </w:r>
          </w:p>
        </w:tc>
      </w:tr>
      <w:tr>
        <w:tc>
          <w:tcPr>
            <w:tcW w:type="dxa" w:w="1728"/>
          </w:tcPr>
          <w:p>
            <w:r>
              <w:rPr>
                <w:sz w:val="18"/>
              </w:rPr>
            </w:r>
            <w:r>
              <w:rPr>
                <w:sz w:val="18"/>
              </w:rPr>
              <w:t>NO_OF_DAYS</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NUMBER(5)</w:t>
            </w:r>
          </w:p>
        </w:tc>
        <w:tc>
          <w:tcPr>
            <w:tcW w:type="dxa" w:w="1728"/>
          </w:tcPr>
          <w:p>
            <w:r>
              <w:rPr>
                <w:sz w:val="18"/>
              </w:rPr>
            </w:r>
            <w:r>
              <w:rPr>
                <w:sz w:val="18"/>
              </w:rPr>
              <w:t>TRUNC(TO_DATE)-TRUNC(FROM_DATE)+1</w:t>
            </w:r>
          </w:p>
        </w:tc>
      </w:tr>
      <w:tr>
        <w:tc>
          <w:tcPr>
            <w:tcW w:type="dxa" w:w="1728"/>
          </w:tcPr>
          <w:p>
            <w:r>
              <w:rPr>
                <w:sz w:val="18"/>
              </w:rPr>
            </w:r>
            <w:r>
              <w:rPr>
                <w:sz w:val="18"/>
              </w:rPr>
              <w:t>WARD_ID</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NUMBER(6), FK_LVREQ_WARD</w:t>
            </w:r>
          </w:p>
        </w:tc>
        <w:tc>
          <w:tcPr>
            <w:tcW w:type="dxa" w:w="1728"/>
          </w:tcPr>
          <w:p>
            <w:r>
              <w:rPr>
                <w:sz w:val="18"/>
              </w:rPr>
            </w:r>
            <w:r>
              <w:rPr>
                <w:sz w:val="18"/>
              </w:rPr>
              <w:t>From employee after ward load (re-runnable)</w:t>
            </w:r>
          </w:p>
        </w:tc>
      </w:tr>
      <w:tr>
        <w:tc>
          <w:tcPr>
            <w:tcW w:type="dxa" w:w="1728"/>
          </w:tcPr>
          <w:p>
            <w:r>
              <w:rPr>
                <w:sz w:val="18"/>
              </w:rPr>
            </w:r>
            <w:r>
              <w:rPr>
                <w:sz w:val="18"/>
              </w:rPr>
              <w:t>ASSIGNED_APPROVER_ID</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NUMBER(10), FK_LVREQ_APPROVER</w:t>
            </w:r>
          </w:p>
        </w:tc>
        <w:tc>
          <w:tcPr>
            <w:tcW w:type="dxa" w:w="1728"/>
          </w:tcPr>
          <w:p>
            <w:r>
              <w:rPr>
                <w:sz w:val="18"/>
              </w:rPr>
            </w:r>
            <w:r>
              <w:rPr>
                <w:sz w:val="18"/>
              </w:rPr>
              <w:t>Pending rows: employee's REPORTING_MGR_ID (verify, Q-15)</w:t>
            </w:r>
          </w:p>
        </w:tc>
      </w:tr>
      <w:tr>
        <w:tc>
          <w:tcPr>
            <w:tcW w:type="dxa" w:w="1728"/>
          </w:tcPr>
          <w:p>
            <w:r>
              <w:rPr>
                <w:sz w:val="18"/>
              </w:rPr>
            </w:r>
            <w:r>
              <w:rPr>
                <w:sz w:val="18"/>
              </w:rPr>
              <w:t>ROUTED_AS</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VARCHAR2(15), CK_LVREQ_ROUTED (WARD_HEAD, DNS, REPORTING_MGR)</w:t>
            </w:r>
          </w:p>
        </w:tc>
        <w:tc>
          <w:tcPr>
            <w:tcW w:type="dxa" w:w="1728"/>
          </w:tcPr>
          <w:p>
            <w:r>
              <w:rPr>
                <w:sz w:val="18"/>
              </w:rPr>
            </w:r>
            <w:r>
              <w:rPr>
                <w:sz w:val="18"/>
              </w:rPr>
              <w:t>'REPORTING_MGR' for backfilled pending rows</w:t>
            </w:r>
          </w:p>
        </w:tc>
      </w:tr>
      <w:tr>
        <w:tc>
          <w:tcPr>
            <w:tcW w:type="dxa" w:w="1728"/>
          </w:tcPr>
          <w:p>
            <w:r>
              <w:rPr>
                <w:sz w:val="18"/>
              </w:rPr>
            </w:r>
            <w:r>
              <w:rPr>
                <w:sz w:val="18"/>
              </w:rPr>
              <w:t>DECISION_REMARKS</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VARCHAR2(500)</w:t>
            </w:r>
          </w:p>
        </w:tc>
        <w:tc>
          <w:tcPr>
            <w:tcW w:type="dxa" w:w="1728"/>
          </w:tcPr>
          <w:p>
            <w:r>
              <w:rPr>
                <w:sz w:val="18"/>
              </w:rPr>
            </w:r>
            <w:r>
              <w:rPr>
                <w:sz w:val="18"/>
              </w:rPr>
              <w:t>None</w:t>
            </w:r>
          </w:p>
        </w:tc>
      </w:tr>
      <w:tr>
        <w:tc>
          <w:tcPr>
            <w:tcW w:type="dxa" w:w="1728"/>
          </w:tcPr>
          <w:p>
            <w:r>
              <w:rPr>
                <w:sz w:val="18"/>
              </w:rPr>
            </w:r>
            <w:r>
              <w:rPr>
                <w:sz w:val="18"/>
              </w:rPr>
              <w:t>CREATED_BY, CREATED_ON, MODIFIED_BY, MODIFIED_ON</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VARCHAR2(100), DATE, VARCHAR2(100), DATE</w:t>
            </w:r>
          </w:p>
        </w:tc>
        <w:tc>
          <w:tcPr>
            <w:tcW w:type="dxa" w:w="1728"/>
          </w:tcPr>
          <w:p>
            <w:r>
              <w:rPr>
                <w:sz w:val="18"/>
              </w:rPr>
            </w:r>
            <w:r>
              <w:rPr>
                <w:sz w:val="18"/>
              </w:rPr>
              <w:t>None (history not available)</w:t>
            </w:r>
          </w:p>
        </w:tc>
      </w:tr>
      <w:tr>
        <w:tc>
          <w:tcPr>
            <w:tcW w:type="dxa" w:w="1728"/>
          </w:tcPr>
          <w:p>
            <w:r>
              <w:rPr>
                <w:sz w:val="18"/>
              </w:rPr>
            </w:r>
            <w:r>
              <w:rPr>
                <w:sz w:val="18"/>
              </w:rPr>
              <w:t>ROW_VERSION</w:t>
            </w:r>
          </w:p>
        </w:tc>
        <w:tc>
          <w:tcPr>
            <w:tcW w:type="dxa" w:w="1728"/>
          </w:tcPr>
          <w:p>
            <w:r>
              <w:rPr>
                <w:sz w:val="18"/>
              </w:rPr>
            </w:r>
            <w:r>
              <w:rPr>
                <w:sz w:val="18"/>
              </w:rPr>
              <w:t>Add</w:t>
            </w:r>
          </w:p>
        </w:tc>
        <w:tc>
          <w:tcPr>
            <w:tcW w:type="dxa" w:w="1728"/>
          </w:tcPr>
          <w:p>
            <w:r>
              <w:rPr>
                <w:sz w:val="18"/>
              </w:rPr>
            </w:r>
          </w:p>
        </w:tc>
        <w:tc>
          <w:tcPr>
            <w:tcW w:type="dxa" w:w="1728"/>
          </w:tcPr>
          <w:p>
            <w:r>
              <w:rPr>
                <w:sz w:val="18"/>
              </w:rPr>
            </w:r>
            <w:r>
              <w:rPr>
                <w:sz w:val="18"/>
              </w:rPr>
              <w:t>NUMBER(9) DEFAULT 1 NOT NULL</w:t>
            </w:r>
          </w:p>
        </w:tc>
        <w:tc>
          <w:tcPr>
            <w:tcW w:type="dxa" w:w="1728"/>
          </w:tcPr>
          <w:p>
            <w:r>
              <w:rPr>
                <w:sz w:val="18"/>
              </w:rPr>
            </w:r>
            <w:r>
              <w:rPr>
                <w:sz w:val="18"/>
              </w:rPr>
              <w:t>Default</w:t>
            </w:r>
          </w:p>
        </w:tc>
      </w:tr>
      <w:tr>
        <w:tc>
          <w:tcPr>
            <w:tcW w:type="dxa" w:w="1728"/>
          </w:tcPr>
          <w:p>
            <w:r>
              <w:rPr>
                <w:sz w:val="18"/>
              </w:rPr>
            </w:r>
            <w:r>
              <w:rPr>
                <w:sz w:val="18"/>
              </w:rPr>
              <w:t>LEAVE_TYPE</w:t>
            </w:r>
          </w:p>
        </w:tc>
        <w:tc>
          <w:tcPr>
            <w:tcW w:type="dxa" w:w="1728"/>
          </w:tcPr>
          <w:p>
            <w:r>
              <w:rPr>
                <w:sz w:val="18"/>
              </w:rPr>
            </w:r>
            <w:r>
              <w:rPr>
                <w:sz w:val="18"/>
              </w:rPr>
              <w:t>Constraint</w:t>
            </w:r>
          </w:p>
        </w:tc>
        <w:tc>
          <w:tcPr>
            <w:tcW w:type="dxa" w:w="1728"/>
          </w:tcPr>
          <w:p>
            <w:r>
              <w:rPr>
                <w:sz w:val="18"/>
              </w:rPr>
            </w:r>
            <w:r>
              <w:rPr>
                <w:sz w:val="18"/>
              </w:rPr>
              <w:t>VARCHAR2(3) NOT NULL, no FK</w:t>
            </w:r>
          </w:p>
        </w:tc>
        <w:tc>
          <w:tcPr>
            <w:tcW w:type="dxa" w:w="1728"/>
          </w:tcPr>
          <w:p>
            <w:r>
              <w:rPr>
                <w:sz w:val="18"/>
              </w:rPr>
            </w:r>
            <w:r>
              <w:rPr>
                <w:sz w:val="18"/>
              </w:rPr>
              <w:t>FK_LVREQ_TYPE to HRD_LEAVE_TYPE_MST, ENABLE NOVALIDATE</w:t>
            </w:r>
          </w:p>
        </w:tc>
        <w:tc>
          <w:tcPr>
            <w:tcW w:type="dxa" w:w="1728"/>
          </w:tcPr>
          <w:p>
            <w:r>
              <w:rPr>
                <w:sz w:val="18"/>
              </w:rPr>
            </w:r>
            <w:r>
              <w:rPr>
                <w:sz w:val="18"/>
              </w:rPr>
              <w:t>Existing codes seeded by M1</w:t>
            </w:r>
          </w:p>
        </w:tc>
      </w:tr>
      <w:tr>
        <w:tc>
          <w:tcPr>
            <w:tcW w:type="dxa" w:w="1728"/>
          </w:tcPr>
          <w:p>
            <w:r>
              <w:rPr>
                <w:sz w:val="18"/>
              </w:rPr>
            </w:r>
            <w:r>
              <w:rPr>
                <w:sz w:val="18"/>
              </w:rPr>
              <w:t>STATUS</w:t>
            </w:r>
          </w:p>
        </w:tc>
        <w:tc>
          <w:tcPr>
            <w:tcW w:type="dxa" w:w="1728"/>
          </w:tcPr>
          <w:p>
            <w:r>
              <w:rPr>
                <w:sz w:val="18"/>
              </w:rPr>
            </w:r>
            <w:r>
              <w:rPr>
                <w:sz w:val="18"/>
              </w:rPr>
              <w:t>Constraint</w:t>
            </w:r>
          </w:p>
        </w:tc>
        <w:tc>
          <w:tcPr>
            <w:tcW w:type="dxa" w:w="1728"/>
          </w:tcPr>
          <w:p>
            <w:r>
              <w:rPr>
                <w:sz w:val="18"/>
              </w:rPr>
            </w:r>
            <w:r>
              <w:rPr>
                <w:sz w:val="18"/>
              </w:rPr>
              <w:t>VARCHAR2(10), no check</w:t>
            </w:r>
          </w:p>
        </w:tc>
        <w:tc>
          <w:tcPr>
            <w:tcW w:type="dxa" w:w="1728"/>
          </w:tcPr>
          <w:p>
            <w:r>
              <w:rPr>
                <w:sz w:val="18"/>
              </w:rPr>
            </w:r>
            <w:r>
              <w:rPr>
                <w:sz w:val="18"/>
              </w:rPr>
              <w:t>CK_LVREQ_STATUS IN ('SUBMITTED','APPROVED','REJECTED'), ENABLE NOVALIDATE</w:t>
            </w:r>
          </w:p>
        </w:tc>
        <w:tc>
          <w:tcPr>
            <w:tcW w:type="dxa" w:w="1728"/>
          </w:tcPr>
          <w:p>
            <w:r>
              <w:rPr>
                <w:sz w:val="18"/>
              </w:rPr>
            </w:r>
            <w:r>
              <w:rPr>
                <w:sz w:val="18"/>
              </w:rPr>
              <w:t>Existing rows not checked; M5 reports others</w:t>
            </w:r>
          </w:p>
        </w:tc>
      </w:tr>
      <w:tr>
        <w:tc>
          <w:tcPr>
            <w:tcW w:type="dxa" w:w="1728"/>
          </w:tcPr>
          <w:p>
            <w:r>
              <w:rPr>
                <w:sz w:val="18"/>
              </w:rPr>
            </w:r>
            <w:r>
              <w:rPr>
                <w:sz w:val="18"/>
              </w:rPr>
              <w:t>FROM_DATE/TO_DATE</w:t>
            </w:r>
          </w:p>
        </w:tc>
        <w:tc>
          <w:tcPr>
            <w:tcW w:type="dxa" w:w="1728"/>
          </w:tcPr>
          <w:p>
            <w:r>
              <w:rPr>
                <w:sz w:val="18"/>
              </w:rPr>
            </w:r>
            <w:r>
              <w:rPr>
                <w:sz w:val="18"/>
              </w:rPr>
              <w:t>Constraint</w:t>
            </w:r>
          </w:p>
        </w:tc>
        <w:tc>
          <w:tcPr>
            <w:tcW w:type="dxa" w:w="1728"/>
          </w:tcPr>
          <w:p>
            <w:r>
              <w:rPr>
                <w:sz w:val="18"/>
              </w:rPr>
            </w:r>
            <w:r>
              <w:rPr>
                <w:sz w:val="18"/>
              </w:rPr>
              <w:t>none</w:t>
            </w:r>
          </w:p>
        </w:tc>
        <w:tc>
          <w:tcPr>
            <w:tcW w:type="dxa" w:w="1728"/>
          </w:tcPr>
          <w:p>
            <w:r>
              <w:rPr>
                <w:sz w:val="18"/>
              </w:rPr>
            </w:r>
            <w:r>
              <w:rPr>
                <w:sz w:val="18"/>
              </w:rPr>
              <w:t>CK_LVREQ_DATES (TO_DATE &gt;= FROM_DATE), ENABLE NOVALIDATE</w:t>
            </w:r>
          </w:p>
        </w:tc>
        <w:tc>
          <w:tcPr>
            <w:tcW w:type="dxa" w:w="1728"/>
          </w:tcPr>
          <w:p>
            <w:r>
              <w:rPr>
                <w:sz w:val="18"/>
              </w:rPr>
            </w:r>
          </w:p>
        </w:tc>
      </w:tr>
      <w:tr>
        <w:tc>
          <w:tcPr>
            <w:tcW w:type="dxa" w:w="1728"/>
          </w:tcPr>
          <w:p>
            <w:r>
              <w:rPr>
                <w:sz w:val="18"/>
              </w:rPr>
            </w:r>
            <w:r>
              <w:rPr>
                <w:sz w:val="18"/>
              </w:rPr>
              <w:t>APPROVED_BY / APPROVED_ON</w:t>
            </w:r>
          </w:p>
        </w:tc>
        <w:tc>
          <w:tcPr>
            <w:tcW w:type="dxa" w:w="1728"/>
          </w:tcPr>
          <w:p>
            <w:r>
              <w:rPr>
                <w:sz w:val="18"/>
              </w:rPr>
            </w:r>
            <w:r>
              <w:rPr>
                <w:sz w:val="18"/>
              </w:rPr>
              <w:t>Semantics</w:t>
            </w:r>
          </w:p>
        </w:tc>
        <w:tc>
          <w:tcPr>
            <w:tcW w:type="dxa" w:w="1728"/>
          </w:tcPr>
          <w:p>
            <w:r>
              <w:rPr>
                <w:sz w:val="18"/>
              </w:rPr>
            </w:r>
            <w:r>
              <w:rPr>
                <w:sz w:val="18"/>
              </w:rPr>
              <w:t>approver and time</w:t>
            </w:r>
          </w:p>
        </w:tc>
        <w:tc>
          <w:tcPr>
            <w:tcW w:type="dxa" w:w="1728"/>
          </w:tcPr>
          <w:p>
            <w:r>
              <w:rPr>
                <w:sz w:val="18"/>
              </w:rPr>
            </w:r>
            <w:r>
              <w:rPr>
                <w:sz w:val="18"/>
              </w:rPr>
              <w:t>Now also hold the rejecter and time of a rejection (comment updated)</w:t>
            </w:r>
          </w:p>
        </w:tc>
        <w:tc>
          <w:tcPr>
            <w:tcW w:type="dxa" w:w="1728"/>
          </w:tcPr>
          <w:p>
            <w:r>
              <w:rPr>
                <w:sz w:val="18"/>
              </w:rPr>
            </w:r>
            <w:r>
              <w:rPr>
                <w:sz w:val="18"/>
              </w:rPr>
              <w:t>None</w:t>
            </w:r>
          </w:p>
        </w:tc>
      </w:tr>
    </w:tbl>
    <w:p>
      <w:pPr/>
    </w:p>
    <w:p>
      <w:pPr>
        <w:pStyle w:val="Heading2"/>
      </w:pPr>
      <w:r>
        <w:t>5.4 Constraints, indexes, sequences, triggers, views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DS</w:t>
            </w:r>
          </w:p>
        </w:tc>
        <w:tc>
          <w:tcPr>
            <w:tcW w:type="dxa" w:w="1728"/>
            <w:shd w:val="clear" w:color="auto" w:fill="D9E2F3"/>
          </w:tcPr>
          <w:p>
            <w:r>
              <w:rPr>
                <w:b/>
                <w:sz w:val="18"/>
              </w:rPr>
            </w:r>
            <w:r>
              <w:rPr>
                <w:b/>
                <w:sz w:val="18"/>
              </w:rPr>
              <w:t>Object name</w:t>
            </w:r>
          </w:p>
        </w:tc>
        <w:tc>
          <w:tcPr>
            <w:tcW w:type="dxa" w:w="1728"/>
            <w:shd w:val="clear" w:color="auto" w:fill="D9E2F3"/>
          </w:tcPr>
          <w:p>
            <w:r>
              <w:rPr>
                <w:b/>
                <w:sz w:val="18"/>
              </w:rPr>
            </w:r>
            <w:r>
              <w:rPr>
                <w:b/>
                <w:sz w:val="18"/>
              </w:rPr>
              <w:t>Type</w:t>
            </w:r>
          </w:p>
        </w:tc>
        <w:tc>
          <w:tcPr>
            <w:tcW w:type="dxa" w:w="1728"/>
            <w:shd w:val="clear" w:color="auto" w:fill="D9E2F3"/>
          </w:tcPr>
          <w:p>
            <w:r>
              <w:rPr>
                <w:b/>
                <w:sz w:val="18"/>
              </w:rPr>
            </w:r>
            <w:r>
              <w:rPr>
                <w:b/>
                <w:sz w:val="18"/>
              </w:rPr>
              <w:t>Definition</w:t>
            </w:r>
          </w:p>
        </w:tc>
        <w:tc>
          <w:tcPr>
            <w:tcW w:type="dxa" w:w="1728"/>
            <w:shd w:val="clear" w:color="auto" w:fill="D9E2F3"/>
          </w:tcPr>
          <w:p>
            <w:r>
              <w:rPr>
                <w:b/>
                <w:sz w:val="18"/>
              </w:rPr>
            </w:r>
            <w:r>
              <w:rPr>
                <w:b/>
                <w:sz w:val="18"/>
              </w:rPr>
              <w:t>Reason</w:t>
            </w:r>
          </w:p>
        </w:tc>
      </w:tr>
      <w:tr>
        <w:tc>
          <w:tcPr>
            <w:tcW w:type="dxa" w:w="1728"/>
          </w:tcPr>
          <w:p>
            <w:r>
              <w:rPr>
                <w:sz w:val="18"/>
              </w:rPr>
            </w:r>
            <w:r>
              <w:rPr>
                <w:sz w:val="18"/>
              </w:rPr>
              <w:t>DS-10</w:t>
            </w:r>
          </w:p>
        </w:tc>
        <w:tc>
          <w:tcPr>
            <w:tcW w:type="dxa" w:w="1728"/>
          </w:tcPr>
          <w:p>
            <w:r>
              <w:rPr>
                <w:sz w:val="18"/>
              </w:rPr>
            </w:r>
            <w:r>
              <w:rPr>
                <w:sz w:val="18"/>
              </w:rPr>
              <w:t>LEAVE_REQ_SEQ</w:t>
            </w:r>
          </w:p>
        </w:tc>
        <w:tc>
          <w:tcPr>
            <w:tcW w:type="dxa" w:w="1728"/>
          </w:tcPr>
          <w:p>
            <w:r>
              <w:rPr>
                <w:sz w:val="18"/>
              </w:rPr>
            </w:r>
            <w:r>
              <w:rPr>
                <w:sz w:val="18"/>
              </w:rPr>
              <w:t>Sequence</w:t>
            </w:r>
          </w:p>
        </w:tc>
        <w:tc>
          <w:tcPr>
            <w:tcW w:type="dxa" w:w="1728"/>
          </w:tcPr>
          <w:p>
            <w:r>
              <w:rPr>
                <w:sz w:val="18"/>
              </w:rPr>
            </w:r>
            <w:r>
              <w:rPr>
                <w:sz w:val="18"/>
              </w:rPr>
              <w:t>Created only if missing, starting after MAX(LEAVE_REQUEST_ID)+1</w:t>
            </w:r>
          </w:p>
        </w:tc>
        <w:tc>
          <w:tcPr>
            <w:tcW w:type="dxa" w:w="1728"/>
          </w:tcPr>
          <w:p>
            <w:r>
              <w:rPr>
                <w:sz w:val="18"/>
              </w:rPr>
            </w:r>
            <w:r>
              <w:rPr>
                <w:sz w:val="18"/>
              </w:rPr>
              <w:t>Existing trigger depends on it (Q-15)</w:t>
            </w:r>
          </w:p>
        </w:tc>
      </w:tr>
      <w:tr>
        <w:tc>
          <w:tcPr>
            <w:tcW w:type="dxa" w:w="1728"/>
          </w:tcPr>
          <w:p>
            <w:r>
              <w:rPr>
                <w:sz w:val="18"/>
              </w:rPr>
            </w:r>
            <w:r>
              <w:rPr>
                <w:sz w:val="18"/>
              </w:rPr>
              <w:t>DS-10</w:t>
            </w:r>
          </w:p>
        </w:tc>
        <w:tc>
          <w:tcPr>
            <w:tcW w:type="dxa" w:w="1728"/>
          </w:tcPr>
          <w:p>
            <w:r>
              <w:rPr>
                <w:sz w:val="18"/>
              </w:rPr>
            </w:r>
            <w:r>
              <w:rPr>
                <w:sz w:val="18"/>
              </w:rPr>
              <w:t>WARD_SEQ, LEAVE_CONFIG_SEQ, LEAVE_ATTACHMENT_SEQ, LEAVE_BALANCE_SEQ, LEAVE_AUDIT_SEQ, APP_USER_SEQ, LEAVE_ROLE_SEQ</w:t>
            </w:r>
          </w:p>
        </w:tc>
        <w:tc>
          <w:tcPr>
            <w:tcW w:type="dxa" w:w="1728"/>
          </w:tcPr>
          <w:p>
            <w:r>
              <w:rPr>
                <w:sz w:val="18"/>
              </w:rPr>
            </w:r>
            <w:r>
              <w:rPr>
                <w:sz w:val="18"/>
              </w:rPr>
              <w:t>Sequences</w:t>
            </w:r>
          </w:p>
        </w:tc>
        <w:tc>
          <w:tcPr>
            <w:tcW w:type="dxa" w:w="1728"/>
          </w:tcPr>
          <w:p>
            <w:r>
              <w:rPr>
                <w:sz w:val="18"/>
              </w:rPr>
            </w:r>
            <w:r>
              <w:rPr>
                <w:sz w:val="18"/>
              </w:rPr>
              <w:t>START 1 INCREMENT 1</w:t>
            </w:r>
          </w:p>
        </w:tc>
        <w:tc>
          <w:tcPr>
            <w:tcW w:type="dxa" w:w="1728"/>
          </w:tcPr>
          <w:p>
            <w:r>
              <w:rPr>
                <w:sz w:val="18"/>
              </w:rPr>
            </w:r>
            <w:r>
              <w:rPr>
                <w:sz w:val="18"/>
              </w:rPr>
              <w:t>Primary keys</w:t>
            </w:r>
          </w:p>
        </w:tc>
      </w:tr>
      <w:tr>
        <w:tc>
          <w:tcPr>
            <w:tcW w:type="dxa" w:w="1728"/>
          </w:tcPr>
          <w:p>
            <w:r>
              <w:rPr>
                <w:sz w:val="18"/>
              </w:rPr>
            </w:r>
            <w:r>
              <w:rPr>
                <w:sz w:val="18"/>
              </w:rPr>
              <w:t>DS-10</w:t>
            </w:r>
          </w:p>
        </w:tc>
        <w:tc>
          <w:tcPr>
            <w:tcW w:type="dxa" w:w="1728"/>
          </w:tcPr>
          <w:p>
            <w:r>
              <w:rPr>
                <w:sz w:val="18"/>
              </w:rPr>
            </w:r>
            <w:r>
              <w:rPr>
                <w:sz w:val="18"/>
              </w:rPr>
              <w:t>TRG_LEAVE_REQUEST_BI</w:t>
            </w:r>
          </w:p>
        </w:tc>
        <w:tc>
          <w:tcPr>
            <w:tcW w:type="dxa" w:w="1728"/>
          </w:tcPr>
          <w:p>
            <w:r>
              <w:rPr>
                <w:sz w:val="18"/>
              </w:rPr>
            </w:r>
            <w:r>
              <w:rPr>
                <w:sz w:val="18"/>
              </w:rPr>
              <w:t>Trigger (replace)</w:t>
            </w:r>
          </w:p>
        </w:tc>
        <w:tc>
          <w:tcPr>
            <w:tcW w:type="dxa" w:w="1728"/>
          </w:tcPr>
          <w:p>
            <w:r>
              <w:rPr>
                <w:sz w:val="18"/>
              </w:rPr>
            </w:r>
            <w:r>
              <w:rPr>
                <w:sz w:val="18"/>
              </w:rPr>
              <w:t>ID as before; sets CREATED_BY/ON, ROW_VERSION=1</w:t>
            </w:r>
          </w:p>
        </w:tc>
        <w:tc>
          <w:tcPr>
            <w:tcW w:type="dxa" w:w="1728"/>
          </w:tcPr>
          <w:p>
            <w:r>
              <w:rPr>
                <w:sz w:val="18"/>
              </w:rPr>
            </w:r>
            <w:r>
              <w:rPr>
                <w:sz w:val="18"/>
              </w:rPr>
              <w:t>Audit (NFR-AUD-01)</w:t>
            </w:r>
          </w:p>
        </w:tc>
      </w:tr>
      <w:tr>
        <w:tc>
          <w:tcPr>
            <w:tcW w:type="dxa" w:w="1728"/>
          </w:tcPr>
          <w:p>
            <w:r>
              <w:rPr>
                <w:sz w:val="18"/>
              </w:rPr>
            </w:r>
            <w:r>
              <w:rPr>
                <w:sz w:val="18"/>
              </w:rPr>
              <w:t>DS-10</w:t>
            </w:r>
          </w:p>
        </w:tc>
        <w:tc>
          <w:tcPr>
            <w:tcW w:type="dxa" w:w="1728"/>
          </w:tcPr>
          <w:p>
            <w:r>
              <w:rPr>
                <w:sz w:val="18"/>
              </w:rPr>
            </w:r>
            <w:r>
              <w:rPr>
                <w:sz w:val="18"/>
              </w:rPr>
              <w:t>TRG_LEAVE_REQUEST_BU</w:t>
            </w:r>
          </w:p>
        </w:tc>
        <w:tc>
          <w:tcPr>
            <w:tcW w:type="dxa" w:w="1728"/>
          </w:tcPr>
          <w:p>
            <w:r>
              <w:rPr>
                <w:sz w:val="18"/>
              </w:rPr>
            </w:r>
            <w:r>
              <w:rPr>
                <w:sz w:val="18"/>
              </w:rPr>
              <w:t>Trigger</w:t>
            </w:r>
          </w:p>
        </w:tc>
        <w:tc>
          <w:tcPr>
            <w:tcW w:type="dxa" w:w="1728"/>
          </w:tcPr>
          <w:p>
            <w:r>
              <w:rPr>
                <w:sz w:val="18"/>
              </w:rPr>
            </w:r>
            <w:r>
              <w:rPr>
                <w:sz w:val="18"/>
              </w:rPr>
              <w:t>MODIFIED_BY/ON; ROW_VERSION = OLD + 1</w:t>
            </w:r>
          </w:p>
        </w:tc>
        <w:tc>
          <w:tcPr>
            <w:tcW w:type="dxa" w:w="1728"/>
          </w:tcPr>
          <w:p>
            <w:r>
              <w:rPr>
                <w:sz w:val="18"/>
              </w:rPr>
            </w:r>
            <w:r>
              <w:rPr>
                <w:sz w:val="18"/>
              </w:rPr>
              <w:t>Audit, optimistic lock</w:t>
            </w:r>
          </w:p>
        </w:tc>
      </w:tr>
      <w:tr>
        <w:tc>
          <w:tcPr>
            <w:tcW w:type="dxa" w:w="1728"/>
          </w:tcPr>
          <w:p>
            <w:r>
              <w:rPr>
                <w:sz w:val="18"/>
              </w:rPr>
            </w:r>
            <w:r>
              <w:rPr>
                <w:sz w:val="18"/>
              </w:rPr>
              <w:t>DS-10</w:t>
            </w:r>
          </w:p>
        </w:tc>
        <w:tc>
          <w:tcPr>
            <w:tcW w:type="dxa" w:w="1728"/>
          </w:tcPr>
          <w:p>
            <w:r>
              <w:rPr>
                <w:sz w:val="18"/>
              </w:rPr>
            </w:r>
            <w:r>
              <w:rPr>
                <w:sz w:val="18"/>
              </w:rPr>
              <w:t>TRG_LEAVE_REQUEST_BD</w:t>
            </w:r>
          </w:p>
        </w:tc>
        <w:tc>
          <w:tcPr>
            <w:tcW w:type="dxa" w:w="1728"/>
          </w:tcPr>
          <w:p>
            <w:r>
              <w:rPr>
                <w:sz w:val="18"/>
              </w:rPr>
            </w:r>
            <w:r>
              <w:rPr>
                <w:sz w:val="18"/>
              </w:rPr>
              <w:t>Trigger</w:t>
            </w:r>
          </w:p>
        </w:tc>
        <w:tc>
          <w:tcPr>
            <w:tcW w:type="dxa" w:w="1728"/>
          </w:tcPr>
          <w:p>
            <w:r>
              <w:rPr>
                <w:sz w:val="18"/>
              </w:rPr>
            </w:r>
            <w:r>
              <w:rPr>
                <w:sz w:val="18"/>
              </w:rPr>
              <w:t>Raises -20199</w:t>
            </w:r>
          </w:p>
        </w:tc>
        <w:tc>
          <w:tcPr>
            <w:tcW w:type="dxa" w:w="1728"/>
          </w:tcPr>
          <w:p>
            <w:r>
              <w:rPr>
                <w:sz w:val="18"/>
              </w:rPr>
            </w:r>
            <w:r>
              <w:rPr>
                <w:sz w:val="18"/>
              </w:rPr>
              <w:t>NFR-DAT-01</w:t>
            </w:r>
          </w:p>
        </w:tc>
      </w:tr>
      <w:tr>
        <w:tc>
          <w:tcPr>
            <w:tcW w:type="dxa" w:w="1728"/>
          </w:tcPr>
          <w:p>
            <w:r>
              <w:rPr>
                <w:sz w:val="18"/>
              </w:rPr>
            </w:r>
            <w:r>
              <w:rPr>
                <w:sz w:val="18"/>
              </w:rPr>
              <w:t>DS-10</w:t>
            </w:r>
          </w:p>
        </w:tc>
        <w:tc>
          <w:tcPr>
            <w:tcW w:type="dxa" w:w="1728"/>
          </w:tcPr>
          <w:p>
            <w:r>
              <w:rPr>
                <w:sz w:val="18"/>
              </w:rPr>
            </w:r>
            <w:r>
              <w:rPr>
                <w:sz w:val="18"/>
              </w:rPr>
              <w:t>TRG_&lt;TABLE&gt;_BI / _BU for HRD_LEAVE_TYPE_MST, HRD_LEAVE_CONFIG_MST, HRD_WARD_MST, HRD_LEAVE_BALANCE_MST, HRD_APP_USER_MST, HRD_LEAVE_ROLE_DTL</w:t>
            </w:r>
          </w:p>
        </w:tc>
        <w:tc>
          <w:tcPr>
            <w:tcW w:type="dxa" w:w="1728"/>
          </w:tcPr>
          <w:p>
            <w:r>
              <w:rPr>
                <w:sz w:val="18"/>
              </w:rPr>
            </w:r>
            <w:r>
              <w:rPr>
                <w:sz w:val="18"/>
              </w:rPr>
              <w:t>Triggers</w:t>
            </w:r>
          </w:p>
        </w:tc>
        <w:tc>
          <w:tcPr>
            <w:tcW w:type="dxa" w:w="1728"/>
          </w:tcPr>
          <w:p>
            <w:r>
              <w:rPr>
                <w:sz w:val="18"/>
              </w:rPr>
            </w:r>
            <w:r>
              <w:rPr>
                <w:sz w:val="18"/>
              </w:rPr>
              <w:t>ID from sequence (where a surrogate key exists); audit columns</w:t>
            </w:r>
          </w:p>
        </w:tc>
        <w:tc>
          <w:tcPr>
            <w:tcW w:type="dxa" w:w="1728"/>
          </w:tcPr>
          <w:p>
            <w:r>
              <w:rPr>
                <w:sz w:val="18"/>
              </w:rPr>
            </w:r>
            <w:r>
              <w:rPr>
                <w:sz w:val="18"/>
              </w:rPr>
              <w:t>Standards</w:t>
            </w:r>
          </w:p>
        </w:tc>
      </w:tr>
      <w:tr>
        <w:tc>
          <w:tcPr>
            <w:tcW w:type="dxa" w:w="1728"/>
          </w:tcPr>
          <w:p>
            <w:r>
              <w:rPr>
                <w:sz w:val="18"/>
              </w:rPr>
            </w:r>
            <w:r>
              <w:rPr>
                <w:sz w:val="18"/>
              </w:rPr>
              <w:t>DS-10</w:t>
            </w:r>
          </w:p>
        </w:tc>
        <w:tc>
          <w:tcPr>
            <w:tcW w:type="dxa" w:w="1728"/>
          </w:tcPr>
          <w:p>
            <w:r>
              <w:rPr>
                <w:sz w:val="18"/>
              </w:rPr>
            </w:r>
            <w:r>
              <w:rPr>
                <w:sz w:val="18"/>
              </w:rPr>
              <w:t>TRG_LEAVE_ATTACHMENT_DTL_BI / _BU / _BD; TRG_LEAVE_AUDIT_LOG_BI / _BU / _BD</w:t>
            </w:r>
          </w:p>
        </w:tc>
        <w:tc>
          <w:tcPr>
            <w:tcW w:type="dxa" w:w="1728"/>
          </w:tcPr>
          <w:p>
            <w:r>
              <w:rPr>
                <w:sz w:val="18"/>
              </w:rPr>
            </w:r>
            <w:r>
              <w:rPr>
                <w:sz w:val="18"/>
              </w:rPr>
              <w:t>Triggers</w:t>
            </w:r>
          </w:p>
        </w:tc>
        <w:tc>
          <w:tcPr>
            <w:tcW w:type="dxa" w:w="1728"/>
          </w:tcPr>
          <w:p>
            <w:r>
              <w:rPr>
                <w:sz w:val="18"/>
              </w:rPr>
            </w:r>
            <w:r>
              <w:rPr>
                <w:sz w:val="18"/>
              </w:rPr>
              <w:t>BI sets ID and created audit; BU and BD raise -20199</w:t>
            </w:r>
          </w:p>
        </w:tc>
        <w:tc>
          <w:tcPr>
            <w:tcW w:type="dxa" w:w="1728"/>
          </w:tcPr>
          <w:p>
            <w:r>
              <w:rPr>
                <w:sz w:val="18"/>
              </w:rPr>
            </w:r>
            <w:r>
              <w:rPr>
                <w:sz w:val="18"/>
              </w:rPr>
              <w:t>Immutable rows</w:t>
            </w:r>
          </w:p>
        </w:tc>
      </w:tr>
      <w:tr>
        <w:tc>
          <w:tcPr>
            <w:tcW w:type="dxa" w:w="1728"/>
          </w:tcPr>
          <w:p>
            <w:r>
              <w:rPr>
                <w:sz w:val="18"/>
              </w:rPr>
            </w:r>
            <w:r>
              <w:rPr>
                <w:sz w:val="18"/>
              </w:rPr>
              <w:t>DS-05</w:t>
            </w:r>
          </w:p>
        </w:tc>
        <w:tc>
          <w:tcPr>
            <w:tcW w:type="dxa" w:w="1728"/>
          </w:tcPr>
          <w:p>
            <w:r>
              <w:rPr>
                <w:sz w:val="18"/>
              </w:rPr>
            </w:r>
            <w:r>
              <w:rPr>
                <w:sz w:val="18"/>
              </w:rPr>
              <w:t>IDX_LVREQ_EMP_FROM (EMPLOYEE_ID, FROM_DATE)</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"My requests", balance sum, FK index (EMPLOYEE_ID was unindexed)</w:t>
            </w:r>
          </w:p>
        </w:tc>
      </w:tr>
      <w:tr>
        <w:tc>
          <w:tcPr>
            <w:tcW w:type="dxa" w:w="1728"/>
          </w:tcPr>
          <w:p>
            <w:r>
              <w:rPr>
                <w:sz w:val="18"/>
              </w:rPr>
            </w:r>
            <w:r>
              <w:rPr>
                <w:sz w:val="18"/>
              </w:rPr>
              <w:t>DS-05</w:t>
            </w:r>
          </w:p>
        </w:tc>
        <w:tc>
          <w:tcPr>
            <w:tcW w:type="dxa" w:w="1728"/>
          </w:tcPr>
          <w:p>
            <w:r>
              <w:rPr>
                <w:sz w:val="18"/>
              </w:rPr>
            </w:r>
            <w:r>
              <w:rPr>
                <w:sz w:val="18"/>
              </w:rPr>
              <w:t>IDX_LVREQ_APPR_STATUS (ASSIGNED_APPROVER_ID, STATUS)</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Pending list per approver, FK index</w:t>
            </w:r>
          </w:p>
        </w:tc>
      </w:tr>
      <w:tr>
        <w:tc>
          <w:tcPr>
            <w:tcW w:type="dxa" w:w="1728"/>
          </w:tcPr>
          <w:p>
            <w:r>
              <w:rPr>
                <w:sz w:val="18"/>
              </w:rPr>
            </w:r>
            <w:r>
              <w:rPr>
                <w:sz w:val="18"/>
              </w:rPr>
              <w:t>DS-05</w:t>
            </w:r>
          </w:p>
        </w:tc>
        <w:tc>
          <w:tcPr>
            <w:tcW w:type="dxa" w:w="1728"/>
          </w:tcPr>
          <w:p>
            <w:r>
              <w:rPr>
                <w:sz w:val="18"/>
              </w:rPr>
            </w:r>
            <w:r>
              <w:rPr>
                <w:sz w:val="18"/>
              </w:rPr>
              <w:t>IDX_LVREQ_WARD_FROM (WARD_ID, FROM_DATE)</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Ward FK and report</w:t>
            </w:r>
          </w:p>
        </w:tc>
      </w:tr>
      <w:tr>
        <w:tc>
          <w:tcPr>
            <w:tcW w:type="dxa" w:w="1728"/>
          </w:tcPr>
          <w:p>
            <w:r>
              <w:rPr>
                <w:sz w:val="18"/>
              </w:rPr>
            </w:r>
            <w:r>
              <w:rPr>
                <w:sz w:val="18"/>
              </w:rPr>
              <w:t>DS-05</w:t>
            </w:r>
          </w:p>
        </w:tc>
        <w:tc>
          <w:tcPr>
            <w:tcW w:type="dxa" w:w="1728"/>
          </w:tcPr>
          <w:p>
            <w:r>
              <w:rPr>
                <w:sz w:val="18"/>
              </w:rPr>
            </w:r>
            <w:r>
              <w:rPr>
                <w:sz w:val="18"/>
              </w:rPr>
              <w:t>IDX_LVREQ_STATUS_DATES (STATUS, FROM_DATE, TO_DATE)</w:t>
            </w:r>
          </w:p>
        </w:tc>
        <w:tc>
          <w:tcPr>
            <w:tcW w:type="dxa" w:w="1728"/>
          </w:tcPr>
          <w:p>
            <w:r>
              <w:rPr>
                <w:sz w:val="18"/>
              </w:rPr>
            </w:r>
            <w:r>
              <w:rPr>
                <w:sz w:val="18"/>
              </w:rPr>
              <w:t>Index</w:t>
            </w:r>
          </w:p>
        </w:tc>
        <w:tc>
          <w:tcPr>
            <w:tcW w:type="dxa" w:w="1728"/>
          </w:tcPr>
          <w:p>
            <w:r>
              <w:rPr>
                <w:sz w:val="18"/>
              </w:rPr>
            </w:r>
          </w:p>
        </w:tc>
        <w:tc>
          <w:tcPr>
            <w:tcW w:type="dxa" w:w="1728"/>
          </w:tcPr>
          <w:p>
            <w:r>
              <w:rPr>
                <w:sz w:val="18"/>
              </w:rPr>
            </w:r>
            <w:r>
              <w:rPr>
                <w:sz w:val="18"/>
              </w:rPr>
              <w:t>Report filter and "head nurse on leave" check</w:t>
            </w:r>
          </w:p>
        </w:tc>
      </w:tr>
      <w:tr>
        <w:tc>
          <w:tcPr>
            <w:tcW w:type="dxa" w:w="1728"/>
          </w:tcPr>
          <w:p>
            <w:r>
              <w:rPr>
                <w:sz w:val="18"/>
              </w:rPr>
            </w:r>
            <w:r>
              <w:rPr>
                <w:sz w:val="18"/>
              </w:rPr>
              <w:t>DS-03/06/07/08</w:t>
            </w:r>
          </w:p>
        </w:tc>
        <w:tc>
          <w:tcPr>
            <w:tcW w:type="dxa" w:w="1728"/>
          </w:tcPr>
          <w:p>
            <w:r>
              <w:rPr>
                <w:sz w:val="18"/>
              </w:rPr>
            </w:r>
            <w:r>
              <w:rPr>
                <w:sz w:val="18"/>
              </w:rPr>
              <w:t>IDX_WARD_HEAD, IDX_LVATT_REQ, IDX_LVBAL_TYPE, IDX_LVAUD_REQ, IDX_LVAUD_ATT, IDX_EMP_WARD</w:t>
            </w:r>
          </w:p>
        </w:tc>
        <w:tc>
          <w:tcPr>
            <w:tcW w:type="dxa" w:w="1728"/>
          </w:tcPr>
          <w:p>
            <w:r>
              <w:rPr>
                <w:sz w:val="18"/>
              </w:rPr>
            </w:r>
            <w:r>
              <w:rPr>
                <w:sz w:val="18"/>
              </w:rPr>
              <w:t>Indexes</w:t>
            </w:r>
          </w:p>
        </w:tc>
        <w:tc>
          <w:tcPr>
            <w:tcW w:type="dxa" w:w="1728"/>
          </w:tcPr>
          <w:p>
            <w:r>
              <w:rPr>
                <w:sz w:val="18"/>
              </w:rPr>
            </w:r>
          </w:p>
        </w:tc>
        <w:tc>
          <w:tcPr>
            <w:tcW w:type="dxa" w:w="1728"/>
          </w:tcPr>
          <w:p>
            <w:r>
              <w:rPr>
                <w:sz w:val="18"/>
              </w:rPr>
            </w:r>
            <w:r>
              <w:rPr>
                <w:sz w:val="18"/>
              </w:rPr>
              <w:t>Every new FK is indexed</w:t>
            </w:r>
          </w:p>
        </w:tc>
      </w:tr>
      <w:tr>
        <w:tc>
          <w:tcPr>
            <w:tcW w:type="dxa" w:w="1728"/>
          </w:tcPr>
          <w:p>
            <w:r>
              <w:rPr>
                <w:sz w:val="18"/>
              </w:rPr>
            </w:r>
            <w:r>
              <w:rPr>
                <w:sz w:val="18"/>
              </w:rPr>
              <w:t>DS-11</w:t>
            </w:r>
          </w:p>
        </w:tc>
        <w:tc>
          <w:tcPr>
            <w:tcW w:type="dxa" w:w="1728"/>
          </w:tcPr>
          <w:p>
            <w:r>
              <w:rPr>
                <w:sz w:val="18"/>
              </w:rPr>
            </w:r>
            <w:r>
              <w:rPr>
                <w:sz w:val="18"/>
              </w:rPr>
              <w:t>VW_PENDING_LEAVES</w:t>
            </w:r>
          </w:p>
        </w:tc>
        <w:tc>
          <w:tcPr>
            <w:tcW w:type="dxa" w:w="1728"/>
          </w:tcPr>
          <w:p>
            <w:r>
              <w:rPr>
                <w:sz w:val="18"/>
              </w:rPr>
            </w:r>
            <w:r>
              <w:rPr>
                <w:sz w:val="18"/>
              </w:rPr>
              <w:t>View (replace)</w:t>
            </w:r>
          </w:p>
        </w:tc>
        <w:tc>
          <w:tcPr>
            <w:tcW w:type="dxa" w:w="1728"/>
          </w:tcPr>
          <w:p>
            <w:r>
              <w:rPr>
                <w:sz w:val="18"/>
              </w:rPr>
            </w:r>
            <w:r>
              <w:rPr>
                <w:sz w:val="18"/>
              </w:rPr>
              <w:t xml:space="preserve">First two columns unchanged; adds EMPLOYEE_ID, LEAVE_TYPE, LEAVE_TYPE_NAME, FROM_DATE, TO_DATE, NO_OF_DAYS, WARD_NAME, ASSIGNED_APPROVER_ID, ROUTED_AS, SUBMITTED_ON, ROW_VERSION, HAS_CERTIFICATE; filters </w:t>
            </w:r>
            <w:r>
              <w:rPr>
                <w:rFonts w:ascii="Consolas" w:hAnsi="Consolas"/>
                <w:sz w:val="18"/>
              </w:rPr>
              <w:t>ASSIGNED_APPROVER_ID</w:t>
            </w:r>
            <w:r>
              <w:rPr>
                <w:sz w:val="18"/>
              </w:rPr>
              <w:t xml:space="preserve"> = current employee</w:t>
            </w:r>
          </w:p>
        </w:tc>
        <w:tc>
          <w:tcPr>
            <w:tcW w:type="dxa" w:w="1728"/>
          </w:tcPr>
          <w:p>
            <w:r>
              <w:rPr>
                <w:sz w:val="18"/>
              </w:rPr>
            </w:r>
            <w:r>
              <w:rPr>
                <w:sz w:val="18"/>
              </w:rPr>
              <w:t>FR-007 to FR-009, NFR-SEC-01</w:t>
            </w:r>
          </w:p>
        </w:tc>
      </w:tr>
      <w:tr>
        <w:tc>
          <w:tcPr>
            <w:tcW w:type="dxa" w:w="1728"/>
          </w:tcPr>
          <w:p>
            <w:r>
              <w:rPr>
                <w:sz w:val="18"/>
              </w:rPr>
            </w:r>
            <w:r>
              <w:rPr>
                <w:sz w:val="18"/>
              </w:rPr>
              <w:t>DS-12</w:t>
            </w:r>
          </w:p>
        </w:tc>
        <w:tc>
          <w:tcPr>
            <w:tcW w:type="dxa" w:w="1728"/>
          </w:tcPr>
          <w:p>
            <w:r>
              <w:rPr>
                <w:sz w:val="18"/>
              </w:rPr>
            </w:r>
            <w:r>
              <w:rPr>
                <w:sz w:val="18"/>
              </w:rPr>
              <w:t>VW_LEAVE_WARD_REPORT</w:t>
            </w:r>
          </w:p>
        </w:tc>
        <w:tc>
          <w:tcPr>
            <w:tcW w:type="dxa" w:w="1728"/>
          </w:tcPr>
          <w:p>
            <w:r>
              <w:rPr>
                <w:sz w:val="18"/>
              </w:rPr>
            </w:r>
            <w:r>
              <w:rPr>
                <w:sz w:val="18"/>
              </w:rPr>
              <w:t>View (new)</w:t>
            </w:r>
          </w:p>
        </w:tc>
        <w:tc>
          <w:tcPr>
            <w:tcW w:type="dxa" w:w="1728"/>
          </w:tcPr>
          <w:p>
            <w:r>
              <w:rPr>
                <w:sz w:val="18"/>
              </w:rPr>
            </w:r>
            <w:r>
              <w:rPr>
                <w:sz w:val="18"/>
              </w:rPr>
              <w:t>APPROVED requests with ward, employee, type, dates, days; returns rows only when the session user has report access</w:t>
            </w:r>
          </w:p>
        </w:tc>
        <w:tc>
          <w:tcPr>
            <w:tcW w:type="dxa" w:w="1728"/>
          </w:tcPr>
          <w:p>
            <w:r>
              <w:rPr>
                <w:sz w:val="18"/>
              </w:rPr>
            </w:r>
            <w:r>
              <w:rPr>
                <w:sz w:val="18"/>
              </w:rPr>
              <w:t>FR-011, NFR-SEC-01</w:t>
            </w:r>
          </w:p>
        </w:tc>
      </w:tr>
    </w:tbl>
    <w:p>
      <w:pPr/>
    </w:p>
    <w:p>
      <w:pPr/>
      <w:r>
        <w:t xml:space="preserve">View SQL (script </w:t>
      </w:r>
      <w:r>
        <w:rPr>
          <w:rFonts w:ascii="Consolas" w:hAnsi="Consolas"/>
          <w:sz w:val="18"/>
        </w:rPr>
        <w:t>CR-YYYY-XXX_05_views.sql</w:t>
      </w:r>
      <w:r>
        <w:t>, run after the packages):</w:t>
      </w:r>
    </w:p>
    <w:p>
      <w:pPr>
        <w:pStyle w:val="NoSpacing"/>
      </w:pPr>
      <w:r>
        <w:rPr>
          <w:rFonts w:ascii="Consolas" w:hAnsi="Consolas"/>
          <w:sz w:val="17"/>
        </w:rPr>
        <w:t>CREATE OR REPLACE VIEW HRD.VW_PENDING_LEAVES AS</w:t>
      </w:r>
    </w:p>
    <w:p>
      <w:pPr>
        <w:pStyle w:val="NoSpacing"/>
      </w:pPr>
      <w:r>
        <w:rPr>
          <w:rFonts w:ascii="Consolas" w:hAnsi="Consolas"/>
          <w:sz w:val="17"/>
        </w:rPr>
        <w:t>SELECT R.LEAVE_REQUEST_ID,</w:t>
      </w:r>
    </w:p>
    <w:p>
      <w:pPr>
        <w:pStyle w:val="NoSpacing"/>
      </w:pPr>
      <w:r>
        <w:rPr>
          <w:rFonts w:ascii="Consolas" w:hAnsi="Consolas"/>
          <w:sz w:val="17"/>
        </w:rPr>
        <w:t xml:space="preserve">       E.EMP_NAME,</w:t>
      </w:r>
    </w:p>
    <w:p>
      <w:pPr>
        <w:pStyle w:val="NoSpacing"/>
      </w:pPr>
      <w:r>
        <w:rPr>
          <w:rFonts w:ascii="Consolas" w:hAnsi="Consolas"/>
          <w:sz w:val="17"/>
        </w:rPr>
        <w:t xml:space="preserve">       R.EMPLOYEE_ID,</w:t>
      </w:r>
    </w:p>
    <w:p>
      <w:pPr>
        <w:pStyle w:val="NoSpacing"/>
      </w:pPr>
      <w:r>
        <w:rPr>
          <w:rFonts w:ascii="Consolas" w:hAnsi="Consolas"/>
          <w:sz w:val="17"/>
        </w:rPr>
        <w:t xml:space="preserve">       R.LEAVE_TYPE,</w:t>
      </w:r>
    </w:p>
    <w:p>
      <w:pPr>
        <w:pStyle w:val="NoSpacing"/>
      </w:pPr>
      <w:r>
        <w:rPr>
          <w:rFonts w:ascii="Consolas" w:hAnsi="Consolas"/>
          <w:sz w:val="17"/>
        </w:rPr>
        <w:t xml:space="preserve">       T.LEAVE_TYPE_NAME,</w:t>
      </w:r>
    </w:p>
    <w:p>
      <w:pPr>
        <w:pStyle w:val="NoSpacing"/>
      </w:pPr>
      <w:r>
        <w:rPr>
          <w:rFonts w:ascii="Consolas" w:hAnsi="Consolas"/>
          <w:sz w:val="17"/>
        </w:rPr>
        <w:t xml:space="preserve">       R.FROM_DATE,</w:t>
      </w:r>
    </w:p>
    <w:p>
      <w:pPr>
        <w:pStyle w:val="NoSpacing"/>
      </w:pPr>
      <w:r>
        <w:rPr>
          <w:rFonts w:ascii="Consolas" w:hAnsi="Consolas"/>
          <w:sz w:val="17"/>
        </w:rPr>
        <w:t xml:space="preserve">       R.TO_DATE,</w:t>
      </w:r>
    </w:p>
    <w:p>
      <w:pPr>
        <w:pStyle w:val="NoSpacing"/>
      </w:pPr>
      <w:r>
        <w:rPr>
          <w:rFonts w:ascii="Consolas" w:hAnsi="Consolas"/>
          <w:sz w:val="17"/>
        </w:rPr>
        <w:t xml:space="preserve">       R.NO_OF_DAYS,</w:t>
      </w:r>
    </w:p>
    <w:p>
      <w:pPr>
        <w:pStyle w:val="NoSpacing"/>
      </w:pPr>
      <w:r>
        <w:rPr>
          <w:rFonts w:ascii="Consolas" w:hAnsi="Consolas"/>
          <w:sz w:val="17"/>
        </w:rPr>
        <w:t xml:space="preserve">       W.WARD_NAME,</w:t>
      </w:r>
    </w:p>
    <w:p>
      <w:pPr>
        <w:pStyle w:val="NoSpacing"/>
      </w:pPr>
      <w:r>
        <w:rPr>
          <w:rFonts w:ascii="Consolas" w:hAnsi="Consolas"/>
          <w:sz w:val="17"/>
        </w:rPr>
        <w:t xml:space="preserve">       R.ASSIGNED_APPROVER_ID,</w:t>
      </w:r>
    </w:p>
    <w:p>
      <w:pPr>
        <w:pStyle w:val="NoSpacing"/>
      </w:pPr>
      <w:r>
        <w:rPr>
          <w:rFonts w:ascii="Consolas" w:hAnsi="Consolas"/>
          <w:sz w:val="17"/>
        </w:rPr>
        <w:t xml:space="preserve">       R.ROUTED_AS,</w:t>
      </w:r>
    </w:p>
    <w:p>
      <w:pPr>
        <w:pStyle w:val="NoSpacing"/>
      </w:pPr>
      <w:r>
        <w:rPr>
          <w:rFonts w:ascii="Consolas" w:hAnsi="Consolas"/>
          <w:sz w:val="17"/>
        </w:rPr>
        <w:t xml:space="preserve">       R.CREATED_ON AS SUBMITTED_ON,</w:t>
      </w:r>
    </w:p>
    <w:p>
      <w:pPr>
        <w:pStyle w:val="NoSpacing"/>
      </w:pPr>
      <w:r>
        <w:rPr>
          <w:rFonts w:ascii="Consolas" w:hAnsi="Consolas"/>
          <w:sz w:val="17"/>
        </w:rPr>
        <w:t xml:space="preserve">       R.ROW_VERSION,</w:t>
      </w:r>
    </w:p>
    <w:p>
      <w:pPr>
        <w:pStyle w:val="NoSpacing"/>
      </w:pPr>
      <w:r>
        <w:rPr>
          <w:rFonts w:ascii="Consolas" w:hAnsi="Consolas"/>
          <w:sz w:val="17"/>
        </w:rPr>
        <w:t xml:space="preserve">       CASE WHEN EXISTS (SELECT 1 FROM HRD.HRD_LEAVE_ATTACHMENT_DTL A</w:t>
      </w:r>
    </w:p>
    <w:p>
      <w:pPr>
        <w:pStyle w:val="NoSpacing"/>
      </w:pPr>
      <w:r>
        <w:rPr>
          <w:rFonts w:ascii="Consolas" w:hAnsi="Consolas"/>
          <w:sz w:val="17"/>
        </w:rPr>
        <w:t xml:space="preserve">                          WHERE A.LEAVE_REQUEST_ID = R.LEAVE_REQUEST_ID) THEN 'Y' ELSE 'N' END AS HAS_CERTIFICATE</w:t>
      </w:r>
    </w:p>
    <w:p>
      <w:pPr>
        <w:pStyle w:val="NoSpacing"/>
      </w:pPr>
      <w:r>
        <w:rPr>
          <w:rFonts w:ascii="Consolas" w:hAnsi="Consolas"/>
          <w:sz w:val="17"/>
        </w:rPr>
        <w:t xml:space="preserve">  FROM HRD.HRD_LEAVE_REQUEST R</w:t>
      </w:r>
    </w:p>
    <w:p>
      <w:pPr>
        <w:pStyle w:val="NoSpacing"/>
      </w:pPr>
      <w:r>
        <w:rPr>
          <w:rFonts w:ascii="Consolas" w:hAnsi="Consolas"/>
          <w:sz w:val="17"/>
        </w:rPr>
        <w:t xml:space="preserve">  JOIN HRD.HRD_EMPLOYEE_MST E ON E.EMPLOYEE_ID = R.EMPLOYEE_ID</w:t>
      </w:r>
    </w:p>
    <w:p>
      <w:pPr>
        <w:pStyle w:val="NoSpacing"/>
      </w:pPr>
      <w:r>
        <w:rPr>
          <w:rFonts w:ascii="Consolas" w:hAnsi="Consolas"/>
          <w:sz w:val="17"/>
        </w:rPr>
        <w:t xml:space="preserve">  LEFT JOIN HRD.HRD_LEAVE_TYPE_MST T ON T.LEAVE_TYPE = R.LEAVE_TYPE</w:t>
      </w:r>
    </w:p>
    <w:p>
      <w:pPr>
        <w:pStyle w:val="NoSpacing"/>
      </w:pPr>
      <w:r>
        <w:rPr>
          <w:rFonts w:ascii="Consolas" w:hAnsi="Consolas"/>
          <w:sz w:val="17"/>
        </w:rPr>
        <w:t xml:space="preserve">  LEFT JOIN HRD.HRD_WARD_MST W ON W.WARD_ID = R.WARD_ID</w:t>
      </w:r>
    </w:p>
    <w:p>
      <w:pPr>
        <w:pStyle w:val="NoSpacing"/>
      </w:pPr>
      <w:r>
        <w:rPr>
          <w:rFonts w:ascii="Consolas" w:hAnsi="Consolas"/>
          <w:sz w:val="17"/>
        </w:rPr>
        <w:t xml:space="preserve"> WHERE R.STATUS = 'SUBMITTED'</w:t>
      </w:r>
    </w:p>
    <w:p>
      <w:pPr>
        <w:pStyle w:val="NoSpacing"/>
      </w:pPr>
      <w:r>
        <w:rPr>
          <w:rFonts w:ascii="Consolas" w:hAnsi="Consolas"/>
          <w:sz w:val="17"/>
        </w:rPr>
        <w:t xml:space="preserve">   AND R.ASSIGNED_APPROVER_ID = (SELECT HRD.PKG_LEAVE_SECURITY.F_CURRENT_EMPLOYEE_ID FROM DUAL);</w:t>
      </w:r>
    </w:p>
    <w:p>
      <w:pPr>
        <w:pStyle w:val="NoSpacing"/>
      </w:pPr>
      <w:r>
        <w:rPr>
          <w:rFonts w:ascii="Consolas" w:hAnsi="Consolas"/>
          <w:sz w:val="17"/>
        </w:rPr>
      </w:r>
    </w:p>
    <w:p>
      <w:pPr>
        <w:pStyle w:val="NoSpacing"/>
      </w:pPr>
      <w:r>
        <w:rPr>
          <w:rFonts w:ascii="Consolas" w:hAnsi="Consolas"/>
          <w:sz w:val="17"/>
        </w:rPr>
        <w:t>CREATE OR REPLACE VIEW HRD.VW_LEAVE_WARD_REPORT AS</w:t>
      </w:r>
    </w:p>
    <w:p>
      <w:pPr>
        <w:pStyle w:val="NoSpacing"/>
      </w:pPr>
      <w:r>
        <w:rPr>
          <w:rFonts w:ascii="Consolas" w:hAnsi="Consolas"/>
          <w:sz w:val="17"/>
        </w:rPr>
        <w:t>SELECT R.LEAVE_REQUEST_ID,</w:t>
      </w:r>
    </w:p>
    <w:p>
      <w:pPr>
        <w:pStyle w:val="NoSpacing"/>
      </w:pPr>
      <w:r>
        <w:rPr>
          <w:rFonts w:ascii="Consolas" w:hAnsi="Consolas"/>
          <w:sz w:val="17"/>
        </w:rPr>
        <w:t xml:space="preserve">       NVL(W.WARD_NAME, '(No ward)')   AS WARD_NAME,</w:t>
      </w:r>
    </w:p>
    <w:p>
      <w:pPr>
        <w:pStyle w:val="NoSpacing"/>
      </w:pPr>
      <w:r>
        <w:rPr>
          <w:rFonts w:ascii="Consolas" w:hAnsi="Consolas"/>
          <w:sz w:val="17"/>
        </w:rPr>
        <w:t xml:space="preserve">       R.WARD_ID,</w:t>
      </w:r>
    </w:p>
    <w:p>
      <w:pPr>
        <w:pStyle w:val="NoSpacing"/>
      </w:pPr>
      <w:r>
        <w:rPr>
          <w:rFonts w:ascii="Consolas" w:hAnsi="Consolas"/>
          <w:sz w:val="17"/>
        </w:rPr>
        <w:t xml:space="preserve">       R.EMPLOYEE_ID,</w:t>
      </w:r>
    </w:p>
    <w:p>
      <w:pPr>
        <w:pStyle w:val="NoSpacing"/>
      </w:pPr>
      <w:r>
        <w:rPr>
          <w:rFonts w:ascii="Consolas" w:hAnsi="Consolas"/>
          <w:sz w:val="17"/>
        </w:rPr>
        <w:t xml:space="preserve">       E.EMP_NAME,</w:t>
      </w:r>
    </w:p>
    <w:p>
      <w:pPr>
        <w:pStyle w:val="NoSpacing"/>
      </w:pPr>
      <w:r>
        <w:rPr>
          <w:rFonts w:ascii="Consolas" w:hAnsi="Consolas"/>
          <w:sz w:val="17"/>
        </w:rPr>
        <w:t xml:space="preserve">       R.LEAVE_TYPE,</w:t>
      </w:r>
    </w:p>
    <w:p>
      <w:pPr>
        <w:pStyle w:val="NoSpacing"/>
      </w:pPr>
      <w:r>
        <w:rPr>
          <w:rFonts w:ascii="Consolas" w:hAnsi="Consolas"/>
          <w:sz w:val="17"/>
        </w:rPr>
        <w:t xml:space="preserve">       T.LEAVE_TYPE_NAME,</w:t>
      </w:r>
    </w:p>
    <w:p>
      <w:pPr>
        <w:pStyle w:val="NoSpacing"/>
      </w:pPr>
      <w:r>
        <w:rPr>
          <w:rFonts w:ascii="Consolas" w:hAnsi="Consolas"/>
          <w:sz w:val="17"/>
        </w:rPr>
        <w:t xml:space="preserve">       TRUNC(R.FROM_DATE)              AS FROM_DATE,</w:t>
      </w:r>
    </w:p>
    <w:p>
      <w:pPr>
        <w:pStyle w:val="NoSpacing"/>
      </w:pPr>
      <w:r>
        <w:rPr>
          <w:rFonts w:ascii="Consolas" w:hAnsi="Consolas"/>
          <w:sz w:val="17"/>
        </w:rPr>
        <w:t xml:space="preserve">       TRUNC(R.TO_DATE)                AS TO_DATE,</w:t>
      </w:r>
    </w:p>
    <w:p>
      <w:pPr>
        <w:pStyle w:val="NoSpacing"/>
      </w:pPr>
      <w:r>
        <w:rPr>
          <w:rFonts w:ascii="Consolas" w:hAnsi="Consolas"/>
          <w:sz w:val="17"/>
        </w:rPr>
        <w:t xml:space="preserve">       R.NO_OF_DAYS,</w:t>
      </w:r>
    </w:p>
    <w:p>
      <w:pPr>
        <w:pStyle w:val="NoSpacing"/>
      </w:pPr>
      <w:r>
        <w:rPr>
          <w:rFonts w:ascii="Consolas" w:hAnsi="Consolas"/>
          <w:sz w:val="17"/>
        </w:rPr>
        <w:t xml:space="preserve">       R.APPROVED_ON</w:t>
      </w:r>
    </w:p>
    <w:p>
      <w:pPr>
        <w:pStyle w:val="NoSpacing"/>
      </w:pPr>
      <w:r>
        <w:rPr>
          <w:rFonts w:ascii="Consolas" w:hAnsi="Consolas"/>
          <w:sz w:val="17"/>
        </w:rPr>
        <w:t xml:space="preserve">  FROM HRD.HRD_LEAVE_REQUEST R</w:t>
      </w:r>
    </w:p>
    <w:p>
      <w:pPr>
        <w:pStyle w:val="NoSpacing"/>
      </w:pPr>
      <w:r>
        <w:rPr>
          <w:rFonts w:ascii="Consolas" w:hAnsi="Consolas"/>
          <w:sz w:val="17"/>
        </w:rPr>
        <w:t xml:space="preserve">  JOIN HRD.HRD_EMPLOYEE_MST E ON E.EMPLOYEE_ID = R.EMPLOYEE_ID</w:t>
      </w:r>
    </w:p>
    <w:p>
      <w:pPr>
        <w:pStyle w:val="NoSpacing"/>
      </w:pPr>
      <w:r>
        <w:rPr>
          <w:rFonts w:ascii="Consolas" w:hAnsi="Consolas"/>
          <w:sz w:val="17"/>
        </w:rPr>
        <w:t xml:space="preserve">  LEFT JOIN HRD.HRD_LEAVE_TYPE_MST T ON T.LEAVE_TYPE = R.LEAVE_TYPE</w:t>
      </w:r>
    </w:p>
    <w:p>
      <w:pPr>
        <w:pStyle w:val="NoSpacing"/>
      </w:pPr>
      <w:r>
        <w:rPr>
          <w:rFonts w:ascii="Consolas" w:hAnsi="Consolas"/>
          <w:sz w:val="17"/>
        </w:rPr>
        <w:t xml:space="preserve">  LEFT JOIN HRD.HRD_WARD_MST W ON W.WARD_ID = R.WARD_ID</w:t>
      </w:r>
    </w:p>
    <w:p>
      <w:pPr>
        <w:pStyle w:val="NoSpacing"/>
      </w:pPr>
      <w:r>
        <w:rPr>
          <w:rFonts w:ascii="Consolas" w:hAnsi="Consolas"/>
          <w:sz w:val="17"/>
        </w:rPr>
        <w:t xml:space="preserve"> WHERE R.STATUS = 'APPROVED'</w:t>
      </w:r>
    </w:p>
    <w:p>
      <w:pPr>
        <w:pStyle w:val="NoSpacing"/>
      </w:pPr>
      <w:r>
        <w:rPr>
          <w:rFonts w:ascii="Consolas" w:hAnsi="Consolas"/>
          <w:sz w:val="17"/>
        </w:rPr>
        <w:t xml:space="preserve">   AND (SELECT HRD.PKG_LEAVE_SECURITY.F_CAN_VIEW_REPORT FROM DUAL) = 'Y';</w:t>
      </w:r>
    </w:p>
    <w:p>
      <w:pPr>
        <w:pStyle w:val="Heading2"/>
      </w:pPr>
      <w:r>
        <w:t>5.5 Grants, synonyms, VPD / security policies</w:t>
      </w:r>
    </w:p>
    <w:p>
      <w:pPr>
        <w:pStyle w:val="ListBullet"/>
      </w:pPr>
      <w:r>
        <w:t xml:space="preserve">No new synonyms. Application 200 parses as </w:t>
      </w:r>
      <w:r>
        <w:rPr>
          <w:rFonts w:ascii="Consolas" w:hAnsi="Consolas"/>
          <w:sz w:val="18"/>
        </w:rPr>
        <w:t>HRD</w:t>
      </w:r>
      <w:r>
        <w:t>, so no new grants are needed inside the schema (to be confirmed against the actual parsing schema, since the snapshot does not show it).</w:t>
      </w:r>
    </w:p>
    <w:p>
      <w:pPr>
        <w:pStyle w:val="ListBullet"/>
      </w:pPr>
      <w:r>
        <w:t xml:space="preserve">No DML grant on the new tables to any other schema or reporting user. In particular </w:t>
      </w:r>
      <w:r>
        <w:rPr>
          <w:rFonts w:ascii="Consolas" w:hAnsi="Consolas"/>
          <w:sz w:val="18"/>
        </w:rPr>
        <w:t>HRD_LEAVE_ATTACHMENT_DTL</w:t>
      </w:r>
      <w:r>
        <w:t xml:space="preserve"> must not be granted to reporting or support accounts (NFR-SEC-02).</w:t>
      </w:r>
    </w:p>
    <w:p>
      <w:pPr>
        <w:pStyle w:val="ListBullet"/>
      </w:pPr>
      <w:r>
        <w:rPr>
          <w:rFonts w:ascii="Consolas" w:hAnsi="Consolas"/>
          <w:sz w:val="18"/>
        </w:rPr>
        <w:t>PKG_LEAVE_MANAGEMENT</w:t>
      </w:r>
      <w:r>
        <w:t xml:space="preserve"> uses </w:t>
      </w:r>
      <w:r>
        <w:rPr>
          <w:rFonts w:ascii="Consolas" w:hAnsi="Consolas"/>
          <w:sz w:val="18"/>
        </w:rPr>
        <w:t>APEX_APPLICATION_TEMP_FILES</w:t>
      </w:r>
      <w:r>
        <w:t xml:space="preserve"> (APEX public view). No grant is needed when run from an APEX session; unit tests outside APEX need a stub (section 13).</w:t>
      </w:r>
    </w:p>
    <w:p>
      <w:pPr>
        <w:pStyle w:val="ListBullet"/>
      </w:pPr>
      <w:r>
        <w:t>Row-level segregation is implemented in the views and package (function based on the session user), not in a VPD policy. A VPD policy is not justified for one module; revisit if departmental segregation spreads to other modules.</w:t>
      </w:r>
    </w:p>
    <w:p>
      <w:pPr>
        <w:pStyle w:val="Heading2"/>
      </w:pPr>
      <w:r>
        <w:t>5.6 Data migration / backfill</w:t>
      </w:r>
    </w:p>
    <w:p>
      <w:pPr/>
      <w:r>
        <w:t xml:space="preserve">Script </w:t>
      </w:r>
      <w:r>
        <w:rPr>
          <w:rFonts w:ascii="Consolas" w:hAnsi="Consolas"/>
          <w:sz w:val="18"/>
        </w:rPr>
        <w:t>CR-YYYY-XXX_02_migration.sql</w:t>
      </w:r>
      <w:r>
        <w:t xml:space="preserve">. Re-runnable (MERGE and </w:t>
      </w:r>
      <w:r>
        <w:rPr>
          <w:rFonts w:ascii="Consolas" w:hAnsi="Consolas"/>
          <w:sz w:val="18"/>
        </w:rPr>
        <w:t>WHERE ... IS NULL</w:t>
      </w:r>
      <w:r>
        <w:t xml:space="preserve"> updates). Expected runtime: seconds (tens of thousands of rows at most).</w:t>
      </w:r>
    </w:p>
    <w:p>
      <w:pPr>
        <w:pStyle w:val="ListNumber"/>
      </w:pPr>
      <w:r>
        <w:t xml:space="preserve">M1: seed </w:t>
      </w:r>
      <w:r>
        <w:rPr>
          <w:rFonts w:ascii="Consolas" w:hAnsi="Consolas"/>
          <w:sz w:val="18"/>
        </w:rPr>
        <w:t>HRD_LEAVE_TYPE_MST</w:t>
      </w:r>
      <w:r>
        <w:t xml:space="preserve"> with the distinct codes already used in </w:t>
      </w:r>
      <w:r>
        <w:rPr>
          <w:rFonts w:ascii="Consolas" w:hAnsi="Consolas"/>
          <w:sz w:val="18"/>
        </w:rPr>
        <w:t>HRD_LEAVE_REQUEST</w:t>
      </w:r>
      <w:r>
        <w:t>, so the new foreign key is satisfied.</w:t>
      </w:r>
    </w:p>
    <w:p>
      <w:pPr>
        <w:pStyle w:val="ListNumber"/>
      </w:pPr>
      <w:r>
        <w:t xml:space="preserve">M2: set policy parameters and names for the sick and casual codes. The codes </w:t>
      </w:r>
      <w:r>
        <w:rPr>
          <w:rFonts w:ascii="Consolas" w:hAnsi="Consolas"/>
          <w:sz w:val="18"/>
        </w:rPr>
        <w:t>SCK</w:t>
      </w:r>
      <w:r>
        <w:t xml:space="preserve"> and </w:t>
      </w:r>
      <w:r>
        <w:rPr>
          <w:rFonts w:ascii="Consolas" w:hAnsi="Consolas"/>
          <w:sz w:val="18"/>
        </w:rPr>
        <w:t>CAS</w:t>
      </w:r>
      <w:r>
        <w:t xml:space="preserve"> are </w:t>
      </w:r>
      <w:r>
        <w:rPr>
          <w:b/>
        </w:rPr>
        <w:t>TBC</w:t>
      </w:r>
      <w:r>
        <w:t xml:space="preserve"> (Q-20); confirm against the distinct-code query before running.</w:t>
      </w:r>
    </w:p>
    <w:p>
      <w:pPr>
        <w:pStyle w:val="ListNumber"/>
      </w:pPr>
      <w:r>
        <w:t xml:space="preserve">M3: seed configuration rows. </w:t>
      </w:r>
      <w:r>
        <w:rPr>
          <w:rFonts w:ascii="Consolas" w:hAnsi="Consolas"/>
          <w:sz w:val="18"/>
        </w:rPr>
        <w:t>DNS_EMPLOYEE_ID</w:t>
      </w:r>
      <w:r>
        <w:t xml:space="preserve"> and all ward, head-nurse, employee-ward, login and balance data are loaded by HR through a template supplied separately (not designed here) and </w:t>
      </w:r>
      <w:r>
        <w:rPr>
          <w:b/>
        </w:rPr>
        <w:t>must be loaded before go-live</w:t>
      </w:r>
      <w:r>
        <w:t>.</w:t>
      </w:r>
    </w:p>
    <w:p>
      <w:pPr>
        <w:pStyle w:val="ListNumber"/>
      </w:pPr>
      <w:r>
        <w:t xml:space="preserve">M4: backfill </w:t>
      </w:r>
      <w:r>
        <w:rPr>
          <w:rFonts w:ascii="Consolas" w:hAnsi="Consolas"/>
          <w:sz w:val="18"/>
        </w:rPr>
        <w:t>NO_OF_DAYS</w:t>
      </w:r>
      <w:r>
        <w:t>; assign pending requests to the reporting manager; copy ward from the employee (re-run after the ward load).</w:t>
      </w:r>
    </w:p>
    <w:p>
      <w:pPr>
        <w:pStyle w:val="ListNumber"/>
      </w:pPr>
      <w:r>
        <w:t>M5: validation queries (unknown type codes, other status values, pending without approver, date inversions). Expected 0; any non-zero is reviewed before enabling the new constraints as VALIDATED.</w:t>
      </w:r>
    </w:p>
    <w:p>
      <w:pPr/>
      <w:r>
        <w:t xml:space="preserve">The existing trigger set is replaced before M4, so migration updates also bump </w:t>
      </w:r>
      <w:r>
        <w:rPr>
          <w:rFonts w:ascii="Consolas" w:hAnsi="Consolas"/>
          <w:sz w:val="18"/>
        </w:rPr>
        <w:t>ROW_VERSION</w:t>
      </w:r>
      <w:r>
        <w:t xml:space="preserve"> and </w:t>
      </w:r>
      <w:r>
        <w:rPr>
          <w:rFonts w:ascii="Consolas" w:hAnsi="Consolas"/>
          <w:sz w:val="18"/>
        </w:rPr>
        <w:t>MODIFIED_*</w:t>
      </w:r>
      <w:r>
        <w:t xml:space="preserve"> for the touched rows. This is accepted.</w:t>
      </w:r>
    </w:p>
    <w:p>
      <w:pPr>
        <w:pStyle w:val="Heading1"/>
      </w:pPr>
      <w:r>
        <w:t>6. Application logic design</w:t>
      </w:r>
    </w:p>
    <w:p>
      <w:pPr/>
      <w:r>
        <w:t xml:space="preserve">Standards applied: </w:t>
      </w:r>
      <w:r>
        <w:rPr>
          <w:rFonts w:ascii="Consolas" w:hAnsi="Consolas"/>
          <w:sz w:val="18"/>
        </w:rPr>
        <w:t>PKG_</w:t>
      </w:r>
      <w:r>
        <w:t xml:space="preserve"> / </w:t>
      </w:r>
      <w:r>
        <w:rPr>
          <w:rFonts w:ascii="Consolas" w:hAnsi="Consolas"/>
          <w:sz w:val="18"/>
        </w:rPr>
        <w:t>P_</w:t>
      </w:r>
      <w:r>
        <w:t xml:space="preserve"> / </w:t>
      </w:r>
      <w:r>
        <w:rPr>
          <w:rFonts w:ascii="Consolas" w:hAnsi="Consolas"/>
          <w:sz w:val="18"/>
        </w:rPr>
        <w:t>F_</w:t>
      </w:r>
      <w:r>
        <w:t xml:space="preserve"> / </w:t>
      </w:r>
      <w:r>
        <w:rPr>
          <w:rFonts w:ascii="Consolas" w:hAnsi="Consolas"/>
          <w:sz w:val="18"/>
        </w:rPr>
        <w:t>V_</w:t>
      </w:r>
      <w:r>
        <w:t xml:space="preserve"> / </w:t>
      </w:r>
      <w:r>
        <w:rPr>
          <w:rFonts w:ascii="Consolas" w:hAnsi="Consolas"/>
          <w:sz w:val="18"/>
        </w:rPr>
        <w:t>C_</w:t>
      </w:r>
      <w:r>
        <w:t xml:space="preserve"> / </w:t>
      </w:r>
      <w:r>
        <w:rPr>
          <w:rFonts w:ascii="Consolas" w:hAnsi="Consolas"/>
          <w:sz w:val="18"/>
        </w:rPr>
        <w:t>EX_</w:t>
      </w:r>
      <w:r>
        <w:t xml:space="preserve"> names, bind variables only (no dynamic SQL in packages), set-based SQL (no row loops), one exception path via </w:t>
      </w:r>
      <w:r>
        <w:rPr>
          <w:rFonts w:ascii="Consolas" w:hAnsi="Consolas"/>
          <w:sz w:val="18"/>
        </w:rPr>
        <w:t>RAISE_APPLICATION_ERROR</w:t>
      </w:r>
      <w:r>
        <w:t>. Error codes are in the range -20101 to -20199 (range to be confirmed as free in HRD, Q-19).</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Code</w:t>
            </w:r>
          </w:p>
        </w:tc>
        <w:tc>
          <w:tcPr>
            <w:tcW w:type="dxa" w:w="2880"/>
            <w:shd w:val="clear" w:color="auto" w:fill="D9E2F3"/>
          </w:tcPr>
          <w:p>
            <w:r>
              <w:rPr>
                <w:b/>
                <w:sz w:val="18"/>
              </w:rPr>
            </w:r>
            <w:r>
              <w:rPr>
                <w:b/>
                <w:sz w:val="18"/>
              </w:rPr>
              <w:t>Condition</w:t>
            </w:r>
          </w:p>
        </w:tc>
        <w:tc>
          <w:tcPr>
            <w:tcW w:type="dxa" w:w="2880"/>
            <w:shd w:val="clear" w:color="auto" w:fill="D9E2F3"/>
          </w:tcPr>
          <w:p>
            <w:r>
              <w:rPr>
                <w:b/>
                <w:sz w:val="18"/>
              </w:rPr>
            </w:r>
            <w:r>
              <w:rPr>
                <w:b/>
                <w:sz w:val="18"/>
              </w:rPr>
              <w:t>Message</w:t>
            </w:r>
          </w:p>
        </w:tc>
      </w:tr>
      <w:tr>
        <w:tc>
          <w:tcPr>
            <w:tcW w:type="dxa" w:w="2880"/>
          </w:tcPr>
          <w:p>
            <w:r>
              <w:rPr>
                <w:sz w:val="18"/>
              </w:rPr>
            </w:r>
            <w:r>
              <w:rPr>
                <w:sz w:val="18"/>
              </w:rPr>
              <w:t>-20101</w:t>
            </w:r>
          </w:p>
        </w:tc>
        <w:tc>
          <w:tcPr>
            <w:tcW w:type="dxa" w:w="2880"/>
          </w:tcPr>
          <w:p>
            <w:r>
              <w:rPr>
                <w:sz w:val="18"/>
              </w:rPr>
            </w:r>
            <w:r>
              <w:rPr>
                <w:sz w:val="18"/>
              </w:rPr>
              <w:t>Current user is not an active employee</w:t>
            </w:r>
          </w:p>
        </w:tc>
        <w:tc>
          <w:tcPr>
            <w:tcW w:type="dxa" w:w="2880"/>
          </w:tcPr>
          <w:p>
            <w:r>
              <w:rPr>
                <w:sz w:val="18"/>
              </w:rPr>
            </w:r>
            <w:r>
              <w:rPr>
                <w:sz w:val="18"/>
              </w:rPr>
              <w:t>Access denied. No active employee record</w:t>
            </w:r>
          </w:p>
        </w:tc>
      </w:tr>
      <w:tr>
        <w:tc>
          <w:tcPr>
            <w:tcW w:type="dxa" w:w="2880"/>
          </w:tcPr>
          <w:p>
            <w:r>
              <w:rPr>
                <w:sz w:val="18"/>
              </w:rPr>
            </w:r>
            <w:r>
              <w:rPr>
                <w:sz w:val="18"/>
              </w:rPr>
              <w:t>-20102</w:t>
            </w:r>
          </w:p>
        </w:tc>
        <w:tc>
          <w:tcPr>
            <w:tcW w:type="dxa" w:w="2880"/>
          </w:tcPr>
          <w:p>
            <w:r>
              <w:rPr>
                <w:sz w:val="18"/>
              </w:rPr>
            </w:r>
            <w:r>
              <w:rPr>
                <w:rFonts w:ascii="Consolas" w:hAnsi="Consolas"/>
                <w:sz w:val="18"/>
              </w:rPr>
              <w:t>P_EMPLOYEE_ID</w:t>
            </w:r>
            <w:r>
              <w:rPr>
                <w:sz w:val="18"/>
              </w:rPr>
              <w:t xml:space="preserve"> differs from the session user's employee</w:t>
            </w:r>
          </w:p>
        </w:tc>
        <w:tc>
          <w:tcPr>
            <w:tcW w:type="dxa" w:w="2880"/>
          </w:tcPr>
          <w:p>
            <w:r>
              <w:rPr>
                <w:sz w:val="18"/>
              </w:rPr>
            </w:r>
            <w:r>
              <w:rPr>
                <w:sz w:val="18"/>
              </w:rPr>
              <w:t>You can apply only for yourself</w:t>
            </w:r>
          </w:p>
        </w:tc>
      </w:tr>
      <w:tr>
        <w:tc>
          <w:tcPr>
            <w:tcW w:type="dxa" w:w="2880"/>
          </w:tcPr>
          <w:p>
            <w:r>
              <w:rPr>
                <w:sz w:val="18"/>
              </w:rPr>
            </w:r>
            <w:r>
              <w:rPr>
                <w:sz w:val="18"/>
              </w:rPr>
              <w:t>-20103</w:t>
            </w:r>
          </w:p>
        </w:tc>
        <w:tc>
          <w:tcPr>
            <w:tcW w:type="dxa" w:w="2880"/>
          </w:tcPr>
          <w:p>
            <w:r>
              <w:rPr>
                <w:sz w:val="18"/>
              </w:rPr>
            </w:r>
            <w:r>
              <w:rPr>
                <w:sz w:val="18"/>
              </w:rPr>
              <w:t>Leave type missing, unknown or inactive</w:t>
            </w:r>
          </w:p>
        </w:tc>
        <w:tc>
          <w:tcPr>
            <w:tcW w:type="dxa" w:w="2880"/>
          </w:tcPr>
          <w:p>
            <w:r>
              <w:rPr>
                <w:sz w:val="18"/>
              </w:rPr>
            </w:r>
            <w:r>
              <w:rPr>
                <w:sz w:val="18"/>
              </w:rPr>
              <w:t>Invalid leave type</w:t>
            </w:r>
          </w:p>
        </w:tc>
      </w:tr>
      <w:tr>
        <w:tc>
          <w:tcPr>
            <w:tcW w:type="dxa" w:w="2880"/>
          </w:tcPr>
          <w:p>
            <w:r>
              <w:rPr>
                <w:sz w:val="18"/>
              </w:rPr>
            </w:r>
            <w:r>
              <w:rPr>
                <w:sz w:val="18"/>
              </w:rPr>
              <w:t>-20104</w:t>
            </w:r>
          </w:p>
        </w:tc>
        <w:tc>
          <w:tcPr>
            <w:tcW w:type="dxa" w:w="2880"/>
          </w:tcPr>
          <w:p>
            <w:r>
              <w:rPr>
                <w:sz w:val="18"/>
              </w:rPr>
            </w:r>
            <w:r>
              <w:rPr>
                <w:sz w:val="18"/>
              </w:rPr>
              <w:t>To date before from date, or a date is null</w:t>
            </w:r>
          </w:p>
        </w:tc>
        <w:tc>
          <w:tcPr>
            <w:tcW w:type="dxa" w:w="2880"/>
          </w:tcPr>
          <w:p>
            <w:r>
              <w:rPr>
                <w:sz w:val="18"/>
              </w:rPr>
            </w:r>
            <w:r>
              <w:rPr>
                <w:sz w:val="18"/>
              </w:rPr>
              <w:t>Invalid dates: To date cannot be before From date</w:t>
            </w:r>
          </w:p>
        </w:tc>
      </w:tr>
      <w:tr>
        <w:tc>
          <w:tcPr>
            <w:tcW w:type="dxa" w:w="2880"/>
          </w:tcPr>
          <w:p>
            <w:r>
              <w:rPr>
                <w:sz w:val="18"/>
              </w:rPr>
            </w:r>
            <w:r>
              <w:rPr>
                <w:sz w:val="18"/>
              </w:rPr>
              <w:t>-20105</w:t>
            </w:r>
          </w:p>
        </w:tc>
        <w:tc>
          <w:tcPr>
            <w:tcW w:type="dxa" w:w="2880"/>
          </w:tcPr>
          <w:p>
            <w:r>
              <w:rPr>
                <w:sz w:val="18"/>
              </w:rPr>
            </w:r>
            <w:r>
              <w:rPr>
                <w:sz w:val="18"/>
              </w:rPr>
              <w:t>Certificate required and not attached</w:t>
            </w:r>
          </w:p>
        </w:tc>
        <w:tc>
          <w:tcPr>
            <w:tcW w:type="dxa" w:w="2880"/>
          </w:tcPr>
          <w:p>
            <w:r>
              <w:rPr>
                <w:sz w:val="18"/>
              </w:rPr>
            </w:r>
            <w:r>
              <w:rPr>
                <w:sz w:val="18"/>
              </w:rPr>
              <w:t>Medical certificate is required for &lt;lower(type name)&gt; of more than &lt;n&gt; days</w:t>
            </w:r>
          </w:p>
        </w:tc>
      </w:tr>
      <w:tr>
        <w:tc>
          <w:tcPr>
            <w:tcW w:type="dxa" w:w="2880"/>
          </w:tcPr>
          <w:p>
            <w:r>
              <w:rPr>
                <w:sz w:val="18"/>
              </w:rPr>
            </w:r>
            <w:r>
              <w:rPr>
                <w:sz w:val="18"/>
              </w:rPr>
              <w:t>-20106</w:t>
            </w:r>
          </w:p>
        </w:tc>
        <w:tc>
          <w:tcPr>
            <w:tcW w:type="dxa" w:w="2880"/>
          </w:tcPr>
          <w:p>
            <w:r>
              <w:rPr>
                <w:sz w:val="18"/>
              </w:rPr>
            </w:r>
            <w:r>
              <w:rPr>
                <w:sz w:val="18"/>
              </w:rPr>
              <w:t>Days exceed type maximum</w:t>
            </w:r>
          </w:p>
        </w:tc>
        <w:tc>
          <w:tcPr>
            <w:tcW w:type="dxa" w:w="2880"/>
          </w:tcPr>
          <w:p>
            <w:r>
              <w:rPr>
                <w:sz w:val="18"/>
              </w:rPr>
            </w:r>
            <w:r>
              <w:rPr>
                <w:sz w:val="18"/>
              </w:rPr>
              <w:t>&lt;type name&gt; cannot exceed &lt;n&gt; days at a time</w:t>
            </w:r>
          </w:p>
        </w:tc>
      </w:tr>
      <w:tr>
        <w:tc>
          <w:tcPr>
            <w:tcW w:type="dxa" w:w="2880"/>
          </w:tcPr>
          <w:p>
            <w:r>
              <w:rPr>
                <w:sz w:val="18"/>
              </w:rPr>
            </w:r>
            <w:r>
              <w:rPr>
                <w:sz w:val="18"/>
              </w:rPr>
              <w:t>-20107</w:t>
            </w:r>
          </w:p>
        </w:tc>
        <w:tc>
          <w:tcPr>
            <w:tcW w:type="dxa" w:w="2880"/>
          </w:tcPr>
          <w:p>
            <w:r>
              <w:rPr>
                <w:sz w:val="18"/>
              </w:rPr>
            </w:r>
            <w:r>
              <w:rPr>
                <w:sz w:val="18"/>
              </w:rPr>
              <w:t>No approver can be resolved</w:t>
            </w:r>
          </w:p>
        </w:tc>
        <w:tc>
          <w:tcPr>
            <w:tcW w:type="dxa" w:w="2880"/>
          </w:tcPr>
          <w:p>
            <w:r>
              <w:rPr>
                <w:sz w:val="18"/>
              </w:rPr>
            </w:r>
            <w:r>
              <w:rPr>
                <w:sz w:val="18"/>
              </w:rPr>
              <w:t>Approver not defined. Contact HR</w:t>
            </w:r>
          </w:p>
        </w:tc>
      </w:tr>
      <w:tr>
        <w:tc>
          <w:tcPr>
            <w:tcW w:type="dxa" w:w="2880"/>
          </w:tcPr>
          <w:p>
            <w:r>
              <w:rPr>
                <w:sz w:val="18"/>
              </w:rPr>
            </w:r>
            <w:r>
              <w:rPr>
                <w:sz w:val="18"/>
              </w:rPr>
              <w:t>-20108</w:t>
            </w:r>
          </w:p>
        </w:tc>
        <w:tc>
          <w:tcPr>
            <w:tcW w:type="dxa" w:w="2880"/>
          </w:tcPr>
          <w:p>
            <w:r>
              <w:rPr>
                <w:sz w:val="18"/>
              </w:rPr>
            </w:r>
            <w:r>
              <w:rPr>
                <w:sz w:val="18"/>
              </w:rPr>
              <w:t>Certificate type or size not allowed, or temp file not found</w:t>
            </w:r>
          </w:p>
        </w:tc>
        <w:tc>
          <w:tcPr>
            <w:tcW w:type="dxa" w:w="2880"/>
          </w:tcPr>
          <w:p>
            <w:r>
              <w:rPr>
                <w:sz w:val="18"/>
              </w:rPr>
            </w:r>
            <w:r>
              <w:rPr>
                <w:sz w:val="18"/>
              </w:rPr>
              <w:t>Attachment not permitted. Allowed types: &lt;list&gt;; maximum size: &lt;n&gt; MB</w:t>
            </w:r>
          </w:p>
        </w:tc>
      </w:tr>
      <w:tr>
        <w:tc>
          <w:tcPr>
            <w:tcW w:type="dxa" w:w="2880"/>
          </w:tcPr>
          <w:p>
            <w:r>
              <w:rPr>
                <w:sz w:val="18"/>
              </w:rPr>
            </w:r>
            <w:r>
              <w:rPr>
                <w:sz w:val="18"/>
              </w:rPr>
              <w:t>-20109</w:t>
            </w:r>
          </w:p>
        </w:tc>
        <w:tc>
          <w:tcPr>
            <w:tcW w:type="dxa" w:w="2880"/>
          </w:tcPr>
          <w:p>
            <w:r>
              <w:rPr>
                <w:sz w:val="18"/>
              </w:rPr>
            </w:r>
            <w:r>
              <w:rPr>
                <w:sz w:val="18"/>
              </w:rPr>
              <w:t>Request not found or not in SUBMITTED status</w:t>
            </w:r>
          </w:p>
        </w:tc>
        <w:tc>
          <w:tcPr>
            <w:tcW w:type="dxa" w:w="2880"/>
          </w:tcPr>
          <w:p>
            <w:r>
              <w:rPr>
                <w:sz w:val="18"/>
              </w:rPr>
            </w:r>
            <w:r>
              <w:rPr>
                <w:sz w:val="18"/>
              </w:rPr>
              <w:t>Request not found or already decided</w:t>
            </w:r>
          </w:p>
        </w:tc>
      </w:tr>
      <w:tr>
        <w:tc>
          <w:tcPr>
            <w:tcW w:type="dxa" w:w="2880"/>
          </w:tcPr>
          <w:p>
            <w:r>
              <w:rPr>
                <w:sz w:val="18"/>
              </w:rPr>
            </w:r>
            <w:r>
              <w:rPr>
                <w:sz w:val="18"/>
              </w:rPr>
              <w:t>-20110</w:t>
            </w:r>
          </w:p>
        </w:tc>
        <w:tc>
          <w:tcPr>
            <w:tcW w:type="dxa" w:w="2880"/>
          </w:tcPr>
          <w:p>
            <w:r>
              <w:rPr>
                <w:sz w:val="18"/>
              </w:rPr>
            </w:r>
            <w:r>
              <w:rPr>
                <w:sz w:val="18"/>
              </w:rPr>
              <w:t>Caller is not the assigned approver</w:t>
            </w:r>
          </w:p>
        </w:tc>
        <w:tc>
          <w:tcPr>
            <w:tcW w:type="dxa" w:w="2880"/>
          </w:tcPr>
          <w:p>
            <w:r>
              <w:rPr>
                <w:sz w:val="18"/>
              </w:rPr>
            </w:r>
            <w:r>
              <w:rPr>
                <w:sz w:val="18"/>
              </w:rPr>
              <w:t>You are not the approver of this request</w:t>
            </w:r>
          </w:p>
        </w:tc>
      </w:tr>
      <w:tr>
        <w:tc>
          <w:tcPr>
            <w:tcW w:type="dxa" w:w="2880"/>
          </w:tcPr>
          <w:p>
            <w:r>
              <w:rPr>
                <w:sz w:val="18"/>
              </w:rPr>
            </w:r>
            <w:r>
              <w:rPr>
                <w:sz w:val="18"/>
              </w:rPr>
              <w:t>-20111</w:t>
            </w:r>
          </w:p>
        </w:tc>
        <w:tc>
          <w:tcPr>
            <w:tcW w:type="dxa" w:w="2880"/>
          </w:tcPr>
          <w:p>
            <w:r>
              <w:rPr>
                <w:sz w:val="18"/>
              </w:rPr>
            </w:r>
            <w:r>
              <w:rPr>
                <w:sz w:val="18"/>
              </w:rPr>
              <w:t>Row version mismatch, or row locked</w:t>
            </w:r>
          </w:p>
        </w:tc>
        <w:tc>
          <w:tcPr>
            <w:tcW w:type="dxa" w:w="2880"/>
          </w:tcPr>
          <w:p>
            <w:r>
              <w:rPr>
                <w:sz w:val="18"/>
              </w:rPr>
            </w:r>
            <w:r>
              <w:rPr>
                <w:sz w:val="18"/>
              </w:rPr>
              <w:t>The request was changed by someone else. Reload and try again</w:t>
            </w:r>
          </w:p>
        </w:tc>
      </w:tr>
      <w:tr>
        <w:tc>
          <w:tcPr>
            <w:tcW w:type="dxa" w:w="2880"/>
          </w:tcPr>
          <w:p>
            <w:r>
              <w:rPr>
                <w:sz w:val="18"/>
              </w:rPr>
            </w:r>
            <w:r>
              <w:rPr>
                <w:sz w:val="18"/>
              </w:rPr>
              <w:t>-20112</w:t>
            </w:r>
          </w:p>
        </w:tc>
        <w:tc>
          <w:tcPr>
            <w:tcW w:type="dxa" w:w="2880"/>
          </w:tcPr>
          <w:p>
            <w:r>
              <w:rPr>
                <w:sz w:val="18"/>
              </w:rPr>
            </w:r>
            <w:r>
              <w:rPr>
                <w:sz w:val="18"/>
              </w:rPr>
              <w:t>Invalid decision value, or remark missing when mandatory</w:t>
            </w:r>
          </w:p>
        </w:tc>
        <w:tc>
          <w:tcPr>
            <w:tcW w:type="dxa" w:w="2880"/>
          </w:tcPr>
          <w:p>
            <w:r>
              <w:rPr>
                <w:sz w:val="18"/>
              </w:rPr>
            </w:r>
            <w:r>
              <w:rPr>
                <w:sz w:val="18"/>
              </w:rPr>
              <w:t>Invalid decision / A remark is required when rejecting</w:t>
            </w:r>
          </w:p>
        </w:tc>
      </w:tr>
      <w:tr>
        <w:tc>
          <w:tcPr>
            <w:tcW w:type="dxa" w:w="2880"/>
          </w:tcPr>
          <w:p>
            <w:r>
              <w:rPr>
                <w:sz w:val="18"/>
              </w:rPr>
            </w:r>
            <w:r>
              <w:rPr>
                <w:sz w:val="18"/>
              </w:rPr>
              <w:t>-20113</w:t>
            </w:r>
          </w:p>
        </w:tc>
        <w:tc>
          <w:tcPr>
            <w:tcW w:type="dxa" w:w="2880"/>
          </w:tcPr>
          <w:p>
            <w:r>
              <w:rPr>
                <w:sz w:val="18"/>
              </w:rPr>
            </w:r>
            <w:r>
              <w:rPr>
                <w:sz w:val="18"/>
              </w:rPr>
              <w:t>Certificate access not permitted</w:t>
            </w:r>
          </w:p>
        </w:tc>
        <w:tc>
          <w:tcPr>
            <w:tcW w:type="dxa" w:w="2880"/>
          </w:tcPr>
          <w:p>
            <w:r>
              <w:rPr>
                <w:sz w:val="18"/>
              </w:rPr>
            </w:r>
            <w:r>
              <w:rPr>
                <w:sz w:val="18"/>
              </w:rPr>
              <w:t>Access denied</w:t>
            </w:r>
          </w:p>
        </w:tc>
      </w:tr>
      <w:tr>
        <w:tc>
          <w:tcPr>
            <w:tcW w:type="dxa" w:w="2880"/>
          </w:tcPr>
          <w:p>
            <w:r>
              <w:rPr>
                <w:sz w:val="18"/>
              </w:rPr>
            </w:r>
            <w:r>
              <w:rPr>
                <w:sz w:val="18"/>
              </w:rPr>
              <w:t>-20199</w:t>
            </w:r>
          </w:p>
        </w:tc>
        <w:tc>
          <w:tcPr>
            <w:tcW w:type="dxa" w:w="2880"/>
          </w:tcPr>
          <w:p>
            <w:r>
              <w:rPr>
                <w:sz w:val="18"/>
              </w:rPr>
            </w:r>
            <w:r>
              <w:rPr>
                <w:sz w:val="18"/>
              </w:rPr>
              <w:t>Delete or change of an immutable row</w:t>
            </w:r>
          </w:p>
        </w:tc>
        <w:tc>
          <w:tcPr>
            <w:tcW w:type="dxa" w:w="2880"/>
          </w:tcPr>
          <w:p>
            <w:r>
              <w:rPr>
                <w:sz w:val="18"/>
              </w:rPr>
            </w:r>
            <w:r>
              <w:rPr>
                <w:sz w:val="18"/>
              </w:rPr>
              <w:t>(per trigger)</w:t>
            </w:r>
          </w:p>
        </w:tc>
      </w:tr>
    </w:tbl>
    <w:p>
      <w:pPr/>
    </w:p>
    <w:p>
      <w:pPr/>
      <w:r>
        <w:t>For FR-002 AC2, FR-005 AC2 and FR-006 AC2 the messages are built from the type name and threshold so that with type names "Sick leave" and "Casual leave" they read exactly as the SRS states.</w:t>
      </w:r>
    </w:p>
    <w:p>
      <w:pPr>
        <w:pStyle w:val="Heading2"/>
      </w:pPr>
      <w:r>
        <w:t>6.1 DS-13 HRD.PKG_LEAVE_SECURITY (satisfies FR-001, FR-009, FR-011, NFR-SEC-01) [NEW]</w:t>
      </w:r>
    </w:p>
    <w:p>
      <w:pPr/>
      <w:r>
        <w:rPr>
          <w:b/>
        </w:rPr>
        <w:t>Signature:</w:t>
      </w:r>
    </w:p>
    <w:p>
      <w:pPr>
        <w:pStyle w:val="NoSpacing"/>
      </w:pPr>
      <w:r>
        <w:rPr>
          <w:rFonts w:ascii="Consolas" w:hAnsi="Consolas"/>
          <w:sz w:val="17"/>
        </w:rPr>
        <w:t>CREATE OR REPLACE PACKAGE HRD.PKG_LEAVE_SECURITY AS</w:t>
      </w:r>
    </w:p>
    <w:p>
      <w:pPr>
        <w:pStyle w:val="NoSpacing"/>
      </w:pPr>
      <w:r>
        <w:rPr>
          <w:rFonts w:ascii="Consolas" w:hAnsi="Consolas"/>
          <w:sz w:val="17"/>
        </w:rPr>
        <w:t xml:space="preserve">  -- Employee of the logged-in APEX user; NULL when the user is not mapped or the employee is inactive</w:t>
      </w:r>
    </w:p>
    <w:p>
      <w:pPr>
        <w:pStyle w:val="NoSpacing"/>
      </w:pPr>
      <w:r>
        <w:rPr>
          <w:rFonts w:ascii="Consolas" w:hAnsi="Consolas"/>
          <w:sz w:val="17"/>
        </w:rPr>
        <w:t xml:space="preserve">  FUNCTION F_CURRENT_EMPLOYEE_ID RETURN HRD_EMPLOYEE_MST.EMPLOYEE_ID%TYPE;</w:t>
      </w:r>
    </w:p>
    <w:p>
      <w:pPr>
        <w:pStyle w:val="NoSpacing"/>
      </w:pPr>
      <w:r>
        <w:rPr>
          <w:rFonts w:ascii="Consolas" w:hAnsi="Consolas"/>
          <w:sz w:val="17"/>
        </w:rPr>
        <w:t xml:space="preserve">  FUNCTION F_IS_APPLICANT        RETURN VARCHAR2;  -- 'Y' when F_CURRENT_EMPLOYEE_ID is not null</w:t>
      </w:r>
    </w:p>
    <w:p>
      <w:pPr>
        <w:pStyle w:val="NoSpacing"/>
      </w:pPr>
      <w:r>
        <w:rPr>
          <w:rFonts w:ascii="Consolas" w:hAnsi="Consolas"/>
          <w:sz w:val="17"/>
        </w:rPr>
        <w:t xml:space="preserve">  FUNCTION F_IS_APPROVER         RETURN VARCHAR2;  -- 'Y' when head nurse of an active ward, the DNS, or assigned to a pending request</w:t>
      </w:r>
    </w:p>
    <w:p>
      <w:pPr>
        <w:pStyle w:val="NoSpacing"/>
      </w:pPr>
      <w:r>
        <w:rPr>
          <w:rFonts w:ascii="Consolas" w:hAnsi="Consolas"/>
          <w:sz w:val="17"/>
        </w:rPr>
        <w:t xml:space="preserve">  FUNCTION F_IS_HR_USER          RETURN VARCHAR2;  -- 'Y' when role HR_USER</w:t>
      </w:r>
    </w:p>
    <w:p>
      <w:pPr>
        <w:pStyle w:val="NoSpacing"/>
      </w:pPr>
      <w:r>
        <w:rPr>
          <w:rFonts w:ascii="Consolas" w:hAnsi="Consolas"/>
          <w:sz w:val="17"/>
        </w:rPr>
        <w:t xml:space="preserve">  FUNCTION F_CAN_VIEW_REPORT     RETURN VARCHAR2;  -- 'Y' when role HR_USER or REPORT_VIEWER</w:t>
      </w:r>
    </w:p>
    <w:p>
      <w:pPr>
        <w:pStyle w:val="NoSpacing"/>
      </w:pPr>
      <w:r>
        <w:rPr>
          <w:rFonts w:ascii="Consolas" w:hAnsi="Consolas"/>
          <w:sz w:val="17"/>
        </w:rPr>
        <w:t xml:space="preserve">  FUNCTION F_CAN_VIEW_CERTIFICATE (P_LEAVE_REQUEST_ID IN HRD_LEAVE_REQUEST.LEAVE_REQUEST_ID%TYPE) RETURN VARCHAR2;</w:t>
      </w:r>
    </w:p>
    <w:p>
      <w:pPr>
        <w:pStyle w:val="NoSpacing"/>
      </w:pPr>
      <w:r>
        <w:rPr>
          <w:rFonts w:ascii="Consolas" w:hAnsi="Consolas"/>
          <w:sz w:val="17"/>
        </w:rPr>
        <w:t>END PKG_LEAVE_SECURITY;</w:t>
      </w:r>
    </w:p>
    <w:p>
      <w:pPr/>
      <w:r>
        <w:rPr>
          <w:b/>
        </w:rPr>
        <w:t>Logic:</w:t>
      </w:r>
    </w:p>
    <w:p>
      <w:pPr>
        <w:pStyle w:val="ListNumber"/>
      </w:pPr>
      <w:r>
        <w:rPr>
          <w:rFonts w:ascii="Consolas" w:hAnsi="Consolas"/>
          <w:sz w:val="18"/>
        </w:rPr>
        <w:t>F_CURRENT_EMPLOYEE_ID</w:t>
      </w:r>
      <w:r>
        <w:t xml:space="preserve">: read </w:t>
      </w:r>
      <w:r>
        <w:rPr>
          <w:rFonts w:ascii="Consolas" w:hAnsi="Consolas"/>
          <w:sz w:val="18"/>
        </w:rPr>
        <w:t>SYS_CONTEXT('APEX$SESSION','APP_USER')</w:t>
      </w:r>
      <w:r>
        <w:t xml:space="preserve">, upper-case it, join </w:t>
      </w:r>
      <w:r>
        <w:rPr>
          <w:rFonts w:ascii="Consolas" w:hAnsi="Consolas"/>
          <w:sz w:val="18"/>
        </w:rPr>
        <w:t>HRD_APP_USER_MST</w:t>
      </w:r>
      <w:r>
        <w:t xml:space="preserve"> (IS_ACTIVE = 'Y') to </w:t>
      </w:r>
      <w:r>
        <w:rPr>
          <w:rFonts w:ascii="Consolas" w:hAnsi="Consolas"/>
          <w:sz w:val="18"/>
        </w:rPr>
        <w:t>HRD_EMPLOYEE_MST</w:t>
      </w:r>
      <w:r>
        <w:t xml:space="preserve"> (STATUS = 'A'). Return NULL when not found. Outside APEX (no session) return NULL.</w:t>
      </w:r>
    </w:p>
    <w:p>
      <w:pPr>
        <w:pStyle w:val="ListNumber"/>
      </w:pPr>
      <w:r>
        <w:rPr>
          <w:rFonts w:ascii="Consolas" w:hAnsi="Consolas"/>
          <w:sz w:val="18"/>
        </w:rPr>
        <w:t>F_IS_APPROVER</w:t>
      </w:r>
      <w:r>
        <w:t xml:space="preserve">: 'Y' if the employee is </w:t>
      </w:r>
      <w:r>
        <w:rPr>
          <w:rFonts w:ascii="Consolas" w:hAnsi="Consolas"/>
          <w:sz w:val="18"/>
        </w:rPr>
        <w:t>HEAD_NURSE_ID</w:t>
      </w:r>
      <w:r>
        <w:t xml:space="preserve"> of an active ward, or equals </w:t>
      </w:r>
      <w:r>
        <w:rPr>
          <w:rFonts w:ascii="Consolas" w:hAnsi="Consolas"/>
          <w:sz w:val="18"/>
        </w:rPr>
        <w:t>DNS_EMPLOYEE_ID</w:t>
      </w:r>
      <w:r>
        <w:t xml:space="preserve">, or (routing mode </w:t>
      </w:r>
      <w:r>
        <w:rPr>
          <w:rFonts w:ascii="Consolas" w:hAnsi="Consolas"/>
          <w:sz w:val="18"/>
        </w:rPr>
        <w:t>REPORTING_MGR</w:t>
      </w:r>
      <w:r>
        <w:t xml:space="preserve">) has subordinates through </w:t>
      </w:r>
      <w:r>
        <w:rPr>
          <w:rFonts w:ascii="Consolas" w:hAnsi="Consolas"/>
          <w:sz w:val="18"/>
        </w:rPr>
        <w:t>REPORTING_MGR_ID</w:t>
      </w:r>
      <w:r>
        <w:t>, or has any request assigned to them.</w:t>
      </w:r>
    </w:p>
    <w:p>
      <w:pPr>
        <w:pStyle w:val="ListNumber"/>
      </w:pPr>
      <w:r>
        <w:rPr>
          <w:rFonts w:ascii="Consolas" w:hAnsi="Consolas"/>
          <w:sz w:val="18"/>
        </w:rPr>
        <w:t>F_CAN_VIEW_CERTIFICATE</w:t>
      </w:r>
      <w:r>
        <w:t xml:space="preserve">: 'Y' when the current employee is the applicant, or the </w:t>
      </w:r>
      <w:r>
        <w:rPr>
          <w:rFonts w:ascii="Consolas" w:hAnsi="Consolas"/>
          <w:sz w:val="18"/>
        </w:rPr>
        <w:t>ASSIGNED_APPROVER_ID</w:t>
      </w:r>
      <w:r>
        <w:t xml:space="preserve">, or has role </w:t>
      </w:r>
      <w:r>
        <w:rPr>
          <w:rFonts w:ascii="Consolas" w:hAnsi="Consolas"/>
          <w:sz w:val="18"/>
        </w:rPr>
        <w:t>HR_USER</w:t>
      </w:r>
      <w:r>
        <w:t>. Approver access is limited to the assigned approver (stricter than "own ward" in the SRS matrix; noted in 14.2 as A-D5).</w:t>
      </w:r>
    </w:p>
    <w:p>
      <w:pPr>
        <w:pStyle w:val="ListNumber"/>
      </w:pPr>
      <w:r>
        <w:t>No function raises; all return 'N' or NULL on any missing data.</w:t>
      </w:r>
    </w:p>
    <w:p>
      <w:pPr/>
      <w:r>
        <w:rPr>
          <w:b/>
        </w:rPr>
        <w:t>Transaction:</w:t>
      </w:r>
      <w:r>
        <w:t xml:space="preserve"> read-only. </w:t>
      </w:r>
      <w:r>
        <w:rPr>
          <w:b/>
        </w:rPr>
        <w:t>Exceptions:</w:t>
      </w:r>
      <w:r>
        <w:t xml:space="preserve"> none. </w:t>
      </w:r>
      <w:r>
        <w:rPr>
          <w:b/>
        </w:rPr>
        <w:t>Called from:</w:t>
      </w:r>
      <w:r>
        <w:t xml:space="preserve"> authorization schemes (DS-24), views DS-11 and DS-12, </w:t>
      </w:r>
      <w:r>
        <w:rPr>
          <w:rFonts w:ascii="Consolas" w:hAnsi="Consolas"/>
          <w:sz w:val="18"/>
        </w:rPr>
        <w:t>PKG_LEAVE_MANAGEMENT</w:t>
      </w:r>
      <w:r>
        <w:t>.</w:t>
      </w:r>
    </w:p>
    <w:p>
      <w:pPr>
        <w:pStyle w:val="Heading2"/>
      </w:pPr>
      <w:r>
        <w:t>6.2 DS-14 HRD.PKG_LEAVE_MANAGEMENT.P_SUBMIT_LEAVE (satisfies FR-002, FR-004 to FR-008, RULE-01 to RULE-04, NFR-AUD-01) [MODIFIED]</w:t>
      </w:r>
    </w:p>
    <w:p>
      <w:pPr/>
      <w:r>
        <w:rPr>
          <w:b/>
        </w:rPr>
        <w:t>Signature:</w:t>
      </w:r>
    </w:p>
    <w:p>
      <w:pPr>
        <w:pStyle w:val="NoSpacing"/>
      </w:pPr>
      <w:r>
        <w:rPr>
          <w:rFonts w:ascii="Consolas" w:hAnsi="Consolas"/>
          <w:sz w:val="17"/>
        </w:rPr>
        <w:t>PROCEDURE P_SUBMIT_LEAVE (P_EMPLOYEE_ID    IN HRD_LEAVE_REQUEST.EMPLOYEE_ID%TYPE,</w:t>
      </w:r>
    </w:p>
    <w:p>
      <w:pPr>
        <w:pStyle w:val="NoSpacing"/>
      </w:pPr>
      <w:r>
        <w:rPr>
          <w:rFonts w:ascii="Consolas" w:hAnsi="Consolas"/>
          <w:sz w:val="17"/>
        </w:rPr>
        <w:t xml:space="preserve">                          P_LEAVE_TYPE     IN HRD_LEAVE_REQUEST.LEAVE_TYPE%TYPE,</w:t>
      </w:r>
    </w:p>
    <w:p>
      <w:pPr>
        <w:pStyle w:val="NoSpacing"/>
      </w:pPr>
      <w:r>
        <w:rPr>
          <w:rFonts w:ascii="Consolas" w:hAnsi="Consolas"/>
          <w:sz w:val="17"/>
        </w:rPr>
        <w:t xml:space="preserve">                          P_FROM           IN DATE,</w:t>
      </w:r>
    </w:p>
    <w:p>
      <w:pPr>
        <w:pStyle w:val="NoSpacing"/>
      </w:pPr>
      <w:r>
        <w:rPr>
          <w:rFonts w:ascii="Consolas" w:hAnsi="Consolas"/>
          <w:sz w:val="17"/>
        </w:rPr>
        <w:t xml:space="preserve">                          P_TO             IN DATE,</w:t>
      </w:r>
    </w:p>
    <w:p>
      <w:pPr>
        <w:pStyle w:val="NoSpacing"/>
      </w:pPr>
      <w:r>
        <w:rPr>
          <w:rFonts w:ascii="Consolas" w:hAnsi="Consolas"/>
          <w:sz w:val="17"/>
        </w:rPr>
        <w:t xml:space="preserve">                          P_CERT_FILENAME  IN VARCHAR2 DEFAULT NULL);</w:t>
      </w:r>
    </w:p>
    <w:p>
      <w:pPr/>
      <w:r>
        <w:t xml:space="preserve">The first four parameters keep their names, order and types, so the existing call still compiles. The new parameter is the </w:t>
      </w:r>
      <w:r>
        <w:rPr>
          <w:rFonts w:ascii="Consolas" w:hAnsi="Consolas"/>
          <w:sz w:val="18"/>
        </w:rPr>
        <w:t>NAME</w:t>
      </w:r>
      <w:r>
        <w:t xml:space="preserve"> of the file the user uploaded through an APEX file-browse item (</w:t>
      </w:r>
      <w:r>
        <w:rPr>
          <w:rFonts w:ascii="Consolas" w:hAnsi="Consolas"/>
          <w:sz w:val="18"/>
        </w:rPr>
        <w:t>APEX_APPLICATION_TEMP_FILES</w:t>
      </w:r>
      <w:r>
        <w:t>).</w:t>
      </w:r>
    </w:p>
    <w:p>
      <w:pPr/>
      <w:r>
        <w:rPr>
          <w:b/>
        </w:rPr>
        <w:t>Logic:</w:t>
      </w:r>
    </w:p>
    <w:p>
      <w:pPr>
        <w:pStyle w:val="ListNumber"/>
      </w:pPr>
      <w:r>
        <w:rPr>
          <w:rFonts w:ascii="Consolas" w:hAnsi="Consolas"/>
          <w:sz w:val="18"/>
        </w:rPr>
        <w:t>V_CUR := PKG_LEAVE_SECURITY.F_CURRENT_EMPLOYEE_ID</w:t>
      </w:r>
      <w:r>
        <w:t xml:space="preserve">. If NULL raise -20101. If </w:t>
      </w:r>
      <w:r>
        <w:rPr>
          <w:rFonts w:ascii="Consolas" w:hAnsi="Consolas"/>
          <w:sz w:val="18"/>
        </w:rPr>
        <w:t>P_EMPLOYEE_ID</w:t>
      </w:r>
      <w:r>
        <w:t xml:space="preserve"> is not equal to </w:t>
      </w:r>
      <w:r>
        <w:rPr>
          <w:rFonts w:ascii="Consolas" w:hAnsi="Consolas"/>
          <w:sz w:val="18"/>
        </w:rPr>
        <w:t>V_CUR</w:t>
      </w:r>
      <w:r>
        <w:t xml:space="preserve"> raise -20102.</w:t>
      </w:r>
    </w:p>
    <w:p>
      <w:pPr>
        <w:pStyle w:val="ListNumber"/>
      </w:pPr>
      <w:r>
        <w:t>Read the leave type row (</w:t>
      </w:r>
      <w:r>
        <w:rPr>
          <w:rFonts w:ascii="Consolas" w:hAnsi="Consolas"/>
          <w:sz w:val="18"/>
        </w:rPr>
        <w:t>HRD_LEAVE_TYPE_MST</w:t>
      </w:r>
      <w:r>
        <w:t xml:space="preserve">, </w:t>
      </w:r>
      <w:r>
        <w:rPr>
          <w:rFonts w:ascii="Consolas" w:hAnsi="Consolas"/>
          <w:sz w:val="18"/>
        </w:rPr>
        <w:t>IS_ACTIVE = 'Y'</w:t>
      </w:r>
      <w:r>
        <w:t>). Not found: -20103.</w:t>
      </w:r>
    </w:p>
    <w:p>
      <w:pPr>
        <w:pStyle w:val="ListNumber"/>
      </w:pPr>
      <w:r>
        <w:t xml:space="preserve">If either date is null or </w:t>
      </w:r>
      <w:r>
        <w:rPr>
          <w:rFonts w:ascii="Consolas" w:hAnsi="Consolas"/>
          <w:sz w:val="18"/>
        </w:rPr>
        <w:t>TRUNC(P_TO) &lt; TRUNC(P_FROM)</w:t>
      </w:r>
      <w:r>
        <w:t>: -20104.</w:t>
      </w:r>
    </w:p>
    <w:p>
      <w:pPr>
        <w:pStyle w:val="ListNumber"/>
      </w:pPr>
      <w:r>
        <w:rPr>
          <w:rFonts w:ascii="Consolas" w:hAnsi="Consolas"/>
          <w:sz w:val="18"/>
        </w:rPr>
        <w:t>V_DAYS := F_CALC_DAYS(P_FROM, P_TO)</w:t>
      </w:r>
      <w:r>
        <w:t>.</w:t>
      </w:r>
    </w:p>
    <w:p>
      <w:pPr>
        <w:pStyle w:val="ListNumber"/>
      </w:pPr>
      <w:r>
        <w:t xml:space="preserve">If </w:t>
      </w:r>
      <w:r>
        <w:rPr>
          <w:rFonts w:ascii="Consolas" w:hAnsi="Consolas"/>
          <w:sz w:val="18"/>
        </w:rPr>
        <w:t>MAX_DAYS_PER_REQUEST</w:t>
      </w:r>
      <w:r>
        <w:t xml:space="preserve"> is not null and </w:t>
      </w:r>
      <w:r>
        <w:rPr>
          <w:rFonts w:ascii="Consolas" w:hAnsi="Consolas"/>
          <w:sz w:val="18"/>
        </w:rPr>
        <w:t>V_DAYS</w:t>
      </w:r>
      <w:r>
        <w:t xml:space="preserve"> is greater: -20106 (FR-006; 3 accepted, 4 rejected).</w:t>
      </w:r>
    </w:p>
    <w:p>
      <w:pPr>
        <w:pStyle w:val="ListNumber"/>
      </w:pPr>
      <w:r>
        <w:rPr>
          <w:rFonts w:ascii="Consolas" w:hAnsi="Consolas"/>
          <w:sz w:val="18"/>
        </w:rPr>
        <w:t>V_CERT_REQ := F_CERT_REQUIRED(P_LEAVE_TYPE, V_DAYS)</w:t>
      </w:r>
      <w:r>
        <w:t xml:space="preserve">. If 'Y' and </w:t>
      </w:r>
      <w:r>
        <w:rPr>
          <w:rFonts w:ascii="Consolas" w:hAnsi="Consolas"/>
          <w:sz w:val="18"/>
        </w:rPr>
        <w:t>P_CERT_FILENAME</w:t>
      </w:r>
      <w:r>
        <w:t xml:space="preserve"> is null: -20105 (FR-005; 2 accepted, 3 rejected).</w:t>
      </w:r>
    </w:p>
    <w:p>
      <w:pPr>
        <w:pStyle w:val="ListNumber"/>
      </w:pPr>
      <w:r>
        <w:t xml:space="preserve">If </w:t>
      </w:r>
      <w:r>
        <w:rPr>
          <w:rFonts w:ascii="Consolas" w:hAnsi="Consolas"/>
          <w:sz w:val="18"/>
        </w:rPr>
        <w:t>P_CERT_FILENAME</w:t>
      </w:r>
      <w:r>
        <w:t xml:space="preserve"> is not null, select the temp file (name, MIME type, size, BLOB) for the current APEX session. Not found, MIME type not in </w:t>
      </w:r>
      <w:r>
        <w:rPr>
          <w:rFonts w:ascii="Consolas" w:hAnsi="Consolas"/>
          <w:sz w:val="18"/>
        </w:rPr>
        <w:t>CERT_ALLOWED_MIME</w:t>
      </w:r>
      <w:r>
        <w:t xml:space="preserve">, or size above </w:t>
      </w:r>
      <w:r>
        <w:rPr>
          <w:rFonts w:ascii="Consolas" w:hAnsi="Consolas"/>
          <w:sz w:val="18"/>
        </w:rPr>
        <w:t>CERT_MAX_BYTES</w:t>
      </w:r>
      <w:r>
        <w:t>: -20108.</w:t>
      </w:r>
    </w:p>
    <w:p>
      <w:pPr>
        <w:pStyle w:val="ListNumber"/>
      </w:pPr>
      <w:r>
        <w:rPr>
          <w:rFonts w:ascii="Consolas" w:hAnsi="Consolas"/>
          <w:sz w:val="18"/>
        </w:rPr>
        <w:t>P_RESOLVE_APPROVER(V_CUR, V_APPROVER, V_ROUTED_AS, V_WARD)</w:t>
      </w:r>
      <w:r>
        <w:t xml:space="preserve"> (raises -20107 when none).</w:t>
      </w:r>
    </w:p>
    <w:p>
      <w:pPr>
        <w:pStyle w:val="ListNumber"/>
      </w:pPr>
      <w:r>
        <w:t>Insert the request (</w:t>
      </w:r>
      <w:r>
        <w:rPr>
          <w:rFonts w:ascii="Consolas" w:hAnsi="Consolas"/>
          <w:sz w:val="18"/>
        </w:rPr>
        <w:t>STATUS = 'SUBMITTED'</w:t>
      </w:r>
      <w:r>
        <w:t xml:space="preserve">, </w:t>
      </w:r>
      <w:r>
        <w:rPr>
          <w:rFonts w:ascii="Consolas" w:hAnsi="Consolas"/>
          <w:sz w:val="18"/>
        </w:rPr>
        <w:t>NO_OF_DAYS</w:t>
      </w:r>
      <w:r>
        <w:t xml:space="preserve">, </w:t>
      </w:r>
      <w:r>
        <w:rPr>
          <w:rFonts w:ascii="Consolas" w:hAnsi="Consolas"/>
          <w:sz w:val="18"/>
        </w:rPr>
        <w:t>WARD_ID</w:t>
      </w:r>
      <w:r>
        <w:t xml:space="preserve">, </w:t>
      </w:r>
      <w:r>
        <w:rPr>
          <w:rFonts w:ascii="Consolas" w:hAnsi="Consolas"/>
          <w:sz w:val="18"/>
        </w:rPr>
        <w:t>ASSIGNED_APPROVER_ID</w:t>
      </w:r>
      <w:r>
        <w:t xml:space="preserve">, </w:t>
      </w:r>
      <w:r>
        <w:rPr>
          <w:rFonts w:ascii="Consolas" w:hAnsi="Consolas"/>
          <w:sz w:val="18"/>
        </w:rPr>
        <w:t>ROUTED_AS</w:t>
      </w:r>
      <w:r>
        <w:t xml:space="preserve">) with </w:t>
      </w:r>
      <w:r>
        <w:rPr>
          <w:rFonts w:ascii="Consolas" w:hAnsi="Consolas"/>
          <w:sz w:val="18"/>
        </w:rPr>
        <w:t>RETURNING LEAVE_REQUEST_ID INTO V_REQ_ID</w:t>
      </w:r>
      <w:r>
        <w:t>.</w:t>
      </w:r>
    </w:p>
    <w:p>
      <w:pPr>
        <w:pStyle w:val="ListNumber"/>
      </w:pPr>
      <w:r>
        <w:t xml:space="preserve">If a certificate was given, insert into </w:t>
      </w:r>
      <w:r>
        <w:rPr>
          <w:rFonts w:ascii="Consolas" w:hAnsi="Consolas"/>
          <w:sz w:val="18"/>
        </w:rPr>
        <w:t>HRD_LEAVE_ATTACHMENT_DTL</w:t>
      </w:r>
      <w:r>
        <w:t xml:space="preserve"> from the temp file.</w:t>
      </w:r>
    </w:p>
    <w:p>
      <w:pPr>
        <w:pStyle w:val="ListNumber"/>
      </w:pPr>
      <w:r>
        <w:t xml:space="preserve">Insert an audit row: </w:t>
      </w:r>
      <w:r>
        <w:rPr>
          <w:rFonts w:ascii="Consolas" w:hAnsi="Consolas"/>
          <w:sz w:val="18"/>
        </w:rPr>
        <w:t>SUBMIT</w:t>
      </w:r>
      <w:r>
        <w:t xml:space="preserve">, old status null, new status </w:t>
      </w:r>
      <w:r>
        <w:rPr>
          <w:rFonts w:ascii="Consolas" w:hAnsi="Consolas"/>
          <w:sz w:val="18"/>
        </w:rPr>
        <w:t>SUBMITTED</w:t>
      </w:r>
      <w:r>
        <w:t xml:space="preserve">, </w:t>
      </w:r>
      <w:r>
        <w:rPr>
          <w:rFonts w:ascii="Consolas" w:hAnsi="Consolas"/>
          <w:sz w:val="18"/>
        </w:rPr>
        <w:t>EVENT_BY</w:t>
      </w:r>
      <w:r>
        <w:t xml:space="preserve"> = APEX user, employee = </w:t>
      </w:r>
      <w:r>
        <w:rPr>
          <w:rFonts w:ascii="Consolas" w:hAnsi="Consolas"/>
          <w:sz w:val="18"/>
        </w:rPr>
        <w:t>V_CUR</w:t>
      </w:r>
      <w:r>
        <w:t>.</w:t>
      </w:r>
    </w:p>
    <w:p>
      <w:pPr/>
      <w:r>
        <w:t>Steps 1 to 8 run before any DML, so a failure creates nothing. If step 9 to 11 fails, the error propagates and APEX rolls back the transaction.</w:t>
      </w:r>
    </w:p>
    <w:p>
      <w:pPr/>
      <w:r>
        <w:rPr>
          <w:b/>
        </w:rPr>
        <w:t>Transaction:</w:t>
      </w:r>
      <w:r>
        <w:t xml:space="preserve"> caller (APEX) commits. </w:t>
      </w:r>
      <w:r>
        <w:rPr>
          <w:b/>
        </w:rPr>
        <w:t>Exceptions:</w:t>
      </w:r>
      <w:r>
        <w:t xml:space="preserve"> -20101 to -20108 above. </w:t>
      </w:r>
      <w:r>
        <w:rPr>
          <w:b/>
        </w:rPr>
        <w:t>Called from:</w:t>
      </w:r>
      <w:r>
        <w:t xml:space="preserve"> APEX app 200 page 20 process </w:t>
      </w:r>
      <w:r>
        <w:rPr>
          <w:rFonts w:ascii="Consolas" w:hAnsi="Consolas"/>
          <w:sz w:val="18"/>
        </w:rPr>
        <w:t>PRC_SUBMIT_LEAVE</w:t>
      </w:r>
      <w:r>
        <w:t>.</w:t>
      </w:r>
    </w:p>
    <w:p>
      <w:pPr>
        <w:pStyle w:val="Heading2"/>
      </w:pPr>
      <w:r>
        <w:t>6.3 DS-15 HRD.PKG_LEAVE_MANAGEMENT.F_LEAVE_BALANCE (satisfies FR-003) [MODIFIED]</w:t>
      </w:r>
    </w:p>
    <w:p>
      <w:pPr/>
      <w:r>
        <w:rPr>
          <w:b/>
        </w:rPr>
        <w:t>Signature:</w:t>
      </w:r>
    </w:p>
    <w:p>
      <w:pPr>
        <w:pStyle w:val="NoSpacing"/>
      </w:pPr>
      <w:r>
        <w:rPr>
          <w:rFonts w:ascii="Consolas" w:hAnsi="Consolas"/>
          <w:sz w:val="17"/>
        </w:rPr>
        <w:t>FUNCTION F_LEAVE_BALANCE (P_EMPLOYEE_ID IN HRD_LEAVE_BALANCE_MST.EMPLOYEE_ID%TYPE,</w:t>
      </w:r>
    </w:p>
    <w:p>
      <w:pPr>
        <w:pStyle w:val="NoSpacing"/>
      </w:pPr>
      <w:r>
        <w:rPr>
          <w:rFonts w:ascii="Consolas" w:hAnsi="Consolas"/>
          <w:sz w:val="17"/>
        </w:rPr>
        <w:t xml:space="preserve">                          P_LEAVE_TYPE  IN HRD_LEAVE_BALANCE_MST.LEAVE_TYPE%TYPE) RETURN NUMBER;</w:t>
      </w:r>
    </w:p>
    <w:p>
      <w:pPr/>
      <w:r>
        <w:t xml:space="preserve">Signature unchanged. </w:t>
      </w:r>
      <w:r>
        <w:rPr>
          <w:b/>
        </w:rPr>
        <w:t>Logic:</w:t>
      </w:r>
    </w:p>
    <w:p>
      <w:pPr>
        <w:pStyle w:val="ListNumber"/>
      </w:pPr>
      <w:r>
        <w:t xml:space="preserve">Find the </w:t>
      </w:r>
      <w:r>
        <w:rPr>
          <w:rFonts w:ascii="Consolas" w:hAnsi="Consolas"/>
          <w:sz w:val="18"/>
        </w:rPr>
        <w:t>HRD_LEAVE_BALANCE_MST</w:t>
      </w:r>
      <w:r>
        <w:t xml:space="preserve"> row for the employee, type and </w:t>
      </w:r>
      <w:r>
        <w:rPr>
          <w:rFonts w:ascii="Consolas" w:hAnsi="Consolas"/>
          <w:sz w:val="18"/>
        </w:rPr>
        <w:t>EXTRACT(YEAR FROM SYSDATE)</w:t>
      </w:r>
      <w:r>
        <w:t>. No row: return NULL (not 0).</w:t>
      </w:r>
    </w:p>
    <w:p>
      <w:pPr>
        <w:pStyle w:val="ListNumber"/>
      </w:pPr>
      <w:r>
        <w:rPr>
          <w:rFonts w:ascii="Consolas" w:hAnsi="Consolas"/>
          <w:sz w:val="18"/>
        </w:rPr>
        <w:t>V_TAKEN := SUM(NO_OF_DAYS)</w:t>
      </w:r>
      <w:r>
        <w:t xml:space="preserve"> of requests of that employee and type whose </w:t>
      </w:r>
      <w:r>
        <w:rPr>
          <w:rFonts w:ascii="Consolas" w:hAnsi="Consolas"/>
          <w:sz w:val="18"/>
        </w:rPr>
        <w:t>FROM_DATE</w:t>
      </w:r>
      <w:r>
        <w:t xml:space="preserve"> falls in the year and whose status is </w:t>
      </w:r>
      <w:r>
        <w:rPr>
          <w:rFonts w:ascii="Consolas" w:hAnsi="Consolas"/>
          <w:sz w:val="18"/>
        </w:rPr>
        <w:t>APPROVED</w:t>
      </w:r>
      <w:r>
        <w:t xml:space="preserve">, plus </w:t>
      </w:r>
      <w:r>
        <w:rPr>
          <w:rFonts w:ascii="Consolas" w:hAnsi="Consolas"/>
          <w:sz w:val="18"/>
        </w:rPr>
        <w:t>SUBMITTED</w:t>
      </w:r>
      <w:r>
        <w:t xml:space="preserve"> when </w:t>
      </w:r>
      <w:r>
        <w:rPr>
          <w:rFonts w:ascii="Consolas" w:hAnsi="Consolas"/>
          <w:sz w:val="18"/>
        </w:rPr>
        <w:t>BALANCE_COUNTS_PENDING = 'Y'</w:t>
      </w:r>
      <w:r>
        <w:t xml:space="preserve">. Rows with null </w:t>
      </w:r>
      <w:r>
        <w:rPr>
          <w:rFonts w:ascii="Consolas" w:hAnsi="Consolas"/>
          <w:sz w:val="18"/>
        </w:rPr>
        <w:t>NO_OF_DAYS</w:t>
      </w:r>
      <w:r>
        <w:t xml:space="preserve"> count as </w:t>
      </w:r>
      <w:r>
        <w:rPr>
          <w:rFonts w:ascii="Consolas" w:hAnsi="Consolas"/>
          <w:sz w:val="18"/>
        </w:rPr>
        <w:t>F_CALC_DAYS(FROM_DATE, TO_DATE)</w:t>
      </w:r>
      <w:r>
        <w:t>.</w:t>
      </w:r>
    </w:p>
    <w:p>
      <w:pPr>
        <w:pStyle w:val="ListNumber"/>
      </w:pPr>
      <w:r>
        <w:t xml:space="preserve">Return </w:t>
      </w:r>
      <w:r>
        <w:rPr>
          <w:rFonts w:ascii="Consolas" w:hAnsi="Consolas"/>
          <w:sz w:val="18"/>
        </w:rPr>
        <w:t>GREATEST(0, ENTITLED_DAYS + CARRIED_FWD_DAYS - V_TAKEN)</w:t>
      </w:r>
      <w:r>
        <w:t>.</w:t>
      </w:r>
    </w:p>
    <w:p>
      <w:pPr/>
      <w:r>
        <w:t xml:space="preserve">A request spanning 31 December is counted in the year of its start date (assumption A-D4). </w:t>
      </w:r>
      <w:r>
        <w:rPr>
          <w:b/>
        </w:rPr>
        <w:t>Transaction:</w:t>
      </w:r>
      <w:r>
        <w:t xml:space="preserve"> none (read-only). </w:t>
      </w:r>
      <w:r>
        <w:rPr>
          <w:b/>
        </w:rPr>
        <w:t>Exceptions:</w:t>
      </w:r>
      <w:r>
        <w:t xml:space="preserve"> none. </w:t>
      </w:r>
      <w:r>
        <w:rPr>
          <w:b/>
        </w:rPr>
        <w:t>Called from:</w:t>
      </w:r>
      <w:r>
        <w:t xml:space="preserve"> page 20 balance region.</w:t>
      </w:r>
    </w:p>
    <w:p>
      <w:pPr>
        <w:pStyle w:val="Heading2"/>
      </w:pPr>
      <w:r>
        <w:t>6.4 DS-16 HRD.PKG_LEAVE_MANAGEMENT.F_CALC_DAYS and F_CERT_REQUIRED (satisfies FR-002, FR-005, FR-006) [NEW]</w:t>
      </w:r>
    </w:p>
    <w:p>
      <w:pPr/>
      <w:r>
        <w:rPr>
          <w:b/>
        </w:rPr>
        <w:t>Signature:</w:t>
      </w:r>
    </w:p>
    <w:p>
      <w:pPr>
        <w:pStyle w:val="NoSpacing"/>
      </w:pPr>
      <w:r>
        <w:rPr>
          <w:rFonts w:ascii="Consolas" w:hAnsi="Consolas"/>
          <w:sz w:val="17"/>
        </w:rPr>
        <w:t>FUNCTION F_CALC_DAYS (P_FROM IN DATE, P_TO IN DATE) RETURN NUMBER DETERMINISTIC;</w:t>
      </w:r>
    </w:p>
    <w:p>
      <w:pPr>
        <w:pStyle w:val="NoSpacing"/>
      </w:pPr>
      <w:r>
        <w:rPr>
          <w:rFonts w:ascii="Consolas" w:hAnsi="Consolas"/>
          <w:sz w:val="17"/>
        </w:rPr>
        <w:t>FUNCTION F_CERT_REQUIRED (P_LEAVE_TYPE IN HRD_LEAVE_TYPE_MST.LEAVE_TYPE%TYPE,</w:t>
      </w:r>
    </w:p>
    <w:p>
      <w:pPr>
        <w:pStyle w:val="NoSpacing"/>
      </w:pPr>
      <w:r>
        <w:rPr>
          <w:rFonts w:ascii="Consolas" w:hAnsi="Consolas"/>
          <w:sz w:val="17"/>
        </w:rPr>
        <w:t xml:space="preserve">                          P_DAYS       IN NUMBER) RETURN VARCHAR2;  -- 'Y' / 'N'</w:t>
      </w:r>
    </w:p>
    <w:p>
      <w:pPr/>
      <w:r>
        <w:rPr>
          <w:b/>
        </w:rPr>
        <w:t>Logic:</w:t>
      </w:r>
    </w:p>
    <w:p>
      <w:pPr>
        <w:pStyle w:val="ListNumber"/>
      </w:pPr>
      <w:r>
        <w:rPr>
          <w:rFonts w:ascii="Consolas" w:hAnsi="Consolas"/>
          <w:sz w:val="18"/>
        </w:rPr>
        <w:t>F_CALC_DAYS</w:t>
      </w:r>
      <w:r>
        <w:t xml:space="preserve">: </w:t>
      </w:r>
      <w:r>
        <w:rPr>
          <w:rFonts w:ascii="Consolas" w:hAnsi="Consolas"/>
          <w:sz w:val="18"/>
        </w:rPr>
        <w:t>TRUNC(P_TO) - TRUNC(P_FROM) + 1</w:t>
      </w:r>
      <w:r>
        <w:t>; NULL when either date is null. Calendar basis (KD-05); this is the only place to change for Q-03.</w:t>
      </w:r>
    </w:p>
    <w:p>
      <w:pPr>
        <w:pStyle w:val="ListNumber"/>
      </w:pPr>
      <w:r>
        <w:rPr>
          <w:rFonts w:ascii="Consolas" w:hAnsi="Consolas"/>
          <w:sz w:val="18"/>
        </w:rPr>
        <w:t>F_CERT_REQUIRED</w:t>
      </w:r>
      <w:r>
        <w:t xml:space="preserve">: 'Y' when the type has </w:t>
      </w:r>
      <w:r>
        <w:rPr>
          <w:rFonts w:ascii="Consolas" w:hAnsi="Consolas"/>
          <w:sz w:val="18"/>
        </w:rPr>
        <w:t>CERT_REQUIRED_OVER_DAYS</w:t>
      </w:r>
      <w:r>
        <w:t xml:space="preserve"> not null and </w:t>
      </w:r>
      <w:r>
        <w:rPr>
          <w:rFonts w:ascii="Consolas" w:hAnsi="Consolas"/>
          <w:sz w:val="18"/>
        </w:rPr>
        <w:t>P_DAYS</w:t>
      </w:r>
      <w:r>
        <w:t xml:space="preserve"> is greater; otherwise 'N' (also 'N' for unknown type).</w:t>
      </w:r>
    </w:p>
    <w:p>
      <w:pPr/>
      <w:r>
        <w:rPr>
          <w:b/>
        </w:rPr>
        <w:t>Transaction:</w:t>
      </w:r>
      <w:r>
        <w:t xml:space="preserve"> none. </w:t>
      </w:r>
      <w:r>
        <w:rPr>
          <w:b/>
        </w:rPr>
        <w:t>Called from:</w:t>
      </w:r>
      <w:r>
        <w:t xml:space="preserve"> </w:t>
      </w:r>
      <w:r>
        <w:rPr>
          <w:rFonts w:ascii="Consolas" w:hAnsi="Consolas"/>
          <w:sz w:val="18"/>
        </w:rPr>
        <w:t>P_SUBMIT_LEAVE</w:t>
      </w:r>
      <w:r>
        <w:t>, page 20 dynamic actions.</w:t>
      </w:r>
    </w:p>
    <w:p>
      <w:pPr>
        <w:pStyle w:val="Heading2"/>
      </w:pPr>
      <w:r>
        <w:t>6.5 DS-17 HRD.PKG_LEAVE_MANAGEMENT.P_RESOLVE_APPROVER (satisfies FR-007, FR-008, RULE-01, RULE-02) [NEW]</w:t>
      </w:r>
    </w:p>
    <w:p>
      <w:pPr/>
      <w:r>
        <w:t xml:space="preserve">Named </w:t>
      </w:r>
      <w:r>
        <w:rPr>
          <w:rFonts w:ascii="Consolas" w:hAnsi="Consolas"/>
          <w:sz w:val="18"/>
        </w:rPr>
        <w:t>P_</w:t>
      </w:r>
      <w:r>
        <w:t xml:space="preserve"> with three outputs instead of the illustrative </w:t>
      </w:r>
      <w:r>
        <w:rPr>
          <w:rFonts w:ascii="Consolas" w:hAnsi="Consolas"/>
          <w:sz w:val="18"/>
        </w:rPr>
        <w:t>F_GET_LEAVE_APPROVER</w:t>
      </w:r>
      <w:r>
        <w:t xml:space="preserve"> in SRS IMP-09, because it returns three values. </w:t>
      </w:r>
      <w:r>
        <w:rPr>
          <w:b/>
        </w:rPr>
        <w:t>Signature:</w:t>
      </w:r>
    </w:p>
    <w:p>
      <w:pPr>
        <w:pStyle w:val="NoSpacing"/>
      </w:pPr>
      <w:r>
        <w:rPr>
          <w:rFonts w:ascii="Consolas" w:hAnsi="Consolas"/>
          <w:sz w:val="17"/>
        </w:rPr>
        <w:t>PROCEDURE P_RESOLVE_APPROVER (P_EMPLOYEE_ID  IN  HRD_EMPLOYEE_MST.EMPLOYEE_ID%TYPE,</w:t>
      </w:r>
    </w:p>
    <w:p>
      <w:pPr>
        <w:pStyle w:val="NoSpacing"/>
      </w:pPr>
      <w:r>
        <w:rPr>
          <w:rFonts w:ascii="Consolas" w:hAnsi="Consolas"/>
          <w:sz w:val="17"/>
        </w:rPr>
        <w:t xml:space="preserve">                              P_APPROVER_ID  OUT HRD_EMPLOYEE_MST.EMPLOYEE_ID%TYPE,</w:t>
      </w:r>
    </w:p>
    <w:p>
      <w:pPr>
        <w:pStyle w:val="NoSpacing"/>
      </w:pPr>
      <w:r>
        <w:rPr>
          <w:rFonts w:ascii="Consolas" w:hAnsi="Consolas"/>
          <w:sz w:val="17"/>
        </w:rPr>
        <w:t xml:space="preserve">                              P_ROUTED_AS    OUT HRD_LEAVE_REQUEST.ROUTED_AS%TYPE,</w:t>
      </w:r>
    </w:p>
    <w:p>
      <w:pPr>
        <w:pStyle w:val="NoSpacing"/>
      </w:pPr>
      <w:r>
        <w:rPr>
          <w:rFonts w:ascii="Consolas" w:hAnsi="Consolas"/>
          <w:sz w:val="17"/>
        </w:rPr>
        <w:t xml:space="preserve">                              P_WARD_ID      OUT HRD_WARD_MST.WARD_ID%TYPE);</w:t>
      </w:r>
    </w:p>
    <w:p>
      <w:pPr/>
      <w:r>
        <w:rPr>
          <w:b/>
        </w:rPr>
        <w:t>Logic:</w:t>
      </w:r>
    </w:p>
    <w:p>
      <w:pPr>
        <w:pStyle w:val="ListNumber"/>
      </w:pPr>
      <w:r>
        <w:t>Read the applicant (</w:t>
      </w:r>
      <w:r>
        <w:rPr>
          <w:rFonts w:ascii="Consolas" w:hAnsi="Consolas"/>
          <w:sz w:val="18"/>
        </w:rPr>
        <w:t>STATUS = 'A'</w:t>
      </w:r>
      <w:r>
        <w:t xml:space="preserve">), </w:t>
      </w:r>
      <w:r>
        <w:rPr>
          <w:rFonts w:ascii="Consolas" w:hAnsi="Consolas"/>
          <w:sz w:val="18"/>
        </w:rPr>
        <w:t>WARD_ID</w:t>
      </w:r>
      <w:r>
        <w:t xml:space="preserve">, </w:t>
      </w:r>
      <w:r>
        <w:rPr>
          <w:rFonts w:ascii="Consolas" w:hAnsi="Consolas"/>
          <w:sz w:val="18"/>
        </w:rPr>
        <w:t>REPORTING_MGR_ID</w:t>
      </w:r>
      <w:r>
        <w:t xml:space="preserve">; read </w:t>
      </w:r>
      <w:r>
        <w:rPr>
          <w:rFonts w:ascii="Consolas" w:hAnsi="Consolas"/>
          <w:sz w:val="18"/>
        </w:rPr>
        <w:t>ROUTING_MODE</w:t>
      </w:r>
      <w:r>
        <w:t xml:space="preserve">, </w:t>
      </w:r>
      <w:r>
        <w:rPr>
          <w:rFonts w:ascii="Consolas" w:hAnsi="Consolas"/>
          <w:sz w:val="18"/>
        </w:rPr>
        <w:t>DNS_EMPLOYEE_ID</w:t>
      </w:r>
      <w:r>
        <w:t xml:space="preserve"> from config. </w:t>
      </w:r>
      <w:r>
        <w:rPr>
          <w:rFonts w:ascii="Consolas" w:hAnsi="Consolas"/>
          <w:sz w:val="18"/>
        </w:rPr>
        <w:t>P_WARD_ID</w:t>
      </w:r>
      <w:r>
        <w:t xml:space="preserve"> := applicant's ward.</w:t>
      </w:r>
    </w:p>
    <w:p>
      <w:pPr>
        <w:pStyle w:val="ListNumber"/>
      </w:pPr>
      <w:r>
        <w:t xml:space="preserve">Mode </w:t>
      </w:r>
      <w:r>
        <w:rPr>
          <w:rFonts w:ascii="Consolas" w:hAnsi="Consolas"/>
          <w:sz w:val="18"/>
        </w:rPr>
        <w:t>REPORTING_MGR</w:t>
      </w:r>
      <w:r>
        <w:t xml:space="preserve">: approver = </w:t>
      </w:r>
      <w:r>
        <w:rPr>
          <w:rFonts w:ascii="Consolas" w:hAnsi="Consolas"/>
          <w:sz w:val="18"/>
        </w:rPr>
        <w:t>REPORTING_MGR_ID</w:t>
      </w:r>
      <w:r>
        <w:t xml:space="preserve">, routed as </w:t>
      </w:r>
      <w:r>
        <w:rPr>
          <w:rFonts w:ascii="Consolas" w:hAnsi="Consolas"/>
          <w:sz w:val="18"/>
        </w:rPr>
        <w:t>REPORTING_MGR</w:t>
      </w:r>
      <w:r>
        <w:t>. Null: raise -20107.</w:t>
      </w:r>
    </w:p>
    <w:p>
      <w:pPr>
        <w:pStyle w:val="ListNumber"/>
      </w:pPr>
      <w:r>
        <w:t xml:space="preserve">Mode </w:t>
      </w:r>
      <w:r>
        <w:rPr>
          <w:rFonts w:ascii="Consolas" w:hAnsi="Consolas"/>
          <w:sz w:val="18"/>
        </w:rPr>
        <w:t>WARD_HEAD</w:t>
      </w:r>
      <w:r>
        <w:t>:</w:t>
      </w:r>
    </w:p>
    <w:p>
      <w:pPr/>
      <w:r>
        <w:t xml:space="preserve">a. Applicant is the DNS: approver = </w:t>
      </w:r>
      <w:r>
        <w:rPr>
          <w:rFonts w:ascii="Consolas" w:hAnsi="Consolas"/>
          <w:sz w:val="18"/>
        </w:rPr>
        <w:t>REPORTING_MGR_ID</w:t>
      </w:r>
      <w:r>
        <w:t xml:space="preserve">, routed as </w:t>
      </w:r>
      <w:r>
        <w:rPr>
          <w:rFonts w:ascii="Consolas" w:hAnsi="Consolas"/>
          <w:sz w:val="18"/>
        </w:rPr>
        <w:t>REPORTING_MGR</w:t>
      </w:r>
      <w:r>
        <w:t xml:space="preserve"> (Q-06 default; null raises -20107). b. No ward, ward inactive, or no head nurse on record: raise -20107 (FR-007 AC2). c. Applicant is the ward's head nurse (own leave): approver = DNS, routed as </w:t>
      </w:r>
      <w:r>
        <w:rPr>
          <w:rFonts w:ascii="Consolas" w:hAnsi="Consolas"/>
          <w:sz w:val="18"/>
        </w:rPr>
        <w:t>DNS</w:t>
      </w:r>
      <w:r>
        <w:t xml:space="preserve"> (Q-06 default). d. Head nurse is inactive, or has an </w:t>
      </w:r>
      <w:r>
        <w:rPr>
          <w:rFonts w:ascii="Consolas" w:hAnsi="Consolas"/>
          <w:sz w:val="18"/>
        </w:rPr>
        <w:t>APPROVED</w:t>
      </w:r>
      <w:r>
        <w:t xml:space="preserve"> request with </w:t>
      </w:r>
      <w:r>
        <w:rPr>
          <w:rFonts w:ascii="Consolas" w:hAnsi="Consolas"/>
          <w:sz w:val="18"/>
        </w:rPr>
        <w:t>TRUNC(SYSDATE)</w:t>
      </w:r>
      <w:r>
        <w:t xml:space="preserve"> between </w:t>
      </w:r>
      <w:r>
        <w:rPr>
          <w:rFonts w:ascii="Consolas" w:hAnsi="Consolas"/>
          <w:sz w:val="18"/>
        </w:rPr>
        <w:t>FROM_DATE</w:t>
      </w:r>
      <w:r>
        <w:t xml:space="preserve"> and </w:t>
      </w:r>
      <w:r>
        <w:rPr>
          <w:rFonts w:ascii="Consolas" w:hAnsi="Consolas"/>
          <w:sz w:val="18"/>
        </w:rPr>
        <w:t>TO_DATE</w:t>
      </w:r>
      <w:r>
        <w:t xml:space="preserve"> (KD-04): approver = DNS, routed as </w:t>
      </w:r>
      <w:r>
        <w:rPr>
          <w:rFonts w:ascii="Consolas" w:hAnsi="Consolas"/>
          <w:sz w:val="18"/>
        </w:rPr>
        <w:t>DNS</w:t>
      </w:r>
      <w:r>
        <w:t xml:space="preserve">. DNS null or inactive: -20107 (FR-008 AC2). e. Otherwise approver = head nurse, routed as </w:t>
      </w:r>
      <w:r>
        <w:rPr>
          <w:rFonts w:ascii="Consolas" w:hAnsi="Consolas"/>
          <w:sz w:val="18"/>
        </w:rPr>
        <w:t>WARD_HEAD</w:t>
      </w:r>
      <w:r>
        <w:t>.</w:t>
      </w:r>
    </w:p>
    <w:p>
      <w:pPr>
        <w:pStyle w:val="ListNumber"/>
      </w:pPr>
      <w:r>
        <w:t>The approver must be an active employee and must not be the applicant; otherwise -20107.</w:t>
      </w:r>
    </w:p>
    <w:p>
      <w:pPr/>
      <w:r>
        <w:rPr>
          <w:b/>
        </w:rPr>
        <w:t>Transaction:</w:t>
      </w:r>
      <w:r>
        <w:t xml:space="preserve"> none. </w:t>
      </w:r>
      <w:r>
        <w:rPr>
          <w:b/>
        </w:rPr>
        <w:t>Exceptions:</w:t>
      </w:r>
      <w:r>
        <w:t xml:space="preserve"> -20107. </w:t>
      </w:r>
      <w:r>
        <w:rPr>
          <w:b/>
        </w:rPr>
        <w:t>Called from:</w:t>
      </w:r>
      <w:r>
        <w:t xml:space="preserve"> </w:t>
      </w:r>
      <w:r>
        <w:rPr>
          <w:rFonts w:ascii="Consolas" w:hAnsi="Consolas"/>
          <w:sz w:val="18"/>
        </w:rPr>
        <w:t>P_SUBMIT_LEAVE</w:t>
      </w:r>
      <w:r>
        <w:t>.</w:t>
      </w:r>
    </w:p>
    <w:p>
      <w:pPr>
        <w:pStyle w:val="Heading2"/>
      </w:pPr>
      <w:r>
        <w:t>6.6 DS-18 HRD.PKG_LEAVE_MANAGEMENT.P_DECIDE_LEAVE (satisfies FR-009, RULE-01, RULE-02, NFR-AUD-01, NFR-SEC-01) [NEW]</w:t>
      </w:r>
    </w:p>
    <w:p>
      <w:pPr/>
      <w:r>
        <w:rPr>
          <w:b/>
        </w:rPr>
        <w:t>Signature:</w:t>
      </w:r>
    </w:p>
    <w:p>
      <w:pPr>
        <w:pStyle w:val="NoSpacing"/>
      </w:pPr>
      <w:r>
        <w:rPr>
          <w:rFonts w:ascii="Consolas" w:hAnsi="Consolas"/>
          <w:sz w:val="17"/>
        </w:rPr>
        <w:t>PROCEDURE P_DECIDE_LEAVE (P_LEAVE_REQUEST_ID IN HRD_LEAVE_REQUEST.LEAVE_REQUEST_ID%TYPE,</w:t>
      </w:r>
    </w:p>
    <w:p>
      <w:pPr>
        <w:pStyle w:val="NoSpacing"/>
      </w:pPr>
      <w:r>
        <w:rPr>
          <w:rFonts w:ascii="Consolas" w:hAnsi="Consolas"/>
          <w:sz w:val="17"/>
        </w:rPr>
        <w:t xml:space="preserve">                          P_DECISION         IN VARCHAR2,   -- 'APPROVED' or 'REJECTED'</w:t>
      </w:r>
    </w:p>
    <w:p>
      <w:pPr>
        <w:pStyle w:val="NoSpacing"/>
      </w:pPr>
      <w:r>
        <w:rPr>
          <w:rFonts w:ascii="Consolas" w:hAnsi="Consolas"/>
          <w:sz w:val="17"/>
        </w:rPr>
        <w:t xml:space="preserve">                          P_REMARKS          IN HRD_LEAVE_REQUEST.DECISION_REMARKS%TYPE DEFAULT NULL,</w:t>
      </w:r>
    </w:p>
    <w:p>
      <w:pPr>
        <w:pStyle w:val="NoSpacing"/>
      </w:pPr>
      <w:r>
        <w:rPr>
          <w:rFonts w:ascii="Consolas" w:hAnsi="Consolas"/>
          <w:sz w:val="17"/>
        </w:rPr>
        <w:t xml:space="preserve">                          P_ROW_VERSION      IN HRD_LEAVE_REQUEST.ROW_VERSION%TYPE);</w:t>
      </w:r>
    </w:p>
    <w:p>
      <w:pPr/>
      <w:r>
        <w:rPr>
          <w:b/>
        </w:rPr>
        <w:t>Logic:</w:t>
      </w:r>
    </w:p>
    <w:p>
      <w:pPr>
        <w:pStyle w:val="ListNumber"/>
      </w:pPr>
      <w:r>
        <w:t xml:space="preserve">Validate </w:t>
      </w:r>
      <w:r>
        <w:rPr>
          <w:rFonts w:ascii="Consolas" w:hAnsi="Consolas"/>
          <w:sz w:val="18"/>
        </w:rPr>
        <w:t>P_DECISION</w:t>
      </w:r>
      <w:r>
        <w:t xml:space="preserve"> in the two values; reject: -20112. If </w:t>
      </w:r>
      <w:r>
        <w:rPr>
          <w:rFonts w:ascii="Consolas" w:hAnsi="Consolas"/>
          <w:sz w:val="18"/>
        </w:rPr>
        <w:t>REJECT_REMARKS_MANDATORY = 'Y'</w:t>
      </w:r>
      <w:r>
        <w:t xml:space="preserve"> and decision is REJECTED and remarks are empty: -20112.</w:t>
      </w:r>
    </w:p>
    <w:p>
      <w:pPr>
        <w:pStyle w:val="ListNumber"/>
      </w:pPr>
      <w:r>
        <w:rPr>
          <w:rFonts w:ascii="Consolas" w:hAnsi="Consolas"/>
          <w:sz w:val="18"/>
        </w:rPr>
        <w:t>V_CUR := F_CURRENT_EMPLOYEE_ID</w:t>
      </w:r>
      <w:r>
        <w:t>; null: -20101.</w:t>
      </w:r>
    </w:p>
    <w:p>
      <w:pPr>
        <w:pStyle w:val="ListNumber"/>
      </w:pPr>
      <w:r>
        <w:rPr>
          <w:rFonts w:ascii="Consolas" w:hAnsi="Consolas"/>
          <w:sz w:val="18"/>
        </w:rPr>
        <w:t>SELECT ... FOR UPDATE NOWAIT</w:t>
      </w:r>
      <w:r>
        <w:t xml:space="preserve"> the request. Not found or status not </w:t>
      </w:r>
      <w:r>
        <w:rPr>
          <w:rFonts w:ascii="Consolas" w:hAnsi="Consolas"/>
          <w:sz w:val="18"/>
        </w:rPr>
        <w:t>SUBMITTED</w:t>
      </w:r>
      <w:r>
        <w:t>: -20109. ORA-00054 is mapped to -20111.</w:t>
      </w:r>
    </w:p>
    <w:p>
      <w:pPr>
        <w:pStyle w:val="ListNumber"/>
      </w:pPr>
      <w:r>
        <w:rPr>
          <w:rFonts w:ascii="Consolas" w:hAnsi="Consolas"/>
          <w:sz w:val="18"/>
        </w:rPr>
        <w:t>ASSIGNED_APPROVER_ID</w:t>
      </w:r>
      <w:r>
        <w:t xml:space="preserve"> not equal to </w:t>
      </w:r>
      <w:r>
        <w:rPr>
          <w:rFonts w:ascii="Consolas" w:hAnsi="Consolas"/>
          <w:sz w:val="18"/>
        </w:rPr>
        <w:t>V_CUR</w:t>
      </w:r>
      <w:r>
        <w:t>: -20110 (FR-009 AC2). Status unchanged.</w:t>
      </w:r>
    </w:p>
    <w:p>
      <w:pPr>
        <w:pStyle w:val="ListNumber"/>
      </w:pPr>
      <w:r>
        <w:rPr>
          <w:rFonts w:ascii="Consolas" w:hAnsi="Consolas"/>
          <w:sz w:val="18"/>
        </w:rPr>
        <w:t>ROW_VERSION</w:t>
      </w:r>
      <w:r>
        <w:t xml:space="preserve"> not equal to </w:t>
      </w:r>
      <w:r>
        <w:rPr>
          <w:rFonts w:ascii="Consolas" w:hAnsi="Consolas"/>
          <w:sz w:val="18"/>
        </w:rPr>
        <w:t>P_ROW_VERSION</w:t>
      </w:r>
      <w:r>
        <w:t>: -20111.</w:t>
      </w:r>
    </w:p>
    <w:p>
      <w:pPr>
        <w:pStyle w:val="ListNumber"/>
      </w:pPr>
      <w:r>
        <w:t xml:space="preserve">Update </w:t>
      </w:r>
      <w:r>
        <w:rPr>
          <w:rFonts w:ascii="Consolas" w:hAnsi="Consolas"/>
          <w:sz w:val="18"/>
        </w:rPr>
        <w:t>STATUS</w:t>
      </w:r>
      <w:r>
        <w:t xml:space="preserve">, </w:t>
      </w:r>
      <w:r>
        <w:rPr>
          <w:rFonts w:ascii="Consolas" w:hAnsi="Consolas"/>
          <w:sz w:val="18"/>
        </w:rPr>
        <w:t>APPROVED_BY = V_CUR</w:t>
      </w:r>
      <w:r>
        <w:t xml:space="preserve">, </w:t>
      </w:r>
      <w:r>
        <w:rPr>
          <w:rFonts w:ascii="Consolas" w:hAnsi="Consolas"/>
          <w:sz w:val="18"/>
        </w:rPr>
        <w:t>APPROVED_ON = SYSDATE</w:t>
      </w:r>
      <w:r>
        <w:t xml:space="preserve">, </w:t>
      </w:r>
      <w:r>
        <w:rPr>
          <w:rFonts w:ascii="Consolas" w:hAnsi="Consolas"/>
          <w:sz w:val="18"/>
        </w:rPr>
        <w:t>DECISION_REMARKS</w:t>
      </w:r>
      <w:r>
        <w:t>.</w:t>
      </w:r>
    </w:p>
    <w:p>
      <w:pPr>
        <w:pStyle w:val="ListNumber"/>
      </w:pPr>
      <w:r>
        <w:t>Insert an audit row (</w:t>
      </w:r>
      <w:r>
        <w:rPr>
          <w:rFonts w:ascii="Consolas" w:hAnsi="Consolas"/>
          <w:sz w:val="18"/>
        </w:rPr>
        <w:t>APPROVE</w:t>
      </w:r>
      <w:r>
        <w:t xml:space="preserve"> or </w:t>
      </w:r>
      <w:r>
        <w:rPr>
          <w:rFonts w:ascii="Consolas" w:hAnsi="Consolas"/>
          <w:sz w:val="18"/>
        </w:rPr>
        <w:t>REJECT</w:t>
      </w:r>
      <w:r>
        <w:t>, old and new status, remarks).</w:t>
      </w:r>
    </w:p>
    <w:p>
      <w:pPr/>
      <w:r>
        <w:t xml:space="preserve">Approval after the leave start date is allowed (Q-14 default). No reassignment of requests pending when the head nurse goes on leave (Q-06). </w:t>
      </w:r>
      <w:r>
        <w:rPr>
          <w:b/>
        </w:rPr>
        <w:t>Transaction:</w:t>
      </w:r>
      <w:r>
        <w:t xml:space="preserve"> caller commits. </w:t>
      </w:r>
      <w:r>
        <w:rPr>
          <w:b/>
        </w:rPr>
        <w:t>Exceptions:</w:t>
      </w:r>
      <w:r>
        <w:t xml:space="preserve"> -20101, -20109 to -20112. </w:t>
      </w:r>
      <w:r>
        <w:rPr>
          <w:b/>
        </w:rPr>
        <w:t>Called from:</w:t>
      </w:r>
      <w:r>
        <w:t xml:space="preserve"> page 31 process </w:t>
      </w:r>
      <w:r>
        <w:rPr>
          <w:rFonts w:ascii="Consolas" w:hAnsi="Consolas"/>
          <w:sz w:val="18"/>
        </w:rPr>
        <w:t>PRC_DECIDE_LEAVE</w:t>
      </w:r>
      <w:r>
        <w:t>.</w:t>
      </w:r>
    </w:p>
    <w:p>
      <w:pPr>
        <w:pStyle w:val="Heading2"/>
      </w:pPr>
      <w:r>
        <w:t>6.7 DS-19 HRD.PKG_LEAVE_MANAGEMENT.P_GET_CERTIFICATE (satisfies NFR-SEC-02, NFR-AUD-01, FR-004) [NEW]</w:t>
      </w:r>
    </w:p>
    <w:p>
      <w:pPr/>
      <w:r>
        <w:rPr>
          <w:b/>
        </w:rPr>
        <w:t>Signature:</w:t>
      </w:r>
    </w:p>
    <w:p>
      <w:pPr>
        <w:pStyle w:val="NoSpacing"/>
      </w:pPr>
      <w:r>
        <w:rPr>
          <w:rFonts w:ascii="Consolas" w:hAnsi="Consolas"/>
          <w:sz w:val="17"/>
        </w:rPr>
        <w:t>PROCEDURE P_GET_CERTIFICATE (P_LEAVE_ATTACHMENT_ID IN  HRD_LEAVE_ATTACHMENT_DTL.LEAVE_ATTACHMENT_ID%TYPE,</w:t>
      </w:r>
    </w:p>
    <w:p>
      <w:pPr>
        <w:pStyle w:val="NoSpacing"/>
      </w:pPr>
      <w:r>
        <w:rPr>
          <w:rFonts w:ascii="Consolas" w:hAnsi="Consolas"/>
          <w:sz w:val="17"/>
        </w:rPr>
        <w:t xml:space="preserve">                             P_FILE_NAME           OUT HRD_LEAVE_ATTACHMENT_DTL.FILE_NAME%TYPE,</w:t>
      </w:r>
    </w:p>
    <w:p>
      <w:pPr>
        <w:pStyle w:val="NoSpacing"/>
      </w:pPr>
      <w:r>
        <w:rPr>
          <w:rFonts w:ascii="Consolas" w:hAnsi="Consolas"/>
          <w:sz w:val="17"/>
        </w:rPr>
        <w:t xml:space="preserve">                             P_MIME_TYPE           OUT HRD_LEAVE_ATTACHMENT_DTL.MIME_TYPE%TYPE,</w:t>
      </w:r>
    </w:p>
    <w:p>
      <w:pPr>
        <w:pStyle w:val="NoSpacing"/>
      </w:pPr>
      <w:r>
        <w:rPr>
          <w:rFonts w:ascii="Consolas" w:hAnsi="Consolas"/>
          <w:sz w:val="17"/>
        </w:rPr>
        <w:t xml:space="preserve">                             P_CONTENT             OUT BLOB);</w:t>
      </w:r>
    </w:p>
    <w:p>
      <w:pPr/>
      <w:r>
        <w:rPr>
          <w:b/>
        </w:rPr>
        <w:t>Logic:</w:t>
      </w:r>
    </w:p>
    <w:p>
      <w:pPr>
        <w:pStyle w:val="ListNumber"/>
      </w:pPr>
      <w:r>
        <w:t>Read the attachment and its request. Not found: -20113.</w:t>
      </w:r>
    </w:p>
    <w:p>
      <w:pPr>
        <w:pStyle w:val="ListNumber"/>
      </w:pPr>
      <w:r>
        <w:rPr>
          <w:rFonts w:ascii="Consolas" w:hAnsi="Consolas"/>
          <w:sz w:val="18"/>
        </w:rPr>
        <w:t>PKG_LEAVE_SECURITY.F_CAN_VIEW_CERTIFICATE(request)</w:t>
      </w:r>
      <w:r>
        <w:t xml:space="preserve"> is not 'Y': -20113.</w:t>
      </w:r>
    </w:p>
    <w:p>
      <w:pPr>
        <w:pStyle w:val="ListNumber"/>
      </w:pPr>
      <w:r>
        <w:t xml:space="preserve">Write an audit row </w:t>
      </w:r>
      <w:r>
        <w:rPr>
          <w:rFonts w:ascii="Consolas" w:hAnsi="Consolas"/>
          <w:sz w:val="18"/>
        </w:rPr>
        <w:t>CERT_VIEW</w:t>
      </w:r>
      <w:r>
        <w:t xml:space="preserve"> through a private </w:t>
      </w:r>
      <w:r>
        <w:rPr>
          <w:rFonts w:ascii="Consolas" w:hAnsi="Consolas"/>
          <w:sz w:val="18"/>
        </w:rPr>
        <w:t>PRAGMA AUTONOMOUS_TRANSACTION</w:t>
      </w:r>
      <w:r>
        <w:t xml:space="preserve"> procedure that commits only that row (KD-10).</w:t>
      </w:r>
    </w:p>
    <w:p>
      <w:pPr>
        <w:pStyle w:val="ListNumber"/>
      </w:pPr>
      <w:r>
        <w:t>Return name, type and BLOB.</w:t>
      </w:r>
    </w:p>
    <w:p>
      <w:pPr/>
      <w:r>
        <w:rPr>
          <w:b/>
        </w:rPr>
        <w:t>Transaction:</w:t>
      </w:r>
      <w:r>
        <w:t xml:space="preserve"> the audit row commits autonomously; nothing else changes. </w:t>
      </w:r>
      <w:r>
        <w:rPr>
          <w:b/>
        </w:rPr>
        <w:t>Called from:</w:t>
      </w:r>
      <w:r>
        <w:t xml:space="preserve"> application process </w:t>
      </w:r>
      <w:r>
        <w:rPr>
          <w:rFonts w:ascii="Consolas" w:hAnsi="Consolas"/>
          <w:sz w:val="18"/>
        </w:rPr>
        <w:t>DL_CERTIFICATE</w:t>
      </w:r>
      <w:r>
        <w:t xml:space="preserve"> (DS-24).</w:t>
      </w:r>
    </w:p>
    <w:p>
      <w:pPr>
        <w:pStyle w:val="Heading1"/>
      </w:pPr>
      <w:r>
        <w:t>7. APEX design</w:t>
      </w:r>
    </w:p>
    <w:p>
      <w:pPr/>
      <w:r>
        <w:t xml:space="preserve">Application 200. Universal Theme with responsive layout. Page numbers 21, 31 and 40 are free in the snapshot only (verify, PROVISIONAL). APEX errors raised by the package are shown inline; the ORA-201xx prefix must be hidden by the application's error-handling function (none is visible in the snapshot; if missing, add </w:t>
      </w:r>
      <w:r>
        <w:rPr>
          <w:rFonts w:ascii="Consolas" w:hAnsi="Consolas"/>
          <w:sz w:val="18"/>
        </w:rPr>
        <w:t>F_APEX_ERROR_HANDLER</w:t>
      </w:r>
      <w:r>
        <w:t xml:space="preserve"> as a shared component, Q-19).</w:t>
      </w:r>
    </w:p>
    <w:p>
      <w:pPr>
        <w:pStyle w:val="Heading2"/>
      </w:pPr>
      <w:r>
        <w:t>7.1 DS-20 App 200 Page 20 "Apply Leave" [MODIFIED] (FR-001 to FR-006, NFR-PERF-01, NFR-USA-01)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Page</w:t>
            </w:r>
          </w:p>
        </w:tc>
        <w:tc>
          <w:tcPr>
            <w:tcW w:type="dxa" w:w="1440"/>
          </w:tcPr>
          <w:p>
            <w:r>
              <w:rPr>
                <w:sz w:val="18"/>
              </w:rPr>
            </w:r>
            <w:r>
              <w:rPr>
                <w:sz w:val="18"/>
              </w:rPr>
              <w:t>Page 20</w:t>
            </w:r>
          </w:p>
        </w:tc>
        <w:tc>
          <w:tcPr>
            <w:tcW w:type="dxa" w:w="1440"/>
          </w:tcPr>
          <w:p>
            <w:r>
              <w:rPr>
                <w:sz w:val="18"/>
              </w:rPr>
            </w:r>
            <w:r>
              <w:rPr>
                <w:sz w:val="18"/>
              </w:rPr>
              <w:t>Normal, standard template, single column, no fixed widths</w:t>
            </w:r>
          </w:p>
        </w:tc>
        <w:tc>
          <w:tcPr>
            <w:tcW w:type="dxa" w:w="1440"/>
          </w:tcPr>
          <w:p>
            <w:r>
              <w:rPr>
                <w:sz w:val="18"/>
              </w:rPr>
            </w:r>
            <w:r>
              <w:rPr>
                <w:sz w:val="18"/>
              </w:rPr>
              <w:t xml:space="preserve">Page access: </w:t>
            </w:r>
            <w:r>
              <w:rPr>
                <w:rFonts w:ascii="Consolas" w:hAnsi="Consolas"/>
                <w:sz w:val="18"/>
              </w:rPr>
              <w:t>AUTH_LEAVE_APPLICANT</w:t>
            </w:r>
          </w:p>
        </w:tc>
        <w:tc>
          <w:tcPr>
            <w:tcW w:type="dxa" w:w="1440"/>
          </w:tcPr>
          <w:p>
            <w:r>
              <w:rPr>
                <w:sz w:val="18"/>
              </w:rPr>
            </w:r>
          </w:p>
        </w:tc>
        <w:tc>
          <w:tcPr>
            <w:tcW w:type="dxa" w:w="1440"/>
          </w:tcPr>
          <w:p>
            <w:r>
              <w:rPr>
                <w:sz w:val="18"/>
              </w:rPr>
            </w:r>
            <w:r>
              <w:rPr>
                <w:sz w:val="18"/>
              </w:rPr>
              <w:t>AUTH_LEAVE_APPLICANT</w:t>
            </w:r>
          </w:p>
        </w:tc>
      </w:tr>
      <w:tr>
        <w:tc>
          <w:tcPr>
            <w:tcW w:type="dxa" w:w="1440"/>
          </w:tcPr>
          <w:p>
            <w:r>
              <w:rPr>
                <w:sz w:val="18"/>
              </w:rPr>
            </w:r>
            <w:r>
              <w:rPr>
                <w:sz w:val="18"/>
              </w:rPr>
              <w:t>Region</w:t>
            </w:r>
          </w:p>
        </w:tc>
        <w:tc>
          <w:tcPr>
            <w:tcW w:type="dxa" w:w="1440"/>
          </w:tcPr>
          <w:p>
            <w:r>
              <w:rPr>
                <w:sz w:val="18"/>
              </w:rPr>
            </w:r>
            <w:r>
              <w:rPr>
                <w:sz w:val="18"/>
              </w:rPr>
              <w:t>REG_LEAVE_BALANCE</w:t>
            </w:r>
          </w:p>
        </w:tc>
        <w:tc>
          <w:tcPr>
            <w:tcW w:type="dxa" w:w="1440"/>
          </w:tcPr>
          <w:p>
            <w:r>
              <w:rPr>
                <w:sz w:val="18"/>
              </w:rPr>
            </w:r>
            <w:r>
              <w:rPr>
                <w:sz w:val="18"/>
              </w:rPr>
              <w:t>Cards / static list (top of page)</w:t>
            </w:r>
          </w:p>
        </w:tc>
        <w:tc>
          <w:tcPr>
            <w:tcW w:type="dxa" w:w="1440"/>
          </w:tcPr>
          <w:p>
            <w:r>
              <w:rPr>
                <w:sz w:val="18"/>
              </w:rPr>
            </w:r>
            <w:r>
              <w:rPr>
                <w:sz w:val="18"/>
              </w:rPr>
              <w:t xml:space="preserve">SQL: active leave types with </w:t>
            </w:r>
            <w:r>
              <w:rPr>
                <w:rFonts w:ascii="Consolas" w:hAnsi="Consolas"/>
                <w:sz w:val="18"/>
              </w:rPr>
              <w:t>HRD.PKG_LEAVE_MANAGEMENT.F_LEAVE_BALANCE(:P20_EMP_ID, T.LEAVE_TYPE)</w:t>
            </w:r>
            <w:r>
              <w:rPr>
                <w:sz w:val="18"/>
              </w:rPr>
              <w:t>; shows "Balance not available. Contact HR" when NULL</w:t>
            </w:r>
          </w:p>
        </w:tc>
        <w:tc>
          <w:tcPr>
            <w:tcW w:type="dxa" w:w="1440"/>
          </w:tcPr>
          <w:p>
            <w:r>
              <w:rPr>
                <w:sz w:val="18"/>
              </w:rPr>
            </w:r>
          </w:p>
        </w:tc>
        <w:tc>
          <w:tcPr>
            <w:tcW w:type="dxa" w:w="1440"/>
          </w:tcPr>
          <w:p>
            <w:r>
              <w:rPr>
                <w:sz w:val="18"/>
              </w:rPr>
            </w:r>
          </w:p>
        </w:tc>
      </w:tr>
      <w:tr>
        <w:tc>
          <w:tcPr>
            <w:tcW w:type="dxa" w:w="1440"/>
          </w:tcPr>
          <w:p>
            <w:r>
              <w:rPr>
                <w:sz w:val="18"/>
              </w:rPr>
            </w:r>
            <w:r>
              <w:rPr>
                <w:sz w:val="18"/>
              </w:rPr>
              <w:t>Region</w:t>
            </w:r>
          </w:p>
        </w:tc>
        <w:tc>
          <w:tcPr>
            <w:tcW w:type="dxa" w:w="1440"/>
          </w:tcPr>
          <w:p>
            <w:r>
              <w:rPr>
                <w:sz w:val="18"/>
              </w:rPr>
            </w:r>
            <w:r>
              <w:rPr>
                <w:sz w:val="18"/>
              </w:rPr>
              <w:t>REG_LEAVE_FORM</w:t>
            </w:r>
          </w:p>
        </w:tc>
        <w:tc>
          <w:tcPr>
            <w:tcW w:type="dxa" w:w="1440"/>
          </w:tcPr>
          <w:p>
            <w:r>
              <w:rPr>
                <w:sz w:val="18"/>
              </w:rPr>
            </w:r>
            <w:r>
              <w:rPr>
                <w:sz w:val="18"/>
              </w:rPr>
              <w:t>Form region</w:t>
            </w:r>
          </w:p>
        </w:tc>
        <w:tc>
          <w:tcPr>
            <w:tcW w:type="dxa" w:w="1440"/>
          </w:tcPr>
          <w:p>
            <w:r>
              <w:rPr>
                <w:sz w:val="18"/>
              </w:rPr>
            </w:r>
            <w:r>
              <w:rPr>
                <w:sz w:val="18"/>
              </w:rPr>
              <w:t>Items below</w:t>
            </w:r>
          </w:p>
        </w:tc>
        <w:tc>
          <w:tcPr>
            <w:tcW w:type="dxa" w:w="1440"/>
          </w:tcPr>
          <w:p>
            <w:r>
              <w:rPr>
                <w:sz w:val="18"/>
              </w:rPr>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P20_EMP_ID</w:t>
            </w:r>
          </w:p>
        </w:tc>
        <w:tc>
          <w:tcPr>
            <w:tcW w:type="dxa" w:w="1440"/>
          </w:tcPr>
          <w:p>
            <w:r>
              <w:rPr>
                <w:sz w:val="18"/>
              </w:rPr>
            </w:r>
            <w:r>
              <w:rPr>
                <w:sz w:val="18"/>
              </w:rPr>
              <w:t>Hidden, value protected</w:t>
            </w:r>
          </w:p>
        </w:tc>
        <w:tc>
          <w:tcPr>
            <w:tcW w:type="dxa" w:w="1440"/>
          </w:tcPr>
          <w:p>
            <w:r>
              <w:rPr>
                <w:sz w:val="18"/>
              </w:rPr>
            </w:r>
            <w:r>
              <w:rPr>
                <w:sz w:val="18"/>
              </w:rPr>
              <w:t xml:space="preserve">PL/SQL expression </w:t>
            </w:r>
            <w:r>
              <w:rPr>
                <w:rFonts w:ascii="Consolas" w:hAnsi="Consolas"/>
                <w:sz w:val="18"/>
              </w:rPr>
              <w:t>HRD.PKG_LEAVE_SECURITY.F_CURRENT_EMPLOYEE_ID</w:t>
            </w:r>
            <w:r>
              <w:rPr>
                <w:sz w:val="18"/>
              </w:rPr>
              <w:t>, computed before header on every load</w:t>
            </w:r>
          </w:p>
        </w:tc>
        <w:tc>
          <w:tcPr>
            <w:tcW w:type="dxa" w:w="1440"/>
          </w:tcPr>
          <w:p>
            <w:r>
              <w:rPr>
                <w:sz w:val="18"/>
              </w:rPr>
            </w:r>
            <w:r>
              <w:rPr>
                <w:sz w:val="18"/>
              </w:rPr>
              <w:t>Package re-checks</w:t>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P20_TYPE</w:t>
            </w:r>
          </w:p>
        </w:tc>
        <w:tc>
          <w:tcPr>
            <w:tcW w:type="dxa" w:w="1440"/>
          </w:tcPr>
          <w:p>
            <w:r>
              <w:rPr>
                <w:sz w:val="18"/>
              </w:rPr>
            </w:r>
            <w:r>
              <w:rPr>
                <w:sz w:val="18"/>
              </w:rPr>
              <w:t>Select list (LOV_LEAVE_TYPE)</w:t>
            </w:r>
          </w:p>
        </w:tc>
        <w:tc>
          <w:tcPr>
            <w:tcW w:type="dxa" w:w="1440"/>
          </w:tcPr>
          <w:p>
            <w:r>
              <w:rPr>
                <w:sz w:val="18"/>
              </w:rPr>
            </w:r>
            <w:r>
              <w:rPr>
                <w:rFonts w:ascii="Consolas" w:hAnsi="Consolas"/>
                <w:sz w:val="18"/>
              </w:rPr>
              <w:t>SELECT LEAVE_TYPE_NAME, LEAVE_TYPE FROM HRD.HRD_LEAVE_TYPE_MST WHERE IS_ACTIVE = 'Y'</w:t>
            </w:r>
          </w:p>
        </w:tc>
        <w:tc>
          <w:tcPr>
            <w:tcW w:type="dxa" w:w="1440"/>
          </w:tcPr>
          <w:p>
            <w:r>
              <w:rPr>
                <w:sz w:val="18"/>
              </w:rPr>
            </w:r>
            <w:r>
              <w:rPr>
                <w:sz w:val="18"/>
              </w:rPr>
              <w:t>Required</w:t>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P20_FROM</w:t>
            </w:r>
          </w:p>
        </w:tc>
        <w:tc>
          <w:tcPr>
            <w:tcW w:type="dxa" w:w="1440"/>
          </w:tcPr>
          <w:p>
            <w:r>
              <w:rPr>
                <w:sz w:val="18"/>
              </w:rPr>
            </w:r>
            <w:r>
              <w:rPr>
                <w:sz w:val="18"/>
              </w:rPr>
              <w:t>Date picker (native)</w:t>
            </w:r>
          </w:p>
        </w:tc>
        <w:tc>
          <w:tcPr>
            <w:tcW w:type="dxa" w:w="1440"/>
          </w:tcPr>
          <w:p>
            <w:r>
              <w:rPr>
                <w:sz w:val="18"/>
              </w:rPr>
            </w:r>
          </w:p>
        </w:tc>
        <w:tc>
          <w:tcPr>
            <w:tcW w:type="dxa" w:w="1440"/>
          </w:tcPr>
          <w:p>
            <w:r>
              <w:rPr>
                <w:sz w:val="18"/>
              </w:rPr>
            </w:r>
            <w:r>
              <w:rPr>
                <w:sz w:val="18"/>
              </w:rPr>
              <w:t>Required; client check TO &gt;= FROM (DA_VALIDATE_DATES)</w:t>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P20_TO</w:t>
            </w:r>
          </w:p>
        </w:tc>
        <w:tc>
          <w:tcPr>
            <w:tcW w:type="dxa" w:w="1440"/>
          </w:tcPr>
          <w:p>
            <w:r>
              <w:rPr>
                <w:sz w:val="18"/>
              </w:rPr>
            </w:r>
            <w:r>
              <w:rPr>
                <w:sz w:val="18"/>
              </w:rPr>
              <w:t>Date picker (native)</w:t>
            </w:r>
          </w:p>
        </w:tc>
        <w:tc>
          <w:tcPr>
            <w:tcW w:type="dxa" w:w="1440"/>
          </w:tcPr>
          <w:p>
            <w:r>
              <w:rPr>
                <w:sz w:val="18"/>
              </w:rPr>
            </w:r>
          </w:p>
        </w:tc>
        <w:tc>
          <w:tcPr>
            <w:tcW w:type="dxa" w:w="1440"/>
          </w:tcPr>
          <w:p>
            <w:r>
              <w:rPr>
                <w:sz w:val="18"/>
              </w:rPr>
            </w:r>
            <w:r>
              <w:rPr>
                <w:sz w:val="18"/>
              </w:rPr>
              <w:t>Required</w:t>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P20_DAYS</w:t>
            </w:r>
          </w:p>
        </w:tc>
        <w:tc>
          <w:tcPr>
            <w:tcW w:type="dxa" w:w="1440"/>
          </w:tcPr>
          <w:p>
            <w:r>
              <w:rPr>
                <w:sz w:val="18"/>
              </w:rPr>
            </w:r>
            <w:r>
              <w:rPr>
                <w:sz w:val="18"/>
              </w:rPr>
              <w:t>Display only</w:t>
            </w:r>
          </w:p>
        </w:tc>
        <w:tc>
          <w:tcPr>
            <w:tcW w:type="dxa" w:w="1440"/>
          </w:tcPr>
          <w:p>
            <w:r>
              <w:rPr>
                <w:sz w:val="18"/>
              </w:rPr>
            </w:r>
            <w:r>
              <w:rPr>
                <w:sz w:val="18"/>
              </w:rPr>
              <w:t xml:space="preserve">Set by DA_CALC_DAYS from </w:t>
            </w:r>
            <w:r>
              <w:rPr>
                <w:rFonts w:ascii="Consolas" w:hAnsi="Consolas"/>
                <w:sz w:val="18"/>
              </w:rPr>
              <w:t>F_CALC_DAYS</w:t>
            </w:r>
          </w:p>
        </w:tc>
        <w:tc>
          <w:tcPr>
            <w:tcW w:type="dxa" w:w="1440"/>
          </w:tcPr>
          <w:p>
            <w:r>
              <w:rPr>
                <w:sz w:val="18"/>
              </w:rPr>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P20_CERT_REQUIRED</w:t>
            </w:r>
          </w:p>
        </w:tc>
        <w:tc>
          <w:tcPr>
            <w:tcW w:type="dxa" w:w="1440"/>
          </w:tcPr>
          <w:p>
            <w:r>
              <w:rPr>
                <w:sz w:val="18"/>
              </w:rPr>
            </w:r>
            <w:r>
              <w:rPr>
                <w:sz w:val="18"/>
              </w:rPr>
              <w:t>Hidden</w:t>
            </w:r>
          </w:p>
        </w:tc>
        <w:tc>
          <w:tcPr>
            <w:tcW w:type="dxa" w:w="1440"/>
          </w:tcPr>
          <w:p>
            <w:r>
              <w:rPr>
                <w:sz w:val="18"/>
              </w:rPr>
            </w:r>
            <w:r>
              <w:rPr>
                <w:sz w:val="18"/>
              </w:rPr>
              <w:t xml:space="preserve">Set by DA_CERT_REQUIRED from </w:t>
            </w:r>
            <w:r>
              <w:rPr>
                <w:rFonts w:ascii="Consolas" w:hAnsi="Consolas"/>
                <w:sz w:val="18"/>
              </w:rPr>
              <w:t>F_CERT_REQUIRED</w:t>
            </w:r>
          </w:p>
        </w:tc>
        <w:tc>
          <w:tcPr>
            <w:tcW w:type="dxa" w:w="1440"/>
          </w:tcPr>
          <w:p>
            <w:r>
              <w:rPr>
                <w:sz w:val="18"/>
              </w:rPr>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P20_CERT</w:t>
            </w:r>
          </w:p>
        </w:tc>
        <w:tc>
          <w:tcPr>
            <w:tcW w:type="dxa" w:w="1440"/>
          </w:tcPr>
          <w:p>
            <w:r>
              <w:rPr>
                <w:sz w:val="18"/>
              </w:rPr>
            </w:r>
            <w:r>
              <w:rPr>
                <w:sz w:val="18"/>
              </w:rPr>
              <w:t>File browse, storage APEX_APPLICATION_TEMP_FILES, purge at end of request</w:t>
            </w:r>
          </w:p>
        </w:tc>
        <w:tc>
          <w:tcPr>
            <w:tcW w:type="dxa" w:w="1440"/>
          </w:tcPr>
          <w:p>
            <w:r>
              <w:rPr>
                <w:sz w:val="18"/>
              </w:rPr>
            </w:r>
            <w:r>
              <w:rPr>
                <w:sz w:val="18"/>
              </w:rPr>
              <w:t xml:space="preserve">HTML attributes </w:t>
            </w:r>
            <w:r>
              <w:rPr>
                <w:rFonts w:ascii="Consolas" w:hAnsi="Consolas"/>
                <w:sz w:val="18"/>
              </w:rPr>
              <w:t>accept="image/*,application/pdf"</w:t>
            </w:r>
            <w:r>
              <w:rPr>
                <w:sz w:val="18"/>
              </w:rPr>
              <w:t xml:space="preserve"> and </w:t>
            </w:r>
            <w:r>
              <w:rPr>
                <w:rFonts w:ascii="Consolas" w:hAnsi="Consolas"/>
                <w:sz w:val="18"/>
              </w:rPr>
              <w:t>capture</w:t>
            </w:r>
            <w:r>
              <w:rPr>
                <w:sz w:val="18"/>
              </w:rPr>
              <w:t xml:space="preserve"> hint so the phone offers its camera; required when P20_CERT_REQUIRED = 'Y' (server-side conditional validation)</w:t>
            </w:r>
          </w:p>
        </w:tc>
        <w:tc>
          <w:tcPr>
            <w:tcW w:type="dxa" w:w="1440"/>
          </w:tcPr>
          <w:p>
            <w:r>
              <w:rPr>
                <w:sz w:val="18"/>
              </w:rPr>
            </w:r>
            <w:r>
              <w:rPr>
                <w:sz w:val="18"/>
              </w:rPr>
              <w:t>Client pre-check of size (DA_CHECK_FILE) for UX only</w:t>
            </w:r>
          </w:p>
        </w:tc>
        <w:tc>
          <w:tcPr>
            <w:tcW w:type="dxa" w:w="1440"/>
          </w:tcPr>
          <w:p>
            <w:r>
              <w:rPr>
                <w:sz w:val="18"/>
              </w:rPr>
            </w:r>
          </w:p>
        </w:tc>
      </w:tr>
      <w:tr>
        <w:tc>
          <w:tcPr>
            <w:tcW w:type="dxa" w:w="1440"/>
          </w:tcPr>
          <w:p>
            <w:r>
              <w:rPr>
                <w:sz w:val="18"/>
              </w:rPr>
            </w:r>
            <w:r>
              <w:rPr>
                <w:sz w:val="18"/>
              </w:rPr>
              <w:t>Button</w:t>
            </w:r>
          </w:p>
        </w:tc>
        <w:tc>
          <w:tcPr>
            <w:tcW w:type="dxa" w:w="1440"/>
          </w:tcPr>
          <w:p>
            <w:r>
              <w:rPr>
                <w:sz w:val="18"/>
              </w:rPr>
            </w:r>
            <w:r>
              <w:rPr>
                <w:sz w:val="18"/>
              </w:rPr>
              <w:t>BTN_SUBMIT</w:t>
            </w:r>
          </w:p>
        </w:tc>
        <w:tc>
          <w:tcPr>
            <w:tcW w:type="dxa" w:w="1440"/>
          </w:tcPr>
          <w:p>
            <w:r>
              <w:rPr>
                <w:sz w:val="18"/>
              </w:rPr>
            </w:r>
            <w:r>
              <w:rPr>
                <w:sz w:val="18"/>
              </w:rPr>
              <w:t>Submit, hot, full width, bottom of region</w:t>
            </w:r>
          </w:p>
        </w:tc>
        <w:tc>
          <w:tcPr>
            <w:tcW w:type="dxa" w:w="1440"/>
          </w:tcPr>
          <w:p>
            <w:r>
              <w:rPr>
                <w:sz w:val="18"/>
              </w:rPr>
            </w:r>
            <w:r>
              <w:rPr>
                <w:sz w:val="18"/>
              </w:rPr>
              <w:t>Runs process</w:t>
            </w:r>
          </w:p>
        </w:tc>
        <w:tc>
          <w:tcPr>
            <w:tcW w:type="dxa" w:w="1440"/>
          </w:tcPr>
          <w:p>
            <w:r>
              <w:rPr>
                <w:sz w:val="18"/>
              </w:rPr>
            </w:r>
          </w:p>
        </w:tc>
        <w:tc>
          <w:tcPr>
            <w:tcW w:type="dxa" w:w="1440"/>
          </w:tcPr>
          <w:p>
            <w:r>
              <w:rPr>
                <w:sz w:val="18"/>
              </w:rPr>
            </w:r>
          </w:p>
        </w:tc>
      </w:tr>
      <w:tr>
        <w:tc>
          <w:tcPr>
            <w:tcW w:type="dxa" w:w="1440"/>
          </w:tcPr>
          <w:p>
            <w:r>
              <w:rPr>
                <w:sz w:val="18"/>
              </w:rPr>
            </w:r>
            <w:r>
              <w:rPr>
                <w:sz w:val="18"/>
              </w:rPr>
              <w:t>Button</w:t>
            </w:r>
          </w:p>
        </w:tc>
        <w:tc>
          <w:tcPr>
            <w:tcW w:type="dxa" w:w="1440"/>
          </w:tcPr>
          <w:p>
            <w:r>
              <w:rPr>
                <w:sz w:val="18"/>
              </w:rPr>
            </w:r>
            <w:r>
              <w:rPr>
                <w:sz w:val="18"/>
              </w:rPr>
              <w:t>BTN_CANCEL</w:t>
            </w:r>
          </w:p>
        </w:tc>
        <w:tc>
          <w:tcPr>
            <w:tcW w:type="dxa" w:w="1440"/>
          </w:tcPr>
          <w:p>
            <w:r>
              <w:rPr>
                <w:sz w:val="18"/>
              </w:rPr>
            </w:r>
            <w:r>
              <w:rPr>
                <w:sz w:val="18"/>
              </w:rPr>
              <w:t>Redirect to page 21</w:t>
            </w:r>
          </w:p>
        </w:tc>
        <w:tc>
          <w:tcPr>
            <w:tcW w:type="dxa" w:w="1440"/>
          </w:tcPr>
          <w:p>
            <w:r>
              <w:rPr>
                <w:sz w:val="18"/>
              </w:rPr>
            </w:r>
          </w:p>
        </w:tc>
        <w:tc>
          <w:tcPr>
            <w:tcW w:type="dxa" w:w="1440"/>
          </w:tcPr>
          <w:p>
            <w:r>
              <w:rPr>
                <w:sz w:val="18"/>
              </w:rPr>
            </w:r>
          </w:p>
        </w:tc>
        <w:tc>
          <w:tcPr>
            <w:tcW w:type="dxa" w:w="1440"/>
          </w:tcPr>
          <w:p>
            <w:r>
              <w:rPr>
                <w:sz w:val="18"/>
              </w:rPr>
            </w:r>
          </w:p>
        </w:tc>
      </w:tr>
      <w:tr>
        <w:tc>
          <w:tcPr>
            <w:tcW w:type="dxa" w:w="1440"/>
          </w:tcPr>
          <w:p>
            <w:r>
              <w:rPr>
                <w:sz w:val="18"/>
              </w:rPr>
            </w:r>
            <w:r>
              <w:rPr>
                <w:sz w:val="18"/>
              </w:rPr>
              <w:t>Dynamic action</w:t>
            </w:r>
          </w:p>
        </w:tc>
        <w:tc>
          <w:tcPr>
            <w:tcW w:type="dxa" w:w="1440"/>
          </w:tcPr>
          <w:p>
            <w:r>
              <w:rPr>
                <w:sz w:val="18"/>
              </w:rPr>
            </w:r>
            <w:r>
              <w:rPr>
                <w:sz w:val="18"/>
              </w:rPr>
              <w:t>DA_CALC_DAYS</w:t>
            </w:r>
          </w:p>
        </w:tc>
        <w:tc>
          <w:tcPr>
            <w:tcW w:type="dxa" w:w="1440"/>
          </w:tcPr>
          <w:p>
            <w:r>
              <w:rPr>
                <w:sz w:val="18"/>
              </w:rPr>
            </w:r>
            <w:r>
              <w:rPr>
                <w:sz w:val="18"/>
              </w:rPr>
              <w:t>On change of P20_FROM, P20_TO</w:t>
            </w:r>
          </w:p>
        </w:tc>
        <w:tc>
          <w:tcPr>
            <w:tcW w:type="dxa" w:w="1440"/>
          </w:tcPr>
          <w:p>
            <w:r>
              <w:rPr>
                <w:sz w:val="18"/>
              </w:rPr>
            </w:r>
            <w:r>
              <w:rPr>
                <w:sz w:val="18"/>
              </w:rPr>
              <w:t>Execute PL/SQL, set P20_DAYS</w:t>
            </w:r>
          </w:p>
        </w:tc>
        <w:tc>
          <w:tcPr>
            <w:tcW w:type="dxa" w:w="1440"/>
          </w:tcPr>
          <w:p>
            <w:r>
              <w:rPr>
                <w:sz w:val="18"/>
              </w:rPr>
            </w:r>
          </w:p>
        </w:tc>
        <w:tc>
          <w:tcPr>
            <w:tcW w:type="dxa" w:w="1440"/>
          </w:tcPr>
          <w:p>
            <w:r>
              <w:rPr>
                <w:sz w:val="18"/>
              </w:rPr>
            </w:r>
          </w:p>
        </w:tc>
      </w:tr>
      <w:tr>
        <w:tc>
          <w:tcPr>
            <w:tcW w:type="dxa" w:w="1440"/>
          </w:tcPr>
          <w:p>
            <w:r>
              <w:rPr>
                <w:sz w:val="18"/>
              </w:rPr>
            </w:r>
            <w:r>
              <w:rPr>
                <w:sz w:val="18"/>
              </w:rPr>
              <w:t>Dynamic action</w:t>
            </w:r>
          </w:p>
        </w:tc>
        <w:tc>
          <w:tcPr>
            <w:tcW w:type="dxa" w:w="1440"/>
          </w:tcPr>
          <w:p>
            <w:r>
              <w:rPr>
                <w:sz w:val="18"/>
              </w:rPr>
            </w:r>
            <w:r>
              <w:rPr>
                <w:sz w:val="18"/>
              </w:rPr>
              <w:t>DA_CERT_REQUIRED</w:t>
            </w:r>
          </w:p>
        </w:tc>
        <w:tc>
          <w:tcPr>
            <w:tcW w:type="dxa" w:w="1440"/>
          </w:tcPr>
          <w:p>
            <w:r>
              <w:rPr>
                <w:sz w:val="18"/>
              </w:rPr>
            </w:r>
            <w:r>
              <w:rPr>
                <w:sz w:val="18"/>
              </w:rPr>
              <w:t>On change of P20_TYPE, P20_FROM, P20_TO</w:t>
            </w:r>
          </w:p>
        </w:tc>
        <w:tc>
          <w:tcPr>
            <w:tcW w:type="dxa" w:w="1440"/>
          </w:tcPr>
          <w:p>
            <w:r>
              <w:rPr>
                <w:sz w:val="18"/>
              </w:rPr>
            </w:r>
            <w:r>
              <w:rPr>
                <w:sz w:val="18"/>
              </w:rPr>
              <w:t>Execute PL/SQL, set P20_CERT_REQUIRED, show or require P20_CERT</w:t>
            </w:r>
          </w:p>
        </w:tc>
        <w:tc>
          <w:tcPr>
            <w:tcW w:type="dxa" w:w="1440"/>
          </w:tcPr>
          <w:p>
            <w:r>
              <w:rPr>
                <w:sz w:val="18"/>
              </w:rPr>
            </w:r>
          </w:p>
        </w:tc>
        <w:tc>
          <w:tcPr>
            <w:tcW w:type="dxa" w:w="1440"/>
          </w:tcPr>
          <w:p>
            <w:r>
              <w:rPr>
                <w:sz w:val="18"/>
              </w:rPr>
            </w:r>
          </w:p>
        </w:tc>
      </w:tr>
      <w:tr>
        <w:tc>
          <w:tcPr>
            <w:tcW w:type="dxa" w:w="1440"/>
          </w:tcPr>
          <w:p>
            <w:r>
              <w:rPr>
                <w:sz w:val="18"/>
              </w:rPr>
            </w:r>
            <w:r>
              <w:rPr>
                <w:sz w:val="18"/>
              </w:rPr>
              <w:t>Dynamic action</w:t>
            </w:r>
          </w:p>
        </w:tc>
        <w:tc>
          <w:tcPr>
            <w:tcW w:type="dxa" w:w="1440"/>
          </w:tcPr>
          <w:p>
            <w:r>
              <w:rPr>
                <w:sz w:val="18"/>
              </w:rPr>
            </w:r>
            <w:r>
              <w:rPr>
                <w:sz w:val="18"/>
              </w:rPr>
              <w:t>DA_VALIDATE_DATES</w:t>
            </w:r>
          </w:p>
        </w:tc>
        <w:tc>
          <w:tcPr>
            <w:tcW w:type="dxa" w:w="1440"/>
          </w:tcPr>
          <w:p>
            <w:r>
              <w:rPr>
                <w:sz w:val="18"/>
              </w:rPr>
            </w:r>
            <w:r>
              <w:rPr>
                <w:sz w:val="18"/>
              </w:rPr>
              <w:t>On change of P20_TO</w:t>
            </w:r>
          </w:p>
        </w:tc>
        <w:tc>
          <w:tcPr>
            <w:tcW w:type="dxa" w:w="1440"/>
          </w:tcPr>
          <w:p>
            <w:r>
              <w:rPr>
                <w:sz w:val="18"/>
              </w:rPr>
            </w:r>
            <w:r>
              <w:rPr>
                <w:sz w:val="18"/>
              </w:rPr>
              <w:t>Client-side message if TO &lt; FROM</w:t>
            </w:r>
          </w:p>
        </w:tc>
        <w:tc>
          <w:tcPr>
            <w:tcW w:type="dxa" w:w="1440"/>
          </w:tcPr>
          <w:p>
            <w:r>
              <w:rPr>
                <w:sz w:val="18"/>
              </w:rPr>
            </w:r>
          </w:p>
        </w:tc>
        <w:tc>
          <w:tcPr>
            <w:tcW w:type="dxa" w:w="1440"/>
          </w:tcPr>
          <w:p>
            <w:r>
              <w:rPr>
                <w:sz w:val="18"/>
              </w:rPr>
            </w:r>
          </w:p>
        </w:tc>
      </w:tr>
      <w:tr>
        <w:tc>
          <w:tcPr>
            <w:tcW w:type="dxa" w:w="1440"/>
          </w:tcPr>
          <w:p>
            <w:r>
              <w:rPr>
                <w:sz w:val="18"/>
              </w:rPr>
            </w:r>
            <w:r>
              <w:rPr>
                <w:sz w:val="18"/>
              </w:rPr>
              <w:t>Process</w:t>
            </w:r>
          </w:p>
        </w:tc>
        <w:tc>
          <w:tcPr>
            <w:tcW w:type="dxa" w:w="1440"/>
          </w:tcPr>
          <w:p>
            <w:r>
              <w:rPr>
                <w:sz w:val="18"/>
              </w:rPr>
            </w:r>
            <w:r>
              <w:rPr>
                <w:sz w:val="18"/>
              </w:rPr>
              <w:t>PRC_SUBMIT_LEAVE</w:t>
            </w:r>
          </w:p>
        </w:tc>
        <w:tc>
          <w:tcPr>
            <w:tcW w:type="dxa" w:w="1440"/>
          </w:tcPr>
          <w:p>
            <w:r>
              <w:rPr>
                <w:sz w:val="18"/>
              </w:rPr>
            </w:r>
            <w:r>
              <w:rPr>
                <w:sz w:val="18"/>
              </w:rPr>
              <w:t>Execute PL/SQL, after submit</w:t>
            </w:r>
          </w:p>
        </w:tc>
        <w:tc>
          <w:tcPr>
            <w:tcW w:type="dxa" w:w="1440"/>
          </w:tcPr>
          <w:p>
            <w:r>
              <w:rPr>
                <w:sz w:val="18"/>
              </w:rPr>
            </w:r>
            <w:r>
              <w:rPr>
                <w:rFonts w:ascii="Consolas" w:hAnsi="Consolas"/>
                <w:sz w:val="18"/>
              </w:rPr>
              <w:t>HRD.PKG_LEAVE_MANAGEMENT.P_SUBMIT_LEAVE(:P20_EMP_ID, :P20_TYPE, :P20_FROM, :P20_TO, :P20_CERT);</w:t>
            </w:r>
            <w:r>
              <w:rPr>
                <w:sz w:val="18"/>
              </w:rPr>
              <w:t xml:space="preserve"> success message "Leave request submitted"; branch to page 21</w:t>
            </w:r>
          </w:p>
        </w:tc>
        <w:tc>
          <w:tcPr>
            <w:tcW w:type="dxa" w:w="1440"/>
          </w:tcPr>
          <w:p>
            <w:r>
              <w:rPr>
                <w:sz w:val="18"/>
              </w:rPr>
            </w:r>
            <w:r>
              <w:rPr>
                <w:sz w:val="18"/>
              </w:rPr>
              <w:t>Package errors -20101 to -20108 shown inline, nothing saved</w:t>
            </w:r>
          </w:p>
        </w:tc>
        <w:tc>
          <w:tcPr>
            <w:tcW w:type="dxa" w:w="1440"/>
          </w:tcPr>
          <w:p>
            <w:r>
              <w:rPr>
                <w:sz w:val="18"/>
              </w:rPr>
            </w:r>
          </w:p>
        </w:tc>
      </w:tr>
    </w:tbl>
    <w:p>
      <w:pPr/>
    </w:p>
    <w:p>
      <w:pPr/>
      <w:r>
        <w:t>Interaction count for NFR-USA-01: choose type (1), from date (2), to date (3), submit (4). With a certificate add about 2 to 3 (take photo, confirm). Within the target of 6 excluding certificate capture.</w:t>
      </w:r>
    </w:p>
    <w:p>
      <w:pPr>
        <w:pStyle w:val="Heading2"/>
      </w:pPr>
      <w:r>
        <w:t>7.2 DS-21 App 200 Page 30 "Pending Approvals" [MODIFIED] (FR-007 to FR-009, NFR-PERF-01, NFR-USA-01)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Page</w:t>
            </w:r>
          </w:p>
        </w:tc>
        <w:tc>
          <w:tcPr>
            <w:tcW w:type="dxa" w:w="1440"/>
          </w:tcPr>
          <w:p>
            <w:r>
              <w:rPr>
                <w:sz w:val="18"/>
              </w:rPr>
            </w:r>
            <w:r>
              <w:rPr>
                <w:sz w:val="18"/>
              </w:rPr>
              <w:t>Page 30</w:t>
            </w:r>
          </w:p>
        </w:tc>
        <w:tc>
          <w:tcPr>
            <w:tcW w:type="dxa" w:w="1440"/>
          </w:tcPr>
          <w:p>
            <w:r>
              <w:rPr>
                <w:sz w:val="18"/>
              </w:rPr>
            </w:r>
            <w:r>
              <w:rPr>
                <w:sz w:val="18"/>
              </w:rPr>
              <w:t>Normal</w:t>
            </w:r>
          </w:p>
        </w:tc>
        <w:tc>
          <w:tcPr>
            <w:tcW w:type="dxa" w:w="1440"/>
          </w:tcPr>
          <w:p>
            <w:r>
              <w:rPr>
                <w:sz w:val="18"/>
              </w:rPr>
            </w:r>
            <w:r>
              <w:rPr>
                <w:sz w:val="18"/>
              </w:rPr>
              <w:t xml:space="preserve">Access: </w:t>
            </w:r>
            <w:r>
              <w:rPr>
                <w:rFonts w:ascii="Consolas" w:hAnsi="Consolas"/>
                <w:sz w:val="18"/>
              </w:rPr>
              <w:t>AUTH_LEAVE_APPROVER</w:t>
            </w:r>
          </w:p>
        </w:tc>
        <w:tc>
          <w:tcPr>
            <w:tcW w:type="dxa" w:w="1440"/>
          </w:tcPr>
          <w:p>
            <w:r>
              <w:rPr>
                <w:sz w:val="18"/>
              </w:rPr>
            </w:r>
          </w:p>
        </w:tc>
        <w:tc>
          <w:tcPr>
            <w:tcW w:type="dxa" w:w="1440"/>
          </w:tcPr>
          <w:p>
            <w:r>
              <w:rPr>
                <w:sz w:val="18"/>
              </w:rPr>
            </w:r>
            <w:r>
              <w:rPr>
                <w:sz w:val="18"/>
              </w:rPr>
              <w:t>AUTH_LEAVE_APPROVER</w:t>
            </w:r>
          </w:p>
        </w:tc>
      </w:tr>
      <w:tr>
        <w:tc>
          <w:tcPr>
            <w:tcW w:type="dxa" w:w="1440"/>
          </w:tcPr>
          <w:p>
            <w:r>
              <w:rPr>
                <w:sz w:val="18"/>
              </w:rPr>
            </w:r>
            <w:r>
              <w:rPr>
                <w:sz w:val="18"/>
              </w:rPr>
              <w:t>Region</w:t>
            </w:r>
          </w:p>
        </w:tc>
        <w:tc>
          <w:tcPr>
            <w:tcW w:type="dxa" w:w="1440"/>
          </w:tcPr>
          <w:p>
            <w:r>
              <w:rPr>
                <w:sz w:val="18"/>
              </w:rPr>
            </w:r>
            <w:r>
              <w:rPr>
                <w:sz w:val="18"/>
              </w:rPr>
              <w:t>REG_PENDING</w:t>
            </w:r>
          </w:p>
        </w:tc>
        <w:tc>
          <w:tcPr>
            <w:tcW w:type="dxa" w:w="1440"/>
          </w:tcPr>
          <w:p>
            <w:r>
              <w:rPr>
                <w:sz w:val="18"/>
              </w:rPr>
            </w:r>
            <w:r>
              <w:rPr>
                <w:sz w:val="18"/>
              </w:rPr>
              <w:t>Cards region (responsive)</w:t>
            </w:r>
          </w:p>
        </w:tc>
        <w:tc>
          <w:tcPr>
            <w:tcW w:type="dxa" w:w="1440"/>
          </w:tcPr>
          <w:p>
            <w:r>
              <w:rPr>
                <w:sz w:val="18"/>
              </w:rPr>
            </w:r>
            <w:r>
              <w:rPr>
                <w:rFonts w:ascii="Consolas" w:hAnsi="Consolas"/>
                <w:sz w:val="18"/>
              </w:rPr>
              <w:t>SELECT * FROM HRD.VW_PENDING_LEAVES</w:t>
            </w:r>
            <w:r>
              <w:rPr>
                <w:sz w:val="18"/>
              </w:rPr>
              <w:t xml:space="preserve"> (view already limits rows to the logged-in approver); title EMP_NAME, subtitle leave type and dates, badge NO_OF_DAYS and ROUTED_AS, secondary "Certificate attached" when HAS_CERTIFICATE = 'Y'. Empty message "No pending requests"</w:t>
            </w:r>
          </w:p>
        </w:tc>
        <w:tc>
          <w:tcPr>
            <w:tcW w:type="dxa" w:w="1440"/>
          </w:tcPr>
          <w:p>
            <w:r>
              <w:rPr>
                <w:sz w:val="18"/>
              </w:rPr>
            </w:r>
          </w:p>
        </w:tc>
        <w:tc>
          <w:tcPr>
            <w:tcW w:type="dxa" w:w="1440"/>
          </w:tcPr>
          <w:p>
            <w:r>
              <w:rPr>
                <w:sz w:val="18"/>
              </w:rPr>
            </w:r>
          </w:p>
        </w:tc>
      </w:tr>
      <w:tr>
        <w:tc>
          <w:tcPr>
            <w:tcW w:type="dxa" w:w="1440"/>
          </w:tcPr>
          <w:p>
            <w:r>
              <w:rPr>
                <w:sz w:val="18"/>
              </w:rPr>
            </w:r>
            <w:r>
              <w:rPr>
                <w:sz w:val="18"/>
              </w:rPr>
              <w:t>Card action</w:t>
            </w:r>
          </w:p>
        </w:tc>
        <w:tc>
          <w:tcPr>
            <w:tcW w:type="dxa" w:w="1440"/>
          </w:tcPr>
          <w:p>
            <w:r>
              <w:rPr>
                <w:sz w:val="18"/>
              </w:rPr>
            </w:r>
            <w:r>
              <w:rPr>
                <w:sz w:val="18"/>
              </w:rPr>
              <w:t>(link)</w:t>
            </w:r>
          </w:p>
        </w:tc>
        <w:tc>
          <w:tcPr>
            <w:tcW w:type="dxa" w:w="1440"/>
          </w:tcPr>
          <w:p>
            <w:r>
              <w:rPr>
                <w:sz w:val="18"/>
              </w:rPr>
            </w:r>
            <w:r>
              <w:rPr>
                <w:sz w:val="18"/>
              </w:rPr>
              <w:t>Redirect</w:t>
            </w:r>
          </w:p>
        </w:tc>
        <w:tc>
          <w:tcPr>
            <w:tcW w:type="dxa" w:w="1440"/>
          </w:tcPr>
          <w:p>
            <w:r>
              <w:rPr>
                <w:sz w:val="18"/>
              </w:rPr>
            </w:r>
            <w:r>
              <w:rPr>
                <w:sz w:val="18"/>
              </w:rPr>
              <w:t>Opens modal page 31 with P31_LEAVE_REQUEST_ID and P31_ROW_VERSION</w:t>
            </w:r>
          </w:p>
        </w:tc>
        <w:tc>
          <w:tcPr>
            <w:tcW w:type="dxa" w:w="1440"/>
          </w:tcPr>
          <w:p>
            <w:r>
              <w:rPr>
                <w:sz w:val="18"/>
              </w:rPr>
            </w:r>
          </w:p>
        </w:tc>
        <w:tc>
          <w:tcPr>
            <w:tcW w:type="dxa" w:w="1440"/>
          </w:tcPr>
          <w:p>
            <w:r>
              <w:rPr>
                <w:sz w:val="18"/>
              </w:rPr>
            </w:r>
          </w:p>
        </w:tc>
      </w:tr>
    </w:tbl>
    <w:p>
      <w:pPr/>
    </w:p>
    <w:p>
      <w:pPr>
        <w:pStyle w:val="Heading2"/>
      </w:pPr>
      <w:r>
        <w:t>7.3 DS-22 App 200 Page 21 "My Leave Requests" [NEW] (FR-010 on-screen, FR-003, NFR-SEC-01)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Page</w:t>
            </w:r>
          </w:p>
        </w:tc>
        <w:tc>
          <w:tcPr>
            <w:tcW w:type="dxa" w:w="1440"/>
          </w:tcPr>
          <w:p>
            <w:r>
              <w:rPr>
                <w:sz w:val="18"/>
              </w:rPr>
            </w:r>
            <w:r>
              <w:rPr>
                <w:sz w:val="18"/>
              </w:rPr>
              <w:t>Page 21</w:t>
            </w:r>
          </w:p>
        </w:tc>
        <w:tc>
          <w:tcPr>
            <w:tcW w:type="dxa" w:w="1440"/>
          </w:tcPr>
          <w:p>
            <w:r>
              <w:rPr>
                <w:sz w:val="18"/>
              </w:rPr>
            </w:r>
            <w:r>
              <w:rPr>
                <w:sz w:val="18"/>
              </w:rPr>
              <w:t>Normal</w:t>
            </w:r>
          </w:p>
        </w:tc>
        <w:tc>
          <w:tcPr>
            <w:tcW w:type="dxa" w:w="1440"/>
          </w:tcPr>
          <w:p>
            <w:r>
              <w:rPr>
                <w:sz w:val="18"/>
              </w:rPr>
            </w:r>
            <w:r>
              <w:rPr>
                <w:sz w:val="18"/>
              </w:rPr>
              <w:t>Default landing page for nurses; button "Apply for leave" to page 20</w:t>
            </w:r>
          </w:p>
        </w:tc>
        <w:tc>
          <w:tcPr>
            <w:tcW w:type="dxa" w:w="1440"/>
          </w:tcPr>
          <w:p>
            <w:r>
              <w:rPr>
                <w:sz w:val="18"/>
              </w:rPr>
            </w:r>
          </w:p>
        </w:tc>
        <w:tc>
          <w:tcPr>
            <w:tcW w:type="dxa" w:w="1440"/>
          </w:tcPr>
          <w:p>
            <w:r>
              <w:rPr>
                <w:sz w:val="18"/>
              </w:rPr>
            </w:r>
            <w:r>
              <w:rPr>
                <w:sz w:val="18"/>
              </w:rPr>
              <w:t>AUTH_LEAVE_APPLICANT</w:t>
            </w:r>
          </w:p>
        </w:tc>
      </w:tr>
      <w:tr>
        <w:tc>
          <w:tcPr>
            <w:tcW w:type="dxa" w:w="1440"/>
          </w:tcPr>
          <w:p>
            <w:r>
              <w:rPr>
                <w:sz w:val="18"/>
              </w:rPr>
            </w:r>
            <w:r>
              <w:rPr>
                <w:sz w:val="18"/>
              </w:rPr>
              <w:t>Region</w:t>
            </w:r>
          </w:p>
        </w:tc>
        <w:tc>
          <w:tcPr>
            <w:tcW w:type="dxa" w:w="1440"/>
          </w:tcPr>
          <w:p>
            <w:r>
              <w:rPr>
                <w:sz w:val="18"/>
              </w:rPr>
            </w:r>
            <w:r>
              <w:rPr>
                <w:sz w:val="18"/>
              </w:rPr>
              <w:t>REG_MY_LEAVES</w:t>
            </w:r>
          </w:p>
        </w:tc>
        <w:tc>
          <w:tcPr>
            <w:tcW w:type="dxa" w:w="1440"/>
          </w:tcPr>
          <w:p>
            <w:r>
              <w:rPr>
                <w:sz w:val="18"/>
              </w:rPr>
            </w:r>
            <w:r>
              <w:rPr>
                <w:sz w:val="18"/>
              </w:rPr>
              <w:t>Cards region</w:t>
            </w:r>
          </w:p>
        </w:tc>
        <w:tc>
          <w:tcPr>
            <w:tcW w:type="dxa" w:w="1440"/>
          </w:tcPr>
          <w:p>
            <w:r>
              <w:rPr>
                <w:sz w:val="18"/>
              </w:rPr>
            </w:r>
            <w:r>
              <w:rPr>
                <w:rFonts w:ascii="Consolas" w:hAnsi="Consolas"/>
                <w:sz w:val="18"/>
              </w:rPr>
              <w:t>SELECT ... FROM HRD.HRD_LEAVE_REQUEST WHERE EMPLOYEE_ID = HRD.PKG_LEAVE_SECURITY.F_CURRENT_EMPLOYEE_ID ORDER BY FROM_DATE DESC</w:t>
            </w:r>
            <w:r>
              <w:rPr>
                <w:sz w:val="18"/>
              </w:rPr>
              <w:t>: type, dates, days, status badge (Submitted, Approved, Rejected), decision date, remarks. Certificate link calls application process DL_CERTIFICATE</w:t>
            </w:r>
          </w:p>
        </w:tc>
        <w:tc>
          <w:tcPr>
            <w:tcW w:type="dxa" w:w="1440"/>
          </w:tcPr>
          <w:p>
            <w:r>
              <w:rPr>
                <w:sz w:val="18"/>
              </w:rPr>
            </w:r>
          </w:p>
        </w:tc>
        <w:tc>
          <w:tcPr>
            <w:tcW w:type="dxa" w:w="1440"/>
          </w:tcPr>
          <w:p>
            <w:r>
              <w:rPr>
                <w:sz w:val="18"/>
              </w:rPr>
            </w:r>
          </w:p>
        </w:tc>
      </w:tr>
    </w:tbl>
    <w:p>
      <w:pPr/>
    </w:p>
    <w:p>
      <w:pPr/>
      <w:r>
        <w:t>This is the notification required by FR-010 AC1 (decision visible on the leave screen) and AC2 (decision stands without delivery). A push or e-mail channel is deferred (DS-25).</w:t>
      </w:r>
    </w:p>
    <w:p>
      <w:pPr>
        <w:pStyle w:val="Heading2"/>
      </w:pPr>
      <w:r>
        <w:t>7.4 DS-28 App 200 Page 31 "Decide Leave" [NEW, modal] (FR-009, NFR-SEC-01, NFR-AUD-01)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Page</w:t>
            </w:r>
          </w:p>
        </w:tc>
        <w:tc>
          <w:tcPr>
            <w:tcW w:type="dxa" w:w="1440"/>
          </w:tcPr>
          <w:p>
            <w:r>
              <w:rPr>
                <w:sz w:val="18"/>
              </w:rPr>
            </w:r>
            <w:r>
              <w:rPr>
                <w:sz w:val="18"/>
              </w:rPr>
              <w:t>Page 31</w:t>
            </w:r>
          </w:p>
        </w:tc>
        <w:tc>
          <w:tcPr>
            <w:tcW w:type="dxa" w:w="1440"/>
          </w:tcPr>
          <w:p>
            <w:r>
              <w:rPr>
                <w:sz w:val="18"/>
              </w:rPr>
            </w:r>
            <w:r>
              <w:rPr>
                <w:sz w:val="18"/>
              </w:rPr>
              <w:t>Modal dialog</w:t>
            </w:r>
          </w:p>
        </w:tc>
        <w:tc>
          <w:tcPr>
            <w:tcW w:type="dxa" w:w="1440"/>
          </w:tcPr>
          <w:p>
            <w:r>
              <w:rPr>
                <w:sz w:val="18"/>
              </w:rPr>
            </w:r>
            <w:r>
              <w:rPr>
                <w:sz w:val="18"/>
              </w:rPr>
              <w:t xml:space="preserve">Access </w:t>
            </w:r>
            <w:r>
              <w:rPr>
                <w:rFonts w:ascii="Consolas" w:hAnsi="Consolas"/>
                <w:sz w:val="18"/>
              </w:rPr>
              <w:t>AUTH_LEAVE_APPROVER</w:t>
            </w:r>
          </w:p>
        </w:tc>
        <w:tc>
          <w:tcPr>
            <w:tcW w:type="dxa" w:w="1440"/>
          </w:tcPr>
          <w:p>
            <w:r>
              <w:rPr>
                <w:sz w:val="18"/>
              </w:rPr>
            </w:r>
          </w:p>
        </w:tc>
        <w:tc>
          <w:tcPr>
            <w:tcW w:type="dxa" w:w="1440"/>
          </w:tcPr>
          <w:p>
            <w:r>
              <w:rPr>
                <w:sz w:val="18"/>
              </w:rPr>
            </w:r>
            <w:r>
              <w:rPr>
                <w:sz w:val="18"/>
              </w:rPr>
              <w:t>AUTH_LEAVE_APPROVER</w:t>
            </w:r>
          </w:p>
        </w:tc>
      </w:tr>
      <w:tr>
        <w:tc>
          <w:tcPr>
            <w:tcW w:type="dxa" w:w="1440"/>
          </w:tcPr>
          <w:p>
            <w:r>
              <w:rPr>
                <w:sz w:val="18"/>
              </w:rPr>
            </w:r>
            <w:r>
              <w:rPr>
                <w:sz w:val="18"/>
              </w:rPr>
              <w:t>Items</w:t>
            </w:r>
          </w:p>
        </w:tc>
        <w:tc>
          <w:tcPr>
            <w:tcW w:type="dxa" w:w="1440"/>
          </w:tcPr>
          <w:p>
            <w:r>
              <w:rPr>
                <w:sz w:val="18"/>
              </w:rPr>
            </w:r>
            <w:r>
              <w:rPr>
                <w:sz w:val="18"/>
              </w:rPr>
              <w:t>P31_LEAVE_REQUEST_ID, P31_ROW_VERSION</w:t>
            </w:r>
          </w:p>
        </w:tc>
        <w:tc>
          <w:tcPr>
            <w:tcW w:type="dxa" w:w="1440"/>
          </w:tcPr>
          <w:p>
            <w:r>
              <w:rPr>
                <w:sz w:val="18"/>
              </w:rPr>
            </w:r>
            <w:r>
              <w:rPr>
                <w:sz w:val="18"/>
              </w:rPr>
              <w:t>Hidden, value protected</w:t>
            </w:r>
          </w:p>
        </w:tc>
        <w:tc>
          <w:tcPr>
            <w:tcW w:type="dxa" w:w="1440"/>
          </w:tcPr>
          <w:p>
            <w:r>
              <w:rPr>
                <w:sz w:val="18"/>
              </w:rPr>
            </w:r>
            <w:r>
              <w:rPr>
                <w:sz w:val="18"/>
              </w:rPr>
              <w:t>From the card link</w:t>
            </w:r>
          </w:p>
        </w:tc>
        <w:tc>
          <w:tcPr>
            <w:tcW w:type="dxa" w:w="1440"/>
          </w:tcPr>
          <w:p>
            <w:r>
              <w:rPr>
                <w:sz w:val="18"/>
              </w:rPr>
            </w:r>
          </w:p>
        </w:tc>
        <w:tc>
          <w:tcPr>
            <w:tcW w:type="dxa" w:w="1440"/>
          </w:tcPr>
          <w:p>
            <w:r>
              <w:rPr>
                <w:sz w:val="18"/>
              </w:rPr>
            </w:r>
          </w:p>
        </w:tc>
      </w:tr>
      <w:tr>
        <w:tc>
          <w:tcPr>
            <w:tcW w:type="dxa" w:w="1440"/>
          </w:tcPr>
          <w:p>
            <w:r>
              <w:rPr>
                <w:sz w:val="18"/>
              </w:rPr>
            </w:r>
            <w:r>
              <w:rPr>
                <w:sz w:val="18"/>
              </w:rPr>
              <w:t>Items</w:t>
            </w:r>
          </w:p>
        </w:tc>
        <w:tc>
          <w:tcPr>
            <w:tcW w:type="dxa" w:w="1440"/>
          </w:tcPr>
          <w:p>
            <w:r>
              <w:rPr>
                <w:sz w:val="18"/>
              </w:rPr>
            </w:r>
            <w:r>
              <w:rPr>
                <w:sz w:val="18"/>
              </w:rPr>
              <w:t>P31_EMP_NAME, P31_TYPE_DATES, P31_DAYS</w:t>
            </w:r>
          </w:p>
        </w:tc>
        <w:tc>
          <w:tcPr>
            <w:tcW w:type="dxa" w:w="1440"/>
          </w:tcPr>
          <w:p>
            <w:r>
              <w:rPr>
                <w:sz w:val="18"/>
              </w:rPr>
            </w:r>
            <w:r>
              <w:rPr>
                <w:sz w:val="18"/>
              </w:rPr>
              <w:t>Display only</w:t>
            </w:r>
          </w:p>
        </w:tc>
        <w:tc>
          <w:tcPr>
            <w:tcW w:type="dxa" w:w="1440"/>
          </w:tcPr>
          <w:p>
            <w:r>
              <w:rPr>
                <w:sz w:val="18"/>
              </w:rPr>
            </w:r>
            <w:r>
              <w:rPr>
                <w:sz w:val="18"/>
              </w:rPr>
              <w:t xml:space="preserve">From </w:t>
            </w:r>
            <w:r>
              <w:rPr>
                <w:rFonts w:ascii="Consolas" w:hAnsi="Consolas"/>
                <w:sz w:val="18"/>
              </w:rPr>
              <w:t>VW_PENDING_LEAVES</w:t>
            </w:r>
            <w:r>
              <w:rPr>
                <w:sz w:val="18"/>
              </w:rPr>
              <w:t xml:space="preserve"> (returns no row for a non-assigned user)</w:t>
            </w:r>
          </w:p>
        </w:tc>
        <w:tc>
          <w:tcPr>
            <w:tcW w:type="dxa" w:w="1440"/>
          </w:tcPr>
          <w:p>
            <w:r>
              <w:rPr>
                <w:sz w:val="18"/>
              </w:rPr>
            </w:r>
            <w:r>
              <w:rPr>
                <w:sz w:val="18"/>
              </w:rPr>
              <w:t>Page shows "not found" if no row</w:t>
            </w:r>
          </w:p>
        </w:tc>
        <w:tc>
          <w:tcPr>
            <w:tcW w:type="dxa" w:w="1440"/>
          </w:tcPr>
          <w:p>
            <w:r>
              <w:rPr>
                <w:sz w:val="18"/>
              </w:rPr>
            </w:r>
          </w:p>
        </w:tc>
      </w:tr>
      <w:tr>
        <w:tc>
          <w:tcPr>
            <w:tcW w:type="dxa" w:w="1440"/>
          </w:tcPr>
          <w:p>
            <w:r>
              <w:rPr>
                <w:sz w:val="18"/>
              </w:rPr>
            </w:r>
            <w:r>
              <w:rPr>
                <w:sz w:val="18"/>
              </w:rPr>
              <w:t>Item</w:t>
            </w:r>
          </w:p>
        </w:tc>
        <w:tc>
          <w:tcPr>
            <w:tcW w:type="dxa" w:w="1440"/>
          </w:tcPr>
          <w:p>
            <w:r>
              <w:rPr>
                <w:sz w:val="18"/>
              </w:rPr>
            </w:r>
            <w:r>
              <w:rPr>
                <w:sz w:val="18"/>
              </w:rPr>
              <w:t>P31_REMARKS</w:t>
            </w:r>
          </w:p>
        </w:tc>
        <w:tc>
          <w:tcPr>
            <w:tcW w:type="dxa" w:w="1440"/>
          </w:tcPr>
          <w:p>
            <w:r>
              <w:rPr>
                <w:sz w:val="18"/>
              </w:rPr>
            </w:r>
            <w:r>
              <w:rPr>
                <w:sz w:val="18"/>
              </w:rPr>
              <w:t>Textarea</w:t>
            </w:r>
          </w:p>
        </w:tc>
        <w:tc>
          <w:tcPr>
            <w:tcW w:type="dxa" w:w="1440"/>
          </w:tcPr>
          <w:p>
            <w:r>
              <w:rPr>
                <w:sz w:val="18"/>
              </w:rPr>
            </w:r>
            <w:r>
              <w:rPr>
                <w:sz w:val="18"/>
              </w:rPr>
              <w:t>Optional (mandatory on reject when config says so)</w:t>
            </w:r>
          </w:p>
        </w:tc>
        <w:tc>
          <w:tcPr>
            <w:tcW w:type="dxa" w:w="1440"/>
          </w:tcPr>
          <w:p>
            <w:r>
              <w:rPr>
                <w:sz w:val="18"/>
              </w:rPr>
            </w:r>
          </w:p>
        </w:tc>
        <w:tc>
          <w:tcPr>
            <w:tcW w:type="dxa" w:w="1440"/>
          </w:tcPr>
          <w:p>
            <w:r>
              <w:rPr>
                <w:sz w:val="18"/>
              </w:rPr>
            </w:r>
          </w:p>
        </w:tc>
      </w:tr>
      <w:tr>
        <w:tc>
          <w:tcPr>
            <w:tcW w:type="dxa" w:w="1440"/>
          </w:tcPr>
          <w:p>
            <w:r>
              <w:rPr>
                <w:sz w:val="18"/>
              </w:rPr>
            </w:r>
            <w:r>
              <w:rPr>
                <w:sz w:val="18"/>
              </w:rPr>
              <w:t>Region</w:t>
            </w:r>
          </w:p>
        </w:tc>
        <w:tc>
          <w:tcPr>
            <w:tcW w:type="dxa" w:w="1440"/>
          </w:tcPr>
          <w:p>
            <w:r>
              <w:rPr>
                <w:sz w:val="18"/>
              </w:rPr>
            </w:r>
            <w:r>
              <w:rPr>
                <w:sz w:val="18"/>
              </w:rPr>
              <w:t>REG_CERTIFICATE</w:t>
            </w:r>
          </w:p>
        </w:tc>
        <w:tc>
          <w:tcPr>
            <w:tcW w:type="dxa" w:w="1440"/>
          </w:tcPr>
          <w:p>
            <w:r>
              <w:rPr>
                <w:sz w:val="18"/>
              </w:rPr>
            </w:r>
            <w:r>
              <w:rPr>
                <w:sz w:val="18"/>
              </w:rPr>
              <w:t>Static link</w:t>
            </w:r>
          </w:p>
        </w:tc>
        <w:tc>
          <w:tcPr>
            <w:tcW w:type="dxa" w:w="1440"/>
          </w:tcPr>
          <w:p>
            <w:r>
              <w:rPr>
                <w:sz w:val="18"/>
              </w:rPr>
            </w:r>
            <w:r>
              <w:rPr>
                <w:sz w:val="18"/>
              </w:rPr>
              <w:t>"View certificate" calls DL_CERTIFICATE</w:t>
            </w:r>
          </w:p>
        </w:tc>
        <w:tc>
          <w:tcPr>
            <w:tcW w:type="dxa" w:w="1440"/>
          </w:tcPr>
          <w:p>
            <w:r>
              <w:rPr>
                <w:sz w:val="18"/>
              </w:rPr>
            </w:r>
          </w:p>
        </w:tc>
        <w:tc>
          <w:tcPr>
            <w:tcW w:type="dxa" w:w="1440"/>
          </w:tcPr>
          <w:p>
            <w:r>
              <w:rPr>
                <w:sz w:val="18"/>
              </w:rPr>
            </w:r>
          </w:p>
        </w:tc>
      </w:tr>
      <w:tr>
        <w:tc>
          <w:tcPr>
            <w:tcW w:type="dxa" w:w="1440"/>
          </w:tcPr>
          <w:p>
            <w:r>
              <w:rPr>
                <w:sz w:val="18"/>
              </w:rPr>
            </w:r>
            <w:r>
              <w:rPr>
                <w:sz w:val="18"/>
              </w:rPr>
              <w:t>Buttons</w:t>
            </w:r>
          </w:p>
        </w:tc>
        <w:tc>
          <w:tcPr>
            <w:tcW w:type="dxa" w:w="1440"/>
          </w:tcPr>
          <w:p>
            <w:r>
              <w:rPr>
                <w:sz w:val="18"/>
              </w:rPr>
            </w:r>
            <w:r>
              <w:rPr>
                <w:sz w:val="18"/>
              </w:rPr>
              <w:t>BTN_APPROVE, BTN_REJECT</w:t>
            </w:r>
          </w:p>
        </w:tc>
        <w:tc>
          <w:tcPr>
            <w:tcW w:type="dxa" w:w="1440"/>
          </w:tcPr>
          <w:p>
            <w:r>
              <w:rPr>
                <w:sz w:val="18"/>
              </w:rPr>
            </w:r>
            <w:r>
              <w:rPr>
                <w:sz w:val="18"/>
              </w:rPr>
              <w:t>Submit</w:t>
            </w:r>
          </w:p>
        </w:tc>
        <w:tc>
          <w:tcPr>
            <w:tcW w:type="dxa" w:w="1440"/>
          </w:tcPr>
          <w:p>
            <w:r>
              <w:rPr>
                <w:sz w:val="18"/>
              </w:rPr>
            </w:r>
            <w:r>
              <w:rPr>
                <w:sz w:val="18"/>
              </w:rPr>
              <w:t>Set request value</w:t>
            </w:r>
          </w:p>
        </w:tc>
        <w:tc>
          <w:tcPr>
            <w:tcW w:type="dxa" w:w="1440"/>
          </w:tcPr>
          <w:p>
            <w:r>
              <w:rPr>
                <w:sz w:val="18"/>
              </w:rPr>
            </w:r>
          </w:p>
        </w:tc>
        <w:tc>
          <w:tcPr>
            <w:tcW w:type="dxa" w:w="1440"/>
          </w:tcPr>
          <w:p>
            <w:r>
              <w:rPr>
                <w:sz w:val="18"/>
              </w:rPr>
            </w:r>
          </w:p>
        </w:tc>
      </w:tr>
      <w:tr>
        <w:tc>
          <w:tcPr>
            <w:tcW w:type="dxa" w:w="1440"/>
          </w:tcPr>
          <w:p>
            <w:r>
              <w:rPr>
                <w:sz w:val="18"/>
              </w:rPr>
            </w:r>
            <w:r>
              <w:rPr>
                <w:sz w:val="18"/>
              </w:rPr>
              <w:t>Process</w:t>
            </w:r>
          </w:p>
        </w:tc>
        <w:tc>
          <w:tcPr>
            <w:tcW w:type="dxa" w:w="1440"/>
          </w:tcPr>
          <w:p>
            <w:r>
              <w:rPr>
                <w:sz w:val="18"/>
              </w:rPr>
            </w:r>
            <w:r>
              <w:rPr>
                <w:sz w:val="18"/>
              </w:rPr>
              <w:t>PRC_DECIDE_LEAVE</w:t>
            </w:r>
          </w:p>
        </w:tc>
        <w:tc>
          <w:tcPr>
            <w:tcW w:type="dxa" w:w="1440"/>
          </w:tcPr>
          <w:p>
            <w:r>
              <w:rPr>
                <w:sz w:val="18"/>
              </w:rPr>
            </w:r>
            <w:r>
              <w:rPr>
                <w:sz w:val="18"/>
              </w:rPr>
              <w:t>Execute PL/SQL</w:t>
            </w:r>
          </w:p>
        </w:tc>
        <w:tc>
          <w:tcPr>
            <w:tcW w:type="dxa" w:w="1440"/>
          </w:tcPr>
          <w:p>
            <w:r>
              <w:rPr>
                <w:sz w:val="18"/>
              </w:rPr>
            </w:r>
            <w:r>
              <w:rPr>
                <w:rFonts w:ascii="Consolas" w:hAnsi="Consolas"/>
                <w:sz w:val="18"/>
              </w:rPr>
              <w:t>HRD.PKG_LEAVE_MANAGEMENT.P_DECIDE_LEAVE(:P31_LEAVE_REQUEST_ID, CASE :REQUEST WHEN 'BTN_APPROVE' THEN 'APPROVED' ELSE 'REJECTED' END, :P31_REMARKS, :P31_ROW_VERSION);</w:t>
            </w:r>
            <w:r>
              <w:rPr>
                <w:sz w:val="18"/>
              </w:rPr>
              <w:t xml:space="preserve"> then close dialog and refresh REG_PENDING</w:t>
            </w:r>
          </w:p>
        </w:tc>
        <w:tc>
          <w:tcPr>
            <w:tcW w:type="dxa" w:w="1440"/>
          </w:tcPr>
          <w:p>
            <w:r>
              <w:rPr>
                <w:sz w:val="18"/>
              </w:rPr>
            </w:r>
            <w:r>
              <w:rPr>
                <w:sz w:val="18"/>
              </w:rPr>
              <w:t>Package errors inline</w:t>
            </w:r>
          </w:p>
        </w:tc>
        <w:tc>
          <w:tcPr>
            <w:tcW w:type="dxa" w:w="1440"/>
          </w:tcPr>
          <w:p>
            <w:r>
              <w:rPr>
                <w:sz w:val="18"/>
              </w:rPr>
            </w:r>
          </w:p>
        </w:tc>
      </w:tr>
    </w:tbl>
    <w:p>
      <w:pPr/>
    </w:p>
    <w:p>
      <w:pPr>
        <w:pStyle w:val="Heading2"/>
      </w:pPr>
      <w:r>
        <w:t>7.5 DS-23 App 200 Page 40 "Ward Leave Report" [NEW] (FR-011, FR-012, RULE-05)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Page</w:t>
            </w:r>
          </w:p>
        </w:tc>
        <w:tc>
          <w:tcPr>
            <w:tcW w:type="dxa" w:w="1440"/>
          </w:tcPr>
          <w:p>
            <w:r>
              <w:rPr>
                <w:sz w:val="18"/>
              </w:rPr>
            </w:r>
            <w:r>
              <w:rPr>
                <w:sz w:val="18"/>
              </w:rPr>
              <w:t>Page 40</w:t>
            </w:r>
          </w:p>
        </w:tc>
        <w:tc>
          <w:tcPr>
            <w:tcW w:type="dxa" w:w="1440"/>
          </w:tcPr>
          <w:p>
            <w:r>
              <w:rPr>
                <w:sz w:val="18"/>
              </w:rPr>
            </w:r>
            <w:r>
              <w:rPr>
                <w:sz w:val="18"/>
              </w:rPr>
              <w:t>Normal</w:t>
            </w:r>
          </w:p>
        </w:tc>
        <w:tc>
          <w:tcPr>
            <w:tcW w:type="dxa" w:w="1440"/>
          </w:tcPr>
          <w:p>
            <w:r>
              <w:rPr>
                <w:sz w:val="18"/>
              </w:rPr>
            </w:r>
            <w:r>
              <w:rPr>
                <w:sz w:val="18"/>
              </w:rPr>
              <w:t xml:space="preserve">Access </w:t>
            </w:r>
            <w:r>
              <w:rPr>
                <w:rFonts w:ascii="Consolas" w:hAnsi="Consolas"/>
                <w:sz w:val="18"/>
              </w:rPr>
              <w:t>AUTH_LEAVE_REPORT</w:t>
            </w:r>
          </w:p>
        </w:tc>
        <w:tc>
          <w:tcPr>
            <w:tcW w:type="dxa" w:w="1440"/>
          </w:tcPr>
          <w:p>
            <w:r>
              <w:rPr>
                <w:sz w:val="18"/>
              </w:rPr>
            </w:r>
          </w:p>
        </w:tc>
        <w:tc>
          <w:tcPr>
            <w:tcW w:type="dxa" w:w="1440"/>
          </w:tcPr>
          <w:p>
            <w:r>
              <w:rPr>
                <w:sz w:val="18"/>
              </w:rPr>
            </w:r>
            <w:r>
              <w:rPr>
                <w:sz w:val="18"/>
              </w:rPr>
              <w:t>AUTH_LEAVE_REPORT</w:t>
            </w:r>
          </w:p>
        </w:tc>
      </w:tr>
      <w:tr>
        <w:tc>
          <w:tcPr>
            <w:tcW w:type="dxa" w:w="1440"/>
          </w:tcPr>
          <w:p>
            <w:r>
              <w:rPr>
                <w:sz w:val="18"/>
              </w:rPr>
            </w:r>
            <w:r>
              <w:rPr>
                <w:sz w:val="18"/>
              </w:rPr>
              <w:t>Item</w:t>
            </w:r>
          </w:p>
        </w:tc>
        <w:tc>
          <w:tcPr>
            <w:tcW w:type="dxa" w:w="1440"/>
          </w:tcPr>
          <w:p>
            <w:r>
              <w:rPr>
                <w:sz w:val="18"/>
              </w:rPr>
            </w:r>
            <w:r>
              <w:rPr>
                <w:sz w:val="18"/>
              </w:rPr>
              <w:t>P40_MONTH</w:t>
            </w:r>
          </w:p>
        </w:tc>
        <w:tc>
          <w:tcPr>
            <w:tcW w:type="dxa" w:w="1440"/>
          </w:tcPr>
          <w:p>
            <w:r>
              <w:rPr>
                <w:sz w:val="18"/>
              </w:rPr>
            </w:r>
            <w:r>
              <w:rPr>
                <w:sz w:val="18"/>
              </w:rPr>
              <w:t xml:space="preserve">Select list (LOV_MONTH: last 24 months as </w:t>
            </w:r>
            <w:r>
              <w:rPr>
                <w:rFonts w:ascii="Consolas" w:hAnsi="Consolas"/>
                <w:sz w:val="18"/>
              </w:rPr>
              <w:t>YYYY-MM</w:t>
            </w:r>
            <w:r>
              <w:rPr>
                <w:sz w:val="18"/>
              </w:rPr>
              <w:t>), default previous month</w:t>
            </w:r>
          </w:p>
        </w:tc>
        <w:tc>
          <w:tcPr>
            <w:tcW w:type="dxa" w:w="1440"/>
          </w:tcPr>
          <w:p>
            <w:r>
              <w:rPr>
                <w:sz w:val="18"/>
              </w:rPr>
            </w:r>
          </w:p>
        </w:tc>
        <w:tc>
          <w:tcPr>
            <w:tcW w:type="dxa" w:w="1440"/>
          </w:tcPr>
          <w:p>
            <w:r>
              <w:rPr>
                <w:sz w:val="18"/>
              </w:rPr>
            </w:r>
            <w:r>
              <w:rPr>
                <w:sz w:val="18"/>
              </w:rPr>
              <w:t>Required</w:t>
            </w:r>
          </w:p>
        </w:tc>
        <w:tc>
          <w:tcPr>
            <w:tcW w:type="dxa" w:w="1440"/>
          </w:tcPr>
          <w:p>
            <w:r>
              <w:rPr>
                <w:sz w:val="18"/>
              </w:rPr>
            </w:r>
          </w:p>
        </w:tc>
      </w:tr>
      <w:tr>
        <w:tc>
          <w:tcPr>
            <w:tcW w:type="dxa" w:w="1440"/>
          </w:tcPr>
          <w:p>
            <w:r>
              <w:rPr>
                <w:sz w:val="18"/>
              </w:rPr>
            </w:r>
            <w:r>
              <w:rPr>
                <w:sz w:val="18"/>
              </w:rPr>
              <w:t>Region</w:t>
            </w:r>
          </w:p>
        </w:tc>
        <w:tc>
          <w:tcPr>
            <w:tcW w:type="dxa" w:w="1440"/>
          </w:tcPr>
          <w:p>
            <w:r>
              <w:rPr>
                <w:sz w:val="18"/>
              </w:rPr>
            </w:r>
            <w:r>
              <w:rPr>
                <w:sz w:val="18"/>
              </w:rPr>
              <w:t>REG_WARD_REPORT</w:t>
            </w:r>
          </w:p>
        </w:tc>
        <w:tc>
          <w:tcPr>
            <w:tcW w:type="dxa" w:w="1440"/>
          </w:tcPr>
          <w:p>
            <w:r>
              <w:rPr>
                <w:sz w:val="18"/>
              </w:rPr>
            </w:r>
            <w:r>
              <w:rPr>
                <w:sz w:val="18"/>
              </w:rPr>
              <w:t>Interactive report, control break on WARD_NAME, sum of DAYS, download CSV/Excel enabled</w:t>
            </w:r>
          </w:p>
        </w:tc>
        <w:tc>
          <w:tcPr>
            <w:tcW w:type="dxa" w:w="1440"/>
          </w:tcPr>
          <w:p>
            <w:r>
              <w:rPr>
                <w:sz w:val="18"/>
              </w:rPr>
            </w:r>
            <w:r>
              <w:rPr>
                <w:sz w:val="18"/>
              </w:rPr>
              <w:t>SQL below. Empty message "No leaves in this month"</w:t>
            </w:r>
          </w:p>
        </w:tc>
        <w:tc>
          <w:tcPr>
            <w:tcW w:type="dxa" w:w="1440"/>
          </w:tcPr>
          <w:p>
            <w:r>
              <w:rPr>
                <w:sz w:val="18"/>
              </w:rPr>
            </w:r>
          </w:p>
        </w:tc>
        <w:tc>
          <w:tcPr>
            <w:tcW w:type="dxa" w:w="1440"/>
          </w:tcPr>
          <w:p>
            <w:r>
              <w:rPr>
                <w:sz w:val="18"/>
              </w:rPr>
            </w:r>
          </w:p>
        </w:tc>
      </w:tr>
    </w:tbl>
    <w:p>
      <w:pPr/>
    </w:p>
    <w:p>
      <w:pPr/>
      <w:r>
        <w:t xml:space="preserve">Report SQL (bind variable </w:t>
      </w:r>
      <w:r>
        <w:rPr>
          <w:rFonts w:ascii="Consolas" w:hAnsi="Consolas"/>
          <w:sz w:val="18"/>
        </w:rPr>
        <w:t>:P40_MONTH</w:t>
      </w:r>
      <w:r>
        <w:t>; leaves that cross a month boundary contribute only the days inside the month):</w:t>
      </w:r>
    </w:p>
    <w:p>
      <w:pPr>
        <w:pStyle w:val="NoSpacing"/>
      </w:pPr>
      <w:r>
        <w:rPr>
          <w:rFonts w:ascii="Consolas" w:hAnsi="Consolas"/>
          <w:sz w:val="17"/>
        </w:rPr>
        <w:t>SELECT R.WARD_NAME,</w:t>
      </w:r>
    </w:p>
    <w:p>
      <w:pPr>
        <w:pStyle w:val="NoSpacing"/>
      </w:pPr>
      <w:r>
        <w:rPr>
          <w:rFonts w:ascii="Consolas" w:hAnsi="Consolas"/>
          <w:sz w:val="17"/>
        </w:rPr>
        <w:t xml:space="preserve">       R.EMP_NAME,</w:t>
      </w:r>
    </w:p>
    <w:p>
      <w:pPr>
        <w:pStyle w:val="NoSpacing"/>
      </w:pPr>
      <w:r>
        <w:rPr>
          <w:rFonts w:ascii="Consolas" w:hAnsi="Consolas"/>
          <w:sz w:val="17"/>
        </w:rPr>
        <w:t xml:space="preserve">       R.LEAVE_TYPE_NAME,</w:t>
      </w:r>
    </w:p>
    <w:p>
      <w:pPr>
        <w:pStyle w:val="NoSpacing"/>
      </w:pPr>
      <w:r>
        <w:rPr>
          <w:rFonts w:ascii="Consolas" w:hAnsi="Consolas"/>
          <w:sz w:val="17"/>
        </w:rPr>
        <w:t xml:space="preserve">       R.FROM_DATE,</w:t>
      </w:r>
    </w:p>
    <w:p>
      <w:pPr>
        <w:pStyle w:val="NoSpacing"/>
      </w:pPr>
      <w:r>
        <w:rPr>
          <w:rFonts w:ascii="Consolas" w:hAnsi="Consolas"/>
          <w:sz w:val="17"/>
        </w:rPr>
        <w:t xml:space="preserve">       R.TO_DATE,</w:t>
      </w:r>
    </w:p>
    <w:p>
      <w:pPr>
        <w:pStyle w:val="NoSpacing"/>
      </w:pPr>
      <w:r>
        <w:rPr>
          <w:rFonts w:ascii="Consolas" w:hAnsi="Consolas"/>
          <w:sz w:val="17"/>
        </w:rPr>
        <w:t xml:space="preserve">       LEAST(R.TO_DATE, LAST_DAY(TO_DATE(:P40_MONTH, 'YYYY-MM')))</w:t>
      </w:r>
    </w:p>
    <w:p>
      <w:pPr>
        <w:pStyle w:val="NoSpacing"/>
      </w:pPr>
      <w:r>
        <w:rPr>
          <w:rFonts w:ascii="Consolas" w:hAnsi="Consolas"/>
          <w:sz w:val="17"/>
        </w:rPr>
        <w:t xml:space="preserve">         - GREATEST(R.FROM_DATE, TO_DATE(:P40_MONTH, 'YYYY-MM')) + 1 AS DAYS_IN_MONTH</w:t>
      </w:r>
    </w:p>
    <w:p>
      <w:pPr>
        <w:pStyle w:val="NoSpacing"/>
      </w:pPr>
      <w:r>
        <w:rPr>
          <w:rFonts w:ascii="Consolas" w:hAnsi="Consolas"/>
          <w:sz w:val="17"/>
        </w:rPr>
        <w:t xml:space="preserve">  FROM HRD.VW_LEAVE_WARD_REPORT R</w:t>
      </w:r>
    </w:p>
    <w:p>
      <w:pPr>
        <w:pStyle w:val="NoSpacing"/>
      </w:pPr>
      <w:r>
        <w:rPr>
          <w:rFonts w:ascii="Consolas" w:hAnsi="Consolas"/>
          <w:sz w:val="17"/>
        </w:rPr>
        <w:t xml:space="preserve"> WHERE R.FROM_DATE &lt;= LAST_DAY(TO_DATE(:P40_MONTH, 'YYYY-MM'))</w:t>
      </w:r>
    </w:p>
    <w:p>
      <w:pPr>
        <w:pStyle w:val="NoSpacing"/>
      </w:pPr>
      <w:r>
        <w:rPr>
          <w:rFonts w:ascii="Consolas" w:hAnsi="Consolas"/>
          <w:sz w:val="17"/>
        </w:rPr>
        <w:t xml:space="preserve">   AND R.TO_DATE   &gt;= TO_DATE(:P40_MONTH, 'YYYY-MM')</w:t>
      </w:r>
    </w:p>
    <w:p>
      <w:pPr>
        <w:pStyle w:val="NoSpacing"/>
      </w:pPr>
      <w:r>
        <w:rPr>
          <w:rFonts w:ascii="Consolas" w:hAnsi="Consolas"/>
          <w:sz w:val="17"/>
        </w:rPr>
        <w:t xml:space="preserve"> ORDER BY R.WARD_NAME, R.FROM_DATE</w:t>
      </w:r>
    </w:p>
    <w:p>
      <w:pPr/>
      <w:r>
        <w:t>Columns, statuses included (approved only, SRS A-03) and format are PROVISIONAL (Q-10).</w:t>
      </w:r>
    </w:p>
    <w:p>
      <w:pPr>
        <w:pStyle w:val="Heading2"/>
      </w:pPr>
      <w:r>
        <w:t>7.6 DS-24 App 200 shared components: authorization schemes and certificate download (FR-001 AC2, FR-011 AC2, NFR-SEC-01, NFR-SEC-02)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Component</w:t>
            </w:r>
          </w:p>
        </w:tc>
        <w:tc>
          <w:tcPr>
            <w:tcW w:type="dxa" w:w="1440"/>
            <w:shd w:val="clear" w:color="auto" w:fill="D9E2F3"/>
          </w:tcPr>
          <w:p>
            <w:r>
              <w:rPr>
                <w:b/>
                <w:sz w:val="18"/>
              </w:rPr>
            </w:r>
            <w:r>
              <w:rPr>
                <w:b/>
                <w:sz w:val="18"/>
              </w:rPr>
              <w:t>Static ID / 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Source / behaviour</w:t>
            </w:r>
          </w:p>
        </w:tc>
        <w:tc>
          <w:tcPr>
            <w:tcW w:type="dxa" w:w="1440"/>
            <w:shd w:val="clear" w:color="auto" w:fill="D9E2F3"/>
          </w:tcPr>
          <w:p>
            <w:r>
              <w:rPr>
                <w:b/>
                <w:sz w:val="18"/>
              </w:rPr>
            </w:r>
            <w:r>
              <w:rPr>
                <w:b/>
                <w:sz w:val="18"/>
              </w:rPr>
              <w:t>Validation</w:t>
            </w:r>
          </w:p>
        </w:tc>
        <w:tc>
          <w:tcPr>
            <w:tcW w:type="dxa" w:w="1440"/>
            <w:shd w:val="clear" w:color="auto" w:fill="D9E2F3"/>
          </w:tcPr>
          <w:p>
            <w:r>
              <w:rPr>
                <w:b/>
                <w:sz w:val="18"/>
              </w:rPr>
            </w:r>
            <w:r>
              <w:rPr>
                <w:b/>
                <w:sz w:val="18"/>
              </w:rPr>
              <w:t>Authorization</w:t>
            </w:r>
          </w:p>
        </w:tc>
      </w:tr>
      <w:tr>
        <w:tc>
          <w:tcPr>
            <w:tcW w:type="dxa" w:w="1440"/>
          </w:tcPr>
          <w:p>
            <w:r>
              <w:rPr>
                <w:sz w:val="18"/>
              </w:rPr>
            </w:r>
            <w:r>
              <w:rPr>
                <w:sz w:val="18"/>
              </w:rPr>
              <w:t>Authorization scheme</w:t>
            </w:r>
          </w:p>
        </w:tc>
        <w:tc>
          <w:tcPr>
            <w:tcW w:type="dxa" w:w="1440"/>
          </w:tcPr>
          <w:p>
            <w:r>
              <w:rPr>
                <w:sz w:val="18"/>
              </w:rPr>
            </w:r>
            <w:r>
              <w:rPr>
                <w:sz w:val="18"/>
              </w:rPr>
              <w:t>AUTH_LEAVE_APPLICANT</w:t>
            </w:r>
          </w:p>
        </w:tc>
        <w:tc>
          <w:tcPr>
            <w:tcW w:type="dxa" w:w="1440"/>
          </w:tcPr>
          <w:p>
            <w:r>
              <w:rPr>
                <w:sz w:val="18"/>
              </w:rPr>
            </w:r>
            <w:r>
              <w:rPr>
                <w:sz w:val="18"/>
              </w:rPr>
              <w:t>PL/SQL function body, evaluate once per page view</w:t>
            </w:r>
          </w:p>
        </w:tc>
        <w:tc>
          <w:tcPr>
            <w:tcW w:type="dxa" w:w="1440"/>
          </w:tcPr>
          <w:p>
            <w:r>
              <w:rPr>
                <w:sz w:val="18"/>
              </w:rPr>
            </w:r>
            <w:r>
              <w:rPr>
                <w:rFonts w:ascii="Consolas" w:hAnsi="Consolas"/>
                <w:sz w:val="18"/>
              </w:rPr>
              <w:t>RETURN HRD.PKG_LEAVE_SECURITY.F_IS_APPLICANT = 'Y';</w:t>
            </w:r>
            <w:r>
              <w:rPr>
                <w:sz w:val="18"/>
              </w:rPr>
              <w:t xml:space="preserve"> Message "Access denied. No active employee record"</w:t>
            </w:r>
          </w:p>
        </w:tc>
        <w:tc>
          <w:tcPr>
            <w:tcW w:type="dxa" w:w="1440"/>
          </w:tcPr>
          <w:p>
            <w:r>
              <w:rPr>
                <w:sz w:val="18"/>
              </w:rPr>
            </w:r>
          </w:p>
        </w:tc>
        <w:tc>
          <w:tcPr>
            <w:tcW w:type="dxa" w:w="1440"/>
          </w:tcPr>
          <w:p>
            <w:r>
              <w:rPr>
                <w:sz w:val="18"/>
              </w:rPr>
            </w:r>
            <w:r>
              <w:rPr>
                <w:sz w:val="18"/>
              </w:rPr>
              <w:t>pages 20, 21</w:t>
            </w:r>
          </w:p>
        </w:tc>
      </w:tr>
      <w:tr>
        <w:tc>
          <w:tcPr>
            <w:tcW w:type="dxa" w:w="1440"/>
          </w:tcPr>
          <w:p>
            <w:r>
              <w:rPr>
                <w:sz w:val="18"/>
              </w:rPr>
            </w:r>
            <w:r>
              <w:rPr>
                <w:sz w:val="18"/>
              </w:rPr>
              <w:t>Authorization scheme</w:t>
            </w:r>
          </w:p>
        </w:tc>
        <w:tc>
          <w:tcPr>
            <w:tcW w:type="dxa" w:w="1440"/>
          </w:tcPr>
          <w:p>
            <w:r>
              <w:rPr>
                <w:sz w:val="18"/>
              </w:rPr>
            </w:r>
            <w:r>
              <w:rPr>
                <w:sz w:val="18"/>
              </w:rPr>
              <w:t>AUTH_LEAVE_APPROVER</w:t>
            </w:r>
          </w:p>
        </w:tc>
        <w:tc>
          <w:tcPr>
            <w:tcW w:type="dxa" w:w="1440"/>
          </w:tcPr>
          <w:p>
            <w:r>
              <w:rPr>
                <w:sz w:val="18"/>
              </w:rPr>
            </w:r>
            <w:r>
              <w:rPr>
                <w:sz w:val="18"/>
              </w:rPr>
              <w:t>Same</w:t>
            </w:r>
          </w:p>
        </w:tc>
        <w:tc>
          <w:tcPr>
            <w:tcW w:type="dxa" w:w="1440"/>
          </w:tcPr>
          <w:p>
            <w:r>
              <w:rPr>
                <w:sz w:val="18"/>
              </w:rPr>
            </w:r>
            <w:r>
              <w:rPr>
                <w:rFonts w:ascii="Consolas" w:hAnsi="Consolas"/>
                <w:sz w:val="18"/>
              </w:rPr>
              <w:t>F_IS_APPROVER = 'Y'</w:t>
            </w:r>
          </w:p>
        </w:tc>
        <w:tc>
          <w:tcPr>
            <w:tcW w:type="dxa" w:w="1440"/>
          </w:tcPr>
          <w:p>
            <w:r>
              <w:rPr>
                <w:sz w:val="18"/>
              </w:rPr>
            </w:r>
          </w:p>
        </w:tc>
        <w:tc>
          <w:tcPr>
            <w:tcW w:type="dxa" w:w="1440"/>
          </w:tcPr>
          <w:p>
            <w:r>
              <w:rPr>
                <w:sz w:val="18"/>
              </w:rPr>
            </w:r>
            <w:r>
              <w:rPr>
                <w:sz w:val="18"/>
              </w:rPr>
              <w:t>pages 30, 31</w:t>
            </w:r>
          </w:p>
        </w:tc>
      </w:tr>
      <w:tr>
        <w:tc>
          <w:tcPr>
            <w:tcW w:type="dxa" w:w="1440"/>
          </w:tcPr>
          <w:p>
            <w:r>
              <w:rPr>
                <w:sz w:val="18"/>
              </w:rPr>
            </w:r>
            <w:r>
              <w:rPr>
                <w:sz w:val="18"/>
              </w:rPr>
              <w:t>Authorization scheme</w:t>
            </w:r>
          </w:p>
        </w:tc>
        <w:tc>
          <w:tcPr>
            <w:tcW w:type="dxa" w:w="1440"/>
          </w:tcPr>
          <w:p>
            <w:r>
              <w:rPr>
                <w:sz w:val="18"/>
              </w:rPr>
            </w:r>
            <w:r>
              <w:rPr>
                <w:sz w:val="18"/>
              </w:rPr>
              <w:t>AUTH_LEAVE_REPORT</w:t>
            </w:r>
          </w:p>
        </w:tc>
        <w:tc>
          <w:tcPr>
            <w:tcW w:type="dxa" w:w="1440"/>
          </w:tcPr>
          <w:p>
            <w:r>
              <w:rPr>
                <w:sz w:val="18"/>
              </w:rPr>
            </w:r>
            <w:r>
              <w:rPr>
                <w:sz w:val="18"/>
              </w:rPr>
              <w:t>Same</w:t>
            </w:r>
          </w:p>
        </w:tc>
        <w:tc>
          <w:tcPr>
            <w:tcW w:type="dxa" w:w="1440"/>
          </w:tcPr>
          <w:p>
            <w:r>
              <w:rPr>
                <w:sz w:val="18"/>
              </w:rPr>
            </w:r>
            <w:r>
              <w:rPr>
                <w:rFonts w:ascii="Consolas" w:hAnsi="Consolas"/>
                <w:sz w:val="18"/>
              </w:rPr>
              <w:t>F_CAN_VIEW_REPORT = 'Y'</w:t>
            </w:r>
          </w:p>
        </w:tc>
        <w:tc>
          <w:tcPr>
            <w:tcW w:type="dxa" w:w="1440"/>
          </w:tcPr>
          <w:p>
            <w:r>
              <w:rPr>
                <w:sz w:val="18"/>
              </w:rPr>
            </w:r>
          </w:p>
        </w:tc>
        <w:tc>
          <w:tcPr>
            <w:tcW w:type="dxa" w:w="1440"/>
          </w:tcPr>
          <w:p>
            <w:r>
              <w:rPr>
                <w:sz w:val="18"/>
              </w:rPr>
            </w:r>
            <w:r>
              <w:rPr>
                <w:sz w:val="18"/>
              </w:rPr>
              <w:t>page 40</w:t>
            </w:r>
          </w:p>
        </w:tc>
      </w:tr>
      <w:tr>
        <w:tc>
          <w:tcPr>
            <w:tcW w:type="dxa" w:w="1440"/>
          </w:tcPr>
          <w:p>
            <w:r>
              <w:rPr>
                <w:sz w:val="18"/>
              </w:rPr>
            </w:r>
            <w:r>
              <w:rPr>
                <w:sz w:val="18"/>
              </w:rPr>
              <w:t>Authorization scheme</w:t>
            </w:r>
          </w:p>
        </w:tc>
        <w:tc>
          <w:tcPr>
            <w:tcW w:type="dxa" w:w="1440"/>
          </w:tcPr>
          <w:p>
            <w:r>
              <w:rPr>
                <w:sz w:val="18"/>
              </w:rPr>
            </w:r>
            <w:r>
              <w:rPr>
                <w:sz w:val="18"/>
              </w:rPr>
              <w:t>AUTH_LEAVE_HR</w:t>
            </w:r>
          </w:p>
        </w:tc>
        <w:tc>
          <w:tcPr>
            <w:tcW w:type="dxa" w:w="1440"/>
          </w:tcPr>
          <w:p>
            <w:r>
              <w:rPr>
                <w:sz w:val="18"/>
              </w:rPr>
            </w:r>
            <w:r>
              <w:rPr>
                <w:sz w:val="18"/>
              </w:rPr>
              <w:t>Same</w:t>
            </w:r>
          </w:p>
        </w:tc>
        <w:tc>
          <w:tcPr>
            <w:tcW w:type="dxa" w:w="1440"/>
          </w:tcPr>
          <w:p>
            <w:r>
              <w:rPr>
                <w:sz w:val="18"/>
              </w:rPr>
            </w:r>
            <w:r>
              <w:rPr>
                <w:rFonts w:ascii="Consolas" w:hAnsi="Consolas"/>
                <w:sz w:val="18"/>
              </w:rPr>
              <w:t>F_IS_HR_USER = 'Y'</w:t>
            </w:r>
          </w:p>
        </w:tc>
        <w:tc>
          <w:tcPr>
            <w:tcW w:type="dxa" w:w="1440"/>
          </w:tcPr>
          <w:p>
            <w:r>
              <w:rPr>
                <w:sz w:val="18"/>
              </w:rPr>
            </w:r>
          </w:p>
        </w:tc>
        <w:tc>
          <w:tcPr>
            <w:tcW w:type="dxa" w:w="1440"/>
          </w:tcPr>
          <w:p>
            <w:r>
              <w:rPr>
                <w:sz w:val="18"/>
              </w:rPr>
            </w:r>
            <w:r>
              <w:rPr>
                <w:sz w:val="18"/>
              </w:rPr>
              <w:t>reserved for HR all-requests view (not built)</w:t>
            </w:r>
          </w:p>
        </w:tc>
      </w:tr>
      <w:tr>
        <w:tc>
          <w:tcPr>
            <w:tcW w:type="dxa" w:w="1440"/>
          </w:tcPr>
          <w:p>
            <w:r>
              <w:rPr>
                <w:sz w:val="18"/>
              </w:rPr>
            </w:r>
            <w:r>
              <w:rPr>
                <w:sz w:val="18"/>
              </w:rPr>
              <w:t>Application process</w:t>
            </w:r>
          </w:p>
        </w:tc>
        <w:tc>
          <w:tcPr>
            <w:tcW w:type="dxa" w:w="1440"/>
          </w:tcPr>
          <w:p>
            <w:r>
              <w:rPr>
                <w:sz w:val="18"/>
              </w:rPr>
            </w:r>
            <w:r>
              <w:rPr>
                <w:sz w:val="18"/>
              </w:rPr>
              <w:t>DL_CERTIFICATE</w:t>
            </w:r>
          </w:p>
        </w:tc>
        <w:tc>
          <w:tcPr>
            <w:tcW w:type="dxa" w:w="1440"/>
          </w:tcPr>
          <w:p>
            <w:r>
              <w:rPr>
                <w:sz w:val="18"/>
              </w:rPr>
            </w:r>
            <w:r>
              <w:rPr>
                <w:sz w:val="18"/>
              </w:rPr>
              <w:t>On demand (download)</w:t>
            </w:r>
          </w:p>
        </w:tc>
        <w:tc>
          <w:tcPr>
            <w:tcW w:type="dxa" w:w="1440"/>
          </w:tcPr>
          <w:p>
            <w:r>
              <w:rPr>
                <w:sz w:val="18"/>
              </w:rPr>
            </w:r>
            <w:r>
              <w:rPr>
                <w:sz w:val="18"/>
              </w:rPr>
              <w:t xml:space="preserve">Item G_ATTACHMENT_ID (value protected); calls </w:t>
            </w:r>
            <w:r>
              <w:rPr>
                <w:rFonts w:ascii="Consolas" w:hAnsi="Consolas"/>
                <w:sz w:val="18"/>
              </w:rPr>
              <w:t>P_GET_CERTIFICATE</w:t>
            </w:r>
            <w:r>
              <w:rPr>
                <w:sz w:val="18"/>
              </w:rPr>
              <w:t xml:space="preserve">; streams the BLOB with </w:t>
            </w:r>
            <w:r>
              <w:rPr>
                <w:rFonts w:ascii="Consolas" w:hAnsi="Consolas"/>
                <w:sz w:val="18"/>
              </w:rPr>
              <w:t>Content-Disposition</w:t>
            </w:r>
          </w:p>
        </w:tc>
        <w:tc>
          <w:tcPr>
            <w:tcW w:type="dxa" w:w="1440"/>
          </w:tcPr>
          <w:p>
            <w:r>
              <w:rPr>
                <w:sz w:val="18"/>
              </w:rPr>
            </w:r>
            <w:r>
              <w:rPr>
                <w:sz w:val="18"/>
              </w:rPr>
              <w:t>Package re-checks access and logs the view</w:t>
            </w:r>
          </w:p>
        </w:tc>
        <w:tc>
          <w:tcPr>
            <w:tcW w:type="dxa" w:w="1440"/>
          </w:tcPr>
          <w:p>
            <w:r>
              <w:rPr>
                <w:sz w:val="18"/>
              </w:rPr>
            </w:r>
          </w:p>
        </w:tc>
      </w:tr>
      <w:tr>
        <w:tc>
          <w:tcPr>
            <w:tcW w:type="dxa" w:w="1440"/>
          </w:tcPr>
          <w:p>
            <w:r>
              <w:rPr>
                <w:sz w:val="18"/>
              </w:rPr>
            </w:r>
            <w:r>
              <w:rPr>
                <w:sz w:val="18"/>
              </w:rPr>
              <w:t>LOV</w:t>
            </w:r>
          </w:p>
        </w:tc>
        <w:tc>
          <w:tcPr>
            <w:tcW w:type="dxa" w:w="1440"/>
          </w:tcPr>
          <w:p>
            <w:r>
              <w:rPr>
                <w:sz w:val="18"/>
              </w:rPr>
            </w:r>
            <w:r>
              <w:rPr>
                <w:sz w:val="18"/>
              </w:rPr>
              <w:t>LOV_LEAVE_TYPE, LOV_MONTH</w:t>
            </w:r>
          </w:p>
        </w:tc>
        <w:tc>
          <w:tcPr>
            <w:tcW w:type="dxa" w:w="1440"/>
          </w:tcPr>
          <w:p>
            <w:r>
              <w:rPr>
                <w:sz w:val="18"/>
              </w:rPr>
            </w:r>
            <w:r>
              <w:rPr>
                <w:sz w:val="18"/>
              </w:rPr>
              <w:t>Shared</w:t>
            </w:r>
          </w:p>
        </w:tc>
        <w:tc>
          <w:tcPr>
            <w:tcW w:type="dxa" w:w="1440"/>
          </w:tcPr>
          <w:p>
            <w:r>
              <w:rPr>
                <w:sz w:val="18"/>
              </w:rPr>
            </w:r>
            <w:r>
              <w:rPr>
                <w:sz w:val="18"/>
              </w:rPr>
              <w:t>As above</w:t>
            </w:r>
          </w:p>
        </w:tc>
        <w:tc>
          <w:tcPr>
            <w:tcW w:type="dxa" w:w="1440"/>
          </w:tcPr>
          <w:p>
            <w:r>
              <w:rPr>
                <w:sz w:val="18"/>
              </w:rPr>
            </w:r>
          </w:p>
        </w:tc>
        <w:tc>
          <w:tcPr>
            <w:tcW w:type="dxa" w:w="1440"/>
          </w:tcPr>
          <w:p>
            <w:r>
              <w:rPr>
                <w:sz w:val="18"/>
              </w:rPr>
            </w:r>
          </w:p>
        </w:tc>
      </w:tr>
    </w:tbl>
    <w:p>
      <w:pPr/>
    </w:p>
    <w:p>
      <w:pPr/>
      <w:r>
        <w:t>The page access rules are defence in depth: the views and package units enforce the same rules for any other caller.</w:t>
      </w:r>
    </w:p>
    <w:p>
      <w:pPr>
        <w:pStyle w:val="Heading2"/>
      </w:pPr>
      <w:r>
        <w:t>7.7 DS-26 Access route and transport security (NFR-SEC-03, NFR-SEC-02, FR-001) [PROVISIONAL, infrastructure]</w:t>
      </w:r>
    </w:p>
    <w:p>
      <w:pPr/>
      <w:r>
        <w:t>No database or APEX object. IS security must decide (Q-08) whether phones reach APEX from the hospital Wi-Fi only, through VPN, or through a published HTTPS address. Required regardless of route: HTTPS only (ORDS/web server), APEX session cookie flags secure and HttpOnly, session timeout suited to shared ward phones, and "Session State Protection" enabled for app 200. The decision and change record are attached to this CR; nothing is deployed for it by the developer.</w:t>
      </w:r>
    </w:p>
    <w:p>
      <w:pPr>
        <w:pStyle w:val="Heading1"/>
      </w:pPr>
      <w:r>
        <w:t>8. Integrations, jobs and notifications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DS</w:t>
            </w:r>
          </w:p>
        </w:tc>
        <w:tc>
          <w:tcPr>
            <w:tcW w:type="dxa" w:w="1440"/>
            <w:shd w:val="clear" w:color="auto" w:fill="D9E2F3"/>
          </w:tcPr>
          <w:p>
            <w:r>
              <w:rPr>
                <w:b/>
                <w:sz w:val="18"/>
              </w:rPr>
            </w:r>
            <w:r>
              <w:rPr>
                <w:b/>
                <w:sz w:val="18"/>
              </w:rPr>
              <w:t>Name</w:t>
            </w:r>
          </w:p>
        </w:tc>
        <w:tc>
          <w:tcPr>
            <w:tcW w:type="dxa" w:w="1440"/>
            <w:shd w:val="clear" w:color="auto" w:fill="D9E2F3"/>
          </w:tcPr>
          <w:p>
            <w:r>
              <w:rPr>
                <w:b/>
                <w:sz w:val="18"/>
              </w:rPr>
            </w:r>
            <w:r>
              <w:rPr>
                <w:b/>
                <w:sz w:val="18"/>
              </w:rPr>
              <w:t>Type</w:t>
            </w:r>
          </w:p>
        </w:tc>
        <w:tc>
          <w:tcPr>
            <w:tcW w:type="dxa" w:w="1440"/>
            <w:shd w:val="clear" w:color="auto" w:fill="D9E2F3"/>
          </w:tcPr>
          <w:p>
            <w:r>
              <w:rPr>
                <w:b/>
                <w:sz w:val="18"/>
              </w:rPr>
            </w:r>
            <w:r>
              <w:rPr>
                <w:b/>
                <w:sz w:val="18"/>
              </w:rPr>
              <w:t>Trigger / schedule</w:t>
            </w:r>
          </w:p>
        </w:tc>
        <w:tc>
          <w:tcPr>
            <w:tcW w:type="dxa" w:w="1440"/>
            <w:shd w:val="clear" w:color="auto" w:fill="D9E2F3"/>
          </w:tcPr>
          <w:p>
            <w:r>
              <w:rPr>
                <w:b/>
                <w:sz w:val="18"/>
              </w:rPr>
            </w:r>
            <w:r>
              <w:rPr>
                <w:b/>
                <w:sz w:val="18"/>
              </w:rPr>
              <w:t>Logic</w:t>
            </w:r>
          </w:p>
        </w:tc>
        <w:tc>
          <w:tcPr>
            <w:tcW w:type="dxa" w:w="1440"/>
            <w:shd w:val="clear" w:color="auto" w:fill="D9E2F3"/>
          </w:tcPr>
          <w:p>
            <w:r>
              <w:rPr>
                <w:b/>
                <w:sz w:val="18"/>
              </w:rPr>
            </w:r>
            <w:r>
              <w:rPr>
                <w:b/>
                <w:sz w:val="18"/>
              </w:rPr>
              <w:t>Failure handling</w:t>
            </w:r>
          </w:p>
        </w:tc>
      </w:tr>
      <w:tr>
        <w:tc>
          <w:tcPr>
            <w:tcW w:type="dxa" w:w="1440"/>
          </w:tcPr>
          <w:p>
            <w:r>
              <w:rPr>
                <w:sz w:val="18"/>
              </w:rPr>
            </w:r>
            <w:r>
              <w:rPr>
                <w:sz w:val="18"/>
              </w:rPr>
              <w:t>DS-25</w:t>
            </w:r>
          </w:p>
        </w:tc>
        <w:tc>
          <w:tcPr>
            <w:tcW w:type="dxa" w:w="1440"/>
          </w:tcPr>
          <w:p>
            <w:r>
              <w:rPr>
                <w:sz w:val="18"/>
              </w:rPr>
            </w:r>
            <w:r>
              <w:rPr>
                <w:sz w:val="18"/>
              </w:rPr>
              <w:t>Decision and pending-approval notification</w:t>
            </w:r>
          </w:p>
        </w:tc>
        <w:tc>
          <w:tcPr>
            <w:tcW w:type="dxa" w:w="1440"/>
          </w:tcPr>
          <w:p>
            <w:r>
              <w:rPr>
                <w:sz w:val="18"/>
              </w:rPr>
            </w:r>
            <w:r>
              <w:rPr>
                <w:sz w:val="18"/>
              </w:rPr>
              <w:t>Deferred (PROVISIONAL)</w:t>
            </w:r>
          </w:p>
        </w:tc>
        <w:tc>
          <w:tcPr>
            <w:tcW w:type="dxa" w:w="1440"/>
          </w:tcPr>
          <w:p>
            <w:r>
              <w:rPr>
                <w:sz w:val="18"/>
              </w:rPr>
            </w:r>
            <w:r>
              <w:rPr>
                <w:sz w:val="18"/>
              </w:rPr>
              <w:t>On decision / on submit</w:t>
            </w:r>
          </w:p>
        </w:tc>
        <w:tc>
          <w:tcPr>
            <w:tcW w:type="dxa" w:w="1440"/>
          </w:tcPr>
          <w:p>
            <w:r>
              <w:rPr>
                <w:sz w:val="18"/>
              </w:rPr>
            </w:r>
            <w:r>
              <w:rPr>
                <w:sz w:val="18"/>
              </w:rPr>
              <w:t xml:space="preserve">Not built. On-screen status only (DS-22). If a channel is chosen (Q-11) and contact data exists (Q-21), add </w:t>
            </w:r>
            <w:r>
              <w:rPr>
                <w:rFonts w:ascii="Consolas" w:hAnsi="Consolas"/>
                <w:sz w:val="18"/>
              </w:rPr>
              <w:t>P_NOTIFY</w:t>
            </w:r>
            <w:r>
              <w:rPr>
                <w:sz w:val="18"/>
              </w:rPr>
              <w:t xml:space="preserve"> called after the decision, using </w:t>
            </w:r>
            <w:r>
              <w:rPr>
                <w:rFonts w:ascii="Consolas" w:hAnsi="Consolas"/>
                <w:sz w:val="18"/>
              </w:rPr>
              <w:t>APEX_MAIL.SEND</w:t>
            </w:r>
            <w:r>
              <w:rPr>
                <w:sz w:val="18"/>
              </w:rPr>
              <w:t xml:space="preserve"> and its queue</w:t>
            </w:r>
          </w:p>
        </w:tc>
        <w:tc>
          <w:tcPr>
            <w:tcW w:type="dxa" w:w="1440"/>
          </w:tcPr>
          <w:p>
            <w:r>
              <w:rPr>
                <w:sz w:val="18"/>
              </w:rPr>
            </w:r>
            <w:r>
              <w:rPr>
                <w:sz w:val="18"/>
              </w:rPr>
              <w:t>Notification failure must not fail the decision (FR-010 AC2); failures logged and visible to IS support within one business day (NFR-OPS-01)</w:t>
            </w:r>
          </w:p>
        </w:tc>
      </w:tr>
      <w:tr>
        <w:tc>
          <w:tcPr>
            <w:tcW w:type="dxa" w:w="1440"/>
          </w:tcPr>
          <w:p>
            <w:r>
              <w:rPr>
                <w:sz w:val="18"/>
              </w:rPr>
            </w:r>
            <w:r>
              <w:rPr>
                <w:sz w:val="18"/>
              </w:rPr>
              <w:t>-</w:t>
            </w:r>
          </w:p>
        </w:tc>
        <w:tc>
          <w:tcPr>
            <w:tcW w:type="dxa" w:w="1440"/>
          </w:tcPr>
          <w:p>
            <w:r>
              <w:rPr>
                <w:sz w:val="18"/>
              </w:rPr>
            </w:r>
            <w:r>
              <w:rPr>
                <w:sz w:val="18"/>
              </w:rPr>
              <w:t>Monthly report job</w:t>
            </w:r>
          </w:p>
        </w:tc>
        <w:tc>
          <w:tcPr>
            <w:tcW w:type="dxa" w:w="1440"/>
          </w:tcPr>
          <w:p>
            <w:r>
              <w:rPr>
                <w:sz w:val="18"/>
              </w:rPr>
            </w:r>
            <w:r>
              <w:rPr>
                <w:sz w:val="18"/>
              </w:rPr>
              <w:t>Not built</w:t>
            </w:r>
          </w:p>
        </w:tc>
        <w:tc>
          <w:tcPr>
            <w:tcW w:type="dxa" w:w="1440"/>
          </w:tcPr>
          <w:p>
            <w:r>
              <w:rPr>
                <w:sz w:val="18"/>
              </w:rPr>
            </w:r>
            <w:r>
              <w:rPr>
                <w:sz w:val="18"/>
              </w:rPr>
              <w:t>-</w:t>
            </w:r>
          </w:p>
        </w:tc>
        <w:tc>
          <w:tcPr>
            <w:tcW w:type="dxa" w:w="1440"/>
          </w:tcPr>
          <w:p>
            <w:r>
              <w:rPr>
                <w:sz w:val="18"/>
              </w:rPr>
            </w:r>
            <w:r>
              <w:rPr>
                <w:sz w:val="18"/>
              </w:rPr>
              <w:t>Page 40 is on demand (alternative F)</w:t>
            </w:r>
          </w:p>
        </w:tc>
        <w:tc>
          <w:tcPr>
            <w:tcW w:type="dxa" w:w="1440"/>
          </w:tcPr>
          <w:p>
            <w:r>
              <w:rPr>
                <w:sz w:val="18"/>
              </w:rPr>
            </w:r>
            <w:r>
              <w:rPr>
                <w:sz w:val="18"/>
              </w:rPr>
              <w:t>If a schedule is later required (Q-10), use DBMS_SCHEDULER with idempotent run per month and failure alert</w:t>
            </w:r>
          </w:p>
        </w:tc>
      </w:tr>
      <w:tr>
        <w:tc>
          <w:tcPr>
            <w:tcW w:type="dxa" w:w="1440"/>
          </w:tcPr>
          <w:p>
            <w:r>
              <w:rPr>
                <w:sz w:val="18"/>
              </w:rPr>
            </w:r>
            <w:r>
              <w:rPr>
                <w:sz w:val="18"/>
              </w:rPr>
              <w:t>-</w:t>
            </w:r>
          </w:p>
        </w:tc>
        <w:tc>
          <w:tcPr>
            <w:tcW w:type="dxa" w:w="1440"/>
          </w:tcPr>
          <w:p>
            <w:r>
              <w:rPr>
                <w:sz w:val="18"/>
              </w:rPr>
            </w:r>
            <w:r>
              <w:rPr>
                <w:sz w:val="18"/>
              </w:rPr>
              <w:t>Roster system interface</w:t>
            </w:r>
          </w:p>
        </w:tc>
        <w:tc>
          <w:tcPr>
            <w:tcW w:type="dxa" w:w="1440"/>
          </w:tcPr>
          <w:p>
            <w:r>
              <w:rPr>
                <w:sz w:val="18"/>
              </w:rPr>
            </w:r>
            <w:r>
              <w:rPr>
                <w:sz w:val="18"/>
              </w:rPr>
              <w:t>Out of scope</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w:t>
            </w:r>
          </w:p>
        </w:tc>
        <w:tc>
          <w:tcPr>
            <w:tcW w:type="dxa" w:w="1440"/>
          </w:tcPr>
          <w:p>
            <w:r>
              <w:rPr>
                <w:sz w:val="18"/>
              </w:rPr>
            </w:r>
            <w:r>
              <w:rPr>
                <w:sz w:val="18"/>
              </w:rPr>
              <w:t>Payroll / attendance feed</w:t>
            </w:r>
          </w:p>
        </w:tc>
        <w:tc>
          <w:tcPr>
            <w:tcW w:type="dxa" w:w="1440"/>
          </w:tcPr>
          <w:p>
            <w:r>
              <w:rPr>
                <w:sz w:val="18"/>
              </w:rPr>
            </w:r>
            <w:r>
              <w:rPr>
                <w:sz w:val="18"/>
              </w:rPr>
              <w:t>Not designed</w:t>
            </w:r>
          </w:p>
        </w:tc>
        <w:tc>
          <w:tcPr>
            <w:tcW w:type="dxa" w:w="1440"/>
          </w:tcPr>
          <w:p>
            <w:r>
              <w:rPr>
                <w:sz w:val="18"/>
              </w:rPr>
            </w:r>
            <w:r>
              <w:rPr>
                <w:sz w:val="18"/>
              </w:rPr>
              <w:t>-</w:t>
            </w:r>
          </w:p>
        </w:tc>
        <w:tc>
          <w:tcPr>
            <w:tcW w:type="dxa" w:w="1440"/>
          </w:tcPr>
          <w:p>
            <w:r>
              <w:rPr>
                <w:sz w:val="18"/>
              </w:rPr>
            </w:r>
            <w:r>
              <w:rPr>
                <w:sz w:val="18"/>
              </w:rPr>
              <w:t>Q-16</w:t>
            </w:r>
          </w:p>
        </w:tc>
        <w:tc>
          <w:tcPr>
            <w:tcW w:type="dxa" w:w="1440"/>
          </w:tcPr>
          <w:p>
            <w:r>
              <w:rPr>
                <w:sz w:val="18"/>
              </w:rPr>
            </w:r>
            <w:r>
              <w:rPr>
                <w:sz w:val="18"/>
              </w:rPr>
              <w:t>-</w:t>
            </w:r>
          </w:p>
        </w:tc>
      </w:tr>
    </w:tbl>
    <w:p>
      <w:pPr/>
    </w:p>
    <w:p>
      <w:pPr>
        <w:pStyle w:val="Heading1"/>
      </w:pPr>
      <w:r>
        <w:t>9. Security and audit design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Role</w:t>
            </w:r>
          </w:p>
        </w:tc>
        <w:tc>
          <w:tcPr>
            <w:tcW w:type="dxa" w:w="2880"/>
            <w:shd w:val="clear" w:color="auto" w:fill="D9E2F3"/>
          </w:tcPr>
          <w:p>
            <w:r>
              <w:rPr>
                <w:b/>
                <w:sz w:val="18"/>
              </w:rPr>
            </w:r>
            <w:r>
              <w:rPr>
                <w:b/>
                <w:sz w:val="18"/>
              </w:rPr>
              <w:t>Mechanism</w:t>
            </w:r>
          </w:p>
        </w:tc>
        <w:tc>
          <w:tcPr>
            <w:tcW w:type="dxa" w:w="2880"/>
            <w:shd w:val="clear" w:color="auto" w:fill="D9E2F3"/>
          </w:tcPr>
          <w:p>
            <w:r>
              <w:rPr>
                <w:b/>
                <w:sz w:val="18"/>
              </w:rPr>
            </w:r>
            <w:r>
              <w:rPr>
                <w:b/>
                <w:sz w:val="18"/>
              </w:rPr>
              <w:t>Access</w:t>
            </w:r>
          </w:p>
        </w:tc>
      </w:tr>
      <w:tr>
        <w:tc>
          <w:tcPr>
            <w:tcW w:type="dxa" w:w="2880"/>
          </w:tcPr>
          <w:p>
            <w:r>
              <w:rPr>
                <w:sz w:val="18"/>
              </w:rPr>
            </w:r>
            <w:r>
              <w:rPr>
                <w:sz w:val="18"/>
              </w:rPr>
              <w:t>Nurse / any mapped employee</w:t>
            </w:r>
          </w:p>
        </w:tc>
        <w:tc>
          <w:tcPr>
            <w:tcW w:type="dxa" w:w="2880"/>
          </w:tcPr>
          <w:p>
            <w:r>
              <w:rPr>
                <w:sz w:val="18"/>
              </w:rPr>
            </w:r>
            <w:r>
              <w:rPr>
                <w:rFonts w:ascii="Consolas" w:hAnsi="Consolas"/>
                <w:sz w:val="18"/>
              </w:rPr>
              <w:t>AUTH_LEAVE_APPLICANT</w:t>
            </w:r>
            <w:r>
              <w:rPr>
                <w:sz w:val="18"/>
              </w:rPr>
              <w:t xml:space="preserve">; </w:t>
            </w:r>
            <w:r>
              <w:rPr>
                <w:rFonts w:ascii="Consolas" w:hAnsi="Consolas"/>
                <w:sz w:val="18"/>
              </w:rPr>
              <w:t>EMPLOYEE_ID</w:t>
            </w:r>
            <w:r>
              <w:rPr>
                <w:sz w:val="18"/>
              </w:rPr>
              <w:t xml:space="preserve"> derived from session; page 21 filters on current employee</w:t>
            </w:r>
          </w:p>
        </w:tc>
        <w:tc>
          <w:tcPr>
            <w:tcW w:type="dxa" w:w="2880"/>
          </w:tcPr>
          <w:p>
            <w:r>
              <w:rPr>
                <w:sz w:val="18"/>
              </w:rPr>
            </w:r>
            <w:r>
              <w:rPr>
                <w:sz w:val="18"/>
              </w:rPr>
              <w:t>Apply, own balance, own requests, own certificates</w:t>
            </w:r>
          </w:p>
        </w:tc>
      </w:tr>
      <w:tr>
        <w:tc>
          <w:tcPr>
            <w:tcW w:type="dxa" w:w="2880"/>
          </w:tcPr>
          <w:p>
            <w:r>
              <w:rPr>
                <w:sz w:val="18"/>
              </w:rPr>
            </w:r>
            <w:r>
              <w:rPr>
                <w:sz w:val="18"/>
              </w:rPr>
              <w:t>Head nurse / DNS (approver)</w:t>
            </w:r>
          </w:p>
        </w:tc>
        <w:tc>
          <w:tcPr>
            <w:tcW w:type="dxa" w:w="2880"/>
          </w:tcPr>
          <w:p>
            <w:r>
              <w:rPr>
                <w:sz w:val="18"/>
              </w:rPr>
            </w:r>
            <w:r>
              <w:rPr>
                <w:rFonts w:ascii="Consolas" w:hAnsi="Consolas"/>
                <w:sz w:val="18"/>
              </w:rPr>
              <w:t>AUTH_LEAVE_APPROVER</w:t>
            </w:r>
            <w:r>
              <w:rPr>
                <w:sz w:val="18"/>
              </w:rPr>
              <w:t xml:space="preserve">; </w:t>
            </w:r>
            <w:r>
              <w:rPr>
                <w:rFonts w:ascii="Consolas" w:hAnsi="Consolas"/>
                <w:sz w:val="18"/>
              </w:rPr>
              <w:t>VW_PENDING_LEAVES</w:t>
            </w:r>
            <w:r>
              <w:rPr>
                <w:sz w:val="18"/>
              </w:rPr>
              <w:t xml:space="preserve"> filtered on </w:t>
            </w:r>
            <w:r>
              <w:rPr>
                <w:rFonts w:ascii="Consolas" w:hAnsi="Consolas"/>
                <w:sz w:val="18"/>
              </w:rPr>
              <w:t>ASSIGNED_APPROVER_ID</w:t>
            </w:r>
            <w:r>
              <w:rPr>
                <w:sz w:val="18"/>
              </w:rPr>
              <w:t xml:space="preserve">; </w:t>
            </w:r>
            <w:r>
              <w:rPr>
                <w:rFonts w:ascii="Consolas" w:hAnsi="Consolas"/>
                <w:sz w:val="18"/>
              </w:rPr>
              <w:t>P_DECIDE_LEAVE</w:t>
            </w:r>
            <w:r>
              <w:rPr>
                <w:sz w:val="18"/>
              </w:rPr>
              <w:t xml:space="preserve"> checks assigned approver</w:t>
            </w:r>
          </w:p>
        </w:tc>
        <w:tc>
          <w:tcPr>
            <w:tcW w:type="dxa" w:w="2880"/>
          </w:tcPr>
          <w:p>
            <w:r>
              <w:rPr>
                <w:sz w:val="18"/>
              </w:rPr>
            </w:r>
            <w:r>
              <w:rPr>
                <w:sz w:val="18"/>
              </w:rPr>
              <w:t>Decide requests assigned to them; view their certificates</w:t>
            </w:r>
          </w:p>
        </w:tc>
      </w:tr>
      <w:tr>
        <w:tc>
          <w:tcPr>
            <w:tcW w:type="dxa" w:w="2880"/>
          </w:tcPr>
          <w:p>
            <w:r>
              <w:rPr>
                <w:sz w:val="18"/>
              </w:rPr>
            </w:r>
            <w:r>
              <w:rPr>
                <w:sz w:val="18"/>
              </w:rPr>
              <w:t>HR user</w:t>
            </w:r>
          </w:p>
        </w:tc>
        <w:tc>
          <w:tcPr>
            <w:tcW w:type="dxa" w:w="2880"/>
          </w:tcPr>
          <w:p>
            <w:r>
              <w:rPr>
                <w:sz w:val="18"/>
              </w:rPr>
            </w:r>
            <w:r>
              <w:rPr>
                <w:sz w:val="18"/>
              </w:rPr>
              <w:t xml:space="preserve">Row in </w:t>
            </w:r>
            <w:r>
              <w:rPr>
                <w:rFonts w:ascii="Consolas" w:hAnsi="Consolas"/>
                <w:sz w:val="18"/>
              </w:rPr>
              <w:t>HRD_LEAVE_ROLE_DTL</w:t>
            </w:r>
            <w:r>
              <w:rPr>
                <w:sz w:val="18"/>
              </w:rPr>
              <w:t xml:space="preserve"> with </w:t>
            </w:r>
            <w:r>
              <w:rPr>
                <w:rFonts w:ascii="Consolas" w:hAnsi="Consolas"/>
                <w:sz w:val="18"/>
              </w:rPr>
              <w:t>HR_USER</w:t>
            </w:r>
          </w:p>
        </w:tc>
        <w:tc>
          <w:tcPr>
            <w:tcW w:type="dxa" w:w="2880"/>
          </w:tcPr>
          <w:p>
            <w:r>
              <w:rPr>
                <w:sz w:val="18"/>
              </w:rPr>
            </w:r>
            <w:r>
              <w:rPr>
                <w:sz w:val="18"/>
              </w:rPr>
              <w:t xml:space="preserve">Report, all certificates via </w:t>
            </w:r>
            <w:r>
              <w:rPr>
                <w:rFonts w:ascii="Consolas" w:hAnsi="Consolas"/>
                <w:sz w:val="18"/>
              </w:rPr>
              <w:t>P_GET_CERTIFICATE</w:t>
            </w:r>
            <w:r>
              <w:rPr>
                <w:sz w:val="18"/>
              </w:rPr>
              <w:t xml:space="preserve">; approval rights only when routing mode is </w:t>
            </w:r>
            <w:r>
              <w:rPr>
                <w:rFonts w:ascii="Consolas" w:hAnsi="Consolas"/>
                <w:sz w:val="18"/>
              </w:rPr>
              <w:t>REPORTING_MGR</w:t>
            </w:r>
            <w:r>
              <w:rPr>
                <w:sz w:val="18"/>
              </w:rPr>
              <w:t xml:space="preserve"> and they are assigned (Q-01)</w:t>
            </w:r>
          </w:p>
        </w:tc>
      </w:tr>
      <w:tr>
        <w:tc>
          <w:tcPr>
            <w:tcW w:type="dxa" w:w="2880"/>
          </w:tcPr>
          <w:p>
            <w:r>
              <w:rPr>
                <w:sz w:val="18"/>
              </w:rPr>
            </w:r>
            <w:r>
              <w:rPr>
                <w:sz w:val="18"/>
              </w:rPr>
              <w:t>Report viewer (DNS, to be confirmed)</w:t>
            </w:r>
          </w:p>
        </w:tc>
        <w:tc>
          <w:tcPr>
            <w:tcW w:type="dxa" w:w="2880"/>
          </w:tcPr>
          <w:p>
            <w:r>
              <w:rPr>
                <w:sz w:val="18"/>
              </w:rPr>
            </w:r>
            <w:r>
              <w:rPr>
                <w:rFonts w:ascii="Consolas" w:hAnsi="Consolas"/>
                <w:sz w:val="18"/>
              </w:rPr>
              <w:t>REPORT_VIEWER</w:t>
            </w:r>
          </w:p>
        </w:tc>
        <w:tc>
          <w:tcPr>
            <w:tcW w:type="dxa" w:w="2880"/>
          </w:tcPr>
          <w:p>
            <w:r>
              <w:rPr>
                <w:sz w:val="18"/>
              </w:rPr>
            </w:r>
            <w:r>
              <w:rPr>
                <w:sz w:val="18"/>
              </w:rPr>
              <w:t>Ward report only</w:t>
            </w:r>
          </w:p>
        </w:tc>
      </w:tr>
    </w:tbl>
    <w:p>
      <w:pPr/>
    </w:p>
    <w:p>
      <w:pPr>
        <w:pStyle w:val="ListBullet"/>
      </w:pPr>
      <w:r>
        <w:rPr>
          <w:b/>
        </w:rPr>
        <w:t>Certificates</w:t>
      </w:r>
      <w:r>
        <w:t xml:space="preserve"> (NFR-SEC-02): no view or page exposes the BLOB; only </w:t>
      </w:r>
      <w:r>
        <w:rPr>
          <w:rFonts w:ascii="Consolas" w:hAnsi="Consolas"/>
          <w:sz w:val="18"/>
        </w:rPr>
        <w:t>P_GET_CERTIFICATE</w:t>
      </w:r>
      <w:r>
        <w:t xml:space="preserve"> returns it after a role check. Every view is logged with user and time (NFR-AUD-01). HTTPS per DS-26. Stored as an immutable row, never updated or deleted.</w:t>
      </w:r>
    </w:p>
    <w:p>
      <w:pPr>
        <w:pStyle w:val="ListBullet"/>
      </w:pPr>
      <w:r>
        <w:rPr>
          <w:b/>
        </w:rPr>
        <w:t>Audit:</w:t>
      </w:r>
      <w:r>
        <w:t xml:space="preserve"> </w:t>
      </w:r>
      <w:r>
        <w:rPr>
          <w:rFonts w:ascii="Consolas" w:hAnsi="Consolas"/>
          <w:sz w:val="18"/>
        </w:rPr>
        <w:t>HRD_LEAVE_AUDIT_LOG</w:t>
      </w:r>
      <w:r>
        <w:t xml:space="preserve"> holds submit, approve, reject and certificate-view events (100% of these paths write a row in the same transaction or autonomously). Audit columns on all tables. The log is append-only (update and delete triggers).</w:t>
      </w:r>
    </w:p>
    <w:p>
      <w:pPr>
        <w:pStyle w:val="ListBullet"/>
      </w:pPr>
      <w:r>
        <w:rPr>
          <w:b/>
        </w:rPr>
        <w:t>Segregation of duties:</w:t>
      </w:r>
      <w:r>
        <w:t xml:space="preserve"> an approver cannot approve their own request (resolver excludes the applicant); an applicant cannot submit for another person (-20102).</w:t>
      </w:r>
    </w:p>
    <w:p>
      <w:pPr>
        <w:pStyle w:val="ListBullet"/>
      </w:pPr>
      <w:r>
        <w:rPr>
          <w:b/>
        </w:rPr>
        <w:t>Patient safety (SRS IMP-01):</w:t>
      </w:r>
      <w:r>
        <w:t xml:space="preserve"> a wrongly routed or stuck request can leave a ward short-staffed. The design blocks rather than mis-routes when no approver is found, and shows approvers only their own pending requests. Negative tests are listed in section 13.</w:t>
      </w:r>
    </w:p>
    <w:p>
      <w:pPr>
        <w:pStyle w:val="Heading1"/>
      </w:pPr>
      <w:r>
        <w:t>10. Non-functional design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NFR</w:t>
            </w:r>
          </w:p>
        </w:tc>
        <w:tc>
          <w:tcPr>
            <w:tcW w:type="dxa" w:w="2880"/>
            <w:shd w:val="clear" w:color="auto" w:fill="D9E2F3"/>
          </w:tcPr>
          <w:p>
            <w:r>
              <w:rPr>
                <w:b/>
                <w:sz w:val="18"/>
              </w:rPr>
            </w:r>
            <w:r>
              <w:rPr>
                <w:b/>
                <w:sz w:val="18"/>
              </w:rPr>
              <w:t>Design measure (DS-NN)</w:t>
            </w:r>
          </w:p>
        </w:tc>
        <w:tc>
          <w:tcPr>
            <w:tcW w:type="dxa" w:w="2880"/>
            <w:shd w:val="clear" w:color="auto" w:fill="D9E2F3"/>
          </w:tcPr>
          <w:p>
            <w:r>
              <w:rPr>
                <w:b/>
                <w:sz w:val="18"/>
              </w:rPr>
            </w:r>
            <w:r>
              <w:rPr>
                <w:b/>
                <w:sz w:val="18"/>
              </w:rPr>
              <w:t>How it will be verified</w:t>
            </w:r>
          </w:p>
        </w:tc>
      </w:tr>
      <w:tr>
        <w:tc>
          <w:tcPr>
            <w:tcW w:type="dxa" w:w="2880"/>
          </w:tcPr>
          <w:p>
            <w:r>
              <w:rPr>
                <w:sz w:val="18"/>
              </w:rPr>
            </w:r>
            <w:r>
              <w:rPr>
                <w:sz w:val="18"/>
              </w:rPr>
              <w:t>NFR-PERF-01</w:t>
            </w:r>
          </w:p>
        </w:tc>
        <w:tc>
          <w:tcPr>
            <w:tcW w:type="dxa" w:w="2880"/>
          </w:tcPr>
          <w:p>
            <w:r>
              <w:rPr>
                <w:sz w:val="18"/>
              </w:rPr>
            </w:r>
            <w:r>
              <w:rPr>
                <w:sz w:val="18"/>
              </w:rPr>
              <w:t>Indexes for approver, employee, ward and report filters (DS-05); pages use small card regions, no images except the upload; certificate stored as SecureFile (DS-06); server logic in single procedure calls (DS-14)</w:t>
            </w:r>
          </w:p>
        </w:tc>
        <w:tc>
          <w:tcPr>
            <w:tcW w:type="dxa" w:w="2880"/>
          </w:tcPr>
          <w:p>
            <w:r>
              <w:rPr>
                <w:sz w:val="18"/>
              </w:rPr>
            </w:r>
            <w:r>
              <w:rPr>
                <w:sz w:val="18"/>
              </w:rPr>
              <w:t>Timed test on a 4G phone and on hospital Wi-Fi: page load and submit under 3 s at p95; 5 MB photo under 10 s; explain plans on the pending query and report query with production-like volume</w:t>
            </w:r>
          </w:p>
        </w:tc>
      </w:tr>
      <w:tr>
        <w:tc>
          <w:tcPr>
            <w:tcW w:type="dxa" w:w="2880"/>
          </w:tcPr>
          <w:p>
            <w:r>
              <w:rPr>
                <w:sz w:val="18"/>
              </w:rPr>
            </w:r>
            <w:r>
              <w:rPr>
                <w:sz w:val="18"/>
              </w:rPr>
              <w:t>NFR-USA-01</w:t>
            </w:r>
          </w:p>
        </w:tc>
        <w:tc>
          <w:tcPr>
            <w:tcW w:type="dxa" w:w="2880"/>
          </w:tcPr>
          <w:p>
            <w:r>
              <w:rPr>
                <w:sz w:val="18"/>
              </w:rPr>
            </w:r>
            <w:r>
              <w:rPr>
                <w:sz w:val="18"/>
              </w:rPr>
              <w:t>Native date pickers, one column layout, defaults, single submit (DS-20)</w:t>
            </w:r>
          </w:p>
        </w:tc>
        <w:tc>
          <w:tcPr>
            <w:tcW w:type="dxa" w:w="2880"/>
          </w:tcPr>
          <w:p>
            <w:r>
              <w:rPr>
                <w:sz w:val="18"/>
              </w:rPr>
            </w:r>
            <w:r>
              <w:rPr>
                <w:sz w:val="18"/>
              </w:rPr>
              <w:t>Count interactions on an actual phone</w:t>
            </w:r>
          </w:p>
        </w:tc>
      </w:tr>
      <w:tr>
        <w:tc>
          <w:tcPr>
            <w:tcW w:type="dxa" w:w="2880"/>
          </w:tcPr>
          <w:p>
            <w:r>
              <w:rPr>
                <w:sz w:val="18"/>
              </w:rPr>
            </w:r>
            <w:r>
              <w:rPr>
                <w:sz w:val="18"/>
              </w:rPr>
              <w:t>NFR-USA-02</w:t>
            </w:r>
          </w:p>
        </w:tc>
        <w:tc>
          <w:tcPr>
            <w:tcW w:type="dxa" w:w="2880"/>
          </w:tcPr>
          <w:p>
            <w:r>
              <w:rPr>
                <w:sz w:val="18"/>
              </w:rPr>
            </w:r>
            <w:r>
              <w:rPr>
                <w:sz w:val="18"/>
              </w:rPr>
              <w:t>No change needed now (English)</w:t>
            </w:r>
          </w:p>
        </w:tc>
        <w:tc>
          <w:tcPr>
            <w:tcW w:type="dxa" w:w="2880"/>
          </w:tcPr>
          <w:p>
            <w:r>
              <w:rPr>
                <w:sz w:val="18"/>
              </w:rPr>
            </w:r>
            <w:r>
              <w:rPr>
                <w:sz w:val="18"/>
              </w:rPr>
              <w:t>Revisit with Q-12</w:t>
            </w:r>
          </w:p>
        </w:tc>
      </w:tr>
      <w:tr>
        <w:tc>
          <w:tcPr>
            <w:tcW w:type="dxa" w:w="2880"/>
          </w:tcPr>
          <w:p>
            <w:r>
              <w:rPr>
                <w:sz w:val="18"/>
              </w:rPr>
            </w:r>
            <w:r>
              <w:rPr>
                <w:sz w:val="18"/>
              </w:rPr>
              <w:t>NFR-SEC-01</w:t>
            </w:r>
          </w:p>
        </w:tc>
        <w:tc>
          <w:tcPr>
            <w:tcW w:type="dxa" w:w="2880"/>
          </w:tcPr>
          <w:p>
            <w:r>
              <w:rPr>
                <w:sz w:val="18"/>
              </w:rPr>
            </w:r>
            <w:r>
              <w:rPr>
                <w:sz w:val="18"/>
              </w:rPr>
              <w:t>DS-24, DS-13, DS-11, DS-12, DS-18, DS-28</w:t>
            </w:r>
          </w:p>
        </w:tc>
        <w:tc>
          <w:tcPr>
            <w:tcW w:type="dxa" w:w="2880"/>
          </w:tcPr>
          <w:p>
            <w:r>
              <w:rPr>
                <w:sz w:val="18"/>
              </w:rPr>
            </w:r>
            <w:r>
              <w:rPr>
                <w:sz w:val="18"/>
              </w:rPr>
              <w:t>Role test cases: each role against each page and each view</w:t>
            </w:r>
          </w:p>
        </w:tc>
      </w:tr>
      <w:tr>
        <w:tc>
          <w:tcPr>
            <w:tcW w:type="dxa" w:w="2880"/>
          </w:tcPr>
          <w:p>
            <w:r>
              <w:rPr>
                <w:sz w:val="18"/>
              </w:rPr>
            </w:r>
            <w:r>
              <w:rPr>
                <w:sz w:val="18"/>
              </w:rPr>
              <w:t>NFR-SEC-02</w:t>
            </w:r>
          </w:p>
        </w:tc>
        <w:tc>
          <w:tcPr>
            <w:tcW w:type="dxa" w:w="2880"/>
          </w:tcPr>
          <w:p>
            <w:r>
              <w:rPr>
                <w:sz w:val="18"/>
              </w:rPr>
            </w:r>
            <w:r>
              <w:rPr>
                <w:sz w:val="18"/>
              </w:rPr>
              <w:t>DS-19, DS-06, DS-26</w:t>
            </w:r>
          </w:p>
        </w:tc>
        <w:tc>
          <w:tcPr>
            <w:tcW w:type="dxa" w:w="2880"/>
          </w:tcPr>
          <w:p>
            <w:r>
              <w:rPr>
                <w:sz w:val="18"/>
              </w:rPr>
            </w:r>
            <w:r>
              <w:rPr>
                <w:sz w:val="18"/>
              </w:rPr>
              <w:t>Direct download URL attempts as another user; HTTPS-only check</w:t>
            </w:r>
          </w:p>
        </w:tc>
      </w:tr>
      <w:tr>
        <w:tc>
          <w:tcPr>
            <w:tcW w:type="dxa" w:w="2880"/>
          </w:tcPr>
          <w:p>
            <w:r>
              <w:rPr>
                <w:sz w:val="18"/>
              </w:rPr>
            </w:r>
            <w:r>
              <w:rPr>
                <w:sz w:val="18"/>
              </w:rPr>
              <w:t>NFR-SEC-03</w:t>
            </w:r>
          </w:p>
        </w:tc>
        <w:tc>
          <w:tcPr>
            <w:tcW w:type="dxa" w:w="2880"/>
          </w:tcPr>
          <w:p>
            <w:r>
              <w:rPr>
                <w:sz w:val="18"/>
              </w:rPr>
            </w:r>
            <w:r>
              <w:rPr>
                <w:sz w:val="18"/>
              </w:rPr>
              <w:t>DS-26</w:t>
            </w:r>
          </w:p>
        </w:tc>
        <w:tc>
          <w:tcPr>
            <w:tcW w:type="dxa" w:w="2880"/>
          </w:tcPr>
          <w:p>
            <w:r>
              <w:rPr>
                <w:sz w:val="18"/>
              </w:rPr>
            </w:r>
            <w:r>
              <w:rPr>
                <w:sz w:val="18"/>
              </w:rPr>
              <w:t>IS security sign-off (Q-08)</w:t>
            </w:r>
          </w:p>
        </w:tc>
      </w:tr>
      <w:tr>
        <w:tc>
          <w:tcPr>
            <w:tcW w:type="dxa" w:w="2880"/>
          </w:tcPr>
          <w:p>
            <w:r>
              <w:rPr>
                <w:sz w:val="18"/>
              </w:rPr>
            </w:r>
            <w:r>
              <w:rPr>
                <w:sz w:val="18"/>
              </w:rPr>
              <w:t>NFR-AUD-01</w:t>
            </w:r>
          </w:p>
        </w:tc>
        <w:tc>
          <w:tcPr>
            <w:tcW w:type="dxa" w:w="2880"/>
          </w:tcPr>
          <w:p>
            <w:r>
              <w:rPr>
                <w:sz w:val="18"/>
              </w:rPr>
            </w:r>
            <w:r>
              <w:rPr>
                <w:sz w:val="18"/>
              </w:rPr>
              <w:t>DS-08, DS-10</w:t>
            </w:r>
          </w:p>
        </w:tc>
        <w:tc>
          <w:tcPr>
            <w:tcW w:type="dxa" w:w="2880"/>
          </w:tcPr>
          <w:p>
            <w:r>
              <w:rPr>
                <w:sz w:val="18"/>
              </w:rPr>
            </w:r>
            <w:r>
              <w:rPr>
                <w:sz w:val="18"/>
              </w:rPr>
              <w:t>Query the log after each of submit, approve, reject, certificate view</w:t>
            </w:r>
          </w:p>
        </w:tc>
      </w:tr>
      <w:tr>
        <w:tc>
          <w:tcPr>
            <w:tcW w:type="dxa" w:w="2880"/>
          </w:tcPr>
          <w:p>
            <w:r>
              <w:rPr>
                <w:sz w:val="18"/>
              </w:rPr>
            </w:r>
            <w:r>
              <w:rPr>
                <w:sz w:val="18"/>
              </w:rPr>
              <w:t>NFR-AVL-01</w:t>
            </w:r>
          </w:p>
        </w:tc>
        <w:tc>
          <w:tcPr>
            <w:tcW w:type="dxa" w:w="2880"/>
          </w:tcPr>
          <w:p>
            <w:r>
              <w:rPr>
                <w:sz w:val="18"/>
              </w:rPr>
            </w:r>
            <w:r>
              <w:rPr>
                <w:sz w:val="18"/>
              </w:rPr>
              <w:t>DS-27: online deployment, no downtime</w:t>
            </w:r>
          </w:p>
        </w:tc>
        <w:tc>
          <w:tcPr>
            <w:tcW w:type="dxa" w:w="2880"/>
          </w:tcPr>
          <w:p>
            <w:r>
              <w:rPr>
                <w:sz w:val="18"/>
              </w:rPr>
            </w:r>
            <w:r>
              <w:rPr>
                <w:sz w:val="18"/>
              </w:rPr>
              <w:t>See section 12</w:t>
            </w:r>
          </w:p>
        </w:tc>
      </w:tr>
      <w:tr>
        <w:tc>
          <w:tcPr>
            <w:tcW w:type="dxa" w:w="2880"/>
          </w:tcPr>
          <w:p>
            <w:r>
              <w:rPr>
                <w:sz w:val="18"/>
              </w:rPr>
            </w:r>
            <w:r>
              <w:rPr>
                <w:sz w:val="18"/>
              </w:rPr>
              <w:t>NFR-DAT-01</w:t>
            </w:r>
          </w:p>
        </w:tc>
        <w:tc>
          <w:tcPr>
            <w:tcW w:type="dxa" w:w="2880"/>
          </w:tcPr>
          <w:p>
            <w:r>
              <w:rPr>
                <w:sz w:val="18"/>
              </w:rPr>
            </w:r>
            <w:r>
              <w:rPr>
                <w:sz w:val="18"/>
              </w:rPr>
              <w:t>DS-10 (no delete), no purge job; retention pending Q-13</w:t>
            </w:r>
          </w:p>
        </w:tc>
        <w:tc>
          <w:tcPr>
            <w:tcW w:type="dxa" w:w="2880"/>
          </w:tcPr>
          <w:p>
            <w:r>
              <w:rPr>
                <w:sz w:val="18"/>
              </w:rPr>
            </w:r>
            <w:r>
              <w:rPr>
                <w:sz w:val="18"/>
              </w:rPr>
              <w:t>Attempt DELETE on the three tables</w:t>
            </w:r>
          </w:p>
        </w:tc>
      </w:tr>
      <w:tr>
        <w:tc>
          <w:tcPr>
            <w:tcW w:type="dxa" w:w="2880"/>
          </w:tcPr>
          <w:p>
            <w:r>
              <w:rPr>
                <w:sz w:val="18"/>
              </w:rPr>
            </w:r>
            <w:r>
              <w:rPr>
                <w:sz w:val="18"/>
              </w:rPr>
              <w:t>NFR-CMP-01</w:t>
            </w:r>
          </w:p>
        </w:tc>
        <w:tc>
          <w:tcPr>
            <w:tcW w:type="dxa" w:w="2880"/>
          </w:tcPr>
          <w:p>
            <w:r>
              <w:rPr>
                <w:sz w:val="18"/>
              </w:rPr>
            </w:r>
            <w:r>
              <w:rPr>
                <w:sz w:val="18"/>
              </w:rPr>
              <w:t>DS-01, DS-02</w:t>
            </w:r>
          </w:p>
        </w:tc>
        <w:tc>
          <w:tcPr>
            <w:tcW w:type="dxa" w:w="2880"/>
          </w:tcPr>
          <w:p>
            <w:r>
              <w:rPr>
                <w:sz w:val="18"/>
              </w:rPr>
            </w:r>
            <w:r>
              <w:rPr>
                <w:sz w:val="18"/>
              </w:rPr>
              <w:t>Change a threshold row and confirm behaviour changes without a deployment</w:t>
            </w:r>
          </w:p>
        </w:tc>
      </w:tr>
      <w:tr>
        <w:tc>
          <w:tcPr>
            <w:tcW w:type="dxa" w:w="2880"/>
          </w:tcPr>
          <w:p>
            <w:r>
              <w:rPr>
                <w:sz w:val="18"/>
              </w:rPr>
            </w:r>
            <w:r>
              <w:rPr>
                <w:sz w:val="18"/>
              </w:rPr>
              <w:t>NFR-INT-01</w:t>
            </w:r>
          </w:p>
        </w:tc>
        <w:tc>
          <w:tcPr>
            <w:tcW w:type="dxa" w:w="2880"/>
          </w:tcPr>
          <w:p>
            <w:r>
              <w:rPr>
                <w:sz w:val="18"/>
              </w:rPr>
            </w:r>
            <w:r>
              <w:rPr>
                <w:sz w:val="18"/>
              </w:rPr>
              <w:t>DS-05 / DS-03: employee, ward, dates, status and days stored and keyed</w:t>
            </w:r>
          </w:p>
        </w:tc>
        <w:tc>
          <w:tcPr>
            <w:tcW w:type="dxa" w:w="2880"/>
          </w:tcPr>
          <w:p>
            <w:r>
              <w:rPr>
                <w:sz w:val="18"/>
              </w:rPr>
            </w:r>
            <w:r>
              <w:rPr>
                <w:sz w:val="18"/>
              </w:rPr>
              <w:t>Data review; no interface built</w:t>
            </w:r>
          </w:p>
        </w:tc>
      </w:tr>
      <w:tr>
        <w:tc>
          <w:tcPr>
            <w:tcW w:type="dxa" w:w="2880"/>
          </w:tcPr>
          <w:p>
            <w:r>
              <w:rPr>
                <w:sz w:val="18"/>
              </w:rPr>
            </w:r>
            <w:r>
              <w:rPr>
                <w:sz w:val="18"/>
              </w:rPr>
              <w:t>NFR-OPS-01</w:t>
            </w:r>
          </w:p>
        </w:tc>
        <w:tc>
          <w:tcPr>
            <w:tcW w:type="dxa" w:w="2880"/>
          </w:tcPr>
          <w:p>
            <w:r>
              <w:rPr>
                <w:sz w:val="18"/>
              </w:rPr>
            </w:r>
            <w:r>
              <w:rPr>
                <w:sz w:val="18"/>
              </w:rPr>
              <w:t>No scheduled job or sender in this release</w:t>
            </w:r>
          </w:p>
        </w:tc>
        <w:tc>
          <w:tcPr>
            <w:tcW w:type="dxa" w:w="2880"/>
          </w:tcPr>
          <w:p>
            <w:r>
              <w:rPr>
                <w:sz w:val="18"/>
              </w:rPr>
            </w:r>
            <w:r>
              <w:rPr>
                <w:sz w:val="18"/>
              </w:rPr>
              <w:t>n/a; revisit with DS-25</w:t>
            </w:r>
          </w:p>
        </w:tc>
      </w:tr>
    </w:tbl>
    <w:p>
      <w:pPr/>
    </w:p>
    <w:p>
      <w:pPr/>
      <w:r>
        <w:rPr>
          <w:b/>
        </w:rPr>
        <w:t>DS-27 Deployment without downtime (NFR-AVL-01).</w:t>
      </w:r>
      <w:r>
        <w:t xml:space="preserve"> Column additions with defaults are metadata-only in Oracle 19c. Constraints on existing columns are added </w:t>
      </w:r>
      <w:r>
        <w:rPr>
          <w:rFonts w:ascii="Consolas" w:hAnsi="Consolas"/>
          <w:sz w:val="18"/>
        </w:rPr>
        <w:t>ENABLE NOVALIDATE</w:t>
      </w:r>
      <w:r>
        <w:t>, so no table scan or long lock. Package, view and trigger replacement need brief exclusive locks, so deployment is scheduled in the lowest-traffic window chosen by the SA (the application is used on night shift, so no window is fully idle). The package has no package-level state, so sessions do not hit ORA-04068. APEX pages are imported as a new application version at the end; users in the middle of page 20 may need to reload.</w:t>
      </w:r>
    </w:p>
    <w:p>
      <w:pPr>
        <w:pStyle w:val="Heading1"/>
      </w:pPr>
      <w:r>
        <w:t>11. Change inventory</w:t>
      </w:r>
    </w:p>
    <w:p>
      <w:pPr/>
      <w:r>
        <w:t xml:space="preserve">Repo paths are TO BE CONFIRMED; the proposed layout is </w:t>
      </w:r>
      <w:r>
        <w:rPr>
          <w:rFonts w:ascii="Consolas" w:hAnsi="Consolas"/>
          <w:sz w:val="18"/>
        </w:rPr>
        <w:t>db/CR-YYYY-XXX/</w:t>
      </w:r>
      <w:r>
        <w:t xml:space="preserve"> for SQL and </w:t>
      </w:r>
      <w:r>
        <w:rPr>
          <w:rFonts w:ascii="Consolas" w:hAnsi="Consolas"/>
          <w:sz w:val="18"/>
        </w:rPr>
        <w:t>apex/</w:t>
      </w:r>
      <w:r>
        <w:t xml:space="preserve"> for the application export (conventions section 5). Existing source paths are those of the schema snapshot.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w:t>
            </w:r>
          </w:p>
        </w:tc>
        <w:tc>
          <w:tcPr>
            <w:tcW w:type="dxa" w:w="1440"/>
            <w:shd w:val="clear" w:color="auto" w:fill="D9E2F3"/>
          </w:tcPr>
          <w:p>
            <w:r>
              <w:rPr>
                <w:b/>
                <w:sz w:val="18"/>
              </w:rPr>
            </w:r>
            <w:r>
              <w:rPr>
                <w:b/>
                <w:sz w:val="18"/>
              </w:rPr>
              <w:t>File / object</w:t>
            </w:r>
          </w:p>
        </w:tc>
        <w:tc>
          <w:tcPr>
            <w:tcW w:type="dxa" w:w="1440"/>
            <w:shd w:val="clear" w:color="auto" w:fill="D9E2F3"/>
          </w:tcPr>
          <w:p>
            <w:r>
              <w:rPr>
                <w:b/>
                <w:sz w:val="18"/>
              </w:rPr>
            </w:r>
            <w:r>
              <w:rPr>
                <w:b/>
                <w:sz w:val="18"/>
              </w:rPr>
              <w:t>Path in repo</w:t>
            </w:r>
          </w:p>
        </w:tc>
        <w:tc>
          <w:tcPr>
            <w:tcW w:type="dxa" w:w="1440"/>
            <w:shd w:val="clear" w:color="auto" w:fill="D9E2F3"/>
          </w:tcPr>
          <w:p>
            <w:r>
              <w:rPr>
                <w:b/>
                <w:sz w:val="18"/>
              </w:rPr>
            </w:r>
            <w:r>
              <w:rPr>
                <w:b/>
                <w:sz w:val="18"/>
              </w:rPr>
              <w:t>Change type</w:t>
            </w:r>
          </w:p>
        </w:tc>
        <w:tc>
          <w:tcPr>
            <w:tcW w:type="dxa" w:w="1440"/>
            <w:shd w:val="clear" w:color="auto" w:fill="D9E2F3"/>
          </w:tcPr>
          <w:p>
            <w:r>
              <w:rPr>
                <w:b/>
                <w:sz w:val="18"/>
              </w:rPr>
            </w:r>
            <w:r>
              <w:rPr>
                <w:b/>
                <w:sz w:val="18"/>
              </w:rPr>
              <w:t>DS</w:t>
            </w:r>
          </w:p>
        </w:tc>
        <w:tc>
          <w:tcPr>
            <w:tcW w:type="dxa" w:w="1440"/>
            <w:shd w:val="clear" w:color="auto" w:fill="D9E2F3"/>
          </w:tcPr>
          <w:p>
            <w:r>
              <w:rPr>
                <w:b/>
                <w:sz w:val="18"/>
              </w:rPr>
            </w:r>
            <w:r>
              <w:rPr>
                <w:b/>
                <w:sz w:val="18"/>
              </w:rPr>
              <w:t>Owner</w:t>
            </w:r>
          </w:p>
        </w:tc>
      </w:tr>
      <w:tr>
        <w:tc>
          <w:tcPr>
            <w:tcW w:type="dxa" w:w="1440"/>
          </w:tcPr>
          <w:p>
            <w:r>
              <w:rPr>
                <w:sz w:val="18"/>
              </w:rPr>
            </w:r>
            <w:r>
              <w:rPr>
                <w:sz w:val="18"/>
              </w:rPr>
              <w:t>1</w:t>
            </w:r>
          </w:p>
        </w:tc>
        <w:tc>
          <w:tcPr>
            <w:tcW w:type="dxa" w:w="1440"/>
          </w:tcPr>
          <w:p>
            <w:r>
              <w:rPr>
                <w:sz w:val="18"/>
              </w:rPr>
            </w:r>
            <w:r>
              <w:rPr>
                <w:sz w:val="18"/>
              </w:rPr>
              <w:t>Sequences (LEAVE_REQ_SEQ if missing, 7 new)</w:t>
            </w:r>
          </w:p>
        </w:tc>
        <w:tc>
          <w:tcPr>
            <w:tcW w:type="dxa" w:w="1440"/>
          </w:tcPr>
          <w:p>
            <w:r>
              <w:rPr>
                <w:sz w:val="18"/>
              </w:rPr>
            </w:r>
            <w:r>
              <w:rPr>
                <w:sz w:val="18"/>
              </w:rPr>
              <w:t>db/CR-YYYY-XXX/CR-YYYY-XXX_01_ddl.sql</w:t>
            </w:r>
          </w:p>
        </w:tc>
        <w:tc>
          <w:tcPr>
            <w:tcW w:type="dxa" w:w="1440"/>
          </w:tcPr>
          <w:p>
            <w:r>
              <w:rPr>
                <w:sz w:val="18"/>
              </w:rPr>
            </w:r>
            <w:r>
              <w:rPr>
                <w:sz w:val="18"/>
              </w:rPr>
              <w:t>New</w:t>
            </w:r>
          </w:p>
        </w:tc>
        <w:tc>
          <w:tcPr>
            <w:tcW w:type="dxa" w:w="1440"/>
          </w:tcPr>
          <w:p>
            <w:r>
              <w:rPr>
                <w:sz w:val="18"/>
              </w:rPr>
            </w:r>
            <w:r>
              <w:rPr>
                <w:sz w:val="18"/>
              </w:rPr>
              <w:t>DS-10</w:t>
            </w:r>
          </w:p>
        </w:tc>
        <w:tc>
          <w:tcPr>
            <w:tcW w:type="dxa" w:w="1440"/>
          </w:tcPr>
          <w:p>
            <w:r>
              <w:rPr>
                <w:sz w:val="18"/>
              </w:rPr>
            </w:r>
            <w:r>
              <w:rPr>
                <w:sz w:val="18"/>
              </w:rPr>
              <w:t>DB</w:t>
            </w:r>
          </w:p>
        </w:tc>
      </w:tr>
      <w:tr>
        <w:tc>
          <w:tcPr>
            <w:tcW w:type="dxa" w:w="1440"/>
          </w:tcPr>
          <w:p>
            <w:r>
              <w:rPr>
                <w:sz w:val="18"/>
              </w:rPr>
            </w:r>
            <w:r>
              <w:rPr>
                <w:sz w:val="18"/>
              </w:rPr>
              <w:t>2</w:t>
            </w:r>
          </w:p>
        </w:tc>
        <w:tc>
          <w:tcPr>
            <w:tcW w:type="dxa" w:w="1440"/>
          </w:tcPr>
          <w:p>
            <w:r>
              <w:rPr>
                <w:sz w:val="18"/>
              </w:rPr>
            </w:r>
            <w:r>
              <w:rPr>
                <w:sz w:val="18"/>
              </w:rPr>
              <w:t>HRD.HRD_LEAVE_TYPE_MST</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DS-01</w:t>
            </w:r>
          </w:p>
        </w:tc>
        <w:tc>
          <w:tcPr>
            <w:tcW w:type="dxa" w:w="1440"/>
          </w:tcPr>
          <w:p>
            <w:r>
              <w:rPr>
                <w:sz w:val="18"/>
              </w:rPr>
            </w:r>
            <w:r>
              <w:rPr>
                <w:sz w:val="18"/>
              </w:rPr>
              <w:t>DB</w:t>
            </w:r>
          </w:p>
        </w:tc>
      </w:tr>
      <w:tr>
        <w:tc>
          <w:tcPr>
            <w:tcW w:type="dxa" w:w="1440"/>
          </w:tcPr>
          <w:p>
            <w:r>
              <w:rPr>
                <w:sz w:val="18"/>
              </w:rPr>
            </w:r>
            <w:r>
              <w:rPr>
                <w:sz w:val="18"/>
              </w:rPr>
              <w:t>3</w:t>
            </w:r>
          </w:p>
        </w:tc>
        <w:tc>
          <w:tcPr>
            <w:tcW w:type="dxa" w:w="1440"/>
          </w:tcPr>
          <w:p>
            <w:r>
              <w:rPr>
                <w:sz w:val="18"/>
              </w:rPr>
            </w:r>
            <w:r>
              <w:rPr>
                <w:sz w:val="18"/>
              </w:rPr>
              <w:t>HRD.HRD_LEAVE_CONFIG_MST</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DS-02</w:t>
            </w:r>
          </w:p>
        </w:tc>
        <w:tc>
          <w:tcPr>
            <w:tcW w:type="dxa" w:w="1440"/>
          </w:tcPr>
          <w:p>
            <w:r>
              <w:rPr>
                <w:sz w:val="18"/>
              </w:rPr>
            </w:r>
            <w:r>
              <w:rPr>
                <w:sz w:val="18"/>
              </w:rPr>
              <w:t>DB</w:t>
            </w:r>
          </w:p>
        </w:tc>
      </w:tr>
      <w:tr>
        <w:tc>
          <w:tcPr>
            <w:tcW w:type="dxa" w:w="1440"/>
          </w:tcPr>
          <w:p>
            <w:r>
              <w:rPr>
                <w:sz w:val="18"/>
              </w:rPr>
            </w:r>
            <w:r>
              <w:rPr>
                <w:sz w:val="18"/>
              </w:rPr>
              <w:t>4</w:t>
            </w:r>
          </w:p>
        </w:tc>
        <w:tc>
          <w:tcPr>
            <w:tcW w:type="dxa" w:w="1440"/>
          </w:tcPr>
          <w:p>
            <w:r>
              <w:rPr>
                <w:sz w:val="18"/>
              </w:rPr>
            </w:r>
            <w:r>
              <w:rPr>
                <w:sz w:val="18"/>
              </w:rPr>
              <w:t>HRD.HRD_WARD_MST</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DS-03</w:t>
            </w:r>
          </w:p>
        </w:tc>
        <w:tc>
          <w:tcPr>
            <w:tcW w:type="dxa" w:w="1440"/>
          </w:tcPr>
          <w:p>
            <w:r>
              <w:rPr>
                <w:sz w:val="18"/>
              </w:rPr>
            </w:r>
            <w:r>
              <w:rPr>
                <w:sz w:val="18"/>
              </w:rPr>
              <w:t>DB</w:t>
            </w:r>
          </w:p>
        </w:tc>
      </w:tr>
      <w:tr>
        <w:tc>
          <w:tcPr>
            <w:tcW w:type="dxa" w:w="1440"/>
          </w:tcPr>
          <w:p>
            <w:r>
              <w:rPr>
                <w:sz w:val="18"/>
              </w:rPr>
            </w:r>
            <w:r>
              <w:rPr>
                <w:sz w:val="18"/>
              </w:rPr>
              <w:t>5</w:t>
            </w:r>
          </w:p>
        </w:tc>
        <w:tc>
          <w:tcPr>
            <w:tcW w:type="dxa" w:w="1440"/>
          </w:tcPr>
          <w:p>
            <w:r>
              <w:rPr>
                <w:sz w:val="18"/>
              </w:rPr>
            </w:r>
            <w:r>
              <w:rPr>
                <w:sz w:val="18"/>
              </w:rPr>
              <w:t>HRD.HRD_EMPLOYEE_MST (WARD_ID, FK_EMP_WARD, IDX_EMP_WARD)</w:t>
            </w:r>
          </w:p>
        </w:tc>
        <w:tc>
          <w:tcPr>
            <w:tcW w:type="dxa" w:w="1440"/>
          </w:tcPr>
          <w:p>
            <w:r>
              <w:rPr>
                <w:sz w:val="18"/>
              </w:rPr>
            </w:r>
            <w:r>
              <w:rPr>
                <w:sz w:val="18"/>
              </w:rPr>
              <w:t>same script (existing: tables/hrd_employee_mst.sql)</w:t>
            </w:r>
          </w:p>
        </w:tc>
        <w:tc>
          <w:tcPr>
            <w:tcW w:type="dxa" w:w="1440"/>
          </w:tcPr>
          <w:p>
            <w:r>
              <w:rPr>
                <w:sz w:val="18"/>
              </w:rPr>
            </w:r>
            <w:r>
              <w:rPr>
                <w:sz w:val="18"/>
              </w:rPr>
              <w:t>Modify</w:t>
            </w:r>
          </w:p>
        </w:tc>
        <w:tc>
          <w:tcPr>
            <w:tcW w:type="dxa" w:w="1440"/>
          </w:tcPr>
          <w:p>
            <w:r>
              <w:rPr>
                <w:sz w:val="18"/>
              </w:rPr>
            </w:r>
            <w:r>
              <w:rPr>
                <w:sz w:val="18"/>
              </w:rPr>
              <w:t>DS-04</w:t>
            </w:r>
          </w:p>
        </w:tc>
        <w:tc>
          <w:tcPr>
            <w:tcW w:type="dxa" w:w="1440"/>
          </w:tcPr>
          <w:p>
            <w:r>
              <w:rPr>
                <w:sz w:val="18"/>
              </w:rPr>
            </w:r>
            <w:r>
              <w:rPr>
                <w:sz w:val="18"/>
              </w:rPr>
              <w:t>DB</w:t>
            </w:r>
          </w:p>
        </w:tc>
      </w:tr>
      <w:tr>
        <w:tc>
          <w:tcPr>
            <w:tcW w:type="dxa" w:w="1440"/>
          </w:tcPr>
          <w:p>
            <w:r>
              <w:rPr>
                <w:sz w:val="18"/>
              </w:rPr>
            </w:r>
            <w:r>
              <w:rPr>
                <w:sz w:val="18"/>
              </w:rPr>
              <w:t>6</w:t>
            </w:r>
          </w:p>
        </w:tc>
        <w:tc>
          <w:tcPr>
            <w:tcW w:type="dxa" w:w="1440"/>
          </w:tcPr>
          <w:p>
            <w:r>
              <w:rPr>
                <w:sz w:val="18"/>
              </w:rPr>
            </w:r>
            <w:r>
              <w:rPr>
                <w:sz w:val="18"/>
              </w:rPr>
              <w:t>HRD.HRD_LEAVE_REQUEST (10 columns, 6 constraints, 4 indexes)</w:t>
            </w:r>
          </w:p>
        </w:tc>
        <w:tc>
          <w:tcPr>
            <w:tcW w:type="dxa" w:w="1440"/>
          </w:tcPr>
          <w:p>
            <w:r>
              <w:rPr>
                <w:sz w:val="18"/>
              </w:rPr>
            </w:r>
            <w:r>
              <w:rPr>
                <w:sz w:val="18"/>
              </w:rPr>
              <w:t>same script (existing: tables/hrd_leave_request.sql)</w:t>
            </w:r>
          </w:p>
        </w:tc>
        <w:tc>
          <w:tcPr>
            <w:tcW w:type="dxa" w:w="1440"/>
          </w:tcPr>
          <w:p>
            <w:r>
              <w:rPr>
                <w:sz w:val="18"/>
              </w:rPr>
            </w:r>
            <w:r>
              <w:rPr>
                <w:sz w:val="18"/>
              </w:rPr>
              <w:t>Modify</w:t>
            </w:r>
          </w:p>
        </w:tc>
        <w:tc>
          <w:tcPr>
            <w:tcW w:type="dxa" w:w="1440"/>
          </w:tcPr>
          <w:p>
            <w:r>
              <w:rPr>
                <w:sz w:val="18"/>
              </w:rPr>
            </w:r>
            <w:r>
              <w:rPr>
                <w:sz w:val="18"/>
              </w:rPr>
              <w:t>DS-05</w:t>
            </w:r>
          </w:p>
        </w:tc>
        <w:tc>
          <w:tcPr>
            <w:tcW w:type="dxa" w:w="1440"/>
          </w:tcPr>
          <w:p>
            <w:r>
              <w:rPr>
                <w:sz w:val="18"/>
              </w:rPr>
            </w:r>
            <w:r>
              <w:rPr>
                <w:sz w:val="18"/>
              </w:rPr>
              <w:t>DB</w:t>
            </w:r>
          </w:p>
        </w:tc>
      </w:tr>
      <w:tr>
        <w:tc>
          <w:tcPr>
            <w:tcW w:type="dxa" w:w="1440"/>
          </w:tcPr>
          <w:p>
            <w:r>
              <w:rPr>
                <w:sz w:val="18"/>
              </w:rPr>
            </w:r>
            <w:r>
              <w:rPr>
                <w:sz w:val="18"/>
              </w:rPr>
              <w:t>7</w:t>
            </w:r>
          </w:p>
        </w:tc>
        <w:tc>
          <w:tcPr>
            <w:tcW w:type="dxa" w:w="1440"/>
          </w:tcPr>
          <w:p>
            <w:r>
              <w:rPr>
                <w:sz w:val="18"/>
              </w:rPr>
            </w:r>
            <w:r>
              <w:rPr>
                <w:sz w:val="18"/>
              </w:rPr>
              <w:t>HRD.HRD_LEAVE_ATTACHMENT_DTL</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DS-06</w:t>
            </w:r>
          </w:p>
        </w:tc>
        <w:tc>
          <w:tcPr>
            <w:tcW w:type="dxa" w:w="1440"/>
          </w:tcPr>
          <w:p>
            <w:r>
              <w:rPr>
                <w:sz w:val="18"/>
              </w:rPr>
            </w:r>
            <w:r>
              <w:rPr>
                <w:sz w:val="18"/>
              </w:rPr>
              <w:t>DB</w:t>
            </w:r>
          </w:p>
        </w:tc>
      </w:tr>
      <w:tr>
        <w:tc>
          <w:tcPr>
            <w:tcW w:type="dxa" w:w="1440"/>
          </w:tcPr>
          <w:p>
            <w:r>
              <w:rPr>
                <w:sz w:val="18"/>
              </w:rPr>
            </w:r>
            <w:r>
              <w:rPr>
                <w:sz w:val="18"/>
              </w:rPr>
              <w:t>8</w:t>
            </w:r>
          </w:p>
        </w:tc>
        <w:tc>
          <w:tcPr>
            <w:tcW w:type="dxa" w:w="1440"/>
          </w:tcPr>
          <w:p>
            <w:r>
              <w:rPr>
                <w:sz w:val="18"/>
              </w:rPr>
            </w:r>
            <w:r>
              <w:rPr>
                <w:sz w:val="18"/>
              </w:rPr>
              <w:t>HRD.HRD_LEAVE_BALANCE_MST</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DS-07</w:t>
            </w:r>
          </w:p>
        </w:tc>
        <w:tc>
          <w:tcPr>
            <w:tcW w:type="dxa" w:w="1440"/>
          </w:tcPr>
          <w:p>
            <w:r>
              <w:rPr>
                <w:sz w:val="18"/>
              </w:rPr>
            </w:r>
            <w:r>
              <w:rPr>
                <w:sz w:val="18"/>
              </w:rPr>
              <w:t>DB</w:t>
            </w:r>
          </w:p>
        </w:tc>
      </w:tr>
      <w:tr>
        <w:tc>
          <w:tcPr>
            <w:tcW w:type="dxa" w:w="1440"/>
          </w:tcPr>
          <w:p>
            <w:r>
              <w:rPr>
                <w:sz w:val="18"/>
              </w:rPr>
            </w:r>
            <w:r>
              <w:rPr>
                <w:sz w:val="18"/>
              </w:rPr>
              <w:t>9</w:t>
            </w:r>
          </w:p>
        </w:tc>
        <w:tc>
          <w:tcPr>
            <w:tcW w:type="dxa" w:w="1440"/>
          </w:tcPr>
          <w:p>
            <w:r>
              <w:rPr>
                <w:sz w:val="18"/>
              </w:rPr>
            </w:r>
            <w:r>
              <w:rPr>
                <w:sz w:val="18"/>
              </w:rPr>
              <w:t>HRD.HRD_LEAVE_AUDIT_LOG</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DS-08</w:t>
            </w:r>
          </w:p>
        </w:tc>
        <w:tc>
          <w:tcPr>
            <w:tcW w:type="dxa" w:w="1440"/>
          </w:tcPr>
          <w:p>
            <w:r>
              <w:rPr>
                <w:sz w:val="18"/>
              </w:rPr>
            </w:r>
            <w:r>
              <w:rPr>
                <w:sz w:val="18"/>
              </w:rPr>
              <w:t>DB</w:t>
            </w:r>
          </w:p>
        </w:tc>
      </w:tr>
      <w:tr>
        <w:tc>
          <w:tcPr>
            <w:tcW w:type="dxa" w:w="1440"/>
          </w:tcPr>
          <w:p>
            <w:r>
              <w:rPr>
                <w:sz w:val="18"/>
              </w:rPr>
            </w:r>
            <w:r>
              <w:rPr>
                <w:sz w:val="18"/>
              </w:rPr>
              <w:t>10</w:t>
            </w:r>
          </w:p>
        </w:tc>
        <w:tc>
          <w:tcPr>
            <w:tcW w:type="dxa" w:w="1440"/>
          </w:tcPr>
          <w:p>
            <w:r>
              <w:rPr>
                <w:sz w:val="18"/>
              </w:rPr>
            </w:r>
            <w:r>
              <w:rPr>
                <w:sz w:val="18"/>
              </w:rPr>
              <w:t>HRD.HRD_APP_USER_MST, HRD.HRD_LEAVE_ROLE_DTL</w:t>
            </w:r>
          </w:p>
        </w:tc>
        <w:tc>
          <w:tcPr>
            <w:tcW w:type="dxa" w:w="1440"/>
          </w:tcPr>
          <w:p>
            <w:r>
              <w:rPr>
                <w:sz w:val="18"/>
              </w:rPr>
            </w:r>
            <w:r>
              <w:rPr>
                <w:sz w:val="18"/>
              </w:rPr>
              <w:t>same script</w:t>
            </w:r>
          </w:p>
        </w:tc>
        <w:tc>
          <w:tcPr>
            <w:tcW w:type="dxa" w:w="1440"/>
          </w:tcPr>
          <w:p>
            <w:r>
              <w:rPr>
                <w:sz w:val="18"/>
              </w:rPr>
            </w:r>
            <w:r>
              <w:rPr>
                <w:sz w:val="18"/>
              </w:rPr>
              <w:t>New (PROVISIONAL, Q-18)</w:t>
            </w:r>
          </w:p>
        </w:tc>
        <w:tc>
          <w:tcPr>
            <w:tcW w:type="dxa" w:w="1440"/>
          </w:tcPr>
          <w:p>
            <w:r>
              <w:rPr>
                <w:sz w:val="18"/>
              </w:rPr>
            </w:r>
            <w:r>
              <w:rPr>
                <w:sz w:val="18"/>
              </w:rPr>
              <w:t>DS-09</w:t>
            </w:r>
          </w:p>
        </w:tc>
        <w:tc>
          <w:tcPr>
            <w:tcW w:type="dxa" w:w="1440"/>
          </w:tcPr>
          <w:p>
            <w:r>
              <w:rPr>
                <w:sz w:val="18"/>
              </w:rPr>
            </w:r>
            <w:r>
              <w:rPr>
                <w:sz w:val="18"/>
              </w:rPr>
              <w:t>DB</w:t>
            </w:r>
          </w:p>
        </w:tc>
      </w:tr>
      <w:tr>
        <w:tc>
          <w:tcPr>
            <w:tcW w:type="dxa" w:w="1440"/>
          </w:tcPr>
          <w:p>
            <w:r>
              <w:rPr>
                <w:sz w:val="18"/>
              </w:rPr>
            </w:r>
            <w:r>
              <w:rPr>
                <w:sz w:val="18"/>
              </w:rPr>
              <w:t>11</w:t>
            </w:r>
          </w:p>
        </w:tc>
        <w:tc>
          <w:tcPr>
            <w:tcW w:type="dxa" w:w="1440"/>
          </w:tcPr>
          <w:p>
            <w:r>
              <w:rPr>
                <w:sz w:val="18"/>
              </w:rPr>
            </w:r>
            <w:r>
              <w:rPr>
                <w:sz w:val="18"/>
              </w:rPr>
              <w:t>TRG_LEAVE_REQUEST_BI (replace), TRG_LEAVE_REQUEST_BU, TRG_LEAVE_REQUEST_BD</w:t>
            </w:r>
          </w:p>
        </w:tc>
        <w:tc>
          <w:tcPr>
            <w:tcW w:type="dxa" w:w="1440"/>
          </w:tcPr>
          <w:p>
            <w:r>
              <w:rPr>
                <w:sz w:val="18"/>
              </w:rPr>
            </w:r>
            <w:r>
              <w:rPr>
                <w:sz w:val="18"/>
              </w:rPr>
              <w:t>same script</w:t>
            </w:r>
          </w:p>
        </w:tc>
        <w:tc>
          <w:tcPr>
            <w:tcW w:type="dxa" w:w="1440"/>
          </w:tcPr>
          <w:p>
            <w:r>
              <w:rPr>
                <w:sz w:val="18"/>
              </w:rPr>
            </w:r>
            <w:r>
              <w:rPr>
                <w:sz w:val="18"/>
              </w:rPr>
              <w:t>Modify / New</w:t>
            </w:r>
          </w:p>
        </w:tc>
        <w:tc>
          <w:tcPr>
            <w:tcW w:type="dxa" w:w="1440"/>
          </w:tcPr>
          <w:p>
            <w:r>
              <w:rPr>
                <w:sz w:val="18"/>
              </w:rPr>
            </w:r>
            <w:r>
              <w:rPr>
                <w:sz w:val="18"/>
              </w:rPr>
              <w:t>DS-10</w:t>
            </w:r>
          </w:p>
        </w:tc>
        <w:tc>
          <w:tcPr>
            <w:tcW w:type="dxa" w:w="1440"/>
          </w:tcPr>
          <w:p>
            <w:r>
              <w:rPr>
                <w:sz w:val="18"/>
              </w:rPr>
            </w:r>
            <w:r>
              <w:rPr>
                <w:sz w:val="18"/>
              </w:rPr>
              <w:t>DB</w:t>
            </w:r>
          </w:p>
        </w:tc>
      </w:tr>
      <w:tr>
        <w:tc>
          <w:tcPr>
            <w:tcW w:type="dxa" w:w="1440"/>
          </w:tcPr>
          <w:p>
            <w:r>
              <w:rPr>
                <w:sz w:val="18"/>
              </w:rPr>
            </w:r>
            <w:r>
              <w:rPr>
                <w:sz w:val="18"/>
              </w:rPr>
              <w:t>12</w:t>
            </w:r>
          </w:p>
        </w:tc>
        <w:tc>
          <w:tcPr>
            <w:tcW w:type="dxa" w:w="1440"/>
          </w:tcPr>
          <w:p>
            <w:r>
              <w:rPr>
                <w:sz w:val="18"/>
              </w:rPr>
            </w:r>
            <w:r>
              <w:rPr>
                <w:sz w:val="18"/>
              </w:rPr>
              <w:t>18 more triggers for the new tables (BI, BU, BD as listed in 5.4)</w:t>
            </w:r>
          </w:p>
        </w:tc>
        <w:tc>
          <w:tcPr>
            <w:tcW w:type="dxa" w:w="1440"/>
          </w:tcPr>
          <w:p>
            <w:r>
              <w:rPr>
                <w:sz w:val="18"/>
              </w:rPr>
            </w:r>
            <w:r>
              <w:rPr>
                <w:sz w:val="18"/>
              </w:rPr>
              <w:t>same script</w:t>
            </w:r>
          </w:p>
        </w:tc>
        <w:tc>
          <w:tcPr>
            <w:tcW w:type="dxa" w:w="1440"/>
          </w:tcPr>
          <w:p>
            <w:r>
              <w:rPr>
                <w:sz w:val="18"/>
              </w:rPr>
            </w:r>
            <w:r>
              <w:rPr>
                <w:sz w:val="18"/>
              </w:rPr>
              <w:t>New</w:t>
            </w:r>
          </w:p>
        </w:tc>
        <w:tc>
          <w:tcPr>
            <w:tcW w:type="dxa" w:w="1440"/>
          </w:tcPr>
          <w:p>
            <w:r>
              <w:rPr>
                <w:sz w:val="18"/>
              </w:rPr>
            </w:r>
            <w:r>
              <w:rPr>
                <w:sz w:val="18"/>
              </w:rPr>
              <w:t>DS-10</w:t>
            </w:r>
          </w:p>
        </w:tc>
        <w:tc>
          <w:tcPr>
            <w:tcW w:type="dxa" w:w="1440"/>
          </w:tcPr>
          <w:p>
            <w:r>
              <w:rPr>
                <w:sz w:val="18"/>
              </w:rPr>
            </w:r>
            <w:r>
              <w:rPr>
                <w:sz w:val="18"/>
              </w:rPr>
              <w:t>DB</w:t>
            </w:r>
          </w:p>
        </w:tc>
      </w:tr>
      <w:tr>
        <w:tc>
          <w:tcPr>
            <w:tcW w:type="dxa" w:w="1440"/>
          </w:tcPr>
          <w:p>
            <w:r>
              <w:rPr>
                <w:sz w:val="18"/>
              </w:rPr>
            </w:r>
            <w:r>
              <w:rPr>
                <w:sz w:val="18"/>
              </w:rPr>
              <w:t>13</w:t>
            </w:r>
          </w:p>
        </w:tc>
        <w:tc>
          <w:tcPr>
            <w:tcW w:type="dxa" w:w="1440"/>
          </w:tcPr>
          <w:p>
            <w:r>
              <w:rPr>
                <w:sz w:val="18"/>
              </w:rPr>
            </w:r>
            <w:r>
              <w:rPr>
                <w:sz w:val="18"/>
              </w:rPr>
              <w:t>Seed and backfill</w:t>
            </w:r>
          </w:p>
        </w:tc>
        <w:tc>
          <w:tcPr>
            <w:tcW w:type="dxa" w:w="1440"/>
          </w:tcPr>
          <w:p>
            <w:r>
              <w:rPr>
                <w:sz w:val="18"/>
              </w:rPr>
            </w:r>
            <w:r>
              <w:rPr>
                <w:sz w:val="18"/>
              </w:rPr>
              <w:t>db/CR-YYYY-XXX/CR-YYYY-XXX_02_migration.sql</w:t>
            </w:r>
          </w:p>
        </w:tc>
        <w:tc>
          <w:tcPr>
            <w:tcW w:type="dxa" w:w="1440"/>
          </w:tcPr>
          <w:p>
            <w:r>
              <w:rPr>
                <w:sz w:val="18"/>
              </w:rPr>
            </w:r>
            <w:r>
              <w:rPr>
                <w:sz w:val="18"/>
              </w:rPr>
              <w:t>New</w:t>
            </w:r>
          </w:p>
        </w:tc>
        <w:tc>
          <w:tcPr>
            <w:tcW w:type="dxa" w:w="1440"/>
          </w:tcPr>
          <w:p>
            <w:r>
              <w:rPr>
                <w:sz w:val="18"/>
              </w:rPr>
            </w:r>
            <w:r>
              <w:rPr>
                <w:sz w:val="18"/>
              </w:rPr>
              <w:t>DS-01, DS-02, DS-05</w:t>
            </w:r>
          </w:p>
        </w:tc>
        <w:tc>
          <w:tcPr>
            <w:tcW w:type="dxa" w:w="1440"/>
          </w:tcPr>
          <w:p>
            <w:r>
              <w:rPr>
                <w:sz w:val="18"/>
              </w:rPr>
            </w:r>
            <w:r>
              <w:rPr>
                <w:sz w:val="18"/>
              </w:rPr>
              <w:t>DB</w:t>
            </w:r>
          </w:p>
        </w:tc>
      </w:tr>
      <w:tr>
        <w:tc>
          <w:tcPr>
            <w:tcW w:type="dxa" w:w="1440"/>
          </w:tcPr>
          <w:p>
            <w:r>
              <w:rPr>
                <w:sz w:val="18"/>
              </w:rPr>
            </w:r>
            <w:r>
              <w:rPr>
                <w:sz w:val="18"/>
              </w:rPr>
              <w:t>14</w:t>
            </w:r>
          </w:p>
        </w:tc>
        <w:tc>
          <w:tcPr>
            <w:tcW w:type="dxa" w:w="1440"/>
          </w:tcPr>
          <w:p>
            <w:r>
              <w:rPr>
                <w:sz w:val="18"/>
              </w:rPr>
            </w:r>
            <w:r>
              <w:rPr>
                <w:sz w:val="18"/>
              </w:rPr>
              <w:t>HR data load template: wards, head nurses, employee wards, logins, roles, DNS, balances</w:t>
            </w:r>
          </w:p>
        </w:tc>
        <w:tc>
          <w:tcPr>
            <w:tcW w:type="dxa" w:w="1440"/>
          </w:tcPr>
          <w:p>
            <w:r>
              <w:rPr>
                <w:sz w:val="18"/>
              </w:rPr>
            </w:r>
            <w:r>
              <w:rPr>
                <w:sz w:val="18"/>
              </w:rPr>
              <w:t>db/CR-YYYY-XXX/CR-YYYY-XXX_09_hr_data_load.sql (to be prepared with HR)</w:t>
            </w:r>
          </w:p>
        </w:tc>
        <w:tc>
          <w:tcPr>
            <w:tcW w:type="dxa" w:w="1440"/>
          </w:tcPr>
          <w:p>
            <w:r>
              <w:rPr>
                <w:sz w:val="18"/>
              </w:rPr>
            </w:r>
            <w:r>
              <w:rPr>
                <w:sz w:val="18"/>
              </w:rPr>
              <w:t>New</w:t>
            </w:r>
          </w:p>
        </w:tc>
        <w:tc>
          <w:tcPr>
            <w:tcW w:type="dxa" w:w="1440"/>
          </w:tcPr>
          <w:p>
            <w:r>
              <w:rPr>
                <w:sz w:val="18"/>
              </w:rPr>
            </w:r>
            <w:r>
              <w:rPr>
                <w:sz w:val="18"/>
              </w:rPr>
              <w:t>DS-03, DS-04, DS-07, DS-09</w:t>
            </w:r>
          </w:p>
        </w:tc>
        <w:tc>
          <w:tcPr>
            <w:tcW w:type="dxa" w:w="1440"/>
          </w:tcPr>
          <w:p>
            <w:r>
              <w:rPr>
                <w:sz w:val="18"/>
              </w:rPr>
            </w:r>
            <w:r>
              <w:rPr>
                <w:sz w:val="18"/>
              </w:rPr>
              <w:t>DB with HR</w:t>
            </w:r>
          </w:p>
        </w:tc>
      </w:tr>
      <w:tr>
        <w:tc>
          <w:tcPr>
            <w:tcW w:type="dxa" w:w="1440"/>
          </w:tcPr>
          <w:p>
            <w:r>
              <w:rPr>
                <w:sz w:val="18"/>
              </w:rPr>
            </w:r>
            <w:r>
              <w:rPr>
                <w:sz w:val="18"/>
              </w:rPr>
              <w:t>15</w:t>
            </w:r>
          </w:p>
        </w:tc>
        <w:tc>
          <w:tcPr>
            <w:tcW w:type="dxa" w:w="1440"/>
          </w:tcPr>
          <w:p>
            <w:r>
              <w:rPr>
                <w:sz w:val="18"/>
              </w:rPr>
            </w:r>
            <w:r>
              <w:rPr>
                <w:sz w:val="18"/>
              </w:rPr>
              <w:t>HRD.PKG_LEAVE_SECURITY spec and body</w:t>
            </w:r>
          </w:p>
        </w:tc>
        <w:tc>
          <w:tcPr>
            <w:tcW w:type="dxa" w:w="1440"/>
          </w:tcPr>
          <w:p>
            <w:r>
              <w:rPr>
                <w:sz w:val="18"/>
              </w:rPr>
            </w:r>
            <w:r>
              <w:rPr>
                <w:sz w:val="18"/>
              </w:rPr>
              <w:t>db/CR-YYYY-XXX/packages/pkg_leave_security.pks/.pkb</w:t>
            </w:r>
          </w:p>
        </w:tc>
        <w:tc>
          <w:tcPr>
            <w:tcW w:type="dxa" w:w="1440"/>
          </w:tcPr>
          <w:p>
            <w:r>
              <w:rPr>
                <w:sz w:val="18"/>
              </w:rPr>
            </w:r>
            <w:r>
              <w:rPr>
                <w:sz w:val="18"/>
              </w:rPr>
              <w:t>New</w:t>
            </w:r>
          </w:p>
        </w:tc>
        <w:tc>
          <w:tcPr>
            <w:tcW w:type="dxa" w:w="1440"/>
          </w:tcPr>
          <w:p>
            <w:r>
              <w:rPr>
                <w:sz w:val="18"/>
              </w:rPr>
            </w:r>
            <w:r>
              <w:rPr>
                <w:sz w:val="18"/>
              </w:rPr>
              <w:t>DS-13</w:t>
            </w:r>
          </w:p>
        </w:tc>
        <w:tc>
          <w:tcPr>
            <w:tcW w:type="dxa" w:w="1440"/>
          </w:tcPr>
          <w:p>
            <w:r>
              <w:rPr>
                <w:sz w:val="18"/>
              </w:rPr>
            </w:r>
            <w:r>
              <w:rPr>
                <w:sz w:val="18"/>
              </w:rPr>
              <w:t>DB</w:t>
            </w:r>
          </w:p>
        </w:tc>
      </w:tr>
      <w:tr>
        <w:tc>
          <w:tcPr>
            <w:tcW w:type="dxa" w:w="1440"/>
          </w:tcPr>
          <w:p>
            <w:r>
              <w:rPr>
                <w:sz w:val="18"/>
              </w:rPr>
            </w:r>
            <w:r>
              <w:rPr>
                <w:sz w:val="18"/>
              </w:rPr>
              <w:t>16</w:t>
            </w:r>
          </w:p>
        </w:tc>
        <w:tc>
          <w:tcPr>
            <w:tcW w:type="dxa" w:w="1440"/>
          </w:tcPr>
          <w:p>
            <w:r>
              <w:rPr>
                <w:sz w:val="18"/>
              </w:rPr>
            </w:r>
            <w:r>
              <w:rPr>
                <w:sz w:val="18"/>
              </w:rPr>
              <w:t>HRD.PKG_LEAVE_MANAGEMENT spec and body (P_SUBMIT_LEAVE, F_LEAVE_BALANCE modified; F_CALC_DAYS, F_CERT_REQUIRED, P_RESOLVE_APPROVER, P_DECIDE_LEAVE, P_GET_CERTIFICATE new)</w:t>
            </w:r>
          </w:p>
        </w:tc>
        <w:tc>
          <w:tcPr>
            <w:tcW w:type="dxa" w:w="1440"/>
          </w:tcPr>
          <w:p>
            <w:r>
              <w:rPr>
                <w:sz w:val="18"/>
              </w:rPr>
            </w:r>
            <w:r>
              <w:rPr>
                <w:sz w:val="18"/>
              </w:rPr>
              <w:t>packages/pkg_leave_management.pks/.pkb</w:t>
            </w:r>
          </w:p>
        </w:tc>
        <w:tc>
          <w:tcPr>
            <w:tcW w:type="dxa" w:w="1440"/>
          </w:tcPr>
          <w:p>
            <w:r>
              <w:rPr>
                <w:sz w:val="18"/>
              </w:rPr>
            </w:r>
            <w:r>
              <w:rPr>
                <w:sz w:val="18"/>
              </w:rPr>
              <w:t>Modify</w:t>
            </w:r>
          </w:p>
        </w:tc>
        <w:tc>
          <w:tcPr>
            <w:tcW w:type="dxa" w:w="1440"/>
          </w:tcPr>
          <w:p>
            <w:r>
              <w:rPr>
                <w:sz w:val="18"/>
              </w:rPr>
            </w:r>
            <w:r>
              <w:rPr>
                <w:sz w:val="18"/>
              </w:rPr>
              <w:t>DS-14 to DS-19</w:t>
            </w:r>
          </w:p>
        </w:tc>
        <w:tc>
          <w:tcPr>
            <w:tcW w:type="dxa" w:w="1440"/>
          </w:tcPr>
          <w:p>
            <w:r>
              <w:rPr>
                <w:sz w:val="18"/>
              </w:rPr>
            </w:r>
            <w:r>
              <w:rPr>
                <w:sz w:val="18"/>
              </w:rPr>
              <w:t>DB</w:t>
            </w:r>
          </w:p>
        </w:tc>
      </w:tr>
      <w:tr>
        <w:tc>
          <w:tcPr>
            <w:tcW w:type="dxa" w:w="1440"/>
          </w:tcPr>
          <w:p>
            <w:r>
              <w:rPr>
                <w:sz w:val="18"/>
              </w:rPr>
            </w:r>
            <w:r>
              <w:rPr>
                <w:sz w:val="18"/>
              </w:rPr>
              <w:t>17</w:t>
            </w:r>
          </w:p>
        </w:tc>
        <w:tc>
          <w:tcPr>
            <w:tcW w:type="dxa" w:w="1440"/>
          </w:tcPr>
          <w:p>
            <w:r>
              <w:rPr>
                <w:sz w:val="18"/>
              </w:rPr>
            </w:r>
            <w:r>
              <w:rPr>
                <w:sz w:val="18"/>
              </w:rPr>
              <w:t>HRD.VW_PENDING_LEAVES</w:t>
            </w:r>
          </w:p>
        </w:tc>
        <w:tc>
          <w:tcPr>
            <w:tcW w:type="dxa" w:w="1440"/>
          </w:tcPr>
          <w:p>
            <w:r>
              <w:rPr>
                <w:sz w:val="18"/>
              </w:rPr>
            </w:r>
            <w:r>
              <w:rPr>
                <w:sz w:val="18"/>
              </w:rPr>
              <w:t>db/CR-YYYY-XXX/CR-YYYY-XXX_05_views.sql</w:t>
            </w:r>
          </w:p>
        </w:tc>
        <w:tc>
          <w:tcPr>
            <w:tcW w:type="dxa" w:w="1440"/>
          </w:tcPr>
          <w:p>
            <w:r>
              <w:rPr>
                <w:sz w:val="18"/>
              </w:rPr>
            </w:r>
            <w:r>
              <w:rPr>
                <w:sz w:val="18"/>
              </w:rPr>
              <w:t>Modify</w:t>
            </w:r>
          </w:p>
        </w:tc>
        <w:tc>
          <w:tcPr>
            <w:tcW w:type="dxa" w:w="1440"/>
          </w:tcPr>
          <w:p>
            <w:r>
              <w:rPr>
                <w:sz w:val="18"/>
              </w:rPr>
            </w:r>
            <w:r>
              <w:rPr>
                <w:sz w:val="18"/>
              </w:rPr>
              <w:t>DS-11</w:t>
            </w:r>
          </w:p>
        </w:tc>
        <w:tc>
          <w:tcPr>
            <w:tcW w:type="dxa" w:w="1440"/>
          </w:tcPr>
          <w:p>
            <w:r>
              <w:rPr>
                <w:sz w:val="18"/>
              </w:rPr>
            </w:r>
            <w:r>
              <w:rPr>
                <w:sz w:val="18"/>
              </w:rPr>
              <w:t>DB</w:t>
            </w:r>
          </w:p>
        </w:tc>
      </w:tr>
      <w:tr>
        <w:tc>
          <w:tcPr>
            <w:tcW w:type="dxa" w:w="1440"/>
          </w:tcPr>
          <w:p>
            <w:r>
              <w:rPr>
                <w:sz w:val="18"/>
              </w:rPr>
            </w:r>
            <w:r>
              <w:rPr>
                <w:sz w:val="18"/>
              </w:rPr>
              <w:t>18</w:t>
            </w:r>
          </w:p>
        </w:tc>
        <w:tc>
          <w:tcPr>
            <w:tcW w:type="dxa" w:w="1440"/>
          </w:tcPr>
          <w:p>
            <w:r>
              <w:rPr>
                <w:sz w:val="18"/>
              </w:rPr>
            </w:r>
            <w:r>
              <w:rPr>
                <w:sz w:val="18"/>
              </w:rPr>
              <w:t>HRD.VW_LEAVE_WARD_REPORT</w:t>
            </w:r>
          </w:p>
        </w:tc>
        <w:tc>
          <w:tcPr>
            <w:tcW w:type="dxa" w:w="1440"/>
          </w:tcPr>
          <w:p>
            <w:r>
              <w:rPr>
                <w:sz w:val="18"/>
              </w:rPr>
            </w:r>
            <w:r>
              <w:rPr>
                <w:sz w:val="18"/>
              </w:rPr>
              <w:t>db/CR-YYYY-XXX/CR-YYYY-XXX_05_views.sql</w:t>
            </w:r>
          </w:p>
        </w:tc>
        <w:tc>
          <w:tcPr>
            <w:tcW w:type="dxa" w:w="1440"/>
          </w:tcPr>
          <w:p>
            <w:r>
              <w:rPr>
                <w:sz w:val="18"/>
              </w:rPr>
            </w:r>
            <w:r>
              <w:rPr>
                <w:sz w:val="18"/>
              </w:rPr>
              <w:t>New</w:t>
            </w:r>
          </w:p>
        </w:tc>
        <w:tc>
          <w:tcPr>
            <w:tcW w:type="dxa" w:w="1440"/>
          </w:tcPr>
          <w:p>
            <w:r>
              <w:rPr>
                <w:sz w:val="18"/>
              </w:rPr>
            </w:r>
            <w:r>
              <w:rPr>
                <w:sz w:val="18"/>
              </w:rPr>
              <w:t>DS-12</w:t>
            </w:r>
          </w:p>
        </w:tc>
        <w:tc>
          <w:tcPr>
            <w:tcW w:type="dxa" w:w="1440"/>
          </w:tcPr>
          <w:p>
            <w:r>
              <w:rPr>
                <w:sz w:val="18"/>
              </w:rPr>
            </w:r>
            <w:r>
              <w:rPr>
                <w:sz w:val="18"/>
              </w:rPr>
              <w:t>DB</w:t>
            </w:r>
          </w:p>
        </w:tc>
      </w:tr>
      <w:tr>
        <w:tc>
          <w:tcPr>
            <w:tcW w:type="dxa" w:w="1440"/>
          </w:tcPr>
          <w:p>
            <w:r>
              <w:rPr>
                <w:sz w:val="18"/>
              </w:rPr>
            </w:r>
            <w:r>
              <w:rPr>
                <w:sz w:val="18"/>
              </w:rPr>
              <w:t>19</w:t>
            </w:r>
          </w:p>
        </w:tc>
        <w:tc>
          <w:tcPr>
            <w:tcW w:type="dxa" w:w="1440"/>
          </w:tcPr>
          <w:p>
            <w:r>
              <w:rPr>
                <w:sz w:val="18"/>
              </w:rPr>
            </w:r>
            <w:r>
              <w:rPr>
                <w:sz w:val="18"/>
              </w:rPr>
              <w:t>App 200 page 20</w:t>
            </w:r>
          </w:p>
        </w:tc>
        <w:tc>
          <w:tcPr>
            <w:tcW w:type="dxa" w:w="1440"/>
          </w:tcPr>
          <w:p>
            <w:r>
              <w:rPr>
                <w:sz w:val="18"/>
              </w:rPr>
            </w:r>
            <w:r>
              <w:rPr>
                <w:sz w:val="18"/>
              </w:rPr>
              <w:t>apex/f200.sql (export)</w:t>
            </w:r>
          </w:p>
        </w:tc>
        <w:tc>
          <w:tcPr>
            <w:tcW w:type="dxa" w:w="1440"/>
          </w:tcPr>
          <w:p>
            <w:r>
              <w:rPr>
                <w:sz w:val="18"/>
              </w:rPr>
            </w:r>
            <w:r>
              <w:rPr>
                <w:sz w:val="18"/>
              </w:rPr>
              <w:t>Modify</w:t>
            </w:r>
          </w:p>
        </w:tc>
        <w:tc>
          <w:tcPr>
            <w:tcW w:type="dxa" w:w="1440"/>
          </w:tcPr>
          <w:p>
            <w:r>
              <w:rPr>
                <w:sz w:val="18"/>
              </w:rPr>
            </w:r>
            <w:r>
              <w:rPr>
                <w:sz w:val="18"/>
              </w:rPr>
              <w:t>DS-20</w:t>
            </w:r>
          </w:p>
        </w:tc>
        <w:tc>
          <w:tcPr>
            <w:tcW w:type="dxa" w:w="1440"/>
          </w:tcPr>
          <w:p>
            <w:r>
              <w:rPr>
                <w:sz w:val="18"/>
              </w:rPr>
            </w:r>
            <w:r>
              <w:rPr>
                <w:sz w:val="18"/>
              </w:rPr>
              <w:t>APEX</w:t>
            </w:r>
          </w:p>
        </w:tc>
      </w:tr>
      <w:tr>
        <w:tc>
          <w:tcPr>
            <w:tcW w:type="dxa" w:w="1440"/>
          </w:tcPr>
          <w:p>
            <w:r>
              <w:rPr>
                <w:sz w:val="18"/>
              </w:rPr>
            </w:r>
            <w:r>
              <w:rPr>
                <w:sz w:val="18"/>
              </w:rPr>
              <w:t>20</w:t>
            </w:r>
          </w:p>
        </w:tc>
        <w:tc>
          <w:tcPr>
            <w:tcW w:type="dxa" w:w="1440"/>
          </w:tcPr>
          <w:p>
            <w:r>
              <w:rPr>
                <w:sz w:val="18"/>
              </w:rPr>
            </w:r>
            <w:r>
              <w:rPr>
                <w:sz w:val="18"/>
              </w:rPr>
              <w:t>App 200 page 30</w:t>
            </w:r>
          </w:p>
        </w:tc>
        <w:tc>
          <w:tcPr>
            <w:tcW w:type="dxa" w:w="1440"/>
          </w:tcPr>
          <w:p>
            <w:r>
              <w:rPr>
                <w:sz w:val="18"/>
              </w:rPr>
            </w:r>
            <w:r>
              <w:rPr>
                <w:sz w:val="18"/>
              </w:rPr>
              <w:t>apex/f200.sql</w:t>
            </w:r>
          </w:p>
        </w:tc>
        <w:tc>
          <w:tcPr>
            <w:tcW w:type="dxa" w:w="1440"/>
          </w:tcPr>
          <w:p>
            <w:r>
              <w:rPr>
                <w:sz w:val="18"/>
              </w:rPr>
            </w:r>
            <w:r>
              <w:rPr>
                <w:sz w:val="18"/>
              </w:rPr>
              <w:t>Modify</w:t>
            </w:r>
          </w:p>
        </w:tc>
        <w:tc>
          <w:tcPr>
            <w:tcW w:type="dxa" w:w="1440"/>
          </w:tcPr>
          <w:p>
            <w:r>
              <w:rPr>
                <w:sz w:val="18"/>
              </w:rPr>
            </w:r>
            <w:r>
              <w:rPr>
                <w:sz w:val="18"/>
              </w:rPr>
              <w:t>DS-21</w:t>
            </w:r>
          </w:p>
        </w:tc>
        <w:tc>
          <w:tcPr>
            <w:tcW w:type="dxa" w:w="1440"/>
          </w:tcPr>
          <w:p>
            <w:r>
              <w:rPr>
                <w:sz w:val="18"/>
              </w:rPr>
            </w:r>
            <w:r>
              <w:rPr>
                <w:sz w:val="18"/>
              </w:rPr>
              <w:t>APEX</w:t>
            </w:r>
          </w:p>
        </w:tc>
      </w:tr>
      <w:tr>
        <w:tc>
          <w:tcPr>
            <w:tcW w:type="dxa" w:w="1440"/>
          </w:tcPr>
          <w:p>
            <w:r>
              <w:rPr>
                <w:sz w:val="18"/>
              </w:rPr>
            </w:r>
            <w:r>
              <w:rPr>
                <w:sz w:val="18"/>
              </w:rPr>
              <w:t>21</w:t>
            </w:r>
          </w:p>
        </w:tc>
        <w:tc>
          <w:tcPr>
            <w:tcW w:type="dxa" w:w="1440"/>
          </w:tcPr>
          <w:p>
            <w:r>
              <w:rPr>
                <w:sz w:val="18"/>
              </w:rPr>
            </w:r>
            <w:r>
              <w:rPr>
                <w:sz w:val="18"/>
              </w:rPr>
              <w:t>App 200 page 21 "My Leave Requests"</w:t>
            </w:r>
          </w:p>
        </w:tc>
        <w:tc>
          <w:tcPr>
            <w:tcW w:type="dxa" w:w="1440"/>
          </w:tcPr>
          <w:p>
            <w:r>
              <w:rPr>
                <w:sz w:val="18"/>
              </w:rPr>
            </w:r>
            <w:r>
              <w:rPr>
                <w:sz w:val="18"/>
              </w:rPr>
              <w:t>apex/f200.sql</w:t>
            </w:r>
          </w:p>
        </w:tc>
        <w:tc>
          <w:tcPr>
            <w:tcW w:type="dxa" w:w="1440"/>
          </w:tcPr>
          <w:p>
            <w:r>
              <w:rPr>
                <w:sz w:val="18"/>
              </w:rPr>
            </w:r>
            <w:r>
              <w:rPr>
                <w:sz w:val="18"/>
              </w:rPr>
              <w:t>New</w:t>
            </w:r>
          </w:p>
        </w:tc>
        <w:tc>
          <w:tcPr>
            <w:tcW w:type="dxa" w:w="1440"/>
          </w:tcPr>
          <w:p>
            <w:r>
              <w:rPr>
                <w:sz w:val="18"/>
              </w:rPr>
            </w:r>
            <w:r>
              <w:rPr>
                <w:sz w:val="18"/>
              </w:rPr>
              <w:t>DS-22</w:t>
            </w:r>
          </w:p>
        </w:tc>
        <w:tc>
          <w:tcPr>
            <w:tcW w:type="dxa" w:w="1440"/>
          </w:tcPr>
          <w:p>
            <w:r>
              <w:rPr>
                <w:sz w:val="18"/>
              </w:rPr>
            </w:r>
            <w:r>
              <w:rPr>
                <w:sz w:val="18"/>
              </w:rPr>
              <w:t>APEX</w:t>
            </w:r>
          </w:p>
        </w:tc>
      </w:tr>
      <w:tr>
        <w:tc>
          <w:tcPr>
            <w:tcW w:type="dxa" w:w="1440"/>
          </w:tcPr>
          <w:p>
            <w:r>
              <w:rPr>
                <w:sz w:val="18"/>
              </w:rPr>
            </w:r>
            <w:r>
              <w:rPr>
                <w:sz w:val="18"/>
              </w:rPr>
              <w:t>22</w:t>
            </w:r>
          </w:p>
        </w:tc>
        <w:tc>
          <w:tcPr>
            <w:tcW w:type="dxa" w:w="1440"/>
          </w:tcPr>
          <w:p>
            <w:r>
              <w:rPr>
                <w:sz w:val="18"/>
              </w:rPr>
            </w:r>
            <w:r>
              <w:rPr>
                <w:sz w:val="18"/>
              </w:rPr>
              <w:t>App 200 page 31 "Decide Leave" (modal)</w:t>
            </w:r>
          </w:p>
        </w:tc>
        <w:tc>
          <w:tcPr>
            <w:tcW w:type="dxa" w:w="1440"/>
          </w:tcPr>
          <w:p>
            <w:r>
              <w:rPr>
                <w:sz w:val="18"/>
              </w:rPr>
            </w:r>
            <w:r>
              <w:rPr>
                <w:sz w:val="18"/>
              </w:rPr>
              <w:t>apex/f200.sql</w:t>
            </w:r>
          </w:p>
        </w:tc>
        <w:tc>
          <w:tcPr>
            <w:tcW w:type="dxa" w:w="1440"/>
          </w:tcPr>
          <w:p>
            <w:r>
              <w:rPr>
                <w:sz w:val="18"/>
              </w:rPr>
            </w:r>
            <w:r>
              <w:rPr>
                <w:sz w:val="18"/>
              </w:rPr>
              <w:t>New</w:t>
            </w:r>
          </w:p>
        </w:tc>
        <w:tc>
          <w:tcPr>
            <w:tcW w:type="dxa" w:w="1440"/>
          </w:tcPr>
          <w:p>
            <w:r>
              <w:rPr>
                <w:sz w:val="18"/>
              </w:rPr>
            </w:r>
            <w:r>
              <w:rPr>
                <w:sz w:val="18"/>
              </w:rPr>
              <w:t>DS-28</w:t>
            </w:r>
          </w:p>
        </w:tc>
        <w:tc>
          <w:tcPr>
            <w:tcW w:type="dxa" w:w="1440"/>
          </w:tcPr>
          <w:p>
            <w:r>
              <w:rPr>
                <w:sz w:val="18"/>
              </w:rPr>
            </w:r>
            <w:r>
              <w:rPr>
                <w:sz w:val="18"/>
              </w:rPr>
              <w:t>APEX</w:t>
            </w:r>
          </w:p>
        </w:tc>
      </w:tr>
      <w:tr>
        <w:tc>
          <w:tcPr>
            <w:tcW w:type="dxa" w:w="1440"/>
          </w:tcPr>
          <w:p>
            <w:r>
              <w:rPr>
                <w:sz w:val="18"/>
              </w:rPr>
            </w:r>
            <w:r>
              <w:rPr>
                <w:sz w:val="18"/>
              </w:rPr>
              <w:t>23</w:t>
            </w:r>
          </w:p>
        </w:tc>
        <w:tc>
          <w:tcPr>
            <w:tcW w:type="dxa" w:w="1440"/>
          </w:tcPr>
          <w:p>
            <w:r>
              <w:rPr>
                <w:sz w:val="18"/>
              </w:rPr>
            </w:r>
            <w:r>
              <w:rPr>
                <w:sz w:val="18"/>
              </w:rPr>
              <w:t>App 200 page 40 "Ward Leave Report"</w:t>
            </w:r>
          </w:p>
        </w:tc>
        <w:tc>
          <w:tcPr>
            <w:tcW w:type="dxa" w:w="1440"/>
          </w:tcPr>
          <w:p>
            <w:r>
              <w:rPr>
                <w:sz w:val="18"/>
              </w:rPr>
            </w:r>
            <w:r>
              <w:rPr>
                <w:sz w:val="18"/>
              </w:rPr>
              <w:t>apex/f200.sql</w:t>
            </w:r>
          </w:p>
        </w:tc>
        <w:tc>
          <w:tcPr>
            <w:tcW w:type="dxa" w:w="1440"/>
          </w:tcPr>
          <w:p>
            <w:r>
              <w:rPr>
                <w:sz w:val="18"/>
              </w:rPr>
            </w:r>
            <w:r>
              <w:rPr>
                <w:sz w:val="18"/>
              </w:rPr>
              <w:t>New</w:t>
            </w:r>
          </w:p>
        </w:tc>
        <w:tc>
          <w:tcPr>
            <w:tcW w:type="dxa" w:w="1440"/>
          </w:tcPr>
          <w:p>
            <w:r>
              <w:rPr>
                <w:sz w:val="18"/>
              </w:rPr>
            </w:r>
            <w:r>
              <w:rPr>
                <w:sz w:val="18"/>
              </w:rPr>
              <w:t>DS-23</w:t>
            </w:r>
          </w:p>
        </w:tc>
        <w:tc>
          <w:tcPr>
            <w:tcW w:type="dxa" w:w="1440"/>
          </w:tcPr>
          <w:p>
            <w:r>
              <w:rPr>
                <w:sz w:val="18"/>
              </w:rPr>
            </w:r>
            <w:r>
              <w:rPr>
                <w:sz w:val="18"/>
              </w:rPr>
              <w:t>APEX</w:t>
            </w:r>
          </w:p>
        </w:tc>
      </w:tr>
      <w:tr>
        <w:tc>
          <w:tcPr>
            <w:tcW w:type="dxa" w:w="1440"/>
          </w:tcPr>
          <w:p>
            <w:r>
              <w:rPr>
                <w:sz w:val="18"/>
              </w:rPr>
            </w:r>
            <w:r>
              <w:rPr>
                <w:sz w:val="18"/>
              </w:rPr>
              <w:t>24</w:t>
            </w:r>
          </w:p>
        </w:tc>
        <w:tc>
          <w:tcPr>
            <w:tcW w:type="dxa" w:w="1440"/>
          </w:tcPr>
          <w:p>
            <w:r>
              <w:rPr>
                <w:sz w:val="18"/>
              </w:rPr>
            </w:r>
            <w:r>
              <w:rPr>
                <w:sz w:val="18"/>
              </w:rPr>
              <w:t>App 200 shared: 4 authorization schemes, application process DL_CERTIFICATE, LOV_LEAVE_TYPE, LOV_MONTH, error-handling function (if missing)</w:t>
            </w:r>
          </w:p>
        </w:tc>
        <w:tc>
          <w:tcPr>
            <w:tcW w:type="dxa" w:w="1440"/>
          </w:tcPr>
          <w:p>
            <w:r>
              <w:rPr>
                <w:sz w:val="18"/>
              </w:rPr>
            </w:r>
            <w:r>
              <w:rPr>
                <w:sz w:val="18"/>
              </w:rPr>
              <w:t>apex/f200.sql</w:t>
            </w:r>
          </w:p>
        </w:tc>
        <w:tc>
          <w:tcPr>
            <w:tcW w:type="dxa" w:w="1440"/>
          </w:tcPr>
          <w:p>
            <w:r>
              <w:rPr>
                <w:sz w:val="18"/>
              </w:rPr>
            </w:r>
            <w:r>
              <w:rPr>
                <w:sz w:val="18"/>
              </w:rPr>
              <w:t>New</w:t>
            </w:r>
          </w:p>
        </w:tc>
        <w:tc>
          <w:tcPr>
            <w:tcW w:type="dxa" w:w="1440"/>
          </w:tcPr>
          <w:p>
            <w:r>
              <w:rPr>
                <w:sz w:val="18"/>
              </w:rPr>
            </w:r>
            <w:r>
              <w:rPr>
                <w:sz w:val="18"/>
              </w:rPr>
              <w:t>DS-24</w:t>
            </w:r>
          </w:p>
        </w:tc>
        <w:tc>
          <w:tcPr>
            <w:tcW w:type="dxa" w:w="1440"/>
          </w:tcPr>
          <w:p>
            <w:r>
              <w:rPr>
                <w:sz w:val="18"/>
              </w:rPr>
            </w:r>
            <w:r>
              <w:rPr>
                <w:sz w:val="18"/>
              </w:rPr>
              <w:t>APEX</w:t>
            </w:r>
          </w:p>
        </w:tc>
      </w:tr>
      <w:tr>
        <w:tc>
          <w:tcPr>
            <w:tcW w:type="dxa" w:w="1440"/>
          </w:tcPr>
          <w:p>
            <w:r>
              <w:rPr>
                <w:sz w:val="18"/>
              </w:rPr>
            </w:r>
            <w:r>
              <w:rPr>
                <w:sz w:val="18"/>
              </w:rPr>
              <w:t>25</w:t>
            </w:r>
          </w:p>
        </w:tc>
        <w:tc>
          <w:tcPr>
            <w:tcW w:type="dxa" w:w="1440"/>
          </w:tcPr>
          <w:p>
            <w:r>
              <w:rPr>
                <w:sz w:val="18"/>
              </w:rPr>
            </w:r>
            <w:r>
              <w:rPr>
                <w:sz w:val="18"/>
              </w:rPr>
              <w:t>Access route and HTTPS decision</w:t>
            </w:r>
          </w:p>
        </w:tc>
        <w:tc>
          <w:tcPr>
            <w:tcW w:type="dxa" w:w="1440"/>
          </w:tcPr>
          <w:p>
            <w:r>
              <w:rPr>
                <w:sz w:val="18"/>
              </w:rPr>
            </w:r>
            <w:r>
              <w:rPr>
                <w:sz w:val="18"/>
              </w:rPr>
              <w:t>IS security change record</w:t>
            </w:r>
          </w:p>
        </w:tc>
        <w:tc>
          <w:tcPr>
            <w:tcW w:type="dxa" w:w="1440"/>
          </w:tcPr>
          <w:p>
            <w:r>
              <w:rPr>
                <w:sz w:val="18"/>
              </w:rPr>
            </w:r>
            <w:r>
              <w:rPr>
                <w:sz w:val="18"/>
              </w:rPr>
              <w:t>New</w:t>
            </w:r>
          </w:p>
        </w:tc>
        <w:tc>
          <w:tcPr>
            <w:tcW w:type="dxa" w:w="1440"/>
          </w:tcPr>
          <w:p>
            <w:r>
              <w:rPr>
                <w:sz w:val="18"/>
              </w:rPr>
            </w:r>
            <w:r>
              <w:rPr>
                <w:sz w:val="18"/>
              </w:rPr>
              <w:t>DS-26</w:t>
            </w:r>
          </w:p>
        </w:tc>
        <w:tc>
          <w:tcPr>
            <w:tcW w:type="dxa" w:w="1440"/>
          </w:tcPr>
          <w:p>
            <w:r>
              <w:rPr>
                <w:sz w:val="18"/>
              </w:rPr>
            </w:r>
            <w:r>
              <w:rPr>
                <w:sz w:val="18"/>
              </w:rPr>
              <w:t>Integration / IS security</w:t>
            </w:r>
          </w:p>
        </w:tc>
      </w:tr>
      <w:tr>
        <w:tc>
          <w:tcPr>
            <w:tcW w:type="dxa" w:w="1440"/>
          </w:tcPr>
          <w:p>
            <w:r>
              <w:rPr>
                <w:sz w:val="18"/>
              </w:rPr>
            </w:r>
            <w:r>
              <w:rPr>
                <w:sz w:val="18"/>
              </w:rPr>
              <w:t>26</w:t>
            </w:r>
          </w:p>
        </w:tc>
        <w:tc>
          <w:tcPr>
            <w:tcW w:type="dxa" w:w="1440"/>
          </w:tcPr>
          <w:p>
            <w:r>
              <w:rPr>
                <w:sz w:val="18"/>
              </w:rPr>
            </w:r>
            <w:r>
              <w:rPr>
                <w:sz w:val="18"/>
              </w:rPr>
              <w:t>Notification channel</w:t>
            </w:r>
          </w:p>
        </w:tc>
        <w:tc>
          <w:tcPr>
            <w:tcW w:type="dxa" w:w="1440"/>
          </w:tcPr>
          <w:p>
            <w:r>
              <w:rPr>
                <w:sz w:val="18"/>
              </w:rPr>
            </w:r>
            <w:r>
              <w:rPr>
                <w:sz w:val="18"/>
              </w:rPr>
              <w:t>Not built</w:t>
            </w:r>
          </w:p>
        </w:tc>
        <w:tc>
          <w:tcPr>
            <w:tcW w:type="dxa" w:w="1440"/>
          </w:tcPr>
          <w:p>
            <w:r>
              <w:rPr>
                <w:sz w:val="18"/>
              </w:rPr>
            </w:r>
            <w:r>
              <w:rPr>
                <w:sz w:val="18"/>
              </w:rPr>
              <w:t>Deferred</w:t>
            </w:r>
          </w:p>
        </w:tc>
        <w:tc>
          <w:tcPr>
            <w:tcW w:type="dxa" w:w="1440"/>
          </w:tcPr>
          <w:p>
            <w:r>
              <w:rPr>
                <w:sz w:val="18"/>
              </w:rPr>
            </w:r>
            <w:r>
              <w:rPr>
                <w:sz w:val="18"/>
              </w:rPr>
              <w:t>DS-25</w:t>
            </w:r>
          </w:p>
        </w:tc>
        <w:tc>
          <w:tcPr>
            <w:tcW w:type="dxa" w:w="1440"/>
          </w:tcPr>
          <w:p>
            <w:r>
              <w:rPr>
                <w:sz w:val="18"/>
              </w:rPr>
            </w:r>
            <w:r>
              <w:rPr>
                <w:sz w:val="18"/>
              </w:rPr>
              <w:t>Integration</w:t>
            </w:r>
          </w:p>
        </w:tc>
      </w:tr>
      <w:tr>
        <w:tc>
          <w:tcPr>
            <w:tcW w:type="dxa" w:w="1440"/>
          </w:tcPr>
          <w:p>
            <w:r>
              <w:rPr>
                <w:sz w:val="18"/>
              </w:rPr>
            </w:r>
            <w:r>
              <w:rPr>
                <w:sz w:val="18"/>
              </w:rPr>
              <w:t>27</w:t>
            </w:r>
          </w:p>
        </w:tc>
        <w:tc>
          <w:tcPr>
            <w:tcW w:type="dxa" w:w="1440"/>
          </w:tcPr>
          <w:p>
            <w:r>
              <w:rPr>
                <w:sz w:val="18"/>
              </w:rPr>
            </w:r>
            <w:r>
              <w:rPr>
                <w:sz w:val="18"/>
              </w:rPr>
              <w:t>Rollback script</w:t>
            </w:r>
          </w:p>
        </w:tc>
        <w:tc>
          <w:tcPr>
            <w:tcW w:type="dxa" w:w="1440"/>
          </w:tcPr>
          <w:p>
            <w:r>
              <w:rPr>
                <w:sz w:val="18"/>
              </w:rPr>
            </w:r>
            <w:r>
              <w:rPr>
                <w:sz w:val="18"/>
              </w:rPr>
              <w:t>db/CR-YYYY-XXX/CR-YYYY-XXX_99_rollback.sql</w:t>
            </w:r>
          </w:p>
        </w:tc>
        <w:tc>
          <w:tcPr>
            <w:tcW w:type="dxa" w:w="1440"/>
          </w:tcPr>
          <w:p>
            <w:r>
              <w:rPr>
                <w:sz w:val="18"/>
              </w:rPr>
            </w:r>
            <w:r>
              <w:rPr>
                <w:sz w:val="18"/>
              </w:rPr>
              <w:t>New</w:t>
            </w:r>
          </w:p>
        </w:tc>
        <w:tc>
          <w:tcPr>
            <w:tcW w:type="dxa" w:w="1440"/>
          </w:tcPr>
          <w:p>
            <w:r>
              <w:rPr>
                <w:sz w:val="18"/>
              </w:rPr>
            </w:r>
            <w:r>
              <w:rPr>
                <w:sz w:val="18"/>
              </w:rPr>
              <w:t>all</w:t>
            </w:r>
          </w:p>
        </w:tc>
        <w:tc>
          <w:tcPr>
            <w:tcW w:type="dxa" w:w="1440"/>
          </w:tcPr>
          <w:p>
            <w:r>
              <w:rPr>
                <w:sz w:val="18"/>
              </w:rPr>
            </w:r>
            <w:r>
              <w:rPr>
                <w:sz w:val="18"/>
              </w:rPr>
              <w:t>DB</w:t>
            </w:r>
          </w:p>
        </w:tc>
      </w:tr>
      <w:tr>
        <w:tc>
          <w:tcPr>
            <w:tcW w:type="dxa" w:w="1440"/>
          </w:tcPr>
          <w:p>
            <w:r>
              <w:rPr>
                <w:sz w:val="18"/>
              </w:rPr>
            </w:r>
            <w:r>
              <w:rPr>
                <w:sz w:val="18"/>
              </w:rPr>
              <w:t>28</w:t>
            </w:r>
          </w:p>
        </w:tc>
        <w:tc>
          <w:tcPr>
            <w:tcW w:type="dxa" w:w="1440"/>
          </w:tcPr>
          <w:p>
            <w:r>
              <w:rPr>
                <w:sz w:val="18"/>
              </w:rPr>
            </w:r>
            <w:r>
              <w:rPr>
                <w:sz w:val="18"/>
              </w:rPr>
              <w:t xml:space="preserve">Recompile check for dependents: </w:t>
            </w:r>
            <w:r>
              <w:rPr>
                <w:rFonts w:ascii="Consolas" w:hAnsi="Consolas"/>
                <w:sz w:val="18"/>
              </w:rPr>
              <w:t>VW_PENDING_LEAVES</w:t>
            </w:r>
            <w:r>
              <w:rPr>
                <w:sz w:val="18"/>
              </w:rPr>
              <w:t xml:space="preserve">, </w:t>
            </w:r>
            <w:r>
              <w:rPr>
                <w:rFonts w:ascii="Consolas" w:hAnsi="Consolas"/>
                <w:sz w:val="18"/>
              </w:rPr>
              <w:t>VW_LEAVE_WARD_REPORT</w:t>
            </w:r>
            <w:r>
              <w:rPr>
                <w:sz w:val="18"/>
              </w:rPr>
              <w:t xml:space="preserve">, </w:t>
            </w:r>
            <w:r>
              <w:rPr>
                <w:rFonts w:ascii="Consolas" w:hAnsi="Consolas"/>
                <w:sz w:val="18"/>
              </w:rPr>
              <w:t>PKG_LEAVE_MANAGEMENT</w:t>
            </w:r>
            <w:r>
              <w:rPr>
                <w:sz w:val="18"/>
              </w:rPr>
              <w:t xml:space="preserve"> body</w:t>
            </w:r>
          </w:p>
        </w:tc>
        <w:tc>
          <w:tcPr>
            <w:tcW w:type="dxa" w:w="1440"/>
          </w:tcPr>
          <w:p>
            <w:r>
              <w:rPr>
                <w:sz w:val="18"/>
              </w:rPr>
            </w:r>
            <w:r>
              <w:rPr>
                <w:sz w:val="18"/>
              </w:rPr>
              <w:t xml:space="preserve">via </w:t>
            </w:r>
            <w:r>
              <w:rPr>
                <w:rFonts w:ascii="Consolas" w:hAnsi="Consolas"/>
                <w:sz w:val="18"/>
              </w:rPr>
              <w:t>UTL_RECOMP</w:t>
            </w:r>
            <w:r>
              <w:rPr>
                <w:sz w:val="18"/>
              </w:rPr>
              <w:t xml:space="preserve"> or </w:t>
            </w:r>
            <w:r>
              <w:rPr>
                <w:rFonts w:ascii="Consolas" w:hAnsi="Consolas"/>
                <w:sz w:val="18"/>
              </w:rPr>
              <w:t>ALTER ... COMPILE</w:t>
            </w:r>
            <w:r>
              <w:rPr>
                <w:sz w:val="18"/>
              </w:rPr>
              <w:t xml:space="preserve"> in step 6</w:t>
            </w:r>
          </w:p>
        </w:tc>
        <w:tc>
          <w:tcPr>
            <w:tcW w:type="dxa" w:w="1440"/>
          </w:tcPr>
          <w:p>
            <w:r>
              <w:rPr>
                <w:sz w:val="18"/>
              </w:rPr>
            </w:r>
            <w:r>
              <w:rPr>
                <w:sz w:val="18"/>
              </w:rPr>
              <w:t>Recompile</w:t>
            </w:r>
          </w:p>
        </w:tc>
        <w:tc>
          <w:tcPr>
            <w:tcW w:type="dxa" w:w="1440"/>
          </w:tcPr>
          <w:p>
            <w:r>
              <w:rPr>
                <w:sz w:val="18"/>
              </w:rPr>
            </w:r>
            <w:r>
              <w:rPr>
                <w:sz w:val="18"/>
              </w:rPr>
              <w:t>DS-11 to DS-19</w:t>
            </w:r>
          </w:p>
        </w:tc>
        <w:tc>
          <w:tcPr>
            <w:tcW w:type="dxa" w:w="1440"/>
          </w:tcPr>
          <w:p>
            <w:r>
              <w:rPr>
                <w:sz w:val="18"/>
              </w:rPr>
            </w:r>
            <w:r>
              <w:rPr>
                <w:sz w:val="18"/>
              </w:rPr>
              <w:t>DB</w:t>
            </w:r>
          </w:p>
        </w:tc>
      </w:tr>
    </w:tbl>
    <w:p>
      <w:pPr/>
    </w:p>
    <w:p>
      <w:pPr>
        <w:pStyle w:val="Heading1"/>
      </w:pPr>
      <w:r>
        <w:t>12. Deployment plan</w:t>
      </w:r>
    </w:p>
    <w:p>
      <w:pPr>
        <w:pStyle w:val="Heading2"/>
      </w:pPr>
      <w:r>
        <w:t>12.1 Script execution order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Step</w:t>
            </w:r>
          </w:p>
        </w:tc>
        <w:tc>
          <w:tcPr>
            <w:tcW w:type="dxa" w:w="2160"/>
            <w:shd w:val="clear" w:color="auto" w:fill="D9E2F3"/>
          </w:tcPr>
          <w:p>
            <w:r>
              <w:rPr>
                <w:b/>
                <w:sz w:val="18"/>
              </w:rPr>
            </w:r>
            <w:r>
              <w:rPr>
                <w:b/>
                <w:sz w:val="18"/>
              </w:rPr>
              <w:t>Script</w:t>
            </w:r>
          </w:p>
        </w:tc>
        <w:tc>
          <w:tcPr>
            <w:tcW w:type="dxa" w:w="2160"/>
            <w:shd w:val="clear" w:color="auto" w:fill="D9E2F3"/>
          </w:tcPr>
          <w:p>
            <w:r>
              <w:rPr>
                <w:b/>
                <w:sz w:val="18"/>
              </w:rPr>
            </w:r>
            <w:r>
              <w:rPr>
                <w:b/>
                <w:sz w:val="18"/>
              </w:rPr>
              <w:t>Content</w:t>
            </w:r>
          </w:p>
        </w:tc>
        <w:tc>
          <w:tcPr>
            <w:tcW w:type="dxa" w:w="2160"/>
            <w:shd w:val="clear" w:color="auto" w:fill="D9E2F3"/>
          </w:tcPr>
          <w:p>
            <w:r>
              <w:rPr>
                <w:b/>
                <w:sz w:val="18"/>
              </w:rPr>
            </w:r>
            <w:r>
              <w:rPr>
                <w:b/>
                <w:sz w:val="18"/>
              </w:rPr>
              <w:t>Downtime needed</w:t>
            </w:r>
          </w:p>
        </w:tc>
      </w:tr>
      <w:tr>
        <w:tc>
          <w:tcPr>
            <w:tcW w:type="dxa" w:w="2160"/>
          </w:tcPr>
          <w:p>
            <w:r>
              <w:rPr>
                <w:sz w:val="18"/>
              </w:rPr>
            </w:r>
            <w:r>
              <w:rPr>
                <w:sz w:val="18"/>
              </w:rPr>
              <w:t>0</w:t>
            </w:r>
          </w:p>
        </w:tc>
        <w:tc>
          <w:tcPr>
            <w:tcW w:type="dxa" w:w="2160"/>
          </w:tcPr>
          <w:p>
            <w:r>
              <w:rPr>
                <w:sz w:val="18"/>
              </w:rPr>
            </w:r>
            <w:r>
              <w:rPr>
                <w:sz w:val="18"/>
              </w:rPr>
              <w:t>Pre-checks (queries in 12.2)</w:t>
            </w:r>
          </w:p>
        </w:tc>
        <w:tc>
          <w:tcPr>
            <w:tcW w:type="dxa" w:w="2160"/>
          </w:tcPr>
          <w:p>
            <w:r>
              <w:rPr>
                <w:sz w:val="18"/>
              </w:rPr>
            </w:r>
            <w:r>
              <w:rPr>
                <w:sz w:val="18"/>
              </w:rPr>
              <w:t xml:space="preserve">Distinct LEAVE_TYPE codes, NULL or unexpected STATUS values, does </w:t>
            </w:r>
            <w:r>
              <w:rPr>
                <w:rFonts w:ascii="Consolas" w:hAnsi="Consolas"/>
                <w:sz w:val="18"/>
              </w:rPr>
              <w:t>LEAVE_REQ_SEQ</w:t>
            </w:r>
            <w:r>
              <w:rPr>
                <w:sz w:val="18"/>
              </w:rPr>
              <w:t xml:space="preserve"> exist, is there an existing login-to-employee table (Q-18)</w:t>
            </w:r>
          </w:p>
        </w:tc>
        <w:tc>
          <w:tcPr>
            <w:tcW w:type="dxa" w:w="2160"/>
          </w:tcPr>
          <w:p>
            <w:r>
              <w:rPr>
                <w:sz w:val="18"/>
              </w:rPr>
            </w:r>
            <w:r>
              <w:rPr>
                <w:sz w:val="18"/>
              </w:rPr>
              <w:t>No</w:t>
            </w:r>
          </w:p>
        </w:tc>
      </w:tr>
      <w:tr>
        <w:tc>
          <w:tcPr>
            <w:tcW w:type="dxa" w:w="2160"/>
          </w:tcPr>
          <w:p>
            <w:r>
              <w:rPr>
                <w:sz w:val="18"/>
              </w:rPr>
            </w:r>
            <w:r>
              <w:rPr>
                <w:sz w:val="18"/>
              </w:rPr>
              <w:t>0b</w:t>
            </w:r>
          </w:p>
        </w:tc>
        <w:tc>
          <w:tcPr>
            <w:tcW w:type="dxa" w:w="2160"/>
          </w:tcPr>
          <w:p>
            <w:r>
              <w:rPr>
                <w:sz w:val="18"/>
              </w:rPr>
            </w:r>
            <w:r>
              <w:rPr>
                <w:sz w:val="18"/>
              </w:rPr>
              <w:t>Backup</w:t>
            </w:r>
          </w:p>
        </w:tc>
        <w:tc>
          <w:tcPr>
            <w:tcW w:type="dxa" w:w="2160"/>
          </w:tcPr>
          <w:p>
            <w:r>
              <w:rPr>
                <w:sz w:val="18"/>
              </w:rPr>
            </w:r>
            <w:r>
              <w:rPr>
                <w:sz w:val="18"/>
              </w:rPr>
              <w:t xml:space="preserve">Export the current APEX app 200, DDL and source of </w:t>
            </w:r>
            <w:r>
              <w:rPr>
                <w:rFonts w:ascii="Consolas" w:hAnsi="Consolas"/>
                <w:sz w:val="18"/>
              </w:rPr>
              <w:t>HRD_LEAVE_REQUEST</w:t>
            </w:r>
            <w:r>
              <w:rPr>
                <w:sz w:val="18"/>
              </w:rPr>
              <w:t xml:space="preserve">, </w:t>
            </w:r>
            <w:r>
              <w:rPr>
                <w:rFonts w:ascii="Consolas" w:hAnsi="Consolas"/>
                <w:sz w:val="18"/>
              </w:rPr>
              <w:t>HRD_EMPLOYEE_MST</w:t>
            </w:r>
            <w:r>
              <w:rPr>
                <w:sz w:val="18"/>
              </w:rPr>
              <w:t xml:space="preserve">, </w:t>
            </w:r>
            <w:r>
              <w:rPr>
                <w:rFonts w:ascii="Consolas" w:hAnsi="Consolas"/>
                <w:sz w:val="18"/>
              </w:rPr>
              <w:t>PKG_LEAVE_MANAGEMENT</w:t>
            </w:r>
            <w:r>
              <w:rPr>
                <w:sz w:val="18"/>
              </w:rPr>
              <w:t xml:space="preserve">, </w:t>
            </w:r>
            <w:r>
              <w:rPr>
                <w:rFonts w:ascii="Consolas" w:hAnsi="Consolas"/>
                <w:sz w:val="18"/>
              </w:rPr>
              <w:t>VW_PENDING_LEAVES</w:t>
            </w:r>
            <w:r>
              <w:rPr>
                <w:sz w:val="18"/>
              </w:rPr>
              <w:t xml:space="preserve">, </w:t>
            </w:r>
            <w:r>
              <w:rPr>
                <w:rFonts w:ascii="Consolas" w:hAnsi="Consolas"/>
                <w:sz w:val="18"/>
              </w:rPr>
              <w:t>TRG_LEAVE_REQUEST_BI</w:t>
            </w:r>
            <w:r>
              <w:rPr>
                <w:sz w:val="18"/>
              </w:rPr>
              <w:t xml:space="preserve">; Data Pump of </w:t>
            </w:r>
            <w:r>
              <w:rPr>
                <w:rFonts w:ascii="Consolas" w:hAnsi="Consolas"/>
                <w:sz w:val="18"/>
              </w:rPr>
              <w:t>HRD_LEAVE_REQUEST</w:t>
            </w:r>
          </w:p>
        </w:tc>
        <w:tc>
          <w:tcPr>
            <w:tcW w:type="dxa" w:w="2160"/>
          </w:tcPr>
          <w:p>
            <w:r>
              <w:rPr>
                <w:sz w:val="18"/>
              </w:rPr>
            </w:r>
            <w:r>
              <w:rPr>
                <w:sz w:val="18"/>
              </w:rPr>
              <w:t>No</w:t>
            </w:r>
          </w:p>
        </w:tc>
      </w:tr>
      <w:tr>
        <w:tc>
          <w:tcPr>
            <w:tcW w:type="dxa" w:w="2160"/>
          </w:tcPr>
          <w:p>
            <w:r>
              <w:rPr>
                <w:sz w:val="18"/>
              </w:rPr>
            </w:r>
            <w:r>
              <w:rPr>
                <w:sz w:val="18"/>
              </w:rPr>
              <w:t>1</w:t>
            </w:r>
          </w:p>
        </w:tc>
        <w:tc>
          <w:tcPr>
            <w:tcW w:type="dxa" w:w="2160"/>
          </w:tcPr>
          <w:p>
            <w:r>
              <w:rPr>
                <w:sz w:val="18"/>
              </w:rPr>
            </w:r>
            <w:r>
              <w:rPr>
                <w:rFonts w:ascii="Consolas" w:hAnsi="Consolas"/>
                <w:sz w:val="18"/>
              </w:rPr>
              <w:t>CR-YYYY-XXX_01_ddl.sql</w:t>
            </w:r>
          </w:p>
        </w:tc>
        <w:tc>
          <w:tcPr>
            <w:tcW w:type="dxa" w:w="2160"/>
          </w:tcPr>
          <w:p>
            <w:r>
              <w:rPr>
                <w:sz w:val="18"/>
              </w:rPr>
            </w:r>
            <w:r>
              <w:rPr>
                <w:sz w:val="18"/>
              </w:rPr>
              <w:t>Sequences, tables, table changes, triggers</w:t>
            </w:r>
          </w:p>
        </w:tc>
        <w:tc>
          <w:tcPr>
            <w:tcW w:type="dxa" w:w="2160"/>
          </w:tcPr>
          <w:p>
            <w:r>
              <w:rPr>
                <w:sz w:val="18"/>
              </w:rPr>
            </w:r>
            <w:r>
              <w:rPr>
                <w:sz w:val="18"/>
              </w:rPr>
              <w:t>No (metadata-only ADD, NOVALIDATE constraints; brief locks)</w:t>
            </w:r>
          </w:p>
        </w:tc>
      </w:tr>
      <w:tr>
        <w:tc>
          <w:tcPr>
            <w:tcW w:type="dxa" w:w="2160"/>
          </w:tcPr>
          <w:p>
            <w:r>
              <w:rPr>
                <w:sz w:val="18"/>
              </w:rPr>
            </w:r>
            <w:r>
              <w:rPr>
                <w:sz w:val="18"/>
              </w:rPr>
              <w:t>2</w:t>
            </w:r>
          </w:p>
        </w:tc>
        <w:tc>
          <w:tcPr>
            <w:tcW w:type="dxa" w:w="2160"/>
          </w:tcPr>
          <w:p>
            <w:r>
              <w:rPr>
                <w:sz w:val="18"/>
              </w:rPr>
            </w:r>
            <w:r>
              <w:rPr>
                <w:rFonts w:ascii="Consolas" w:hAnsi="Consolas"/>
                <w:sz w:val="18"/>
              </w:rPr>
              <w:t>CR-YYYY-XXX_02_migration.sql</w:t>
            </w:r>
          </w:p>
        </w:tc>
        <w:tc>
          <w:tcPr>
            <w:tcW w:type="dxa" w:w="2160"/>
          </w:tcPr>
          <w:p>
            <w:r>
              <w:rPr>
                <w:sz w:val="18"/>
              </w:rPr>
            </w:r>
            <w:r>
              <w:rPr>
                <w:sz w:val="18"/>
              </w:rPr>
              <w:t>Seed, backfill, validation queries</w:t>
            </w:r>
          </w:p>
        </w:tc>
        <w:tc>
          <w:tcPr>
            <w:tcW w:type="dxa" w:w="2160"/>
          </w:tcPr>
          <w:p>
            <w:r>
              <w:rPr>
                <w:sz w:val="18"/>
              </w:rPr>
            </w:r>
            <w:r>
              <w:rPr>
                <w:sz w:val="18"/>
              </w:rPr>
              <w:t>No</w:t>
            </w:r>
          </w:p>
        </w:tc>
      </w:tr>
      <w:tr>
        <w:tc>
          <w:tcPr>
            <w:tcW w:type="dxa" w:w="2160"/>
          </w:tcPr>
          <w:p>
            <w:r>
              <w:rPr>
                <w:sz w:val="18"/>
              </w:rPr>
            </w:r>
            <w:r>
              <w:rPr>
                <w:sz w:val="18"/>
              </w:rPr>
              <w:t>3</w:t>
            </w:r>
          </w:p>
        </w:tc>
        <w:tc>
          <w:tcPr>
            <w:tcW w:type="dxa" w:w="2160"/>
          </w:tcPr>
          <w:p>
            <w:r>
              <w:rPr>
                <w:sz w:val="18"/>
              </w:rPr>
            </w:r>
            <w:r>
              <w:rPr>
                <w:sz w:val="18"/>
              </w:rPr>
              <w:t>HR data load (</w:t>
            </w:r>
            <w:r>
              <w:rPr>
                <w:rFonts w:ascii="Consolas" w:hAnsi="Consolas"/>
                <w:sz w:val="18"/>
              </w:rPr>
              <w:t>..._09_hr_data_load.sql</w:t>
            </w:r>
            <w:r>
              <w:rPr>
                <w:sz w:val="18"/>
              </w:rPr>
              <w:t>)</w:t>
            </w:r>
          </w:p>
        </w:tc>
        <w:tc>
          <w:tcPr>
            <w:tcW w:type="dxa" w:w="2160"/>
          </w:tcPr>
          <w:p>
            <w:r>
              <w:rPr>
                <w:sz w:val="18"/>
              </w:rPr>
            </w:r>
            <w:r>
              <w:rPr>
                <w:sz w:val="18"/>
              </w:rPr>
              <w:t>Wards, head nurses, employee wards, logins, roles, DNS config, balances</w:t>
            </w:r>
          </w:p>
        </w:tc>
        <w:tc>
          <w:tcPr>
            <w:tcW w:type="dxa" w:w="2160"/>
          </w:tcPr>
          <w:p>
            <w:r>
              <w:rPr>
                <w:sz w:val="18"/>
              </w:rPr>
            </w:r>
            <w:r>
              <w:rPr>
                <w:sz w:val="18"/>
              </w:rPr>
              <w:t>No</w:t>
            </w:r>
          </w:p>
        </w:tc>
      </w:tr>
      <w:tr>
        <w:tc>
          <w:tcPr>
            <w:tcW w:type="dxa" w:w="2160"/>
          </w:tcPr>
          <w:p>
            <w:r>
              <w:rPr>
                <w:sz w:val="18"/>
              </w:rPr>
            </w:r>
            <w:r>
              <w:rPr>
                <w:sz w:val="18"/>
              </w:rPr>
              <w:t>4</w:t>
            </w:r>
          </w:p>
        </w:tc>
        <w:tc>
          <w:tcPr>
            <w:tcW w:type="dxa" w:w="2160"/>
          </w:tcPr>
          <w:p>
            <w:r>
              <w:rPr>
                <w:sz w:val="18"/>
              </w:rPr>
            </w:r>
            <w:r>
              <w:rPr>
                <w:rFonts w:ascii="Consolas" w:hAnsi="Consolas"/>
                <w:sz w:val="18"/>
              </w:rPr>
              <w:t>pkg_leave_security.pks/.pkb</w:t>
            </w:r>
          </w:p>
        </w:tc>
        <w:tc>
          <w:tcPr>
            <w:tcW w:type="dxa" w:w="2160"/>
          </w:tcPr>
          <w:p>
            <w:r>
              <w:rPr>
                <w:sz w:val="18"/>
              </w:rPr>
            </w:r>
            <w:r>
              <w:rPr>
                <w:sz w:val="18"/>
              </w:rPr>
              <w:t>New package</w:t>
            </w:r>
          </w:p>
        </w:tc>
        <w:tc>
          <w:tcPr>
            <w:tcW w:type="dxa" w:w="2160"/>
          </w:tcPr>
          <w:p>
            <w:r>
              <w:rPr>
                <w:sz w:val="18"/>
              </w:rPr>
            </w:r>
            <w:r>
              <w:rPr>
                <w:sz w:val="18"/>
              </w:rPr>
              <w:t>No</w:t>
            </w:r>
          </w:p>
        </w:tc>
      </w:tr>
      <w:tr>
        <w:tc>
          <w:tcPr>
            <w:tcW w:type="dxa" w:w="2160"/>
          </w:tcPr>
          <w:p>
            <w:r>
              <w:rPr>
                <w:sz w:val="18"/>
              </w:rPr>
            </w:r>
            <w:r>
              <w:rPr>
                <w:sz w:val="18"/>
              </w:rPr>
              <w:t>5</w:t>
            </w:r>
          </w:p>
        </w:tc>
        <w:tc>
          <w:tcPr>
            <w:tcW w:type="dxa" w:w="2160"/>
          </w:tcPr>
          <w:p>
            <w:r>
              <w:rPr>
                <w:sz w:val="18"/>
              </w:rPr>
            </w:r>
            <w:r>
              <w:rPr>
                <w:rFonts w:ascii="Consolas" w:hAnsi="Consolas"/>
                <w:sz w:val="18"/>
              </w:rPr>
              <w:t>pkg_leave_management.pks/.pkb</w:t>
            </w:r>
          </w:p>
        </w:tc>
        <w:tc>
          <w:tcPr>
            <w:tcW w:type="dxa" w:w="2160"/>
          </w:tcPr>
          <w:p>
            <w:r>
              <w:rPr>
                <w:sz w:val="18"/>
              </w:rPr>
            </w:r>
            <w:r>
              <w:rPr>
                <w:sz w:val="18"/>
              </w:rPr>
              <w:t>Modified package</w:t>
            </w:r>
          </w:p>
        </w:tc>
        <w:tc>
          <w:tcPr>
            <w:tcW w:type="dxa" w:w="2160"/>
          </w:tcPr>
          <w:p>
            <w:r>
              <w:rPr>
                <w:sz w:val="18"/>
              </w:rPr>
            </w:r>
            <w:r>
              <w:rPr>
                <w:sz w:val="18"/>
              </w:rPr>
              <w:t>No (brief lock; no package state)</w:t>
            </w:r>
          </w:p>
        </w:tc>
      </w:tr>
      <w:tr>
        <w:tc>
          <w:tcPr>
            <w:tcW w:type="dxa" w:w="2160"/>
          </w:tcPr>
          <w:p>
            <w:r>
              <w:rPr>
                <w:sz w:val="18"/>
              </w:rPr>
            </w:r>
            <w:r>
              <w:rPr>
                <w:sz w:val="18"/>
              </w:rPr>
              <w:t>6</w:t>
            </w:r>
          </w:p>
        </w:tc>
        <w:tc>
          <w:tcPr>
            <w:tcW w:type="dxa" w:w="2160"/>
          </w:tcPr>
          <w:p>
            <w:r>
              <w:rPr>
                <w:sz w:val="18"/>
              </w:rPr>
            </w:r>
            <w:r>
              <w:rPr>
                <w:rFonts w:ascii="Consolas" w:hAnsi="Consolas"/>
                <w:sz w:val="18"/>
              </w:rPr>
              <w:t>CR-YYYY-XXX_05_views.sql</w:t>
            </w:r>
            <w:r>
              <w:rPr>
                <w:sz w:val="18"/>
              </w:rPr>
              <w:t>; recompile invalid objects</w:t>
            </w:r>
          </w:p>
        </w:tc>
        <w:tc>
          <w:tcPr>
            <w:tcW w:type="dxa" w:w="2160"/>
          </w:tcPr>
          <w:p>
            <w:r>
              <w:rPr>
                <w:sz w:val="18"/>
              </w:rPr>
            </w:r>
            <w:r>
              <w:rPr>
                <w:sz w:val="18"/>
              </w:rPr>
              <w:t>Views</w:t>
            </w:r>
          </w:p>
        </w:tc>
        <w:tc>
          <w:tcPr>
            <w:tcW w:type="dxa" w:w="2160"/>
          </w:tcPr>
          <w:p>
            <w:r>
              <w:rPr>
                <w:sz w:val="18"/>
              </w:rPr>
            </w:r>
            <w:r>
              <w:rPr>
                <w:sz w:val="18"/>
              </w:rPr>
              <w:t>No</w:t>
            </w:r>
          </w:p>
        </w:tc>
      </w:tr>
      <w:tr>
        <w:tc>
          <w:tcPr>
            <w:tcW w:type="dxa" w:w="2160"/>
          </w:tcPr>
          <w:p>
            <w:r>
              <w:rPr>
                <w:sz w:val="18"/>
              </w:rPr>
            </w:r>
            <w:r>
              <w:rPr>
                <w:sz w:val="18"/>
              </w:rPr>
              <w:t>7</w:t>
            </w:r>
          </w:p>
        </w:tc>
        <w:tc>
          <w:tcPr>
            <w:tcW w:type="dxa" w:w="2160"/>
          </w:tcPr>
          <w:p>
            <w:r>
              <w:rPr>
                <w:sz w:val="18"/>
              </w:rPr>
            </w:r>
            <w:r>
              <w:rPr>
                <w:sz w:val="18"/>
              </w:rPr>
              <w:t>APEX import of app 200</w:t>
            </w:r>
          </w:p>
        </w:tc>
        <w:tc>
          <w:tcPr>
            <w:tcW w:type="dxa" w:w="2160"/>
          </w:tcPr>
          <w:p>
            <w:r>
              <w:rPr>
                <w:sz w:val="18"/>
              </w:rPr>
            </w:r>
            <w:r>
              <w:rPr>
                <w:sz w:val="18"/>
              </w:rPr>
              <w:t>Pages 20, 21, 30, 31, 40, shared components</w:t>
            </w:r>
          </w:p>
        </w:tc>
        <w:tc>
          <w:tcPr>
            <w:tcW w:type="dxa" w:w="2160"/>
          </w:tcPr>
          <w:p>
            <w:r>
              <w:rPr>
                <w:sz w:val="18"/>
              </w:rPr>
            </w:r>
            <w:r>
              <w:rPr>
                <w:sz w:val="18"/>
              </w:rPr>
              <w:t>No for the database; users mid-form reload</w:t>
            </w:r>
          </w:p>
        </w:tc>
      </w:tr>
      <w:tr>
        <w:tc>
          <w:tcPr>
            <w:tcW w:type="dxa" w:w="2160"/>
          </w:tcPr>
          <w:p>
            <w:r>
              <w:rPr>
                <w:sz w:val="18"/>
              </w:rPr>
            </w:r>
            <w:r>
              <w:rPr>
                <w:sz w:val="18"/>
              </w:rPr>
              <w:t>8</w:t>
            </w:r>
          </w:p>
        </w:tc>
        <w:tc>
          <w:tcPr>
            <w:tcW w:type="dxa" w:w="2160"/>
          </w:tcPr>
          <w:p>
            <w:r>
              <w:rPr>
                <w:sz w:val="18"/>
              </w:rPr>
            </w:r>
            <w:r>
              <w:rPr>
                <w:sz w:val="18"/>
              </w:rPr>
              <w:t>Post-deployment verification (12.2)</w:t>
            </w:r>
          </w:p>
        </w:tc>
        <w:tc>
          <w:tcPr>
            <w:tcW w:type="dxa" w:w="2160"/>
          </w:tcPr>
          <w:p>
            <w:r>
              <w:rPr>
                <w:sz w:val="18"/>
              </w:rPr>
            </w:r>
          </w:p>
        </w:tc>
        <w:tc>
          <w:tcPr>
            <w:tcW w:type="dxa" w:w="2160"/>
          </w:tcPr>
          <w:p>
            <w:r>
              <w:rPr>
                <w:sz w:val="18"/>
              </w:rPr>
            </w:r>
            <w:r>
              <w:rPr>
                <w:sz w:val="18"/>
              </w:rPr>
              <w:t>No</w:t>
            </w:r>
          </w:p>
        </w:tc>
      </w:tr>
      <w:tr>
        <w:tc>
          <w:tcPr>
            <w:tcW w:type="dxa" w:w="2160"/>
          </w:tcPr>
          <w:p>
            <w:r>
              <w:rPr>
                <w:sz w:val="18"/>
              </w:rPr>
            </w:r>
            <w:r>
              <w:rPr>
                <w:sz w:val="18"/>
              </w:rPr>
              <w:t>9</w:t>
            </w:r>
          </w:p>
        </w:tc>
        <w:tc>
          <w:tcPr>
            <w:tcW w:type="dxa" w:w="2160"/>
          </w:tcPr>
          <w:p>
            <w:r>
              <w:rPr>
                <w:sz w:val="18"/>
              </w:rPr>
            </w:r>
            <w:r>
              <w:rPr>
                <w:sz w:val="18"/>
              </w:rPr>
              <w:t>Go-live gate</w:t>
            </w:r>
          </w:p>
        </w:tc>
        <w:tc>
          <w:tcPr>
            <w:tcW w:type="dxa" w:w="2160"/>
          </w:tcPr>
          <w:p>
            <w:r>
              <w:rPr>
                <w:sz w:val="18"/>
              </w:rPr>
            </w:r>
            <w:r>
              <w:rPr>
                <w:sz w:val="18"/>
              </w:rPr>
              <w:t>Only after steps 3 and 8 pass and policy thresholds are confirmed against the HR policy document</w:t>
            </w:r>
          </w:p>
        </w:tc>
        <w:tc>
          <w:tcPr>
            <w:tcW w:type="dxa" w:w="2160"/>
          </w:tcPr>
          <w:p>
            <w:r>
              <w:rPr>
                <w:sz w:val="18"/>
              </w:rPr>
            </w:r>
            <w:r>
              <w:rPr>
                <w:sz w:val="18"/>
              </w:rPr>
              <w:t>-</w:t>
            </w:r>
          </w:p>
        </w:tc>
      </w:tr>
    </w:tbl>
    <w:p>
      <w:pPr/>
    </w:p>
    <w:p>
      <w:pPr/>
      <w:r>
        <w:t xml:space="preserve">Downtime: </w:t>
      </w:r>
      <w:r>
        <w:rPr>
          <w:b/>
        </w:rPr>
        <w:t>No</w:t>
      </w:r>
      <w:r>
        <w:t xml:space="preserve"> (NFR-AVL-01). Run in the SA-approved lowest-traffic window.</w:t>
      </w:r>
    </w:p>
    <w:p>
      <w:pPr>
        <w:pStyle w:val="Heading2"/>
      </w:pPr>
      <w:r>
        <w:t>12.2 Post-deployment verification</w:t>
      </w:r>
    </w:p>
    <w:p>
      <w:pPr>
        <w:pStyle w:val="NoSpacing"/>
      </w:pPr>
      <w:r>
        <w:rPr>
          <w:rFonts w:ascii="Consolas" w:hAnsi="Consolas"/>
          <w:sz w:val="17"/>
        </w:rPr>
        <w:t>-- Pre-check (step 0)</w:t>
      </w:r>
    </w:p>
    <w:p>
      <w:pPr>
        <w:pStyle w:val="NoSpacing"/>
      </w:pPr>
      <w:r>
        <w:rPr>
          <w:rFonts w:ascii="Consolas" w:hAnsi="Consolas"/>
          <w:sz w:val="17"/>
        </w:rPr>
        <w:t>SELECT LEAVE_TYPE, COUNT(*) FROM HRD.HRD_LEAVE_REQUEST GROUP BY LEAVE_TYPE;</w:t>
      </w:r>
    </w:p>
    <w:p>
      <w:pPr>
        <w:pStyle w:val="NoSpacing"/>
      </w:pPr>
      <w:r>
        <w:rPr>
          <w:rFonts w:ascii="Consolas" w:hAnsi="Consolas"/>
          <w:sz w:val="17"/>
        </w:rPr>
        <w:t>SELECT STATUS, COUNT(*) FROM HRD.HRD_LEAVE_REQUEST GROUP BY STATUS;</w:t>
      </w:r>
    </w:p>
    <w:p>
      <w:pPr>
        <w:pStyle w:val="NoSpacing"/>
      </w:pPr>
      <w:r>
        <w:rPr>
          <w:rFonts w:ascii="Consolas" w:hAnsi="Consolas"/>
          <w:sz w:val="17"/>
        </w:rPr>
        <w:t>SELECT SEQUENCE_NAME FROM ALL_SEQUENCES WHERE SEQUENCE_OWNER = 'HRD' AND SEQUENCE_NAME = 'LEAVE_REQ_SEQ';</w:t>
      </w:r>
    </w:p>
    <w:p>
      <w:pPr>
        <w:pStyle w:val="NoSpacing"/>
      </w:pPr>
      <w:r>
        <w:rPr>
          <w:rFonts w:ascii="Consolas" w:hAnsi="Consolas"/>
          <w:sz w:val="17"/>
        </w:rPr>
      </w:r>
    </w:p>
    <w:p>
      <w:pPr>
        <w:pStyle w:val="NoSpacing"/>
      </w:pPr>
      <w:r>
        <w:rPr>
          <w:rFonts w:ascii="Consolas" w:hAnsi="Consolas"/>
          <w:sz w:val="17"/>
        </w:rPr>
        <w:t>-- Invalid objects (expect no rows)</w:t>
      </w:r>
    </w:p>
    <w:p>
      <w:pPr>
        <w:pStyle w:val="NoSpacing"/>
      </w:pPr>
      <w:r>
        <w:rPr>
          <w:rFonts w:ascii="Consolas" w:hAnsi="Consolas"/>
          <w:sz w:val="17"/>
        </w:rPr>
        <w:t>SELECT OBJECT_NAME, OBJECT_TYPE FROM ALL_OBJECTS</w:t>
      </w:r>
    </w:p>
    <w:p>
      <w:pPr>
        <w:pStyle w:val="NoSpacing"/>
      </w:pPr>
      <w:r>
        <w:rPr>
          <w:rFonts w:ascii="Consolas" w:hAnsi="Consolas"/>
          <w:sz w:val="17"/>
        </w:rPr>
        <w:t xml:space="preserve"> WHERE OWNER = 'HRD' AND STATUS &lt;&gt; 'VALID'</w:t>
      </w:r>
    </w:p>
    <w:p>
      <w:pPr>
        <w:pStyle w:val="NoSpacing"/>
      </w:pPr>
      <w:r>
        <w:rPr>
          <w:rFonts w:ascii="Consolas" w:hAnsi="Consolas"/>
          <w:sz w:val="17"/>
        </w:rPr>
        <w:t xml:space="preserve">   AND (OBJECT_NAME LIKE 'PKG_LEAVE%' OR OBJECT_NAME LIKE 'VW_%LEAVE%' OR OBJECT_NAME LIKE 'TRG_%LEAVE%' OR OBJECT_NAME LIKE 'TRG_WARD%' OR OBJECT_NAME LIKE 'TRG_APP_USER%');</w:t>
      </w:r>
    </w:p>
    <w:p>
      <w:pPr>
        <w:pStyle w:val="NoSpacing"/>
      </w:pPr>
      <w:r>
        <w:rPr>
          <w:rFonts w:ascii="Consolas" w:hAnsi="Consolas"/>
          <w:sz w:val="17"/>
        </w:rPr>
      </w:r>
    </w:p>
    <w:p>
      <w:pPr>
        <w:pStyle w:val="NoSpacing"/>
      </w:pPr>
      <w:r>
        <w:rPr>
          <w:rFonts w:ascii="Consolas" w:hAnsi="Consolas"/>
          <w:sz w:val="17"/>
        </w:rPr>
        <w:t>-- New columns, constraints, indexes present (expect 10, 6 and 4)</w:t>
      </w:r>
    </w:p>
    <w:p>
      <w:pPr>
        <w:pStyle w:val="NoSpacing"/>
      </w:pPr>
      <w:r>
        <w:rPr>
          <w:rFonts w:ascii="Consolas" w:hAnsi="Consolas"/>
          <w:sz w:val="17"/>
        </w:rPr>
        <w:t>SELECT COUNT(*) FROM ALL_TAB_COLUMNS WHERE OWNER = 'HRD' AND TABLE_NAME = 'HRD_LEAVE_REQUEST'</w:t>
      </w:r>
    </w:p>
    <w:p>
      <w:pPr>
        <w:pStyle w:val="NoSpacing"/>
      </w:pPr>
      <w:r>
        <w:rPr>
          <w:rFonts w:ascii="Consolas" w:hAnsi="Consolas"/>
          <w:sz w:val="17"/>
        </w:rPr>
        <w:t xml:space="preserve">   AND COLUMN_NAME IN ('NO_OF_DAYS','WARD_ID','ASSIGNED_APPROVER_ID','ROUTED_AS','DECISION_REMARKS','CREATED_BY','CREATED_ON','MODIFIED_BY','MODIFIED_ON','ROW_VERSION');</w:t>
      </w:r>
    </w:p>
    <w:p>
      <w:pPr>
        <w:pStyle w:val="NoSpacing"/>
      </w:pPr>
      <w:r>
        <w:rPr>
          <w:rFonts w:ascii="Consolas" w:hAnsi="Consolas"/>
          <w:sz w:val="17"/>
        </w:rPr>
        <w:t>SELECT COUNT(*) FROM ALL_CONSTRAINTS WHERE OWNER = 'HRD' AND TABLE_NAME = 'HRD_LEAVE_REQUEST'</w:t>
      </w:r>
    </w:p>
    <w:p>
      <w:pPr>
        <w:pStyle w:val="NoSpacing"/>
      </w:pPr>
      <w:r>
        <w:rPr>
          <w:rFonts w:ascii="Consolas" w:hAnsi="Consolas"/>
          <w:sz w:val="17"/>
        </w:rPr>
        <w:t xml:space="preserve">   AND CONSTRAINT_NAME IN ('FK_LVREQ_WARD','FK_LVREQ_APPROVER','FK_LVREQ_TYPE','CK_LVREQ_STATUS','CK_LVREQ_DATES','CK_LVREQ_ROUTED');</w:t>
      </w:r>
    </w:p>
    <w:p>
      <w:pPr>
        <w:pStyle w:val="NoSpacing"/>
      </w:pPr>
      <w:r>
        <w:rPr>
          <w:rFonts w:ascii="Consolas" w:hAnsi="Consolas"/>
          <w:sz w:val="17"/>
        </w:rPr>
        <w:t>SELECT COUNT(*) FROM ALL_INDEXES WHERE OWNER = 'HRD' AND INDEX_NAME LIKE 'IDX_LVREQ%';</w:t>
      </w:r>
    </w:p>
    <w:p>
      <w:pPr>
        <w:pStyle w:val="NoSpacing"/>
      </w:pPr>
      <w:r>
        <w:rPr>
          <w:rFonts w:ascii="Consolas" w:hAnsi="Consolas"/>
          <w:sz w:val="17"/>
        </w:rPr>
      </w:r>
    </w:p>
    <w:p>
      <w:pPr>
        <w:pStyle w:val="NoSpacing"/>
      </w:pPr>
      <w:r>
        <w:rPr>
          <w:rFonts w:ascii="Consolas" w:hAnsi="Consolas"/>
          <w:sz w:val="17"/>
        </w:rPr>
        <w:t>-- Data readiness (expect 0 before go-live)</w:t>
      </w:r>
    </w:p>
    <w:p>
      <w:pPr>
        <w:pStyle w:val="NoSpacing"/>
      </w:pPr>
      <w:r>
        <w:rPr>
          <w:rFonts w:ascii="Consolas" w:hAnsi="Consolas"/>
          <w:sz w:val="17"/>
        </w:rPr>
        <w:t>SELECT COUNT(*) FROM HRD.HRD_WARD_MST WHERE IS_ACTIVE = 'Y' AND HEAD_NURSE_ID IS NULL;</w:t>
      </w:r>
    </w:p>
    <w:p>
      <w:pPr>
        <w:pStyle w:val="NoSpacing"/>
      </w:pPr>
      <w:r>
        <w:rPr>
          <w:rFonts w:ascii="Consolas" w:hAnsi="Consolas"/>
          <w:sz w:val="17"/>
        </w:rPr>
        <w:t>SELECT COUNT(*) FROM HRD.HRD_EMPLOYEE_MST E WHERE STATUS = 'A' AND NOT EXISTS (SELECT 1 FROM HRD.HRD_APP_USER_MST U WHERE U.EMPLOYEE_ID = E.EMPLOYEE_ID);</w:t>
      </w:r>
    </w:p>
    <w:p>
      <w:pPr>
        <w:pStyle w:val="NoSpacing"/>
      </w:pPr>
      <w:r>
        <w:rPr>
          <w:rFonts w:ascii="Consolas" w:hAnsi="Consolas"/>
          <w:sz w:val="17"/>
        </w:rPr>
        <w:t>SELECT COUNT(*) FROM HRD.HRD_LEAVE_CONFIG_MST WHERE CONFIG_KEY = 'DNS_EMPLOYEE_ID';   -- expect 1</w:t>
      </w:r>
    </w:p>
    <w:p>
      <w:pPr>
        <w:pStyle w:val="NoSpacing"/>
      </w:pPr>
      <w:r>
        <w:rPr>
          <w:rFonts w:ascii="Consolas" w:hAnsi="Consolas"/>
          <w:sz w:val="17"/>
        </w:rPr>
        <w:t>SELECT COUNT(*) FROM HRD.HRD_LEAVE_BALANCE_MST WHERE BALANCE_YEAR = EXTRACT(YEAR FROM SYSDATE);</w:t>
      </w:r>
    </w:p>
    <w:p>
      <w:pPr>
        <w:pStyle w:val="NoSpacing"/>
      </w:pPr>
      <w:r>
        <w:rPr>
          <w:rFonts w:ascii="Consolas" w:hAnsi="Consolas"/>
          <w:sz w:val="17"/>
        </w:rPr>
      </w:r>
    </w:p>
    <w:p>
      <w:pPr>
        <w:pStyle w:val="NoSpacing"/>
      </w:pPr>
      <w:r>
        <w:rPr>
          <w:rFonts w:ascii="Consolas" w:hAnsi="Consolas"/>
          <w:sz w:val="17"/>
        </w:rPr>
        <w:t>-- Functional smoke test (as a synthetic test user, then rolled back)</w:t>
      </w:r>
    </w:p>
    <w:p>
      <w:pPr>
        <w:pStyle w:val="NoSpacing"/>
      </w:pPr>
      <w:r>
        <w:rPr>
          <w:rFonts w:ascii="Consolas" w:hAnsi="Consolas"/>
          <w:sz w:val="17"/>
        </w:rPr>
        <w:t>-- 1 sick leave of 3 days without certificate -&gt; ORA-20105;  2 days -&gt; request created, audit row SUBMIT</w:t>
      </w:r>
    </w:p>
    <w:p>
      <w:pPr>
        <w:pStyle w:val="NoSpacing"/>
      </w:pPr>
      <w:r>
        <w:rPr>
          <w:rFonts w:ascii="Consolas" w:hAnsi="Consolas"/>
          <w:sz w:val="17"/>
        </w:rPr>
        <w:t>-- 2 casual leave of 4 days -&gt; ORA-20106;  3 days -&gt; accepted</w:t>
      </w:r>
    </w:p>
    <w:p>
      <w:pPr>
        <w:pStyle w:val="NoSpacing"/>
      </w:pPr>
      <w:r>
        <w:rPr>
          <w:rFonts w:ascii="Consolas" w:hAnsi="Consolas"/>
          <w:sz w:val="17"/>
        </w:rPr>
        <w:t>-- 3 DELETE FROM HRD.HRD_LEAVE_REQUEST -&gt; ORA-20199</w:t>
      </w:r>
    </w:p>
    <w:p>
      <w:pPr/>
      <w:r>
        <w:t xml:space="preserve">Also: run the M5 validation queries and check the DDL appendix constraints are </w:t>
      </w:r>
      <w:r>
        <w:rPr>
          <w:rFonts w:ascii="Consolas" w:hAnsi="Consolas"/>
          <w:sz w:val="18"/>
        </w:rPr>
        <w:t>ENABLED</w:t>
      </w:r>
      <w:r>
        <w:t xml:space="preserve">, and </w:t>
      </w:r>
      <w:r>
        <w:rPr>
          <w:rFonts w:ascii="Consolas" w:hAnsi="Consolas"/>
          <w:sz w:val="18"/>
        </w:rPr>
        <w:t>NOT VALIDATED</w:t>
      </w:r>
      <w:r>
        <w:t xml:space="preserve"> only for the four NOVALIDATE ones (FK_LVREQ_TYPE, CK_LVREQ_STATUS, CK_LVREQ_DATES, CK_LVREQ_ROUTED).</w:t>
      </w:r>
    </w:p>
    <w:p>
      <w:pPr>
        <w:pStyle w:val="Heading2"/>
      </w:pPr>
      <w:r>
        <w:t>12.3 Rollback plan</w:t>
      </w:r>
    </w:p>
    <w:p>
      <w:pPr/>
      <w:r>
        <w:t xml:space="preserve">Script </w:t>
      </w:r>
      <w:r>
        <w:rPr>
          <w:rFonts w:ascii="Consolas" w:hAnsi="Consolas"/>
          <w:sz w:val="18"/>
        </w:rPr>
        <w:t>CR-YYYY-XXX_99_rollback.sql</w:t>
      </w:r>
      <w:r>
        <w:t>, run in this order (reverse of deployment):</w:t>
      </w:r>
    </w:p>
    <w:p>
      <w:pPr>
        <w:pStyle w:val="ListNumber"/>
      </w:pPr>
      <w:r>
        <w:t>Re-import the pre-deployment export of application 200 (APEX, step 0b).</w:t>
      </w:r>
    </w:p>
    <w:p>
      <w:pPr>
        <w:pStyle w:val="ListNumber"/>
      </w:pPr>
      <w:r>
        <w:t xml:space="preserve">Restore the original </w:t>
      </w:r>
      <w:r>
        <w:rPr>
          <w:rFonts w:ascii="Consolas" w:hAnsi="Consolas"/>
          <w:sz w:val="18"/>
        </w:rPr>
        <w:t>VW_PENDING_LEAVES</w:t>
      </w:r>
      <w:r>
        <w:t xml:space="preserve">, </w:t>
      </w:r>
      <w:r>
        <w:rPr>
          <w:rFonts w:ascii="Consolas" w:hAnsi="Consolas"/>
          <w:sz w:val="18"/>
        </w:rPr>
        <w:t>PKG_LEAVE_MANAGEMENT</w:t>
      </w:r>
      <w:r>
        <w:t xml:space="preserve"> and </w:t>
      </w:r>
      <w:r>
        <w:rPr>
          <w:rFonts w:ascii="Consolas" w:hAnsi="Consolas"/>
          <w:sz w:val="18"/>
        </w:rPr>
        <w:t>TRG_LEAVE_REQUEST_BI</w:t>
      </w:r>
      <w:r>
        <w:t xml:space="preserve"> (text in the script, taken from the snapshot sources), drop </w:t>
      </w:r>
      <w:r>
        <w:rPr>
          <w:rFonts w:ascii="Consolas" w:hAnsi="Consolas"/>
          <w:sz w:val="18"/>
        </w:rPr>
        <w:t>PKG_LEAVE_SECURITY</w:t>
      </w:r>
      <w:r>
        <w:t xml:space="preserve">, </w:t>
      </w:r>
      <w:r>
        <w:rPr>
          <w:rFonts w:ascii="Consolas" w:hAnsi="Consolas"/>
          <w:sz w:val="18"/>
        </w:rPr>
        <w:t>VW_LEAVE_WARD_REPORT</w:t>
      </w:r>
      <w:r>
        <w:t xml:space="preserve"> and the new triggers.</w:t>
      </w:r>
    </w:p>
    <w:p>
      <w:pPr>
        <w:pStyle w:val="ListNumber"/>
      </w:pPr>
      <w:r>
        <w:t xml:space="preserve">Drop new tables (audit log, attachments, balance, roles, login map), then the new columns, constraints and indexes on </w:t>
      </w:r>
      <w:r>
        <w:rPr>
          <w:rFonts w:ascii="Consolas" w:hAnsi="Consolas"/>
          <w:sz w:val="18"/>
        </w:rPr>
        <w:t>HRD_LEAVE_REQUEST</w:t>
      </w:r>
      <w:r>
        <w:t xml:space="preserve"> and </w:t>
      </w:r>
      <w:r>
        <w:rPr>
          <w:rFonts w:ascii="Consolas" w:hAnsi="Consolas"/>
          <w:sz w:val="18"/>
        </w:rPr>
        <w:t>HRD_EMPLOYEE_MST</w:t>
      </w:r>
      <w:r>
        <w:t>, then ward, config and type tables and the new sequences.</w:t>
      </w:r>
    </w:p>
    <w:p>
      <w:pPr>
        <w:pStyle w:val="ListNumber"/>
      </w:pPr>
      <w:r>
        <w:rPr>
          <w:rFonts w:ascii="Consolas" w:hAnsi="Consolas"/>
          <w:sz w:val="18"/>
        </w:rPr>
        <w:t>LEAVE_REQ_SEQ</w:t>
      </w:r>
      <w:r>
        <w:t xml:space="preserve"> is </w:t>
      </w:r>
      <w:r>
        <w:rPr>
          <w:b/>
        </w:rPr>
        <w:t>not</w:t>
      </w:r>
      <w:r>
        <w:t xml:space="preserve"> dropped.</w:t>
      </w:r>
    </w:p>
    <w:p>
      <w:pPr/>
      <w:r>
        <w:t xml:space="preserve">Data-safety: rollback loses everything created after go-live in the new tables and columns: certificates, audit events, assigned approvers, ward links. Export them first. Requests created through the new flow remain in </w:t>
      </w:r>
      <w:r>
        <w:rPr>
          <w:rFonts w:ascii="Consolas" w:hAnsi="Consolas"/>
          <w:sz w:val="18"/>
        </w:rPr>
        <w:t>HRD_LEAVE_REQUEST</w:t>
      </w:r>
      <w:r>
        <w:t xml:space="preserve"> with only the original columns. Rolling back after users have submitted requests is a business decision for the SA and HR.</w:t>
      </w:r>
    </w:p>
    <w:p>
      <w:pPr>
        <w:pStyle w:val="Heading1"/>
      </w:pPr>
      <w:r>
        <w:t>13. Testing notes for developers and QA</w:t>
      </w:r>
    </w:p>
    <w:p>
      <w:pPr/>
      <w:r>
        <w:t>Unit-test points (full test cases come from the SRS via skmch-qa-testcases):</w:t>
      </w:r>
    </w:p>
    <w:p>
      <w:pPr>
        <w:pStyle w:val="ListBullet"/>
      </w:pPr>
      <w:r>
        <w:rPr>
          <w:rFonts w:ascii="Consolas" w:hAnsi="Consolas"/>
          <w:sz w:val="18"/>
        </w:rPr>
        <w:t>F_CALC_DAYS</w:t>
      </w:r>
      <w:r>
        <w:t>: same day = 1; 2 days = 2; times in dates are ignored; null returns null.</w:t>
      </w:r>
    </w:p>
    <w:p>
      <w:pPr>
        <w:pStyle w:val="ListBullet"/>
      </w:pPr>
      <w:r>
        <w:rPr>
          <w:rFonts w:ascii="Consolas" w:hAnsi="Consolas"/>
          <w:sz w:val="18"/>
        </w:rPr>
        <w:t>F_CERT_REQUIRED</w:t>
      </w:r>
      <w:r>
        <w:t>: sick leave 2 days = 'N' (AC3 boundary), 3 days = 'Y'; casual leave never; unknown type 'N'.</w:t>
      </w:r>
    </w:p>
    <w:p>
      <w:pPr>
        <w:pStyle w:val="ListBullet"/>
      </w:pPr>
      <w:r>
        <w:rPr>
          <w:rFonts w:ascii="Consolas" w:hAnsi="Consolas"/>
          <w:sz w:val="18"/>
        </w:rPr>
        <w:t>P_SUBMIT_LEAVE</w:t>
      </w:r>
      <w:r>
        <w:t>: each of -20101 to -20108 creates no row in any table; casual 3 accepted and 4 rejected; employee other than session user rejected (-20102, patient-safety relevant: no apply on behalf); valid certificate copied with correct size and type; oversize and wrong type rejected. Unit tests outside APEX need a wrapper that sets an APEX session (</w:t>
      </w:r>
      <w:r>
        <w:rPr>
          <w:rFonts w:ascii="Consolas" w:hAnsi="Consolas"/>
          <w:sz w:val="18"/>
        </w:rPr>
        <w:t>APEX_SESSION.CREATE_SESSION</w:t>
      </w:r>
      <w:r>
        <w:t xml:space="preserve">) and creates a temp file through </w:t>
      </w:r>
      <w:r>
        <w:rPr>
          <w:rFonts w:ascii="Consolas" w:hAnsi="Consolas"/>
          <w:sz w:val="18"/>
        </w:rPr>
        <w:t>APEX_APPLICATION_TEMP_FILES</w:t>
      </w:r>
      <w:r>
        <w:t>.</w:t>
      </w:r>
    </w:p>
    <w:p>
      <w:pPr>
        <w:pStyle w:val="ListBullet"/>
      </w:pPr>
      <w:r>
        <w:rPr>
          <w:rFonts w:ascii="Consolas" w:hAnsi="Consolas"/>
          <w:sz w:val="18"/>
        </w:rPr>
        <w:t>P_RESOLVE_APPROVER</w:t>
      </w:r>
      <w:r>
        <w:t xml:space="preserve">: head nurse available; head nurse on approved leave today (goes to DNS); head nurse applying for own leave; ward null; head nurse null; DNS null with head nurse on leave (FR-008 AC2); DNS applying; </w:t>
      </w:r>
      <w:r>
        <w:rPr>
          <w:rFonts w:ascii="Consolas" w:hAnsi="Consolas"/>
          <w:sz w:val="18"/>
        </w:rPr>
        <w:t>ROUTING_MODE = 'REPORTING_MGR'</w:t>
      </w:r>
      <w:r>
        <w:t>; approver equals applicant.</w:t>
      </w:r>
    </w:p>
    <w:p>
      <w:pPr>
        <w:pStyle w:val="ListBullet"/>
      </w:pPr>
      <w:r>
        <w:rPr>
          <w:rFonts w:ascii="Consolas" w:hAnsi="Consolas"/>
          <w:sz w:val="18"/>
        </w:rPr>
        <w:t>P_DECIDE_LEAVE</w:t>
      </w:r>
      <w:r>
        <w:t xml:space="preserve">: assigned approver approves and rejects; other user refused and status unchanged; stale </w:t>
      </w:r>
      <w:r>
        <w:rPr>
          <w:rFonts w:ascii="Consolas" w:hAnsi="Consolas"/>
          <w:sz w:val="18"/>
        </w:rPr>
        <w:t>P_ROW_VERSION</w:t>
      </w:r>
      <w:r>
        <w:t>; two sessions deciding at once; already decided; remark mandatory flag.</w:t>
      </w:r>
    </w:p>
    <w:p>
      <w:pPr>
        <w:pStyle w:val="ListBullet"/>
      </w:pPr>
      <w:r>
        <w:rPr>
          <w:rFonts w:ascii="Consolas" w:hAnsi="Consolas"/>
          <w:sz w:val="18"/>
        </w:rPr>
        <w:t>P_GET_CERTIFICATE</w:t>
      </w:r>
      <w:r>
        <w:t xml:space="preserve">: applicant, assigned approver and HR allowed; another approver, another nurse refused; </w:t>
      </w:r>
      <w:r>
        <w:rPr>
          <w:rFonts w:ascii="Consolas" w:hAnsi="Consolas"/>
          <w:sz w:val="18"/>
        </w:rPr>
        <w:t>CERT_VIEW</w:t>
      </w:r>
      <w:r>
        <w:t xml:space="preserve"> audit row exists after view and also when the calling transaction is rolled back.</w:t>
      </w:r>
    </w:p>
    <w:p>
      <w:pPr>
        <w:pStyle w:val="ListBullet"/>
      </w:pPr>
      <w:r>
        <w:t>Immutability: DELETE on requests, attachments and audit log fails; UPDATE on attachments and audit log fails.</w:t>
      </w:r>
    </w:p>
    <w:p>
      <w:pPr>
        <w:pStyle w:val="ListBullet"/>
      </w:pPr>
      <w:r>
        <w:t xml:space="preserve">Views: </w:t>
      </w:r>
      <w:r>
        <w:rPr>
          <w:rFonts w:ascii="Consolas" w:hAnsi="Consolas"/>
          <w:sz w:val="18"/>
        </w:rPr>
        <w:t>VW_PENDING_LEAVES</w:t>
      </w:r>
      <w:r>
        <w:t xml:space="preserve"> returns only the logged-in approver's rows; </w:t>
      </w:r>
      <w:r>
        <w:rPr>
          <w:rFonts w:ascii="Consolas" w:hAnsi="Consolas"/>
          <w:sz w:val="18"/>
        </w:rPr>
        <w:t>VW_LEAVE_WARD_REPORT</w:t>
      </w:r>
      <w:r>
        <w:t xml:space="preserve"> returns zero rows for non-HR.</w:t>
      </w:r>
    </w:p>
    <w:p>
      <w:pPr>
        <w:pStyle w:val="ListBullet"/>
      </w:pPr>
      <w:r>
        <w:t>Report: a leave spanning two months counts only the days inside the selected month; an empty month shows "No leaves in this month".</w:t>
      </w:r>
    </w:p>
    <w:p>
      <w:pPr>
        <w:pStyle w:val="ListBullet"/>
      </w:pPr>
      <w:r>
        <w:t>Backfill: pending requests get the reporting manager; re-running migration changes nothing.</w:t>
      </w:r>
    </w:p>
    <w:p>
      <w:pPr>
        <w:pStyle w:val="ListBullet"/>
      </w:pPr>
      <w:r>
        <w:t>Performance: load 40,000 requests and 5,000 attachments; measure page 30 query, page 21 query, report query and the submit procedure; p95 under 3 s on a phone connection; 5 MB upload under 10 s.</w:t>
      </w:r>
    </w:p>
    <w:p>
      <w:pPr>
        <w:pStyle w:val="ListBullet"/>
      </w:pPr>
      <w:r>
        <w:t>Regression: page 20 called with the old four arguments; existing pending requests appear for their reporting managers on page 30 after migration.</w:t>
      </w:r>
    </w:p>
    <w:p>
      <w:pPr>
        <w:pStyle w:val="Heading1"/>
      </w:pPr>
      <w:r>
        <w:t>14. Risks, assumptions and open questions</w:t>
      </w:r>
    </w:p>
    <w:p>
      <w:pPr>
        <w:pStyle w:val="Heading2"/>
      </w:pPr>
      <w:r>
        <w:t>14.1 Risks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Risk</w:t>
            </w:r>
          </w:p>
        </w:tc>
        <w:tc>
          <w:tcPr>
            <w:tcW w:type="dxa" w:w="2880"/>
            <w:shd w:val="clear" w:color="auto" w:fill="D9E2F3"/>
          </w:tcPr>
          <w:p>
            <w:r>
              <w:rPr>
                <w:b/>
                <w:sz w:val="18"/>
              </w:rPr>
            </w:r>
            <w:r>
              <w:rPr>
                <w:b/>
                <w:sz w:val="18"/>
              </w:rPr>
              <w:t>Impact</w:t>
            </w:r>
          </w:p>
        </w:tc>
        <w:tc>
          <w:tcPr>
            <w:tcW w:type="dxa" w:w="2880"/>
            <w:shd w:val="clear" w:color="auto" w:fill="D9E2F3"/>
          </w:tcPr>
          <w:p>
            <w:r>
              <w:rPr>
                <w:b/>
                <w:sz w:val="18"/>
              </w:rPr>
            </w:r>
            <w:r>
              <w:rPr>
                <w:b/>
                <w:sz w:val="18"/>
              </w:rPr>
              <w:t>Mitigation</w:t>
            </w:r>
          </w:p>
        </w:tc>
      </w:tr>
      <w:tr>
        <w:tc>
          <w:tcPr>
            <w:tcW w:type="dxa" w:w="2880"/>
          </w:tcPr>
          <w:p>
            <w:r>
              <w:rPr>
                <w:sz w:val="18"/>
              </w:rPr>
            </w:r>
            <w:r>
              <w:rPr>
                <w:sz w:val="18"/>
              </w:rPr>
              <w:t>Design rests on SRS v0.1 in DRAFT with verbal approval only; seven blocking questions open</w:t>
            </w:r>
          </w:p>
        </w:tc>
        <w:tc>
          <w:tcPr>
            <w:tcW w:type="dxa" w:w="2880"/>
          </w:tcPr>
          <w:p>
            <w:r>
              <w:rPr>
                <w:sz w:val="18"/>
              </w:rPr>
            </w:r>
            <w:r>
              <w:rPr>
                <w:sz w:val="18"/>
              </w:rPr>
              <w:t>Rework of routing, rules or data if answers differ</w:t>
            </w:r>
          </w:p>
        </w:tc>
        <w:tc>
          <w:tcPr>
            <w:tcW w:type="dxa" w:w="2880"/>
          </w:tcPr>
          <w:p>
            <w:r>
              <w:rPr>
                <w:sz w:val="18"/>
              </w:rPr>
            </w:r>
            <w:r>
              <w:rPr>
                <w:sz w:val="18"/>
              </w:rPr>
              <w:t>Parameterised design (KD-01, KD-05, KD-06); formal SRS approval before build beyond prototype</w:t>
            </w:r>
          </w:p>
        </w:tc>
      </w:tr>
      <w:tr>
        <w:tc>
          <w:tcPr>
            <w:tcW w:type="dxa" w:w="2880"/>
          </w:tcPr>
          <w:p>
            <w:r>
              <w:rPr>
                <w:sz w:val="18"/>
              </w:rPr>
            </w:r>
            <w:r>
              <w:rPr>
                <w:sz w:val="18"/>
              </w:rPr>
              <w:t>Ward, head-nurse, login, DNS and balance data not loaded or wrong</w:t>
            </w:r>
          </w:p>
        </w:tc>
        <w:tc>
          <w:tcPr>
            <w:tcW w:type="dxa" w:w="2880"/>
          </w:tcPr>
          <w:p>
            <w:r>
              <w:rPr>
                <w:sz w:val="18"/>
              </w:rPr>
            </w:r>
            <w:r>
              <w:rPr>
                <w:sz w:val="18"/>
              </w:rPr>
              <w:t>Every submission blocked (-20107) or balance "not available"</w:t>
            </w:r>
          </w:p>
        </w:tc>
        <w:tc>
          <w:tcPr>
            <w:tcW w:type="dxa" w:w="2880"/>
          </w:tcPr>
          <w:p>
            <w:r>
              <w:rPr>
                <w:sz w:val="18"/>
              </w:rPr>
            </w:r>
            <w:r>
              <w:rPr>
                <w:sz w:val="18"/>
              </w:rPr>
              <w:t>HR data load is a go-live gate (12.1 step 9); data readiness queries (12.2)</w:t>
            </w:r>
          </w:p>
        </w:tc>
      </w:tr>
      <w:tr>
        <w:tc>
          <w:tcPr>
            <w:tcW w:type="dxa" w:w="2880"/>
          </w:tcPr>
          <w:p>
            <w:r>
              <w:rPr>
                <w:sz w:val="18"/>
              </w:rPr>
            </w:r>
            <w:r>
              <w:rPr>
                <w:rFonts w:ascii="Consolas" w:hAnsi="Consolas"/>
                <w:sz w:val="18"/>
              </w:rPr>
              <w:t>LEAVE_REQ_SEQ</w:t>
            </w:r>
            <w:r>
              <w:rPr>
                <w:sz w:val="18"/>
              </w:rPr>
              <w:t xml:space="preserve"> missing in the real schema although the trigger uses it</w:t>
            </w:r>
          </w:p>
        </w:tc>
        <w:tc>
          <w:tcPr>
            <w:tcW w:type="dxa" w:w="2880"/>
          </w:tcPr>
          <w:p>
            <w:r>
              <w:rPr>
                <w:sz w:val="18"/>
              </w:rPr>
            </w:r>
            <w:r>
              <w:rPr>
                <w:sz w:val="18"/>
              </w:rPr>
              <w:t>Inserts already failing today, or ID clash if re-created wrongly</w:t>
            </w:r>
          </w:p>
        </w:tc>
        <w:tc>
          <w:tcPr>
            <w:tcW w:type="dxa" w:w="2880"/>
          </w:tcPr>
          <w:p>
            <w:r>
              <w:rPr>
                <w:sz w:val="18"/>
              </w:rPr>
            </w:r>
            <w:r>
              <w:rPr>
                <w:sz w:val="18"/>
              </w:rPr>
              <w:t>DS-10 creates it only if missing, starting after the current maximum; verify in step 0 (Q-15)</w:t>
            </w:r>
          </w:p>
        </w:tc>
      </w:tr>
      <w:tr>
        <w:tc>
          <w:tcPr>
            <w:tcW w:type="dxa" w:w="2880"/>
          </w:tcPr>
          <w:p>
            <w:r>
              <w:rPr>
                <w:sz w:val="18"/>
              </w:rPr>
            </w:r>
            <w:r>
              <w:rPr>
                <w:sz w:val="18"/>
              </w:rPr>
              <w:t xml:space="preserve">Objects outside the snapshot (reports, jobs, other schemas, dynamic SQL) read </w:t>
            </w:r>
            <w:r>
              <w:rPr>
                <w:rFonts w:ascii="Consolas" w:hAnsi="Consolas"/>
                <w:sz w:val="18"/>
              </w:rPr>
              <w:t>HRD_LEAVE_REQUEST</w:t>
            </w:r>
            <w:r>
              <w:rPr>
                <w:sz w:val="18"/>
              </w:rPr>
              <w:t xml:space="preserve"> or </w:t>
            </w:r>
            <w:r>
              <w:rPr>
                <w:rFonts w:ascii="Consolas" w:hAnsi="Consolas"/>
                <w:sz w:val="18"/>
              </w:rPr>
              <w:t>VW_PENDING_LEAVES</w:t>
            </w:r>
          </w:p>
        </w:tc>
        <w:tc>
          <w:tcPr>
            <w:tcW w:type="dxa" w:w="2880"/>
          </w:tcPr>
          <w:p>
            <w:r>
              <w:rPr>
                <w:sz w:val="18"/>
              </w:rPr>
            </w:r>
            <w:r>
              <w:rPr>
                <w:sz w:val="18"/>
              </w:rPr>
              <w:t>Breakage from the new constraints or the filtered view</w:t>
            </w:r>
          </w:p>
        </w:tc>
        <w:tc>
          <w:tcPr>
            <w:tcW w:type="dxa" w:w="2880"/>
          </w:tcPr>
          <w:p>
            <w:r>
              <w:rPr>
                <w:sz w:val="18"/>
              </w:rPr>
            </w:r>
            <w:r>
              <w:rPr>
                <w:sz w:val="18"/>
              </w:rPr>
              <w:t>Views keep first two columns; constraints are NOVALIDATE; ask the DBA for a full dependency query on both objects before step 1</w:t>
            </w:r>
          </w:p>
        </w:tc>
      </w:tr>
      <w:tr>
        <w:tc>
          <w:tcPr>
            <w:tcW w:type="dxa" w:w="2880"/>
          </w:tcPr>
          <w:p>
            <w:r>
              <w:rPr>
                <w:sz w:val="18"/>
              </w:rPr>
            </w:r>
            <w:r>
              <w:rPr>
                <w:rFonts w:ascii="Consolas" w:hAnsi="Consolas"/>
                <w:sz w:val="18"/>
              </w:rPr>
              <w:t>VW_PENDING_LEAVES</w:t>
            </w:r>
            <w:r>
              <w:rPr>
                <w:sz w:val="18"/>
              </w:rPr>
              <w:t xml:space="preserve"> now returns rows only for the logged-in approver</w:t>
            </w:r>
          </w:p>
        </w:tc>
        <w:tc>
          <w:tcPr>
            <w:tcW w:type="dxa" w:w="2880"/>
          </w:tcPr>
          <w:p>
            <w:r>
              <w:rPr>
                <w:sz w:val="18"/>
              </w:rPr>
            </w:r>
            <w:r>
              <w:rPr>
                <w:sz w:val="18"/>
              </w:rPr>
              <w:t>Any SQL*Plus, report or job using it sees no rows (no APEX session)</w:t>
            </w:r>
          </w:p>
        </w:tc>
        <w:tc>
          <w:tcPr>
            <w:tcW w:type="dxa" w:w="2880"/>
          </w:tcPr>
          <w:p>
            <w:r>
              <w:rPr>
                <w:sz w:val="18"/>
              </w:rPr>
            </w:r>
            <w:r>
              <w:rPr>
                <w:sz w:val="18"/>
              </w:rPr>
              <w:t>Confirm no non-APEX consumer; HR all-requests view is a later CR (AUTH_LEAVE_HR reserved)</w:t>
            </w:r>
          </w:p>
        </w:tc>
      </w:tr>
      <w:tr>
        <w:tc>
          <w:tcPr>
            <w:tcW w:type="dxa" w:w="2880"/>
          </w:tcPr>
          <w:p>
            <w:r>
              <w:rPr>
                <w:sz w:val="18"/>
              </w:rPr>
            </w:r>
            <w:r>
              <w:rPr>
                <w:rFonts w:ascii="Consolas" w:hAnsi="Consolas"/>
                <w:sz w:val="18"/>
              </w:rPr>
              <w:t>APEX_APPLICATION_TEMP_FILES</w:t>
            </w:r>
            <w:r>
              <w:rPr>
                <w:sz w:val="18"/>
              </w:rPr>
              <w:t xml:space="preserve"> dependency</w:t>
            </w:r>
          </w:p>
        </w:tc>
        <w:tc>
          <w:tcPr>
            <w:tcW w:type="dxa" w:w="2880"/>
          </w:tcPr>
          <w:p>
            <w:r>
              <w:rPr>
                <w:sz w:val="18"/>
              </w:rPr>
            </w:r>
            <w:r>
              <w:rPr>
                <w:sz w:val="18"/>
              </w:rPr>
              <w:t>Package fails to compile if APEX is not installed in that database or grant missing</w:t>
            </w:r>
          </w:p>
        </w:tc>
        <w:tc>
          <w:tcPr>
            <w:tcW w:type="dxa" w:w="2880"/>
          </w:tcPr>
          <w:p>
            <w:r>
              <w:rPr>
                <w:sz w:val="18"/>
              </w:rPr>
            </w:r>
            <w:r>
              <w:rPr>
                <w:sz w:val="18"/>
              </w:rPr>
              <w:t>Verify in development; fallback is to pass the BLOB from an APEX process</w:t>
            </w:r>
          </w:p>
        </w:tc>
      </w:tr>
      <w:tr>
        <w:tc>
          <w:tcPr>
            <w:tcW w:type="dxa" w:w="2880"/>
          </w:tcPr>
          <w:p>
            <w:r>
              <w:rPr>
                <w:sz w:val="18"/>
              </w:rPr>
            </w:r>
            <w:r>
              <w:rPr>
                <w:sz w:val="18"/>
              </w:rPr>
              <w:t>Changing page 20 and 30 changes them for all employees (Q-12)</w:t>
            </w:r>
          </w:p>
        </w:tc>
        <w:tc>
          <w:tcPr>
            <w:tcW w:type="dxa" w:w="2880"/>
          </w:tcPr>
          <w:p>
            <w:r>
              <w:rPr>
                <w:sz w:val="18"/>
              </w:rPr>
            </w:r>
            <w:r>
              <w:rPr>
                <w:sz w:val="18"/>
              </w:rPr>
              <w:t>Non-nursing staff routed by the new rules, or blocked if ward missing</w:t>
            </w:r>
          </w:p>
        </w:tc>
        <w:tc>
          <w:tcPr>
            <w:tcW w:type="dxa" w:w="2880"/>
          </w:tcPr>
          <w:p>
            <w:r>
              <w:rPr>
                <w:sz w:val="18"/>
              </w:rPr>
            </w:r>
            <w:r>
              <w:rPr>
                <w:sz w:val="18"/>
              </w:rPr>
              <w:t>Decide Q-12; routing mode covers non-ward staff via reporting manager only if configured</w:t>
            </w:r>
          </w:p>
        </w:tc>
      </w:tr>
      <w:tr>
        <w:tc>
          <w:tcPr>
            <w:tcW w:type="dxa" w:w="2880"/>
          </w:tcPr>
          <w:p>
            <w:r>
              <w:rPr>
                <w:sz w:val="18"/>
              </w:rPr>
            </w:r>
            <w:r>
              <w:rPr>
                <w:sz w:val="18"/>
              </w:rPr>
              <w:t>Medical certificates are sensitive health data</w:t>
            </w:r>
          </w:p>
        </w:tc>
        <w:tc>
          <w:tcPr>
            <w:tcW w:type="dxa" w:w="2880"/>
          </w:tcPr>
          <w:p>
            <w:r>
              <w:rPr>
                <w:sz w:val="18"/>
              </w:rPr>
            </w:r>
            <w:r>
              <w:rPr>
                <w:sz w:val="18"/>
              </w:rPr>
              <w:t>Exposure or loss</w:t>
            </w:r>
          </w:p>
        </w:tc>
        <w:tc>
          <w:tcPr>
            <w:tcW w:type="dxa" w:w="2880"/>
          </w:tcPr>
          <w:p>
            <w:r>
              <w:rPr>
                <w:sz w:val="18"/>
              </w:rPr>
            </w:r>
            <w:r>
              <w:rPr>
                <w:sz w:val="18"/>
              </w:rPr>
              <w:t>DS-19, DS-26, immutability, audit, no grants to other accounts</w:t>
            </w:r>
          </w:p>
        </w:tc>
      </w:tr>
      <w:tr>
        <w:tc>
          <w:tcPr>
            <w:tcW w:type="dxa" w:w="2880"/>
          </w:tcPr>
          <w:p>
            <w:r>
              <w:rPr>
                <w:sz w:val="18"/>
              </w:rPr>
            </w:r>
            <w:r>
              <w:rPr>
                <w:sz w:val="18"/>
              </w:rPr>
              <w:t>Two tables with natural-key exceptions to naming standard</w:t>
            </w:r>
          </w:p>
        </w:tc>
        <w:tc>
          <w:tcPr>
            <w:tcW w:type="dxa" w:w="2880"/>
          </w:tcPr>
          <w:p>
            <w:r>
              <w:rPr>
                <w:sz w:val="18"/>
              </w:rPr>
            </w:r>
            <w:r>
              <w:rPr>
                <w:sz w:val="18"/>
              </w:rPr>
              <w:t>Reviewer finding</w:t>
            </w:r>
          </w:p>
        </w:tc>
        <w:tc>
          <w:tcPr>
            <w:tcW w:type="dxa" w:w="2880"/>
          </w:tcPr>
          <w:p>
            <w:r>
              <w:rPr>
                <w:sz w:val="18"/>
              </w:rPr>
            </w:r>
            <w:r>
              <w:rPr>
                <w:sz w:val="18"/>
              </w:rPr>
              <w:t>Recorded in 5.1</w:t>
            </w:r>
          </w:p>
        </w:tc>
      </w:tr>
      <w:tr>
        <w:tc>
          <w:tcPr>
            <w:tcW w:type="dxa" w:w="2880"/>
          </w:tcPr>
          <w:p>
            <w:r>
              <w:rPr>
                <w:sz w:val="18"/>
              </w:rPr>
            </w:r>
            <w:r>
              <w:rPr>
                <w:sz w:val="18"/>
              </w:rPr>
              <w:t>Wrong leave-type codes seeded (</w:t>
            </w:r>
            <w:r>
              <w:rPr>
                <w:rFonts w:ascii="Consolas" w:hAnsi="Consolas"/>
                <w:sz w:val="18"/>
              </w:rPr>
              <w:t>SCK</w:t>
            </w:r>
            <w:r>
              <w:rPr>
                <w:sz w:val="18"/>
              </w:rPr>
              <w:t xml:space="preserve">, </w:t>
            </w:r>
            <w:r>
              <w:rPr>
                <w:rFonts w:ascii="Consolas" w:hAnsi="Consolas"/>
                <w:sz w:val="18"/>
              </w:rPr>
              <w:t>CAS</w:t>
            </w:r>
            <w:r>
              <w:rPr>
                <w:sz w:val="18"/>
              </w:rPr>
              <w:t>)</w:t>
            </w:r>
          </w:p>
        </w:tc>
        <w:tc>
          <w:tcPr>
            <w:tcW w:type="dxa" w:w="2880"/>
          </w:tcPr>
          <w:p>
            <w:r>
              <w:rPr>
                <w:sz w:val="18"/>
              </w:rPr>
            </w:r>
            <w:r>
              <w:rPr>
                <w:sz w:val="18"/>
              </w:rPr>
              <w:t>Rules not applied to the real codes</w:t>
            </w:r>
          </w:p>
        </w:tc>
        <w:tc>
          <w:tcPr>
            <w:tcW w:type="dxa" w:w="2880"/>
          </w:tcPr>
          <w:p>
            <w:r>
              <w:rPr>
                <w:sz w:val="18"/>
              </w:rPr>
            </w:r>
            <w:r>
              <w:rPr>
                <w:sz w:val="18"/>
              </w:rPr>
              <w:t>Q-20; pre-check step 0</w:t>
            </w:r>
          </w:p>
        </w:tc>
      </w:tr>
    </w:tbl>
    <w:p>
      <w:pPr/>
    </w:p>
    <w:p>
      <w:pPr>
        <w:pStyle w:val="Heading2"/>
      </w:pPr>
      <w:r>
        <w:t>14.2 Assumptions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ID</w:t>
            </w:r>
          </w:p>
        </w:tc>
        <w:tc>
          <w:tcPr>
            <w:tcW w:type="dxa" w:w="4320"/>
            <w:shd w:val="clear" w:color="auto" w:fill="D9E2F3"/>
          </w:tcPr>
          <w:p>
            <w:r>
              <w:rPr>
                <w:b/>
                <w:sz w:val="18"/>
              </w:rPr>
            </w:r>
            <w:r>
              <w:rPr>
                <w:b/>
                <w:sz w:val="18"/>
              </w:rPr>
              <w:t>Assumption</w:t>
            </w:r>
          </w:p>
        </w:tc>
      </w:tr>
      <w:tr>
        <w:tc>
          <w:tcPr>
            <w:tcW w:type="dxa" w:w="4320"/>
          </w:tcPr>
          <w:p>
            <w:r>
              <w:rPr>
                <w:sz w:val="18"/>
              </w:rPr>
            </w:r>
            <w:r>
              <w:rPr>
                <w:sz w:val="18"/>
              </w:rPr>
              <w:t>A-D1</w:t>
            </w:r>
          </w:p>
        </w:tc>
        <w:tc>
          <w:tcPr>
            <w:tcW w:type="dxa" w:w="4320"/>
          </w:tcPr>
          <w:p>
            <w:r>
              <w:rPr>
                <w:sz w:val="18"/>
              </w:rPr>
            </w:r>
            <w:r>
              <w:rPr>
                <w:sz w:val="18"/>
              </w:rPr>
              <w:t>About 2,000 employees, 10 to 20 requests per employee per year, about 5% with a 1 MB certificate (for volumes only; HR to confirm)</w:t>
            </w:r>
          </w:p>
        </w:tc>
      </w:tr>
      <w:tr>
        <w:tc>
          <w:tcPr>
            <w:tcW w:type="dxa" w:w="4320"/>
          </w:tcPr>
          <w:p>
            <w:r>
              <w:rPr>
                <w:sz w:val="18"/>
              </w:rPr>
            </w:r>
            <w:r>
              <w:rPr>
                <w:sz w:val="18"/>
              </w:rPr>
              <w:t>A-D2</w:t>
            </w:r>
          </w:p>
        </w:tc>
        <w:tc>
          <w:tcPr>
            <w:tcW w:type="dxa" w:w="4320"/>
          </w:tcPr>
          <w:p>
            <w:r>
              <w:rPr>
                <w:sz w:val="18"/>
              </w:rPr>
            </w:r>
            <w:r>
              <w:rPr>
                <w:sz w:val="18"/>
              </w:rPr>
              <w:t>Mobile means the phone's web browser against APEX (SRS A-01)</w:t>
            </w:r>
          </w:p>
        </w:tc>
      </w:tr>
      <w:tr>
        <w:tc>
          <w:tcPr>
            <w:tcW w:type="dxa" w:w="4320"/>
          </w:tcPr>
          <w:p>
            <w:r>
              <w:rPr>
                <w:sz w:val="18"/>
              </w:rPr>
            </w:r>
            <w:r>
              <w:rPr>
                <w:sz w:val="18"/>
              </w:rPr>
              <w:t>A-D3</w:t>
            </w:r>
          </w:p>
        </w:tc>
        <w:tc>
          <w:tcPr>
            <w:tcW w:type="dxa" w:w="4320"/>
          </w:tcPr>
          <w:p>
            <w:r>
              <w:rPr>
                <w:sz w:val="18"/>
              </w:rPr>
            </w:r>
            <w:r>
              <w:rPr>
                <w:sz w:val="18"/>
              </w:rPr>
              <w:t>Calendar days inclusive; "3 at a time" is one request (SRS A-02)</w:t>
            </w:r>
          </w:p>
        </w:tc>
      </w:tr>
      <w:tr>
        <w:tc>
          <w:tcPr>
            <w:tcW w:type="dxa" w:w="4320"/>
          </w:tcPr>
          <w:p>
            <w:r>
              <w:rPr>
                <w:sz w:val="18"/>
              </w:rPr>
            </w:r>
            <w:r>
              <w:rPr>
                <w:sz w:val="18"/>
              </w:rPr>
              <w:t>A-D4</w:t>
            </w:r>
          </w:p>
        </w:tc>
        <w:tc>
          <w:tcPr>
            <w:tcW w:type="dxa" w:w="4320"/>
          </w:tcPr>
          <w:p>
            <w:r>
              <w:rPr>
                <w:sz w:val="18"/>
              </w:rPr>
            </w:r>
            <w:r>
              <w:rPr>
                <w:sz w:val="18"/>
              </w:rPr>
              <w:t>Balance is per calendar year; a request counts in the year of its start date</w:t>
            </w:r>
          </w:p>
        </w:tc>
      </w:tr>
      <w:tr>
        <w:tc>
          <w:tcPr>
            <w:tcW w:type="dxa" w:w="4320"/>
          </w:tcPr>
          <w:p>
            <w:r>
              <w:rPr>
                <w:sz w:val="18"/>
              </w:rPr>
            </w:r>
            <w:r>
              <w:rPr>
                <w:sz w:val="18"/>
              </w:rPr>
              <w:t>A-D5</w:t>
            </w:r>
          </w:p>
        </w:tc>
        <w:tc>
          <w:tcPr>
            <w:tcW w:type="dxa" w:w="4320"/>
          </w:tcPr>
          <w:p>
            <w:r>
              <w:rPr>
                <w:sz w:val="18"/>
              </w:rPr>
            </w:r>
            <w:r>
              <w:rPr>
                <w:sz w:val="18"/>
              </w:rPr>
              <w:t>Approver sees certificates only for requests assigned to them (stricter than "own ward" in the SRS matrix)</w:t>
            </w:r>
          </w:p>
        </w:tc>
      </w:tr>
      <w:tr>
        <w:tc>
          <w:tcPr>
            <w:tcW w:type="dxa" w:w="4320"/>
          </w:tcPr>
          <w:p>
            <w:r>
              <w:rPr>
                <w:sz w:val="18"/>
              </w:rPr>
            </w:r>
            <w:r>
              <w:rPr>
                <w:sz w:val="18"/>
              </w:rPr>
              <w:t>A-D6</w:t>
            </w:r>
          </w:p>
        </w:tc>
        <w:tc>
          <w:tcPr>
            <w:tcW w:type="dxa" w:w="4320"/>
          </w:tcPr>
          <w:p>
            <w:r>
              <w:rPr>
                <w:sz w:val="18"/>
              </w:rPr>
            </w:r>
            <w:r>
              <w:rPr>
                <w:sz w:val="18"/>
              </w:rPr>
              <w:t>"Head nurse on leave" means an APPROVED request covering the submission date (KD-04)</w:t>
            </w:r>
          </w:p>
        </w:tc>
      </w:tr>
      <w:tr>
        <w:tc>
          <w:tcPr>
            <w:tcW w:type="dxa" w:w="4320"/>
          </w:tcPr>
          <w:p>
            <w:r>
              <w:rPr>
                <w:sz w:val="18"/>
              </w:rPr>
            </w:r>
            <w:r>
              <w:rPr>
                <w:sz w:val="18"/>
              </w:rPr>
              <w:t>A-D7</w:t>
            </w:r>
          </w:p>
        </w:tc>
        <w:tc>
          <w:tcPr>
            <w:tcW w:type="dxa" w:w="4320"/>
          </w:tcPr>
          <w:p>
            <w:r>
              <w:rPr>
                <w:sz w:val="18"/>
              </w:rPr>
            </w:r>
            <w:r>
              <w:rPr>
                <w:sz w:val="18"/>
              </w:rPr>
              <w:t>The head nurse's own request goes to the DNS; the DNS's own request goes to their reporting manager</w:t>
            </w:r>
          </w:p>
        </w:tc>
      </w:tr>
      <w:tr>
        <w:tc>
          <w:tcPr>
            <w:tcW w:type="dxa" w:w="4320"/>
          </w:tcPr>
          <w:p>
            <w:r>
              <w:rPr>
                <w:sz w:val="18"/>
              </w:rPr>
            </w:r>
            <w:r>
              <w:rPr>
                <w:sz w:val="18"/>
              </w:rPr>
              <w:t>A-D8</w:t>
            </w:r>
          </w:p>
        </w:tc>
        <w:tc>
          <w:tcPr>
            <w:tcW w:type="dxa" w:w="4320"/>
          </w:tcPr>
          <w:p>
            <w:r>
              <w:rPr>
                <w:sz w:val="18"/>
              </w:rPr>
            </w:r>
            <w:r>
              <w:rPr>
                <w:sz w:val="18"/>
              </w:rPr>
              <w:t>Application 200 parses as schema HRD; every user has an APEX login that can be mapped to one employee</w:t>
            </w:r>
          </w:p>
        </w:tc>
      </w:tr>
      <w:tr>
        <w:tc>
          <w:tcPr>
            <w:tcW w:type="dxa" w:w="4320"/>
          </w:tcPr>
          <w:p>
            <w:r>
              <w:rPr>
                <w:sz w:val="18"/>
              </w:rPr>
            </w:r>
            <w:r>
              <w:rPr>
                <w:sz w:val="18"/>
              </w:rPr>
              <w:t>A-D9</w:t>
            </w:r>
          </w:p>
        </w:tc>
        <w:tc>
          <w:tcPr>
            <w:tcW w:type="dxa" w:w="4320"/>
          </w:tcPr>
          <w:p>
            <w:r>
              <w:rPr>
                <w:sz w:val="18"/>
              </w:rPr>
            </w:r>
            <w:r>
              <w:rPr>
                <w:sz w:val="18"/>
              </w:rPr>
              <w:t>One head nurse per ward; no deputy</w:t>
            </w:r>
          </w:p>
        </w:tc>
      </w:tr>
      <w:tr>
        <w:tc>
          <w:tcPr>
            <w:tcW w:type="dxa" w:w="4320"/>
          </w:tcPr>
          <w:p>
            <w:r>
              <w:rPr>
                <w:sz w:val="18"/>
              </w:rPr>
            </w:r>
            <w:r>
              <w:rPr>
                <w:sz w:val="18"/>
              </w:rPr>
              <w:t>A-D10</w:t>
            </w:r>
          </w:p>
        </w:tc>
        <w:tc>
          <w:tcPr>
            <w:tcW w:type="dxa" w:w="4320"/>
          </w:tcPr>
          <w:p>
            <w:r>
              <w:rPr>
                <w:sz w:val="18"/>
              </w:rPr>
            </w:r>
            <w:r>
              <w:rPr>
                <w:sz w:val="18"/>
              </w:rPr>
              <w:t>Requests created on the old screen before go-live were routed to the reporting manager</w:t>
            </w:r>
          </w:p>
        </w:tc>
      </w:tr>
      <w:tr>
        <w:tc>
          <w:tcPr>
            <w:tcW w:type="dxa" w:w="4320"/>
          </w:tcPr>
          <w:p>
            <w:r>
              <w:rPr>
                <w:sz w:val="18"/>
              </w:rPr>
            </w:r>
            <w:r>
              <w:rPr>
                <w:sz w:val="18"/>
              </w:rPr>
              <w:t>A-D11</w:t>
            </w:r>
          </w:p>
        </w:tc>
        <w:tc>
          <w:tcPr>
            <w:tcW w:type="dxa" w:w="4320"/>
          </w:tcPr>
          <w:p>
            <w:r>
              <w:rPr>
                <w:sz w:val="18"/>
              </w:rPr>
            </w:r>
            <w:r>
              <w:rPr>
                <w:sz w:val="18"/>
              </w:rPr>
              <w:t>The report counts approved leaves only, by calendar month overlap (SRS A-03)</w:t>
            </w:r>
          </w:p>
        </w:tc>
      </w:tr>
    </w:tbl>
    <w:p>
      <w:pPr/>
    </w:p>
    <w:p>
      <w:pPr>
        <w:pStyle w:val="Heading2"/>
      </w:pPr>
      <w:r>
        <w:t>14.3 Open questions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Question</w:t>
            </w:r>
          </w:p>
        </w:tc>
        <w:tc>
          <w:tcPr>
            <w:tcW w:type="dxa" w:w="2160"/>
            <w:shd w:val="clear" w:color="auto" w:fill="D9E2F3"/>
          </w:tcPr>
          <w:p>
            <w:r>
              <w:rPr>
                <w:b/>
                <w:sz w:val="18"/>
              </w:rPr>
            </w:r>
            <w:r>
              <w:rPr>
                <w:b/>
                <w:sz w:val="18"/>
              </w:rPr>
              <w:t>Owner</w:t>
            </w:r>
          </w:p>
        </w:tc>
        <w:tc>
          <w:tcPr>
            <w:tcW w:type="dxa" w:w="2160"/>
            <w:shd w:val="clear" w:color="auto" w:fill="D9E2F3"/>
          </w:tcPr>
          <w:p>
            <w:r>
              <w:rPr>
                <w:b/>
                <w:sz w:val="18"/>
              </w:rPr>
            </w:r>
            <w:r>
              <w:rPr>
                <w:b/>
                <w:sz w:val="18"/>
              </w:rPr>
              <w:t>Blocking</w:t>
            </w:r>
          </w:p>
        </w:tc>
      </w:tr>
      <w:tr>
        <w:tc>
          <w:tcPr>
            <w:tcW w:type="dxa" w:w="2160"/>
          </w:tcPr>
          <w:p>
            <w:r>
              <w:rPr>
                <w:sz w:val="18"/>
              </w:rPr>
            </w:r>
            <w:r>
              <w:rPr>
                <w:sz w:val="18"/>
              </w:rPr>
              <w:t>Q-01 to Q-08, Q-10, Q-11, Q-13, Q-14, Q-16</w:t>
            </w:r>
          </w:p>
        </w:tc>
        <w:tc>
          <w:tcPr>
            <w:tcW w:type="dxa" w:w="2160"/>
          </w:tcPr>
          <w:p>
            <w:r>
              <w:rPr>
                <w:sz w:val="18"/>
              </w:rPr>
            </w:r>
            <w:r>
              <w:rPr>
                <w:sz w:val="18"/>
              </w:rPr>
              <w:t>As in SRS section 10. Design defaults are in KD-01, KD-04 to KD-07, DS-02 and DS-25</w:t>
            </w:r>
          </w:p>
        </w:tc>
        <w:tc>
          <w:tcPr>
            <w:tcW w:type="dxa" w:w="2160"/>
          </w:tcPr>
          <w:p>
            <w:r>
              <w:rPr>
                <w:sz w:val="18"/>
              </w:rPr>
            </w:r>
            <w:r>
              <w:rPr>
                <w:sz w:val="18"/>
              </w:rPr>
              <w:t>As in SRS</w:t>
            </w:r>
          </w:p>
        </w:tc>
        <w:tc>
          <w:tcPr>
            <w:tcW w:type="dxa" w:w="2160"/>
          </w:tcPr>
          <w:p>
            <w:r>
              <w:rPr>
                <w:sz w:val="18"/>
              </w:rPr>
            </w:r>
            <w:r>
              <w:rPr>
                <w:sz w:val="18"/>
              </w:rPr>
              <w:t>Q-01, Q-03 to Q-08 block a final (not a prototype) design</w:t>
            </w:r>
          </w:p>
        </w:tc>
      </w:tr>
      <w:tr>
        <w:tc>
          <w:tcPr>
            <w:tcW w:type="dxa" w:w="2160"/>
          </w:tcPr>
          <w:p>
            <w:r>
              <w:rPr>
                <w:sz w:val="18"/>
              </w:rPr>
            </w:r>
            <w:r>
              <w:rPr>
                <w:sz w:val="18"/>
              </w:rPr>
              <w:t>Q-15</w:t>
            </w:r>
          </w:p>
        </w:tc>
        <w:tc>
          <w:tcPr>
            <w:tcW w:type="dxa" w:w="2160"/>
          </w:tcPr>
          <w:p>
            <w:r>
              <w:rPr>
                <w:sz w:val="18"/>
              </w:rPr>
            </w:r>
            <w:r>
              <w:rPr>
                <w:sz w:val="18"/>
              </w:rPr>
              <w:t xml:space="preserve">Where is </w:t>
            </w:r>
            <w:r>
              <w:rPr>
                <w:rFonts w:ascii="Consolas" w:hAnsi="Consolas"/>
                <w:sz w:val="18"/>
              </w:rPr>
              <w:t>LEAVE_REQ_SEQ</w:t>
            </w:r>
            <w:r>
              <w:rPr>
                <w:sz w:val="18"/>
              </w:rPr>
              <w:t>? How does the existing screen route approvals?</w:t>
            </w:r>
          </w:p>
        </w:tc>
        <w:tc>
          <w:tcPr>
            <w:tcW w:type="dxa" w:w="2160"/>
          </w:tcPr>
          <w:p>
            <w:r>
              <w:rPr>
                <w:sz w:val="18"/>
              </w:rPr>
            </w:r>
            <w:r>
              <w:rPr>
                <w:sz w:val="18"/>
              </w:rPr>
              <w:t>SA, developer</w:t>
            </w:r>
          </w:p>
        </w:tc>
        <w:tc>
          <w:tcPr>
            <w:tcW w:type="dxa" w:w="2160"/>
          </w:tcPr>
          <w:p>
            <w:r>
              <w:rPr>
                <w:sz w:val="18"/>
              </w:rPr>
            </w:r>
            <w:r>
              <w:rPr>
                <w:sz w:val="18"/>
              </w:rPr>
              <w:t>No, step 0 checks it</w:t>
            </w:r>
          </w:p>
        </w:tc>
      </w:tr>
      <w:tr>
        <w:tc>
          <w:tcPr>
            <w:tcW w:type="dxa" w:w="2160"/>
          </w:tcPr>
          <w:p>
            <w:r>
              <w:rPr>
                <w:sz w:val="18"/>
              </w:rPr>
            </w:r>
            <w:r>
              <w:rPr>
                <w:sz w:val="18"/>
              </w:rPr>
              <w:t>Q-17</w:t>
            </w:r>
          </w:p>
        </w:tc>
        <w:tc>
          <w:tcPr>
            <w:tcW w:type="dxa" w:w="2160"/>
          </w:tcPr>
          <w:p>
            <w:r>
              <w:rPr>
                <w:sz w:val="18"/>
              </w:rPr>
            </w:r>
            <w:r>
              <w:rPr>
                <w:sz w:val="18"/>
              </w:rPr>
              <w:t xml:space="preserve">Real CR number to replace </w:t>
            </w:r>
            <w:r>
              <w:rPr>
                <w:rFonts w:ascii="Consolas" w:hAnsi="Consolas"/>
                <w:sz w:val="18"/>
              </w:rPr>
              <w:t>CR-YYYY-XXX</w:t>
            </w:r>
            <w:r>
              <w:rPr>
                <w:sz w:val="18"/>
              </w:rPr>
              <w:t xml:space="preserve"> in file names and scripts</w:t>
            </w:r>
          </w:p>
        </w:tc>
        <w:tc>
          <w:tcPr>
            <w:tcW w:type="dxa" w:w="2160"/>
          </w:tcPr>
          <w:p>
            <w:r>
              <w:rPr>
                <w:sz w:val="18"/>
              </w:rPr>
            </w:r>
            <w:r>
              <w:rPr>
                <w:sz w:val="18"/>
              </w:rPr>
              <w:t>BA</w:t>
            </w:r>
          </w:p>
        </w:tc>
        <w:tc>
          <w:tcPr>
            <w:tcW w:type="dxa" w:w="2160"/>
          </w:tcPr>
          <w:p>
            <w:r>
              <w:rPr>
                <w:sz w:val="18"/>
              </w:rPr>
            </w:r>
            <w:r>
              <w:rPr>
                <w:sz w:val="18"/>
              </w:rPr>
              <w:t>No</w:t>
            </w:r>
          </w:p>
        </w:tc>
      </w:tr>
      <w:tr>
        <w:tc>
          <w:tcPr>
            <w:tcW w:type="dxa" w:w="2160"/>
          </w:tcPr>
          <w:p>
            <w:r>
              <w:rPr>
                <w:sz w:val="18"/>
              </w:rPr>
            </w:r>
            <w:r>
              <w:rPr>
                <w:sz w:val="18"/>
              </w:rPr>
              <w:t>Q-18</w:t>
            </w:r>
          </w:p>
        </w:tc>
        <w:tc>
          <w:tcPr>
            <w:tcW w:type="dxa" w:w="2160"/>
          </w:tcPr>
          <w:p>
            <w:r>
              <w:rPr>
                <w:sz w:val="18"/>
              </w:rPr>
            </w:r>
            <w:r>
              <w:rPr>
                <w:sz w:val="18"/>
              </w:rPr>
              <w:t xml:space="preserve">How does an APEX login map to </w:t>
            </w:r>
            <w:r>
              <w:rPr>
                <w:rFonts w:ascii="Consolas" w:hAnsi="Consolas"/>
                <w:sz w:val="18"/>
              </w:rPr>
              <w:t>EMPLOYEE_ID</w:t>
            </w:r>
            <w:r>
              <w:rPr>
                <w:sz w:val="18"/>
              </w:rPr>
              <w:t xml:space="preserve"> today (how is </w:t>
            </w:r>
            <w:r>
              <w:rPr>
                <w:rFonts w:ascii="Consolas" w:hAnsi="Consolas"/>
                <w:sz w:val="18"/>
              </w:rPr>
              <w:t>:P20_EMP_ID</w:t>
            </w:r>
            <w:r>
              <w:rPr>
                <w:sz w:val="18"/>
              </w:rPr>
              <w:t xml:space="preserve"> populated)? Does a mapping table already exist?</w:t>
            </w:r>
          </w:p>
        </w:tc>
        <w:tc>
          <w:tcPr>
            <w:tcW w:type="dxa" w:w="2160"/>
          </w:tcPr>
          <w:p>
            <w:r>
              <w:rPr>
                <w:sz w:val="18"/>
              </w:rPr>
            </w:r>
            <w:r>
              <w:rPr>
                <w:sz w:val="18"/>
              </w:rPr>
              <w:t>SA, APEX developer</w:t>
            </w:r>
          </w:p>
        </w:tc>
        <w:tc>
          <w:tcPr>
            <w:tcW w:type="dxa" w:w="2160"/>
          </w:tcPr>
          <w:p>
            <w:r>
              <w:rPr>
                <w:sz w:val="18"/>
              </w:rPr>
            </w:r>
            <w:r>
              <w:rPr>
                <w:sz w:val="18"/>
              </w:rPr>
              <w:t>Yes for DS-09</w:t>
            </w:r>
          </w:p>
        </w:tc>
      </w:tr>
      <w:tr>
        <w:tc>
          <w:tcPr>
            <w:tcW w:type="dxa" w:w="2160"/>
          </w:tcPr>
          <w:p>
            <w:r>
              <w:rPr>
                <w:sz w:val="18"/>
              </w:rPr>
            </w:r>
            <w:r>
              <w:rPr>
                <w:sz w:val="18"/>
              </w:rPr>
              <w:t>Q-19</w:t>
            </w:r>
          </w:p>
        </w:tc>
        <w:tc>
          <w:tcPr>
            <w:tcW w:type="dxa" w:w="2160"/>
          </w:tcPr>
          <w:p>
            <w:r>
              <w:rPr>
                <w:sz w:val="18"/>
              </w:rPr>
            </w:r>
            <w:r>
              <w:rPr>
                <w:sz w:val="18"/>
              </w:rPr>
              <w:t>Is error range -20101 to -20199 free in HRD? Does app 200 already have an error-handling function?</w:t>
            </w:r>
          </w:p>
        </w:tc>
        <w:tc>
          <w:tcPr>
            <w:tcW w:type="dxa" w:w="2160"/>
          </w:tcPr>
          <w:p>
            <w:r>
              <w:rPr>
                <w:sz w:val="18"/>
              </w:rPr>
            </w:r>
            <w:r>
              <w:rPr>
                <w:sz w:val="18"/>
              </w:rPr>
              <w:t>DBA, APEX developer</w:t>
            </w:r>
          </w:p>
        </w:tc>
        <w:tc>
          <w:tcPr>
            <w:tcW w:type="dxa" w:w="2160"/>
          </w:tcPr>
          <w:p>
            <w:r>
              <w:rPr>
                <w:sz w:val="18"/>
              </w:rPr>
            </w:r>
            <w:r>
              <w:rPr>
                <w:sz w:val="18"/>
              </w:rPr>
              <w:t>No</w:t>
            </w:r>
          </w:p>
        </w:tc>
      </w:tr>
      <w:tr>
        <w:tc>
          <w:tcPr>
            <w:tcW w:type="dxa" w:w="2160"/>
          </w:tcPr>
          <w:p>
            <w:r>
              <w:rPr>
                <w:sz w:val="18"/>
              </w:rPr>
            </w:r>
            <w:r>
              <w:rPr>
                <w:sz w:val="18"/>
              </w:rPr>
              <w:t>Q-20</w:t>
            </w:r>
          </w:p>
        </w:tc>
        <w:tc>
          <w:tcPr>
            <w:tcW w:type="dxa" w:w="2160"/>
          </w:tcPr>
          <w:p>
            <w:r>
              <w:rPr>
                <w:sz w:val="18"/>
              </w:rPr>
            </w:r>
            <w:r>
              <w:rPr>
                <w:sz w:val="18"/>
              </w:rPr>
              <w:t xml:space="preserve">Real leave type codes for sick and casual leave (seed uses </w:t>
            </w:r>
            <w:r>
              <w:rPr>
                <w:rFonts w:ascii="Consolas" w:hAnsi="Consolas"/>
                <w:sz w:val="18"/>
              </w:rPr>
              <w:t>SCK</w:t>
            </w:r>
            <w:r>
              <w:rPr>
                <w:sz w:val="18"/>
              </w:rPr>
              <w:t xml:space="preserve">, </w:t>
            </w:r>
            <w:r>
              <w:rPr>
                <w:rFonts w:ascii="Consolas" w:hAnsi="Consolas"/>
                <w:sz w:val="18"/>
              </w:rPr>
              <w:t>CAS</w:t>
            </w:r>
            <w:r>
              <w:rPr>
                <w:sz w:val="18"/>
              </w:rPr>
              <w:t>)</w:t>
            </w:r>
          </w:p>
        </w:tc>
        <w:tc>
          <w:tcPr>
            <w:tcW w:type="dxa" w:w="2160"/>
          </w:tcPr>
          <w:p>
            <w:r>
              <w:rPr>
                <w:sz w:val="18"/>
              </w:rPr>
            </w:r>
            <w:r>
              <w:rPr>
                <w:sz w:val="18"/>
              </w:rPr>
              <w:t>HR Manager</w:t>
            </w:r>
          </w:p>
        </w:tc>
        <w:tc>
          <w:tcPr>
            <w:tcW w:type="dxa" w:w="2160"/>
          </w:tcPr>
          <w:p>
            <w:r>
              <w:rPr>
                <w:sz w:val="18"/>
              </w:rPr>
            </w:r>
            <w:r>
              <w:rPr>
                <w:sz w:val="18"/>
              </w:rPr>
              <w:t>Yes for migration step M2</w:t>
            </w:r>
          </w:p>
        </w:tc>
      </w:tr>
      <w:tr>
        <w:tc>
          <w:tcPr>
            <w:tcW w:type="dxa" w:w="2160"/>
          </w:tcPr>
          <w:p>
            <w:r>
              <w:rPr>
                <w:sz w:val="18"/>
              </w:rPr>
            </w:r>
            <w:r>
              <w:rPr>
                <w:sz w:val="18"/>
              </w:rPr>
              <w:t>Q-21</w:t>
            </w:r>
          </w:p>
        </w:tc>
        <w:tc>
          <w:tcPr>
            <w:tcW w:type="dxa" w:w="2160"/>
          </w:tcPr>
          <w:p>
            <w:r>
              <w:rPr>
                <w:sz w:val="18"/>
              </w:rPr>
            </w:r>
            <w:r>
              <w:rPr>
                <w:sz w:val="18"/>
              </w:rPr>
              <w:t>Where are employee e-mail or mobile numbers held, if notifications are wanted?</w:t>
            </w:r>
          </w:p>
        </w:tc>
        <w:tc>
          <w:tcPr>
            <w:tcW w:type="dxa" w:w="2160"/>
          </w:tcPr>
          <w:p>
            <w:r>
              <w:rPr>
                <w:sz w:val="18"/>
              </w:rPr>
            </w:r>
            <w:r>
              <w:rPr>
                <w:sz w:val="18"/>
              </w:rPr>
              <w:t>HR Manager</w:t>
            </w:r>
          </w:p>
        </w:tc>
        <w:tc>
          <w:tcPr>
            <w:tcW w:type="dxa" w:w="2160"/>
          </w:tcPr>
          <w:p>
            <w:r>
              <w:rPr>
                <w:sz w:val="18"/>
              </w:rPr>
            </w:r>
            <w:r>
              <w:rPr>
                <w:sz w:val="18"/>
              </w:rPr>
              <w:t>No (DS-25 deferred)</w:t>
            </w:r>
          </w:p>
        </w:tc>
      </w:tr>
      <w:tr>
        <w:tc>
          <w:tcPr>
            <w:tcW w:type="dxa" w:w="2160"/>
          </w:tcPr>
          <w:p>
            <w:r>
              <w:rPr>
                <w:sz w:val="18"/>
              </w:rPr>
            </w:r>
            <w:r>
              <w:rPr>
                <w:sz w:val="18"/>
              </w:rPr>
              <w:t>Q-22</w:t>
            </w:r>
          </w:p>
        </w:tc>
        <w:tc>
          <w:tcPr>
            <w:tcW w:type="dxa" w:w="2160"/>
          </w:tcPr>
          <w:p>
            <w:r>
              <w:rPr>
                <w:sz w:val="18"/>
              </w:rPr>
            </w:r>
            <w:r>
              <w:rPr>
                <w:sz w:val="18"/>
              </w:rPr>
              <w:t>Must a request be blocked when it exceeds the balance? SRS only requires showing the balance</w:t>
            </w:r>
          </w:p>
        </w:tc>
        <w:tc>
          <w:tcPr>
            <w:tcW w:type="dxa" w:w="2160"/>
          </w:tcPr>
          <w:p>
            <w:r>
              <w:rPr>
                <w:sz w:val="18"/>
              </w:rPr>
            </w:r>
            <w:r>
              <w:rPr>
                <w:sz w:val="18"/>
              </w:rPr>
              <w:t>HR Manager</w:t>
            </w:r>
          </w:p>
        </w:tc>
        <w:tc>
          <w:tcPr>
            <w:tcW w:type="dxa" w:w="2160"/>
          </w:tcPr>
          <w:p>
            <w:r>
              <w:rPr>
                <w:sz w:val="18"/>
              </w:rPr>
            </w:r>
            <w:r>
              <w:rPr>
                <w:sz w:val="18"/>
              </w:rPr>
              <w:t>No (not blocked in this design)</w:t>
            </w:r>
          </w:p>
        </w:tc>
      </w:tr>
    </w:tbl>
    <w:p>
      <w:pPr/>
    </w:p>
    <w:p>
      <w:pPr>
        <w:pStyle w:val="Heading1"/>
      </w:pPr>
      <w:r>
        <w:t>Appendix A. Full DDL script</w:t>
      </w:r>
    </w:p>
    <w:p>
      <w:pPr/>
      <w:r>
        <w:t xml:space="preserve">File </w:t>
      </w:r>
      <w:r>
        <w:rPr>
          <w:rFonts w:ascii="Consolas" w:hAnsi="Consolas"/>
          <w:sz w:val="18"/>
        </w:rPr>
        <w:t>CR-YYYY-XXX_01_ddl.sql</w:t>
      </w:r>
      <w:r>
        <w:t xml:space="preserve">; the seed and backfill script </w:t>
      </w:r>
      <w:r>
        <w:rPr>
          <w:rFonts w:ascii="Consolas" w:hAnsi="Consolas"/>
          <w:sz w:val="18"/>
        </w:rPr>
        <w:t>CR-YYYY-XXX_02_migration.sql</w:t>
      </w:r>
      <w:r>
        <w:t xml:space="preserve"> follows it.</w:t>
      </w:r>
    </w:p>
    <w:p>
      <w:pPr>
        <w:pStyle w:val="NoSpacing"/>
      </w:pPr>
      <w:r>
        <w:rPr>
          <w:rFonts w:ascii="Consolas" w:hAnsi="Consolas"/>
          <w:sz w:val="17"/>
        </w:rPr>
        <w:t>-- CR-YYYY-XXX_01_ddl.sql : DDL for mobile leave application (Design v0.1, DRAFT)</w:t>
      </w:r>
    </w:p>
    <w:p>
      <w:pPr>
        <w:pStyle w:val="NoSpacing"/>
      </w:pPr>
      <w:r>
        <w:rPr>
          <w:rFonts w:ascii="Consolas" w:hAnsi="Consolas"/>
          <w:sz w:val="17"/>
        </w:rPr>
        <w:t>-- Target: Oracle 19c+, schema HRD. Run as HRD (or a DBA with ALTER SESSION SET CURRENT_SCHEMA=HRD).</w:t>
      </w:r>
    </w:p>
    <w:p>
      <w:pPr>
        <w:pStyle w:val="NoSpacing"/>
      </w:pPr>
      <w:r>
        <w:rPr>
          <w:rFonts w:ascii="Consolas" w:hAnsi="Consolas"/>
          <w:sz w:val="17"/>
        </w:rPr>
        <w:t>-- Re-runnable: CREATE TABLE/SEQUENCE are NOT guarded (run once; use 00 pre-check in Design section 12).</w:t>
      </w:r>
    </w:p>
    <w:p>
      <w:pPr>
        <w:pStyle w:val="NoSpacing"/>
      </w:pPr>
      <w:r>
        <w:rPr>
          <w:rFonts w:ascii="Consolas" w:hAnsi="Consolas"/>
          <w:sz w:val="17"/>
        </w:rPr>
        <w:t>--              ALTERs, constraints and indexes on existing tables are guarded.</w:t>
      </w:r>
    </w:p>
    <w:p>
      <w:pPr>
        <w:pStyle w:val="NoSpacing"/>
      </w:pPr>
      <w:r>
        <w:rPr>
          <w:rFonts w:ascii="Consolas" w:hAnsi="Consolas"/>
          <w:sz w:val="17"/>
        </w:rPr>
        <w:t>SET DEFINE OFF</w:t>
      </w:r>
    </w:p>
    <w:p>
      <w:pPr>
        <w:pStyle w:val="NoSpacing"/>
      </w:pPr>
      <w:r>
        <w:rPr>
          <w:rFonts w:ascii="Consolas" w:hAnsi="Consolas"/>
          <w:sz w:val="17"/>
        </w:rPr>
        <w:t>WHENEVER SQLERROR EXIT FAILURE ROLLBACK</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-- 1. Sequences (DS-10)</w:t>
      </w:r>
    </w:p>
    <w:p>
      <w:pPr>
        <w:pStyle w:val="NoSpacing"/>
      </w:pPr>
      <w:r>
        <w:rPr>
          <w:rFonts w:ascii="Consolas" w:hAnsi="Consolas"/>
          <w:sz w:val="17"/>
        </w:rPr>
        <w:t>------------------------------------------------------------------------------</w:t>
      </w:r>
    </w:p>
    <w:p>
      <w:pPr>
        <w:pStyle w:val="NoSpacing"/>
      </w:pPr>
      <w:r>
        <w:rPr>
          <w:rFonts w:ascii="Consolas" w:hAnsi="Consolas"/>
          <w:sz w:val="17"/>
        </w:rPr>
        <w:t>-- LEAVE_REQ_SEQ is used by the existing TRG_LEAVE_REQUEST_BI but is absent from the schema snapshot (Q-15).</w:t>
      </w:r>
    </w:p>
    <w:p>
      <w:pPr>
        <w:pStyle w:val="NoSpacing"/>
      </w:pPr>
      <w:r>
        <w:rPr>
          <w:rFonts w:ascii="Consolas" w:hAnsi="Consolas"/>
          <w:sz w:val="17"/>
        </w:rPr>
        <w:t>DECLARE</w:t>
      </w:r>
    </w:p>
    <w:p>
      <w:pPr>
        <w:pStyle w:val="NoSpacing"/>
      </w:pPr>
      <w:r>
        <w:rPr>
          <w:rFonts w:ascii="Consolas" w:hAnsi="Consolas"/>
          <w:sz w:val="17"/>
        </w:rPr>
        <w:t xml:space="preserve">  V_CNT   NUMBER;</w:t>
      </w:r>
    </w:p>
    <w:p>
      <w:pPr>
        <w:pStyle w:val="NoSpacing"/>
      </w:pPr>
      <w:r>
        <w:rPr>
          <w:rFonts w:ascii="Consolas" w:hAnsi="Consolas"/>
          <w:sz w:val="17"/>
        </w:rPr>
        <w:t xml:space="preserve">  V_START NUMBER;</w:t>
      </w:r>
    </w:p>
    <w:p>
      <w:pPr>
        <w:pStyle w:val="NoSpacing"/>
      </w:pPr>
      <w:r>
        <w:rPr>
          <w:rFonts w:ascii="Consolas" w:hAnsi="Consolas"/>
          <w:sz w:val="17"/>
        </w:rPr>
        <w:t>BEGIN</w:t>
      </w:r>
    </w:p>
    <w:p>
      <w:pPr>
        <w:pStyle w:val="NoSpacing"/>
      </w:pPr>
      <w:r>
        <w:rPr>
          <w:rFonts w:ascii="Consolas" w:hAnsi="Consolas"/>
          <w:sz w:val="17"/>
        </w:rPr>
        <w:t xml:space="preserve">  SELECT COUNT(*) INTO V_CNT FROM ALL_SEQUENCES WHERE SEQUENCE_OWNER = 'HRD' AND SEQUENCE_NAME = 'LEAVE_REQ_SEQ';</w:t>
      </w:r>
    </w:p>
    <w:p>
      <w:pPr>
        <w:pStyle w:val="NoSpacing"/>
      </w:pPr>
      <w:r>
        <w:rPr>
          <w:rFonts w:ascii="Consolas" w:hAnsi="Consolas"/>
          <w:sz w:val="17"/>
        </w:rPr>
        <w:t xml:space="preserve">  IF V_CNT = 0 THEN</w:t>
      </w:r>
    </w:p>
    <w:p>
      <w:pPr>
        <w:pStyle w:val="NoSpacing"/>
      </w:pPr>
      <w:r>
        <w:rPr>
          <w:rFonts w:ascii="Consolas" w:hAnsi="Consolas"/>
          <w:sz w:val="17"/>
        </w:rPr>
        <w:t xml:space="preserve">    SELECT NVL(MAX(LEAVE_REQUEST_ID), 0) + 1 INTO V_START FROM HRD.HRD_LEAVE_REQUEST;</w:t>
      </w:r>
    </w:p>
    <w:p>
      <w:pPr>
        <w:pStyle w:val="NoSpacing"/>
      </w:pPr>
      <w:r>
        <w:rPr>
          <w:rFonts w:ascii="Consolas" w:hAnsi="Consolas"/>
          <w:sz w:val="17"/>
        </w:rPr>
        <w:t xml:space="preserve">    EXECUTE IMMEDIATE 'CREATE SEQUENCE HRD.LEAVE_REQ_SEQ START WITH ' || TO_CHAR(V_START) || ' INCREMENT BY 1 NOCYCLE';</w:t>
      </w:r>
    </w:p>
    <w:p>
      <w:pPr>
        <w:pStyle w:val="NoSpacing"/>
      </w:pPr>
      <w:r>
        <w:rPr>
          <w:rFonts w:ascii="Consolas" w:hAnsi="Consolas"/>
          <w:sz w:val="17"/>
        </w:rPr>
        <w:t xml:space="preserve">  END IF;</w:t>
      </w:r>
    </w:p>
    <w:p>
      <w:pPr>
        <w:pStyle w:val="NoSpacing"/>
      </w:pPr>
      <w:r>
        <w:rPr>
          <w:rFonts w:ascii="Consolas" w:hAnsi="Consolas"/>
          <w:sz w:val="17"/>
        </w:rPr>
        <w:t>END;</w:t>
      </w:r>
    </w:p>
    <w:p>
      <w:pPr>
        <w:pStyle w:val="NoSpacing"/>
      </w:pPr>
      <w:r>
        <w:rPr>
          <w:rFonts w:ascii="Consolas" w:hAnsi="Consolas"/>
          <w:sz w:val="17"/>
        </w:rPr>
        <w:t>/</w:t>
      </w:r>
    </w:p>
    <w:p>
      <w:pPr>
        <w:pStyle w:val="NoSpacing"/>
      </w:pPr>
      <w:r>
        <w:rPr>
          <w:rFonts w:ascii="Consolas" w:hAnsi="Consolas"/>
          <w:sz w:val="17"/>
        </w:rPr>
        <w:t>CREATE SEQUENCE HRD.WARD_SEQ             START WITH 1 INCREMENT BY 1 NOCYCLE;</w:t>
      </w:r>
    </w:p>
    <w:p>
      <w:pPr>
        <w:pStyle w:val="NoSpacing"/>
      </w:pPr>
      <w:r>
        <w:rPr>
          <w:rFonts w:ascii="Consolas" w:hAnsi="Consolas"/>
          <w:sz w:val="17"/>
        </w:rPr>
        <w:t>CREATE SEQUENCE HRD.LEAVE_CONFIG_SEQ     START WITH 1 INCREMENT BY 1 NOCYCLE;</w:t>
      </w:r>
    </w:p>
    <w:p>
      <w:pPr>
        <w:pStyle w:val="NoSpacing"/>
      </w:pPr>
      <w:r>
        <w:rPr>
          <w:rFonts w:ascii="Consolas" w:hAnsi="Consolas"/>
          <w:sz w:val="17"/>
        </w:rPr>
        <w:t>CREATE SEQUENCE HRD.LEAVE_ATTACHMENT_SEQ START WITH 1 INCREMENT BY 1 NOCYCLE;</w:t>
      </w:r>
    </w:p>
    <w:p>
      <w:pPr>
        <w:pStyle w:val="NoSpacing"/>
      </w:pPr>
      <w:r>
        <w:rPr>
          <w:rFonts w:ascii="Consolas" w:hAnsi="Consolas"/>
          <w:sz w:val="17"/>
        </w:rPr>
        <w:t>CREATE SEQUENCE HRD.LEAVE_BALANCE_SEQ    START WITH 1 INCREMENT BY 1 NOCYCLE;</w:t>
      </w:r>
    </w:p>
    <w:p>
      <w:pPr>
        <w:pStyle w:val="NoSpacing"/>
      </w:pPr>
      <w:r>
        <w:rPr>
          <w:rFonts w:ascii="Consolas" w:hAnsi="Consolas"/>
          <w:sz w:val="17"/>
        </w:rPr>
        <w:t>CREATE SEQUENCE HRD.LEAVE_AUDIT_SEQ      START WITH 1 INCREMENT BY 1 NOCYCLE;</w:t>
      </w:r>
    </w:p>
    <w:p>
      <w:pPr>
        <w:pStyle w:val="NoSpacing"/>
      </w:pPr>
      <w:r>
        <w:rPr>
          <w:rFonts w:ascii="Consolas" w:hAnsi="Consolas"/>
          <w:sz w:val="17"/>
        </w:rPr>
        <w:t>CREATE SEQUENCE HRD.APP_USER_SEQ         START WITH 1 INCREMENT BY 1 NOCYCLE;</w:t>
      </w:r>
    </w:p>
    <w:p>
      <w:pPr>
        <w:pStyle w:val="NoSpacing"/>
      </w:pPr>
      <w:r>
        <w:rPr>
          <w:rFonts w:ascii="Consolas" w:hAnsi="Consolas"/>
          <w:sz w:val="17"/>
        </w:rPr>
        <w:t>CREATE SEQUENCE HRD.LEAVE_ROLE_SEQ       START WITH 1 INCREMENT BY 1 NOCYCLE;</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-- 2. New tables</w:t>
      </w:r>
    </w:p>
    <w:p>
      <w:pPr>
        <w:pStyle w:val="NoSpacing"/>
      </w:pPr>
      <w:r>
        <w:rPr>
          <w:rFonts w:ascii="Consolas" w:hAnsi="Consolas"/>
          <w:sz w:val="17"/>
        </w:rPr>
        <w:t>------------------------------------------------------------------------------</w:t>
      </w:r>
    </w:p>
    <w:p>
      <w:pPr>
        <w:pStyle w:val="NoSpacing"/>
      </w:pPr>
      <w:r>
        <w:rPr>
          <w:rFonts w:ascii="Consolas" w:hAnsi="Consolas"/>
          <w:sz w:val="17"/>
        </w:rPr>
        <w:t>-- DS-01 leave type master (holds policy parameters: RULE-03, RULE-04)</w:t>
      </w:r>
    </w:p>
    <w:p>
      <w:pPr>
        <w:pStyle w:val="NoSpacing"/>
      </w:pPr>
      <w:r>
        <w:rPr>
          <w:rFonts w:ascii="Consolas" w:hAnsi="Consolas"/>
          <w:sz w:val="17"/>
        </w:rPr>
        <w:t>CREATE TABLE HRD.HRD_LEAVE_TYPE_MST (</w:t>
      </w:r>
    </w:p>
    <w:p>
      <w:pPr>
        <w:pStyle w:val="NoSpacing"/>
      </w:pPr>
      <w:r>
        <w:rPr>
          <w:rFonts w:ascii="Consolas" w:hAnsi="Consolas"/>
          <w:sz w:val="17"/>
        </w:rPr>
        <w:t xml:space="preserve">  LEAVE_TYPE               VARCHAR2(3)   NOT NULL,</w:t>
      </w:r>
    </w:p>
    <w:p>
      <w:pPr>
        <w:pStyle w:val="NoSpacing"/>
      </w:pPr>
      <w:r>
        <w:rPr>
          <w:rFonts w:ascii="Consolas" w:hAnsi="Consolas"/>
          <w:sz w:val="17"/>
        </w:rPr>
        <w:t xml:space="preserve">  LEAVE_TYPE_NAME          VARCHAR2(60)  NOT NULL,</w:t>
      </w:r>
    </w:p>
    <w:p>
      <w:pPr>
        <w:pStyle w:val="NoSpacing"/>
      </w:pPr>
      <w:r>
        <w:rPr>
          <w:rFonts w:ascii="Consolas" w:hAnsi="Consolas"/>
          <w:sz w:val="17"/>
        </w:rPr>
        <w:t xml:space="preserve">  IS_ACTIVE                VARCHAR2(1)   DEFAULT 'Y' NOT NULL,</w:t>
      </w:r>
    </w:p>
    <w:p>
      <w:pPr>
        <w:pStyle w:val="NoSpacing"/>
      </w:pPr>
      <w:r>
        <w:rPr>
          <w:rFonts w:ascii="Consolas" w:hAnsi="Consolas"/>
          <w:sz w:val="17"/>
        </w:rPr>
        <w:t xml:space="preserve">  MAX_DAYS_PER_REQUEST     NUMBER(3),</w:t>
      </w:r>
    </w:p>
    <w:p>
      <w:pPr>
        <w:pStyle w:val="NoSpacing"/>
      </w:pPr>
      <w:r>
        <w:rPr>
          <w:rFonts w:ascii="Consolas" w:hAnsi="Consolas"/>
          <w:sz w:val="17"/>
        </w:rPr>
        <w:t xml:space="preserve">  CERT_REQUIRED_OVER_DAYS  NUMBER(3),</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PK_HRD_LEAVE_TYPE_MST PRIMARY KEY (LEAVE_TYPE),</w:t>
      </w:r>
    </w:p>
    <w:p>
      <w:pPr>
        <w:pStyle w:val="NoSpacing"/>
      </w:pPr>
      <w:r>
        <w:rPr>
          <w:rFonts w:ascii="Consolas" w:hAnsi="Consolas"/>
          <w:sz w:val="17"/>
        </w:rPr>
        <w:t xml:space="preserve">  CONSTRAINT CK_LVTYPE_ACTIVE CHECK (IS_ACTIVE IN ('Y','N')),</w:t>
      </w:r>
    </w:p>
    <w:p>
      <w:pPr>
        <w:pStyle w:val="NoSpacing"/>
      </w:pPr>
      <w:r>
        <w:rPr>
          <w:rFonts w:ascii="Consolas" w:hAnsi="Consolas"/>
          <w:sz w:val="17"/>
        </w:rPr>
        <w:t xml:space="preserve">  CONSTRAINT CK_LVTYPE_MAXDAYS CHECK (MAX_DAYS_PER_REQUEST IS NULL OR MAX_DAYS_PER_REQUEST &gt; 0),</w:t>
      </w:r>
    </w:p>
    <w:p>
      <w:pPr>
        <w:pStyle w:val="NoSpacing"/>
      </w:pPr>
      <w:r>
        <w:rPr>
          <w:rFonts w:ascii="Consolas" w:hAnsi="Consolas"/>
          <w:sz w:val="17"/>
        </w:rPr>
        <w:t xml:space="preserve">  CONSTRAINT CK_LVTYPE_CERTDAYS CHECK (CERT_REQUIRED_OVER_DAYS IS NULL OR CERT_REQUIRED_OVER_DAYS &gt;= 0)</w:t>
      </w:r>
    </w:p>
    <w:p>
      <w:pPr>
        <w:pStyle w:val="NoSpacing"/>
      </w:pPr>
      <w:r>
        <w:rPr>
          <w:rFonts w:ascii="Consolas" w:hAnsi="Consolas"/>
          <w:sz w:val="17"/>
        </w:rPr>
        <w:t>);</w:t>
      </w:r>
    </w:p>
    <w:p>
      <w:pPr>
        <w:pStyle w:val="NoSpacing"/>
      </w:pPr>
      <w:r>
        <w:rPr>
          <w:rFonts w:ascii="Consolas" w:hAnsi="Consolas"/>
          <w:sz w:val="17"/>
        </w:rPr>
        <w:t>COMMENT ON TABLE  HRD.HRD_LEAVE_TYPE_MST IS 'Leave types and per-type policy parameters';</w:t>
      </w:r>
    </w:p>
    <w:p>
      <w:pPr>
        <w:pStyle w:val="NoSpacing"/>
      </w:pPr>
      <w:r>
        <w:rPr>
          <w:rFonts w:ascii="Consolas" w:hAnsi="Consolas"/>
          <w:sz w:val="17"/>
        </w:rPr>
        <w:t>COMMENT ON COLUMN HRD.HRD_LEAVE_TYPE_MST.LEAVE_TYPE IS 'Leave type code; same domain as HRD_LEAVE_REQUEST.LEAVE_TYPE';</w:t>
      </w:r>
    </w:p>
    <w:p>
      <w:pPr>
        <w:pStyle w:val="NoSpacing"/>
      </w:pPr>
      <w:r>
        <w:rPr>
          <w:rFonts w:ascii="Consolas" w:hAnsi="Consolas"/>
          <w:sz w:val="17"/>
        </w:rPr>
        <w:t>COMMENT ON COLUMN HRD.HRD_LEAVE_TYPE_MST.MAX_DAYS_PER_REQUEST IS 'Max days in one request (casual leave = 3, RULE-04); NULL = no limit';</w:t>
      </w:r>
    </w:p>
    <w:p>
      <w:pPr>
        <w:pStyle w:val="NoSpacing"/>
      </w:pPr>
      <w:r>
        <w:rPr>
          <w:rFonts w:ascii="Consolas" w:hAnsi="Consolas"/>
          <w:sz w:val="17"/>
        </w:rPr>
        <w:t>COMMENT ON COLUMN HRD.HRD_LEAVE_TYPE_MST.CERT_REQUIRED_OVER_DAYS IS 'Medical certificate required when days &gt; this value (sick leave = 2, RULE-03); NULL = never required';</w:t>
      </w:r>
    </w:p>
    <w:p>
      <w:pPr>
        <w:pStyle w:val="NoSpacing"/>
      </w:pPr>
      <w:r>
        <w:rPr>
          <w:rFonts w:ascii="Consolas" w:hAnsi="Consolas"/>
          <w:sz w:val="17"/>
        </w:rPr>
      </w:r>
    </w:p>
    <w:p>
      <w:pPr>
        <w:pStyle w:val="NoSpacing"/>
      </w:pPr>
      <w:r>
        <w:rPr>
          <w:rFonts w:ascii="Consolas" w:hAnsi="Consolas"/>
          <w:sz w:val="17"/>
        </w:rPr>
        <w:t>-- DS-02 leave configuration (key/value)</w:t>
      </w:r>
    </w:p>
    <w:p>
      <w:pPr>
        <w:pStyle w:val="NoSpacing"/>
      </w:pPr>
      <w:r>
        <w:rPr>
          <w:rFonts w:ascii="Consolas" w:hAnsi="Consolas"/>
          <w:sz w:val="17"/>
        </w:rPr>
        <w:t>CREATE TABLE HRD.HRD_LEAVE_CONFIG_MST (</w:t>
      </w:r>
    </w:p>
    <w:p>
      <w:pPr>
        <w:pStyle w:val="NoSpacing"/>
      </w:pPr>
      <w:r>
        <w:rPr>
          <w:rFonts w:ascii="Consolas" w:hAnsi="Consolas"/>
          <w:sz w:val="17"/>
        </w:rPr>
        <w:t xml:space="preserve">  LEAVE_CONFIG_ID  NUMBER(6)      NOT NULL,</w:t>
      </w:r>
    </w:p>
    <w:p>
      <w:pPr>
        <w:pStyle w:val="NoSpacing"/>
      </w:pPr>
      <w:r>
        <w:rPr>
          <w:rFonts w:ascii="Consolas" w:hAnsi="Consolas"/>
          <w:sz w:val="17"/>
        </w:rPr>
        <w:t xml:space="preserve">  CONFIG_KEY       VARCHAR2(50)   NOT NULL,</w:t>
      </w:r>
    </w:p>
    <w:p>
      <w:pPr>
        <w:pStyle w:val="NoSpacing"/>
      </w:pPr>
      <w:r>
        <w:rPr>
          <w:rFonts w:ascii="Consolas" w:hAnsi="Consolas"/>
          <w:sz w:val="17"/>
        </w:rPr>
        <w:t xml:space="preserve">  CONFIG_VALUE     VARCHAR2(200)  NOT NULL,</w:t>
      </w:r>
    </w:p>
    <w:p>
      <w:pPr>
        <w:pStyle w:val="NoSpacing"/>
      </w:pPr>
      <w:r>
        <w:rPr>
          <w:rFonts w:ascii="Consolas" w:hAnsi="Consolas"/>
          <w:sz w:val="17"/>
        </w:rPr>
        <w:t xml:space="preserve">  DESCRIPTION      VARCHAR2(300),</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PK_HRD_LEAVE_CONFIG_MST PRIMARY KEY (LEAVE_CONFIG_ID),</w:t>
      </w:r>
    </w:p>
    <w:p>
      <w:pPr>
        <w:pStyle w:val="NoSpacing"/>
      </w:pPr>
      <w:r>
        <w:rPr>
          <w:rFonts w:ascii="Consolas" w:hAnsi="Consolas"/>
          <w:sz w:val="17"/>
        </w:rPr>
        <w:t xml:space="preserve">  CONSTRAINT UK_LVCFG_KEY UNIQUE (CONFIG_KEY)</w:t>
      </w:r>
    </w:p>
    <w:p>
      <w:pPr>
        <w:pStyle w:val="NoSpacing"/>
      </w:pPr>
      <w:r>
        <w:rPr>
          <w:rFonts w:ascii="Consolas" w:hAnsi="Consolas"/>
          <w:sz w:val="17"/>
        </w:rPr>
        <w:t>);</w:t>
      </w:r>
    </w:p>
    <w:p>
      <w:pPr>
        <w:pStyle w:val="NoSpacing"/>
      </w:pPr>
      <w:r>
        <w:rPr>
          <w:rFonts w:ascii="Consolas" w:hAnsi="Consolas"/>
          <w:sz w:val="17"/>
        </w:rPr>
        <w:t>COMMENT ON TABLE  HRD.HRD_LEAVE_CONFIG_MST IS 'Leave module parameters (routing mode, DNS employee, certificate limits)';</w:t>
      </w:r>
    </w:p>
    <w:p>
      <w:pPr>
        <w:pStyle w:val="NoSpacing"/>
      </w:pPr>
      <w:r>
        <w:rPr>
          <w:rFonts w:ascii="Consolas" w:hAnsi="Consolas"/>
          <w:sz w:val="17"/>
        </w:rPr>
        <w:t>COMMENT ON COLUMN HRD.HRD_LEAVE_CONFIG_MST.CONFIG_KEY IS 'ROUTING_MODE, DNS_EMPLOYEE_ID, CERT_ALLOWED_MIME, CERT_MAX_BYTES, BALANCE_COUNTS_PENDING, REJECT_REMARKS_MANDATORY';</w:t>
      </w:r>
    </w:p>
    <w:p>
      <w:pPr>
        <w:pStyle w:val="NoSpacing"/>
      </w:pPr>
      <w:r>
        <w:rPr>
          <w:rFonts w:ascii="Consolas" w:hAnsi="Consolas"/>
          <w:sz w:val="17"/>
        </w:rPr>
      </w:r>
    </w:p>
    <w:p>
      <w:pPr>
        <w:pStyle w:val="NoSpacing"/>
      </w:pPr>
      <w:r>
        <w:rPr>
          <w:rFonts w:ascii="Consolas" w:hAnsi="Consolas"/>
          <w:sz w:val="17"/>
        </w:rPr>
        <w:t>-- DS-03 ward master</w:t>
      </w:r>
    </w:p>
    <w:p>
      <w:pPr>
        <w:pStyle w:val="NoSpacing"/>
      </w:pPr>
      <w:r>
        <w:rPr>
          <w:rFonts w:ascii="Consolas" w:hAnsi="Consolas"/>
          <w:sz w:val="17"/>
        </w:rPr>
        <w:t>CREATE TABLE HRD.HRD_WARD_MST (</w:t>
      </w:r>
    </w:p>
    <w:p>
      <w:pPr>
        <w:pStyle w:val="NoSpacing"/>
      </w:pPr>
      <w:r>
        <w:rPr>
          <w:rFonts w:ascii="Consolas" w:hAnsi="Consolas"/>
          <w:sz w:val="17"/>
        </w:rPr>
        <w:t xml:space="preserve">  WARD_ID        NUMBER(6)      NOT NULL,</w:t>
      </w:r>
    </w:p>
    <w:p>
      <w:pPr>
        <w:pStyle w:val="NoSpacing"/>
      </w:pPr>
      <w:r>
        <w:rPr>
          <w:rFonts w:ascii="Consolas" w:hAnsi="Consolas"/>
          <w:sz w:val="17"/>
        </w:rPr>
        <w:t xml:space="preserve">  WARD_NAME      VARCHAR2(100)  NOT NULL,</w:t>
      </w:r>
    </w:p>
    <w:p>
      <w:pPr>
        <w:pStyle w:val="NoSpacing"/>
      </w:pPr>
      <w:r>
        <w:rPr>
          <w:rFonts w:ascii="Consolas" w:hAnsi="Consolas"/>
          <w:sz w:val="17"/>
        </w:rPr>
        <w:t xml:space="preserve">  HEAD_NURSE_ID  NUMBER(10),</w:t>
      </w:r>
    </w:p>
    <w:p>
      <w:pPr>
        <w:pStyle w:val="NoSpacing"/>
      </w:pPr>
      <w:r>
        <w:rPr>
          <w:rFonts w:ascii="Consolas" w:hAnsi="Consolas"/>
          <w:sz w:val="17"/>
        </w:rPr>
        <w:t xml:space="preserve">  IS_ACTIVE      VARCHAR2(1)    DEFAULT 'Y' NOT NULL,</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PK_HRD_WARD_MST PRIMARY KEY (WARD_ID),</w:t>
      </w:r>
    </w:p>
    <w:p>
      <w:pPr>
        <w:pStyle w:val="NoSpacing"/>
      </w:pPr>
      <w:r>
        <w:rPr>
          <w:rFonts w:ascii="Consolas" w:hAnsi="Consolas"/>
          <w:sz w:val="17"/>
        </w:rPr>
        <w:t xml:space="preserve">  CONSTRAINT UK_WARD_NAME UNIQUE (WARD_NAME),</w:t>
      </w:r>
    </w:p>
    <w:p>
      <w:pPr>
        <w:pStyle w:val="NoSpacing"/>
      </w:pPr>
      <w:r>
        <w:rPr>
          <w:rFonts w:ascii="Consolas" w:hAnsi="Consolas"/>
          <w:sz w:val="17"/>
        </w:rPr>
        <w:t xml:space="preserve">  CONSTRAINT FK_WARD_HEAD FOREIGN KEY (HEAD_NURSE_ID) REFERENCES HRD.HRD_EMPLOYEE_MST (EMPLOYEE_ID),</w:t>
      </w:r>
    </w:p>
    <w:p>
      <w:pPr>
        <w:pStyle w:val="NoSpacing"/>
      </w:pPr>
      <w:r>
        <w:rPr>
          <w:rFonts w:ascii="Consolas" w:hAnsi="Consolas"/>
          <w:sz w:val="17"/>
        </w:rPr>
        <w:t xml:space="preserve">  CONSTRAINT CK_WARD_ACTIVE CHECK (IS_ACTIVE IN ('Y','N'))</w:t>
      </w:r>
    </w:p>
    <w:p>
      <w:pPr>
        <w:pStyle w:val="NoSpacing"/>
      </w:pPr>
      <w:r>
        <w:rPr>
          <w:rFonts w:ascii="Consolas" w:hAnsi="Consolas"/>
          <w:sz w:val="17"/>
        </w:rPr>
        <w:t>);</w:t>
      </w:r>
    </w:p>
    <w:p>
      <w:pPr>
        <w:pStyle w:val="NoSpacing"/>
      </w:pPr>
      <w:r>
        <w:rPr>
          <w:rFonts w:ascii="Consolas" w:hAnsi="Consolas"/>
          <w:sz w:val="17"/>
        </w:rPr>
        <w:t>COMMENT ON TABLE  HRD.HRD_WARD_MST IS 'Nursing wards and their head nurse';</w:t>
      </w:r>
    </w:p>
    <w:p>
      <w:pPr>
        <w:pStyle w:val="NoSpacing"/>
      </w:pPr>
      <w:r>
        <w:rPr>
          <w:rFonts w:ascii="Consolas" w:hAnsi="Consolas"/>
          <w:sz w:val="17"/>
        </w:rPr>
        <w:t>COMMENT ON COLUMN HRD.HRD_WARD_MST.HEAD_NURSE_ID IS 'Employee who is head nurse of the ward (one per ward)';</w:t>
      </w:r>
    </w:p>
    <w:p>
      <w:pPr>
        <w:pStyle w:val="NoSpacing"/>
      </w:pPr>
      <w:r>
        <w:rPr>
          <w:rFonts w:ascii="Consolas" w:hAnsi="Consolas"/>
          <w:sz w:val="17"/>
        </w:rPr>
        <w:t>CREATE INDEX HRD.IDX_WARD_HEAD ON HRD.HRD_WARD_MST (HEAD_NURSE_ID);</w:t>
      </w:r>
    </w:p>
    <w:p>
      <w:pPr>
        <w:pStyle w:val="NoSpacing"/>
      </w:pPr>
      <w:r>
        <w:rPr>
          <w:rFonts w:ascii="Consolas" w:hAnsi="Consolas"/>
          <w:sz w:val="17"/>
        </w:rPr>
      </w:r>
    </w:p>
    <w:p>
      <w:pPr>
        <w:pStyle w:val="NoSpacing"/>
      </w:pPr>
      <w:r>
        <w:rPr>
          <w:rFonts w:ascii="Consolas" w:hAnsi="Consolas"/>
          <w:sz w:val="17"/>
        </w:rPr>
        <w:t>-- DS-06 certificate / attachment storage</w:t>
      </w:r>
    </w:p>
    <w:p>
      <w:pPr>
        <w:pStyle w:val="NoSpacing"/>
      </w:pPr>
      <w:r>
        <w:rPr>
          <w:rFonts w:ascii="Consolas" w:hAnsi="Consolas"/>
          <w:sz w:val="17"/>
        </w:rPr>
        <w:t>CREATE TABLE HRD.HRD_LEAVE_ATTACHMENT_DTL (</w:t>
      </w:r>
    </w:p>
    <w:p>
      <w:pPr>
        <w:pStyle w:val="NoSpacing"/>
      </w:pPr>
      <w:r>
        <w:rPr>
          <w:rFonts w:ascii="Consolas" w:hAnsi="Consolas"/>
          <w:sz w:val="17"/>
        </w:rPr>
        <w:t xml:space="preserve">  LEAVE_ATTACHMENT_ID  NUMBER(12)     NOT NULL,</w:t>
      </w:r>
    </w:p>
    <w:p>
      <w:pPr>
        <w:pStyle w:val="NoSpacing"/>
      </w:pPr>
      <w:r>
        <w:rPr>
          <w:rFonts w:ascii="Consolas" w:hAnsi="Consolas"/>
          <w:sz w:val="17"/>
        </w:rPr>
        <w:t xml:space="preserve">  LEAVE_REQUEST_ID     NUMBER(12)     NOT NULL,</w:t>
      </w:r>
    </w:p>
    <w:p>
      <w:pPr>
        <w:pStyle w:val="NoSpacing"/>
      </w:pPr>
      <w:r>
        <w:rPr>
          <w:rFonts w:ascii="Consolas" w:hAnsi="Consolas"/>
          <w:sz w:val="17"/>
        </w:rPr>
        <w:t xml:space="preserve">  FILE_NAME            VARCHAR2(255)  NOT NULL,</w:t>
      </w:r>
    </w:p>
    <w:p>
      <w:pPr>
        <w:pStyle w:val="NoSpacing"/>
      </w:pPr>
      <w:r>
        <w:rPr>
          <w:rFonts w:ascii="Consolas" w:hAnsi="Consolas"/>
          <w:sz w:val="17"/>
        </w:rPr>
        <w:t xml:space="preserve">  MIME_TYPE            VARCHAR2(100)  NOT NULL,</w:t>
      </w:r>
    </w:p>
    <w:p>
      <w:pPr>
        <w:pStyle w:val="NoSpacing"/>
      </w:pPr>
      <w:r>
        <w:rPr>
          <w:rFonts w:ascii="Consolas" w:hAnsi="Consolas"/>
          <w:sz w:val="17"/>
        </w:rPr>
        <w:t xml:space="preserve">  FILE_SIZE            NUMBER(12)     NOT NULL,</w:t>
      </w:r>
    </w:p>
    <w:p>
      <w:pPr>
        <w:pStyle w:val="NoSpacing"/>
      </w:pPr>
      <w:r>
        <w:rPr>
          <w:rFonts w:ascii="Consolas" w:hAnsi="Consolas"/>
          <w:sz w:val="17"/>
        </w:rPr>
        <w:t xml:space="preserve">  FILE_CONTENT         BLOB           NOT NULL,</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PK_HRD_LEAVE_ATTACHMENT_DTL PRIMARY KEY (LEAVE_ATTACHMENT_ID),</w:t>
      </w:r>
    </w:p>
    <w:p>
      <w:pPr>
        <w:pStyle w:val="NoSpacing"/>
      </w:pPr>
      <w:r>
        <w:rPr>
          <w:rFonts w:ascii="Consolas" w:hAnsi="Consolas"/>
          <w:sz w:val="17"/>
        </w:rPr>
        <w:t xml:space="preserve">  CONSTRAINT FK_LVATT_REQ FOREIGN KEY (LEAVE_REQUEST_ID) REFERENCES HRD.HRD_LEAVE_REQUEST (LEAVE_REQUEST_ID),</w:t>
      </w:r>
    </w:p>
    <w:p>
      <w:pPr>
        <w:pStyle w:val="NoSpacing"/>
      </w:pPr>
      <w:r>
        <w:rPr>
          <w:rFonts w:ascii="Consolas" w:hAnsi="Consolas"/>
          <w:sz w:val="17"/>
        </w:rPr>
        <w:t xml:space="preserve">  CONSTRAINT CK_LVATT_SIZE CHECK (FILE_SIZE &gt; 0)</w:t>
      </w:r>
    </w:p>
    <w:p>
      <w:pPr>
        <w:pStyle w:val="NoSpacing"/>
      </w:pPr>
      <w:r>
        <w:rPr>
          <w:rFonts w:ascii="Consolas" w:hAnsi="Consolas"/>
          <w:sz w:val="17"/>
        </w:rPr>
        <w:t>) LOB (FILE_CONTENT) STORE AS SECUREFILE (DISABLE STORAGE IN ROW);</w:t>
      </w:r>
    </w:p>
    <w:p>
      <w:pPr>
        <w:pStyle w:val="NoSpacing"/>
      </w:pPr>
      <w:r>
        <w:rPr>
          <w:rFonts w:ascii="Consolas" w:hAnsi="Consolas"/>
          <w:sz w:val="17"/>
        </w:rPr>
        <w:t>COMMENT ON TABLE  HRD.HRD_LEAVE_ATTACHMENT_DTL IS 'Medical certificates attached to leave requests (personal health data)';</w:t>
      </w:r>
    </w:p>
    <w:p>
      <w:pPr>
        <w:pStyle w:val="NoSpacing"/>
      </w:pPr>
      <w:r>
        <w:rPr>
          <w:rFonts w:ascii="Consolas" w:hAnsi="Consolas"/>
          <w:sz w:val="17"/>
        </w:rPr>
        <w:t>CREATE INDEX HRD.IDX_LVATT_REQ ON HRD.HRD_LEAVE_ATTACHMENT_DTL (LEAVE_REQUEST_ID);</w:t>
      </w:r>
    </w:p>
    <w:p>
      <w:pPr>
        <w:pStyle w:val="NoSpacing"/>
      </w:pPr>
      <w:r>
        <w:rPr>
          <w:rFonts w:ascii="Consolas" w:hAnsi="Consolas"/>
          <w:sz w:val="17"/>
        </w:rPr>
      </w:r>
    </w:p>
    <w:p>
      <w:pPr>
        <w:pStyle w:val="NoSpacing"/>
      </w:pPr>
      <w:r>
        <w:rPr>
          <w:rFonts w:ascii="Consolas" w:hAnsi="Consolas"/>
          <w:sz w:val="17"/>
        </w:rPr>
        <w:t>-- DS-07 leave balance / entitlement</w:t>
      </w:r>
    </w:p>
    <w:p>
      <w:pPr>
        <w:pStyle w:val="NoSpacing"/>
      </w:pPr>
      <w:r>
        <w:rPr>
          <w:rFonts w:ascii="Consolas" w:hAnsi="Consolas"/>
          <w:sz w:val="17"/>
        </w:rPr>
        <w:t>CREATE TABLE HRD.HRD_LEAVE_BALANCE_MST (</w:t>
      </w:r>
    </w:p>
    <w:p>
      <w:pPr>
        <w:pStyle w:val="NoSpacing"/>
      </w:pPr>
      <w:r>
        <w:rPr>
          <w:rFonts w:ascii="Consolas" w:hAnsi="Consolas"/>
          <w:sz w:val="17"/>
        </w:rPr>
        <w:t xml:space="preserve">  LEAVE_BALANCE_ID  NUMBER(12)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LEAVE_TYPE        VARCHAR2(3)   NOT NULL,</w:t>
      </w:r>
    </w:p>
    <w:p>
      <w:pPr>
        <w:pStyle w:val="NoSpacing"/>
      </w:pPr>
      <w:r>
        <w:rPr>
          <w:rFonts w:ascii="Consolas" w:hAnsi="Consolas"/>
          <w:sz w:val="17"/>
        </w:rPr>
        <w:t xml:space="preserve">  BALANCE_YEAR      NUMBER(4)     NOT NULL,</w:t>
      </w:r>
    </w:p>
    <w:p>
      <w:pPr>
        <w:pStyle w:val="NoSpacing"/>
      </w:pPr>
      <w:r>
        <w:rPr>
          <w:rFonts w:ascii="Consolas" w:hAnsi="Consolas"/>
          <w:sz w:val="17"/>
        </w:rPr>
        <w:t xml:space="preserve">  ENTITLED_DAYS     NUMBER(5,1)   NOT NULL,</w:t>
      </w:r>
    </w:p>
    <w:p>
      <w:pPr>
        <w:pStyle w:val="NoSpacing"/>
      </w:pPr>
      <w:r>
        <w:rPr>
          <w:rFonts w:ascii="Consolas" w:hAnsi="Consolas"/>
          <w:sz w:val="17"/>
        </w:rPr>
        <w:t xml:space="preserve">  CARRIED_FWD_DAYS  NUMBER(5,1)   DEFAULT 0 NOT NULL,</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PK_HRD_LEAVE_BALANCE_MST PRIMARY KEY (LEAVE_BALANCE_ID),</w:t>
      </w:r>
    </w:p>
    <w:p>
      <w:pPr>
        <w:pStyle w:val="NoSpacing"/>
      </w:pPr>
      <w:r>
        <w:rPr>
          <w:rFonts w:ascii="Consolas" w:hAnsi="Consolas"/>
          <w:sz w:val="17"/>
        </w:rPr>
        <w:t xml:space="preserve">  CONSTRAINT UK_LVBAL_EMP_TYPE_YR UNIQUE (EMPLOYEE_ID, LEAVE_TYPE, BALANCE_YEAR),</w:t>
      </w:r>
    </w:p>
    <w:p>
      <w:pPr>
        <w:pStyle w:val="NoSpacing"/>
      </w:pPr>
      <w:r>
        <w:rPr>
          <w:rFonts w:ascii="Consolas" w:hAnsi="Consolas"/>
          <w:sz w:val="17"/>
        </w:rPr>
        <w:t xml:space="preserve">  CONSTRAINT FK_LVBAL_EMP FOREIGN KEY (EMPLOYEE_ID) REFERENCES HRD.HRD_EMPLOYEE_MST (EMPLOYEE_ID),</w:t>
      </w:r>
    </w:p>
    <w:p>
      <w:pPr>
        <w:pStyle w:val="NoSpacing"/>
      </w:pPr>
      <w:r>
        <w:rPr>
          <w:rFonts w:ascii="Consolas" w:hAnsi="Consolas"/>
          <w:sz w:val="17"/>
        </w:rPr>
        <w:t xml:space="preserve">  CONSTRAINT FK_LVBAL_TYPE FOREIGN KEY (LEAVE_TYPE) REFERENCES HRD.HRD_LEAVE_TYPE_MST (LEAVE_TYPE),</w:t>
      </w:r>
    </w:p>
    <w:p>
      <w:pPr>
        <w:pStyle w:val="NoSpacing"/>
      </w:pPr>
      <w:r>
        <w:rPr>
          <w:rFonts w:ascii="Consolas" w:hAnsi="Consolas"/>
          <w:sz w:val="17"/>
        </w:rPr>
        <w:t xml:space="preserve">  CONSTRAINT CK_LVBAL_DAYS CHECK (ENTITLED_DAYS &gt;= 0 AND CARRIED_FWD_DAYS &gt;= 0)</w:t>
      </w:r>
    </w:p>
    <w:p>
      <w:pPr>
        <w:pStyle w:val="NoSpacing"/>
      </w:pPr>
      <w:r>
        <w:rPr>
          <w:rFonts w:ascii="Consolas" w:hAnsi="Consolas"/>
          <w:sz w:val="17"/>
        </w:rPr>
        <w:t>);</w:t>
      </w:r>
    </w:p>
    <w:p>
      <w:pPr>
        <w:pStyle w:val="NoSpacing"/>
      </w:pPr>
      <w:r>
        <w:rPr>
          <w:rFonts w:ascii="Consolas" w:hAnsi="Consolas"/>
          <w:sz w:val="17"/>
        </w:rPr>
        <w:t>COMMENT ON TABLE  HRD.HRD_LEAVE_BALANCE_MST IS 'Yearly leave entitlement per employee and leave type (rules pending HR policy, Q-07)';</w:t>
      </w:r>
    </w:p>
    <w:p>
      <w:pPr>
        <w:pStyle w:val="NoSpacing"/>
      </w:pPr>
      <w:r>
        <w:rPr>
          <w:rFonts w:ascii="Consolas" w:hAnsi="Consolas"/>
          <w:sz w:val="17"/>
        </w:rPr>
        <w:t>COMMENT ON COLUMN HRD.HRD_LEAVE_BALANCE_MST.ENTITLED_DAYS IS 'Days granted for BALANCE_YEAR; balance = entitled + carried forward - days taken';</w:t>
      </w:r>
    </w:p>
    <w:p>
      <w:pPr>
        <w:pStyle w:val="NoSpacing"/>
      </w:pPr>
      <w:r>
        <w:rPr>
          <w:rFonts w:ascii="Consolas" w:hAnsi="Consolas"/>
          <w:sz w:val="17"/>
        </w:rPr>
        <w:t>CREATE INDEX HRD.IDX_LVBAL_TYPE ON HRD.HRD_LEAVE_BALANCE_MST (LEAVE_TYPE);</w:t>
      </w:r>
    </w:p>
    <w:p>
      <w:pPr>
        <w:pStyle w:val="NoSpacing"/>
      </w:pPr>
      <w:r>
        <w:rPr>
          <w:rFonts w:ascii="Consolas" w:hAnsi="Consolas"/>
          <w:sz w:val="17"/>
        </w:rPr>
      </w:r>
    </w:p>
    <w:p>
      <w:pPr>
        <w:pStyle w:val="NoSpacing"/>
      </w:pPr>
      <w:r>
        <w:rPr>
          <w:rFonts w:ascii="Consolas" w:hAnsi="Consolas"/>
          <w:sz w:val="17"/>
        </w:rPr>
        <w:t>-- DS-08 audit log (append-only)</w:t>
      </w:r>
    </w:p>
    <w:p>
      <w:pPr>
        <w:pStyle w:val="NoSpacing"/>
      </w:pPr>
      <w:r>
        <w:rPr>
          <w:rFonts w:ascii="Consolas" w:hAnsi="Consolas"/>
          <w:sz w:val="17"/>
        </w:rPr>
        <w:t>CREATE TABLE HRD.HRD_LEAVE_AUDIT_LOG (</w:t>
      </w:r>
    </w:p>
    <w:p>
      <w:pPr>
        <w:pStyle w:val="NoSpacing"/>
      </w:pPr>
      <w:r>
        <w:rPr>
          <w:rFonts w:ascii="Consolas" w:hAnsi="Consolas"/>
          <w:sz w:val="17"/>
        </w:rPr>
        <w:t xml:space="preserve">  LEAVE_AUDIT_ID       NUMBER(12)     NOT NULL,</w:t>
      </w:r>
    </w:p>
    <w:p>
      <w:pPr>
        <w:pStyle w:val="NoSpacing"/>
      </w:pPr>
      <w:r>
        <w:rPr>
          <w:rFonts w:ascii="Consolas" w:hAnsi="Consolas"/>
          <w:sz w:val="17"/>
        </w:rPr>
        <w:t xml:space="preserve">  LEAVE_REQUEST_ID     NUMBER(12)     NOT NULL,</w:t>
      </w:r>
    </w:p>
    <w:p>
      <w:pPr>
        <w:pStyle w:val="NoSpacing"/>
      </w:pPr>
      <w:r>
        <w:rPr>
          <w:rFonts w:ascii="Consolas" w:hAnsi="Consolas"/>
          <w:sz w:val="17"/>
        </w:rPr>
        <w:t xml:space="preserve">  LEAVE_ATTACHMENT_ID  NUMBER(12),</w:t>
      </w:r>
    </w:p>
    <w:p>
      <w:pPr>
        <w:pStyle w:val="NoSpacing"/>
      </w:pPr>
      <w:r>
        <w:rPr>
          <w:rFonts w:ascii="Consolas" w:hAnsi="Consolas"/>
          <w:sz w:val="17"/>
        </w:rPr>
        <w:t xml:space="preserve">  EVENT_TYPE           VARCHAR2(20)   NOT NULL,</w:t>
      </w:r>
    </w:p>
    <w:p>
      <w:pPr>
        <w:pStyle w:val="NoSpacing"/>
      </w:pPr>
      <w:r>
        <w:rPr>
          <w:rFonts w:ascii="Consolas" w:hAnsi="Consolas"/>
          <w:sz w:val="17"/>
        </w:rPr>
        <w:t xml:space="preserve">  OLD_STATUS           VARCHAR2(10),</w:t>
      </w:r>
    </w:p>
    <w:p>
      <w:pPr>
        <w:pStyle w:val="NoSpacing"/>
      </w:pPr>
      <w:r>
        <w:rPr>
          <w:rFonts w:ascii="Consolas" w:hAnsi="Consolas"/>
          <w:sz w:val="17"/>
        </w:rPr>
        <w:t xml:space="preserve">  NEW_STATUS           VARCHAR2(10),</w:t>
      </w:r>
    </w:p>
    <w:p>
      <w:pPr>
        <w:pStyle w:val="NoSpacing"/>
      </w:pPr>
      <w:r>
        <w:rPr>
          <w:rFonts w:ascii="Consolas" w:hAnsi="Consolas"/>
          <w:sz w:val="17"/>
        </w:rPr>
        <w:t xml:space="preserve">  EVENT_BY             VARCHAR2(100)  NOT NULL,</w:t>
      </w:r>
    </w:p>
    <w:p>
      <w:pPr>
        <w:pStyle w:val="NoSpacing"/>
      </w:pPr>
      <w:r>
        <w:rPr>
          <w:rFonts w:ascii="Consolas" w:hAnsi="Consolas"/>
          <w:sz w:val="17"/>
        </w:rPr>
        <w:t xml:space="preserve">  EVENT_EMPLOYEE_ID    NUMBER(10),</w:t>
      </w:r>
    </w:p>
    <w:p>
      <w:pPr>
        <w:pStyle w:val="NoSpacing"/>
      </w:pPr>
      <w:r>
        <w:rPr>
          <w:rFonts w:ascii="Consolas" w:hAnsi="Consolas"/>
          <w:sz w:val="17"/>
        </w:rPr>
        <w:t xml:space="preserve">  EVENT_ON             TIMESTAMP      DEFAULT SYSTIMESTAMP NOT NULL,</w:t>
      </w:r>
    </w:p>
    <w:p>
      <w:pPr>
        <w:pStyle w:val="NoSpacing"/>
      </w:pPr>
      <w:r>
        <w:rPr>
          <w:rFonts w:ascii="Consolas" w:hAnsi="Consolas"/>
          <w:sz w:val="17"/>
        </w:rPr>
        <w:t xml:space="preserve">  REMARKS              VARCHAR2(500),</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CONSTRAINT PK_HRD_LEAVE_AUDIT_LOG PRIMARY KEY (LEAVE_AUDIT_ID),</w:t>
      </w:r>
    </w:p>
    <w:p>
      <w:pPr>
        <w:pStyle w:val="NoSpacing"/>
      </w:pPr>
      <w:r>
        <w:rPr>
          <w:rFonts w:ascii="Consolas" w:hAnsi="Consolas"/>
          <w:sz w:val="17"/>
        </w:rPr>
        <w:t xml:space="preserve">  CONSTRAINT FK_LVAUD_REQ FOREIGN KEY (LEAVE_REQUEST_ID) REFERENCES HRD.HRD_LEAVE_REQUEST (LEAVE_REQUEST_ID),</w:t>
      </w:r>
    </w:p>
    <w:p>
      <w:pPr>
        <w:pStyle w:val="NoSpacing"/>
      </w:pPr>
      <w:r>
        <w:rPr>
          <w:rFonts w:ascii="Consolas" w:hAnsi="Consolas"/>
          <w:sz w:val="17"/>
        </w:rPr>
        <w:t xml:space="preserve">  CONSTRAINT FK_LVAUD_ATT FOREIGN KEY (LEAVE_ATTACHMENT_ID) REFERENCES HRD.HRD_LEAVE_ATTACHMENT_DTL (LEAVE_ATTACHMENT_ID),</w:t>
      </w:r>
    </w:p>
    <w:p>
      <w:pPr>
        <w:pStyle w:val="NoSpacing"/>
      </w:pPr>
      <w:r>
        <w:rPr>
          <w:rFonts w:ascii="Consolas" w:hAnsi="Consolas"/>
          <w:sz w:val="17"/>
        </w:rPr>
        <w:t xml:space="preserve">  CONSTRAINT CK_LVAUD_EVENT CHECK (EVENT_TYPE IN ('SUBMIT','APPROVE','REJECT','CERT_VIEW'))</w:t>
      </w:r>
    </w:p>
    <w:p>
      <w:pPr>
        <w:pStyle w:val="NoSpacing"/>
      </w:pPr>
      <w:r>
        <w:rPr>
          <w:rFonts w:ascii="Consolas" w:hAnsi="Consolas"/>
          <w:sz w:val="17"/>
        </w:rPr>
        <w:t>);</w:t>
      </w:r>
    </w:p>
    <w:p>
      <w:pPr>
        <w:pStyle w:val="NoSpacing"/>
      </w:pPr>
      <w:r>
        <w:rPr>
          <w:rFonts w:ascii="Consolas" w:hAnsi="Consolas"/>
          <w:sz w:val="17"/>
        </w:rPr>
        <w:t>COMMENT ON TABLE  HRD.HRD_LEAVE_AUDIT_LOG IS 'Who submitted, approved, rejected a leave request or viewed a certificate, and when (NFR-AUD-01); append-only';</w:t>
      </w:r>
    </w:p>
    <w:p>
      <w:pPr>
        <w:pStyle w:val="NoSpacing"/>
      </w:pPr>
      <w:r>
        <w:rPr>
          <w:rFonts w:ascii="Consolas" w:hAnsi="Consolas"/>
          <w:sz w:val="17"/>
        </w:rPr>
        <w:t>CREATE INDEX HRD.IDX_LVAUD_REQ ON HRD.HRD_LEAVE_AUDIT_LOG (LEAVE_REQUEST_ID, EVENT_ON);</w:t>
      </w:r>
    </w:p>
    <w:p>
      <w:pPr>
        <w:pStyle w:val="NoSpacing"/>
      </w:pPr>
      <w:r>
        <w:rPr>
          <w:rFonts w:ascii="Consolas" w:hAnsi="Consolas"/>
          <w:sz w:val="17"/>
        </w:rPr>
        <w:t>CREATE INDEX HRD.IDX_LVAUD_ATT ON HRD.HRD_LEAVE_AUDIT_LOG (LEAVE_ATTACHMENT_ID);</w:t>
      </w:r>
    </w:p>
    <w:p>
      <w:pPr>
        <w:pStyle w:val="NoSpacing"/>
      </w:pPr>
      <w:r>
        <w:rPr>
          <w:rFonts w:ascii="Consolas" w:hAnsi="Consolas"/>
          <w:sz w:val="17"/>
        </w:rPr>
      </w:r>
    </w:p>
    <w:p>
      <w:pPr>
        <w:pStyle w:val="NoSpacing"/>
      </w:pPr>
      <w:r>
        <w:rPr>
          <w:rFonts w:ascii="Consolas" w:hAnsi="Consolas"/>
          <w:sz w:val="17"/>
        </w:rPr>
        <w:t>-- DS-09 login-to-employee mapping (PROVISIONAL: skip if the HRD schema already has one, Q-18)</w:t>
      </w:r>
    </w:p>
    <w:p>
      <w:pPr>
        <w:pStyle w:val="NoSpacing"/>
      </w:pPr>
      <w:r>
        <w:rPr>
          <w:rFonts w:ascii="Consolas" w:hAnsi="Consolas"/>
          <w:sz w:val="17"/>
        </w:rPr>
        <w:t>CREATE TABLE HRD.HRD_APP_USER_MST (</w:t>
      </w:r>
    </w:p>
    <w:p>
      <w:pPr>
        <w:pStyle w:val="NoSpacing"/>
      </w:pPr>
      <w:r>
        <w:rPr>
          <w:rFonts w:ascii="Consolas" w:hAnsi="Consolas"/>
          <w:sz w:val="17"/>
        </w:rPr>
        <w:t xml:space="preserve">  APP_USER_ID  NUMBER(10)     NOT NULL,</w:t>
      </w:r>
    </w:p>
    <w:p>
      <w:pPr>
        <w:pStyle w:val="NoSpacing"/>
      </w:pPr>
      <w:r>
        <w:rPr>
          <w:rFonts w:ascii="Consolas" w:hAnsi="Consolas"/>
          <w:sz w:val="17"/>
        </w:rPr>
        <w:t xml:space="preserve">  USER_NAME    VARCHAR2(100)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IS_ACTIVE    VARCHAR2(1)    DEFAULT 'Y' NOT NULL,</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PK_HRD_APP_USER_MST PRIMARY KEY (APP_USER_ID),</w:t>
      </w:r>
    </w:p>
    <w:p>
      <w:pPr>
        <w:pStyle w:val="NoSpacing"/>
      </w:pPr>
      <w:r>
        <w:rPr>
          <w:rFonts w:ascii="Consolas" w:hAnsi="Consolas"/>
          <w:sz w:val="17"/>
        </w:rPr>
        <w:t xml:space="preserve">  CONSTRAINT UK_APPUSER_NAME UNIQUE (USER_NAME),</w:t>
      </w:r>
    </w:p>
    <w:p>
      <w:pPr>
        <w:pStyle w:val="NoSpacing"/>
      </w:pPr>
      <w:r>
        <w:rPr>
          <w:rFonts w:ascii="Consolas" w:hAnsi="Consolas"/>
          <w:sz w:val="17"/>
        </w:rPr>
        <w:t xml:space="preserve">  CONSTRAINT UK_APPUSER_EMP UNIQUE (EMPLOYEE_ID),</w:t>
      </w:r>
    </w:p>
    <w:p>
      <w:pPr>
        <w:pStyle w:val="NoSpacing"/>
      </w:pPr>
      <w:r>
        <w:rPr>
          <w:rFonts w:ascii="Consolas" w:hAnsi="Consolas"/>
          <w:sz w:val="17"/>
        </w:rPr>
        <w:t xml:space="preserve">  CONSTRAINT FK_APPUSER_EMP FOREIGN KEY (EMPLOYEE_ID) REFERENCES HRD.HRD_EMPLOYEE_MST (EMPLOYEE_ID),</w:t>
      </w:r>
    </w:p>
    <w:p>
      <w:pPr>
        <w:pStyle w:val="NoSpacing"/>
      </w:pPr>
      <w:r>
        <w:rPr>
          <w:rFonts w:ascii="Consolas" w:hAnsi="Consolas"/>
          <w:sz w:val="17"/>
        </w:rPr>
        <w:t xml:space="preserve">  CONSTRAINT CK_APPUSER_ACTIVE CHECK (IS_ACTIVE IN ('Y','N')),</w:t>
      </w:r>
    </w:p>
    <w:p>
      <w:pPr>
        <w:pStyle w:val="NoSpacing"/>
      </w:pPr>
      <w:r>
        <w:rPr>
          <w:rFonts w:ascii="Consolas" w:hAnsi="Consolas"/>
          <w:sz w:val="17"/>
        </w:rPr>
        <w:t xml:space="preserve">  CONSTRAINT CK_APPUSER_UPPER CHECK (USER_NAME = UPPER(USER_NAME))</w:t>
      </w:r>
    </w:p>
    <w:p>
      <w:pPr>
        <w:pStyle w:val="NoSpacing"/>
      </w:pPr>
      <w:r>
        <w:rPr>
          <w:rFonts w:ascii="Consolas" w:hAnsi="Consolas"/>
          <w:sz w:val="17"/>
        </w:rPr>
        <w:t>);</w:t>
      </w:r>
    </w:p>
    <w:p>
      <w:pPr>
        <w:pStyle w:val="NoSpacing"/>
      </w:pPr>
      <w:r>
        <w:rPr>
          <w:rFonts w:ascii="Consolas" w:hAnsi="Consolas"/>
          <w:sz w:val="17"/>
        </w:rPr>
        <w:t>COMMENT ON TABLE  HRD.HRD_APP_USER_MST IS 'Maps APEX login name (upper case) to employee';</w:t>
      </w:r>
    </w:p>
    <w:p>
      <w:pPr>
        <w:pStyle w:val="NoSpacing"/>
      </w:pPr>
      <w:r>
        <w:rPr>
          <w:rFonts w:ascii="Consolas" w:hAnsi="Consolas"/>
          <w:sz w:val="17"/>
        </w:rPr>
      </w:r>
    </w:p>
    <w:p>
      <w:pPr>
        <w:pStyle w:val="NoSpacing"/>
      </w:pPr>
      <w:r>
        <w:rPr>
          <w:rFonts w:ascii="Consolas" w:hAnsi="Consolas"/>
          <w:sz w:val="17"/>
        </w:rPr>
        <w:t>CREATE TABLE HRD.HRD_LEAVE_ROLE_DTL (</w:t>
      </w:r>
    </w:p>
    <w:p>
      <w:pPr>
        <w:pStyle w:val="NoSpacing"/>
      </w:pPr>
      <w:r>
        <w:rPr>
          <w:rFonts w:ascii="Consolas" w:hAnsi="Consolas"/>
          <w:sz w:val="17"/>
        </w:rPr>
        <w:t xml:space="preserve">  LEAVE_ROLE_ID  NUMBER(10)    NOT NULL,</w:t>
      </w:r>
    </w:p>
    <w:p>
      <w:pPr>
        <w:pStyle w:val="NoSpacing"/>
      </w:pPr>
      <w:r>
        <w:rPr>
          <w:rFonts w:ascii="Consolas" w:hAnsi="Consolas"/>
          <w:sz w:val="17"/>
        </w:rPr>
        <w:t xml:space="preserve">  EMPLOYEE_ID    NUMBER(10)    NOT NULL,</w:t>
      </w:r>
    </w:p>
    <w:p>
      <w:pPr>
        <w:pStyle w:val="NoSpacing"/>
      </w:pPr>
      <w:r>
        <w:rPr>
          <w:rFonts w:ascii="Consolas" w:hAnsi="Consolas"/>
          <w:sz w:val="17"/>
        </w:rPr>
        <w:t xml:space="preserve">  ROLE_CODE      VARCHAR2(20)  NOT NULL,</w:t>
      </w:r>
    </w:p>
    <w:p>
      <w:pPr>
        <w:pStyle w:val="NoSpacing"/>
      </w:pPr>
      <w:r>
        <w:rPr>
          <w:rFonts w:ascii="Consolas" w:hAnsi="Consolas"/>
          <w:sz w:val="17"/>
        </w:rPr>
        <w:t xml:space="preserve">  CREATED_BY       VARCHAR2(100) NOT NULL,</w:t>
      </w:r>
    </w:p>
    <w:p>
      <w:pPr>
        <w:pStyle w:val="NoSpacing"/>
      </w:pPr>
      <w:r>
        <w:rPr>
          <w:rFonts w:ascii="Consolas" w:hAnsi="Consolas"/>
          <w:sz w:val="17"/>
        </w:rPr>
        <w:t xml:space="preserve">  CREATED_ON       DATE NOT NULL,</w:t>
      </w:r>
    </w:p>
    <w:p>
      <w:pPr>
        <w:pStyle w:val="NoSpacing"/>
      </w:pPr>
      <w:r>
        <w:rPr>
          <w:rFonts w:ascii="Consolas" w:hAnsi="Consolas"/>
          <w:sz w:val="17"/>
        </w:rPr>
        <w:t xml:space="preserve">  MODIFIED_BY      VARCHAR2(100),</w:t>
      </w:r>
    </w:p>
    <w:p>
      <w:pPr>
        <w:pStyle w:val="NoSpacing"/>
      </w:pPr>
      <w:r>
        <w:rPr>
          <w:rFonts w:ascii="Consolas" w:hAnsi="Consolas"/>
          <w:sz w:val="17"/>
        </w:rPr>
        <w:t xml:space="preserve">  MODIFIED_ON      DATE,</w:t>
      </w:r>
    </w:p>
    <w:p>
      <w:pPr>
        <w:pStyle w:val="NoSpacing"/>
      </w:pPr>
      <w:r>
        <w:rPr>
          <w:rFonts w:ascii="Consolas" w:hAnsi="Consolas"/>
          <w:sz w:val="17"/>
        </w:rPr>
        <w:t xml:space="preserve">  CONSTRAINT PK_HRD_LEAVE_ROLE_DTL PRIMARY KEY (LEAVE_ROLE_ID),</w:t>
      </w:r>
    </w:p>
    <w:p>
      <w:pPr>
        <w:pStyle w:val="NoSpacing"/>
      </w:pPr>
      <w:r>
        <w:rPr>
          <w:rFonts w:ascii="Consolas" w:hAnsi="Consolas"/>
          <w:sz w:val="17"/>
        </w:rPr>
        <w:t xml:space="preserve">  CONSTRAINT UK_LVROLE_EMP_ROLE UNIQUE (EMPLOYEE_ID, ROLE_CODE),</w:t>
      </w:r>
    </w:p>
    <w:p>
      <w:pPr>
        <w:pStyle w:val="NoSpacing"/>
      </w:pPr>
      <w:r>
        <w:rPr>
          <w:rFonts w:ascii="Consolas" w:hAnsi="Consolas"/>
          <w:sz w:val="17"/>
        </w:rPr>
        <w:t xml:space="preserve">  CONSTRAINT FK_LVROLE_EMP FOREIGN KEY (EMPLOYEE_ID) REFERENCES HRD.HRD_EMPLOYEE_MST (EMPLOYEE_ID),</w:t>
      </w:r>
    </w:p>
    <w:p>
      <w:pPr>
        <w:pStyle w:val="NoSpacing"/>
      </w:pPr>
      <w:r>
        <w:rPr>
          <w:rFonts w:ascii="Consolas" w:hAnsi="Consolas"/>
          <w:sz w:val="17"/>
        </w:rPr>
        <w:t xml:space="preserve">  CONSTRAINT CK_LVROLE_CODE CHECK (ROLE_CODE IN ('HR_USER','REPORT_VIEWER'))</w:t>
      </w:r>
    </w:p>
    <w:p>
      <w:pPr>
        <w:pStyle w:val="NoSpacing"/>
      </w:pPr>
      <w:r>
        <w:rPr>
          <w:rFonts w:ascii="Consolas" w:hAnsi="Consolas"/>
          <w:sz w:val="17"/>
        </w:rPr>
        <w:t>);</w:t>
      </w:r>
    </w:p>
    <w:p>
      <w:pPr>
        <w:pStyle w:val="NoSpacing"/>
      </w:pPr>
      <w:r>
        <w:rPr>
          <w:rFonts w:ascii="Consolas" w:hAnsi="Consolas"/>
          <w:sz w:val="17"/>
        </w:rPr>
        <w:t>COMMENT ON TABLE  HRD.HRD_LEAVE_ROLE_DTL IS 'HR and report-viewer roles for the leave module (approver roles derive from ward head / DNS)';</w:t>
      </w:r>
    </w:p>
    <w:p>
      <w:pPr>
        <w:pStyle w:val="NoSpacing"/>
      </w:pPr>
      <w:r>
        <w:rPr>
          <w:rFonts w:ascii="Consolas" w:hAnsi="Consolas"/>
          <w:sz w:val="17"/>
        </w:rPr>
        <w:t>COMMENT ON COLUMN HRD.HRD_LEAVE_ROLE_DTL.ROLE_CODE IS 'HR_USER = all requests, certificates, report; REPORT_VIEWER = ward report only';</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-- 3. Existing tables (guarded, re-runnable)</w:t>
      </w:r>
    </w:p>
    <w:p>
      <w:pPr>
        <w:pStyle w:val="NoSpacing"/>
      </w:pPr>
      <w:r>
        <w:rPr>
          <w:rFonts w:ascii="Consolas" w:hAnsi="Consolas"/>
          <w:sz w:val="17"/>
        </w:rPr>
        <w:t>------------------------------------------------------------------------------</w:t>
      </w:r>
    </w:p>
    <w:p>
      <w:pPr>
        <w:pStyle w:val="NoSpacing"/>
      </w:pPr>
      <w:r>
        <w:rPr>
          <w:rFonts w:ascii="Consolas" w:hAnsi="Consolas"/>
          <w:sz w:val="17"/>
        </w:rPr>
        <w:t>DECLARE</w:t>
      </w:r>
    </w:p>
    <w:p>
      <w:pPr>
        <w:pStyle w:val="NoSpacing"/>
      </w:pPr>
      <w:r>
        <w:rPr>
          <w:rFonts w:ascii="Consolas" w:hAnsi="Consolas"/>
          <w:sz w:val="17"/>
        </w:rPr>
        <w:t xml:space="preserve">  PROCEDURE P_ADD_COL (P_TABLE IN VARCHAR2, P_COL IN VARCHAR2, P_DEF IN VARCHAR2) IS</w:t>
      </w:r>
    </w:p>
    <w:p>
      <w:pPr>
        <w:pStyle w:val="NoSpacing"/>
      </w:pPr>
      <w:r>
        <w:rPr>
          <w:rFonts w:ascii="Consolas" w:hAnsi="Consolas"/>
          <w:sz w:val="17"/>
        </w:rPr>
        <w:t xml:space="preserve">    V_CNT NUMBER;</w:t>
      </w:r>
    </w:p>
    <w:p>
      <w:pPr>
        <w:pStyle w:val="NoSpacing"/>
      </w:pPr>
      <w:r>
        <w:rPr>
          <w:rFonts w:ascii="Consolas" w:hAnsi="Consolas"/>
          <w:sz w:val="17"/>
        </w:rPr>
        <w:t xml:space="preserve">  BEGIN</w:t>
      </w:r>
    </w:p>
    <w:p>
      <w:pPr>
        <w:pStyle w:val="NoSpacing"/>
      </w:pPr>
      <w:r>
        <w:rPr>
          <w:rFonts w:ascii="Consolas" w:hAnsi="Consolas"/>
          <w:sz w:val="17"/>
        </w:rPr>
        <w:t xml:space="preserve">    SELECT COUNT(*) INTO V_CNT FROM ALL_TAB_COLUMNS</w:t>
      </w:r>
    </w:p>
    <w:p>
      <w:pPr>
        <w:pStyle w:val="NoSpacing"/>
      </w:pPr>
      <w:r>
        <w:rPr>
          <w:rFonts w:ascii="Consolas" w:hAnsi="Consolas"/>
          <w:sz w:val="17"/>
        </w:rPr>
        <w:t xml:space="preserve">     WHERE OWNER = 'HRD' AND TABLE_NAME = P_TABLE AND COLUMN_NAME = P_COL;</w:t>
      </w:r>
    </w:p>
    <w:p>
      <w:pPr>
        <w:pStyle w:val="NoSpacing"/>
      </w:pPr>
      <w:r>
        <w:rPr>
          <w:rFonts w:ascii="Consolas" w:hAnsi="Consolas"/>
          <w:sz w:val="17"/>
        </w:rPr>
        <w:t xml:space="preserve">    IF V_CNT = 0 THEN</w:t>
      </w:r>
    </w:p>
    <w:p>
      <w:pPr>
        <w:pStyle w:val="NoSpacing"/>
      </w:pPr>
      <w:r>
        <w:rPr>
          <w:rFonts w:ascii="Consolas" w:hAnsi="Consolas"/>
          <w:sz w:val="17"/>
        </w:rPr>
        <w:t xml:space="preserve">      EXECUTE IMMEDIATE 'ALTER TABLE HRD.' || P_TABLE || ' ADD (' || P_COL || ' ' || P_DEF || ')';</w:t>
      </w:r>
    </w:p>
    <w:p>
      <w:pPr>
        <w:pStyle w:val="NoSpacing"/>
      </w:pPr>
      <w:r>
        <w:rPr>
          <w:rFonts w:ascii="Consolas" w:hAnsi="Consolas"/>
          <w:sz w:val="17"/>
        </w:rPr>
        <w:t xml:space="preserve">    END IF;</w:t>
      </w:r>
    </w:p>
    <w:p>
      <w:pPr>
        <w:pStyle w:val="NoSpacing"/>
      </w:pPr>
      <w:r>
        <w:rPr>
          <w:rFonts w:ascii="Consolas" w:hAnsi="Consolas"/>
          <w:sz w:val="17"/>
        </w:rPr>
        <w:t xml:space="preserve">  END P_ADD_COL;</w:t>
      </w:r>
    </w:p>
    <w:p>
      <w:pPr>
        <w:pStyle w:val="NoSpacing"/>
      </w:pPr>
      <w:r>
        <w:rPr>
          <w:rFonts w:ascii="Consolas" w:hAnsi="Consolas"/>
          <w:sz w:val="17"/>
        </w:rPr>
        <w:t xml:space="preserve">  PROCEDURE P_TRY (P_SQL IN VARCHAR2) IS</w:t>
      </w:r>
    </w:p>
    <w:p>
      <w:pPr>
        <w:pStyle w:val="NoSpacing"/>
      </w:pPr>
      <w:r>
        <w:rPr>
          <w:rFonts w:ascii="Consolas" w:hAnsi="Consolas"/>
          <w:sz w:val="17"/>
        </w:rPr>
        <w:t xml:space="preserve">  BEGIN</w:t>
      </w:r>
    </w:p>
    <w:p>
      <w:pPr>
        <w:pStyle w:val="NoSpacing"/>
      </w:pPr>
      <w:r>
        <w:rPr>
          <w:rFonts w:ascii="Consolas" w:hAnsi="Consolas"/>
          <w:sz w:val="17"/>
        </w:rPr>
        <w:t xml:space="preserve">    EXECUTE IMMEDIATE P_SQL;</w:t>
      </w:r>
    </w:p>
    <w:p>
      <w:pPr>
        <w:pStyle w:val="NoSpacing"/>
      </w:pPr>
      <w:r>
        <w:rPr>
          <w:rFonts w:ascii="Consolas" w:hAnsi="Consolas"/>
          <w:sz w:val="17"/>
        </w:rPr>
        <w:t xml:space="preserve">  EXCEPTION</w:t>
      </w:r>
    </w:p>
    <w:p>
      <w:pPr>
        <w:pStyle w:val="NoSpacing"/>
      </w:pPr>
      <w:r>
        <w:rPr>
          <w:rFonts w:ascii="Consolas" w:hAnsi="Consolas"/>
          <w:sz w:val="17"/>
        </w:rPr>
        <w:t xml:space="preserve">    WHEN OTHERS THEN</w:t>
      </w:r>
    </w:p>
    <w:p>
      <w:pPr>
        <w:pStyle w:val="NoSpacing"/>
      </w:pPr>
      <w:r>
        <w:rPr>
          <w:rFonts w:ascii="Consolas" w:hAnsi="Consolas"/>
          <w:sz w:val="17"/>
        </w:rPr>
        <w:t xml:space="preserve">      -- ignore "already exists" style errors so the script can be re-run</w:t>
      </w:r>
    </w:p>
    <w:p>
      <w:pPr>
        <w:pStyle w:val="NoSpacing"/>
      </w:pPr>
      <w:r>
        <w:rPr>
          <w:rFonts w:ascii="Consolas" w:hAnsi="Consolas"/>
          <w:sz w:val="17"/>
        </w:rPr>
        <w:t xml:space="preserve">      IF SQLCODE NOT IN (-955, -1408, -2260, -2261, -2264, -2275) THEN RAISE; END IF;</w:t>
      </w:r>
    </w:p>
    <w:p>
      <w:pPr>
        <w:pStyle w:val="NoSpacing"/>
      </w:pPr>
      <w:r>
        <w:rPr>
          <w:rFonts w:ascii="Consolas" w:hAnsi="Consolas"/>
          <w:sz w:val="17"/>
        </w:rPr>
        <w:t xml:space="preserve">  END P_TRY;</w:t>
      </w:r>
    </w:p>
    <w:p>
      <w:pPr>
        <w:pStyle w:val="NoSpacing"/>
      </w:pPr>
      <w:r>
        <w:rPr>
          <w:rFonts w:ascii="Consolas" w:hAnsi="Consolas"/>
          <w:sz w:val="17"/>
        </w:rPr>
        <w:t>BEGIN</w:t>
      </w:r>
    </w:p>
    <w:p>
      <w:pPr>
        <w:pStyle w:val="NoSpacing"/>
      </w:pPr>
      <w:r>
        <w:rPr>
          <w:rFonts w:ascii="Consolas" w:hAnsi="Consolas"/>
          <w:sz w:val="17"/>
        </w:rPr>
        <w:t xml:space="preserve">  -- DS-04 HRD_EMPLOYEE_MST</w:t>
      </w:r>
    </w:p>
    <w:p>
      <w:pPr>
        <w:pStyle w:val="NoSpacing"/>
      </w:pPr>
      <w:r>
        <w:rPr>
          <w:rFonts w:ascii="Consolas" w:hAnsi="Consolas"/>
          <w:sz w:val="17"/>
        </w:rPr>
        <w:t xml:space="preserve">  P_ADD_COL('HRD_EMPLOYEE_MST', 'WARD_ID', 'NUMBER(6)');</w:t>
      </w:r>
    </w:p>
    <w:p>
      <w:pPr>
        <w:pStyle w:val="NoSpacing"/>
      </w:pPr>
      <w:r>
        <w:rPr>
          <w:rFonts w:ascii="Consolas" w:hAnsi="Consolas"/>
          <w:sz w:val="17"/>
        </w:rPr>
        <w:t xml:space="preserve">  P_TRY('ALTER TABLE HRD.HRD_EMPLOYEE_MST ADD CONSTRAINT FK_EMP_WARD FOREIGN KEY (WARD_ID) REFERENCES HRD.HRD_WARD_MST (WARD_ID)');</w:t>
      </w:r>
    </w:p>
    <w:p>
      <w:pPr>
        <w:pStyle w:val="NoSpacing"/>
      </w:pPr>
      <w:r>
        <w:rPr>
          <w:rFonts w:ascii="Consolas" w:hAnsi="Consolas"/>
          <w:sz w:val="17"/>
        </w:rPr>
        <w:t xml:space="preserve">  P_TRY('CREATE INDEX HRD.IDX_EMP_WARD ON HRD.HRD_EMPLOYEE_MST (WARD_ID)');</w:t>
      </w:r>
    </w:p>
    <w:p>
      <w:pPr>
        <w:pStyle w:val="NoSpacing"/>
      </w:pPr>
      <w:r>
        <w:rPr>
          <w:rFonts w:ascii="Consolas" w:hAnsi="Consolas"/>
          <w:sz w:val="17"/>
        </w:rPr>
      </w:r>
    </w:p>
    <w:p>
      <w:pPr>
        <w:pStyle w:val="NoSpacing"/>
      </w:pPr>
      <w:r>
        <w:rPr>
          <w:rFonts w:ascii="Consolas" w:hAnsi="Consolas"/>
          <w:sz w:val="17"/>
        </w:rPr>
        <w:t xml:space="preserve">  -- DS-05 HRD_LEAVE_REQUEST</w:t>
      </w:r>
    </w:p>
    <w:p>
      <w:pPr>
        <w:pStyle w:val="NoSpacing"/>
      </w:pPr>
      <w:r>
        <w:rPr>
          <w:rFonts w:ascii="Consolas" w:hAnsi="Consolas"/>
          <w:sz w:val="17"/>
        </w:rPr>
        <w:t xml:space="preserve">  P_ADD_COL('HRD_LEAVE_REQUEST', 'NO_OF_DAYS',           'NUMBER(5)');</w:t>
      </w:r>
    </w:p>
    <w:p>
      <w:pPr>
        <w:pStyle w:val="NoSpacing"/>
      </w:pPr>
      <w:r>
        <w:rPr>
          <w:rFonts w:ascii="Consolas" w:hAnsi="Consolas"/>
          <w:sz w:val="17"/>
        </w:rPr>
        <w:t xml:space="preserve">  P_ADD_COL('HRD_LEAVE_REQUEST', 'WARD_ID',              'NUMBER(6)');</w:t>
      </w:r>
    </w:p>
    <w:p>
      <w:pPr>
        <w:pStyle w:val="NoSpacing"/>
      </w:pPr>
      <w:r>
        <w:rPr>
          <w:rFonts w:ascii="Consolas" w:hAnsi="Consolas"/>
          <w:sz w:val="17"/>
        </w:rPr>
        <w:t xml:space="preserve">  P_ADD_COL('HRD_LEAVE_REQUEST', 'ASSIGNED_APPROVER_ID', 'NUMBER(10)');</w:t>
      </w:r>
    </w:p>
    <w:p>
      <w:pPr>
        <w:pStyle w:val="NoSpacing"/>
      </w:pPr>
      <w:r>
        <w:rPr>
          <w:rFonts w:ascii="Consolas" w:hAnsi="Consolas"/>
          <w:sz w:val="17"/>
        </w:rPr>
        <w:t xml:space="preserve">  P_ADD_COL('HRD_LEAVE_REQUEST', 'ROUTED_AS',            'VARCHAR2(15)');</w:t>
      </w:r>
    </w:p>
    <w:p>
      <w:pPr>
        <w:pStyle w:val="NoSpacing"/>
      </w:pPr>
      <w:r>
        <w:rPr>
          <w:rFonts w:ascii="Consolas" w:hAnsi="Consolas"/>
          <w:sz w:val="17"/>
        </w:rPr>
        <w:t xml:space="preserve">  P_ADD_COL('HRD_LEAVE_REQUEST', 'DECISION_REMARKS',     'VARCHAR2(500)');</w:t>
      </w:r>
    </w:p>
    <w:p>
      <w:pPr>
        <w:pStyle w:val="NoSpacing"/>
      </w:pPr>
      <w:r>
        <w:rPr>
          <w:rFonts w:ascii="Consolas" w:hAnsi="Consolas"/>
          <w:sz w:val="17"/>
        </w:rPr>
        <w:t xml:space="preserve">  P_ADD_COL('HRD_LEAVE_REQUEST', 'CREATED_BY',           'VARCHAR2(100)');</w:t>
      </w:r>
    </w:p>
    <w:p>
      <w:pPr>
        <w:pStyle w:val="NoSpacing"/>
      </w:pPr>
      <w:r>
        <w:rPr>
          <w:rFonts w:ascii="Consolas" w:hAnsi="Consolas"/>
          <w:sz w:val="17"/>
        </w:rPr>
        <w:t xml:space="preserve">  P_ADD_COL('HRD_LEAVE_REQUEST', 'CREATED_ON',           'DATE');</w:t>
      </w:r>
    </w:p>
    <w:p>
      <w:pPr>
        <w:pStyle w:val="NoSpacing"/>
      </w:pPr>
      <w:r>
        <w:rPr>
          <w:rFonts w:ascii="Consolas" w:hAnsi="Consolas"/>
          <w:sz w:val="17"/>
        </w:rPr>
        <w:t xml:space="preserve">  P_ADD_COL('HRD_LEAVE_REQUEST', 'MODIFIED_BY',          'VARCHAR2(100)');</w:t>
      </w:r>
    </w:p>
    <w:p>
      <w:pPr>
        <w:pStyle w:val="NoSpacing"/>
      </w:pPr>
      <w:r>
        <w:rPr>
          <w:rFonts w:ascii="Consolas" w:hAnsi="Consolas"/>
          <w:sz w:val="17"/>
        </w:rPr>
        <w:t xml:space="preserve">  P_ADD_COL('HRD_LEAVE_REQUEST', 'MODIFIED_ON',          'DATE');</w:t>
      </w:r>
    </w:p>
    <w:p>
      <w:pPr>
        <w:pStyle w:val="NoSpacing"/>
      </w:pPr>
      <w:r>
        <w:rPr>
          <w:rFonts w:ascii="Consolas" w:hAnsi="Consolas"/>
          <w:sz w:val="17"/>
        </w:rPr>
        <w:t xml:space="preserve">  P_ADD_COL('HRD_LEAVE_REQUEST', 'ROW_VERSION',          'NUMBER(9) DEFAULT 1 NOT NULL');</w:t>
      </w:r>
    </w:p>
    <w:p>
      <w:pPr>
        <w:pStyle w:val="NoSpacing"/>
      </w:pPr>
      <w:r>
        <w:rPr>
          <w:rFonts w:ascii="Consolas" w:hAnsi="Consolas"/>
          <w:sz w:val="17"/>
        </w:rPr>
      </w:r>
    </w:p>
    <w:p>
      <w:pPr>
        <w:pStyle w:val="NoSpacing"/>
      </w:pPr>
      <w:r>
        <w:rPr>
          <w:rFonts w:ascii="Consolas" w:hAnsi="Consolas"/>
          <w:sz w:val="17"/>
        </w:rPr>
        <w:t xml:space="preserve">  P_TRY('ALTER TABLE HRD.HRD_LEAVE_REQUEST ADD CONSTRAINT FK_LVREQ_WARD FOREIGN KEY (WARD_ID) REFERENCES HRD.HRD_WARD_MST (WARD_ID)');</w:t>
      </w:r>
    </w:p>
    <w:p>
      <w:pPr>
        <w:pStyle w:val="NoSpacing"/>
      </w:pPr>
      <w:r>
        <w:rPr>
          <w:rFonts w:ascii="Consolas" w:hAnsi="Consolas"/>
          <w:sz w:val="17"/>
        </w:rPr>
        <w:t xml:space="preserve">  P_TRY('ALTER TABLE HRD.HRD_LEAVE_REQUEST ADD CONSTRAINT FK_LVREQ_APPROVER FOREIGN KEY (ASSIGNED_APPROVER_ID) REFERENCES HRD.HRD_EMPLOYEE_MST (EMPLOYEE_ID)');</w:t>
      </w:r>
    </w:p>
    <w:p>
      <w:pPr>
        <w:pStyle w:val="NoSpacing"/>
      </w:pPr>
      <w:r>
        <w:rPr>
          <w:rFonts w:ascii="Consolas" w:hAnsi="Consolas"/>
          <w:sz w:val="17"/>
        </w:rPr>
        <w:t xml:space="preserve">  -- NOVALIDATE: existing rows are not checked (their LEAVE_TYPE codes and STATUS values are not known); new rows are.</w:t>
      </w:r>
    </w:p>
    <w:p>
      <w:pPr>
        <w:pStyle w:val="NoSpacing"/>
      </w:pPr>
      <w:r>
        <w:rPr>
          <w:rFonts w:ascii="Consolas" w:hAnsi="Consolas"/>
          <w:sz w:val="17"/>
        </w:rPr>
        <w:t xml:space="preserve">  P_TRY('ALTER TABLE HRD.HRD_LEAVE_REQUEST ADD CONSTRAINT FK_LVREQ_TYPE FOREIGN KEY (LEAVE_TYPE) REFERENCES HRD.HRD_LEAVE_TYPE_MST (LEAVE_TYPE) ENABLE NOVALIDATE');</w:t>
      </w:r>
    </w:p>
    <w:p>
      <w:pPr>
        <w:pStyle w:val="NoSpacing"/>
      </w:pPr>
      <w:r>
        <w:rPr>
          <w:rFonts w:ascii="Consolas" w:hAnsi="Consolas"/>
          <w:sz w:val="17"/>
        </w:rPr>
        <w:t xml:space="preserve">  P_TRY('ALTER TABLE HRD.HRD_LEAVE_REQUEST ADD CONSTRAINT CK_LVREQ_STATUS CHECK (STATUS IN (''SUBMITTED'',''APPROVED'',''REJECTED'')) ENABLE NOVALIDATE');</w:t>
      </w:r>
    </w:p>
    <w:p>
      <w:pPr>
        <w:pStyle w:val="NoSpacing"/>
      </w:pPr>
      <w:r>
        <w:rPr>
          <w:rFonts w:ascii="Consolas" w:hAnsi="Consolas"/>
          <w:sz w:val="17"/>
        </w:rPr>
        <w:t xml:space="preserve">  P_TRY('ALTER TABLE HRD.HRD_LEAVE_REQUEST ADD CONSTRAINT CK_LVREQ_DATES CHECK (TO_DATE &gt;= FROM_DATE) ENABLE NOVALIDATE');</w:t>
      </w:r>
    </w:p>
    <w:p>
      <w:pPr>
        <w:pStyle w:val="NoSpacing"/>
      </w:pPr>
      <w:r>
        <w:rPr>
          <w:rFonts w:ascii="Consolas" w:hAnsi="Consolas"/>
          <w:sz w:val="17"/>
        </w:rPr>
        <w:t xml:space="preserve">  P_TRY('ALTER TABLE HRD.HRD_LEAVE_REQUEST ADD CONSTRAINT CK_LVREQ_ROUTED CHECK (ROUTED_AS IN (''WARD_HEAD'',''DNS'',''REPORTING_MGR'')) ENABLE NOVALIDATE');</w:t>
      </w:r>
    </w:p>
    <w:p>
      <w:pPr>
        <w:pStyle w:val="NoSpacing"/>
      </w:pPr>
      <w:r>
        <w:rPr>
          <w:rFonts w:ascii="Consolas" w:hAnsi="Consolas"/>
          <w:sz w:val="17"/>
        </w:rPr>
      </w:r>
    </w:p>
    <w:p>
      <w:pPr>
        <w:pStyle w:val="NoSpacing"/>
      </w:pPr>
      <w:r>
        <w:rPr>
          <w:rFonts w:ascii="Consolas" w:hAnsi="Consolas"/>
          <w:sz w:val="17"/>
        </w:rPr>
        <w:t xml:space="preserve">  P_TRY('CREATE INDEX HRD.IDX_LVREQ_EMP_FROM ON HRD.HRD_LEAVE_REQUEST (EMPLOYEE_ID, FROM_DATE)');</w:t>
      </w:r>
    </w:p>
    <w:p>
      <w:pPr>
        <w:pStyle w:val="NoSpacing"/>
      </w:pPr>
      <w:r>
        <w:rPr>
          <w:rFonts w:ascii="Consolas" w:hAnsi="Consolas"/>
          <w:sz w:val="17"/>
        </w:rPr>
        <w:t xml:space="preserve">  P_TRY('CREATE INDEX HRD.IDX_LVREQ_APPR_STATUS ON HRD.HRD_LEAVE_REQUEST (ASSIGNED_APPROVER_ID, STATUS)');</w:t>
      </w:r>
    </w:p>
    <w:p>
      <w:pPr>
        <w:pStyle w:val="NoSpacing"/>
      </w:pPr>
      <w:r>
        <w:rPr>
          <w:rFonts w:ascii="Consolas" w:hAnsi="Consolas"/>
          <w:sz w:val="17"/>
        </w:rPr>
        <w:t xml:space="preserve">  P_TRY('CREATE INDEX HRD.IDX_LVREQ_WARD_FROM ON HRD.HRD_LEAVE_REQUEST (WARD_ID, FROM_DATE)');</w:t>
      </w:r>
    </w:p>
    <w:p>
      <w:pPr>
        <w:pStyle w:val="NoSpacing"/>
      </w:pPr>
      <w:r>
        <w:rPr>
          <w:rFonts w:ascii="Consolas" w:hAnsi="Consolas"/>
          <w:sz w:val="17"/>
        </w:rPr>
        <w:t xml:space="preserve">  P_TRY('CREATE INDEX HRD.IDX_LVREQ_STATUS_DATES ON HRD.HRD_LEAVE_REQUEST (STATUS, FROM_DATE, TO_DATE)');</w:t>
      </w:r>
    </w:p>
    <w:p>
      <w:pPr>
        <w:pStyle w:val="NoSpacing"/>
      </w:pPr>
      <w:r>
        <w:rPr>
          <w:rFonts w:ascii="Consolas" w:hAnsi="Consolas"/>
          <w:sz w:val="17"/>
        </w:rPr>
        <w:t>END;</w:t>
      </w:r>
    </w:p>
    <w:p>
      <w:pPr>
        <w:pStyle w:val="NoSpacing"/>
      </w:pPr>
      <w:r>
        <w:rPr>
          <w:rFonts w:ascii="Consolas" w:hAnsi="Consolas"/>
          <w:sz w:val="17"/>
        </w:rPr>
        <w:t>/</w:t>
      </w:r>
    </w:p>
    <w:p>
      <w:pPr>
        <w:pStyle w:val="NoSpacing"/>
      </w:pPr>
      <w:r>
        <w:rPr>
          <w:rFonts w:ascii="Consolas" w:hAnsi="Consolas"/>
          <w:sz w:val="17"/>
        </w:rPr>
        <w:t>COMMENT ON COLUMN HRD.HRD_LEAVE_REQUEST.NO_OF_DAYS IS 'Calendar days from FROM_DATE to TO_DATE inclusive (PKG_LEAVE_MANAGEMENT.F_CALC_DAYS)';</w:t>
      </w:r>
    </w:p>
    <w:p>
      <w:pPr>
        <w:pStyle w:val="NoSpacing"/>
      </w:pPr>
      <w:r>
        <w:rPr>
          <w:rFonts w:ascii="Consolas" w:hAnsi="Consolas"/>
          <w:sz w:val="17"/>
        </w:rPr>
        <w:t>COMMENT ON COLUMN HRD.HRD_LEAVE_REQUEST.WARD_ID IS 'Ward of the applicant at submission time (kept for reporting even if the employee moves)';</w:t>
      </w:r>
    </w:p>
    <w:p>
      <w:pPr>
        <w:pStyle w:val="NoSpacing"/>
      </w:pPr>
      <w:r>
        <w:rPr>
          <w:rFonts w:ascii="Consolas" w:hAnsi="Consolas"/>
          <w:sz w:val="17"/>
        </w:rPr>
        <w:t>COMMENT ON COLUMN HRD.HRD_LEAVE_REQUEST.ASSIGNED_APPROVER_ID IS 'Employee who must decide the request (resolved at submission)';</w:t>
      </w:r>
    </w:p>
    <w:p>
      <w:pPr>
        <w:pStyle w:val="NoSpacing"/>
      </w:pPr>
      <w:r>
        <w:rPr>
          <w:rFonts w:ascii="Consolas" w:hAnsi="Consolas"/>
          <w:sz w:val="17"/>
        </w:rPr>
        <w:t>COMMENT ON COLUMN HRD.HRD_LEAVE_REQUEST.ROUTED_AS IS 'WARD_HEAD, DNS (fallback) or REPORTING_MGR (routing mode)';</w:t>
      </w:r>
    </w:p>
    <w:p>
      <w:pPr>
        <w:pStyle w:val="NoSpacing"/>
      </w:pPr>
      <w:r>
        <w:rPr>
          <w:rFonts w:ascii="Consolas" w:hAnsi="Consolas"/>
          <w:sz w:val="17"/>
        </w:rPr>
        <w:t>COMMENT ON COLUMN HRD.HRD_LEAVE_REQUEST.APPROVED_BY IS 'Employee who took the decision (approve OR reject)';</w:t>
      </w:r>
    </w:p>
    <w:p>
      <w:pPr>
        <w:pStyle w:val="NoSpacing"/>
      </w:pPr>
      <w:r>
        <w:rPr>
          <w:rFonts w:ascii="Consolas" w:hAnsi="Consolas"/>
          <w:sz w:val="17"/>
        </w:rPr>
        <w:t>COMMENT ON COLUMN HRD.HRD_LEAVE_REQUEST.APPROVED_ON IS 'Date/time of the decision (approve OR reject)';</w:t>
      </w:r>
    </w:p>
    <w:p>
      <w:pPr>
        <w:pStyle w:val="NoSpacing"/>
      </w:pPr>
      <w:r>
        <w:rPr>
          <w:rFonts w:ascii="Consolas" w:hAnsi="Consolas"/>
          <w:sz w:val="17"/>
        </w:rPr>
        <w:t>COMMENT ON COLUMN HRD.HRD_LEAVE_REQUEST.ROW_VERSION IS 'Incremented on every update; used for optimistic locking';</w:t>
      </w:r>
    </w:p>
    <w:p>
      <w:pPr>
        <w:pStyle w:val="NoSpacing"/>
      </w:pPr>
      <w:r>
        <w:rPr>
          <w:rFonts w:ascii="Consolas" w:hAnsi="Consolas"/>
          <w:sz w:val="17"/>
        </w:rPr>
        <w:t>COMMENT ON COLUMN HRD.HRD_EMPLOYEE_MST.WARD_ID IS 'Ward the employee is assigned to (nursing staff)';</w:t>
      </w:r>
    </w:p>
    <w:p>
      <w:pPr>
        <w:pStyle w:val="NoSpacing"/>
      </w:pPr>
      <w:r>
        <w:rPr>
          <w:rFonts w:ascii="Consolas" w:hAnsi="Consolas"/>
          <w:sz w:val="17"/>
        </w:rPr>
      </w:r>
    </w:p>
    <w:p>
      <w:pPr>
        <w:pStyle w:val="NoSpacing"/>
      </w:pPr>
      <w:r>
        <w:rPr>
          <w:rFonts w:ascii="Consolas" w:hAnsi="Consolas"/>
          <w:sz w:val="17"/>
        </w:rPr>
        <w:t>------------------------------------------------------------------------------</w:t>
      </w:r>
    </w:p>
    <w:p>
      <w:pPr>
        <w:pStyle w:val="NoSpacing"/>
      </w:pPr>
      <w:r>
        <w:rPr>
          <w:rFonts w:ascii="Consolas" w:hAnsi="Consolas"/>
          <w:sz w:val="17"/>
        </w:rPr>
        <w:t>-- 4. Triggers (DS-10)</w:t>
      </w:r>
    </w:p>
    <w:p>
      <w:pPr>
        <w:pStyle w:val="NoSpacing"/>
      </w:pPr>
      <w:r>
        <w:rPr>
          <w:rFonts w:ascii="Consolas" w:hAnsi="Consolas"/>
          <w:sz w:val="17"/>
        </w:rPr>
        <w:t>------------------------------------------------------------------------------</w:t>
      </w:r>
    </w:p>
    <w:p>
      <w:pPr>
        <w:pStyle w:val="NoSpacing"/>
      </w:pPr>
      <w:r>
        <w:rPr>
          <w:rFonts w:ascii="Consolas" w:hAnsi="Consolas"/>
          <w:sz w:val="17"/>
        </w:rPr>
        <w:t>-- Existing TRG_LEAVE_REQUEST_BI is replaced: same ID behaviour plus audit columns.</w:t>
      </w:r>
    </w:p>
    <w:p>
      <w:pPr>
        <w:pStyle w:val="NoSpacing"/>
      </w:pPr>
      <w:r>
        <w:rPr>
          <w:rFonts w:ascii="Consolas" w:hAnsi="Consolas"/>
          <w:sz w:val="17"/>
        </w:rPr>
      </w:r>
    </w:p>
    <w:p>
      <w:pPr>
        <w:pStyle w:val="NoSpacing"/>
      </w:pPr>
      <w:r>
        <w:rPr>
          <w:rFonts w:ascii="Consolas" w:hAnsi="Consolas"/>
          <w:sz w:val="17"/>
        </w:rPr>
        <w:t>CREATE OR REPLACE TRIGGER HRD.TRG_LEAVE_REQUEST_BI BEFORE INSERT ON HRD.HRD_LEAVE_REQUEST FOR EACH ROW</w:t>
      </w:r>
    </w:p>
    <w:p>
      <w:pPr>
        <w:pStyle w:val="NoSpacing"/>
      </w:pPr>
      <w:r>
        <w:rPr>
          <w:rFonts w:ascii="Consolas" w:hAnsi="Consolas"/>
          <w:sz w:val="17"/>
        </w:rPr>
        <w:t>BEGIN</w:t>
      </w:r>
    </w:p>
    <w:p>
      <w:pPr>
        <w:pStyle w:val="NoSpacing"/>
      </w:pPr>
      <w:r>
        <w:rPr>
          <w:rFonts w:ascii="Consolas" w:hAnsi="Consolas"/>
          <w:sz w:val="17"/>
        </w:rPr>
        <w:t xml:space="preserve">  :NEW.LEAVE_REQUEST_ID := NVL(:NEW.LEAVE_REQUEST_ID, HRD.LEAVE_REQ_SEQ.NEXTVAL);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 xml:space="preserve">  :NEW.ROW_VERSION := 1;</w:t>
      </w:r>
    </w:p>
    <w:p>
      <w:pPr>
        <w:pStyle w:val="NoSpacing"/>
      </w:pPr>
      <w:r>
        <w:rPr>
          <w:rFonts w:ascii="Consolas" w:hAnsi="Consolas"/>
          <w:sz w:val="17"/>
        </w:rPr>
        <w:t>END TRG_LEAVE_REQUEST_BI;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HRD.TRG_LEAVE_REQUEST_BU BEFORE UPDATE ON HRD.HRD_LEAVE_REQUEST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 xml:space="preserve">  :NEW.ROW_VERSION := :OLD.ROW_VERSION + 1;</w:t>
      </w:r>
    </w:p>
    <w:p>
      <w:pPr>
        <w:pStyle w:val="NoSpacing"/>
      </w:pPr>
      <w:r>
        <w:rPr>
          <w:rFonts w:ascii="Consolas" w:hAnsi="Consolas"/>
          <w:sz w:val="17"/>
        </w:rPr>
        <w:t>END TRG_LEAVE_REQUEST_BU;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HRD.TRG_LEAVE_REQUEST_BD BEFORE DELETE ON HRD.HRD_LEAVE_REQUEST FOR EACH ROW</w:t>
      </w:r>
    </w:p>
    <w:p>
      <w:pPr>
        <w:pStyle w:val="NoSpacing"/>
      </w:pPr>
      <w:r>
        <w:rPr>
          <w:rFonts w:ascii="Consolas" w:hAnsi="Consolas"/>
          <w:sz w:val="17"/>
        </w:rPr>
        <w:t>BEGIN</w:t>
      </w:r>
    </w:p>
    <w:p>
      <w:pPr>
        <w:pStyle w:val="NoSpacing"/>
      </w:pPr>
      <w:r>
        <w:rPr>
          <w:rFonts w:ascii="Consolas" w:hAnsi="Consolas"/>
          <w:sz w:val="17"/>
        </w:rPr>
        <w:t xml:space="preserve">  RAISE_APPLICATION_ERROR(-20199, 'Leave requests cannot be deleted (NFR-DAT-01)');</w:t>
      </w:r>
    </w:p>
    <w:p>
      <w:pPr>
        <w:pStyle w:val="NoSpacing"/>
      </w:pPr>
      <w:r>
        <w:rPr>
          <w:rFonts w:ascii="Consolas" w:hAnsi="Consolas"/>
          <w:sz w:val="17"/>
        </w:rPr>
        <w:t>END TRG_LEAVE_REQUEST_BD;</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HRD.TRG_LEAVE_TYPE_MST_BI BEFORE INSERT ON HRD.HRD_LEAVE_TYPE_MST FOR EACH ROW</w:t>
      </w:r>
    </w:p>
    <w:p>
      <w:pPr>
        <w:pStyle w:val="NoSpacing"/>
      </w:pPr>
      <w:r>
        <w:rPr>
          <w:rFonts w:ascii="Consolas" w:hAnsi="Consolas"/>
          <w:sz w:val="17"/>
        </w:rPr>
        <w:t>BEGIN</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TRG_LEAVE_TYPE_MST_BI;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HRD.TRG_LEAVE_TYPE_MST_BU BEFORE UPDATE ON HRD.HRD_LEAVE_TYPE_MST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TRG_LEAVE_TYPE_MST_BU;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HRD.TRG_LEAVE_CONFIG_MST_BI BEFORE INSERT ON HRD.HRD_LEAVE_CONFIG_MST FOR EACH ROW</w:t>
      </w:r>
    </w:p>
    <w:p>
      <w:pPr>
        <w:pStyle w:val="NoSpacing"/>
      </w:pPr>
      <w:r>
        <w:rPr>
          <w:rFonts w:ascii="Consolas" w:hAnsi="Consolas"/>
          <w:sz w:val="17"/>
        </w:rPr>
        <w:t>BEGIN</w:t>
      </w:r>
    </w:p>
    <w:p>
      <w:pPr>
        <w:pStyle w:val="NoSpacing"/>
      </w:pPr>
      <w:r>
        <w:rPr>
          <w:rFonts w:ascii="Consolas" w:hAnsi="Consolas"/>
          <w:sz w:val="17"/>
        </w:rPr>
        <w:t xml:space="preserve">  :NEW.LEAVE_CONFIG_ID := NVL(:NEW.LEAVE_CONFIG_ID, HRD.LEAVE_CONFIG_SEQ.NEXTVAL);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TRG_LEAVE_CONFIG_MST_BI;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HRD.TRG_LEAVE_CONFIG_MST_BU BEFORE UPDATE ON HRD.HRD_LEAVE_CONFIG_MST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TRG_LEAVE_CONFIG_MST_BU;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HRD.TRG_WARD_MST_BI BEFORE INSERT ON HRD.HRD_WARD_MST FOR EACH ROW</w:t>
      </w:r>
    </w:p>
    <w:p>
      <w:pPr>
        <w:pStyle w:val="NoSpacing"/>
      </w:pPr>
      <w:r>
        <w:rPr>
          <w:rFonts w:ascii="Consolas" w:hAnsi="Consolas"/>
          <w:sz w:val="17"/>
        </w:rPr>
        <w:t>BEGIN</w:t>
      </w:r>
    </w:p>
    <w:p>
      <w:pPr>
        <w:pStyle w:val="NoSpacing"/>
      </w:pPr>
      <w:r>
        <w:rPr>
          <w:rFonts w:ascii="Consolas" w:hAnsi="Consolas"/>
          <w:sz w:val="17"/>
        </w:rPr>
        <w:t xml:space="preserve">  :NEW.WARD_ID := NVL(:NEW.WARD_ID, HRD.WARD_SEQ.NEXTVAL);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TRG_WARD_MST_BI;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HRD.TRG_WARD_MST_BU BEFORE UPDATE ON HRD.HRD_WARD_MST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TRG_WARD_MST_BU;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HRD.TRG_LEAVE_ATTACHMENT_DTL_BI BEFORE INSERT ON HRD.HRD_LEAVE_ATTACHMENT_DTL FOR EACH ROW</w:t>
      </w:r>
    </w:p>
    <w:p>
      <w:pPr>
        <w:pStyle w:val="NoSpacing"/>
      </w:pPr>
      <w:r>
        <w:rPr>
          <w:rFonts w:ascii="Consolas" w:hAnsi="Consolas"/>
          <w:sz w:val="17"/>
        </w:rPr>
        <w:t>BEGIN</w:t>
      </w:r>
    </w:p>
    <w:p>
      <w:pPr>
        <w:pStyle w:val="NoSpacing"/>
      </w:pPr>
      <w:r>
        <w:rPr>
          <w:rFonts w:ascii="Consolas" w:hAnsi="Consolas"/>
          <w:sz w:val="17"/>
        </w:rPr>
        <w:t xml:space="preserve">  :NEW.LEAVE_ATTACHMENT_ID := NVL(:NEW.LEAVE_ATTACHMENT_ID, HRD.LEAVE_ATTACHMENT_SEQ.NEXTVAL);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TRG_LEAVE_ATTACHMENT_DTL_BI;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HRD.TRG_LEAVE_ATTACHMENT_DTL_BU BEFORE UPDATE ON HRD.HRD_LEAVE_ATTACHMENT_DTL FOR EACH ROW</w:t>
      </w:r>
    </w:p>
    <w:p>
      <w:pPr>
        <w:pStyle w:val="NoSpacing"/>
      </w:pPr>
      <w:r>
        <w:rPr>
          <w:rFonts w:ascii="Consolas" w:hAnsi="Consolas"/>
          <w:sz w:val="17"/>
        </w:rPr>
        <w:t>BEGIN</w:t>
      </w:r>
    </w:p>
    <w:p>
      <w:pPr>
        <w:pStyle w:val="NoSpacing"/>
      </w:pPr>
      <w:r>
        <w:rPr>
          <w:rFonts w:ascii="Consolas" w:hAnsi="Consolas"/>
          <w:sz w:val="17"/>
        </w:rPr>
        <w:t xml:space="preserve">  RAISE_APPLICATION_ERROR(-20199, 'Leave attachments cannot be changed (NFR-DAT-01)');</w:t>
      </w:r>
    </w:p>
    <w:p>
      <w:pPr>
        <w:pStyle w:val="NoSpacing"/>
      </w:pPr>
      <w:r>
        <w:rPr>
          <w:rFonts w:ascii="Consolas" w:hAnsi="Consolas"/>
          <w:sz w:val="17"/>
        </w:rPr>
        <w:t>END TRG_LEAVE_ATTACHMENT_DTL_BU;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HRD.TRG_LEAVE_ATTACHMENT_DTL_BD BEFORE DELETE ON HRD.HRD_LEAVE_ATTACHMENT_DTL FOR EACH ROW</w:t>
      </w:r>
    </w:p>
    <w:p>
      <w:pPr>
        <w:pStyle w:val="NoSpacing"/>
      </w:pPr>
      <w:r>
        <w:rPr>
          <w:rFonts w:ascii="Consolas" w:hAnsi="Consolas"/>
          <w:sz w:val="17"/>
        </w:rPr>
        <w:t>BEGIN</w:t>
      </w:r>
    </w:p>
    <w:p>
      <w:pPr>
        <w:pStyle w:val="NoSpacing"/>
      </w:pPr>
      <w:r>
        <w:rPr>
          <w:rFonts w:ascii="Consolas" w:hAnsi="Consolas"/>
          <w:sz w:val="17"/>
        </w:rPr>
        <w:t xml:space="preserve">  RAISE_APPLICATION_ERROR(-20199, 'Leave attachments cannot be deleted (NFR-DAT-01)');</w:t>
      </w:r>
    </w:p>
    <w:p>
      <w:pPr>
        <w:pStyle w:val="NoSpacing"/>
      </w:pPr>
      <w:r>
        <w:rPr>
          <w:rFonts w:ascii="Consolas" w:hAnsi="Consolas"/>
          <w:sz w:val="17"/>
        </w:rPr>
        <w:t>END TRG_LEAVE_ATTACHMENT_DTL_BD;</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HRD.TRG_LEAVE_BALANCE_MST_BI BEFORE INSERT ON HRD.HRD_LEAVE_BALANCE_MST FOR EACH ROW</w:t>
      </w:r>
    </w:p>
    <w:p>
      <w:pPr>
        <w:pStyle w:val="NoSpacing"/>
      </w:pPr>
      <w:r>
        <w:rPr>
          <w:rFonts w:ascii="Consolas" w:hAnsi="Consolas"/>
          <w:sz w:val="17"/>
        </w:rPr>
        <w:t>BEGIN</w:t>
      </w:r>
    </w:p>
    <w:p>
      <w:pPr>
        <w:pStyle w:val="NoSpacing"/>
      </w:pPr>
      <w:r>
        <w:rPr>
          <w:rFonts w:ascii="Consolas" w:hAnsi="Consolas"/>
          <w:sz w:val="17"/>
        </w:rPr>
        <w:t xml:space="preserve">  :NEW.LEAVE_BALANCE_ID := NVL(:NEW.LEAVE_BALANCE_ID, HRD.LEAVE_BALANCE_SEQ.NEXTVAL);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TRG_LEAVE_BALANCE_MST_BI;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HRD.TRG_LEAVE_BALANCE_MST_BU BEFORE UPDATE ON HRD.HRD_LEAVE_BALANCE_MST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TRG_LEAVE_BALANCE_MST_BU;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HRD.TRG_LEAVE_AUDIT_LOG_BI BEFORE INSERT ON HRD.HRD_LEAVE_AUDIT_LOG FOR EACH ROW</w:t>
      </w:r>
    </w:p>
    <w:p>
      <w:pPr>
        <w:pStyle w:val="NoSpacing"/>
      </w:pPr>
      <w:r>
        <w:rPr>
          <w:rFonts w:ascii="Consolas" w:hAnsi="Consolas"/>
          <w:sz w:val="17"/>
        </w:rPr>
        <w:t>BEGIN</w:t>
      </w:r>
    </w:p>
    <w:p>
      <w:pPr>
        <w:pStyle w:val="NoSpacing"/>
      </w:pPr>
      <w:r>
        <w:rPr>
          <w:rFonts w:ascii="Consolas" w:hAnsi="Consolas"/>
          <w:sz w:val="17"/>
        </w:rPr>
        <w:t xml:space="preserve">  :NEW.LEAVE_AUDIT_ID := NVL(:NEW.LEAVE_AUDIT_ID, HRD.LEAVE_AUDIT_SEQ.NEXTVAL);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TRG_LEAVE_AUDIT_LOG_BI;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HRD.TRG_LEAVE_AUDIT_LOG_BU BEFORE UPDATE ON HRD.HRD_LEAVE_AUDIT_LOG FOR EACH ROW</w:t>
      </w:r>
    </w:p>
    <w:p>
      <w:pPr>
        <w:pStyle w:val="NoSpacing"/>
      </w:pPr>
      <w:r>
        <w:rPr>
          <w:rFonts w:ascii="Consolas" w:hAnsi="Consolas"/>
          <w:sz w:val="17"/>
        </w:rPr>
        <w:t>BEGIN</w:t>
      </w:r>
    </w:p>
    <w:p>
      <w:pPr>
        <w:pStyle w:val="NoSpacing"/>
      </w:pPr>
      <w:r>
        <w:rPr>
          <w:rFonts w:ascii="Consolas" w:hAnsi="Consolas"/>
          <w:sz w:val="17"/>
        </w:rPr>
        <w:t xml:space="preserve">  RAISE_APPLICATION_ERROR(-20199, 'Audit log is append-only');</w:t>
      </w:r>
    </w:p>
    <w:p>
      <w:pPr>
        <w:pStyle w:val="NoSpacing"/>
      </w:pPr>
      <w:r>
        <w:rPr>
          <w:rFonts w:ascii="Consolas" w:hAnsi="Consolas"/>
          <w:sz w:val="17"/>
        </w:rPr>
        <w:t>END TRG_LEAVE_AUDIT_LOG_BU;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HRD.TRG_LEAVE_AUDIT_LOG_BD BEFORE DELETE ON HRD.HRD_LEAVE_AUDIT_LOG FOR EACH ROW</w:t>
      </w:r>
    </w:p>
    <w:p>
      <w:pPr>
        <w:pStyle w:val="NoSpacing"/>
      </w:pPr>
      <w:r>
        <w:rPr>
          <w:rFonts w:ascii="Consolas" w:hAnsi="Consolas"/>
          <w:sz w:val="17"/>
        </w:rPr>
        <w:t>BEGIN</w:t>
      </w:r>
    </w:p>
    <w:p>
      <w:pPr>
        <w:pStyle w:val="NoSpacing"/>
      </w:pPr>
      <w:r>
        <w:rPr>
          <w:rFonts w:ascii="Consolas" w:hAnsi="Consolas"/>
          <w:sz w:val="17"/>
        </w:rPr>
        <w:t xml:space="preserve">  RAISE_APPLICATION_ERROR(-20199, 'Audit log is append-only');</w:t>
      </w:r>
    </w:p>
    <w:p>
      <w:pPr>
        <w:pStyle w:val="NoSpacing"/>
      </w:pPr>
      <w:r>
        <w:rPr>
          <w:rFonts w:ascii="Consolas" w:hAnsi="Consolas"/>
          <w:sz w:val="17"/>
        </w:rPr>
        <w:t>END TRG_LEAVE_AUDIT_LOG_BD;</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HRD.TRG_APP_USER_MST_BI BEFORE INSERT ON HRD.HRD_APP_USER_MST FOR EACH ROW</w:t>
      </w:r>
    </w:p>
    <w:p>
      <w:pPr>
        <w:pStyle w:val="NoSpacing"/>
      </w:pPr>
      <w:r>
        <w:rPr>
          <w:rFonts w:ascii="Consolas" w:hAnsi="Consolas"/>
          <w:sz w:val="17"/>
        </w:rPr>
        <w:t>BEGIN</w:t>
      </w:r>
    </w:p>
    <w:p>
      <w:pPr>
        <w:pStyle w:val="NoSpacing"/>
      </w:pPr>
      <w:r>
        <w:rPr>
          <w:rFonts w:ascii="Consolas" w:hAnsi="Consolas"/>
          <w:sz w:val="17"/>
        </w:rPr>
        <w:t xml:space="preserve">  :NEW.APP_USER_ID := NVL(:NEW.APP_USER_ID, HRD.APP_USER_SEQ.NEXTVAL);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TRG_APP_USER_MST_BI;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HRD.TRG_APP_USER_MST_BU BEFORE UPDATE ON HRD.HRD_APP_USER_MST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TRG_APP_USER_MST_BU;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HRD.TRG_LEAVE_ROLE_DTL_BI BEFORE INSERT ON HRD.HRD_LEAVE_ROLE_DTL FOR EACH ROW</w:t>
      </w:r>
    </w:p>
    <w:p>
      <w:pPr>
        <w:pStyle w:val="NoSpacing"/>
      </w:pPr>
      <w:r>
        <w:rPr>
          <w:rFonts w:ascii="Consolas" w:hAnsi="Consolas"/>
          <w:sz w:val="17"/>
        </w:rPr>
        <w:t>BEGIN</w:t>
      </w:r>
    </w:p>
    <w:p>
      <w:pPr>
        <w:pStyle w:val="NoSpacing"/>
      </w:pPr>
      <w:r>
        <w:rPr>
          <w:rFonts w:ascii="Consolas" w:hAnsi="Consolas"/>
          <w:sz w:val="17"/>
        </w:rPr>
        <w:t xml:space="preserve">  :NEW.LEAVE_ROLE_ID := NVL(:NEW.LEAVE_ROLE_ID, HRD.LEAVE_ROLE_SEQ.NEXTVAL);</w:t>
      </w:r>
    </w:p>
    <w:p>
      <w:pPr>
        <w:pStyle w:val="NoSpacing"/>
      </w:pPr>
      <w:r>
        <w:rPr>
          <w:rFonts w:ascii="Consolas" w:hAnsi="Consolas"/>
          <w:sz w:val="17"/>
        </w:rPr>
        <w:t xml:space="preserve">  :NEW.CREATED_BY := NVL(:NEW.CREATED_BY, COALESCE(SYS_CONTEXT('APEX$SESSION','APP_USER'), SYS_CONTEXT('USERENV','SESSION_USER')));</w:t>
      </w:r>
    </w:p>
    <w:p>
      <w:pPr>
        <w:pStyle w:val="NoSpacing"/>
      </w:pPr>
      <w:r>
        <w:rPr>
          <w:rFonts w:ascii="Consolas" w:hAnsi="Consolas"/>
          <w:sz w:val="17"/>
        </w:rPr>
        <w:t xml:space="preserve">  :NEW.CREATED_ON := NVL(:NEW.CREATED_ON, SYSDATE);</w:t>
      </w:r>
    </w:p>
    <w:p>
      <w:pPr>
        <w:pStyle w:val="NoSpacing"/>
      </w:pPr>
      <w:r>
        <w:rPr>
          <w:rFonts w:ascii="Consolas" w:hAnsi="Consolas"/>
          <w:sz w:val="17"/>
        </w:rPr>
        <w:t>END TRG_LEAVE_ROLE_DTL_BI;</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CREATE OR REPLACE TRIGGER HRD.TRG_LEAVE_ROLE_DTL_BU BEFORE UPDATE ON HRD.HRD_LEAVE_ROLE_DTL FOR EACH ROW</w:t>
      </w:r>
    </w:p>
    <w:p>
      <w:pPr>
        <w:pStyle w:val="NoSpacing"/>
      </w:pPr>
      <w:r>
        <w:rPr>
          <w:rFonts w:ascii="Consolas" w:hAnsi="Consolas"/>
          <w:sz w:val="17"/>
        </w:rPr>
        <w:t>BEGIN</w:t>
      </w:r>
    </w:p>
    <w:p>
      <w:pPr>
        <w:pStyle w:val="NoSpacing"/>
      </w:pPr>
      <w:r>
        <w:rPr>
          <w:rFonts w:ascii="Consolas" w:hAnsi="Consolas"/>
          <w:sz w:val="17"/>
        </w:rPr>
        <w:t xml:space="preserve">  :NEW.MODIFIED_BY := COALESCE(SYS_CONTEXT('APEX$SESSION','APP_USER'), SYS_CONTEXT('USERENV','SESSION_USER'));</w:t>
      </w:r>
    </w:p>
    <w:p>
      <w:pPr>
        <w:pStyle w:val="NoSpacing"/>
      </w:pPr>
      <w:r>
        <w:rPr>
          <w:rFonts w:ascii="Consolas" w:hAnsi="Consolas"/>
          <w:sz w:val="17"/>
        </w:rPr>
        <w:t xml:space="preserve">  :NEW.MODIFIED_ON := SYSDATE;</w:t>
      </w:r>
    </w:p>
    <w:p>
      <w:pPr>
        <w:pStyle w:val="NoSpacing"/>
      </w:pPr>
      <w:r>
        <w:rPr>
          <w:rFonts w:ascii="Consolas" w:hAnsi="Consolas"/>
          <w:sz w:val="17"/>
        </w:rPr>
        <w:t>END TRG_LEAVE_ROLE_DTL_BU;</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r>
    </w:p>
    <w:p>
      <w:pPr>
        <w:pStyle w:val="NoSpacing"/>
      </w:pPr>
      <w:r>
        <w:rPr>
          <w:rFonts w:ascii="Consolas" w:hAnsi="Consolas"/>
          <w:sz w:val="17"/>
        </w:rPr>
        <w:t>-- CR-YYYY-XXX_02_migration.sql : seed and backfill (Design v0.1, DRAFT). Re-runnable (MERGE / guarded updates).</w:t>
      </w:r>
    </w:p>
    <w:p>
      <w:pPr>
        <w:pStyle w:val="NoSpacing"/>
      </w:pPr>
      <w:r>
        <w:rPr>
          <w:rFonts w:ascii="Consolas" w:hAnsi="Consolas"/>
          <w:sz w:val="17"/>
        </w:rPr>
        <w:t>-- Run after 01_ddl.sql. Review every value marked TBC with HR before running in production.</w:t>
      </w:r>
    </w:p>
    <w:p>
      <w:pPr>
        <w:pStyle w:val="NoSpacing"/>
      </w:pPr>
      <w:r>
        <w:rPr>
          <w:rFonts w:ascii="Consolas" w:hAnsi="Consolas"/>
          <w:sz w:val="17"/>
        </w:rPr>
        <w:t>SET DEFINE OFF</w:t>
      </w:r>
    </w:p>
    <w:p>
      <w:pPr>
        <w:pStyle w:val="NoSpacing"/>
      </w:pPr>
      <w:r>
        <w:rPr>
          <w:rFonts w:ascii="Consolas" w:hAnsi="Consolas"/>
          <w:sz w:val="17"/>
        </w:rPr>
        <w:t>WHENEVER SQLERROR EXIT FAILURE ROLLBACK</w:t>
      </w:r>
    </w:p>
    <w:p>
      <w:pPr>
        <w:pStyle w:val="NoSpacing"/>
      </w:pPr>
      <w:r>
        <w:rPr>
          <w:rFonts w:ascii="Consolas" w:hAnsi="Consolas"/>
          <w:sz w:val="17"/>
        </w:rPr>
      </w:r>
    </w:p>
    <w:p>
      <w:pPr>
        <w:pStyle w:val="NoSpacing"/>
      </w:pPr>
      <w:r>
        <w:rPr>
          <w:rFonts w:ascii="Consolas" w:hAnsi="Consolas"/>
          <w:sz w:val="17"/>
        </w:rPr>
        <w:t>-- M1. Leave types. Codes already used in existing requests are preserved (name = code until HR renames them).</w:t>
      </w:r>
    </w:p>
    <w:p>
      <w:pPr>
        <w:pStyle w:val="NoSpacing"/>
      </w:pPr>
      <w:r>
        <w:rPr>
          <w:rFonts w:ascii="Consolas" w:hAnsi="Consolas"/>
          <w:sz w:val="17"/>
        </w:rPr>
        <w:t>MERGE INTO HRD.HRD_LEAVE_TYPE_MST T</w:t>
      </w:r>
    </w:p>
    <w:p>
      <w:pPr>
        <w:pStyle w:val="NoSpacing"/>
      </w:pPr>
      <w:r>
        <w:rPr>
          <w:rFonts w:ascii="Consolas" w:hAnsi="Consolas"/>
          <w:sz w:val="17"/>
        </w:rPr>
        <w:t>USING (SELECT DISTINCT LEAVE_TYPE AS CODE FROM HRD.HRD_LEAVE_REQUEST WHERE LEAVE_TYPE IS NOT NULL) S</w:t>
      </w:r>
    </w:p>
    <w:p>
      <w:pPr>
        <w:pStyle w:val="NoSpacing"/>
      </w:pPr>
      <w:r>
        <w:rPr>
          <w:rFonts w:ascii="Consolas" w:hAnsi="Consolas"/>
          <w:sz w:val="17"/>
        </w:rPr>
        <w:t xml:space="preserve">   ON (T.LEAVE_TYPE = S.CODE)</w:t>
      </w:r>
    </w:p>
    <w:p>
      <w:pPr>
        <w:pStyle w:val="NoSpacing"/>
      </w:pPr>
      <w:r>
        <w:rPr>
          <w:rFonts w:ascii="Consolas" w:hAnsi="Consolas"/>
          <w:sz w:val="17"/>
        </w:rPr>
        <w:t xml:space="preserve"> WHEN NOT MATCHED THEN INSERT (LEAVE_TYPE, LEAVE_TYPE_NAME, IS_ACTIVE) VALUES (S.CODE, S.CODE, 'Y');</w:t>
      </w:r>
    </w:p>
    <w:p>
      <w:pPr>
        <w:pStyle w:val="NoSpacing"/>
      </w:pPr>
      <w:r>
        <w:rPr>
          <w:rFonts w:ascii="Consolas" w:hAnsi="Consolas"/>
          <w:sz w:val="17"/>
        </w:rPr>
      </w:r>
    </w:p>
    <w:p>
      <w:pPr>
        <w:pStyle w:val="NoSpacing"/>
      </w:pPr>
      <w:r>
        <w:rPr>
          <w:rFonts w:ascii="Consolas" w:hAnsi="Consolas"/>
          <w:sz w:val="17"/>
        </w:rPr>
        <w:t>-- M2. Policy parameters. Type codes 'SCK' and 'CAS' are TBC (Q-20): confirm with</w:t>
      </w:r>
    </w:p>
    <w:p>
      <w:pPr>
        <w:pStyle w:val="NoSpacing"/>
      </w:pPr>
      <w:r>
        <w:rPr>
          <w:rFonts w:ascii="Consolas" w:hAnsi="Consolas"/>
          <w:sz w:val="17"/>
        </w:rPr>
        <w:t>--     SELECT DISTINCT LEAVE_TYPE FROM HRD.HRD_LEAVE_REQUEST, then adjust.</w:t>
      </w:r>
    </w:p>
    <w:p>
      <w:pPr>
        <w:pStyle w:val="NoSpacing"/>
      </w:pPr>
      <w:r>
        <w:rPr>
          <w:rFonts w:ascii="Consolas" w:hAnsi="Consolas"/>
          <w:sz w:val="17"/>
        </w:rPr>
        <w:t>MERGE INTO HRD.HRD_LEAVE_TYPE_MST T</w:t>
      </w:r>
    </w:p>
    <w:p>
      <w:pPr>
        <w:pStyle w:val="NoSpacing"/>
      </w:pPr>
      <w:r>
        <w:rPr>
          <w:rFonts w:ascii="Consolas" w:hAnsi="Consolas"/>
          <w:sz w:val="17"/>
        </w:rPr>
        <w:t>USING (SELECT 'SCK' AS CODE, 'Sick leave'   AS NAME, CAST(NULL AS NUMBER) AS MAX_D, 2    AS CERT_D FROM DUAL</w:t>
      </w:r>
    </w:p>
    <w:p>
      <w:pPr>
        <w:pStyle w:val="NoSpacing"/>
      </w:pPr>
      <w:r>
        <w:rPr>
          <w:rFonts w:ascii="Consolas" w:hAnsi="Consolas"/>
          <w:sz w:val="17"/>
        </w:rPr>
        <w:t xml:space="preserve">       UNION ALL</w:t>
      </w:r>
    </w:p>
    <w:p>
      <w:pPr>
        <w:pStyle w:val="NoSpacing"/>
      </w:pPr>
      <w:r>
        <w:rPr>
          <w:rFonts w:ascii="Consolas" w:hAnsi="Consolas"/>
          <w:sz w:val="17"/>
        </w:rPr>
        <w:t xml:space="preserve">       SELECT 'CAS', 'Casual leave', 3, CAST(NULL AS NUMBER) FROM DUAL) S</w:t>
      </w:r>
    </w:p>
    <w:p>
      <w:pPr>
        <w:pStyle w:val="NoSpacing"/>
      </w:pPr>
      <w:r>
        <w:rPr>
          <w:rFonts w:ascii="Consolas" w:hAnsi="Consolas"/>
          <w:sz w:val="17"/>
        </w:rPr>
        <w:t xml:space="preserve">   ON (T.LEAVE_TYPE = S.CODE)</w:t>
      </w:r>
    </w:p>
    <w:p>
      <w:pPr>
        <w:pStyle w:val="NoSpacing"/>
      </w:pPr>
      <w:r>
        <w:rPr>
          <w:rFonts w:ascii="Consolas" w:hAnsi="Consolas"/>
          <w:sz w:val="17"/>
        </w:rPr>
        <w:t xml:space="preserve"> WHEN MATCHED THEN UPDATE SET T.LEAVE_TYPE_NAME = S.NAME, T.MAX_DAYS_PER_REQUEST = S.MAX_D, T.CERT_REQUIRED_OVER_DAYS = S.CERT_D</w:t>
      </w:r>
    </w:p>
    <w:p>
      <w:pPr>
        <w:pStyle w:val="NoSpacing"/>
      </w:pPr>
      <w:r>
        <w:rPr>
          <w:rFonts w:ascii="Consolas" w:hAnsi="Consolas"/>
          <w:sz w:val="17"/>
        </w:rPr>
        <w:t xml:space="preserve"> WHEN NOT MATCHED THEN INSERT (LEAVE_TYPE, LEAVE_TYPE_NAME, IS_ACTIVE, MAX_DAYS_PER_REQUEST, CERT_REQUIRED_OVER_DAYS)</w:t>
      </w:r>
    </w:p>
    <w:p>
      <w:pPr>
        <w:pStyle w:val="NoSpacing"/>
      </w:pPr>
      <w:r>
        <w:rPr>
          <w:rFonts w:ascii="Consolas" w:hAnsi="Consolas"/>
          <w:sz w:val="17"/>
        </w:rPr>
        <w:t xml:space="preserve">                       VALUES (S.CODE, S.NAME, 'Y', S.MAX_D, S.CERT_D);</w:t>
      </w:r>
    </w:p>
    <w:p>
      <w:pPr>
        <w:pStyle w:val="NoSpacing"/>
      </w:pPr>
      <w:r>
        <w:rPr>
          <w:rFonts w:ascii="Consolas" w:hAnsi="Consolas"/>
          <w:sz w:val="17"/>
        </w:rPr>
      </w:r>
    </w:p>
    <w:p>
      <w:pPr>
        <w:pStyle w:val="NoSpacing"/>
      </w:pPr>
      <w:r>
        <w:rPr>
          <w:rFonts w:ascii="Consolas" w:hAnsi="Consolas"/>
          <w:sz w:val="17"/>
        </w:rPr>
        <w:t>-- M3. Configuration. Values marked TBC depend on open questions. DNS_EMPLOYEE_ID is loaded by HR (Q-05/Q-06).</w:t>
      </w:r>
    </w:p>
    <w:p>
      <w:pPr>
        <w:pStyle w:val="NoSpacing"/>
      </w:pPr>
      <w:r>
        <w:rPr>
          <w:rFonts w:ascii="Consolas" w:hAnsi="Consolas"/>
          <w:sz w:val="17"/>
        </w:rPr>
        <w:t>MERGE INTO HRD.HRD_LEAVE_CONFIG_MST T</w:t>
      </w:r>
    </w:p>
    <w:p>
      <w:pPr>
        <w:pStyle w:val="NoSpacing"/>
      </w:pPr>
      <w:r>
        <w:rPr>
          <w:rFonts w:ascii="Consolas" w:hAnsi="Consolas"/>
          <w:sz w:val="17"/>
        </w:rPr>
        <w:t>USING (SELECT 'ROUTING_MODE' AS K, 'WARD_HEAD' AS V, 'WARD_HEAD (DNS view) or REPORTING_MGR (HR view). TBC: Q-01' AS D FROM DUAL UNION ALL</w:t>
      </w:r>
    </w:p>
    <w:p>
      <w:pPr>
        <w:pStyle w:val="NoSpacing"/>
      </w:pPr>
      <w:r>
        <w:rPr>
          <w:rFonts w:ascii="Consolas" w:hAnsi="Consolas"/>
          <w:sz w:val="17"/>
        </w:rPr>
        <w:t xml:space="preserve">       SELECT 'CERT_ALLOWED_MIME', 'image/jpeg,image/png,application/pdf', 'Allowed certificate MIME types. TBC: Q-13' FROM DUAL UNION ALL</w:t>
      </w:r>
    </w:p>
    <w:p>
      <w:pPr>
        <w:pStyle w:val="NoSpacing"/>
      </w:pPr>
      <w:r>
        <w:rPr>
          <w:rFonts w:ascii="Consolas" w:hAnsi="Consolas"/>
          <w:sz w:val="17"/>
        </w:rPr>
        <w:t xml:space="preserve">       SELECT 'CERT_MAX_BYTES', '5242880', 'Max certificate size in bytes (5 MB). TBC: Q-13' FROM DUAL UNION ALL</w:t>
      </w:r>
    </w:p>
    <w:p>
      <w:pPr>
        <w:pStyle w:val="NoSpacing"/>
      </w:pPr>
      <w:r>
        <w:rPr>
          <w:rFonts w:ascii="Consolas" w:hAnsi="Consolas"/>
          <w:sz w:val="17"/>
        </w:rPr>
        <w:t xml:space="preserve">       SELECT 'BALANCE_COUNTS_PENDING', 'N', 'Y = pending (SUBMITTED) requests reduce the displayed balance. TBC: Q-07' FROM DUAL UNION ALL</w:t>
      </w:r>
    </w:p>
    <w:p>
      <w:pPr>
        <w:pStyle w:val="NoSpacing"/>
      </w:pPr>
      <w:r>
        <w:rPr>
          <w:rFonts w:ascii="Consolas" w:hAnsi="Consolas"/>
          <w:sz w:val="17"/>
        </w:rPr>
        <w:t xml:space="preserve">       SELECT 'REJECT_REMARKS_MANDATORY', 'N', 'Y = remark required when rejecting. TBC: Q-14' FROM DUAL) S</w:t>
      </w:r>
    </w:p>
    <w:p>
      <w:pPr>
        <w:pStyle w:val="NoSpacing"/>
      </w:pPr>
      <w:r>
        <w:rPr>
          <w:rFonts w:ascii="Consolas" w:hAnsi="Consolas"/>
          <w:sz w:val="17"/>
        </w:rPr>
        <w:t xml:space="preserve">   ON (T.CONFIG_KEY = S.K)</w:t>
      </w:r>
    </w:p>
    <w:p>
      <w:pPr>
        <w:pStyle w:val="NoSpacing"/>
      </w:pPr>
      <w:r>
        <w:rPr>
          <w:rFonts w:ascii="Consolas" w:hAnsi="Consolas"/>
          <w:sz w:val="17"/>
        </w:rPr>
        <w:t xml:space="preserve"> WHEN NOT MATCHED THEN INSERT (CONFIG_KEY, CONFIG_VALUE, DESCRIPTION) VALUES (S.K, S.V, S.D);</w:t>
      </w:r>
    </w:p>
    <w:p>
      <w:pPr>
        <w:pStyle w:val="NoSpacing"/>
      </w:pPr>
      <w:r>
        <w:rPr>
          <w:rFonts w:ascii="Consolas" w:hAnsi="Consolas"/>
          <w:sz w:val="17"/>
        </w:rPr>
      </w:r>
    </w:p>
    <w:p>
      <w:pPr>
        <w:pStyle w:val="NoSpacing"/>
      </w:pPr>
      <w:r>
        <w:rPr>
          <w:rFonts w:ascii="Consolas" w:hAnsi="Consolas"/>
          <w:sz w:val="17"/>
        </w:rPr>
        <w:t>-- M4. Backfill existing requests.</w:t>
      </w:r>
    </w:p>
    <w:p>
      <w:pPr>
        <w:pStyle w:val="NoSpacing"/>
      </w:pPr>
      <w:r>
        <w:rPr>
          <w:rFonts w:ascii="Consolas" w:hAnsi="Consolas"/>
          <w:sz w:val="17"/>
        </w:rPr>
        <w:t>UPDATE HRD.HRD_LEAVE_REQUEST</w:t>
      </w:r>
    </w:p>
    <w:p>
      <w:pPr>
        <w:pStyle w:val="NoSpacing"/>
      </w:pPr>
      <w:r>
        <w:rPr>
          <w:rFonts w:ascii="Consolas" w:hAnsi="Consolas"/>
          <w:sz w:val="17"/>
        </w:rPr>
        <w:t xml:space="preserve">   SET NO_OF_DAYS = TRUNC(TO_DATE) - TRUNC(FROM_DATE) + 1</w:t>
      </w:r>
    </w:p>
    <w:p>
      <w:pPr>
        <w:pStyle w:val="NoSpacing"/>
      </w:pPr>
      <w:r>
        <w:rPr>
          <w:rFonts w:ascii="Consolas" w:hAnsi="Consolas"/>
          <w:sz w:val="17"/>
        </w:rPr>
        <w:t xml:space="preserve"> WHERE NO_OF_DAYS IS NULL AND TO_DATE &gt;= FROM_DATE;</w:t>
      </w:r>
    </w:p>
    <w:p>
      <w:pPr>
        <w:pStyle w:val="NoSpacing"/>
      </w:pPr>
      <w:r>
        <w:rPr>
          <w:rFonts w:ascii="Consolas" w:hAnsi="Consolas"/>
          <w:sz w:val="17"/>
        </w:rPr>
      </w:r>
    </w:p>
    <w:p>
      <w:pPr>
        <w:pStyle w:val="NoSpacing"/>
      </w:pPr>
      <w:r>
        <w:rPr>
          <w:rFonts w:ascii="Consolas" w:hAnsi="Consolas"/>
          <w:sz w:val="17"/>
        </w:rPr>
        <w:t>-- Existing pending requests: assume they went to the reporting manager (HR Manager statement M-03; verify, Q-15).</w:t>
      </w:r>
    </w:p>
    <w:p>
      <w:pPr>
        <w:pStyle w:val="NoSpacing"/>
      </w:pPr>
      <w:r>
        <w:rPr>
          <w:rFonts w:ascii="Consolas" w:hAnsi="Consolas"/>
          <w:sz w:val="17"/>
        </w:rPr>
        <w:t>UPDATE HRD.HRD_LEAVE_REQUEST R</w:t>
      </w:r>
    </w:p>
    <w:p>
      <w:pPr>
        <w:pStyle w:val="NoSpacing"/>
      </w:pPr>
      <w:r>
        <w:rPr>
          <w:rFonts w:ascii="Consolas" w:hAnsi="Consolas"/>
          <w:sz w:val="17"/>
        </w:rPr>
        <w:t xml:space="preserve">   SET ASSIGNED_APPROVER_ID = (SELECT E.REPORTING_MGR_ID FROM HRD.HRD_EMPLOYEE_MST E WHERE E.EMPLOYEE_ID = R.EMPLOYEE_ID),</w:t>
      </w:r>
    </w:p>
    <w:p>
      <w:pPr>
        <w:pStyle w:val="NoSpacing"/>
      </w:pPr>
      <w:r>
        <w:rPr>
          <w:rFonts w:ascii="Consolas" w:hAnsi="Consolas"/>
          <w:sz w:val="17"/>
        </w:rPr>
        <w:t xml:space="preserve">       ROUTED_AS = 'REPORTING_MGR'</w:t>
      </w:r>
    </w:p>
    <w:p>
      <w:pPr>
        <w:pStyle w:val="NoSpacing"/>
      </w:pPr>
      <w:r>
        <w:rPr>
          <w:rFonts w:ascii="Consolas" w:hAnsi="Consolas"/>
          <w:sz w:val="17"/>
        </w:rPr>
        <w:t xml:space="preserve"> WHERE R.STATUS = 'SUBMITTED' AND R.ASSIGNED_APPROVER_ID IS NULL;</w:t>
      </w:r>
    </w:p>
    <w:p>
      <w:pPr>
        <w:pStyle w:val="NoSpacing"/>
      </w:pPr>
      <w:r>
        <w:rPr>
          <w:rFonts w:ascii="Consolas" w:hAnsi="Consolas"/>
          <w:sz w:val="17"/>
        </w:rPr>
      </w:r>
    </w:p>
    <w:p>
      <w:pPr>
        <w:pStyle w:val="NoSpacing"/>
      </w:pPr>
      <w:r>
        <w:rPr>
          <w:rFonts w:ascii="Consolas" w:hAnsi="Consolas"/>
          <w:sz w:val="17"/>
        </w:rPr>
        <w:t>UPDATE HRD.HRD_LEAVE_REQUEST R</w:t>
      </w:r>
    </w:p>
    <w:p>
      <w:pPr>
        <w:pStyle w:val="NoSpacing"/>
      </w:pPr>
      <w:r>
        <w:rPr>
          <w:rFonts w:ascii="Consolas" w:hAnsi="Consolas"/>
          <w:sz w:val="17"/>
        </w:rPr>
        <w:t xml:space="preserve">   SET WARD_ID = (SELECT E.WARD_ID FROM HRD.HRD_EMPLOYEE_MST E WHERE E.EMPLOYEE_ID = R.EMPLOYEE_ID)</w:t>
      </w:r>
    </w:p>
    <w:p>
      <w:pPr>
        <w:pStyle w:val="NoSpacing"/>
      </w:pPr>
      <w:r>
        <w:rPr>
          <w:rFonts w:ascii="Consolas" w:hAnsi="Consolas"/>
          <w:sz w:val="17"/>
        </w:rPr>
        <w:t xml:space="preserve"> WHERE R.WARD_ID IS NULL;   -- no-op until HR has loaded HRD_EMPLOYEE_MST.WARD_ID; re-run after the ward load</w:t>
      </w:r>
    </w:p>
    <w:p>
      <w:pPr>
        <w:pStyle w:val="NoSpacing"/>
      </w:pPr>
      <w:r>
        <w:rPr>
          <w:rFonts w:ascii="Consolas" w:hAnsi="Consolas"/>
          <w:sz w:val="17"/>
        </w:rPr>
      </w:r>
    </w:p>
    <w:p>
      <w:pPr>
        <w:pStyle w:val="NoSpacing"/>
      </w:pPr>
      <w:r>
        <w:rPr>
          <w:rFonts w:ascii="Consolas" w:hAnsi="Consolas"/>
          <w:sz w:val="17"/>
        </w:rPr>
        <w:t>COMMIT;</w:t>
      </w:r>
    </w:p>
    <w:p>
      <w:pPr>
        <w:pStyle w:val="NoSpacing"/>
      </w:pPr>
      <w:r>
        <w:rPr>
          <w:rFonts w:ascii="Consolas" w:hAnsi="Consolas"/>
          <w:sz w:val="17"/>
        </w:rPr>
      </w:r>
    </w:p>
    <w:p>
      <w:pPr>
        <w:pStyle w:val="NoSpacing"/>
      </w:pPr>
      <w:r>
        <w:rPr>
          <w:rFonts w:ascii="Consolas" w:hAnsi="Consolas"/>
          <w:sz w:val="17"/>
        </w:rPr>
        <w:t>-- M5. Validation (expected: all counts 0 except where HR data is still to be loaded)</w:t>
      </w:r>
    </w:p>
    <w:p>
      <w:pPr>
        <w:pStyle w:val="NoSpacing"/>
      </w:pPr>
      <w:r>
        <w:rPr>
          <w:rFonts w:ascii="Consolas" w:hAnsi="Consolas"/>
          <w:sz w:val="17"/>
        </w:rPr>
        <w:t>SELECT 'REQUESTS_WITH_UNKNOWN_TYPE' AS CHECK_NAME, COUNT(*) AS CNT</w:t>
      </w:r>
    </w:p>
    <w:p>
      <w:pPr>
        <w:pStyle w:val="NoSpacing"/>
      </w:pPr>
      <w:r>
        <w:rPr>
          <w:rFonts w:ascii="Consolas" w:hAnsi="Consolas"/>
          <w:sz w:val="17"/>
        </w:rPr>
        <w:t xml:space="preserve">  FROM HRD.HRD_LEAVE_REQUEST R WHERE NOT EXISTS (SELECT 1 FROM HRD.HRD_LEAVE_TYPE_MST T WHERE T.LEAVE_TYPE = R.LEAVE_TYPE)</w:t>
      </w:r>
    </w:p>
    <w:p>
      <w:pPr>
        <w:pStyle w:val="NoSpacing"/>
      </w:pPr>
      <w:r>
        <w:rPr>
          <w:rFonts w:ascii="Consolas" w:hAnsi="Consolas"/>
          <w:sz w:val="17"/>
        </w:rPr>
        <w:t>UNION ALL</w:t>
      </w:r>
    </w:p>
    <w:p>
      <w:pPr>
        <w:pStyle w:val="NoSpacing"/>
      </w:pPr>
      <w:r>
        <w:rPr>
          <w:rFonts w:ascii="Consolas" w:hAnsi="Consolas"/>
          <w:sz w:val="17"/>
        </w:rPr>
        <w:t>SELECT 'REQUESTS_WITH_NULL_OR_OTHER_STATUS', COUNT(*) FROM HRD.HRD_LEAVE_REQUEST WHERE STATUS IS NULL OR STATUS NOT IN ('SUBMITTED','APPROVED','REJECTED')</w:t>
      </w:r>
    </w:p>
    <w:p>
      <w:pPr>
        <w:pStyle w:val="NoSpacing"/>
      </w:pPr>
      <w:r>
        <w:rPr>
          <w:rFonts w:ascii="Consolas" w:hAnsi="Consolas"/>
          <w:sz w:val="17"/>
        </w:rPr>
        <w:t>UNION ALL</w:t>
      </w:r>
    </w:p>
    <w:p>
      <w:pPr>
        <w:pStyle w:val="NoSpacing"/>
      </w:pPr>
      <w:r>
        <w:rPr>
          <w:rFonts w:ascii="Consolas" w:hAnsi="Consolas"/>
          <w:sz w:val="17"/>
        </w:rPr>
        <w:t>SELECT 'PENDING_WITHOUT_APPROVER', COUNT(*) FROM HRD.HRD_LEAVE_REQUEST WHERE STATUS = 'SUBMITTED' AND ASSIGNED_APPROVER_ID IS NULL</w:t>
      </w:r>
    </w:p>
    <w:p>
      <w:pPr>
        <w:pStyle w:val="NoSpacing"/>
      </w:pPr>
      <w:r>
        <w:rPr>
          <w:rFonts w:ascii="Consolas" w:hAnsi="Consolas"/>
          <w:sz w:val="17"/>
        </w:rPr>
        <w:t>UNION ALL</w:t>
      </w:r>
    </w:p>
    <w:p>
      <w:pPr>
        <w:pStyle w:val="NoSpacing"/>
      </w:pPr>
      <w:r>
        <w:rPr>
          <w:rFonts w:ascii="Consolas" w:hAnsi="Consolas"/>
          <w:sz w:val="17"/>
        </w:rPr>
        <w:t>SELECT 'REQUESTS_WITH_TO_BEFORE_FROM', COUNT(*) FROM HRD.HRD_LEAVE_REQUEST WHERE TO_DATE &lt; FROM_DATE;</w:t>
      </w:r>
    </w:p>
    <w:p>
      <w:pPr>
        <w:pStyle w:val="NoSpacing"/>
      </w:pPr>
      <w:r>
        <w:rPr>
          <w:rFonts w:ascii="Consolas" w:hAnsi="Consolas"/>
          <w:sz w:val="17"/>
        </w:rPr>
      </w:r>
    </w:p>
    <w:p>
      <w:pPr>
        <w:pStyle w:val="Heading1"/>
      </w:pPr>
      <w:r>
        <w:t>Appendix B. Rollback script</w:t>
      </w:r>
    </w:p>
    <w:p>
      <w:pPr>
        <w:pStyle w:val="NoSpacing"/>
      </w:pPr>
      <w:r>
        <w:rPr>
          <w:rFonts w:ascii="Consolas" w:hAnsi="Consolas"/>
          <w:sz w:val="17"/>
        </w:rPr>
        <w:t>-- CR-YYYY-XXX_99_rollback.sql : rollback for Design v0.1 (DRAFT). Run steps in this order.</w:t>
      </w:r>
    </w:p>
    <w:p>
      <w:pPr>
        <w:pStyle w:val="NoSpacing"/>
      </w:pPr>
      <w:r>
        <w:rPr>
          <w:rFonts w:ascii="Consolas" w:hAnsi="Consolas"/>
          <w:sz w:val="17"/>
        </w:rPr>
        <w:t>-- WARNING: dropping the new tables/columns destroys leave requests' new data, certificates and audit events</w:t>
      </w:r>
    </w:p>
    <w:p>
      <w:pPr>
        <w:pStyle w:val="NoSpacing"/>
      </w:pPr>
      <w:r>
        <w:rPr>
          <w:rFonts w:ascii="Consolas" w:hAnsi="Consolas"/>
          <w:sz w:val="17"/>
        </w:rPr>
        <w:t>-- created after go-live. Export them first (Data Pump of the new tables + CTAS copy of HRD_LEAVE_REQUEST).</w:t>
      </w:r>
    </w:p>
    <w:p>
      <w:pPr>
        <w:pStyle w:val="NoSpacing"/>
      </w:pPr>
      <w:r>
        <w:rPr>
          <w:rFonts w:ascii="Consolas" w:hAnsi="Consolas"/>
          <w:sz w:val="17"/>
        </w:rPr>
        <w:t>-- Roll back the APEX application FIRST by re-importing the pre-deployment export of application 200.</w:t>
      </w:r>
    </w:p>
    <w:p>
      <w:pPr>
        <w:pStyle w:val="NoSpacing"/>
      </w:pPr>
      <w:r>
        <w:rPr>
          <w:rFonts w:ascii="Consolas" w:hAnsi="Consolas"/>
          <w:sz w:val="17"/>
        </w:rPr>
        <w:t>SET DEFINE OFF</w:t>
      </w:r>
    </w:p>
    <w:p>
      <w:pPr>
        <w:pStyle w:val="NoSpacing"/>
      </w:pPr>
      <w:r>
        <w:rPr>
          <w:rFonts w:ascii="Consolas" w:hAnsi="Consolas"/>
          <w:sz w:val="17"/>
        </w:rPr>
        <w:t>WHENEVER SQLERROR CONTINUE</w:t>
      </w:r>
    </w:p>
    <w:p>
      <w:pPr>
        <w:pStyle w:val="NoSpacing"/>
      </w:pPr>
      <w:r>
        <w:rPr>
          <w:rFonts w:ascii="Consolas" w:hAnsi="Consolas"/>
          <w:sz w:val="17"/>
        </w:rPr>
      </w:r>
    </w:p>
    <w:p>
      <w:pPr>
        <w:pStyle w:val="NoSpacing"/>
      </w:pPr>
      <w:r>
        <w:rPr>
          <w:rFonts w:ascii="Consolas" w:hAnsi="Consolas"/>
          <w:sz w:val="17"/>
        </w:rPr>
        <w:t>-- R1. Views and packages back to the snapshot definitions (evidence: mock_schema/tables/hrd_leave_request.sql, packages/*)</w:t>
      </w:r>
    </w:p>
    <w:p>
      <w:pPr>
        <w:pStyle w:val="NoSpacing"/>
      </w:pPr>
      <w:r>
        <w:rPr>
          <w:rFonts w:ascii="Consolas" w:hAnsi="Consolas"/>
          <w:sz w:val="17"/>
        </w:rPr>
        <w:t>CREATE OR REPLACE VIEW HRD.VW_PENDING_LEAVES AS</w:t>
      </w:r>
    </w:p>
    <w:p>
      <w:pPr>
        <w:pStyle w:val="NoSpacing"/>
      </w:pPr>
      <w:r>
        <w:rPr>
          <w:rFonts w:ascii="Consolas" w:hAnsi="Consolas"/>
          <w:sz w:val="17"/>
        </w:rPr>
        <w:t>SELECT R.LEAVE_REQUEST_ID, E.EMP_NAME FROM HRD_LEAVE_REQUEST R JOIN HRD_EMPLOYEE_MST E ON E.EMPLOYEE_ID = R.EMPLOYEE_ID WHERE R.STATUS='SUBMITTED';</w:t>
      </w:r>
    </w:p>
    <w:p>
      <w:pPr>
        <w:pStyle w:val="NoSpacing"/>
      </w:pPr>
      <w:r>
        <w:rPr>
          <w:rFonts w:ascii="Consolas" w:hAnsi="Consolas"/>
          <w:sz w:val="17"/>
        </w:rPr>
        <w:t>DROP VIEW HRD.VW_LEAVE_WARD_REPORT;</w:t>
      </w:r>
    </w:p>
    <w:p>
      <w:pPr>
        <w:pStyle w:val="NoSpacing"/>
      </w:pPr>
      <w:r>
        <w:rPr>
          <w:rFonts w:ascii="Consolas" w:hAnsi="Consolas"/>
          <w:sz w:val="17"/>
        </w:rPr>
      </w:r>
    </w:p>
    <w:p>
      <w:pPr>
        <w:pStyle w:val="NoSpacing"/>
      </w:pPr>
      <w:r>
        <w:rPr>
          <w:rFonts w:ascii="Consolas" w:hAnsi="Consolas"/>
          <w:sz w:val="17"/>
        </w:rPr>
        <w:t>CREATE OR REPLACE PACKAGE HRD.PKG_LEAVE_MANAGEMENT AS</w:t>
      </w:r>
    </w:p>
    <w:p>
      <w:pPr>
        <w:pStyle w:val="NoSpacing"/>
      </w:pPr>
      <w:r>
        <w:rPr>
          <w:rFonts w:ascii="Consolas" w:hAnsi="Consolas"/>
          <w:sz w:val="17"/>
        </w:rPr>
        <w:t xml:space="preserve">  PROCEDURE P_SUBMIT_LEAVE (P_EMPLOYEE_ID IN NUMBER, P_LEAVE_TYPE IN VARCHAR2, P_FROM IN DATE, P_TO IN DATE);</w:t>
      </w:r>
    </w:p>
    <w:p>
      <w:pPr>
        <w:pStyle w:val="NoSpacing"/>
      </w:pPr>
      <w:r>
        <w:rPr>
          <w:rFonts w:ascii="Consolas" w:hAnsi="Consolas"/>
          <w:sz w:val="17"/>
        </w:rPr>
        <w:t xml:space="preserve">  FUNCTION F_LEAVE_BALANCE (P_EMPLOYEE_ID IN NUMBER, P_LEAVE_TYPE IN VARCHAR2) RETURN NUMBER;</w:t>
      </w:r>
    </w:p>
    <w:p>
      <w:pPr>
        <w:pStyle w:val="NoSpacing"/>
      </w:pPr>
      <w:r>
        <w:rPr>
          <w:rFonts w:ascii="Consolas" w:hAnsi="Consolas"/>
          <w:sz w:val="17"/>
        </w:rPr>
        <w:t>END PKG_LEAVE_MANAGEMENT;</w:t>
      </w:r>
    </w:p>
    <w:p>
      <w:pPr>
        <w:pStyle w:val="NoSpacing"/>
      </w:pPr>
      <w:r>
        <w:rPr>
          <w:rFonts w:ascii="Consolas" w:hAnsi="Consolas"/>
          <w:sz w:val="17"/>
        </w:rPr>
        <w:t>/</w:t>
      </w:r>
    </w:p>
    <w:p>
      <w:pPr>
        <w:pStyle w:val="NoSpacing"/>
      </w:pPr>
      <w:r>
        <w:rPr>
          <w:rFonts w:ascii="Consolas" w:hAnsi="Consolas"/>
          <w:sz w:val="17"/>
        </w:rPr>
        <w:t>CREATE OR REPLACE PACKAGE BODY HRD.PKG_LEAVE_MANAGEMENT AS</w:t>
      </w:r>
    </w:p>
    <w:p>
      <w:pPr>
        <w:pStyle w:val="NoSpacing"/>
      </w:pPr>
      <w:r>
        <w:rPr>
          <w:rFonts w:ascii="Consolas" w:hAnsi="Consolas"/>
          <w:sz w:val="17"/>
        </w:rPr>
        <w:t xml:space="preserve">  PROCEDURE P_SUBMIT_LEAVE (P_EMPLOYEE_ID IN NUMBER, P_LEAVE_TYPE IN VARCHAR2, P_FROM IN DATE, P_TO IN DATE) IS</w:t>
      </w:r>
    </w:p>
    <w:p>
      <w:pPr>
        <w:pStyle w:val="NoSpacing"/>
      </w:pPr>
      <w:r>
        <w:rPr>
          <w:rFonts w:ascii="Consolas" w:hAnsi="Consolas"/>
          <w:sz w:val="17"/>
        </w:rPr>
        <w:t xml:space="preserve">  BEGIN</w:t>
      </w:r>
    </w:p>
    <w:p>
      <w:pPr>
        <w:pStyle w:val="NoSpacing"/>
      </w:pPr>
      <w:r>
        <w:rPr>
          <w:rFonts w:ascii="Consolas" w:hAnsi="Consolas"/>
          <w:sz w:val="17"/>
        </w:rPr>
        <w:t xml:space="preserve">    INSERT INTO HRD_LEAVE_REQUEST (EMPLOYEE_ID, LEAVE_TYPE, FROM_DATE, TO_DATE) VALUES (P_EMPLOYEE_ID, P_LEAVE_TYPE, P_FROM, P_TO);</w:t>
      </w:r>
    </w:p>
    <w:p>
      <w:pPr>
        <w:pStyle w:val="NoSpacing"/>
      </w:pPr>
      <w:r>
        <w:rPr>
          <w:rFonts w:ascii="Consolas" w:hAnsi="Consolas"/>
          <w:sz w:val="17"/>
        </w:rPr>
        <w:t xml:space="preserve">  END;</w:t>
      </w:r>
    </w:p>
    <w:p>
      <w:pPr>
        <w:pStyle w:val="NoSpacing"/>
      </w:pPr>
      <w:r>
        <w:rPr>
          <w:rFonts w:ascii="Consolas" w:hAnsi="Consolas"/>
          <w:sz w:val="17"/>
        </w:rPr>
        <w:t xml:space="preserve">  FUNCTION F_LEAVE_BALANCE (P_EMPLOYEE_ID IN NUMBER, P_LEAVE_TYPE IN VARCHAR2) RETURN NUMBER IS BEGIN RETURN 0; END;</w:t>
      </w:r>
    </w:p>
    <w:p>
      <w:pPr>
        <w:pStyle w:val="NoSpacing"/>
      </w:pPr>
      <w:r>
        <w:rPr>
          <w:rFonts w:ascii="Consolas" w:hAnsi="Consolas"/>
          <w:sz w:val="17"/>
        </w:rPr>
        <w:t>END PKG_LEAVE_MANAGEMENT;</w:t>
      </w:r>
    </w:p>
    <w:p>
      <w:pPr>
        <w:pStyle w:val="NoSpacing"/>
      </w:pPr>
      <w:r>
        <w:rPr>
          <w:rFonts w:ascii="Consolas" w:hAnsi="Consolas"/>
          <w:sz w:val="17"/>
        </w:rPr>
        <w:t>/</w:t>
      </w:r>
    </w:p>
    <w:p>
      <w:pPr>
        <w:pStyle w:val="NoSpacing"/>
      </w:pPr>
      <w:r>
        <w:rPr>
          <w:rFonts w:ascii="Consolas" w:hAnsi="Consolas"/>
          <w:sz w:val="17"/>
        </w:rPr>
        <w:t>DROP PACKAGE HRD.PKG_LEAVE_SECURITY;</w:t>
      </w:r>
    </w:p>
    <w:p>
      <w:pPr>
        <w:pStyle w:val="NoSpacing"/>
      </w:pPr>
      <w:r>
        <w:rPr>
          <w:rFonts w:ascii="Consolas" w:hAnsi="Consolas"/>
          <w:sz w:val="17"/>
        </w:rPr>
      </w:r>
    </w:p>
    <w:p>
      <w:pPr>
        <w:pStyle w:val="NoSpacing"/>
      </w:pPr>
      <w:r>
        <w:rPr>
          <w:rFonts w:ascii="Consolas" w:hAnsi="Consolas"/>
          <w:sz w:val="17"/>
        </w:rPr>
        <w:t>-- R2. Triggers: restore the original BI trigger, drop the new ones</w:t>
      </w:r>
    </w:p>
    <w:p>
      <w:pPr>
        <w:pStyle w:val="NoSpacing"/>
      </w:pPr>
      <w:r>
        <w:rPr>
          <w:rFonts w:ascii="Consolas" w:hAnsi="Consolas"/>
          <w:sz w:val="17"/>
        </w:rPr>
        <w:t>CREATE OR REPLACE TRIGGER HRD.TRG_LEAVE_REQUEST_BI BEFORE INSERT ON HRD.HRD_LEAVE_REQUEST FOR EACH ROW</w:t>
      </w:r>
    </w:p>
    <w:p>
      <w:pPr>
        <w:pStyle w:val="NoSpacing"/>
      </w:pPr>
      <w:r>
        <w:rPr>
          <w:rFonts w:ascii="Consolas" w:hAnsi="Consolas"/>
          <w:sz w:val="17"/>
        </w:rPr>
        <w:t>BEGIN :NEW.LEAVE_REQUEST_ID := NVL(:NEW.LEAVE_REQUEST_ID, LEAVE_REQ_SEQ.NEXTVAL); END;</w:t>
      </w:r>
    </w:p>
    <w:p>
      <w:pPr>
        <w:pStyle w:val="NoSpacing"/>
      </w:pPr>
      <w:r>
        <w:rPr>
          <w:rFonts w:ascii="Consolas" w:hAnsi="Consolas"/>
          <w:sz w:val="17"/>
        </w:rPr>
        <w:t>/</w:t>
      </w:r>
    </w:p>
    <w:p>
      <w:pPr>
        <w:pStyle w:val="NoSpacing"/>
      </w:pPr>
      <w:r>
        <w:rPr>
          <w:rFonts w:ascii="Consolas" w:hAnsi="Consolas"/>
          <w:sz w:val="17"/>
        </w:rPr>
        <w:t>DROP TRIGGER HRD.TRG_LEAVE_REQUEST_BU;</w:t>
      </w:r>
    </w:p>
    <w:p>
      <w:pPr>
        <w:pStyle w:val="NoSpacing"/>
      </w:pPr>
      <w:r>
        <w:rPr>
          <w:rFonts w:ascii="Consolas" w:hAnsi="Consolas"/>
          <w:sz w:val="17"/>
        </w:rPr>
        <w:t>DROP TRIGGER HRD.TRG_LEAVE_REQUEST_BD;</w:t>
      </w:r>
    </w:p>
    <w:p>
      <w:pPr>
        <w:pStyle w:val="NoSpacing"/>
      </w:pPr>
      <w:r>
        <w:rPr>
          <w:rFonts w:ascii="Consolas" w:hAnsi="Consolas"/>
          <w:sz w:val="17"/>
        </w:rPr>
      </w:r>
    </w:p>
    <w:p>
      <w:pPr>
        <w:pStyle w:val="NoSpacing"/>
      </w:pPr>
      <w:r>
        <w:rPr>
          <w:rFonts w:ascii="Consolas" w:hAnsi="Consolas"/>
          <w:sz w:val="17"/>
        </w:rPr>
        <w:t>-- R3. New tables (children first)</w:t>
      </w:r>
    </w:p>
    <w:p>
      <w:pPr>
        <w:pStyle w:val="NoSpacing"/>
      </w:pPr>
      <w:r>
        <w:rPr>
          <w:rFonts w:ascii="Consolas" w:hAnsi="Consolas"/>
          <w:sz w:val="17"/>
        </w:rPr>
        <w:t>DROP TABLE HRD.HRD_LEAVE_AUDIT_LOG PURGE;</w:t>
      </w:r>
    </w:p>
    <w:p>
      <w:pPr>
        <w:pStyle w:val="NoSpacing"/>
      </w:pPr>
      <w:r>
        <w:rPr>
          <w:rFonts w:ascii="Consolas" w:hAnsi="Consolas"/>
          <w:sz w:val="17"/>
        </w:rPr>
        <w:t>DROP TABLE HRD.HRD_LEAVE_ATTACHMENT_DTL PURGE;</w:t>
      </w:r>
    </w:p>
    <w:p>
      <w:pPr>
        <w:pStyle w:val="NoSpacing"/>
      </w:pPr>
      <w:r>
        <w:rPr>
          <w:rFonts w:ascii="Consolas" w:hAnsi="Consolas"/>
          <w:sz w:val="17"/>
        </w:rPr>
        <w:t>DROP TABLE HRD.HRD_LEAVE_BALANCE_MST PURGE;</w:t>
      </w:r>
    </w:p>
    <w:p>
      <w:pPr>
        <w:pStyle w:val="NoSpacing"/>
      </w:pPr>
      <w:r>
        <w:rPr>
          <w:rFonts w:ascii="Consolas" w:hAnsi="Consolas"/>
          <w:sz w:val="17"/>
        </w:rPr>
        <w:t>DROP TABLE HRD.HRD_LEAVE_ROLE_DTL PURGE;</w:t>
      </w:r>
    </w:p>
    <w:p>
      <w:pPr>
        <w:pStyle w:val="NoSpacing"/>
      </w:pPr>
      <w:r>
        <w:rPr>
          <w:rFonts w:ascii="Consolas" w:hAnsi="Consolas"/>
          <w:sz w:val="17"/>
        </w:rPr>
        <w:t>DROP TABLE HRD.HRD_APP_USER_MST PURGE;</w:t>
      </w:r>
    </w:p>
    <w:p>
      <w:pPr>
        <w:pStyle w:val="NoSpacing"/>
      </w:pPr>
      <w:r>
        <w:rPr>
          <w:rFonts w:ascii="Consolas" w:hAnsi="Consolas"/>
          <w:sz w:val="17"/>
        </w:rPr>
      </w:r>
    </w:p>
    <w:p>
      <w:pPr>
        <w:pStyle w:val="NoSpacing"/>
      </w:pPr>
      <w:r>
        <w:rPr>
          <w:rFonts w:ascii="Consolas" w:hAnsi="Consolas"/>
          <w:sz w:val="17"/>
        </w:rPr>
        <w:t>-- R4. Columns added to existing tables (constraints and indexes on them go with CASCADE CONSTRAINTS)</w:t>
      </w:r>
    </w:p>
    <w:p>
      <w:pPr>
        <w:pStyle w:val="NoSpacing"/>
      </w:pPr>
      <w:r>
        <w:rPr>
          <w:rFonts w:ascii="Consolas" w:hAnsi="Consolas"/>
          <w:sz w:val="17"/>
        </w:rPr>
        <w:t>DROP INDEX HRD.IDX_LVREQ_EMP_FROM;</w:t>
      </w:r>
    </w:p>
    <w:p>
      <w:pPr>
        <w:pStyle w:val="NoSpacing"/>
      </w:pPr>
      <w:r>
        <w:rPr>
          <w:rFonts w:ascii="Consolas" w:hAnsi="Consolas"/>
          <w:sz w:val="17"/>
        </w:rPr>
        <w:t>DROP INDEX HRD.IDX_LVREQ_APPR_STATUS;</w:t>
      </w:r>
    </w:p>
    <w:p>
      <w:pPr>
        <w:pStyle w:val="NoSpacing"/>
      </w:pPr>
      <w:r>
        <w:rPr>
          <w:rFonts w:ascii="Consolas" w:hAnsi="Consolas"/>
          <w:sz w:val="17"/>
        </w:rPr>
        <w:t>DROP INDEX HRD.IDX_LVREQ_WARD_FROM;</w:t>
      </w:r>
    </w:p>
    <w:p>
      <w:pPr>
        <w:pStyle w:val="NoSpacing"/>
      </w:pPr>
      <w:r>
        <w:rPr>
          <w:rFonts w:ascii="Consolas" w:hAnsi="Consolas"/>
          <w:sz w:val="17"/>
        </w:rPr>
        <w:t>DROP INDEX HRD.IDX_LVREQ_STATUS_DATES;</w:t>
      </w:r>
    </w:p>
    <w:p>
      <w:pPr>
        <w:pStyle w:val="NoSpacing"/>
      </w:pPr>
      <w:r>
        <w:rPr>
          <w:rFonts w:ascii="Consolas" w:hAnsi="Consolas"/>
          <w:sz w:val="17"/>
        </w:rPr>
        <w:t>ALTER TABLE HRD.HRD_LEAVE_REQUEST DROP CONSTRAINT FK_LVREQ_TYPE;</w:t>
      </w:r>
    </w:p>
    <w:p>
      <w:pPr>
        <w:pStyle w:val="NoSpacing"/>
      </w:pPr>
      <w:r>
        <w:rPr>
          <w:rFonts w:ascii="Consolas" w:hAnsi="Consolas"/>
          <w:sz w:val="17"/>
        </w:rPr>
        <w:t>ALTER TABLE HRD.HRD_LEAVE_REQUEST DROP CONSTRAINT CK_LVREQ_STATUS;</w:t>
      </w:r>
    </w:p>
    <w:p>
      <w:pPr>
        <w:pStyle w:val="NoSpacing"/>
      </w:pPr>
      <w:r>
        <w:rPr>
          <w:rFonts w:ascii="Consolas" w:hAnsi="Consolas"/>
          <w:sz w:val="17"/>
        </w:rPr>
        <w:t>ALTER TABLE HRD.HRD_LEAVE_REQUEST DROP CONSTRAINT CK_LVREQ_DATES;</w:t>
      </w:r>
    </w:p>
    <w:p>
      <w:pPr>
        <w:pStyle w:val="NoSpacing"/>
      </w:pPr>
      <w:r>
        <w:rPr>
          <w:rFonts w:ascii="Consolas" w:hAnsi="Consolas"/>
          <w:sz w:val="17"/>
        </w:rPr>
        <w:t>ALTER TABLE HRD.HRD_LEAVE_REQUEST DROP CONSTRAINT CK_LVREQ_ROUTED;</w:t>
      </w:r>
    </w:p>
    <w:p>
      <w:pPr>
        <w:pStyle w:val="NoSpacing"/>
      </w:pPr>
      <w:r>
        <w:rPr>
          <w:rFonts w:ascii="Consolas" w:hAnsi="Consolas"/>
          <w:sz w:val="17"/>
        </w:rPr>
        <w:t>ALTER TABLE HRD.HRD_LEAVE_REQUEST DROP (NO_OF_DAYS, WARD_ID, ASSIGNED_APPROVER_ID, ROUTED_AS, DECISION_REMARKS,</w:t>
      </w:r>
    </w:p>
    <w:p>
      <w:pPr>
        <w:pStyle w:val="NoSpacing"/>
      </w:pPr>
      <w:r>
        <w:rPr>
          <w:rFonts w:ascii="Consolas" w:hAnsi="Consolas"/>
          <w:sz w:val="17"/>
        </w:rPr>
        <w:t xml:space="preserve">  CREATED_BY, CREATED_ON, MODIFIED_BY, MODIFIED_ON, ROW_VERSION) CASCADE CONSTRAINTS;</w:t>
      </w:r>
    </w:p>
    <w:p>
      <w:pPr>
        <w:pStyle w:val="NoSpacing"/>
      </w:pPr>
      <w:r>
        <w:rPr>
          <w:rFonts w:ascii="Consolas" w:hAnsi="Consolas"/>
          <w:sz w:val="17"/>
        </w:rPr>
        <w:t>DROP INDEX HRD.IDX_EMP_WARD;</w:t>
      </w:r>
    </w:p>
    <w:p>
      <w:pPr>
        <w:pStyle w:val="NoSpacing"/>
      </w:pPr>
      <w:r>
        <w:rPr>
          <w:rFonts w:ascii="Consolas" w:hAnsi="Consolas"/>
          <w:sz w:val="17"/>
        </w:rPr>
        <w:t>ALTER TABLE HRD.HRD_EMPLOYEE_MST DROP (WARD_ID) CASCADE CONSTRAINTS;</w:t>
      </w:r>
    </w:p>
    <w:p>
      <w:pPr>
        <w:pStyle w:val="NoSpacing"/>
      </w:pPr>
      <w:r>
        <w:rPr>
          <w:rFonts w:ascii="Consolas" w:hAnsi="Consolas"/>
          <w:sz w:val="17"/>
        </w:rPr>
      </w:r>
    </w:p>
    <w:p>
      <w:pPr>
        <w:pStyle w:val="NoSpacing"/>
      </w:pPr>
      <w:r>
        <w:rPr>
          <w:rFonts w:ascii="Consolas" w:hAnsi="Consolas"/>
          <w:sz w:val="17"/>
        </w:rPr>
        <w:t>-- R5. Remaining new tables and sequences</w:t>
      </w:r>
    </w:p>
    <w:p>
      <w:pPr>
        <w:pStyle w:val="NoSpacing"/>
      </w:pPr>
      <w:r>
        <w:rPr>
          <w:rFonts w:ascii="Consolas" w:hAnsi="Consolas"/>
          <w:sz w:val="17"/>
        </w:rPr>
        <w:t>DROP TABLE HRD.HRD_WARD_MST PURGE;</w:t>
      </w:r>
    </w:p>
    <w:p>
      <w:pPr>
        <w:pStyle w:val="NoSpacing"/>
      </w:pPr>
      <w:r>
        <w:rPr>
          <w:rFonts w:ascii="Consolas" w:hAnsi="Consolas"/>
          <w:sz w:val="17"/>
        </w:rPr>
        <w:t>DROP TABLE HRD.HRD_LEAVE_CONFIG_MST PURGE;</w:t>
      </w:r>
    </w:p>
    <w:p>
      <w:pPr>
        <w:pStyle w:val="NoSpacing"/>
      </w:pPr>
      <w:r>
        <w:rPr>
          <w:rFonts w:ascii="Consolas" w:hAnsi="Consolas"/>
          <w:sz w:val="17"/>
        </w:rPr>
        <w:t>DROP TABLE HRD.HRD_LEAVE_TYPE_MST PURGE;</w:t>
      </w:r>
    </w:p>
    <w:p>
      <w:pPr>
        <w:pStyle w:val="NoSpacing"/>
      </w:pPr>
      <w:r>
        <w:rPr>
          <w:rFonts w:ascii="Consolas" w:hAnsi="Consolas"/>
          <w:sz w:val="17"/>
        </w:rPr>
        <w:t>DROP SEQUENCE HRD.WARD_SEQ;</w:t>
      </w:r>
    </w:p>
    <w:p>
      <w:pPr>
        <w:pStyle w:val="NoSpacing"/>
      </w:pPr>
      <w:r>
        <w:rPr>
          <w:rFonts w:ascii="Consolas" w:hAnsi="Consolas"/>
          <w:sz w:val="17"/>
        </w:rPr>
        <w:t>DROP SEQUENCE HRD.LEAVE_CONFIG_SEQ;</w:t>
      </w:r>
    </w:p>
    <w:p>
      <w:pPr>
        <w:pStyle w:val="NoSpacing"/>
      </w:pPr>
      <w:r>
        <w:rPr>
          <w:rFonts w:ascii="Consolas" w:hAnsi="Consolas"/>
          <w:sz w:val="17"/>
        </w:rPr>
        <w:t>DROP SEQUENCE HRD.LEAVE_ATTACHMENT_SEQ;</w:t>
      </w:r>
    </w:p>
    <w:p>
      <w:pPr>
        <w:pStyle w:val="NoSpacing"/>
      </w:pPr>
      <w:r>
        <w:rPr>
          <w:rFonts w:ascii="Consolas" w:hAnsi="Consolas"/>
          <w:sz w:val="17"/>
        </w:rPr>
        <w:t>DROP SEQUENCE HRD.LEAVE_BALANCE_SEQ;</w:t>
      </w:r>
    </w:p>
    <w:p>
      <w:pPr>
        <w:pStyle w:val="NoSpacing"/>
      </w:pPr>
      <w:r>
        <w:rPr>
          <w:rFonts w:ascii="Consolas" w:hAnsi="Consolas"/>
          <w:sz w:val="17"/>
        </w:rPr>
        <w:t>DROP SEQUENCE HRD.LEAVE_AUDIT_SEQ;</w:t>
      </w:r>
    </w:p>
    <w:p>
      <w:pPr>
        <w:pStyle w:val="NoSpacing"/>
      </w:pPr>
      <w:r>
        <w:rPr>
          <w:rFonts w:ascii="Consolas" w:hAnsi="Consolas"/>
          <w:sz w:val="17"/>
        </w:rPr>
        <w:t>DROP SEQUENCE HRD.APP_USER_SEQ;</w:t>
      </w:r>
    </w:p>
    <w:p>
      <w:pPr>
        <w:pStyle w:val="NoSpacing"/>
      </w:pPr>
      <w:r>
        <w:rPr>
          <w:rFonts w:ascii="Consolas" w:hAnsi="Consolas"/>
          <w:sz w:val="17"/>
        </w:rPr>
        <w:t>DROP SEQUENCE HRD.LEAVE_ROLE_SEQ;</w:t>
      </w:r>
    </w:p>
    <w:p>
      <w:pPr>
        <w:pStyle w:val="NoSpacing"/>
      </w:pPr>
      <w:r>
        <w:rPr>
          <w:rFonts w:ascii="Consolas" w:hAnsi="Consolas"/>
          <w:sz w:val="17"/>
        </w:rPr>
        <w:t>-- LEAVE_REQ_SEQ is intentionally NOT dropped: the original trigger needs it.</w:t>
      </w:r>
    </w:p>
    <w:p>
      <w:pPr>
        <w:pStyle w:val="NoSpacing"/>
      </w:pPr>
      <w:r>
        <w:rPr>
          <w:rFonts w:ascii="Consolas" w:hAnsi="Consolas"/>
          <w:sz w:val="17"/>
        </w:rPr>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Technical Design Document (RFC)  |  CR-YYYY-XXX  v0.1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