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Mobile Leave Application for Nursing Staff</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BA</w:t>
            </w:r>
          </w:p>
        </w:tc>
      </w:tr>
      <w:tr>
        <w:tc>
          <w:tcPr>
            <w:tcW w:type="dxa" w:w="4320"/>
          </w:tcPr>
          <w:p>
            <w:r>
              <w:rPr>
                <w:b/>
              </w:rPr>
              <w:t>Source documents</w:t>
            </w:r>
          </w:p>
        </w:tc>
        <w:tc>
          <w:tcPr>
            <w:tcW w:type="dxa" w:w="4320"/>
          </w:tcPr>
          <w:p>
            <w:r>
              <w:t>MoM dated 28 Sep 2026</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2026-09-30</w:t>
            </w:r>
          </w:p>
        </w:tc>
        <w:tc>
          <w:tcPr>
            <w:tcW w:type="dxa" w:w="2160"/>
          </w:tcPr>
          <w:p>
            <w:r>
              <w:t>Claude (AI draft) for BA</w:t>
            </w:r>
          </w:p>
        </w:tc>
        <w:tc>
          <w:tcPr>
            <w:tcW w:type="dxa" w:w="2160"/>
          </w:tcPr>
          <w:p>
            <w:r>
              <w:t>Initial draft from MoM</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document specifies the requirements for letting nursing staff apply for leave from a mobile phone, route the request to a ward-level approver, and give HR a monthly ward-wise leave report. It is written for the Solution Architect (for review and approval), and later for the design, development and QA teams. It is based on the minutes of the meeting held on 28 Sep 2026 and on a snapshot of the HRD schema and APEX application 200.</w:t>
      </w:r>
    </w:p>
    <w:p>
      <w:pPr>
        <w:pStyle w:val="Heading2"/>
      </w:pPr>
      <w:r>
        <w:t>1.2 Background</w:t>
      </w:r>
    </w:p>
    <w:p>
      <w:pPr/>
      <w:r>
        <w:t xml:space="preserve">Nurses currently have to come to the HR department to obtain leave forms, which is difficult for staff on busy wards and shifts (M-01). The meeting asked for a mobile leave application with approval by the ward head nurse, policy checks for sick and casual leave, visible leave balance, and a ward-wise monthly report for HR. The approval routing is </w:t>
      </w:r>
      <w:r>
        <w:rPr>
          <w:b/>
        </w:rPr>
        <w:t>disputed</w:t>
      </w:r>
      <w:r>
        <w:t xml:space="preserve"> between the Director Nursing Services (DNS) and the HR Manager (Q-01), and emergency leave for night-shift nurses is pending an HR policy decision (Q-02).</w:t>
      </w:r>
    </w:p>
    <w:p>
      <w:pPr>
        <w:pStyle w:val="Heading2"/>
      </w:pPr>
      <w:r>
        <w:t>1.3 Scope</w:t>
      </w:r>
    </w:p>
    <w:p>
      <w:pPr>
        <w:pStyle w:val="Heading3"/>
      </w:pPr>
      <w:r>
        <w:t>In scope</w:t>
      </w:r>
    </w:p>
    <w:p>
      <w:pPr>
        <w:pStyle w:val="ListBullet"/>
      </w:pPr>
      <w:r>
        <w:t>Applying for leave from a mobile phone by nursing staff (M-01).</w:t>
      </w:r>
    </w:p>
    <w:p>
      <w:pPr>
        <w:pStyle w:val="ListBullet"/>
      </w:pPr>
      <w:r>
        <w:t>Display of leave balance before applying (M-07).</w:t>
      </w:r>
    </w:p>
    <w:p>
      <w:pPr>
        <w:pStyle w:val="ListBullet"/>
      </w:pPr>
      <w:r>
        <w:t>Medical certificate attachment for sick leave longer than 2 days, including a photo taken on the phone (M-04).</w:t>
      </w:r>
    </w:p>
    <w:p>
      <w:pPr>
        <w:pStyle w:val="ListBullet"/>
      </w:pPr>
      <w:r>
        <w:t>Limit on casual leave of 3 at a time (M-05).</w:t>
      </w:r>
    </w:p>
    <w:p>
      <w:pPr>
        <w:pStyle w:val="ListBullet"/>
      </w:pPr>
      <w:r>
        <w:t>Approval by the ward head nurse, with DNS as fallback when the head nurse is on leave (M-02), subject to resolution of Q-01.</w:t>
      </w:r>
    </w:p>
    <w:p>
      <w:pPr>
        <w:pStyle w:val="ListBullet"/>
      </w:pPr>
      <w:r>
        <w:t>Monthly ward-wise leave report for HR, available by the 5th of every month (M-06).</w:t>
      </w:r>
    </w:p>
    <w:p>
      <w:pPr>
        <w:pStyle w:val="ListBullet"/>
      </w:pPr>
      <w:r>
        <w:t>Responsive, fast performance for busy nursing staff (M-08).</w:t>
      </w:r>
    </w:p>
    <w:p>
      <w:pPr>
        <w:pStyle w:val="Heading3"/>
      </w:pPr>
      <w:r>
        <w:t>Out of scope</w:t>
      </w:r>
    </w:p>
    <w:p>
      <w:pPr>
        <w:pStyle w:val="ListBullet"/>
      </w:pPr>
      <w:r>
        <w:t>Integration with the roster system (Phase 2, not in this release) (M-10).</w:t>
      </w:r>
    </w:p>
    <w:p>
      <w:pPr>
        <w:pStyle w:val="ListBullet"/>
      </w:pPr>
      <w:r>
        <w:t>Emergency leave for night-shift nurses after the shift has started: not decided, pending HR policy (M-09, Q-02). It becomes in scope only after HR confirms the policy.</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Director Nursing Services (DNS)</w:t>
            </w:r>
          </w:p>
        </w:tc>
        <w:tc>
          <w:tcPr>
            <w:tcW w:type="dxa" w:w="2160"/>
          </w:tcPr>
          <w:p>
            <w:r>
              <w:rPr>
                <w:sz w:val="18"/>
              </w:rPr>
            </w:r>
            <w:r>
              <w:rPr>
                <w:sz w:val="18"/>
              </w:rPr>
              <w:t>Nursing Services</w:t>
            </w:r>
          </w:p>
        </w:tc>
        <w:tc>
          <w:tcPr>
            <w:tcW w:type="dxa" w:w="2160"/>
          </w:tcPr>
          <w:p>
            <w:r>
              <w:rPr>
                <w:sz w:val="18"/>
              </w:rPr>
            </w:r>
            <w:r>
              <w:rPr>
                <w:sz w:val="18"/>
              </w:rPr>
              <w:t>Business owner for nursing; fallback approver; favours ward head nurse approval</w:t>
            </w:r>
          </w:p>
        </w:tc>
        <w:tc>
          <w:tcPr>
            <w:tcW w:type="dxa" w:w="2160"/>
          </w:tcPr>
          <w:p>
            <w:r>
              <w:rPr>
                <w:sz w:val="18"/>
              </w:rPr>
            </w:r>
            <w:r>
              <w:rPr>
                <w:sz w:val="18"/>
              </w:rPr>
              <w:t>Yes</w:t>
            </w:r>
          </w:p>
        </w:tc>
      </w:tr>
      <w:tr>
        <w:tc>
          <w:tcPr>
            <w:tcW w:type="dxa" w:w="2160"/>
          </w:tcPr>
          <w:p>
            <w:r>
              <w:rPr>
                <w:sz w:val="18"/>
              </w:rPr>
            </w:r>
            <w:r>
              <w:rPr>
                <w:sz w:val="18"/>
              </w:rPr>
              <w:t>HR Manager</w:t>
            </w:r>
          </w:p>
        </w:tc>
        <w:tc>
          <w:tcPr>
            <w:tcW w:type="dxa" w:w="2160"/>
          </w:tcPr>
          <w:p>
            <w:r>
              <w:rPr>
                <w:sz w:val="18"/>
              </w:rPr>
            </w:r>
            <w:r>
              <w:rPr>
                <w:sz w:val="18"/>
              </w:rPr>
              <w:t>Human Resources</w:t>
            </w:r>
          </w:p>
        </w:tc>
        <w:tc>
          <w:tcPr>
            <w:tcW w:type="dxa" w:w="2160"/>
          </w:tcPr>
          <w:p>
            <w:r>
              <w:rPr>
                <w:sz w:val="18"/>
              </w:rPr>
            </w:r>
            <w:r>
              <w:rPr>
                <w:sz w:val="18"/>
              </w:rPr>
              <w:t>Owner of leave policy and leave forms; receives monthly report; favours reporting-manager approval</w:t>
            </w:r>
          </w:p>
        </w:tc>
        <w:tc>
          <w:tcPr>
            <w:tcW w:type="dxa" w:w="2160"/>
          </w:tcPr>
          <w:p>
            <w:r>
              <w:rPr>
                <w:sz w:val="18"/>
              </w:rPr>
            </w:r>
            <w:r>
              <w:rPr>
                <w:sz w:val="18"/>
              </w:rPr>
              <w:t>Yes</w:t>
            </w:r>
          </w:p>
        </w:tc>
      </w:tr>
      <w:tr>
        <w:tc>
          <w:tcPr>
            <w:tcW w:type="dxa" w:w="2160"/>
          </w:tcPr>
          <w:p>
            <w:r>
              <w:rPr>
                <w:sz w:val="18"/>
              </w:rPr>
            </w:r>
            <w:r>
              <w:rPr>
                <w:sz w:val="18"/>
              </w:rPr>
              <w:t>Head Nurse, Ward 3</w:t>
            </w:r>
          </w:p>
        </w:tc>
        <w:tc>
          <w:tcPr>
            <w:tcW w:type="dxa" w:w="2160"/>
          </w:tcPr>
          <w:p>
            <w:r>
              <w:rPr>
                <w:sz w:val="18"/>
              </w:rPr>
            </w:r>
            <w:r>
              <w:rPr>
                <w:sz w:val="18"/>
              </w:rPr>
              <w:t>Nursing (Ward 3)</w:t>
            </w:r>
          </w:p>
        </w:tc>
        <w:tc>
          <w:tcPr>
            <w:tcW w:type="dxa" w:w="2160"/>
          </w:tcPr>
          <w:p>
            <w:r>
              <w:rPr>
                <w:sz w:val="18"/>
              </w:rPr>
            </w:r>
            <w:r>
              <w:rPr>
                <w:sz w:val="18"/>
              </w:rPr>
              <w:t>Ward-level approver; end-user representative</w:t>
            </w:r>
          </w:p>
        </w:tc>
        <w:tc>
          <w:tcPr>
            <w:tcW w:type="dxa" w:w="2160"/>
          </w:tcPr>
          <w:p>
            <w:r>
              <w:rPr>
                <w:sz w:val="18"/>
              </w:rPr>
            </w:r>
            <w:r>
              <w:rPr>
                <w:sz w:val="18"/>
              </w:rPr>
              <w:t>Yes</w:t>
            </w:r>
          </w:p>
        </w:tc>
      </w:tr>
      <w:tr>
        <w:tc>
          <w:tcPr>
            <w:tcW w:type="dxa" w:w="2160"/>
          </w:tcPr>
          <w:p>
            <w:r>
              <w:rPr>
                <w:sz w:val="18"/>
              </w:rPr>
            </w:r>
            <w:r>
              <w:rPr>
                <w:sz w:val="18"/>
              </w:rPr>
              <w:t>Business Analyst</w:t>
            </w:r>
          </w:p>
        </w:tc>
        <w:tc>
          <w:tcPr>
            <w:tcW w:type="dxa" w:w="2160"/>
          </w:tcPr>
          <w:p>
            <w:r>
              <w:rPr>
                <w:sz w:val="18"/>
              </w:rPr>
            </w:r>
            <w:r>
              <w:rPr>
                <w:sz w:val="18"/>
              </w:rPr>
              <w:t>Information Systems (IS)</w:t>
            </w:r>
          </w:p>
        </w:tc>
        <w:tc>
          <w:tcPr>
            <w:tcW w:type="dxa" w:w="2160"/>
          </w:tcPr>
          <w:p>
            <w:r>
              <w:rPr>
                <w:sz w:val="18"/>
              </w:rPr>
            </w:r>
            <w:r>
              <w:rPr>
                <w:sz w:val="18"/>
              </w:rPr>
              <w:t>Authors SRS</w:t>
            </w:r>
          </w:p>
        </w:tc>
        <w:tc>
          <w:tcPr>
            <w:tcW w:type="dxa" w:w="2160"/>
          </w:tcPr>
          <w:p>
            <w:r>
              <w:rPr>
                <w:sz w:val="18"/>
              </w:rPr>
            </w:r>
            <w:r>
              <w:rPr>
                <w:sz w:val="18"/>
              </w:rPr>
              <w:t>Yes</w:t>
            </w:r>
          </w:p>
        </w:tc>
      </w:tr>
      <w:tr>
        <w:tc>
          <w:tcPr>
            <w:tcW w:type="dxa" w:w="2160"/>
          </w:tcPr>
          <w:p>
            <w:r>
              <w:rPr>
                <w:sz w:val="18"/>
              </w:rPr>
            </w:r>
            <w:r>
              <w:rPr>
                <w:sz w:val="18"/>
              </w:rPr>
              <w:t>Solution Architect</w:t>
            </w:r>
          </w:p>
        </w:tc>
        <w:tc>
          <w:tcPr>
            <w:tcW w:type="dxa" w:w="2160"/>
          </w:tcPr>
          <w:p>
            <w:r>
              <w:rPr>
                <w:sz w:val="18"/>
              </w:rPr>
            </w:r>
            <w:r>
              <w:rPr>
                <w:sz w:val="18"/>
              </w:rPr>
              <w:t>Information Systems (IS)</w:t>
            </w:r>
          </w:p>
        </w:tc>
        <w:tc>
          <w:tcPr>
            <w:tcW w:type="dxa" w:w="2160"/>
          </w:tcPr>
          <w:p>
            <w:r>
              <w:rPr>
                <w:sz w:val="18"/>
              </w:rPr>
            </w:r>
            <w:r>
              <w:rPr>
                <w:sz w:val="18"/>
              </w:rPr>
              <w:t>Reviews and approves SRS</w:t>
            </w:r>
          </w:p>
        </w:tc>
        <w:tc>
          <w:tcPr>
            <w:tcW w:type="dxa" w:w="2160"/>
          </w:tcPr>
          <w:p>
            <w:r>
              <w:rPr>
                <w:sz w:val="18"/>
              </w:rPr>
            </w:r>
            <w:r>
              <w:rPr>
                <w:sz w:val="18"/>
              </w:rPr>
              <w:t>Yes</w:t>
            </w:r>
          </w:p>
        </w:tc>
      </w:tr>
      <w:tr>
        <w:tc>
          <w:tcPr>
            <w:tcW w:type="dxa" w:w="2160"/>
          </w:tcPr>
          <w:p>
            <w:r>
              <w:rPr>
                <w:sz w:val="18"/>
              </w:rPr>
            </w:r>
            <w:r>
              <w:rPr>
                <w:sz w:val="18"/>
              </w:rPr>
              <w:t>Nurses (staff)</w:t>
            </w:r>
          </w:p>
        </w:tc>
        <w:tc>
          <w:tcPr>
            <w:tcW w:type="dxa" w:w="2160"/>
          </w:tcPr>
          <w:p>
            <w:r>
              <w:rPr>
                <w:sz w:val="18"/>
              </w:rPr>
            </w:r>
            <w:r>
              <w:rPr>
                <w:sz w:val="18"/>
              </w:rPr>
              <w:t>Nursing</w:t>
            </w:r>
          </w:p>
        </w:tc>
        <w:tc>
          <w:tcPr>
            <w:tcW w:type="dxa" w:w="2160"/>
          </w:tcPr>
          <w:p>
            <w:r>
              <w:rPr>
                <w:sz w:val="18"/>
              </w:rPr>
            </w:r>
            <w:r>
              <w:rPr>
                <w:sz w:val="18"/>
              </w:rPr>
              <w:t>Applicants; end users</w:t>
            </w:r>
          </w:p>
        </w:tc>
        <w:tc>
          <w:tcPr>
            <w:tcW w:type="dxa" w:w="2160"/>
          </w:tcPr>
          <w:p>
            <w:r>
              <w:rPr>
                <w:sz w:val="18"/>
              </w:rPr>
            </w:r>
            <w:r>
              <w:rPr>
                <w:sz w:val="18"/>
              </w:rPr>
              <w:t>No</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DNS</w:t>
            </w:r>
          </w:p>
        </w:tc>
        <w:tc>
          <w:tcPr>
            <w:tcW w:type="dxa" w:w="4320"/>
          </w:tcPr>
          <w:p>
            <w:r>
              <w:rPr>
                <w:sz w:val="18"/>
              </w:rPr>
            </w:r>
            <w:r>
              <w:rPr>
                <w:sz w:val="18"/>
              </w:rPr>
              <w:t>Director Nursing Services</w:t>
            </w:r>
          </w:p>
        </w:tc>
      </w:tr>
      <w:tr>
        <w:tc>
          <w:tcPr>
            <w:tcW w:type="dxa" w:w="4320"/>
          </w:tcPr>
          <w:p>
            <w:r>
              <w:rPr>
                <w:sz w:val="18"/>
              </w:rPr>
            </w:r>
            <w:r>
              <w:rPr>
                <w:sz w:val="18"/>
              </w:rPr>
              <w:t>Head Nurse</w:t>
            </w:r>
          </w:p>
        </w:tc>
        <w:tc>
          <w:tcPr>
            <w:tcW w:type="dxa" w:w="4320"/>
          </w:tcPr>
          <w:p>
            <w:r>
              <w:rPr>
                <w:sz w:val="18"/>
              </w:rPr>
            </w:r>
            <w:r>
              <w:rPr>
                <w:sz w:val="18"/>
              </w:rPr>
              <w:t>Nurse in charge of a ward</w:t>
            </w:r>
          </w:p>
        </w:tc>
      </w:tr>
      <w:tr>
        <w:tc>
          <w:tcPr>
            <w:tcW w:type="dxa" w:w="4320"/>
          </w:tcPr>
          <w:p>
            <w:r>
              <w:rPr>
                <w:sz w:val="18"/>
              </w:rPr>
            </w:r>
            <w:r>
              <w:rPr>
                <w:sz w:val="18"/>
              </w:rPr>
              <w:t>Reporting manager</w:t>
            </w:r>
          </w:p>
        </w:tc>
        <w:tc>
          <w:tcPr>
            <w:tcW w:type="dxa" w:w="4320"/>
          </w:tcPr>
          <w:p>
            <w:r>
              <w:rPr>
                <w:sz w:val="18"/>
              </w:rPr>
            </w:r>
            <w:r>
              <w:rPr>
                <w:sz w:val="18"/>
              </w:rPr>
              <w:t>The manager recorded for an employee in the HR system</w:t>
            </w:r>
          </w:p>
        </w:tc>
      </w:tr>
      <w:tr>
        <w:tc>
          <w:tcPr>
            <w:tcW w:type="dxa" w:w="4320"/>
          </w:tcPr>
          <w:p>
            <w:r>
              <w:rPr>
                <w:sz w:val="18"/>
              </w:rPr>
            </w:r>
            <w:r>
              <w:rPr>
                <w:sz w:val="18"/>
              </w:rPr>
              <w:t>Ward</w:t>
            </w:r>
          </w:p>
        </w:tc>
        <w:tc>
          <w:tcPr>
            <w:tcW w:type="dxa" w:w="4320"/>
          </w:tcPr>
          <w:p>
            <w:r>
              <w:rPr>
                <w:sz w:val="18"/>
              </w:rPr>
            </w:r>
            <w:r>
              <w:rPr>
                <w:sz w:val="18"/>
              </w:rPr>
              <w:t>A nursing unit to which a nurse is assigned (how the system identifies it is open: Q-05)</w:t>
            </w:r>
          </w:p>
        </w:tc>
      </w:tr>
      <w:tr>
        <w:tc>
          <w:tcPr>
            <w:tcW w:type="dxa" w:w="4320"/>
          </w:tcPr>
          <w:p>
            <w:r>
              <w:rPr>
                <w:sz w:val="18"/>
              </w:rPr>
            </w:r>
            <w:r>
              <w:rPr>
                <w:sz w:val="18"/>
              </w:rPr>
              <w:t>HRD</w:t>
            </w:r>
          </w:p>
        </w:tc>
        <w:tc>
          <w:tcPr>
            <w:tcW w:type="dxa" w:w="4320"/>
          </w:tcPr>
          <w:p>
            <w:r>
              <w:rPr>
                <w:sz w:val="18"/>
              </w:rPr>
            </w:r>
            <w:r>
              <w:rPr>
                <w:sz w:val="18"/>
              </w:rPr>
              <w:t>The SKMCH HR Oracle schema and its applications</w:t>
            </w:r>
          </w:p>
        </w:tc>
      </w:tr>
      <w:tr>
        <w:tc>
          <w:tcPr>
            <w:tcW w:type="dxa" w:w="4320"/>
          </w:tcPr>
          <w:p>
            <w:r>
              <w:rPr>
                <w:sz w:val="18"/>
              </w:rPr>
            </w:r>
            <w:r>
              <w:rPr>
                <w:sz w:val="18"/>
              </w:rPr>
              <w:t>MoM</w:t>
            </w:r>
          </w:p>
        </w:tc>
        <w:tc>
          <w:tcPr>
            <w:tcW w:type="dxa" w:w="4320"/>
          </w:tcPr>
          <w:p>
            <w:r>
              <w:rPr>
                <w:sz w:val="18"/>
              </w:rPr>
            </w:r>
            <w:r>
              <w:rPr>
                <w:sz w:val="18"/>
              </w:rPr>
              <w:t>Minutes of Meeting</w:t>
            </w:r>
          </w:p>
        </w:tc>
      </w:tr>
      <w:tr>
        <w:tc>
          <w:tcPr>
            <w:tcW w:type="dxa" w:w="4320"/>
          </w:tcPr>
          <w:p>
            <w:r>
              <w:rPr>
                <w:sz w:val="18"/>
              </w:rPr>
            </w:r>
            <w:r>
              <w:rPr>
                <w:sz w:val="18"/>
              </w:rPr>
              <w:t>CR</w:t>
            </w:r>
          </w:p>
        </w:tc>
        <w:tc>
          <w:tcPr>
            <w:tcW w:type="dxa" w:w="4320"/>
          </w:tcPr>
          <w:p>
            <w:r>
              <w:rPr>
                <w:sz w:val="18"/>
              </w:rPr>
            </w:r>
            <w:r>
              <w:rPr>
                <w:sz w:val="18"/>
              </w:rPr>
              <w:t>Change Request</w:t>
            </w:r>
          </w:p>
        </w:tc>
      </w:tr>
    </w:tbl>
    <w:p>
      <w:pPr/>
    </w:p>
    <w:p>
      <w:pPr>
        <w:pStyle w:val="Heading2"/>
      </w:pPr>
      <w:r>
        <w:t>1.6 References</w:t>
      </w:r>
    </w:p>
    <w:p>
      <w:pPr>
        <w:pStyle w:val="ListBullet"/>
      </w:pPr>
      <w:r>
        <w:t>Minutes of Meeting, "Leave on mobile / Nursing", 28 Sep 2026, IS meeting room (mom.txt).</w:t>
      </w:r>
    </w:p>
    <w:p>
      <w:pPr>
        <w:pStyle w:val="ListBullet"/>
      </w:pPr>
      <w:r>
        <w:t xml:space="preserve">HR leave policy document: </w:t>
      </w:r>
      <w:r>
        <w:rPr>
          <w:b/>
        </w:rPr>
        <w:t>not yet received</w:t>
      </w:r>
      <w:r>
        <w:t>; HR to share by 5 Oct 2026 (M-11).</w:t>
      </w:r>
    </w:p>
    <w:p>
      <w:pPr>
        <w:pStyle w:val="ListBullet"/>
      </w:pPr>
      <w:r>
        <w:t>HRD system context snapshot (skmch-hrd-system-context): tables HRD_EMPLOYEE_MST and HRD_LEAVE_REQUEST, package PKG_LEAVE_MANAGEMENT, view VW_PENDING_LEAVES, trigger TRG_LEAVE_REQUEST_BI, APEX application 200 (pages 20 and 30).</w:t>
      </w:r>
    </w:p>
    <w:p>
      <w:pPr>
        <w:pStyle w:val="Heading1"/>
      </w:pPr>
      <w:r>
        <w:t>2. Current state (As-Is)</w:t>
      </w:r>
    </w:p>
    <w:p>
      <w:pPr>
        <w:pStyle w:val="ListBullet"/>
      </w:pPr>
      <w:r>
        <w:t>Nurses obtain leave forms from the HR department in person (M-01).</w:t>
      </w:r>
    </w:p>
    <w:p>
      <w:pPr>
        <w:pStyle w:val="ListBullet"/>
      </w:pPr>
      <w:r>
        <w:t xml:space="preserve">An electronic leave screen exists: APEX application 200, page 20 "Apply Leave" calls </w:t>
      </w:r>
      <w:r>
        <w:rPr>
          <w:rFonts w:ascii="Consolas" w:hAnsi="Consolas"/>
          <w:sz w:val="18"/>
        </w:rPr>
        <w:t>PKG_LEAVE_MANAGEMENT.P_SUBMIT_LEAVE</w:t>
      </w:r>
      <w:r>
        <w:t xml:space="preserve">, which inserts a row into </w:t>
      </w:r>
      <w:r>
        <w:rPr>
          <w:rFonts w:ascii="Consolas" w:hAnsi="Consolas"/>
          <w:sz w:val="18"/>
        </w:rPr>
        <w:t>HRD_LEAVE_REQUEST</w:t>
      </w:r>
      <w:r>
        <w:t xml:space="preserve"> with employee, leave type, from date and to date. Status defaults to </w:t>
      </w:r>
      <w:r>
        <w:rPr>
          <w:rFonts w:ascii="Consolas" w:hAnsi="Consolas"/>
          <w:sz w:val="18"/>
        </w:rPr>
        <w:t>SUBMITTED</w:t>
      </w:r>
      <w:r>
        <w:t>.</w:t>
      </w:r>
    </w:p>
    <w:p>
      <w:pPr>
        <w:pStyle w:val="ListBullet"/>
      </w:pPr>
      <w:r>
        <w:t xml:space="preserve">Page 30 "Pending Approvals" lists rows from </w:t>
      </w:r>
      <w:r>
        <w:rPr>
          <w:rFonts w:ascii="Consolas" w:hAnsi="Consolas"/>
          <w:sz w:val="18"/>
        </w:rPr>
        <w:t>VW_PENDING_LEAVES</w:t>
      </w:r>
      <w:r>
        <w:t xml:space="preserve"> (request ID and employee name of requests with status </w:t>
      </w:r>
      <w:r>
        <w:rPr>
          <w:rFonts w:ascii="Consolas" w:hAnsi="Consolas"/>
          <w:sz w:val="18"/>
        </w:rPr>
        <w:t>SUBMITTED</w:t>
      </w:r>
      <w:r>
        <w:t>).</w:t>
      </w:r>
    </w:p>
    <w:p>
      <w:pPr>
        <w:pStyle w:val="ListBullet"/>
      </w:pPr>
      <w:r>
        <w:t xml:space="preserve">The HR Manager stated that approval on the existing screen goes to the reporting manager held in the HR system (M-03). </w:t>
      </w:r>
      <w:r>
        <w:rPr>
          <w:rFonts w:ascii="Consolas" w:hAnsi="Consolas"/>
          <w:sz w:val="18"/>
        </w:rPr>
        <w:t>HRD_EMPLOYEE_MST</w:t>
      </w:r>
      <w:r>
        <w:t xml:space="preserve"> has a </w:t>
      </w:r>
      <w:r>
        <w:rPr>
          <w:rFonts w:ascii="Consolas" w:hAnsi="Consolas"/>
          <w:sz w:val="18"/>
        </w:rPr>
        <w:t>REPORTING_MGR_ID</w:t>
      </w:r>
      <w:r>
        <w:t xml:space="preserve"> column. The snapshot code does not show the routing or approve/reject action (Q-15).</w:t>
      </w:r>
    </w:p>
    <w:p>
      <w:pPr>
        <w:pStyle w:val="ListBullet"/>
      </w:pPr>
      <w:r>
        <w:t xml:space="preserve">In the snapshot, </w:t>
      </w:r>
      <w:r>
        <w:rPr>
          <w:rFonts w:ascii="Consolas" w:hAnsi="Consolas"/>
          <w:sz w:val="18"/>
        </w:rPr>
        <w:t>F_LEAVE_BALANCE</w:t>
      </w:r>
      <w:r>
        <w:t xml:space="preserve"> returns a constant 0 (no balance calculation exists), there is no validation of leave type or duration, no attachment storage, no ward data and no ward-wise report.</w:t>
      </w:r>
    </w:p>
    <w:p>
      <w:pPr/>
      <w:r>
        <w:t>Pain points: nurses must visit HR; no balance visibility; no policy checks; approval does not follow the ward structure (per DNS).</w:t>
      </w:r>
    </w:p>
    <w:p>
      <w:pPr>
        <w:pStyle w:val="Heading1"/>
      </w:pPr>
      <w:r>
        <w:t>3. Proposed solution overview (To-Be)</w:t>
      </w:r>
    </w:p>
    <w:p>
      <w:pPr>
        <w:pStyle w:val="ListNumber"/>
      </w:pPr>
      <w:r>
        <w:t>The nurse opens the leave application on her/his mobile phone.</w:t>
      </w:r>
    </w:p>
    <w:p>
      <w:pPr>
        <w:pStyle w:val="ListNumber"/>
      </w:pPr>
      <w:r>
        <w:t>The screen shows the nurse's leave balance for each leave type.</w:t>
      </w:r>
    </w:p>
    <w:p>
      <w:pPr>
        <w:pStyle w:val="ListNumber"/>
      </w:pPr>
      <w:r>
        <w:t>The nurse enters leave type and dates. For sick leave longer than 2 days the nurse photographs or selects a medical certificate and attaches it.</w:t>
      </w:r>
    </w:p>
    <w:p>
      <w:pPr>
        <w:pStyle w:val="ListNumber"/>
      </w:pPr>
      <w:r>
        <w:t>The system checks the policy rules (casual leave limit of 3 at a time; certificate for long sick leave) and submits the request.</w:t>
      </w:r>
    </w:p>
    <w:p>
      <w:pPr>
        <w:pStyle w:val="ListNumber"/>
      </w:pPr>
      <w:r>
        <w:t>The request goes to the head nurse of the nurse's ward. If that head nurse is on leave, it goes to the DNS. (Final approver is subject to Q-01.)</w:t>
      </w:r>
    </w:p>
    <w:p>
      <w:pPr>
        <w:pStyle w:val="ListNumber"/>
      </w:pPr>
      <w:r>
        <w:t>The approver approves or rejects the request.</w:t>
      </w:r>
    </w:p>
    <w:p>
      <w:pPr>
        <w:pStyle w:val="ListNumber"/>
      </w:pPr>
      <w:r>
        <w:t>By the 5th of each month, HR has a ward-wise report of leaves.</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Nursing staff can apply for leave from their mobile phone without visiting HR.</w:t>
            </w:r>
          </w:p>
        </w:tc>
        <w:tc>
          <w:tcPr>
            <w:tcW w:type="dxa" w:w="2160"/>
          </w:tcPr>
          <w:p>
            <w:r>
              <w:rPr>
                <w:sz w:val="18"/>
              </w:rPr>
            </w:r>
            <w:r>
              <w:rPr>
                <w:sz w:val="18"/>
              </w:rPr>
              <w:t>M-01</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Leave requests are approved by the authority nominated by nursing management, with a fallback when that authority is absent.</w:t>
            </w:r>
          </w:p>
        </w:tc>
        <w:tc>
          <w:tcPr>
            <w:tcW w:type="dxa" w:w="2160"/>
          </w:tcPr>
          <w:p>
            <w:r>
              <w:rPr>
                <w:sz w:val="18"/>
              </w:rPr>
            </w:r>
            <w:r>
              <w:rPr>
                <w:sz w:val="18"/>
              </w:rPr>
              <w:t>M-02, M-03</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Leave applications comply with the hospital leave policy for sick and casual leave.</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can see leave taken, ward by ward, every month.</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Nurses can make an informed decision by seeing their leave balance before applying.</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The leave process adds minimal time burden on busy nursing staff.</w:t>
            </w:r>
          </w:p>
        </w:tc>
        <w:tc>
          <w:tcPr>
            <w:tcW w:type="dxa" w:w="2160"/>
          </w:tcPr>
          <w:p>
            <w:r>
              <w:rPr>
                <w:sz w:val="18"/>
              </w:rPr>
            </w:r>
            <w:r>
              <w:rPr>
                <w:sz w:val="18"/>
              </w:rPr>
              <w:t>M-08</w:t>
            </w:r>
          </w:p>
        </w:tc>
        <w:tc>
          <w:tcPr>
            <w:tcW w:type="dxa" w:w="2160"/>
          </w:tcPr>
          <w:p>
            <w:r>
              <w:rPr>
                <w:sz w:val="18"/>
              </w:rPr>
            </w:r>
            <w:r>
              <w:rPr>
                <w:sz w:val="18"/>
              </w:rPr>
              <w:t>Must</w:t>
            </w:r>
          </w:p>
        </w:tc>
      </w:tr>
    </w:tbl>
    <w:p>
      <w:pPr/>
    </w:p>
    <w:p>
      <w:pPr>
        <w:pStyle w:val="Heading1"/>
      </w:pPr>
      <w:r>
        <w:t>5. Functional requirements</w:t>
      </w:r>
    </w:p>
    <w:p>
      <w:pPr>
        <w:pStyle w:val="Heading2"/>
      </w:pPr>
      <w:r>
        <w:t>5.1 Leave application</w:t>
      </w:r>
    </w:p>
    <w:p>
      <w:pPr>
        <w:pStyle w:val="Heading3"/>
      </w:pPr>
      <w:r>
        <w:t>FR-001 Apply for leave from a mobile phone</w:t>
      </w:r>
    </w:p>
    <w:p>
      <w:pPr/>
      <w:r>
        <w:rPr>
          <w:b/>
        </w:rPr>
        <w:t>Description:</w:t>
      </w:r>
      <w:r>
        <w:t xml:space="preserve"> The system shall allow a nurse to create and submit a leave request from a mobile phone. </w:t>
      </w:r>
      <w:r>
        <w:rPr>
          <w:b/>
        </w:rPr>
        <w:t>Priority:</w:t>
      </w:r>
      <w:r>
        <w:t xml:space="preserve"> Must </w:t>
      </w:r>
      <w:r>
        <w:rPr>
          <w:b/>
        </w:rPr>
        <w:t>Source:</w:t>
      </w:r>
      <w:r>
        <w:t xml:space="preserve"> M-01 </w:t>
      </w:r>
      <w:r>
        <w:rPr>
          <w:b/>
        </w:rPr>
        <w:t>Business rules:</w:t>
      </w:r>
      <w:r>
        <w:t xml:space="preserve"> None </w:t>
      </w:r>
      <w:r>
        <w:rPr>
          <w:b/>
        </w:rPr>
        <w:t>Acceptance criteria:</w:t>
      </w:r>
    </w:p>
    <w:p>
      <w:pPr>
        <w:pStyle w:val="ListBullet"/>
      </w:pPr>
      <w:r>
        <w:t>AC1: Given a nurse with an active employee record, When the nurse opens the leave application on a mobile phone, Then all fields and buttons of the application are usable without horizontal scrolling or zooming.</w:t>
      </w:r>
    </w:p>
    <w:p>
      <w:pPr>
        <w:pStyle w:val="ListBullet"/>
      </w:pPr>
      <w:r>
        <w:t>AC2 (negative): Given a person with no active employee record, When they try to open the leave application, Then access is refused and no leave request can be created.</w:t>
      </w:r>
    </w:p>
    <w:p>
      <w:pPr/>
      <w:r>
        <w:rPr>
          <w:b/>
        </w:rPr>
        <w:t>Notes / open questions:</w:t>
      </w:r>
      <w:r>
        <w:t xml:space="preserve"> Q-08 (mobile web vs native app; access from outside the hospital network), Q-12 (whether all employees or only nursing staff).</w:t>
      </w:r>
    </w:p>
    <w:p>
      <w:pPr>
        <w:pStyle w:val="Heading3"/>
      </w:pPr>
      <w:r>
        <w:t>FR-002 Capture leave request details</w:t>
      </w:r>
    </w:p>
    <w:p>
      <w:pPr/>
      <w:r>
        <w:rPr>
          <w:b/>
        </w:rPr>
        <w:t>Description:</w:t>
      </w:r>
      <w:r>
        <w:t xml:space="preserve"> The system shall capture the leave type, from date and to date for each leave request. </w:t>
      </w:r>
      <w:r>
        <w:rPr>
          <w:b/>
        </w:rPr>
        <w:t>Priority:</w:t>
      </w:r>
      <w:r>
        <w:t xml:space="preserve"> Must </w:t>
      </w:r>
      <w:r>
        <w:rPr>
          <w:b/>
        </w:rPr>
        <w:t>Source:</w:t>
      </w:r>
      <w:r>
        <w:t xml:space="preserve"> M-01 </w:t>
      </w:r>
      <w:r>
        <w:rPr>
          <w:b/>
        </w:rPr>
        <w:t>Business rules:</w:t>
      </w:r>
      <w:r>
        <w:t xml:space="preserve"> None </w:t>
      </w:r>
      <w:r>
        <w:rPr>
          <w:b/>
        </w:rPr>
        <w:t>Acceptance criteria:</w:t>
      </w:r>
    </w:p>
    <w:p>
      <w:pPr>
        <w:pStyle w:val="ListBullet"/>
      </w:pPr>
      <w:r>
        <w:t>AC1: Given a nurse on the leave application, When the nurse selects a leave type and valid from and to dates and submits, Then a leave request with status Submitted is created for that nurse.</w:t>
      </w:r>
    </w:p>
    <w:p>
      <w:pPr>
        <w:pStyle w:val="ListBullet"/>
      </w:pPr>
      <w:r>
        <w:t>AC2 (negative): Given a nurse who enters a to date earlier than the from date, When the nurse submits, Then submission is blocked with a message stating the dates are invalid and no request is created.</w:t>
      </w:r>
    </w:p>
    <w:p>
      <w:pPr/>
      <w:r>
        <w:rPr>
          <w:b/>
        </w:rPr>
        <w:t>Notes / open questions:</w:t>
      </w:r>
      <w:r>
        <w:t xml:space="preserve"> Q-07 (leave types in scope; optional reason field not discussed).</w:t>
      </w:r>
    </w:p>
    <w:p>
      <w:pPr>
        <w:pStyle w:val="Heading3"/>
      </w:pPr>
      <w:r>
        <w:t>FR-003 Show leave balance before applying</w:t>
      </w:r>
    </w:p>
    <w:p>
      <w:pPr/>
      <w:r>
        <w:rPr>
          <w:b/>
        </w:rPr>
        <w:t>Description:</w:t>
      </w:r>
      <w:r>
        <w:t xml:space="preserve"> The system shall display the nurse's current leave balance for each leave type before the nurse submits a request. </w:t>
      </w:r>
      <w:r>
        <w:rPr>
          <w:b/>
        </w:rPr>
        <w:t>Priority:</w:t>
      </w:r>
      <w:r>
        <w:t xml:space="preserve"> Must </w:t>
      </w:r>
      <w:r>
        <w:rPr>
          <w:b/>
        </w:rPr>
        <w:t>Source:</w:t>
      </w:r>
      <w:r>
        <w:t xml:space="preserve"> M-07 </w:t>
      </w:r>
      <w:r>
        <w:rPr>
          <w:b/>
        </w:rPr>
        <w:t>Business rules:</w:t>
      </w:r>
      <w:r>
        <w:t xml:space="preserve"> None </w:t>
      </w:r>
      <w:r>
        <w:rPr>
          <w:b/>
        </w:rPr>
        <w:t>Acceptance criteria:</w:t>
      </w:r>
    </w:p>
    <w:p>
      <w:pPr>
        <w:pStyle w:val="ListBullet"/>
      </w:pPr>
      <w:r>
        <w:t>AC1: Given a nurse with a known balance for a leave type, When the nurse opens the leave application, Then the current balance for that leave type is displayed before the submit action.</w:t>
      </w:r>
    </w:p>
    <w:p>
      <w:pPr>
        <w:pStyle w:val="ListBullet"/>
      </w:pPr>
      <w:r>
        <w:t>AC2 (negative): Given a nurse for whom no balance can be determined for a leave type, When the nurse opens the leave application, Then the screen shows "Balance not available. Contact HR" for that type and does not show 0.</w:t>
      </w:r>
    </w:p>
    <w:p>
      <w:pPr/>
      <w:r>
        <w:rPr>
          <w:b/>
        </w:rPr>
        <w:t>Notes / open questions:</w:t>
      </w:r>
      <w:r>
        <w:t xml:space="preserve"> Q-07 (balance calculation rules pending HR policy). The existing balance function is a stub that returns 0 (see IMP-03).</w:t>
      </w:r>
    </w:p>
    <w:p>
      <w:pPr>
        <w:pStyle w:val="Heading3"/>
      </w:pPr>
      <w:r>
        <w:t>FR-004 Attach a medical certificate from the phone</w:t>
      </w:r>
    </w:p>
    <w:p>
      <w:pPr/>
      <w:r>
        <w:rPr>
          <w:b/>
        </w:rPr>
        <w:t>Description:</w:t>
      </w:r>
      <w:r>
        <w:t xml:space="preserve"> The system shall allow a nurse to attach a medical certificate to a leave request by taking a photo with the phone or selecting an image or file from the phone. </w:t>
      </w:r>
      <w:r>
        <w:rPr>
          <w:b/>
        </w:rPr>
        <w:t>Priority:</w:t>
      </w:r>
      <w:r>
        <w:t xml:space="preserve"> Must </w:t>
      </w:r>
      <w:r>
        <w:rPr>
          <w:b/>
        </w:rPr>
        <w:t>Source:</w:t>
      </w:r>
      <w:r>
        <w:t xml:space="preserve"> M-04 </w:t>
      </w:r>
      <w:r>
        <w:rPr>
          <w:b/>
        </w:rPr>
        <w:t>Business rules:</w:t>
      </w:r>
      <w:r>
        <w:t xml:space="preserve"> RULE-03 </w:t>
      </w:r>
      <w:r>
        <w:rPr>
          <w:b/>
        </w:rPr>
        <w:t>Acceptance criteria:</w:t>
      </w:r>
    </w:p>
    <w:p>
      <w:pPr>
        <w:pStyle w:val="ListBullet"/>
      </w:pPr>
      <w:r>
        <w:t>AC1: Given a nurse creating a sick leave request on a mobile phone, When the nurse chooses to attach a certificate and takes a photo, Then the photo is stored with the request and shown as attached.</w:t>
      </w:r>
    </w:p>
    <w:p>
      <w:pPr>
        <w:pStyle w:val="ListBullet"/>
      </w:pPr>
      <w:r>
        <w:t>AC2 (negative): Given a nurse who selects a file of a type or size not permitted, When the nurse tries to attach it, Then the attachment is rejected with a message stating the permitted types and size.</w:t>
      </w:r>
    </w:p>
    <w:p>
      <w:pPr/>
      <w:r>
        <w:rPr>
          <w:b/>
        </w:rPr>
        <w:t>Notes / open questions:</w:t>
      </w:r>
      <w:r>
        <w:t xml:space="preserve"> Q-13 (permitted file types, size and retention).</w:t>
      </w:r>
    </w:p>
    <w:p>
      <w:pPr>
        <w:pStyle w:val="Heading3"/>
      </w:pPr>
      <w:r>
        <w:t>FR-005 Require a medical certificate for long sick leave</w:t>
      </w:r>
    </w:p>
    <w:p>
      <w:pPr/>
      <w:r>
        <w:rPr>
          <w:b/>
        </w:rPr>
        <w:t>Description:</w:t>
      </w:r>
      <w:r>
        <w:t xml:space="preserve"> The system shall require an attached medical certificate before accepting a sick leave request of more than 2 days. </w:t>
      </w:r>
      <w:r>
        <w:rPr>
          <w:b/>
        </w:rPr>
        <w:t>Priority:</w:t>
      </w:r>
      <w:r>
        <w:t xml:space="preserve"> Must </w:t>
      </w:r>
      <w:r>
        <w:rPr>
          <w:b/>
        </w:rPr>
        <w:t>Source:</w:t>
      </w:r>
      <w:r>
        <w:t xml:space="preserve"> M-04 </w:t>
      </w:r>
      <w:r>
        <w:rPr>
          <w:b/>
        </w:rPr>
        <w:t>Business rules:</w:t>
      </w:r>
      <w:r>
        <w:t xml:space="preserve"> RULE-03 </w:t>
      </w:r>
      <w:r>
        <w:rPr>
          <w:b/>
        </w:rPr>
        <w:t>Acceptance criteria:</w:t>
      </w:r>
    </w:p>
    <w:p>
      <w:pPr>
        <w:pStyle w:val="ListBullet"/>
      </w:pPr>
      <w:r>
        <w:t>AC1: Given a sick leave request of 3 days and a certificate attached, When the nurse submits, Then the request is accepted.</w:t>
      </w:r>
    </w:p>
    <w:p>
      <w:pPr>
        <w:pStyle w:val="ListBullet"/>
      </w:pPr>
      <w:r>
        <w:t>AC2 (negative): Given a sick leave request of 3 days with no certificate attached, When the nurse submits, Then submission is blocked with the message "Medical certificate is required for sick leave of more than 2 days" and no request is created.</w:t>
      </w:r>
    </w:p>
    <w:p>
      <w:pPr>
        <w:pStyle w:val="ListBullet"/>
      </w:pPr>
      <w:r>
        <w:t>AC3 (boundary): Given a sick leave request of exactly 2 days with no certificate, When the nurse submits, Then the request is accepted.</w:t>
      </w:r>
    </w:p>
    <w:p>
      <w:pPr/>
      <w:r>
        <w:rPr>
          <w:b/>
        </w:rPr>
        <w:t>Notes / open questions:</w:t>
      </w:r>
      <w:r>
        <w:t xml:space="preserve"> Q-03 (calendar or working days; certificate at submission or after return).</w:t>
      </w:r>
    </w:p>
    <w:p>
      <w:pPr>
        <w:pStyle w:val="Heading3"/>
      </w:pPr>
      <w:r>
        <w:t>FR-006 Limit casual leave to 3 at a time</w:t>
      </w:r>
    </w:p>
    <w:p>
      <w:pPr/>
      <w:r>
        <w:rPr>
          <w:b/>
        </w:rPr>
        <w:t>Description:</w:t>
      </w:r>
      <w:r>
        <w:t xml:space="preserve"> The system shall reject a casual leave request that exceeds 3 days in one continuous period. </w:t>
      </w:r>
      <w:r>
        <w:rPr>
          <w:b/>
        </w:rPr>
        <w:t>Priority:</w:t>
      </w:r>
      <w:r>
        <w:t xml:space="preserve"> Must </w:t>
      </w:r>
      <w:r>
        <w:rPr>
          <w:b/>
        </w:rPr>
        <w:t>Source:</w:t>
      </w:r>
      <w:r>
        <w:t xml:space="preserve"> M-05 </w:t>
      </w:r>
      <w:r>
        <w:rPr>
          <w:b/>
        </w:rPr>
        <w:t>Business rules:</w:t>
      </w:r>
      <w:r>
        <w:t xml:space="preserve"> RULE-04 </w:t>
      </w:r>
      <w:r>
        <w:rPr>
          <w:b/>
        </w:rPr>
        <w:t>Acceptance criteria:</w:t>
      </w:r>
    </w:p>
    <w:p>
      <w:pPr>
        <w:pStyle w:val="ListBullet"/>
      </w:pPr>
      <w:r>
        <w:t>AC1: Given a casual leave request of 3 days, When the nurse submits, Then the request is accepted.</w:t>
      </w:r>
    </w:p>
    <w:p>
      <w:pPr>
        <w:pStyle w:val="ListBullet"/>
      </w:pPr>
      <w:r>
        <w:t>AC2 (negative): Given a casual leave request of 4 days, When the nurse submits, Then submission is blocked with the message "Casual leave cannot exceed 3 days at a time" and no request is created.</w:t>
      </w:r>
    </w:p>
    <w:p>
      <w:pPr/>
      <w:r>
        <w:rPr>
          <w:b/>
        </w:rPr>
        <w:t>Notes / open questions:</w:t>
      </w:r>
      <w:r>
        <w:t xml:space="preserve"> Q-04 (meaning of "at a time": per request or continuous, treatment of holidays and adjacent leave).</w:t>
      </w:r>
    </w:p>
    <w:p>
      <w:pPr>
        <w:pStyle w:val="Heading2"/>
      </w:pPr>
      <w:r>
        <w:t>5.2 Approval</w:t>
      </w:r>
    </w:p>
    <w:p>
      <w:pPr>
        <w:pStyle w:val="Heading3"/>
      </w:pPr>
      <w:r>
        <w:t>FR-007 Route a request to the ward head nurse</w:t>
      </w:r>
    </w:p>
    <w:p>
      <w:pPr/>
      <w:r>
        <w:rPr>
          <w:b/>
        </w:rPr>
        <w:t>Description:</w:t>
      </w:r>
      <w:r>
        <w:t xml:space="preserve"> The system shall route a submitted leave request to the head nurse of the ward to which the applicant belongs. </w:t>
      </w:r>
      <w:r>
        <w:rPr>
          <w:b/>
        </w:rPr>
        <w:t>Priority:</w:t>
      </w:r>
      <w:r>
        <w:t xml:space="preserve"> Must (conflicting statements: subject to resolution of Q-01) </w:t>
      </w:r>
      <w:r>
        <w:rPr>
          <w:b/>
        </w:rPr>
        <w:t>Source:</w:t>
      </w:r>
      <w:r>
        <w:t xml:space="preserve"> M-02, M-03 </w:t>
      </w:r>
      <w:r>
        <w:rPr>
          <w:b/>
        </w:rPr>
        <w:t>Business rules:</w:t>
      </w:r>
      <w:r>
        <w:t xml:space="preserve"> RULE-01 </w:t>
      </w:r>
      <w:r>
        <w:rPr>
          <w:b/>
        </w:rPr>
        <w:t>Acceptance criteria:</w:t>
      </w:r>
    </w:p>
    <w:p>
      <w:pPr>
        <w:pStyle w:val="ListBullet"/>
      </w:pPr>
      <w:r>
        <w:t>AC1: Given a nurse assigned to a ward with an available head nurse, When the nurse submits a leave request, Then the request appears in that head nurse's pending approvals.</w:t>
      </w:r>
    </w:p>
    <w:p>
      <w:pPr>
        <w:pStyle w:val="ListBullet"/>
      </w:pPr>
      <w:r>
        <w:t>AC2 (negative): Given a nurse with no ward or no head nurse on record, When the nurse submits, Then submission is blocked with the message "Approver not defined. Contact HR" and no request is created.</w:t>
      </w:r>
    </w:p>
    <w:p>
      <w:pPr/>
      <w:r>
        <w:rPr>
          <w:b/>
        </w:rPr>
        <w:t>Notes / open questions:</w:t>
      </w:r>
      <w:r>
        <w:t xml:space="preserve"> Q-01 (HR Manager wants the reporting manager held in the HR system, as on the existing screen; DNS wants the ward head nurse; both recorded, neither chosen), Q-05 (how ward and head nurse are identified).</w:t>
      </w:r>
    </w:p>
    <w:p>
      <w:pPr>
        <w:pStyle w:val="Heading3"/>
      </w:pPr>
      <w:r>
        <w:t>FR-008 Fall back to the DNS when the head nurse is on leave</w:t>
      </w:r>
    </w:p>
    <w:p>
      <w:pPr/>
      <w:r>
        <w:rPr>
          <w:b/>
        </w:rPr>
        <w:t>Description:</w:t>
      </w:r>
      <w:r>
        <w:t xml:space="preserve"> The system shall route a leave request to the DNS when the ward head nurse is on leave. </w:t>
      </w:r>
      <w:r>
        <w:rPr>
          <w:b/>
        </w:rPr>
        <w:t>Priority:</w:t>
      </w:r>
      <w:r>
        <w:t xml:space="preserve"> Must </w:t>
      </w:r>
      <w:r>
        <w:rPr>
          <w:b/>
        </w:rPr>
        <w:t>Source:</w:t>
      </w:r>
      <w:r>
        <w:t xml:space="preserve"> M-02 </w:t>
      </w:r>
      <w:r>
        <w:rPr>
          <w:b/>
        </w:rPr>
        <w:t>Business rules:</w:t>
      </w:r>
      <w:r>
        <w:t xml:space="preserve"> RULE-02 </w:t>
      </w:r>
      <w:r>
        <w:rPr>
          <w:b/>
        </w:rPr>
        <w:t>Acceptance criteria:</w:t>
      </w:r>
    </w:p>
    <w:p>
      <w:pPr>
        <w:pStyle w:val="ListBullet"/>
      </w:pPr>
      <w:r>
        <w:t>AC1: Given a ward head nurse who is on approved leave, When a nurse of that ward submits a leave request, Then the request appears in the DNS's pending approvals and not in the head nurse's.</w:t>
      </w:r>
    </w:p>
    <w:p>
      <w:pPr>
        <w:pStyle w:val="ListBullet"/>
      </w:pPr>
      <w:r>
        <w:t>AC2 (negative): Given a ward head nurse who is on leave and no DNS on record, When a nurse submits, Then submission is blocked with the message "Approver not defined. Contact HR".</w:t>
      </w:r>
    </w:p>
    <w:p>
      <w:pPr/>
      <w:r>
        <w:rPr>
          <w:b/>
        </w:rPr>
        <w:t>Notes / open questions:</w:t>
      </w:r>
      <w:r>
        <w:t xml:space="preserve"> Q-06 (definition of "on leave"; approver for the head nurse's and DNS's own leave; requests already pending when the head nurse goes on leave).</w:t>
      </w:r>
    </w:p>
    <w:p>
      <w:pPr>
        <w:pStyle w:val="Heading3"/>
      </w:pPr>
      <w:r>
        <w:t>FR-009 Approve or reject a request</w:t>
      </w:r>
    </w:p>
    <w:p>
      <w:pPr/>
      <w:r>
        <w:rPr>
          <w:b/>
        </w:rPr>
        <w:t>Description:</w:t>
      </w:r>
      <w:r>
        <w:t xml:space="preserve"> The system shall allow the assigned approver to approve or reject a pending leave request. </w:t>
      </w:r>
      <w:r>
        <w:rPr>
          <w:b/>
        </w:rPr>
        <w:t>Priority:</w:t>
      </w:r>
      <w:r>
        <w:t xml:space="preserve"> Should (Inferred: the meeting described approvers but not the action; Q-14) </w:t>
      </w:r>
      <w:r>
        <w:rPr>
          <w:b/>
        </w:rPr>
        <w:t>Source:</w:t>
      </w:r>
      <w:r>
        <w:t xml:space="preserve"> M-02 </w:t>
      </w:r>
      <w:r>
        <w:rPr>
          <w:b/>
        </w:rPr>
        <w:t>Business rules:</w:t>
      </w:r>
      <w:r>
        <w:t xml:space="preserve"> RULE-01, RULE-02 </w:t>
      </w:r>
      <w:r>
        <w:rPr>
          <w:b/>
        </w:rPr>
        <w:t>Acceptance criteria:</w:t>
      </w:r>
    </w:p>
    <w:p>
      <w:pPr>
        <w:pStyle w:val="ListBullet"/>
      </w:pPr>
      <w:r>
        <w:t>AC1: Given a pending request assigned to an approver, When the approver approves it, Then the status changes to Approved and the approver and time are recorded.</w:t>
      </w:r>
    </w:p>
    <w:p>
      <w:pPr>
        <w:pStyle w:val="ListBullet"/>
      </w:pPr>
      <w:r>
        <w:t>AC2 (negative): Given a pending request assigned to another approver, When a user who is not the assigned approver (or the DNS fallback) tries to approve it, Then the action is refused and the status is unchanged.</w:t>
      </w:r>
    </w:p>
    <w:p>
      <w:pPr/>
      <w:r>
        <w:rPr>
          <w:b/>
        </w:rPr>
        <w:t>Notes / open questions:</w:t>
      </w:r>
      <w:r>
        <w:t xml:space="preserve"> Q-14 (rejection reason, approval after the start date).</w:t>
      </w:r>
    </w:p>
    <w:p>
      <w:pPr>
        <w:pStyle w:val="Heading3"/>
      </w:pPr>
      <w:r>
        <w:t>FR-010 Notify the applicant of the decision</w:t>
      </w:r>
    </w:p>
    <w:p>
      <w:pPr/>
      <w:r>
        <w:rPr>
          <w:b/>
        </w:rPr>
        <w:t>Description:</w:t>
      </w:r>
      <w:r>
        <w:t xml:space="preserve"> The system shall notify the nurse when the leave request is approved or rejected. </w:t>
      </w:r>
      <w:r>
        <w:rPr>
          <w:b/>
        </w:rPr>
        <w:t>Priority:</w:t>
      </w:r>
      <w:r>
        <w:t xml:space="preserve"> Could (Inferred) </w:t>
      </w:r>
      <w:r>
        <w:rPr>
          <w:b/>
        </w:rPr>
        <w:t>Source:</w:t>
      </w:r>
      <w:r>
        <w:t xml:space="preserve"> M-01 </w:t>
      </w:r>
      <w:r>
        <w:rPr>
          <w:b/>
        </w:rPr>
        <w:t>Business rules:</w:t>
      </w:r>
      <w:r>
        <w:t xml:space="preserve"> None </w:t>
      </w:r>
      <w:r>
        <w:rPr>
          <w:b/>
        </w:rPr>
        <w:t>Acceptance criteria:</w:t>
      </w:r>
    </w:p>
    <w:p>
      <w:pPr>
        <w:pStyle w:val="ListBullet"/>
      </w:pPr>
      <w:r>
        <w:t>AC1: Given a pending request, When the approver approves or rejects it, Then the nurse sees the decision on the leave screen and receives a notification through the confirmed channel.</w:t>
      </w:r>
    </w:p>
    <w:p>
      <w:pPr>
        <w:pStyle w:val="ListBullet"/>
      </w:pPr>
      <w:r>
        <w:t>AC2 (negative): Given a notification that cannot be delivered, When the decision is recorded, Then the decision still stands and the nurse can see it on the leave screen.</w:t>
      </w:r>
    </w:p>
    <w:p>
      <w:pPr/>
      <w:r>
        <w:rPr>
          <w:b/>
        </w:rPr>
        <w:t>Notes / open questions:</w:t>
      </w:r>
      <w:r>
        <w:t xml:space="preserve"> Q-11 (notification channel).</w:t>
      </w:r>
    </w:p>
    <w:p>
      <w:pPr>
        <w:pStyle w:val="Heading2"/>
      </w:pPr>
      <w:r>
        <w:t>5.3 Reporting</w:t>
      </w:r>
    </w:p>
    <w:p>
      <w:pPr>
        <w:pStyle w:val="Heading3"/>
      </w:pPr>
      <w:r>
        <w:t>FR-011 Monthly ward-wise leave report</w:t>
      </w:r>
    </w:p>
    <w:p>
      <w:pPr/>
      <w:r>
        <w:rPr>
          <w:b/>
        </w:rPr>
        <w:t>Description:</w:t>
      </w:r>
      <w:r>
        <w:t xml:space="preserve"> The system shall provide HR with a report of leaves grouped by ward for a selected month. </w:t>
      </w:r>
      <w:r>
        <w:rPr>
          <w:b/>
        </w:rPr>
        <w:t>Priority:</w:t>
      </w:r>
      <w:r>
        <w:t xml:space="preserve"> Must </w:t>
      </w:r>
      <w:r>
        <w:rPr>
          <w:b/>
        </w:rPr>
        <w:t>Source:</w:t>
      </w:r>
      <w:r>
        <w:t xml:space="preserve"> M-06 </w:t>
      </w:r>
      <w:r>
        <w:rPr>
          <w:b/>
        </w:rPr>
        <w:t>Business rules:</w:t>
      </w:r>
      <w:r>
        <w:t xml:space="preserve"> RULE-05 </w:t>
      </w:r>
      <w:r>
        <w:rPr>
          <w:b/>
        </w:rPr>
        <w:t>Acceptance criteria:</w:t>
      </w:r>
    </w:p>
    <w:p>
      <w:pPr>
        <w:pStyle w:val="ListBullet"/>
      </w:pPr>
      <w:r>
        <w:t>AC1: Given approved leaves in several wards in a month, When an HR user runs the report for that month, Then leaves are listed and totalled per ward.</w:t>
      </w:r>
    </w:p>
    <w:p>
      <w:pPr>
        <w:pStyle w:val="ListBullet"/>
      </w:pPr>
      <w:r>
        <w:t>AC2 (negative): Given a user without HR access, When the user tries to open the report, Then access is denied.</w:t>
      </w:r>
    </w:p>
    <w:p>
      <w:pPr/>
      <w:r>
        <w:rPr>
          <w:b/>
        </w:rPr>
        <w:t>Notes / open questions:</w:t>
      </w:r>
      <w:r>
        <w:t xml:space="preserve"> Q-10 (content, format, statuses included).</w:t>
      </w:r>
    </w:p>
    <w:p>
      <w:pPr>
        <w:pStyle w:val="Heading3"/>
      </w:pPr>
      <w:r>
        <w:t>FR-012 Make the report available by the 5th of each month</w:t>
      </w:r>
    </w:p>
    <w:p>
      <w:pPr/>
      <w:r>
        <w:rPr>
          <w:b/>
        </w:rPr>
        <w:t>Description:</w:t>
      </w:r>
      <w:r>
        <w:t xml:space="preserve"> The system shall make the ward-wise leave report for the previous month available to HR by the 5th day of every month. </w:t>
      </w:r>
      <w:r>
        <w:rPr>
          <w:b/>
        </w:rPr>
        <w:t>Priority:</w:t>
      </w:r>
      <w:r>
        <w:t xml:space="preserve"> Must </w:t>
      </w:r>
      <w:r>
        <w:rPr>
          <w:b/>
        </w:rPr>
        <w:t>Source:</w:t>
      </w:r>
      <w:r>
        <w:t xml:space="preserve"> M-06 </w:t>
      </w:r>
      <w:r>
        <w:rPr>
          <w:b/>
        </w:rPr>
        <w:t>Business rules:</w:t>
      </w:r>
      <w:r>
        <w:t xml:space="preserve"> RULE-05 </w:t>
      </w:r>
      <w:r>
        <w:rPr>
          <w:b/>
        </w:rPr>
        <w:t>Acceptance criteria:</w:t>
      </w:r>
    </w:p>
    <w:p>
      <w:pPr>
        <w:pStyle w:val="ListBullet"/>
      </w:pPr>
      <w:r>
        <w:t>AC1: Given the 5th of a month, When HR opens the report for the previous month, Then the report is available and complete up to the last day of that month.</w:t>
      </w:r>
    </w:p>
    <w:p>
      <w:pPr>
        <w:pStyle w:val="ListBullet"/>
      </w:pPr>
      <w:r>
        <w:t>AC2 (negative): Given a month with no leaves, When HR opens the report, Then it shows "No leaves in this month" and not an error.</w:t>
      </w:r>
    </w:p>
    <w:p>
      <w:pPr/>
      <w:r>
        <w:rPr>
          <w:b/>
        </w:rPr>
        <w:t>Notes / open questions:</w:t>
      </w:r>
      <w:r>
        <w:t xml:space="preserve"> Q-10 (on-demand vs generated and sent to HR on a schedule).</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leave application and approval screens shall respond quickly for busy nursing staff.</w:t>
            </w:r>
          </w:p>
        </w:tc>
        <w:tc>
          <w:tcPr>
            <w:tcW w:type="dxa" w:w="1440"/>
          </w:tcPr>
          <w:p>
            <w:r>
              <w:rPr>
                <w:sz w:val="18"/>
              </w:rPr>
            </w:r>
            <w:r>
              <w:rPr>
                <w:sz w:val="18"/>
              </w:rPr>
              <w:t>Each screen loads within 3 seconds and submit completes within 3 seconds at the 95th percentile on a standard mobile connection (target proposed; Q-09). Certificate photo upload completes within 10 seconds for a 5 MB file.</w:t>
            </w:r>
          </w:p>
        </w:tc>
        <w:tc>
          <w:tcPr>
            <w:tcW w:type="dxa" w:w="1440"/>
          </w:tcPr>
          <w:p>
            <w:r>
              <w:rPr>
                <w:sz w:val="18"/>
              </w:rPr>
            </w:r>
            <w:r>
              <w:rPr>
                <w:sz w:val="18"/>
              </w:rPr>
              <w:t>M-08</w:t>
            </w:r>
          </w:p>
        </w:tc>
        <w:tc>
          <w:tcPr>
            <w:tcW w:type="dxa" w:w="1440"/>
          </w:tcPr>
          <w:p>
            <w:r>
              <w:rPr>
                <w:sz w:val="18"/>
              </w:rPr>
            </w:r>
            <w:r>
              <w:rPr>
                <w:sz w:val="18"/>
              </w:rPr>
              <w:t>Discussed (measure proposed)</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The application shall be usable on a mobile phone screen and need few steps.</w:t>
            </w:r>
          </w:p>
        </w:tc>
        <w:tc>
          <w:tcPr>
            <w:tcW w:type="dxa" w:w="1440"/>
          </w:tcPr>
          <w:p>
            <w:r>
              <w:rPr>
                <w:sz w:val="18"/>
              </w:rPr>
            </w:r>
            <w:r>
              <w:rPr>
                <w:sz w:val="18"/>
              </w:rPr>
              <w:t>Apply for a leave in no more than 6 screen interactions after opening the form, excluding certificate capture (proposed).</w:t>
            </w:r>
          </w:p>
        </w:tc>
        <w:tc>
          <w:tcPr>
            <w:tcW w:type="dxa" w:w="1440"/>
          </w:tcPr>
          <w:p>
            <w:r>
              <w:rPr>
                <w:sz w:val="18"/>
              </w:rPr>
            </w:r>
            <w:r>
              <w:rPr>
                <w:sz w:val="18"/>
              </w:rPr>
              <w:t>M-01, M-08</w:t>
            </w:r>
          </w:p>
        </w:tc>
        <w:tc>
          <w:tcPr>
            <w:tcW w:type="dxa" w:w="1440"/>
          </w:tcPr>
          <w:p>
            <w:r>
              <w:rPr>
                <w:sz w:val="18"/>
              </w:rPr>
            </w:r>
            <w:r>
              <w:rPr>
                <w:sz w:val="18"/>
              </w:rPr>
              <w:t>Discussed (measure proposed)</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The application language shall suit nursing staff.</w:t>
            </w:r>
          </w:p>
        </w:tc>
        <w:tc>
          <w:tcPr>
            <w:tcW w:type="dxa" w:w="1440"/>
          </w:tcPr>
          <w:p>
            <w:r>
              <w:rPr>
                <w:sz w:val="18"/>
              </w:rPr>
            </w:r>
            <w:r>
              <w:rPr>
                <w:sz w:val="18"/>
              </w:rPr>
              <w:t>English; Urdu to be confirmed (Q-12).</w:t>
            </w:r>
          </w:p>
        </w:tc>
        <w:tc>
          <w:tcPr>
            <w:tcW w:type="dxa" w:w="1440"/>
          </w:tcPr>
          <w:p>
            <w:r>
              <w:rPr>
                <w:sz w:val="18"/>
              </w:rPr>
            </w:r>
            <w:r>
              <w:rPr>
                <w:sz w:val="18"/>
              </w:rPr>
              <w:t>-</w:t>
            </w:r>
          </w:p>
        </w:tc>
        <w:tc>
          <w:tcPr>
            <w:tcW w:type="dxa" w:w="1440"/>
          </w:tcPr>
          <w:p>
            <w:r>
              <w:rPr>
                <w:sz w:val="18"/>
              </w:rPr>
            </w:r>
            <w:r>
              <w:rPr>
                <w:sz w:val="18"/>
              </w:rPr>
              <w:t>Proposed (not discussed in meeting)</w:t>
            </w:r>
          </w:p>
        </w:tc>
      </w:tr>
      <w:tr>
        <w:tc>
          <w:tcPr>
            <w:tcW w:type="dxa" w:w="1440"/>
          </w:tcPr>
          <w:p>
            <w:r>
              <w:rPr>
                <w:sz w:val="18"/>
              </w:rPr>
            </w:r>
            <w:r>
              <w:rPr>
                <w:sz w:val="18"/>
              </w:rPr>
              <w:t>NFR-SEC-01</w:t>
            </w:r>
          </w:p>
        </w:tc>
        <w:tc>
          <w:tcPr>
            <w:tcW w:type="dxa" w:w="1440"/>
          </w:tcPr>
          <w:p>
            <w:r>
              <w:rPr>
                <w:sz w:val="18"/>
              </w:rPr>
            </w:r>
            <w:r>
              <w:rPr>
                <w:sz w:val="18"/>
              </w:rPr>
              <w:t>Security / access</w:t>
            </w:r>
          </w:p>
        </w:tc>
        <w:tc>
          <w:tcPr>
            <w:tcW w:type="dxa" w:w="1440"/>
          </w:tcPr>
          <w:p>
            <w:r>
              <w:rPr>
                <w:sz w:val="18"/>
              </w:rPr>
            </w:r>
            <w:r>
              <w:rPr>
                <w:sz w:val="18"/>
              </w:rPr>
              <w:t>A user shall see and act on only the leave data their role permits: nurses their own requests, approvers requests assigned to them, HR all requests and reports.</w:t>
            </w:r>
          </w:p>
        </w:tc>
        <w:tc>
          <w:tcPr>
            <w:tcW w:type="dxa" w:w="1440"/>
          </w:tcPr>
          <w:p>
            <w:r>
              <w:rPr>
                <w:sz w:val="18"/>
              </w:rPr>
            </w:r>
            <w:r>
              <w:rPr>
                <w:sz w:val="18"/>
              </w:rPr>
              <w:t>Verified by role test cases; no cross-user access.</w:t>
            </w:r>
          </w:p>
        </w:tc>
        <w:tc>
          <w:tcPr>
            <w:tcW w:type="dxa" w:w="1440"/>
          </w:tcPr>
          <w:p>
            <w:r>
              <w:rPr>
                <w:sz w:val="18"/>
              </w:rPr>
            </w:r>
            <w:r>
              <w:rPr>
                <w:sz w:val="18"/>
              </w:rPr>
              <w:t>-</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 / access</w:t>
            </w:r>
          </w:p>
        </w:tc>
        <w:tc>
          <w:tcPr>
            <w:tcW w:type="dxa" w:w="1440"/>
          </w:tcPr>
          <w:p>
            <w:r>
              <w:rPr>
                <w:sz w:val="18"/>
              </w:rPr>
            </w:r>
            <w:r>
              <w:rPr>
                <w:sz w:val="18"/>
              </w:rPr>
              <w:t>Medical certificates are personal health data and shall be visible only to the applicant, the assigned approver and authorised HR users, and transmitted encrypted.</w:t>
            </w:r>
          </w:p>
        </w:tc>
        <w:tc>
          <w:tcPr>
            <w:tcW w:type="dxa" w:w="1440"/>
          </w:tcPr>
          <w:p>
            <w:r>
              <w:rPr>
                <w:sz w:val="18"/>
              </w:rPr>
            </w:r>
            <w:r>
              <w:rPr>
                <w:sz w:val="18"/>
              </w:rPr>
              <w:t>HTTPS only; access by role.</w:t>
            </w:r>
          </w:p>
        </w:tc>
        <w:tc>
          <w:tcPr>
            <w:tcW w:type="dxa" w:w="1440"/>
          </w:tcPr>
          <w:p>
            <w:r>
              <w:rPr>
                <w:sz w:val="18"/>
              </w:rPr>
            </w:r>
            <w:r>
              <w:rPr>
                <w:sz w:val="18"/>
              </w:rPr>
              <w:t>M-04</w:t>
            </w:r>
          </w:p>
        </w:tc>
        <w:tc>
          <w:tcPr>
            <w:tcW w:type="dxa" w:w="1440"/>
          </w:tcPr>
          <w:p>
            <w:r>
              <w:rPr>
                <w:sz w:val="18"/>
              </w:rPr>
            </w:r>
            <w:r>
              <w:rPr>
                <w:sz w:val="18"/>
              </w:rPr>
              <w:t>Proposed (not discussed in meeting)</w:t>
            </w:r>
          </w:p>
        </w:tc>
      </w:tr>
      <w:tr>
        <w:tc>
          <w:tcPr>
            <w:tcW w:type="dxa" w:w="1440"/>
          </w:tcPr>
          <w:p>
            <w:r>
              <w:rPr>
                <w:sz w:val="18"/>
              </w:rPr>
            </w:r>
            <w:r>
              <w:rPr>
                <w:sz w:val="18"/>
              </w:rPr>
              <w:t>NFR-SEC-03</w:t>
            </w:r>
          </w:p>
        </w:tc>
        <w:tc>
          <w:tcPr>
            <w:tcW w:type="dxa" w:w="1440"/>
          </w:tcPr>
          <w:p>
            <w:r>
              <w:rPr>
                <w:sz w:val="18"/>
              </w:rPr>
            </w:r>
            <w:r>
              <w:rPr>
                <w:sz w:val="18"/>
              </w:rPr>
              <w:t>Security / access</w:t>
            </w:r>
          </w:p>
        </w:tc>
        <w:tc>
          <w:tcPr>
            <w:tcW w:type="dxa" w:w="1440"/>
          </w:tcPr>
          <w:p>
            <w:r>
              <w:rPr>
                <w:sz w:val="18"/>
              </w:rPr>
            </w:r>
            <w:r>
              <w:rPr>
                <w:sz w:val="18"/>
              </w:rPr>
              <w:t>Mobile access shall use an access route approved by IS security.</w:t>
            </w:r>
          </w:p>
        </w:tc>
        <w:tc>
          <w:tcPr>
            <w:tcW w:type="dxa" w:w="1440"/>
          </w:tcPr>
          <w:p>
            <w:r>
              <w:rPr>
                <w:sz w:val="18"/>
              </w:rPr>
            </w:r>
            <w:r>
              <w:rPr>
                <w:sz w:val="18"/>
              </w:rPr>
              <w:t>Decision recorded (Q-08).</w:t>
            </w:r>
          </w:p>
        </w:tc>
        <w:tc>
          <w:tcPr>
            <w:tcW w:type="dxa" w:w="1440"/>
          </w:tcPr>
          <w:p>
            <w:r>
              <w:rPr>
                <w:sz w:val="18"/>
              </w:rPr>
            </w:r>
            <w:r>
              <w:rPr>
                <w:sz w:val="18"/>
              </w:rPr>
              <w:t>M-01</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The system shall record who submitted, approved or rejected a request and when, and who viewed a medical certificate.</w:t>
            </w:r>
          </w:p>
        </w:tc>
        <w:tc>
          <w:tcPr>
            <w:tcW w:type="dxa" w:w="1440"/>
          </w:tcPr>
          <w:p>
            <w:r>
              <w:rPr>
                <w:sz w:val="18"/>
              </w:rPr>
            </w:r>
            <w:r>
              <w:rPr>
                <w:sz w:val="18"/>
              </w:rPr>
              <w:t>100% of submit, approve, reject and certificate view events carry user and timestamp.</w:t>
            </w:r>
          </w:p>
        </w:tc>
        <w:tc>
          <w:tcPr>
            <w:tcW w:type="dxa" w:w="1440"/>
          </w:tcPr>
          <w:p>
            <w:r>
              <w:rPr>
                <w:sz w:val="18"/>
              </w:rPr>
            </w:r>
            <w:r>
              <w:rPr>
                <w:sz w:val="18"/>
              </w:rPr>
              <w:t>-</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The leave application shall be available at all hours, including for night-shift nurses.</w:t>
            </w:r>
          </w:p>
        </w:tc>
        <w:tc>
          <w:tcPr>
            <w:tcW w:type="dxa" w:w="1440"/>
          </w:tcPr>
          <w:p>
            <w:r>
              <w:rPr>
                <w:sz w:val="18"/>
              </w:rPr>
            </w:r>
            <w:r>
              <w:rPr>
                <w:sz w:val="18"/>
              </w:rPr>
              <w:t>Availability target 99% monthly; deployments outside peak hours or with no downtime (to be confirmed by SA).</w:t>
            </w:r>
          </w:p>
        </w:tc>
        <w:tc>
          <w:tcPr>
            <w:tcW w:type="dxa" w:w="1440"/>
          </w:tcPr>
          <w:p>
            <w:r>
              <w:rPr>
                <w:sz w:val="18"/>
              </w:rPr>
            </w:r>
            <w:r>
              <w:rPr>
                <w:sz w:val="18"/>
              </w:rPr>
              <w:t>M-09</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 and quality</w:t>
            </w:r>
          </w:p>
        </w:tc>
        <w:tc>
          <w:tcPr>
            <w:tcW w:type="dxa" w:w="1440"/>
          </w:tcPr>
          <w:p>
            <w:r>
              <w:rPr>
                <w:sz w:val="18"/>
              </w:rPr>
            </w:r>
            <w:r>
              <w:rPr>
                <w:sz w:val="18"/>
              </w:rPr>
              <w:t>Leave requests and certificates shall be retained per HR policy, and leave request data shall not be deleted once approved.</w:t>
            </w:r>
          </w:p>
        </w:tc>
        <w:tc>
          <w:tcPr>
            <w:tcW w:type="dxa" w:w="1440"/>
          </w:tcPr>
          <w:p>
            <w:r>
              <w:rPr>
                <w:sz w:val="18"/>
              </w:rPr>
            </w:r>
            <w:r>
              <w:rPr>
                <w:sz w:val="18"/>
              </w:rPr>
              <w:t>Retention period pending HR policy (Q-13).</w:t>
            </w:r>
          </w:p>
        </w:tc>
        <w:tc>
          <w:tcPr>
            <w:tcW w:type="dxa" w:w="1440"/>
          </w:tcPr>
          <w:p>
            <w:r>
              <w:rPr>
                <w:sz w:val="18"/>
              </w:rPr>
            </w:r>
            <w:r>
              <w:rPr>
                <w:sz w:val="18"/>
              </w:rPr>
              <w:t>M-04</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Leave rules shall follow the HR leave policy document.</w:t>
            </w:r>
          </w:p>
        </w:tc>
        <w:tc>
          <w:tcPr>
            <w:tcW w:type="dxa" w:w="1440"/>
          </w:tcPr>
          <w:p>
            <w:r>
              <w:rPr>
                <w:sz w:val="18"/>
              </w:rPr>
            </w:r>
            <w:r>
              <w:rPr>
                <w:sz w:val="18"/>
              </w:rPr>
              <w:t>Policy document due 5 Oct 2026; rules re-checked against it.</w:t>
            </w:r>
          </w:p>
        </w:tc>
        <w:tc>
          <w:tcPr>
            <w:tcW w:type="dxa" w:w="1440"/>
          </w:tcPr>
          <w:p>
            <w:r>
              <w:rPr>
                <w:sz w:val="18"/>
              </w:rPr>
            </w:r>
            <w:r>
              <w:rPr>
                <w:sz w:val="18"/>
              </w:rPr>
              <w:t>M-11</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The leave data shall be stored so that a later roster integration (Phase 2) is possible, without building the integration now.</w:t>
            </w:r>
          </w:p>
        </w:tc>
        <w:tc>
          <w:tcPr>
            <w:tcW w:type="dxa" w:w="1440"/>
          </w:tcPr>
          <w:p>
            <w:r>
              <w:rPr>
                <w:sz w:val="18"/>
              </w:rPr>
            </w:r>
            <w:r>
              <w:rPr>
                <w:sz w:val="18"/>
              </w:rPr>
              <w:t>No interface built in this release.</w:t>
            </w:r>
          </w:p>
        </w:tc>
        <w:tc>
          <w:tcPr>
            <w:tcW w:type="dxa" w:w="1440"/>
          </w:tcPr>
          <w:p>
            <w:r>
              <w:rPr>
                <w:sz w:val="18"/>
              </w:rPr>
            </w:r>
            <w:r>
              <w:rPr>
                <w:sz w:val="18"/>
              </w:rPr>
              <w:t>M-10</w:t>
            </w:r>
          </w:p>
        </w:tc>
        <w:tc>
          <w:tcPr>
            <w:tcW w:type="dxa" w:w="1440"/>
          </w:tcPr>
          <w:p>
            <w:r>
              <w:rPr>
                <w:sz w:val="18"/>
              </w:rPr>
            </w:r>
            <w:r>
              <w:rPr>
                <w:sz w:val="18"/>
              </w:rPr>
              <w:t>Discussed</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Scheduled generation or notifications (if used) shall be monitored, and failures reported to IS support.</w:t>
            </w:r>
          </w:p>
        </w:tc>
        <w:tc>
          <w:tcPr>
            <w:tcW w:type="dxa" w:w="1440"/>
          </w:tcPr>
          <w:p>
            <w:r>
              <w:rPr>
                <w:sz w:val="18"/>
              </w:rPr>
            </w:r>
            <w:r>
              <w:rPr>
                <w:sz w:val="18"/>
              </w:rPr>
              <w:t>Failure visible to support within 1 business day.</w:t>
            </w:r>
          </w:p>
        </w:tc>
        <w:tc>
          <w:tcPr>
            <w:tcW w:type="dxa" w:w="1440"/>
          </w:tcPr>
          <w:p>
            <w:r>
              <w:rPr>
                <w:sz w:val="18"/>
              </w:rPr>
            </w:r>
            <w:r>
              <w:rPr>
                <w:sz w:val="18"/>
              </w:rPr>
              <w:t>M-06</w:t>
            </w:r>
          </w:p>
        </w:tc>
        <w:tc>
          <w:tcPr>
            <w:tcW w:type="dxa" w:w="1440"/>
          </w:tcPr>
          <w:p>
            <w:r>
              <w:rPr>
                <w:sz w:val="18"/>
              </w:rPr>
            </w:r>
            <w:r>
              <w:rPr>
                <w:sz w:val="18"/>
              </w:rPr>
              <w:t>Proposed (not discussed in meeting)</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 xml:space="preserve">A leave request is approved by the head nurse of the applicant's ward. </w:t>
            </w:r>
            <w:r>
              <w:rPr>
                <w:b/>
                <w:sz w:val="18"/>
              </w:rPr>
              <w:t>Disputed</w:t>
            </w:r>
            <w:r>
              <w:rPr>
                <w:sz w:val="18"/>
              </w:rPr>
              <w:t>: HR Manager proposed the reporting manager; see Q-01.</w:t>
            </w:r>
          </w:p>
        </w:tc>
        <w:tc>
          <w:tcPr>
            <w:tcW w:type="dxa" w:w="2160"/>
          </w:tcPr>
          <w:p>
            <w:r>
              <w:rPr>
                <w:sz w:val="18"/>
              </w:rPr>
            </w:r>
            <w:r>
              <w:rPr>
                <w:sz w:val="18"/>
              </w:rPr>
              <w:t>FR-007, FR-009</w:t>
            </w:r>
          </w:p>
        </w:tc>
        <w:tc>
          <w:tcPr>
            <w:tcW w:type="dxa" w:w="2160"/>
          </w:tcPr>
          <w:p>
            <w:r>
              <w:rPr>
                <w:sz w:val="18"/>
              </w:rPr>
            </w:r>
            <w:r>
              <w:rPr>
                <w:sz w:val="18"/>
              </w:rPr>
              <w:t>M-02, M-03</w:t>
            </w:r>
          </w:p>
        </w:tc>
      </w:tr>
      <w:tr>
        <w:tc>
          <w:tcPr>
            <w:tcW w:type="dxa" w:w="2160"/>
          </w:tcPr>
          <w:p>
            <w:r>
              <w:rPr>
                <w:sz w:val="18"/>
              </w:rPr>
            </w:r>
            <w:r>
              <w:rPr>
                <w:sz w:val="18"/>
              </w:rPr>
              <w:t>RULE-02</w:t>
            </w:r>
          </w:p>
        </w:tc>
        <w:tc>
          <w:tcPr>
            <w:tcW w:type="dxa" w:w="2160"/>
          </w:tcPr>
          <w:p>
            <w:r>
              <w:rPr>
                <w:sz w:val="18"/>
              </w:rPr>
            </w:r>
            <w:r>
              <w:rPr>
                <w:sz w:val="18"/>
              </w:rPr>
              <w:t>If the ward head nurse is on leave, the DNS approves instead.</w:t>
            </w:r>
          </w:p>
        </w:tc>
        <w:tc>
          <w:tcPr>
            <w:tcW w:type="dxa" w:w="2160"/>
          </w:tcPr>
          <w:p>
            <w:r>
              <w:rPr>
                <w:sz w:val="18"/>
              </w:rPr>
            </w:r>
            <w:r>
              <w:rPr>
                <w:sz w:val="18"/>
              </w:rPr>
              <w:t>FR-008, FR-009</w:t>
            </w:r>
          </w:p>
        </w:tc>
        <w:tc>
          <w:tcPr>
            <w:tcW w:type="dxa" w:w="2160"/>
          </w:tcPr>
          <w:p>
            <w:r>
              <w:rPr>
                <w:sz w:val="18"/>
              </w:rPr>
            </w:r>
            <w:r>
              <w:rPr>
                <w:sz w:val="18"/>
              </w:rPr>
              <w:t>M-02</w:t>
            </w:r>
          </w:p>
        </w:tc>
      </w:tr>
      <w:tr>
        <w:tc>
          <w:tcPr>
            <w:tcW w:type="dxa" w:w="2160"/>
          </w:tcPr>
          <w:p>
            <w:r>
              <w:rPr>
                <w:sz w:val="18"/>
              </w:rPr>
            </w:r>
            <w:r>
              <w:rPr>
                <w:sz w:val="18"/>
              </w:rPr>
              <w:t>RULE-03</w:t>
            </w:r>
          </w:p>
        </w:tc>
        <w:tc>
          <w:tcPr>
            <w:tcW w:type="dxa" w:w="2160"/>
          </w:tcPr>
          <w:p>
            <w:r>
              <w:rPr>
                <w:sz w:val="18"/>
              </w:rPr>
            </w:r>
            <w:r>
              <w:rPr>
                <w:sz w:val="18"/>
              </w:rPr>
              <w:t>Sick leave of more than 2 days requires an attached medical certificate (a phone photo is acceptable).</w:t>
            </w:r>
          </w:p>
        </w:tc>
        <w:tc>
          <w:tcPr>
            <w:tcW w:type="dxa" w:w="2160"/>
          </w:tcPr>
          <w:p>
            <w:r>
              <w:rPr>
                <w:sz w:val="18"/>
              </w:rPr>
            </w:r>
            <w:r>
              <w:rPr>
                <w:sz w:val="18"/>
              </w:rPr>
              <w:t>FR-004, FR-005</w:t>
            </w:r>
          </w:p>
        </w:tc>
        <w:tc>
          <w:tcPr>
            <w:tcW w:type="dxa" w:w="2160"/>
          </w:tcPr>
          <w:p>
            <w:r>
              <w:rPr>
                <w:sz w:val="18"/>
              </w:rPr>
            </w:r>
            <w:r>
              <w:rPr>
                <w:sz w:val="18"/>
              </w:rPr>
              <w:t>M-04</w:t>
            </w:r>
          </w:p>
        </w:tc>
      </w:tr>
      <w:tr>
        <w:tc>
          <w:tcPr>
            <w:tcW w:type="dxa" w:w="2160"/>
          </w:tcPr>
          <w:p>
            <w:r>
              <w:rPr>
                <w:sz w:val="18"/>
              </w:rPr>
            </w:r>
            <w:r>
              <w:rPr>
                <w:sz w:val="18"/>
              </w:rPr>
              <w:t>RULE-04</w:t>
            </w:r>
          </w:p>
        </w:tc>
        <w:tc>
          <w:tcPr>
            <w:tcW w:type="dxa" w:w="2160"/>
          </w:tcPr>
          <w:p>
            <w:r>
              <w:rPr>
                <w:sz w:val="18"/>
              </w:rPr>
            </w:r>
            <w:r>
              <w:rPr>
                <w:sz w:val="18"/>
              </w:rPr>
              <w:t>Casual leave is limited to a maximum of 3 at a time.</w:t>
            </w:r>
          </w:p>
        </w:tc>
        <w:tc>
          <w:tcPr>
            <w:tcW w:type="dxa" w:w="2160"/>
          </w:tcPr>
          <w:p>
            <w:r>
              <w:rPr>
                <w:sz w:val="18"/>
              </w:rPr>
            </w:r>
            <w:r>
              <w:rPr>
                <w:sz w:val="18"/>
              </w:rPr>
              <w:t>FR-006</w:t>
            </w:r>
          </w:p>
        </w:tc>
        <w:tc>
          <w:tcPr>
            <w:tcW w:type="dxa" w:w="2160"/>
          </w:tcPr>
          <w:p>
            <w:r>
              <w:rPr>
                <w:sz w:val="18"/>
              </w:rPr>
            </w:r>
            <w:r>
              <w:rPr>
                <w:sz w:val="18"/>
              </w:rPr>
              <w:t>M-05</w:t>
            </w:r>
          </w:p>
        </w:tc>
      </w:tr>
      <w:tr>
        <w:tc>
          <w:tcPr>
            <w:tcW w:type="dxa" w:w="2160"/>
          </w:tcPr>
          <w:p>
            <w:r>
              <w:rPr>
                <w:sz w:val="18"/>
              </w:rPr>
            </w:r>
            <w:r>
              <w:rPr>
                <w:sz w:val="18"/>
              </w:rPr>
              <w:t>RULE-05</w:t>
            </w:r>
          </w:p>
        </w:tc>
        <w:tc>
          <w:tcPr>
            <w:tcW w:type="dxa" w:w="2160"/>
          </w:tcPr>
          <w:p>
            <w:r>
              <w:rPr>
                <w:sz w:val="18"/>
              </w:rPr>
            </w:r>
            <w:r>
              <w:rPr>
                <w:sz w:val="18"/>
              </w:rPr>
              <w:t>HR receives the ward-wise report of leaves by the 5th of every month.</w:t>
            </w:r>
          </w:p>
        </w:tc>
        <w:tc>
          <w:tcPr>
            <w:tcW w:type="dxa" w:w="2160"/>
          </w:tcPr>
          <w:p>
            <w:r>
              <w:rPr>
                <w:sz w:val="18"/>
              </w:rPr>
            </w:r>
            <w:r>
              <w:rPr>
                <w:sz w:val="18"/>
              </w:rPr>
              <w:t>FR-011, FR-012</w:t>
            </w:r>
          </w:p>
        </w:tc>
        <w:tc>
          <w:tcPr>
            <w:tcW w:type="dxa" w:w="2160"/>
          </w:tcPr>
          <w:p>
            <w:r>
              <w:rPr>
                <w:sz w:val="18"/>
              </w:rPr>
            </w:r>
            <w:r>
              <w:rPr>
                <w:sz w:val="18"/>
              </w:rPr>
              <w:t>M-06</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Employee</w:t>
            </w:r>
          </w:p>
        </w:tc>
        <w:tc>
          <w:tcPr>
            <w:tcW w:type="dxa" w:w="1440"/>
          </w:tcPr>
          <w:p>
            <w:r>
              <w:rPr>
                <w:sz w:val="18"/>
              </w:rPr>
            </w:r>
            <w:r>
              <w:rPr>
                <w:sz w:val="18"/>
              </w:rPr>
              <w:t>The applicant</w:t>
            </w:r>
          </w:p>
        </w:tc>
        <w:tc>
          <w:tcPr>
            <w:tcW w:type="dxa" w:w="1440"/>
          </w:tcPr>
          <w:p>
            <w:r>
              <w:rPr>
                <w:sz w:val="18"/>
              </w:rPr>
            </w:r>
            <w:r>
              <w:rPr>
                <w:sz w:val="18"/>
              </w:rPr>
              <w:t>Yes</w:t>
            </w:r>
          </w:p>
        </w:tc>
        <w:tc>
          <w:tcPr>
            <w:tcW w:type="dxa" w:w="1440"/>
          </w:tcPr>
          <w:p>
            <w:r>
              <w:rPr>
                <w:sz w:val="18"/>
              </w:rPr>
            </w:r>
            <w:r>
              <w:rPr>
                <w:sz w:val="18"/>
              </w:rPr>
              <w:t>Active employee</w:t>
            </w:r>
          </w:p>
        </w:tc>
        <w:tc>
          <w:tcPr>
            <w:tcW w:type="dxa" w:w="1440"/>
          </w:tcPr>
          <w:p>
            <w:r>
              <w:rPr>
                <w:sz w:val="18"/>
              </w:rPr>
            </w:r>
            <w:r>
              <w:rPr>
                <w:sz w:val="18"/>
              </w:rPr>
              <w:t>EMP-TEST-0001</w:t>
            </w:r>
          </w:p>
        </w:tc>
        <w:tc>
          <w:tcPr>
            <w:tcW w:type="dxa" w:w="1440"/>
          </w:tcPr>
          <w:p>
            <w:r>
              <w:rPr>
                <w:sz w:val="18"/>
              </w:rPr>
            </w:r>
            <w:r>
              <w:rPr>
                <w:sz w:val="18"/>
              </w:rPr>
              <w:t>FR-001</w:t>
            </w:r>
          </w:p>
        </w:tc>
      </w:tr>
      <w:tr>
        <w:tc>
          <w:tcPr>
            <w:tcW w:type="dxa" w:w="1440"/>
          </w:tcPr>
          <w:p>
            <w:r>
              <w:rPr>
                <w:sz w:val="18"/>
              </w:rPr>
            </w:r>
            <w:r>
              <w:rPr>
                <w:sz w:val="18"/>
              </w:rPr>
              <w:t>Ward</w:t>
            </w:r>
          </w:p>
        </w:tc>
        <w:tc>
          <w:tcPr>
            <w:tcW w:type="dxa" w:w="1440"/>
          </w:tcPr>
          <w:p>
            <w:r>
              <w:rPr>
                <w:sz w:val="18"/>
              </w:rPr>
            </w:r>
            <w:r>
              <w:rPr>
                <w:sz w:val="18"/>
              </w:rPr>
              <w:t>The ward the nurse belongs to</w:t>
            </w:r>
          </w:p>
        </w:tc>
        <w:tc>
          <w:tcPr>
            <w:tcW w:type="dxa" w:w="1440"/>
          </w:tcPr>
          <w:p>
            <w:r>
              <w:rPr>
                <w:sz w:val="18"/>
              </w:rPr>
            </w:r>
            <w:r>
              <w:rPr>
                <w:sz w:val="18"/>
              </w:rPr>
              <w:t>Yes (for nurses)</w:t>
            </w:r>
          </w:p>
        </w:tc>
        <w:tc>
          <w:tcPr>
            <w:tcW w:type="dxa" w:w="1440"/>
          </w:tcPr>
          <w:p>
            <w:r>
              <w:rPr>
                <w:sz w:val="18"/>
              </w:rPr>
            </w:r>
            <w:r>
              <w:rPr>
                <w:sz w:val="18"/>
              </w:rPr>
              <w:t>Must exist with a head nurse</w:t>
            </w:r>
          </w:p>
        </w:tc>
        <w:tc>
          <w:tcPr>
            <w:tcW w:type="dxa" w:w="1440"/>
          </w:tcPr>
          <w:p>
            <w:r>
              <w:rPr>
                <w:sz w:val="18"/>
              </w:rPr>
            </w:r>
            <w:r>
              <w:rPr>
                <w:sz w:val="18"/>
              </w:rPr>
              <w:t>Ward 3</w:t>
            </w:r>
          </w:p>
        </w:tc>
        <w:tc>
          <w:tcPr>
            <w:tcW w:type="dxa" w:w="1440"/>
          </w:tcPr>
          <w:p>
            <w:r>
              <w:rPr>
                <w:sz w:val="18"/>
              </w:rPr>
            </w:r>
            <w:r>
              <w:rPr>
                <w:sz w:val="18"/>
              </w:rPr>
              <w:t>FR-007</w:t>
            </w:r>
          </w:p>
        </w:tc>
      </w:tr>
      <w:tr>
        <w:tc>
          <w:tcPr>
            <w:tcW w:type="dxa" w:w="1440"/>
          </w:tcPr>
          <w:p>
            <w:r>
              <w:rPr>
                <w:sz w:val="18"/>
              </w:rPr>
            </w:r>
            <w:r>
              <w:rPr>
                <w:sz w:val="18"/>
              </w:rPr>
              <w:t>Leave type</w:t>
            </w:r>
          </w:p>
        </w:tc>
        <w:tc>
          <w:tcPr>
            <w:tcW w:type="dxa" w:w="1440"/>
          </w:tcPr>
          <w:p>
            <w:r>
              <w:rPr>
                <w:sz w:val="18"/>
              </w:rPr>
            </w:r>
            <w:r>
              <w:rPr>
                <w:sz w:val="18"/>
              </w:rPr>
              <w:t>Kind of leave</w:t>
            </w:r>
          </w:p>
        </w:tc>
        <w:tc>
          <w:tcPr>
            <w:tcW w:type="dxa" w:w="1440"/>
          </w:tcPr>
          <w:p>
            <w:r>
              <w:rPr>
                <w:sz w:val="18"/>
              </w:rPr>
            </w:r>
            <w:r>
              <w:rPr>
                <w:sz w:val="18"/>
              </w:rPr>
              <w:t>Yes</w:t>
            </w:r>
          </w:p>
        </w:tc>
        <w:tc>
          <w:tcPr>
            <w:tcW w:type="dxa" w:w="1440"/>
          </w:tcPr>
          <w:p>
            <w:r>
              <w:rPr>
                <w:sz w:val="18"/>
              </w:rPr>
            </w:r>
            <w:r>
              <w:rPr>
                <w:sz w:val="18"/>
              </w:rPr>
              <w:t>From approved list (Q-07)</w:t>
            </w:r>
          </w:p>
        </w:tc>
        <w:tc>
          <w:tcPr>
            <w:tcW w:type="dxa" w:w="1440"/>
          </w:tcPr>
          <w:p>
            <w:r>
              <w:rPr>
                <w:sz w:val="18"/>
              </w:rPr>
            </w:r>
            <w:r>
              <w:rPr>
                <w:sz w:val="18"/>
              </w:rPr>
              <w:t>Sick</w:t>
            </w:r>
          </w:p>
        </w:tc>
        <w:tc>
          <w:tcPr>
            <w:tcW w:type="dxa" w:w="1440"/>
          </w:tcPr>
          <w:p>
            <w:r>
              <w:rPr>
                <w:sz w:val="18"/>
              </w:rPr>
            </w:r>
            <w:r>
              <w:rPr>
                <w:sz w:val="18"/>
              </w:rPr>
              <w:t>FR-002</w:t>
            </w:r>
          </w:p>
        </w:tc>
      </w:tr>
      <w:tr>
        <w:tc>
          <w:tcPr>
            <w:tcW w:type="dxa" w:w="1440"/>
          </w:tcPr>
          <w:p>
            <w:r>
              <w:rPr>
                <w:sz w:val="18"/>
              </w:rPr>
            </w:r>
            <w:r>
              <w:rPr>
                <w:sz w:val="18"/>
              </w:rPr>
              <w:t>From date / To date</w:t>
            </w:r>
          </w:p>
        </w:tc>
        <w:tc>
          <w:tcPr>
            <w:tcW w:type="dxa" w:w="1440"/>
          </w:tcPr>
          <w:p>
            <w:r>
              <w:rPr>
                <w:sz w:val="18"/>
              </w:rPr>
            </w:r>
            <w:r>
              <w:rPr>
                <w:sz w:val="18"/>
              </w:rPr>
              <w:t>Leave period</w:t>
            </w:r>
          </w:p>
        </w:tc>
        <w:tc>
          <w:tcPr>
            <w:tcW w:type="dxa" w:w="1440"/>
          </w:tcPr>
          <w:p>
            <w:r>
              <w:rPr>
                <w:sz w:val="18"/>
              </w:rPr>
            </w:r>
            <w:r>
              <w:rPr>
                <w:sz w:val="18"/>
              </w:rPr>
              <w:t>Yes</w:t>
            </w:r>
          </w:p>
        </w:tc>
        <w:tc>
          <w:tcPr>
            <w:tcW w:type="dxa" w:w="1440"/>
          </w:tcPr>
          <w:p>
            <w:r>
              <w:rPr>
                <w:sz w:val="18"/>
              </w:rPr>
            </w:r>
            <w:r>
              <w:rPr>
                <w:sz w:val="18"/>
              </w:rPr>
              <w:t>To date not before from date</w:t>
            </w:r>
          </w:p>
        </w:tc>
        <w:tc>
          <w:tcPr>
            <w:tcW w:type="dxa" w:w="1440"/>
          </w:tcPr>
          <w:p>
            <w:r>
              <w:rPr>
                <w:sz w:val="18"/>
              </w:rPr>
            </w:r>
            <w:r>
              <w:rPr>
                <w:sz w:val="18"/>
              </w:rPr>
              <w:t>2026-10-12 / 2026-10-14</w:t>
            </w:r>
          </w:p>
        </w:tc>
        <w:tc>
          <w:tcPr>
            <w:tcW w:type="dxa" w:w="1440"/>
          </w:tcPr>
          <w:p>
            <w:r>
              <w:rPr>
                <w:sz w:val="18"/>
              </w:rPr>
            </w:r>
            <w:r>
              <w:rPr>
                <w:sz w:val="18"/>
              </w:rPr>
              <w:t>FR-002</w:t>
            </w:r>
          </w:p>
        </w:tc>
      </w:tr>
      <w:tr>
        <w:tc>
          <w:tcPr>
            <w:tcW w:type="dxa" w:w="1440"/>
          </w:tcPr>
          <w:p>
            <w:r>
              <w:rPr>
                <w:sz w:val="18"/>
              </w:rPr>
            </w:r>
            <w:r>
              <w:rPr>
                <w:sz w:val="18"/>
              </w:rPr>
              <w:t>Number of days</w:t>
            </w:r>
          </w:p>
        </w:tc>
        <w:tc>
          <w:tcPr>
            <w:tcW w:type="dxa" w:w="1440"/>
          </w:tcPr>
          <w:p>
            <w:r>
              <w:rPr>
                <w:sz w:val="18"/>
              </w:rPr>
            </w:r>
            <w:r>
              <w:rPr>
                <w:sz w:val="18"/>
              </w:rPr>
              <w:t>Duration used for the rules</w:t>
            </w:r>
          </w:p>
        </w:tc>
        <w:tc>
          <w:tcPr>
            <w:tcW w:type="dxa" w:w="1440"/>
          </w:tcPr>
          <w:p>
            <w:r>
              <w:rPr>
                <w:sz w:val="18"/>
              </w:rPr>
            </w:r>
            <w:r>
              <w:rPr>
                <w:sz w:val="18"/>
              </w:rPr>
              <w:t>Yes</w:t>
            </w:r>
          </w:p>
        </w:tc>
        <w:tc>
          <w:tcPr>
            <w:tcW w:type="dxa" w:w="1440"/>
          </w:tcPr>
          <w:p>
            <w:r>
              <w:rPr>
                <w:sz w:val="18"/>
              </w:rPr>
            </w:r>
            <w:r>
              <w:rPr>
                <w:sz w:val="18"/>
              </w:rPr>
              <w:t>Positive; basis per Q-03/Q-04</w:t>
            </w:r>
          </w:p>
        </w:tc>
        <w:tc>
          <w:tcPr>
            <w:tcW w:type="dxa" w:w="1440"/>
          </w:tcPr>
          <w:p>
            <w:r>
              <w:rPr>
                <w:sz w:val="18"/>
              </w:rPr>
            </w:r>
            <w:r>
              <w:rPr>
                <w:sz w:val="18"/>
              </w:rPr>
              <w:t>3</w:t>
            </w:r>
          </w:p>
        </w:tc>
        <w:tc>
          <w:tcPr>
            <w:tcW w:type="dxa" w:w="1440"/>
          </w:tcPr>
          <w:p>
            <w:r>
              <w:rPr>
                <w:sz w:val="18"/>
              </w:rPr>
            </w:r>
            <w:r>
              <w:rPr>
                <w:sz w:val="18"/>
              </w:rPr>
              <w:t>FR-005, FR-006</w:t>
            </w:r>
          </w:p>
        </w:tc>
      </w:tr>
      <w:tr>
        <w:tc>
          <w:tcPr>
            <w:tcW w:type="dxa" w:w="1440"/>
          </w:tcPr>
          <w:p>
            <w:r>
              <w:rPr>
                <w:sz w:val="18"/>
              </w:rPr>
            </w:r>
            <w:r>
              <w:rPr>
                <w:sz w:val="18"/>
              </w:rPr>
              <w:t>Leave balance</w:t>
            </w:r>
          </w:p>
        </w:tc>
        <w:tc>
          <w:tcPr>
            <w:tcW w:type="dxa" w:w="1440"/>
          </w:tcPr>
          <w:p>
            <w:r>
              <w:rPr>
                <w:sz w:val="18"/>
              </w:rPr>
            </w:r>
            <w:r>
              <w:rPr>
                <w:sz w:val="18"/>
              </w:rPr>
              <w:t>Days left for a leave type</w:t>
            </w:r>
          </w:p>
        </w:tc>
        <w:tc>
          <w:tcPr>
            <w:tcW w:type="dxa" w:w="1440"/>
          </w:tcPr>
          <w:p>
            <w:r>
              <w:rPr>
                <w:sz w:val="18"/>
              </w:rPr>
            </w:r>
            <w:r>
              <w:rPr>
                <w:sz w:val="18"/>
              </w:rPr>
              <w:t>Shown</w:t>
            </w:r>
          </w:p>
        </w:tc>
        <w:tc>
          <w:tcPr>
            <w:tcW w:type="dxa" w:w="1440"/>
          </w:tcPr>
          <w:p>
            <w:r>
              <w:rPr>
                <w:sz w:val="18"/>
              </w:rPr>
            </w:r>
            <w:r>
              <w:rPr>
                <w:sz w:val="18"/>
              </w:rPr>
              <w:t>Non-negative</w:t>
            </w:r>
          </w:p>
        </w:tc>
        <w:tc>
          <w:tcPr>
            <w:tcW w:type="dxa" w:w="1440"/>
          </w:tcPr>
          <w:p>
            <w:r>
              <w:rPr>
                <w:sz w:val="18"/>
              </w:rPr>
            </w:r>
            <w:r>
              <w:rPr>
                <w:sz w:val="18"/>
              </w:rPr>
              <w:t>7</w:t>
            </w:r>
          </w:p>
        </w:tc>
        <w:tc>
          <w:tcPr>
            <w:tcW w:type="dxa" w:w="1440"/>
          </w:tcPr>
          <w:p>
            <w:r>
              <w:rPr>
                <w:sz w:val="18"/>
              </w:rPr>
            </w:r>
            <w:r>
              <w:rPr>
                <w:sz w:val="18"/>
              </w:rPr>
              <w:t>FR-003</w:t>
            </w:r>
          </w:p>
        </w:tc>
      </w:tr>
      <w:tr>
        <w:tc>
          <w:tcPr>
            <w:tcW w:type="dxa" w:w="1440"/>
          </w:tcPr>
          <w:p>
            <w:r>
              <w:rPr>
                <w:sz w:val="18"/>
              </w:rPr>
            </w:r>
            <w:r>
              <w:rPr>
                <w:sz w:val="18"/>
              </w:rPr>
              <w:t>Medical certificate</w:t>
            </w:r>
          </w:p>
        </w:tc>
        <w:tc>
          <w:tcPr>
            <w:tcW w:type="dxa" w:w="1440"/>
          </w:tcPr>
          <w:p>
            <w:r>
              <w:rPr>
                <w:sz w:val="18"/>
              </w:rPr>
            </w:r>
            <w:r>
              <w:rPr>
                <w:sz w:val="18"/>
              </w:rPr>
              <w:t>Image or file</w:t>
            </w:r>
          </w:p>
        </w:tc>
        <w:tc>
          <w:tcPr>
            <w:tcW w:type="dxa" w:w="1440"/>
          </w:tcPr>
          <w:p>
            <w:r>
              <w:rPr>
                <w:sz w:val="18"/>
              </w:rPr>
            </w:r>
            <w:r>
              <w:rPr>
                <w:sz w:val="18"/>
              </w:rPr>
              <w:t>Conditional (sick &gt; 2 days)</w:t>
            </w:r>
          </w:p>
        </w:tc>
        <w:tc>
          <w:tcPr>
            <w:tcW w:type="dxa" w:w="1440"/>
          </w:tcPr>
          <w:p>
            <w:r>
              <w:rPr>
                <w:sz w:val="18"/>
              </w:rPr>
            </w:r>
            <w:r>
              <w:rPr>
                <w:sz w:val="18"/>
              </w:rPr>
              <w:t>Type and size per Q-13</w:t>
            </w:r>
          </w:p>
        </w:tc>
        <w:tc>
          <w:tcPr>
            <w:tcW w:type="dxa" w:w="1440"/>
          </w:tcPr>
          <w:p>
            <w:r>
              <w:rPr>
                <w:sz w:val="18"/>
              </w:rPr>
            </w:r>
            <w:r>
              <w:rPr>
                <w:sz w:val="18"/>
              </w:rPr>
              <w:t>cert_test_001.jpg</w:t>
            </w:r>
          </w:p>
        </w:tc>
        <w:tc>
          <w:tcPr>
            <w:tcW w:type="dxa" w:w="1440"/>
          </w:tcPr>
          <w:p>
            <w:r>
              <w:rPr>
                <w:sz w:val="18"/>
              </w:rPr>
            </w:r>
            <w:r>
              <w:rPr>
                <w:sz w:val="18"/>
              </w:rPr>
              <w:t>FR-004, FR-005</w:t>
            </w:r>
          </w:p>
        </w:tc>
      </w:tr>
      <w:tr>
        <w:tc>
          <w:tcPr>
            <w:tcW w:type="dxa" w:w="1440"/>
          </w:tcPr>
          <w:p>
            <w:r>
              <w:rPr>
                <w:sz w:val="18"/>
              </w:rPr>
            </w:r>
            <w:r>
              <w:rPr>
                <w:sz w:val="18"/>
              </w:rPr>
              <w:t>Assigned approver</w:t>
            </w:r>
          </w:p>
        </w:tc>
        <w:tc>
          <w:tcPr>
            <w:tcW w:type="dxa" w:w="1440"/>
          </w:tcPr>
          <w:p>
            <w:r>
              <w:rPr>
                <w:sz w:val="18"/>
              </w:rPr>
            </w:r>
            <w:r>
              <w:rPr>
                <w:sz w:val="18"/>
              </w:rPr>
              <w:t>Person who must decide</w:t>
            </w:r>
          </w:p>
        </w:tc>
        <w:tc>
          <w:tcPr>
            <w:tcW w:type="dxa" w:w="1440"/>
          </w:tcPr>
          <w:p>
            <w:r>
              <w:rPr>
                <w:sz w:val="18"/>
              </w:rPr>
            </w:r>
            <w:r>
              <w:rPr>
                <w:sz w:val="18"/>
              </w:rPr>
              <w:t>Yes</w:t>
            </w:r>
          </w:p>
        </w:tc>
        <w:tc>
          <w:tcPr>
            <w:tcW w:type="dxa" w:w="1440"/>
          </w:tcPr>
          <w:p>
            <w:r>
              <w:rPr>
                <w:sz w:val="18"/>
              </w:rPr>
            </w:r>
            <w:r>
              <w:rPr>
                <w:sz w:val="18"/>
              </w:rPr>
              <w:t>Head nurse or DNS</w:t>
            </w:r>
          </w:p>
        </w:tc>
        <w:tc>
          <w:tcPr>
            <w:tcW w:type="dxa" w:w="1440"/>
          </w:tcPr>
          <w:p>
            <w:r>
              <w:rPr>
                <w:sz w:val="18"/>
              </w:rPr>
            </w:r>
            <w:r>
              <w:rPr>
                <w:sz w:val="18"/>
              </w:rPr>
              <w:t>EMP-TEST-0002</w:t>
            </w:r>
          </w:p>
        </w:tc>
        <w:tc>
          <w:tcPr>
            <w:tcW w:type="dxa" w:w="1440"/>
          </w:tcPr>
          <w:p>
            <w:r>
              <w:rPr>
                <w:sz w:val="18"/>
              </w:rPr>
            </w:r>
            <w:r>
              <w:rPr>
                <w:sz w:val="18"/>
              </w:rPr>
              <w:t>FR-007, FR-008</w:t>
            </w:r>
          </w:p>
        </w:tc>
      </w:tr>
      <w:tr>
        <w:tc>
          <w:tcPr>
            <w:tcW w:type="dxa" w:w="1440"/>
          </w:tcPr>
          <w:p>
            <w:r>
              <w:rPr>
                <w:sz w:val="18"/>
              </w:rPr>
            </w:r>
            <w:r>
              <w:rPr>
                <w:sz w:val="18"/>
              </w:rPr>
              <w:t>Status</w:t>
            </w:r>
          </w:p>
        </w:tc>
        <w:tc>
          <w:tcPr>
            <w:tcW w:type="dxa" w:w="1440"/>
          </w:tcPr>
          <w:p>
            <w:r>
              <w:rPr>
                <w:sz w:val="18"/>
              </w:rPr>
            </w:r>
            <w:r>
              <w:rPr>
                <w:sz w:val="18"/>
              </w:rPr>
              <w:t>Submitted, Approved, Rejected</w:t>
            </w:r>
          </w:p>
        </w:tc>
        <w:tc>
          <w:tcPr>
            <w:tcW w:type="dxa" w:w="1440"/>
          </w:tcPr>
          <w:p>
            <w:r>
              <w:rPr>
                <w:sz w:val="18"/>
              </w:rPr>
            </w:r>
            <w:r>
              <w:rPr>
                <w:sz w:val="18"/>
              </w:rPr>
              <w:t>Yes</w:t>
            </w:r>
          </w:p>
        </w:tc>
        <w:tc>
          <w:tcPr>
            <w:tcW w:type="dxa" w:w="1440"/>
          </w:tcPr>
          <w:p>
            <w:r>
              <w:rPr>
                <w:sz w:val="18"/>
              </w:rPr>
            </w:r>
            <w:r>
              <w:rPr>
                <w:sz w:val="18"/>
              </w:rPr>
              <w:t>Values per design</w:t>
            </w:r>
          </w:p>
        </w:tc>
        <w:tc>
          <w:tcPr>
            <w:tcW w:type="dxa" w:w="1440"/>
          </w:tcPr>
          <w:p>
            <w:r>
              <w:rPr>
                <w:sz w:val="18"/>
              </w:rPr>
            </w:r>
            <w:r>
              <w:rPr>
                <w:sz w:val="18"/>
              </w:rPr>
              <w:t>Submitted</w:t>
            </w:r>
          </w:p>
        </w:tc>
        <w:tc>
          <w:tcPr>
            <w:tcW w:type="dxa" w:w="1440"/>
          </w:tcPr>
          <w:p>
            <w:r>
              <w:rPr>
                <w:sz w:val="18"/>
              </w:rPr>
            </w:r>
            <w:r>
              <w:rPr>
                <w:sz w:val="18"/>
              </w:rPr>
              <w:t>FR-009</w:t>
            </w:r>
          </w:p>
        </w:tc>
      </w:tr>
      <w:tr>
        <w:tc>
          <w:tcPr>
            <w:tcW w:type="dxa" w:w="1440"/>
          </w:tcPr>
          <w:p>
            <w:r>
              <w:rPr>
                <w:sz w:val="18"/>
              </w:rPr>
            </w:r>
            <w:r>
              <w:rPr>
                <w:sz w:val="18"/>
              </w:rPr>
              <w:t>Decision by / on / remarks</w:t>
            </w:r>
          </w:p>
        </w:tc>
        <w:tc>
          <w:tcPr>
            <w:tcW w:type="dxa" w:w="1440"/>
          </w:tcPr>
          <w:p>
            <w:r>
              <w:rPr>
                <w:sz w:val="18"/>
              </w:rPr>
            </w:r>
            <w:r>
              <w:rPr>
                <w:sz w:val="18"/>
              </w:rPr>
              <w:t>Approver, time and optional remark</w:t>
            </w:r>
          </w:p>
        </w:tc>
        <w:tc>
          <w:tcPr>
            <w:tcW w:type="dxa" w:w="1440"/>
          </w:tcPr>
          <w:p>
            <w:r>
              <w:rPr>
                <w:sz w:val="18"/>
              </w:rPr>
            </w:r>
            <w:r>
              <w:rPr>
                <w:sz w:val="18"/>
              </w:rPr>
              <w:t>On decision</w:t>
            </w:r>
          </w:p>
        </w:tc>
        <w:tc>
          <w:tcPr>
            <w:tcW w:type="dxa" w:w="1440"/>
          </w:tcPr>
          <w:p>
            <w:r>
              <w:rPr>
                <w:sz w:val="18"/>
              </w:rPr>
            </w:r>
            <w:r>
              <w:rPr>
                <w:sz w:val="18"/>
              </w:rPr>
              <w:t>Remark mandatory on reject? (Q-14)</w:t>
            </w:r>
          </w:p>
        </w:tc>
        <w:tc>
          <w:tcPr>
            <w:tcW w:type="dxa" w:w="1440"/>
          </w:tcPr>
          <w:p>
            <w:r>
              <w:rPr>
                <w:sz w:val="18"/>
              </w:rPr>
            </w:r>
            <w:r>
              <w:rPr>
                <w:sz w:val="18"/>
              </w:rPr>
              <w:t>-</w:t>
            </w:r>
          </w:p>
        </w:tc>
        <w:tc>
          <w:tcPr>
            <w:tcW w:type="dxa" w:w="1440"/>
          </w:tcPr>
          <w:p>
            <w:r>
              <w:rPr>
                <w:sz w:val="18"/>
              </w:rPr>
            </w:r>
            <w:r>
              <w:rPr>
                <w:sz w:val="18"/>
              </w:rPr>
              <w:t>FR-009</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Function / screen</w:t>
            </w:r>
          </w:p>
        </w:tc>
        <w:tc>
          <w:tcPr>
            <w:tcW w:type="dxa" w:w="1728"/>
            <w:shd w:val="clear" w:color="auto" w:fill="D9E2F3"/>
          </w:tcPr>
          <w:p>
            <w:r>
              <w:rPr>
                <w:b/>
                <w:sz w:val="18"/>
              </w:rPr>
            </w:r>
            <w:r>
              <w:rPr>
                <w:b/>
                <w:sz w:val="18"/>
              </w:rPr>
              <w:t>Nurse</w:t>
            </w:r>
          </w:p>
        </w:tc>
        <w:tc>
          <w:tcPr>
            <w:tcW w:type="dxa" w:w="1728"/>
            <w:shd w:val="clear" w:color="auto" w:fill="D9E2F3"/>
          </w:tcPr>
          <w:p>
            <w:r>
              <w:rPr>
                <w:b/>
                <w:sz w:val="18"/>
              </w:rPr>
            </w:r>
            <w:r>
              <w:rPr>
                <w:b/>
                <w:sz w:val="18"/>
              </w:rPr>
              <w:t>Head Nurse</w:t>
            </w:r>
          </w:p>
        </w:tc>
        <w:tc>
          <w:tcPr>
            <w:tcW w:type="dxa" w:w="1728"/>
            <w:shd w:val="clear" w:color="auto" w:fill="D9E2F3"/>
          </w:tcPr>
          <w:p>
            <w:r>
              <w:rPr>
                <w:b/>
                <w:sz w:val="18"/>
              </w:rPr>
            </w:r>
            <w:r>
              <w:rPr>
                <w:b/>
                <w:sz w:val="18"/>
              </w:rPr>
              <w:t>DNS</w:t>
            </w:r>
          </w:p>
        </w:tc>
        <w:tc>
          <w:tcPr>
            <w:tcW w:type="dxa" w:w="1728"/>
            <w:shd w:val="clear" w:color="auto" w:fill="D9E2F3"/>
          </w:tcPr>
          <w:p>
            <w:r>
              <w:rPr>
                <w:b/>
                <w:sz w:val="18"/>
              </w:rPr>
            </w:r>
            <w:r>
              <w:rPr>
                <w:b/>
                <w:sz w:val="18"/>
              </w:rPr>
              <w:t>HR Manager / HR staff</w:t>
            </w:r>
          </w:p>
        </w:tc>
      </w:tr>
      <w:tr>
        <w:tc>
          <w:tcPr>
            <w:tcW w:type="dxa" w:w="1728"/>
          </w:tcPr>
          <w:p>
            <w:r>
              <w:rPr>
                <w:sz w:val="18"/>
              </w:rPr>
            </w:r>
            <w:r>
              <w:rPr>
                <w:sz w:val="18"/>
              </w:rPr>
              <w:t>Apply for leave (own)</w:t>
            </w:r>
          </w:p>
        </w:tc>
        <w:tc>
          <w:tcPr>
            <w:tcW w:type="dxa" w:w="1728"/>
          </w:tcPr>
          <w:p>
            <w:r>
              <w:rPr>
                <w:sz w:val="18"/>
              </w:rPr>
            </w:r>
            <w:r>
              <w:rPr>
                <w:sz w:val="18"/>
              </w:rPr>
              <w:t>C</w:t>
            </w:r>
          </w:p>
        </w:tc>
        <w:tc>
          <w:tcPr>
            <w:tcW w:type="dxa" w:w="1728"/>
          </w:tcPr>
          <w:p>
            <w:r>
              <w:rPr>
                <w:sz w:val="18"/>
              </w:rPr>
            </w:r>
            <w:r>
              <w:rPr>
                <w:sz w:val="18"/>
              </w:rPr>
              <w:t>C</w:t>
            </w:r>
          </w:p>
        </w:tc>
        <w:tc>
          <w:tcPr>
            <w:tcW w:type="dxa" w:w="1728"/>
          </w:tcPr>
          <w:p>
            <w:r>
              <w:rPr>
                <w:sz w:val="18"/>
              </w:rPr>
            </w:r>
            <w:r>
              <w:rPr>
                <w:sz w:val="18"/>
              </w:rPr>
              <w:t>C</w:t>
            </w:r>
          </w:p>
        </w:tc>
        <w:tc>
          <w:tcPr>
            <w:tcW w:type="dxa" w:w="1728"/>
          </w:tcPr>
          <w:p>
            <w:r>
              <w:rPr>
                <w:sz w:val="18"/>
              </w:rPr>
            </w:r>
            <w:r>
              <w:rPr>
                <w:sz w:val="18"/>
              </w:rPr>
              <w:t>C</w:t>
            </w:r>
          </w:p>
        </w:tc>
      </w:tr>
      <w:tr>
        <w:tc>
          <w:tcPr>
            <w:tcW w:type="dxa" w:w="1728"/>
          </w:tcPr>
          <w:p>
            <w:r>
              <w:rPr>
                <w:sz w:val="18"/>
              </w:rPr>
            </w:r>
            <w:r>
              <w:rPr>
                <w:sz w:val="18"/>
              </w:rPr>
              <w:t>View own balance and requests</w:t>
            </w:r>
          </w:p>
        </w:tc>
        <w:tc>
          <w:tcPr>
            <w:tcW w:type="dxa" w:w="1728"/>
          </w:tcPr>
          <w:p>
            <w:r>
              <w:rPr>
                <w:sz w:val="18"/>
              </w:rPr>
            </w:r>
            <w:r>
              <w:rPr>
                <w:sz w:val="18"/>
              </w:rPr>
              <w:t>R</w:t>
            </w:r>
          </w:p>
        </w:tc>
        <w:tc>
          <w:tcPr>
            <w:tcW w:type="dxa" w:w="1728"/>
          </w:tcPr>
          <w:p>
            <w:r>
              <w:rPr>
                <w:sz w:val="18"/>
              </w:rPr>
            </w:r>
            <w:r>
              <w:rPr>
                <w:sz w:val="18"/>
              </w:rPr>
              <w:t>R</w:t>
            </w:r>
          </w:p>
        </w:tc>
        <w:tc>
          <w:tcPr>
            <w:tcW w:type="dxa" w:w="1728"/>
          </w:tcPr>
          <w:p>
            <w:r>
              <w:rPr>
                <w:sz w:val="18"/>
              </w:rPr>
            </w:r>
            <w:r>
              <w:rPr>
                <w:sz w:val="18"/>
              </w:rPr>
              <w:t>R</w:t>
            </w:r>
          </w:p>
        </w:tc>
        <w:tc>
          <w:tcPr>
            <w:tcW w:type="dxa" w:w="1728"/>
          </w:tcPr>
          <w:p>
            <w:r>
              <w:rPr>
                <w:sz w:val="18"/>
              </w:rPr>
            </w:r>
            <w:r>
              <w:rPr>
                <w:sz w:val="18"/>
              </w:rPr>
              <w:t>R</w:t>
            </w:r>
          </w:p>
        </w:tc>
      </w:tr>
      <w:tr>
        <w:tc>
          <w:tcPr>
            <w:tcW w:type="dxa" w:w="1728"/>
          </w:tcPr>
          <w:p>
            <w:r>
              <w:rPr>
                <w:sz w:val="18"/>
              </w:rPr>
            </w:r>
            <w:r>
              <w:rPr>
                <w:sz w:val="18"/>
              </w:rPr>
              <w:t>Attach certificate (own)</w:t>
            </w:r>
          </w:p>
        </w:tc>
        <w:tc>
          <w:tcPr>
            <w:tcW w:type="dxa" w:w="1728"/>
          </w:tcPr>
          <w:p>
            <w:r>
              <w:rPr>
                <w:sz w:val="18"/>
              </w:rPr>
            </w:r>
            <w:r>
              <w:rPr>
                <w:sz w:val="18"/>
              </w:rPr>
              <w:t>C</w:t>
            </w:r>
          </w:p>
        </w:tc>
        <w:tc>
          <w:tcPr>
            <w:tcW w:type="dxa" w:w="1728"/>
          </w:tcPr>
          <w:p>
            <w:r>
              <w:rPr>
                <w:sz w:val="18"/>
              </w:rPr>
            </w:r>
            <w:r>
              <w:rPr>
                <w:sz w:val="18"/>
              </w:rPr>
              <w:t>C</w:t>
            </w:r>
          </w:p>
        </w:tc>
        <w:tc>
          <w:tcPr>
            <w:tcW w:type="dxa" w:w="1728"/>
          </w:tcPr>
          <w:p>
            <w:r>
              <w:rPr>
                <w:sz w:val="18"/>
              </w:rPr>
            </w:r>
            <w:r>
              <w:rPr>
                <w:sz w:val="18"/>
              </w:rPr>
              <w:t>C</w:t>
            </w:r>
          </w:p>
        </w:tc>
        <w:tc>
          <w:tcPr>
            <w:tcW w:type="dxa" w:w="1728"/>
          </w:tcPr>
          <w:p>
            <w:r>
              <w:rPr>
                <w:sz w:val="18"/>
              </w:rPr>
            </w:r>
            <w:r>
              <w:rPr>
                <w:sz w:val="18"/>
              </w:rPr>
              <w:t>C</w:t>
            </w:r>
          </w:p>
        </w:tc>
      </w:tr>
      <w:tr>
        <w:tc>
          <w:tcPr>
            <w:tcW w:type="dxa" w:w="1728"/>
          </w:tcPr>
          <w:p>
            <w:r>
              <w:rPr>
                <w:sz w:val="18"/>
              </w:rPr>
            </w:r>
            <w:r>
              <w:rPr>
                <w:sz w:val="18"/>
              </w:rPr>
              <w:t>View certificate</w:t>
            </w:r>
          </w:p>
        </w:tc>
        <w:tc>
          <w:tcPr>
            <w:tcW w:type="dxa" w:w="1728"/>
          </w:tcPr>
          <w:p>
            <w:r>
              <w:rPr>
                <w:sz w:val="18"/>
              </w:rPr>
            </w:r>
            <w:r>
              <w:rPr>
                <w:sz w:val="18"/>
              </w:rPr>
              <w:t>R (own)</w:t>
            </w:r>
          </w:p>
        </w:tc>
        <w:tc>
          <w:tcPr>
            <w:tcW w:type="dxa" w:w="1728"/>
          </w:tcPr>
          <w:p>
            <w:r>
              <w:rPr>
                <w:sz w:val="18"/>
              </w:rPr>
            </w:r>
            <w:r>
              <w:rPr>
                <w:sz w:val="18"/>
              </w:rPr>
              <w:t>R (own ward)</w:t>
            </w:r>
          </w:p>
        </w:tc>
        <w:tc>
          <w:tcPr>
            <w:tcW w:type="dxa" w:w="1728"/>
          </w:tcPr>
          <w:p>
            <w:r>
              <w:rPr>
                <w:sz w:val="18"/>
              </w:rPr>
            </w:r>
            <w:r>
              <w:rPr>
                <w:sz w:val="18"/>
              </w:rPr>
              <w:t>R (when assigned)</w:t>
            </w:r>
          </w:p>
        </w:tc>
        <w:tc>
          <w:tcPr>
            <w:tcW w:type="dxa" w:w="1728"/>
          </w:tcPr>
          <w:p>
            <w:r>
              <w:rPr>
                <w:sz w:val="18"/>
              </w:rPr>
            </w:r>
            <w:r>
              <w:rPr>
                <w:sz w:val="18"/>
              </w:rPr>
              <w:t>R</w:t>
            </w:r>
          </w:p>
        </w:tc>
      </w:tr>
      <w:tr>
        <w:tc>
          <w:tcPr>
            <w:tcW w:type="dxa" w:w="1728"/>
          </w:tcPr>
          <w:p>
            <w:r>
              <w:rPr>
                <w:sz w:val="18"/>
              </w:rPr>
            </w:r>
            <w:r>
              <w:rPr>
                <w:sz w:val="18"/>
              </w:rPr>
              <w:t>Approve / reject ward requests</w:t>
            </w:r>
          </w:p>
        </w:tc>
        <w:tc>
          <w:tcPr>
            <w:tcW w:type="dxa" w:w="1728"/>
          </w:tcPr>
          <w:p>
            <w:r>
              <w:rPr>
                <w:sz w:val="18"/>
              </w:rPr>
            </w:r>
            <w:r>
              <w:rPr>
                <w:sz w:val="18"/>
              </w:rPr>
              <w:t>-</w:t>
            </w:r>
          </w:p>
        </w:tc>
        <w:tc>
          <w:tcPr>
            <w:tcW w:type="dxa" w:w="1728"/>
          </w:tcPr>
          <w:p>
            <w:r>
              <w:rPr>
                <w:sz w:val="18"/>
              </w:rPr>
            </w:r>
            <w:r>
              <w:rPr>
                <w:sz w:val="18"/>
              </w:rPr>
              <w:t>A</w:t>
            </w:r>
          </w:p>
        </w:tc>
        <w:tc>
          <w:tcPr>
            <w:tcW w:type="dxa" w:w="1728"/>
          </w:tcPr>
          <w:p>
            <w:r>
              <w:rPr>
                <w:sz w:val="18"/>
              </w:rPr>
            </w:r>
            <w:r>
              <w:rPr>
                <w:sz w:val="18"/>
              </w:rPr>
              <w:t>A (when head nurse on leave)</w:t>
            </w:r>
          </w:p>
        </w:tc>
        <w:tc>
          <w:tcPr>
            <w:tcW w:type="dxa" w:w="1728"/>
          </w:tcPr>
          <w:p>
            <w:r>
              <w:rPr>
                <w:sz w:val="18"/>
              </w:rPr>
            </w:r>
            <w:r>
              <w:rPr>
                <w:sz w:val="18"/>
              </w:rPr>
              <w:t>Disputed (Q-01)</w:t>
            </w:r>
          </w:p>
        </w:tc>
      </w:tr>
      <w:tr>
        <w:tc>
          <w:tcPr>
            <w:tcW w:type="dxa" w:w="1728"/>
          </w:tcPr>
          <w:p>
            <w:r>
              <w:rPr>
                <w:sz w:val="18"/>
              </w:rPr>
            </w:r>
            <w:r>
              <w:rPr>
                <w:sz w:val="18"/>
              </w:rPr>
              <w:t>Monthly ward-wise report</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R (to be confirmed)</w:t>
            </w:r>
          </w:p>
        </w:tc>
        <w:tc>
          <w:tcPr>
            <w:tcW w:type="dxa" w:w="1728"/>
          </w:tcPr>
          <w:p>
            <w:r>
              <w:rPr>
                <w:sz w:val="18"/>
              </w:rPr>
            </w:r>
            <w:r>
              <w:rPr>
                <w:sz w:val="18"/>
              </w:rPr>
              <w:t>R</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Monthly ward-wise leave report</w:t>
            </w:r>
          </w:p>
        </w:tc>
        <w:tc>
          <w:tcPr>
            <w:tcW w:type="dxa" w:w="1728"/>
          </w:tcPr>
          <w:p>
            <w:r>
              <w:rPr>
                <w:sz w:val="18"/>
              </w:rPr>
            </w:r>
            <w:r>
              <w:rPr>
                <w:sz w:val="18"/>
              </w:rPr>
              <w:t>HR</w:t>
            </w:r>
          </w:p>
        </w:tc>
        <w:tc>
          <w:tcPr>
            <w:tcW w:type="dxa" w:w="1728"/>
          </w:tcPr>
          <w:p>
            <w:r>
              <w:rPr>
                <w:sz w:val="18"/>
              </w:rPr>
            </w:r>
            <w:r>
              <w:rPr>
                <w:sz w:val="18"/>
              </w:rPr>
              <w:t>Monthly, by the 5th</w:t>
            </w:r>
          </w:p>
        </w:tc>
        <w:tc>
          <w:tcPr>
            <w:tcW w:type="dxa" w:w="1728"/>
          </w:tcPr>
          <w:p>
            <w:r>
              <w:rPr>
                <w:sz w:val="18"/>
              </w:rPr>
            </w:r>
            <w:r>
              <w:rPr>
                <w:sz w:val="18"/>
              </w:rPr>
              <w:t>Leaves per ward for the previous month (columns per Q-10)</w:t>
            </w:r>
          </w:p>
        </w:tc>
        <w:tc>
          <w:tcPr>
            <w:tcW w:type="dxa" w:w="1728"/>
          </w:tcPr>
          <w:p>
            <w:r>
              <w:rPr>
                <w:sz w:val="18"/>
              </w:rPr>
            </w:r>
            <w:r>
              <w:rPr>
                <w:sz w:val="18"/>
              </w:rPr>
              <w:t>FR-011, FR-012</w:t>
            </w:r>
          </w:p>
        </w:tc>
      </w:tr>
      <w:tr>
        <w:tc>
          <w:tcPr>
            <w:tcW w:type="dxa" w:w="1728"/>
          </w:tcPr>
          <w:p>
            <w:r>
              <w:rPr>
                <w:sz w:val="18"/>
              </w:rPr>
            </w:r>
            <w:r>
              <w:rPr>
                <w:sz w:val="18"/>
              </w:rPr>
              <w:t>Decision notification</w:t>
            </w:r>
          </w:p>
        </w:tc>
        <w:tc>
          <w:tcPr>
            <w:tcW w:type="dxa" w:w="1728"/>
          </w:tcPr>
          <w:p>
            <w:r>
              <w:rPr>
                <w:sz w:val="18"/>
              </w:rPr>
            </w:r>
            <w:r>
              <w:rPr>
                <w:sz w:val="18"/>
              </w:rPr>
              <w:t>Nurse</w:t>
            </w:r>
          </w:p>
        </w:tc>
        <w:tc>
          <w:tcPr>
            <w:tcW w:type="dxa" w:w="1728"/>
          </w:tcPr>
          <w:p>
            <w:r>
              <w:rPr>
                <w:sz w:val="18"/>
              </w:rPr>
            </w:r>
            <w:r>
              <w:rPr>
                <w:sz w:val="18"/>
              </w:rPr>
              <w:t>On approve or reject</w:t>
            </w:r>
          </w:p>
        </w:tc>
        <w:tc>
          <w:tcPr>
            <w:tcW w:type="dxa" w:w="1728"/>
          </w:tcPr>
          <w:p>
            <w:r>
              <w:rPr>
                <w:sz w:val="18"/>
              </w:rPr>
            </w:r>
            <w:r>
              <w:rPr>
                <w:sz w:val="18"/>
              </w:rPr>
              <w:t>Decision and dates</w:t>
            </w:r>
          </w:p>
        </w:tc>
        <w:tc>
          <w:tcPr>
            <w:tcW w:type="dxa" w:w="1728"/>
          </w:tcPr>
          <w:p>
            <w:r>
              <w:rPr>
                <w:sz w:val="18"/>
              </w:rPr>
            </w:r>
            <w:r>
              <w:rPr>
                <w:sz w:val="18"/>
              </w:rPr>
              <w:t>FR-010</w:t>
            </w:r>
          </w:p>
        </w:tc>
      </w:tr>
      <w:tr>
        <w:tc>
          <w:tcPr>
            <w:tcW w:type="dxa" w:w="1728"/>
          </w:tcPr>
          <w:p>
            <w:r>
              <w:rPr>
                <w:sz w:val="18"/>
              </w:rPr>
            </w:r>
            <w:r>
              <w:rPr>
                <w:sz w:val="18"/>
              </w:rPr>
              <w:t>Pending approval notification</w:t>
            </w:r>
          </w:p>
        </w:tc>
        <w:tc>
          <w:tcPr>
            <w:tcW w:type="dxa" w:w="1728"/>
          </w:tcPr>
          <w:p>
            <w:r>
              <w:rPr>
                <w:sz w:val="18"/>
              </w:rPr>
            </w:r>
            <w:r>
              <w:rPr>
                <w:sz w:val="18"/>
              </w:rPr>
              <w:t>Approver</w:t>
            </w:r>
          </w:p>
        </w:tc>
        <w:tc>
          <w:tcPr>
            <w:tcW w:type="dxa" w:w="1728"/>
          </w:tcPr>
          <w:p>
            <w:r>
              <w:rPr>
                <w:sz w:val="18"/>
              </w:rPr>
            </w:r>
            <w:r>
              <w:rPr>
                <w:sz w:val="18"/>
              </w:rPr>
              <w:t>On submit (proposed; Q-11)</w:t>
            </w:r>
          </w:p>
        </w:tc>
        <w:tc>
          <w:tcPr>
            <w:tcW w:type="dxa" w:w="1728"/>
          </w:tcPr>
          <w:p>
            <w:r>
              <w:rPr>
                <w:sz w:val="18"/>
              </w:rPr>
            </w:r>
            <w:r>
              <w:rPr>
                <w:sz w:val="18"/>
              </w:rPr>
              <w:t>Applicant and dates</w:t>
            </w:r>
          </w:p>
        </w:tc>
        <w:tc>
          <w:tcPr>
            <w:tcW w:type="dxa" w:w="1728"/>
          </w:tcPr>
          <w:p>
            <w:r>
              <w:rPr>
                <w:sz w:val="18"/>
              </w:rPr>
            </w:r>
            <w:r>
              <w:rPr>
                <w:sz w:val="18"/>
              </w:rPr>
              <w:t>FR-007, FR-008</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Roster system</w:t>
            </w:r>
          </w:p>
        </w:tc>
        <w:tc>
          <w:tcPr>
            <w:tcW w:type="dxa" w:w="1728"/>
          </w:tcPr>
          <w:p>
            <w:r>
              <w:rPr>
                <w:sz w:val="18"/>
              </w:rPr>
            </w:r>
            <w:r>
              <w:rPr>
                <w:sz w:val="18"/>
              </w:rPr>
              <w:t>-</w:t>
            </w:r>
          </w:p>
        </w:tc>
        <w:tc>
          <w:tcPr>
            <w:tcW w:type="dxa" w:w="1728"/>
          </w:tcPr>
          <w:p>
            <w:r>
              <w:rPr>
                <w:sz w:val="18"/>
              </w:rPr>
            </w:r>
            <w:r>
              <w:rPr>
                <w:sz w:val="18"/>
              </w:rPr>
              <w:t>None in this release (Phase 2)</w:t>
            </w:r>
          </w:p>
        </w:tc>
        <w:tc>
          <w:tcPr>
            <w:tcW w:type="dxa" w:w="1728"/>
          </w:tcPr>
          <w:p>
            <w:r>
              <w:rPr>
                <w:sz w:val="18"/>
              </w:rPr>
            </w:r>
            <w:r>
              <w:rPr>
                <w:sz w:val="18"/>
              </w:rPr>
              <w:t>-</w:t>
            </w:r>
          </w:p>
        </w:tc>
        <w:tc>
          <w:tcPr>
            <w:tcW w:type="dxa" w:w="1728"/>
          </w:tcPr>
          <w:p>
            <w:r>
              <w:rPr>
                <w:sz w:val="18"/>
              </w:rPr>
            </w:r>
            <w:r>
              <w:rPr>
                <w:sz w:val="18"/>
              </w:rPr>
              <w:t>Out of scope (M-10)</w:t>
            </w:r>
          </w:p>
        </w:tc>
      </w:tr>
      <w:tr>
        <w:tc>
          <w:tcPr>
            <w:tcW w:type="dxa" w:w="1728"/>
          </w:tcPr>
          <w:p>
            <w:r>
              <w:rPr>
                <w:sz w:val="18"/>
              </w:rPr>
            </w:r>
            <w:r>
              <w:rPr>
                <w:sz w:val="18"/>
              </w:rPr>
              <w:t>Payroll / attendance</w:t>
            </w:r>
          </w:p>
        </w:tc>
        <w:tc>
          <w:tcPr>
            <w:tcW w:type="dxa" w:w="1728"/>
          </w:tcPr>
          <w:p>
            <w:r>
              <w:rPr>
                <w:sz w:val="18"/>
              </w:rPr>
            </w:r>
            <w:r>
              <w:rPr>
                <w:sz w:val="18"/>
              </w:rPr>
              <w:t>To be confirmed</w:t>
            </w:r>
          </w:p>
        </w:tc>
        <w:tc>
          <w:tcPr>
            <w:tcW w:type="dxa" w:w="1728"/>
          </w:tcPr>
          <w:p>
            <w:r>
              <w:rPr>
                <w:sz w:val="18"/>
              </w:rPr>
            </w:r>
            <w:r>
              <w:rPr>
                <w:sz w:val="18"/>
              </w:rPr>
              <w:t>Approved leave effect on pay or attendance (Q-16)</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skmch-hrd-system-context snapshot (generated from `mock_schema`): 2 tables, 1 package, 1 view, 1 trigger, 1 sequence, APEX app 200 (2 pages). The index finds references by name and may miss dynamic SQL, synonyms and database links.</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Nursing wards (nurses, head nurses, DNS)</w:t>
            </w:r>
          </w:p>
        </w:tc>
        <w:tc>
          <w:tcPr>
            <w:tcW w:type="dxa" w:w="1728"/>
          </w:tcPr>
          <w:p>
            <w:r>
              <w:rPr>
                <w:sz w:val="18"/>
              </w:rPr>
            </w:r>
            <w:r>
              <w:rPr>
                <w:sz w:val="18"/>
              </w:rPr>
              <w:t>Leave is applied for and approved on phones; head nurses and DNS take on the approval workload.</w:t>
            </w:r>
          </w:p>
        </w:tc>
        <w:tc>
          <w:tcPr>
            <w:tcW w:type="dxa" w:w="1728"/>
          </w:tcPr>
          <w:p>
            <w:r>
              <w:rPr>
                <w:sz w:val="18"/>
              </w:rPr>
            </w:r>
            <w:r>
              <w:rPr>
                <w:sz w:val="18"/>
              </w:rPr>
              <w:t>FR-001, FR-007, FR-008</w:t>
            </w:r>
          </w:p>
        </w:tc>
        <w:tc>
          <w:tcPr>
            <w:tcW w:type="dxa" w:w="1728"/>
          </w:tcPr>
          <w:p>
            <w:r>
              <w:rPr>
                <w:sz w:val="18"/>
              </w:rPr>
            </w:r>
            <w:r>
              <w:rPr>
                <w:sz w:val="18"/>
              </w:rPr>
              <w:t>Y (approval delays or wrong routing can leave a ward short-staffed)</w:t>
            </w:r>
          </w:p>
        </w:tc>
      </w:tr>
      <w:tr>
        <w:tc>
          <w:tcPr>
            <w:tcW w:type="dxa" w:w="1728"/>
          </w:tcPr>
          <w:p>
            <w:r>
              <w:rPr>
                <w:sz w:val="18"/>
              </w:rPr>
            </w:r>
            <w:r>
              <w:rPr>
                <w:sz w:val="18"/>
              </w:rPr>
              <w:t>IMP-02</w:t>
            </w:r>
          </w:p>
        </w:tc>
        <w:tc>
          <w:tcPr>
            <w:tcW w:type="dxa" w:w="1728"/>
          </w:tcPr>
          <w:p>
            <w:r>
              <w:rPr>
                <w:sz w:val="18"/>
              </w:rPr>
            </w:r>
            <w:r>
              <w:rPr>
                <w:sz w:val="18"/>
              </w:rPr>
              <w:t>HR department</w:t>
            </w:r>
          </w:p>
        </w:tc>
        <w:tc>
          <w:tcPr>
            <w:tcW w:type="dxa" w:w="1728"/>
          </w:tcPr>
          <w:p>
            <w:r>
              <w:rPr>
                <w:sz w:val="18"/>
              </w:rPr>
            </w:r>
            <w:r>
              <w:rPr>
                <w:sz w:val="18"/>
              </w:rPr>
              <w:t>Paper form issue is replaced by the electronic request; HR gets monthly ward-wise report; HR must maintain ward, head nurse and balance data.</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Leave SOP and policy</w:t>
            </w:r>
          </w:p>
        </w:tc>
        <w:tc>
          <w:tcPr>
            <w:tcW w:type="dxa" w:w="1728"/>
          </w:tcPr>
          <w:p>
            <w:r>
              <w:rPr>
                <w:sz w:val="18"/>
              </w:rPr>
            </w:r>
            <w:r>
              <w:rPr>
                <w:sz w:val="18"/>
              </w:rPr>
              <w:t>SOP must state the approver, the certificate rule, the casual leave rule and the emergency leave policy.</w:t>
            </w:r>
          </w:p>
        </w:tc>
        <w:tc>
          <w:tcPr>
            <w:tcW w:type="dxa" w:w="1728"/>
          </w:tcPr>
          <w:p>
            <w:r>
              <w:rPr>
                <w:sz w:val="18"/>
              </w:rPr>
            </w:r>
            <w:r>
              <w:rPr>
                <w:sz w:val="18"/>
              </w:rPr>
              <w:t>FR-005, FR-006</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Training</w:t>
            </w:r>
          </w:p>
        </w:tc>
        <w:tc>
          <w:tcPr>
            <w:tcW w:type="dxa" w:w="1728"/>
          </w:tcPr>
          <w:p>
            <w:r>
              <w:rPr>
                <w:sz w:val="18"/>
              </w:rPr>
            </w:r>
            <w:r>
              <w:rPr>
                <w:sz w:val="18"/>
              </w:rPr>
              <w:t>Nurses, head nurses and DNS need short training on the mobile screens.</w:t>
            </w:r>
          </w:p>
        </w:tc>
        <w:tc>
          <w:tcPr>
            <w:tcW w:type="dxa" w:w="1728"/>
          </w:tcPr>
          <w:p>
            <w:r>
              <w:rPr>
                <w:sz w:val="18"/>
              </w:rPr>
            </w:r>
            <w:r>
              <w:rPr>
                <w:sz w:val="18"/>
              </w:rPr>
              <w:t>FR-001, FR-009</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APEX app 200, page 20 "Apply Leave"</w:t>
            </w:r>
          </w:p>
        </w:tc>
        <w:tc>
          <w:tcPr>
            <w:tcW w:type="dxa" w:w="1234"/>
          </w:tcPr>
          <w:p>
            <w:r>
              <w:rPr>
                <w:sz w:val="18"/>
              </w:rPr>
            </w:r>
            <w:r>
              <w:rPr>
                <w:sz w:val="18"/>
              </w:rPr>
              <w:t>Modify</w:t>
            </w:r>
          </w:p>
        </w:tc>
        <w:tc>
          <w:tcPr>
            <w:tcW w:type="dxa" w:w="1234"/>
          </w:tcPr>
          <w:p>
            <w:r>
              <w:rPr>
                <w:sz w:val="18"/>
              </w:rPr>
            </w:r>
            <w:r>
              <w:rPr>
                <w:sz w:val="18"/>
              </w:rPr>
              <w:t xml:space="preserve">Make responsive for mobile, show balance, add certificate attachment, add validations. The process calls </w:t>
            </w:r>
            <w:r>
              <w:rPr>
                <w:rFonts w:ascii="Consolas" w:hAnsi="Consolas"/>
                <w:sz w:val="18"/>
              </w:rPr>
              <w:t>PKG_LEAVE_MANAGEMENT.P_SUBMIT_LEAVE</w:t>
            </w:r>
            <w:r>
              <w:rPr>
                <w:sz w:val="18"/>
              </w:rPr>
              <w:t xml:space="preserve"> with item </w:t>
            </w:r>
            <w:r>
              <w:rPr>
                <w:rFonts w:ascii="Consolas" w:hAnsi="Consolas"/>
                <w:sz w:val="18"/>
              </w:rPr>
              <w:t>:P20_EMP_ID</w:t>
            </w:r>
            <w:r>
              <w:rPr>
                <w:sz w:val="18"/>
              </w:rPr>
              <w:t>; how this item is populated is not visible in the snapshot.</w:t>
            </w:r>
          </w:p>
        </w:tc>
        <w:tc>
          <w:tcPr>
            <w:tcW w:type="dxa" w:w="1234"/>
          </w:tcPr>
          <w:p>
            <w:r>
              <w:rPr>
                <w:sz w:val="18"/>
              </w:rPr>
            </w:r>
            <w:r>
              <w:rPr>
                <w:sz w:val="18"/>
              </w:rPr>
              <w:t>FR-001 to FR-006</w:t>
            </w:r>
          </w:p>
        </w:tc>
        <w:tc>
          <w:tcPr>
            <w:tcW w:type="dxa" w:w="1234"/>
          </w:tcPr>
          <w:p>
            <w:r>
              <w:rPr>
                <w:sz w:val="18"/>
              </w:rPr>
            </w:r>
            <w:r>
              <w:rPr>
                <w:sz w:val="18"/>
              </w:rPr>
              <w:t>apex/app_200.md; src/apex/f200.sql</w:t>
            </w:r>
          </w:p>
        </w:tc>
        <w:tc>
          <w:tcPr>
            <w:tcW w:type="dxa" w:w="1234"/>
          </w:tcPr>
          <w:p>
            <w:r>
              <w:rPr>
                <w:sz w:val="18"/>
              </w:rPr>
            </w:r>
            <w:r>
              <w:rPr>
                <w:sz w:val="18"/>
              </w:rPr>
              <w:t>Confirmed in schema</w:t>
            </w:r>
          </w:p>
        </w:tc>
      </w:tr>
      <w:tr>
        <w:tc>
          <w:tcPr>
            <w:tcW w:type="dxa" w:w="1234"/>
          </w:tcPr>
          <w:p>
            <w:r>
              <w:rPr>
                <w:sz w:val="18"/>
              </w:rPr>
            </w:r>
            <w:r>
              <w:rPr>
                <w:sz w:val="18"/>
              </w:rPr>
              <w:t>IMP-06</w:t>
            </w:r>
          </w:p>
        </w:tc>
        <w:tc>
          <w:tcPr>
            <w:tcW w:type="dxa" w:w="1234"/>
          </w:tcPr>
          <w:p>
            <w:r>
              <w:rPr>
                <w:sz w:val="18"/>
              </w:rPr>
            </w:r>
            <w:r>
              <w:rPr>
                <w:rFonts w:ascii="Consolas" w:hAnsi="Consolas"/>
                <w:sz w:val="18"/>
              </w:rPr>
              <w:t>PKG_LEAVE_MANAGEMENT.P_SUBMIT_LEAVE</w:t>
            </w:r>
          </w:p>
        </w:tc>
        <w:tc>
          <w:tcPr>
            <w:tcW w:type="dxa" w:w="1234"/>
          </w:tcPr>
          <w:p>
            <w:r>
              <w:rPr>
                <w:sz w:val="18"/>
              </w:rPr>
            </w:r>
            <w:r>
              <w:rPr>
                <w:sz w:val="18"/>
              </w:rPr>
              <w:t>Modify</w:t>
            </w:r>
          </w:p>
        </w:tc>
        <w:tc>
          <w:tcPr>
            <w:tcW w:type="dxa" w:w="1234"/>
          </w:tcPr>
          <w:p>
            <w:r>
              <w:rPr>
                <w:sz w:val="18"/>
              </w:rPr>
            </w:r>
            <w:r>
              <w:rPr>
                <w:sz w:val="18"/>
              </w:rPr>
              <w:t>Currently inserts employee, type and dates only. Needs validation, approver assignment and attachment link.</w:t>
            </w:r>
          </w:p>
        </w:tc>
        <w:tc>
          <w:tcPr>
            <w:tcW w:type="dxa" w:w="1234"/>
          </w:tcPr>
          <w:p>
            <w:r>
              <w:rPr>
                <w:sz w:val="18"/>
              </w:rPr>
            </w:r>
            <w:r>
              <w:rPr>
                <w:sz w:val="18"/>
              </w:rPr>
              <w:t>FR-002, FR-004 to FR-008</w:t>
            </w:r>
          </w:p>
        </w:tc>
        <w:tc>
          <w:tcPr>
            <w:tcW w:type="dxa" w:w="1234"/>
          </w:tcPr>
          <w:p>
            <w:r>
              <w:rPr>
                <w:sz w:val="18"/>
              </w:rPr>
            </w:r>
            <w:r>
              <w:rPr>
                <w:sz w:val="18"/>
              </w:rPr>
              <w:t>programs/PKG_LEAVE_MANAGEMENT.md; src pkb</w:t>
            </w:r>
          </w:p>
        </w:tc>
        <w:tc>
          <w:tcPr>
            <w:tcW w:type="dxa" w:w="1234"/>
          </w:tcPr>
          <w:p>
            <w:r>
              <w:rPr>
                <w:sz w:val="18"/>
              </w:rPr>
            </w:r>
            <w:r>
              <w:rPr>
                <w:sz w:val="18"/>
              </w:rPr>
              <w:t>Confirmed in schema</w:t>
            </w:r>
          </w:p>
        </w:tc>
      </w:tr>
      <w:tr>
        <w:tc>
          <w:tcPr>
            <w:tcW w:type="dxa" w:w="1234"/>
          </w:tcPr>
          <w:p>
            <w:r>
              <w:rPr>
                <w:sz w:val="18"/>
              </w:rPr>
            </w:r>
            <w:r>
              <w:rPr>
                <w:sz w:val="18"/>
              </w:rPr>
              <w:t>IMP-07</w:t>
            </w:r>
          </w:p>
        </w:tc>
        <w:tc>
          <w:tcPr>
            <w:tcW w:type="dxa" w:w="1234"/>
          </w:tcPr>
          <w:p>
            <w:r>
              <w:rPr>
                <w:sz w:val="18"/>
              </w:rPr>
            </w:r>
            <w:r>
              <w:rPr>
                <w:rFonts w:ascii="Consolas" w:hAnsi="Consolas"/>
                <w:sz w:val="18"/>
              </w:rPr>
              <w:t>PKG_LEAVE_MANAGEMENT.F_LEAVE_BALANCE</w:t>
            </w:r>
          </w:p>
        </w:tc>
        <w:tc>
          <w:tcPr>
            <w:tcW w:type="dxa" w:w="1234"/>
          </w:tcPr>
          <w:p>
            <w:r>
              <w:rPr>
                <w:sz w:val="18"/>
              </w:rPr>
            </w:r>
            <w:r>
              <w:rPr>
                <w:sz w:val="18"/>
              </w:rPr>
              <w:t>Modify</w:t>
            </w:r>
          </w:p>
        </w:tc>
        <w:tc>
          <w:tcPr>
            <w:tcW w:type="dxa" w:w="1234"/>
          </w:tcPr>
          <w:p>
            <w:r>
              <w:rPr>
                <w:sz w:val="18"/>
              </w:rPr>
            </w:r>
            <w:r>
              <w:rPr>
                <w:sz w:val="18"/>
              </w:rPr>
              <w:t>Currently returns constant 0. Needs real balance logic once HR policy is available.</w:t>
            </w:r>
          </w:p>
        </w:tc>
        <w:tc>
          <w:tcPr>
            <w:tcW w:type="dxa" w:w="1234"/>
          </w:tcPr>
          <w:p>
            <w:r>
              <w:rPr>
                <w:sz w:val="18"/>
              </w:rPr>
            </w:r>
            <w:r>
              <w:rPr>
                <w:sz w:val="18"/>
              </w:rPr>
              <w:t>FR-003</w:t>
            </w:r>
          </w:p>
        </w:tc>
        <w:tc>
          <w:tcPr>
            <w:tcW w:type="dxa" w:w="1234"/>
          </w:tcPr>
          <w:p>
            <w:r>
              <w:rPr>
                <w:sz w:val="18"/>
              </w:rPr>
            </w:r>
            <w:r>
              <w:rPr>
                <w:sz w:val="18"/>
              </w:rPr>
              <w:t>src/packages/pkg_leave_management.pkb</w:t>
            </w:r>
          </w:p>
        </w:tc>
        <w:tc>
          <w:tcPr>
            <w:tcW w:type="dxa" w:w="1234"/>
          </w:tcPr>
          <w:p>
            <w:r>
              <w:rPr>
                <w:sz w:val="18"/>
              </w:rPr>
            </w:r>
            <w:r>
              <w:rPr>
                <w:sz w:val="18"/>
              </w:rPr>
              <w:t>Confirmed in schema</w:t>
            </w:r>
          </w:p>
        </w:tc>
      </w:tr>
      <w:tr>
        <w:tc>
          <w:tcPr>
            <w:tcW w:type="dxa" w:w="1234"/>
          </w:tcPr>
          <w:p>
            <w:r>
              <w:rPr>
                <w:sz w:val="18"/>
              </w:rPr>
            </w:r>
            <w:r>
              <w:rPr>
                <w:sz w:val="18"/>
              </w:rPr>
              <w:t>IMP-08</w:t>
            </w:r>
          </w:p>
        </w:tc>
        <w:tc>
          <w:tcPr>
            <w:tcW w:type="dxa" w:w="1234"/>
          </w:tcPr>
          <w:p>
            <w:r>
              <w:rPr>
                <w:sz w:val="18"/>
              </w:rPr>
            </w:r>
            <w:r>
              <w:rPr>
                <w:sz w:val="18"/>
              </w:rPr>
              <w:t>APEX app 200, page 30 "Pending Approvals"</w:t>
            </w:r>
          </w:p>
        </w:tc>
        <w:tc>
          <w:tcPr>
            <w:tcW w:type="dxa" w:w="1234"/>
          </w:tcPr>
          <w:p>
            <w:r>
              <w:rPr>
                <w:sz w:val="18"/>
              </w:rPr>
            </w:r>
            <w:r>
              <w:rPr>
                <w:sz w:val="18"/>
              </w:rPr>
              <w:t>Modify</w:t>
            </w:r>
          </w:p>
        </w:tc>
        <w:tc>
          <w:tcPr>
            <w:tcW w:type="dxa" w:w="1234"/>
          </w:tcPr>
          <w:p>
            <w:r>
              <w:rPr>
                <w:sz w:val="18"/>
              </w:rPr>
            </w:r>
            <w:r>
              <w:rPr>
                <w:sz w:val="18"/>
              </w:rPr>
              <w:t xml:space="preserve">Show each approver only requests assigned to them; add approve/reject action and mobile layout. Page reads </w:t>
            </w:r>
            <w:r>
              <w:rPr>
                <w:rFonts w:ascii="Consolas" w:hAnsi="Consolas"/>
                <w:sz w:val="18"/>
              </w:rPr>
              <w:t>VW_PENDING_LEAVES</w:t>
            </w:r>
            <w:r>
              <w:rPr>
                <w:sz w:val="18"/>
              </w:rPr>
              <w:t>; no approve action was found in the snapshot.</w:t>
            </w:r>
          </w:p>
        </w:tc>
        <w:tc>
          <w:tcPr>
            <w:tcW w:type="dxa" w:w="1234"/>
          </w:tcPr>
          <w:p>
            <w:r>
              <w:rPr>
                <w:sz w:val="18"/>
              </w:rPr>
            </w:r>
            <w:r>
              <w:rPr>
                <w:sz w:val="18"/>
              </w:rPr>
              <w:t>FR-007 to FR-009</w:t>
            </w:r>
          </w:p>
        </w:tc>
        <w:tc>
          <w:tcPr>
            <w:tcW w:type="dxa" w:w="1234"/>
          </w:tcPr>
          <w:p>
            <w:r>
              <w:rPr>
                <w:sz w:val="18"/>
              </w:rPr>
            </w:r>
            <w:r>
              <w:rPr>
                <w:sz w:val="18"/>
              </w:rPr>
              <w:t>apex/app_200.md</w:t>
            </w:r>
          </w:p>
        </w:tc>
        <w:tc>
          <w:tcPr>
            <w:tcW w:type="dxa" w:w="1234"/>
          </w:tcPr>
          <w:p>
            <w:r>
              <w:rPr>
                <w:sz w:val="18"/>
              </w:rPr>
            </w:r>
            <w:r>
              <w:rPr>
                <w:sz w:val="18"/>
              </w:rPr>
              <w:t>Confirmed in schema</w:t>
            </w:r>
          </w:p>
        </w:tc>
      </w:tr>
      <w:tr>
        <w:tc>
          <w:tcPr>
            <w:tcW w:type="dxa" w:w="1234"/>
          </w:tcPr>
          <w:p>
            <w:r>
              <w:rPr>
                <w:sz w:val="18"/>
              </w:rPr>
            </w:r>
            <w:r>
              <w:rPr>
                <w:sz w:val="18"/>
              </w:rPr>
              <w:t>IMP-09</w:t>
            </w:r>
          </w:p>
        </w:tc>
        <w:tc>
          <w:tcPr>
            <w:tcW w:type="dxa" w:w="1234"/>
          </w:tcPr>
          <w:p>
            <w:r>
              <w:rPr>
                <w:sz w:val="18"/>
              </w:rPr>
            </w:r>
            <w:r>
              <w:rPr>
                <w:sz w:val="18"/>
              </w:rPr>
              <w:t xml:space="preserve">New approver-resolution logic (new unit in </w:t>
            </w:r>
            <w:r>
              <w:rPr>
                <w:rFonts w:ascii="Consolas" w:hAnsi="Consolas"/>
                <w:sz w:val="18"/>
              </w:rPr>
              <w:t>PKG_LEAVE_MANAGEMENT</w:t>
            </w:r>
            <w:r>
              <w:rPr>
                <w:sz w:val="18"/>
              </w:rPr>
              <w:t xml:space="preserve">; name per HRD standards, e.g. </w:t>
            </w:r>
            <w:r>
              <w:rPr>
                <w:rFonts w:ascii="Consolas" w:hAnsi="Consolas"/>
                <w:sz w:val="18"/>
              </w:rPr>
              <w:t>F_GET_LEAVE_APPROVER</w:t>
            </w:r>
            <w:r>
              <w:rPr>
                <w:sz w:val="18"/>
              </w:rPr>
              <w:t>)</w:t>
            </w:r>
          </w:p>
        </w:tc>
        <w:tc>
          <w:tcPr>
            <w:tcW w:type="dxa" w:w="1234"/>
          </w:tcPr>
          <w:p>
            <w:r>
              <w:rPr>
                <w:sz w:val="18"/>
              </w:rPr>
            </w:r>
            <w:r>
              <w:rPr>
                <w:sz w:val="18"/>
              </w:rPr>
              <w:t>New</w:t>
            </w:r>
          </w:p>
        </w:tc>
        <w:tc>
          <w:tcPr>
            <w:tcW w:type="dxa" w:w="1234"/>
          </w:tcPr>
          <w:p>
            <w:r>
              <w:rPr>
                <w:sz w:val="18"/>
              </w:rPr>
            </w:r>
            <w:r>
              <w:rPr>
                <w:sz w:val="18"/>
              </w:rPr>
              <w:t>Finds ward head nurse, or DNS when on leave.</w:t>
            </w:r>
          </w:p>
        </w:tc>
        <w:tc>
          <w:tcPr>
            <w:tcW w:type="dxa" w:w="1234"/>
          </w:tcPr>
          <w:p>
            <w:r>
              <w:rPr>
                <w:sz w:val="18"/>
              </w:rPr>
            </w:r>
            <w:r>
              <w:rPr>
                <w:sz w:val="18"/>
              </w:rPr>
              <w:t>FR-007, FR-008</w:t>
            </w:r>
          </w:p>
        </w:tc>
        <w:tc>
          <w:tcPr>
            <w:tcW w:type="dxa" w:w="1234"/>
          </w:tcPr>
          <w:p>
            <w:r>
              <w:rPr>
                <w:sz w:val="18"/>
              </w:rPr>
            </w:r>
            <w:r>
              <w:rPr>
                <w:sz w:val="18"/>
              </w:rPr>
              <w:t>Not in snapshot</w:t>
            </w:r>
          </w:p>
        </w:tc>
        <w:tc>
          <w:tcPr>
            <w:tcW w:type="dxa" w:w="1234"/>
          </w:tcPr>
          <w:p>
            <w:r>
              <w:rPr>
                <w:sz w:val="18"/>
              </w:rPr>
            </w:r>
            <w:r>
              <w:rPr>
                <w:sz w:val="18"/>
              </w:rPr>
              <w:t>NEW (proposed); PROVISIONAL</w:t>
            </w:r>
          </w:p>
        </w:tc>
      </w:tr>
      <w:tr>
        <w:tc>
          <w:tcPr>
            <w:tcW w:type="dxa" w:w="1234"/>
          </w:tcPr>
          <w:p>
            <w:r>
              <w:rPr>
                <w:sz w:val="18"/>
              </w:rPr>
            </w:r>
            <w:r>
              <w:rPr>
                <w:sz w:val="18"/>
              </w:rPr>
              <w:t>IMP-10</w:t>
            </w:r>
          </w:p>
        </w:tc>
        <w:tc>
          <w:tcPr>
            <w:tcW w:type="dxa" w:w="1234"/>
          </w:tcPr>
          <w:p>
            <w:r>
              <w:rPr>
                <w:sz w:val="18"/>
              </w:rPr>
            </w:r>
            <w:r>
              <w:rPr>
                <w:sz w:val="18"/>
              </w:rPr>
              <w:t>New APEX report page and/or scheduled job for ward-wise monthly report</w:t>
            </w:r>
          </w:p>
        </w:tc>
        <w:tc>
          <w:tcPr>
            <w:tcW w:type="dxa" w:w="1234"/>
          </w:tcPr>
          <w:p>
            <w:r>
              <w:rPr>
                <w:sz w:val="18"/>
              </w:rPr>
            </w:r>
            <w:r>
              <w:rPr>
                <w:sz w:val="18"/>
              </w:rPr>
              <w:t>New</w:t>
            </w:r>
          </w:p>
        </w:tc>
        <w:tc>
          <w:tcPr>
            <w:tcW w:type="dxa" w:w="1234"/>
          </w:tcPr>
          <w:p>
            <w:r>
              <w:rPr>
                <w:sz w:val="18"/>
              </w:rPr>
            </w:r>
            <w:r>
              <w:rPr>
                <w:sz w:val="18"/>
              </w:rPr>
              <w:t>Report for HR; scheduling depends on Q-10.</w:t>
            </w:r>
          </w:p>
        </w:tc>
        <w:tc>
          <w:tcPr>
            <w:tcW w:type="dxa" w:w="1234"/>
          </w:tcPr>
          <w:p>
            <w:r>
              <w:rPr>
                <w:sz w:val="18"/>
              </w:rPr>
            </w:r>
            <w:r>
              <w:rPr>
                <w:sz w:val="18"/>
              </w:rPr>
              <w:t>FR-011, FR-012</w:t>
            </w:r>
          </w:p>
        </w:tc>
        <w:tc>
          <w:tcPr>
            <w:tcW w:type="dxa" w:w="1234"/>
          </w:tcPr>
          <w:p>
            <w:r>
              <w:rPr>
                <w:sz w:val="18"/>
              </w:rPr>
            </w:r>
            <w:r>
              <w:rPr>
                <w:sz w:val="18"/>
              </w:rPr>
              <w:t>Not in snapshot</w:t>
            </w:r>
          </w:p>
        </w:tc>
        <w:tc>
          <w:tcPr>
            <w:tcW w:type="dxa" w:w="1234"/>
          </w:tcPr>
          <w:p>
            <w:r>
              <w:rPr>
                <w:sz w:val="18"/>
              </w:rPr>
            </w:r>
            <w:r>
              <w:rPr>
                <w:sz w:val="18"/>
              </w:rPr>
              <w:t>NEW (proposed); PROVISIONAL</w:t>
            </w:r>
          </w:p>
        </w:tc>
      </w:tr>
      <w:tr>
        <w:tc>
          <w:tcPr>
            <w:tcW w:type="dxa" w:w="1234"/>
          </w:tcPr>
          <w:p>
            <w:r>
              <w:rPr>
                <w:sz w:val="18"/>
              </w:rPr>
            </w:r>
            <w:r>
              <w:rPr>
                <w:sz w:val="18"/>
              </w:rPr>
              <w:t>IMP-11</w:t>
            </w:r>
          </w:p>
        </w:tc>
        <w:tc>
          <w:tcPr>
            <w:tcW w:type="dxa" w:w="1234"/>
          </w:tcPr>
          <w:p>
            <w:r>
              <w:rPr>
                <w:sz w:val="18"/>
              </w:rPr>
            </w:r>
            <w:r>
              <w:rPr>
                <w:sz w:val="18"/>
              </w:rPr>
              <w:t>Authorization schemes for Head Nurse, DNS and HR roles</w:t>
            </w:r>
          </w:p>
        </w:tc>
        <w:tc>
          <w:tcPr>
            <w:tcW w:type="dxa" w:w="1234"/>
          </w:tcPr>
          <w:p>
            <w:r>
              <w:rPr>
                <w:sz w:val="18"/>
              </w:rPr>
            </w:r>
            <w:r>
              <w:rPr>
                <w:sz w:val="18"/>
              </w:rPr>
              <w:t>Modify / New</w:t>
            </w:r>
          </w:p>
        </w:tc>
        <w:tc>
          <w:tcPr>
            <w:tcW w:type="dxa" w:w="1234"/>
          </w:tcPr>
          <w:p>
            <w:r>
              <w:rPr>
                <w:sz w:val="18"/>
              </w:rPr>
            </w:r>
            <w:r>
              <w:rPr>
                <w:sz w:val="18"/>
              </w:rPr>
              <w:t>No authorization scheme or role table appears in the snapshot.</w:t>
            </w:r>
          </w:p>
        </w:tc>
        <w:tc>
          <w:tcPr>
            <w:tcW w:type="dxa" w:w="1234"/>
          </w:tcPr>
          <w:p>
            <w:r>
              <w:rPr>
                <w:sz w:val="18"/>
              </w:rPr>
            </w:r>
            <w:r>
              <w:rPr>
                <w:sz w:val="18"/>
              </w:rPr>
              <w:t>NFR-SEC-01, FR-009, FR-011</w:t>
            </w:r>
          </w:p>
        </w:tc>
        <w:tc>
          <w:tcPr>
            <w:tcW w:type="dxa" w:w="1234"/>
          </w:tcPr>
          <w:p>
            <w:r>
              <w:rPr>
                <w:sz w:val="18"/>
              </w:rPr>
            </w:r>
            <w:r>
              <w:rPr>
                <w:sz w:val="18"/>
              </w:rPr>
              <w:t>Not found in snapshot</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Notification mechanism (email/SMS/push)</w:t>
            </w:r>
          </w:p>
        </w:tc>
        <w:tc>
          <w:tcPr>
            <w:tcW w:type="dxa" w:w="1234"/>
          </w:tcPr>
          <w:p>
            <w:r>
              <w:rPr>
                <w:sz w:val="18"/>
              </w:rPr>
            </w:r>
            <w:r>
              <w:rPr>
                <w:sz w:val="18"/>
              </w:rPr>
              <w:t>New</w:t>
            </w:r>
          </w:p>
        </w:tc>
        <w:tc>
          <w:tcPr>
            <w:tcW w:type="dxa" w:w="1234"/>
          </w:tcPr>
          <w:p>
            <w:r>
              <w:rPr>
                <w:sz w:val="18"/>
              </w:rPr>
            </w:r>
            <w:r>
              <w:rPr>
                <w:sz w:val="18"/>
              </w:rPr>
              <w:t>No notification object found in the snapshot.</w:t>
            </w:r>
          </w:p>
        </w:tc>
        <w:tc>
          <w:tcPr>
            <w:tcW w:type="dxa" w:w="1234"/>
          </w:tcPr>
          <w:p>
            <w:r>
              <w:rPr>
                <w:sz w:val="18"/>
              </w:rPr>
            </w:r>
            <w:r>
              <w:rPr>
                <w:sz w:val="18"/>
              </w:rPr>
              <w:t>FR-010</w:t>
            </w:r>
          </w:p>
        </w:tc>
        <w:tc>
          <w:tcPr>
            <w:tcW w:type="dxa" w:w="1234"/>
          </w:tcPr>
          <w:p>
            <w:r>
              <w:rPr>
                <w:sz w:val="18"/>
              </w:rPr>
            </w:r>
            <w:r>
              <w:rPr>
                <w:sz w:val="18"/>
              </w:rPr>
              <w:t>Not found in snapshot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Mobile network access (for example VPN or exposing the app)</w:t>
            </w:r>
          </w:p>
        </w:tc>
        <w:tc>
          <w:tcPr>
            <w:tcW w:type="dxa" w:w="1234"/>
          </w:tcPr>
          <w:p>
            <w:r>
              <w:rPr>
                <w:sz w:val="18"/>
              </w:rPr>
            </w:r>
            <w:r>
              <w:rPr>
                <w:sz w:val="18"/>
              </w:rPr>
              <w:t>Modify</w:t>
            </w:r>
          </w:p>
        </w:tc>
        <w:tc>
          <w:tcPr>
            <w:tcW w:type="dxa" w:w="1234"/>
          </w:tcPr>
          <w:p>
            <w:r>
              <w:rPr>
                <w:sz w:val="18"/>
              </w:rPr>
            </w:r>
            <w:r>
              <w:rPr>
                <w:sz w:val="18"/>
              </w:rPr>
              <w:t>Needed only if phones connect from outside the hospital network.</w:t>
            </w:r>
          </w:p>
        </w:tc>
        <w:tc>
          <w:tcPr>
            <w:tcW w:type="dxa" w:w="1234"/>
          </w:tcPr>
          <w:p>
            <w:r>
              <w:rPr>
                <w:sz w:val="18"/>
              </w:rPr>
            </w:r>
            <w:r>
              <w:rPr>
                <w:sz w:val="18"/>
              </w:rPr>
              <w:t>FR-001</w:t>
            </w:r>
          </w:p>
        </w:tc>
        <w:tc>
          <w:tcPr>
            <w:tcW w:type="dxa" w:w="1234"/>
          </w:tcPr>
          <w:p>
            <w:r>
              <w:rPr>
                <w:sz w:val="18"/>
              </w:rPr>
            </w:r>
            <w:r>
              <w:rPr>
                <w:sz w:val="18"/>
              </w:rPr>
              <w:t>Not applicable to schema</w:t>
            </w:r>
          </w:p>
        </w:tc>
        <w:tc>
          <w:tcPr>
            <w:tcW w:type="dxa" w:w="1234"/>
          </w:tcPr>
          <w:p>
            <w:r>
              <w:rPr>
                <w:sz w:val="18"/>
              </w:rPr>
            </w:r>
            <w:r>
              <w:rPr>
                <w:sz w:val="18"/>
              </w:rPr>
              <w:t>PROVISIONAL – not verified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HRD_LEAVE_REQUEST</w:t>
            </w:r>
          </w:p>
        </w:tc>
        <w:tc>
          <w:tcPr>
            <w:tcW w:type="dxa" w:w="960"/>
          </w:tcPr>
          <w:p>
            <w:r>
              <w:rPr>
                <w:sz w:val="18"/>
              </w:rPr>
            </w:r>
            <w:r>
              <w:rPr>
                <w:sz w:val="18"/>
              </w:rPr>
              <w:t>Modify (structural)</w:t>
            </w:r>
          </w:p>
        </w:tc>
        <w:tc>
          <w:tcPr>
            <w:tcW w:type="dxa" w:w="960"/>
          </w:tcPr>
          <w:p>
            <w:r>
              <w:rPr>
                <w:sz w:val="18"/>
              </w:rPr>
            </w:r>
            <w:r>
              <w:rPr>
                <w:sz w:val="18"/>
              </w:rPr>
              <w:t>Existing columns: LEAVE_REQUEST_ID, EMPLOYEE_ID, LEAVE_TYPE, FROM_DATE, TO_DATE, STATUS, APPROVED_BY, APPROVED_ON. Missing for this CR (proposals): number of days, assigned approver, decision remarks, audit columns. LEAVE_TYPE (VARCHAR2(3)) and STATUS values are not constrained in the DDL.</w:t>
            </w:r>
          </w:p>
        </w:tc>
        <w:tc>
          <w:tcPr>
            <w:tcW w:type="dxa" w:w="960"/>
          </w:tcPr>
          <w:p>
            <w:r>
              <w:rPr>
                <w:sz w:val="18"/>
              </w:rPr>
            </w:r>
            <w:r>
              <w:rPr>
                <w:rFonts w:ascii="Consolas" w:hAnsi="Consolas"/>
                <w:sz w:val="18"/>
              </w:rPr>
              <w:t>PKG_LEAVE_MANAGEMENT</w:t>
            </w:r>
            <w:r>
              <w:rPr>
                <w:sz w:val="18"/>
              </w:rPr>
              <w:t xml:space="preserve"> body, </w:t>
            </w:r>
            <w:r>
              <w:rPr>
                <w:rFonts w:ascii="Consolas" w:hAnsi="Consolas"/>
                <w:sz w:val="18"/>
              </w:rPr>
              <w:t>TRG_LEAVE_REQUEST_BI</w:t>
            </w:r>
            <w:r>
              <w:rPr>
                <w:sz w:val="18"/>
              </w:rPr>
              <w:t xml:space="preserve">, </w:t>
            </w:r>
            <w:r>
              <w:rPr>
                <w:rFonts w:ascii="Consolas" w:hAnsi="Consolas"/>
                <w:sz w:val="18"/>
              </w:rPr>
              <w:t>VW_PENDING_LEAVES</w:t>
            </w:r>
            <w:r>
              <w:rPr>
                <w:sz w:val="18"/>
              </w:rPr>
              <w:t>, APEX pages 20 and 30</w:t>
            </w:r>
          </w:p>
        </w:tc>
        <w:tc>
          <w:tcPr>
            <w:tcW w:type="dxa" w:w="960"/>
          </w:tcPr>
          <w:p>
            <w:r>
              <w:rPr>
                <w:sz w:val="18"/>
              </w:rPr>
            </w:r>
            <w:r>
              <w:rPr>
                <w:sz w:val="18"/>
              </w:rPr>
              <w:t>New columns nullable; existing rows need no backfill unless SA decides otherwise</w:t>
            </w:r>
          </w:p>
        </w:tc>
        <w:tc>
          <w:tcPr>
            <w:tcW w:type="dxa" w:w="960"/>
          </w:tcPr>
          <w:p>
            <w:r>
              <w:rPr>
                <w:sz w:val="18"/>
              </w:rPr>
            </w:r>
            <w:r>
              <w:rPr>
                <w:sz w:val="18"/>
              </w:rPr>
              <w:t>FR-002, FR-005 to FR-009</w:t>
            </w:r>
          </w:p>
        </w:tc>
        <w:tc>
          <w:tcPr>
            <w:tcW w:type="dxa" w:w="960"/>
          </w:tcPr>
          <w:p>
            <w:r>
              <w:rPr>
                <w:sz w:val="18"/>
              </w:rPr>
            </w:r>
            <w:r>
              <w:rPr>
                <w:sz w:val="18"/>
              </w:rPr>
              <w:t>tables/HRD_LEAVE_REQUEST.md</w:t>
            </w:r>
          </w:p>
        </w:tc>
        <w:tc>
          <w:tcPr>
            <w:tcW w:type="dxa" w:w="960"/>
          </w:tcPr>
          <w:p>
            <w:r>
              <w:rPr>
                <w:sz w:val="18"/>
              </w:rPr>
            </w:r>
            <w:r>
              <w:rPr>
                <w:sz w:val="18"/>
              </w:rPr>
              <w:t>Confirmed in schema (existing structure); new columns PROVISIONAL</w:t>
            </w:r>
          </w:p>
        </w:tc>
      </w:tr>
      <w:tr>
        <w:tc>
          <w:tcPr>
            <w:tcW w:type="dxa" w:w="960"/>
          </w:tcPr>
          <w:p>
            <w:r>
              <w:rPr>
                <w:sz w:val="18"/>
              </w:rPr>
            </w:r>
            <w:r>
              <w:rPr>
                <w:sz w:val="18"/>
              </w:rPr>
              <w:t>IMP-15</w:t>
            </w:r>
          </w:p>
        </w:tc>
        <w:tc>
          <w:tcPr>
            <w:tcW w:type="dxa" w:w="960"/>
          </w:tcPr>
          <w:p>
            <w:r>
              <w:rPr>
                <w:sz w:val="18"/>
              </w:rPr>
            </w:r>
            <w:r>
              <w:rPr>
                <w:rFonts w:ascii="Consolas" w:hAnsi="Consolas"/>
                <w:sz w:val="18"/>
              </w:rPr>
              <w:t>HRD_EMPLOYEE_MST</w:t>
            </w:r>
          </w:p>
        </w:tc>
        <w:tc>
          <w:tcPr>
            <w:tcW w:type="dxa" w:w="960"/>
          </w:tcPr>
          <w:p>
            <w:r>
              <w:rPr>
                <w:sz w:val="18"/>
              </w:rPr>
            </w:r>
            <w:r>
              <w:rPr>
                <w:sz w:val="18"/>
              </w:rPr>
              <w:t>Read-only (structural change possible)</w:t>
            </w:r>
          </w:p>
        </w:tc>
        <w:tc>
          <w:tcPr>
            <w:tcW w:type="dxa" w:w="960"/>
          </w:tcPr>
          <w:p>
            <w:r>
              <w:rPr>
                <w:sz w:val="18"/>
              </w:rPr>
            </w:r>
            <w:r>
              <w:rPr>
                <w:sz w:val="18"/>
              </w:rPr>
              <w:t>Has EMPLOYEE_ID, EMP_NAME, DEPT_ID, REPORTING_MGR_ID, STATUS, CREATED_ON. No ward, designation or head nurse column exists. Whether DEPT_ID equals ward is unknown (Q-05).</w:t>
            </w:r>
          </w:p>
        </w:tc>
        <w:tc>
          <w:tcPr>
            <w:tcW w:type="dxa" w:w="960"/>
          </w:tcPr>
          <w:p>
            <w:r>
              <w:rPr>
                <w:sz w:val="18"/>
              </w:rPr>
            </w:r>
            <w:r>
              <w:rPr>
                <w:rFonts w:ascii="Consolas" w:hAnsi="Consolas"/>
                <w:sz w:val="18"/>
              </w:rPr>
              <w:t>VW_PENDING_LEAVES</w:t>
            </w:r>
            <w:r>
              <w:rPr>
                <w:sz w:val="18"/>
              </w:rPr>
              <w:t xml:space="preserve">, FK from </w:t>
            </w:r>
            <w:r>
              <w:rPr>
                <w:rFonts w:ascii="Consolas" w:hAnsi="Consolas"/>
                <w:sz w:val="18"/>
              </w:rPr>
              <w:t>HRD_LEAVE_REQUEST</w:t>
            </w:r>
            <w:r>
              <w:rPr>
                <w:sz w:val="18"/>
              </w:rPr>
              <w:t>, self-FK FK_EMP_MGR</w:t>
            </w:r>
          </w:p>
        </w:tc>
        <w:tc>
          <w:tcPr>
            <w:tcW w:type="dxa" w:w="960"/>
          </w:tcPr>
          <w:p>
            <w:r>
              <w:rPr>
                <w:sz w:val="18"/>
              </w:rPr>
            </w:r>
            <w:r>
              <w:rPr>
                <w:sz w:val="18"/>
              </w:rPr>
              <w:t>Ward and head nurse data must be loaded by HR</w:t>
            </w:r>
          </w:p>
        </w:tc>
        <w:tc>
          <w:tcPr>
            <w:tcW w:type="dxa" w:w="960"/>
          </w:tcPr>
          <w:p>
            <w:r>
              <w:rPr>
                <w:sz w:val="18"/>
              </w:rPr>
            </w:r>
            <w:r>
              <w:rPr>
                <w:sz w:val="18"/>
              </w:rPr>
              <w:t>FR-007, FR-008, FR-011</w:t>
            </w:r>
          </w:p>
        </w:tc>
        <w:tc>
          <w:tcPr>
            <w:tcW w:type="dxa" w:w="960"/>
          </w:tcPr>
          <w:p>
            <w:r>
              <w:rPr>
                <w:sz w:val="18"/>
              </w:rPr>
            </w:r>
            <w:r>
              <w:rPr>
                <w:sz w:val="18"/>
              </w:rPr>
              <w:t>tables/HRD_EMPLOYEE_MST.md</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NEW ward and head nurse mapping (proposed e.g. </w:t>
            </w:r>
            <w:r>
              <w:rPr>
                <w:rFonts w:ascii="Consolas" w:hAnsi="Consolas"/>
                <w:sz w:val="18"/>
              </w:rPr>
              <w:t>HRD_WARD_MST</w:t>
            </w:r>
            <w:r>
              <w:rPr>
                <w:sz w:val="18"/>
              </w:rPr>
              <w:t>, with head nurse assignment)</w:t>
            </w:r>
          </w:p>
        </w:tc>
        <w:tc>
          <w:tcPr>
            <w:tcW w:type="dxa" w:w="960"/>
          </w:tcPr>
          <w:p>
            <w:r>
              <w:rPr>
                <w:sz w:val="18"/>
              </w:rPr>
            </w:r>
            <w:r>
              <w:rPr>
                <w:sz w:val="18"/>
              </w:rPr>
              <w:t>New</w:t>
            </w:r>
          </w:p>
        </w:tc>
        <w:tc>
          <w:tcPr>
            <w:tcW w:type="dxa" w:w="960"/>
          </w:tcPr>
          <w:p>
            <w:r>
              <w:rPr>
                <w:sz w:val="18"/>
              </w:rPr>
            </w:r>
            <w:r>
              <w:rPr>
                <w:sz w:val="18"/>
              </w:rPr>
              <w:t>Needed if DEPT_ID cannot identify ward and head nurse.</w:t>
            </w:r>
          </w:p>
        </w:tc>
        <w:tc>
          <w:tcPr>
            <w:tcW w:type="dxa" w:w="960"/>
          </w:tcPr>
          <w:p>
            <w:r>
              <w:rPr>
                <w:sz w:val="18"/>
              </w:rPr>
            </w:r>
            <w:r>
              <w:rPr>
                <w:sz w:val="18"/>
              </w:rPr>
              <w:t>-</w:t>
            </w:r>
          </w:p>
        </w:tc>
        <w:tc>
          <w:tcPr>
            <w:tcW w:type="dxa" w:w="960"/>
          </w:tcPr>
          <w:p>
            <w:r>
              <w:rPr>
                <w:sz w:val="18"/>
              </w:rPr>
            </w:r>
            <w:r>
              <w:rPr>
                <w:sz w:val="18"/>
              </w:rPr>
              <w:t>Initial load from HR</w:t>
            </w:r>
          </w:p>
        </w:tc>
        <w:tc>
          <w:tcPr>
            <w:tcW w:type="dxa" w:w="960"/>
          </w:tcPr>
          <w:p>
            <w:r>
              <w:rPr>
                <w:sz w:val="18"/>
              </w:rPr>
            </w:r>
            <w:r>
              <w:rPr>
                <w:sz w:val="18"/>
              </w:rPr>
              <w:t>FR-007, FR-008, FR-011</w:t>
            </w:r>
          </w:p>
        </w:tc>
        <w:tc>
          <w:tcPr>
            <w:tcW w:type="dxa" w:w="960"/>
          </w:tcPr>
          <w:p>
            <w:r>
              <w:rPr>
                <w:sz w:val="18"/>
              </w:rPr>
            </w:r>
            <w:r>
              <w:rPr>
                <w:sz w:val="18"/>
              </w:rPr>
              <w:t>Not in snapshot</w:t>
            </w:r>
          </w:p>
        </w:tc>
        <w:tc>
          <w:tcPr>
            <w:tcW w:type="dxa" w:w="960"/>
          </w:tcPr>
          <w:p>
            <w:r>
              <w:rPr>
                <w:sz w:val="18"/>
              </w:rPr>
            </w:r>
            <w:r>
              <w:rPr>
                <w:sz w:val="18"/>
              </w:rPr>
              <w:t>NEW (proposed); PROVISIONAL</w:t>
            </w:r>
          </w:p>
        </w:tc>
      </w:tr>
      <w:tr>
        <w:tc>
          <w:tcPr>
            <w:tcW w:type="dxa" w:w="960"/>
          </w:tcPr>
          <w:p>
            <w:r>
              <w:rPr>
                <w:sz w:val="18"/>
              </w:rPr>
            </w:r>
            <w:r>
              <w:rPr>
                <w:sz w:val="18"/>
              </w:rPr>
              <w:t>IMP-17</w:t>
            </w:r>
          </w:p>
        </w:tc>
        <w:tc>
          <w:tcPr>
            <w:tcW w:type="dxa" w:w="960"/>
          </w:tcPr>
          <w:p>
            <w:r>
              <w:rPr>
                <w:sz w:val="18"/>
              </w:rPr>
            </w:r>
            <w:r>
              <w:rPr>
                <w:sz w:val="18"/>
              </w:rPr>
              <w:t xml:space="preserve">NEW attachment storage (proposed </w:t>
            </w:r>
            <w:r>
              <w:rPr>
                <w:rFonts w:ascii="Consolas" w:hAnsi="Consolas"/>
                <w:sz w:val="18"/>
              </w:rPr>
              <w:t>HRD_LEAVE_ATTACHMENT_DTL</w:t>
            </w:r>
            <w:r>
              <w:rPr>
                <w:sz w:val="18"/>
              </w:rPr>
              <w:t xml:space="preserve">, sequence </w:t>
            </w:r>
            <w:r>
              <w:rPr>
                <w:rFonts w:ascii="Consolas" w:hAnsi="Consolas"/>
                <w:sz w:val="18"/>
              </w:rPr>
              <w:t>LEAVE_ATTACHMENT_SEQ</w:t>
            </w:r>
            <w:r>
              <w:rPr>
                <w:sz w:val="18"/>
              </w:rPr>
              <w:t>)</w:t>
            </w:r>
          </w:p>
        </w:tc>
        <w:tc>
          <w:tcPr>
            <w:tcW w:type="dxa" w:w="960"/>
          </w:tcPr>
          <w:p>
            <w:r>
              <w:rPr>
                <w:sz w:val="18"/>
              </w:rPr>
            </w:r>
            <w:r>
              <w:rPr>
                <w:sz w:val="18"/>
              </w:rPr>
              <w:t>New</w:t>
            </w:r>
          </w:p>
        </w:tc>
        <w:tc>
          <w:tcPr>
            <w:tcW w:type="dxa" w:w="960"/>
          </w:tcPr>
          <w:p>
            <w:r>
              <w:rPr>
                <w:sz w:val="18"/>
              </w:rPr>
            </w:r>
            <w:r>
              <w:rPr>
                <w:sz w:val="18"/>
              </w:rPr>
              <w:t>Stores certificate file with name, type, size and link to the request.</w:t>
            </w:r>
          </w:p>
        </w:tc>
        <w:tc>
          <w:tcPr>
            <w:tcW w:type="dxa" w:w="960"/>
          </w:tcPr>
          <w:p>
            <w:r>
              <w:rPr>
                <w:sz w:val="18"/>
              </w:rPr>
            </w:r>
            <w:r>
              <w:rPr>
                <w:sz w:val="18"/>
              </w:rPr>
              <w:t>-</w:t>
            </w:r>
          </w:p>
        </w:tc>
        <w:tc>
          <w:tcPr>
            <w:tcW w:type="dxa" w:w="960"/>
          </w:tcPr>
          <w:p>
            <w:r>
              <w:rPr>
                <w:sz w:val="18"/>
              </w:rPr>
            </w:r>
            <w:r>
              <w:rPr>
                <w:sz w:val="18"/>
              </w:rPr>
              <w:t>None</w:t>
            </w:r>
          </w:p>
        </w:tc>
        <w:tc>
          <w:tcPr>
            <w:tcW w:type="dxa" w:w="960"/>
          </w:tcPr>
          <w:p>
            <w:r>
              <w:rPr>
                <w:sz w:val="18"/>
              </w:rPr>
            </w:r>
            <w:r>
              <w:rPr>
                <w:sz w:val="18"/>
              </w:rPr>
              <w:t>FR-004, FR-005</w:t>
            </w:r>
          </w:p>
        </w:tc>
        <w:tc>
          <w:tcPr>
            <w:tcW w:type="dxa" w:w="960"/>
          </w:tcPr>
          <w:p>
            <w:r>
              <w:rPr>
                <w:sz w:val="18"/>
              </w:rPr>
            </w:r>
            <w:r>
              <w:rPr>
                <w:sz w:val="18"/>
              </w:rPr>
              <w:t>Not in snapshot</w:t>
            </w:r>
          </w:p>
        </w:tc>
        <w:tc>
          <w:tcPr>
            <w:tcW w:type="dxa" w:w="960"/>
          </w:tcPr>
          <w:p>
            <w:r>
              <w:rPr>
                <w:sz w:val="18"/>
              </w:rPr>
            </w:r>
            <w:r>
              <w:rPr>
                <w:sz w:val="18"/>
              </w:rPr>
              <w:t>NEW (proposed); PROVISIONAL</w:t>
            </w:r>
          </w:p>
        </w:tc>
      </w:tr>
      <w:tr>
        <w:tc>
          <w:tcPr>
            <w:tcW w:type="dxa" w:w="960"/>
          </w:tcPr>
          <w:p>
            <w:r>
              <w:rPr>
                <w:sz w:val="18"/>
              </w:rPr>
            </w:r>
            <w:r>
              <w:rPr>
                <w:sz w:val="18"/>
              </w:rPr>
              <w:t>IMP-18</w:t>
            </w:r>
          </w:p>
        </w:tc>
        <w:tc>
          <w:tcPr>
            <w:tcW w:type="dxa" w:w="960"/>
          </w:tcPr>
          <w:p>
            <w:r>
              <w:rPr>
                <w:sz w:val="18"/>
              </w:rPr>
            </w:r>
            <w:r>
              <w:rPr>
                <w:sz w:val="18"/>
              </w:rPr>
              <w:t xml:space="preserve">NEW leave balance / entitlement data (proposed </w:t>
            </w:r>
            <w:r>
              <w:rPr>
                <w:rFonts w:ascii="Consolas" w:hAnsi="Consolas"/>
                <w:sz w:val="18"/>
              </w:rPr>
              <w:t>HRD_LEAVE_BALANCE_MST</w:t>
            </w:r>
            <w:r>
              <w:rPr>
                <w:sz w:val="18"/>
              </w:rPr>
              <w:t>)</w:t>
            </w:r>
          </w:p>
        </w:tc>
        <w:tc>
          <w:tcPr>
            <w:tcW w:type="dxa" w:w="960"/>
          </w:tcPr>
          <w:p>
            <w:r>
              <w:rPr>
                <w:sz w:val="18"/>
              </w:rPr>
            </w:r>
            <w:r>
              <w:rPr>
                <w:sz w:val="18"/>
              </w:rPr>
              <w:t>New</w:t>
            </w:r>
          </w:p>
        </w:tc>
        <w:tc>
          <w:tcPr>
            <w:tcW w:type="dxa" w:w="960"/>
          </w:tcPr>
          <w:p>
            <w:r>
              <w:rPr>
                <w:sz w:val="18"/>
              </w:rPr>
            </w:r>
            <w:r>
              <w:rPr>
                <w:sz w:val="18"/>
              </w:rPr>
              <w:t>No balance or entitlement table appears in the snapshot. Shape depends on HR policy (Q-07).</w:t>
            </w:r>
          </w:p>
        </w:tc>
        <w:tc>
          <w:tcPr>
            <w:tcW w:type="dxa" w:w="960"/>
          </w:tcPr>
          <w:p>
            <w:r>
              <w:rPr>
                <w:sz w:val="18"/>
              </w:rPr>
            </w:r>
            <w:r>
              <w:rPr>
                <w:rFonts w:ascii="Consolas" w:hAnsi="Consolas"/>
                <w:sz w:val="18"/>
              </w:rPr>
              <w:t>F_LEAVE_BALANCE</w:t>
            </w:r>
          </w:p>
        </w:tc>
        <w:tc>
          <w:tcPr>
            <w:tcW w:type="dxa" w:w="960"/>
          </w:tcPr>
          <w:p>
            <w:r>
              <w:rPr>
                <w:sz w:val="18"/>
              </w:rPr>
            </w:r>
            <w:r>
              <w:rPr>
                <w:sz w:val="18"/>
              </w:rPr>
              <w:t>Opening balances from HR</w:t>
            </w:r>
          </w:p>
        </w:tc>
        <w:tc>
          <w:tcPr>
            <w:tcW w:type="dxa" w:w="960"/>
          </w:tcPr>
          <w:p>
            <w:r>
              <w:rPr>
                <w:sz w:val="18"/>
              </w:rPr>
            </w:r>
            <w:r>
              <w:rPr>
                <w:sz w:val="18"/>
              </w:rPr>
              <w:t>FR-003</w:t>
            </w:r>
          </w:p>
        </w:tc>
        <w:tc>
          <w:tcPr>
            <w:tcW w:type="dxa" w:w="960"/>
          </w:tcPr>
          <w:p>
            <w:r>
              <w:rPr>
                <w:sz w:val="18"/>
              </w:rPr>
            </w:r>
            <w:r>
              <w:rPr>
                <w:sz w:val="18"/>
              </w:rPr>
              <w:t>Not in snapshot</w:t>
            </w:r>
          </w:p>
        </w:tc>
        <w:tc>
          <w:tcPr>
            <w:tcW w:type="dxa" w:w="960"/>
          </w:tcPr>
          <w:p>
            <w:r>
              <w:rPr>
                <w:sz w:val="18"/>
              </w:rPr>
            </w:r>
            <w:r>
              <w:rPr>
                <w:sz w:val="18"/>
              </w:rPr>
              <w:t>NEW (proposed); PROVISIONAL</w:t>
            </w:r>
          </w:p>
        </w:tc>
      </w:tr>
      <w:tr>
        <w:tc>
          <w:tcPr>
            <w:tcW w:type="dxa" w:w="960"/>
          </w:tcPr>
          <w:p>
            <w:r>
              <w:rPr>
                <w:sz w:val="18"/>
              </w:rPr>
            </w:r>
            <w:r>
              <w:rPr>
                <w:sz w:val="18"/>
              </w:rPr>
              <w:t>IMP-19</w:t>
            </w:r>
          </w:p>
        </w:tc>
        <w:tc>
          <w:tcPr>
            <w:tcW w:type="dxa" w:w="960"/>
          </w:tcPr>
          <w:p>
            <w:r>
              <w:rPr>
                <w:sz w:val="18"/>
              </w:rPr>
            </w:r>
            <w:r>
              <w:rPr>
                <w:sz w:val="18"/>
              </w:rPr>
              <w:t xml:space="preserve">NEW leave history (proposed </w:t>
            </w:r>
            <w:r>
              <w:rPr>
                <w:rFonts w:ascii="Consolas" w:hAnsi="Consolas"/>
                <w:sz w:val="18"/>
              </w:rPr>
              <w:t>HRD_LEAVE_REQUEST_HIS</w:t>
            </w:r>
            <w:r>
              <w:rPr>
                <w:sz w:val="18"/>
              </w:rPr>
              <w:t>)</w:t>
            </w:r>
          </w:p>
        </w:tc>
        <w:tc>
          <w:tcPr>
            <w:tcW w:type="dxa" w:w="960"/>
          </w:tcPr>
          <w:p>
            <w:r>
              <w:rPr>
                <w:sz w:val="18"/>
              </w:rPr>
            </w:r>
            <w:r>
              <w:rPr>
                <w:sz w:val="18"/>
              </w:rPr>
              <w:t>New</w:t>
            </w:r>
          </w:p>
        </w:tc>
        <w:tc>
          <w:tcPr>
            <w:tcW w:type="dxa" w:w="960"/>
          </w:tcPr>
          <w:p>
            <w:r>
              <w:rPr>
                <w:sz w:val="18"/>
              </w:rPr>
            </w:r>
            <w:r>
              <w:rPr>
                <w:sz w:val="18"/>
              </w:rPr>
              <w:t>Audit of status changes; SA to decide against NFR-AUD-01.</w:t>
            </w:r>
          </w:p>
        </w:tc>
        <w:tc>
          <w:tcPr>
            <w:tcW w:type="dxa" w:w="960"/>
          </w:tcPr>
          <w:p>
            <w:r>
              <w:rPr>
                <w:sz w:val="18"/>
              </w:rPr>
            </w:r>
            <w:r>
              <w:rPr>
                <w:sz w:val="18"/>
              </w:rPr>
              <w:t>-</w:t>
            </w:r>
          </w:p>
        </w:tc>
        <w:tc>
          <w:tcPr>
            <w:tcW w:type="dxa" w:w="960"/>
          </w:tcPr>
          <w:p>
            <w:r>
              <w:rPr>
                <w:sz w:val="18"/>
              </w:rPr>
            </w:r>
            <w:r>
              <w:rPr>
                <w:sz w:val="18"/>
              </w:rPr>
              <w:t>None</w:t>
            </w:r>
          </w:p>
        </w:tc>
        <w:tc>
          <w:tcPr>
            <w:tcW w:type="dxa" w:w="960"/>
          </w:tcPr>
          <w:p>
            <w:r>
              <w:rPr>
                <w:sz w:val="18"/>
              </w:rPr>
            </w:r>
            <w:r>
              <w:rPr>
                <w:sz w:val="18"/>
              </w:rPr>
              <w:t>NFR-AUD-01</w:t>
            </w:r>
          </w:p>
        </w:tc>
        <w:tc>
          <w:tcPr>
            <w:tcW w:type="dxa" w:w="960"/>
          </w:tcPr>
          <w:p>
            <w:r>
              <w:rPr>
                <w:sz w:val="18"/>
              </w:rPr>
            </w:r>
            <w:r>
              <w:rPr>
                <w:sz w:val="18"/>
              </w:rPr>
              <w:t>Not in snapshot</w:t>
            </w:r>
          </w:p>
        </w:tc>
        <w:tc>
          <w:tcPr>
            <w:tcW w:type="dxa" w:w="960"/>
          </w:tcPr>
          <w:p>
            <w:r>
              <w:rPr>
                <w:sz w:val="18"/>
              </w:rPr>
            </w:r>
            <w:r>
              <w:rPr>
                <w:sz w:val="18"/>
              </w:rPr>
              <w:t>NEW (proposed); PROVISIONAL</w:t>
            </w:r>
          </w:p>
        </w:tc>
      </w:tr>
      <w:tr>
        <w:tc>
          <w:tcPr>
            <w:tcW w:type="dxa" w:w="960"/>
          </w:tcPr>
          <w:p>
            <w:r>
              <w:rPr>
                <w:sz w:val="18"/>
              </w:rPr>
            </w:r>
            <w:r>
              <w:rPr>
                <w:sz w:val="18"/>
              </w:rPr>
              <w:t>IMP-20</w:t>
            </w:r>
          </w:p>
        </w:tc>
        <w:tc>
          <w:tcPr>
            <w:tcW w:type="dxa" w:w="960"/>
          </w:tcPr>
          <w:p>
            <w:r>
              <w:rPr>
                <w:sz w:val="18"/>
              </w:rPr>
            </w:r>
            <w:r>
              <w:rPr>
                <w:rFonts w:ascii="Consolas" w:hAnsi="Consolas"/>
                <w:sz w:val="18"/>
              </w:rPr>
              <w:t>VW_PENDING_LEAVES</w:t>
            </w:r>
          </w:p>
        </w:tc>
        <w:tc>
          <w:tcPr>
            <w:tcW w:type="dxa" w:w="960"/>
          </w:tcPr>
          <w:p>
            <w:r>
              <w:rPr>
                <w:sz w:val="18"/>
              </w:rPr>
            </w:r>
            <w:r>
              <w:rPr>
                <w:sz w:val="18"/>
              </w:rPr>
              <w:t>Modify</w:t>
            </w:r>
          </w:p>
        </w:tc>
        <w:tc>
          <w:tcPr>
            <w:tcW w:type="dxa" w:w="960"/>
          </w:tcPr>
          <w:p>
            <w:r>
              <w:rPr>
                <w:sz w:val="18"/>
              </w:rPr>
            </w:r>
            <w:r>
              <w:rPr>
                <w:sz w:val="18"/>
              </w:rPr>
              <w:t>Selects only request ID and employee name where status is SUBMITTED; needs approver filter and dates and type.</w:t>
            </w:r>
          </w:p>
        </w:tc>
        <w:tc>
          <w:tcPr>
            <w:tcW w:type="dxa" w:w="960"/>
          </w:tcPr>
          <w:p>
            <w:r>
              <w:rPr>
                <w:sz w:val="18"/>
              </w:rPr>
            </w:r>
            <w:r>
              <w:rPr>
                <w:sz w:val="18"/>
              </w:rPr>
              <w:t>APEX page 30</w:t>
            </w:r>
          </w:p>
        </w:tc>
        <w:tc>
          <w:tcPr>
            <w:tcW w:type="dxa" w:w="960"/>
          </w:tcPr>
          <w:p>
            <w:r>
              <w:rPr>
                <w:sz w:val="18"/>
              </w:rPr>
            </w:r>
            <w:r>
              <w:rPr>
                <w:sz w:val="18"/>
              </w:rPr>
              <w:t>None</w:t>
            </w:r>
          </w:p>
        </w:tc>
        <w:tc>
          <w:tcPr>
            <w:tcW w:type="dxa" w:w="960"/>
          </w:tcPr>
          <w:p>
            <w:r>
              <w:rPr>
                <w:sz w:val="18"/>
              </w:rPr>
            </w:r>
            <w:r>
              <w:rPr>
                <w:sz w:val="18"/>
              </w:rPr>
              <w:t>FR-007 to FR-009</w:t>
            </w:r>
          </w:p>
        </w:tc>
        <w:tc>
          <w:tcPr>
            <w:tcW w:type="dxa" w:w="960"/>
          </w:tcPr>
          <w:p>
            <w:r>
              <w:rPr>
                <w:sz w:val="18"/>
              </w:rPr>
            </w:r>
            <w:r>
              <w:rPr>
                <w:sz w:val="18"/>
              </w:rPr>
              <w:t>programs/VW_PENDING_LEAVES.md</w:t>
            </w:r>
          </w:p>
        </w:tc>
        <w:tc>
          <w:tcPr>
            <w:tcW w:type="dxa" w:w="960"/>
          </w:tcPr>
          <w:p>
            <w:r>
              <w:rPr>
                <w:sz w:val="18"/>
              </w:rPr>
            </w:r>
            <w:r>
              <w:rPr>
                <w:sz w:val="18"/>
              </w:rPr>
              <w:t>Confirmed in schema</w:t>
            </w:r>
          </w:p>
        </w:tc>
      </w:tr>
      <w:tr>
        <w:tc>
          <w:tcPr>
            <w:tcW w:type="dxa" w:w="960"/>
          </w:tcPr>
          <w:p>
            <w:r>
              <w:rPr>
                <w:sz w:val="18"/>
              </w:rPr>
            </w:r>
            <w:r>
              <w:rPr>
                <w:sz w:val="18"/>
              </w:rPr>
              <w:t>IMP-21</w:t>
            </w:r>
          </w:p>
        </w:tc>
        <w:tc>
          <w:tcPr>
            <w:tcW w:type="dxa" w:w="960"/>
          </w:tcPr>
          <w:p>
            <w:r>
              <w:rPr>
                <w:sz w:val="18"/>
              </w:rPr>
            </w:r>
            <w:r>
              <w:rPr>
                <w:rFonts w:ascii="Consolas" w:hAnsi="Consolas"/>
                <w:sz w:val="18"/>
              </w:rPr>
              <w:t>TRG_LEAVE_REQUEST_BI</w:t>
            </w:r>
            <w:r>
              <w:rPr>
                <w:sz w:val="18"/>
              </w:rPr>
              <w:t xml:space="preserve"> and sequence used by it</w:t>
            </w:r>
          </w:p>
        </w:tc>
        <w:tc>
          <w:tcPr>
            <w:tcW w:type="dxa" w:w="960"/>
          </w:tcPr>
          <w:p>
            <w:r>
              <w:rPr>
                <w:sz w:val="18"/>
              </w:rPr>
            </w:r>
            <w:r>
              <w:rPr>
                <w:sz w:val="18"/>
              </w:rPr>
              <w:t>Read-only (verify)</w:t>
            </w:r>
          </w:p>
        </w:tc>
        <w:tc>
          <w:tcPr>
            <w:tcW w:type="dxa" w:w="960"/>
          </w:tcPr>
          <w:p>
            <w:r>
              <w:rPr>
                <w:sz w:val="18"/>
              </w:rPr>
            </w:r>
            <w:r>
              <w:rPr>
                <w:sz w:val="18"/>
              </w:rPr>
              <w:t xml:space="preserve">Trigger assigns the ID from </w:t>
            </w:r>
            <w:r>
              <w:rPr>
                <w:rFonts w:ascii="Consolas" w:hAnsi="Consolas"/>
                <w:sz w:val="18"/>
              </w:rPr>
              <w:t>LEAVE_REQ_SEQ</w:t>
            </w:r>
            <w:r>
              <w:rPr>
                <w:sz w:val="18"/>
              </w:rPr>
              <w:t xml:space="preserve">. That sequence is not in the snapshot's sequence list (only </w:t>
            </w:r>
            <w:r>
              <w:rPr>
                <w:rFonts w:ascii="Consolas" w:hAnsi="Consolas"/>
                <w:sz w:val="18"/>
              </w:rPr>
              <w:t>EMPLOYEE_SEQ</w:t>
            </w:r>
            <w:r>
              <w:rPr>
                <w:sz w:val="18"/>
              </w:rPr>
              <w:t xml:space="preserve"> is listed).</w:t>
            </w:r>
          </w:p>
        </w:tc>
        <w:tc>
          <w:tcPr>
            <w:tcW w:type="dxa" w:w="960"/>
          </w:tcPr>
          <w:p>
            <w:r>
              <w:rPr>
                <w:sz w:val="18"/>
              </w:rPr>
            </w:r>
            <w:r>
              <w:rPr>
                <w:rFonts w:ascii="Consolas" w:hAnsi="Consolas"/>
                <w:sz w:val="18"/>
              </w:rPr>
              <w:t>HRD_LEAVE_REQUEST</w:t>
            </w:r>
          </w:p>
        </w:tc>
        <w:tc>
          <w:tcPr>
            <w:tcW w:type="dxa" w:w="960"/>
          </w:tcPr>
          <w:p>
            <w:r>
              <w:rPr>
                <w:sz w:val="18"/>
              </w:rPr>
            </w:r>
            <w:r>
              <w:rPr>
                <w:sz w:val="18"/>
              </w:rPr>
              <w:t>None</w:t>
            </w:r>
          </w:p>
        </w:tc>
        <w:tc>
          <w:tcPr>
            <w:tcW w:type="dxa" w:w="960"/>
          </w:tcPr>
          <w:p>
            <w:r>
              <w:rPr>
                <w:sz w:val="18"/>
              </w:rPr>
            </w:r>
            <w:r>
              <w:rPr>
                <w:sz w:val="18"/>
              </w:rPr>
              <w:t>FR-002</w:t>
            </w:r>
          </w:p>
        </w:tc>
        <w:tc>
          <w:tcPr>
            <w:tcW w:type="dxa" w:w="960"/>
          </w:tcPr>
          <w:p>
            <w:r>
              <w:rPr>
                <w:sz w:val="18"/>
              </w:rPr>
            </w:r>
            <w:r>
              <w:rPr>
                <w:sz w:val="18"/>
              </w:rPr>
              <w:t>programs/TRG_LEAVE_REQUEST_BI.md; src</w:t>
            </w:r>
          </w:p>
        </w:tc>
        <w:tc>
          <w:tcPr>
            <w:tcW w:type="dxa" w:w="960"/>
          </w:tcPr>
          <w:p>
            <w:r>
              <w:rPr>
                <w:sz w:val="18"/>
              </w:rPr>
            </w:r>
            <w:r>
              <w:rPr>
                <w:sz w:val="18"/>
              </w:rPr>
              <w:t>Likely (verify sequence, Q-15)</w:t>
            </w:r>
          </w:p>
        </w:tc>
      </w:tr>
    </w:tbl>
    <w:p>
      <w:pP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Approver rule stays disputed, delaying design of routing</w:t>
            </w:r>
          </w:p>
        </w:tc>
        <w:tc>
          <w:tcPr>
            <w:tcW w:type="dxa" w:w="2160"/>
          </w:tcPr>
          <w:p>
            <w:r>
              <w:rPr>
                <w:sz w:val="18"/>
              </w:rPr>
            </w:r>
            <w:r>
              <w:rPr>
                <w:sz w:val="18"/>
              </w:rPr>
              <w:t>High</w:t>
            </w:r>
          </w:p>
        </w:tc>
        <w:tc>
          <w:tcPr>
            <w:tcW w:type="dxa" w:w="2160"/>
          </w:tcPr>
          <w:p>
            <w:r>
              <w:rPr>
                <w:sz w:val="18"/>
              </w:rPr>
            </w:r>
            <w:r>
              <w:rPr>
                <w:sz w:val="18"/>
              </w:rPr>
              <w:t>High</w:t>
            </w:r>
          </w:p>
        </w:tc>
        <w:tc>
          <w:tcPr>
            <w:tcW w:type="dxa" w:w="2160"/>
          </w:tcPr>
          <w:p>
            <w:r>
              <w:rPr>
                <w:sz w:val="18"/>
              </w:rPr>
            </w:r>
            <w:r>
              <w:rPr>
                <w:sz w:val="18"/>
              </w:rPr>
              <w:t>Resolve Q-01 at management level before SA approval.</w:t>
            </w:r>
          </w:p>
        </w:tc>
      </w:tr>
      <w:tr>
        <w:tc>
          <w:tcPr>
            <w:tcW w:type="dxa" w:w="2160"/>
          </w:tcPr>
          <w:p>
            <w:r>
              <w:rPr>
                <w:sz w:val="18"/>
              </w:rPr>
            </w:r>
            <w:r>
              <w:rPr>
                <w:sz w:val="18"/>
              </w:rPr>
              <w:t>Ward and head nurse data missing or wrong, so requests are blocked or mis-routed</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to supply and maintain the data; FR-007 AC2 blocks rather than mis-routes.</w:t>
            </w:r>
          </w:p>
        </w:tc>
      </w:tr>
      <w:tr>
        <w:tc>
          <w:tcPr>
            <w:tcW w:type="dxa" w:w="2160"/>
          </w:tcPr>
          <w:p>
            <w:r>
              <w:rPr>
                <w:sz w:val="18"/>
              </w:rPr>
            </w:r>
            <w:r>
              <w:rPr>
                <w:sz w:val="18"/>
              </w:rPr>
              <w:t>Employee ID passed as a page item (</w:t>
            </w:r>
            <w:r>
              <w:rPr>
                <w:rFonts w:ascii="Consolas" w:hAnsi="Consolas"/>
                <w:sz w:val="18"/>
              </w:rPr>
              <w:t>:P20_EMP_ID</w:t>
            </w:r>
            <w:r>
              <w:rPr>
                <w:sz w:val="18"/>
              </w:rPr>
              <w:t>) could allow applying on behalf of another person if not derived from the logged-in user</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SA to verify how it is populated in design; add negative test.</w:t>
            </w:r>
          </w:p>
        </w:tc>
      </w:tr>
      <w:tr>
        <w:tc>
          <w:tcPr>
            <w:tcW w:type="dxa" w:w="2160"/>
          </w:tcPr>
          <w:p>
            <w:r>
              <w:rPr>
                <w:sz w:val="18"/>
              </w:rPr>
            </w:r>
            <w:r>
              <w:rPr>
                <w:sz w:val="18"/>
              </w:rPr>
              <w:t>Medical certificates are sensitive health data stored on the system and sent from phones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NFR-SEC-01/02; access by role and audit.</w:t>
            </w:r>
          </w:p>
        </w:tc>
      </w:tr>
      <w:tr>
        <w:tc>
          <w:tcPr>
            <w:tcW w:type="dxa" w:w="2160"/>
          </w:tcPr>
          <w:p>
            <w:r>
              <w:rPr>
                <w:sz w:val="18"/>
              </w:rPr>
            </w:r>
            <w:r>
              <w:rPr>
                <w:sz w:val="18"/>
              </w:rPr>
              <w:t>Policy document arrives after design starts (5 Oct) and changes rules</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Hold FR-003, FR-005, FR-006 thresholds for confirmation against it.</w:t>
            </w:r>
          </w:p>
        </w:tc>
      </w:tr>
      <w:tr>
        <w:tc>
          <w:tcPr>
            <w:tcW w:type="dxa" w:w="2160"/>
          </w:tcPr>
          <w:p>
            <w:r>
              <w:rPr>
                <w:sz w:val="18"/>
              </w:rPr>
            </w:r>
            <w:r>
              <w:rPr>
                <w:sz w:val="18"/>
              </w:rPr>
              <w:t>Mobile phones outside the hospital network need secure access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Decide access route (Q-08).</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"Mobile" means using the phone's web browser (responsive web), not a native app.</w:t>
            </w:r>
          </w:p>
        </w:tc>
        <w:tc>
          <w:tcPr>
            <w:tcW w:type="dxa" w:w="2880"/>
          </w:tcPr>
          <w:p>
            <w:r>
              <w:rPr>
                <w:sz w:val="18"/>
              </w:rPr>
            </w:r>
            <w:r>
              <w:rPr>
                <w:sz w:val="18"/>
              </w:rPr>
              <w:t>DNS, SA</w:t>
            </w:r>
          </w:p>
        </w:tc>
      </w:tr>
      <w:tr>
        <w:tc>
          <w:tcPr>
            <w:tcW w:type="dxa" w:w="2880"/>
          </w:tcPr>
          <w:p>
            <w:r>
              <w:rPr>
                <w:sz w:val="18"/>
              </w:rPr>
            </w:r>
            <w:r>
              <w:rPr>
                <w:sz w:val="18"/>
              </w:rPr>
              <w:t>A-02</w:t>
            </w:r>
          </w:p>
        </w:tc>
        <w:tc>
          <w:tcPr>
            <w:tcW w:type="dxa" w:w="2880"/>
          </w:tcPr>
          <w:p>
            <w:r>
              <w:rPr>
                <w:sz w:val="18"/>
              </w:rPr>
            </w:r>
            <w:r>
              <w:rPr>
                <w:sz w:val="18"/>
              </w:rPr>
              <w:t>"More than 2 days" means 3 or more days; "3 at a time" means a single request of up to 3 days. Day basis is calendar days.</w:t>
            </w:r>
          </w:p>
        </w:tc>
        <w:tc>
          <w:tcPr>
            <w:tcW w:type="dxa" w:w="2880"/>
          </w:tcPr>
          <w:p>
            <w:r>
              <w:rPr>
                <w:sz w:val="18"/>
              </w:rPr>
            </w:r>
            <w:r>
              <w:rPr>
                <w:sz w:val="18"/>
              </w:rPr>
              <w:t>HR Manager</w:t>
            </w:r>
          </w:p>
        </w:tc>
      </w:tr>
      <w:tr>
        <w:tc>
          <w:tcPr>
            <w:tcW w:type="dxa" w:w="2880"/>
          </w:tcPr>
          <w:p>
            <w:r>
              <w:rPr>
                <w:sz w:val="18"/>
              </w:rPr>
            </w:r>
            <w:r>
              <w:rPr>
                <w:sz w:val="18"/>
              </w:rPr>
              <w:t>A-03</w:t>
            </w:r>
          </w:p>
        </w:tc>
        <w:tc>
          <w:tcPr>
            <w:tcW w:type="dxa" w:w="2880"/>
          </w:tcPr>
          <w:p>
            <w:r>
              <w:rPr>
                <w:sz w:val="18"/>
              </w:rPr>
            </w:r>
            <w:r>
              <w:rPr>
                <w:sz w:val="18"/>
              </w:rPr>
              <w:t>The monthly report covers the previous calendar month and includes approved leaves.</w:t>
            </w:r>
          </w:p>
        </w:tc>
        <w:tc>
          <w:tcPr>
            <w:tcW w:type="dxa" w:w="2880"/>
          </w:tcPr>
          <w:p>
            <w:r>
              <w:rPr>
                <w:sz w:val="18"/>
              </w:rPr>
            </w:r>
            <w:r>
              <w:rPr>
                <w:sz w:val="18"/>
              </w:rPr>
              <w:t>HR Manager</w:t>
            </w:r>
          </w:p>
        </w:tc>
      </w:tr>
      <w:tr>
        <w:tc>
          <w:tcPr>
            <w:tcW w:type="dxa" w:w="2880"/>
          </w:tcPr>
          <w:p>
            <w:r>
              <w:rPr>
                <w:sz w:val="18"/>
              </w:rPr>
            </w:r>
            <w:r>
              <w:rPr>
                <w:sz w:val="18"/>
              </w:rPr>
              <w:t>A-04</w:t>
            </w:r>
          </w:p>
        </w:tc>
        <w:tc>
          <w:tcPr>
            <w:tcW w:type="dxa" w:w="2880"/>
          </w:tcPr>
          <w:p>
            <w:r>
              <w:rPr>
                <w:sz w:val="18"/>
              </w:rPr>
            </w:r>
            <w:r>
              <w:rPr>
                <w:sz w:val="18"/>
              </w:rPr>
              <w:t>Requirements marked Inferred (FR-009, FR-010) are needed to make the process work.</w:t>
            </w:r>
          </w:p>
        </w:tc>
        <w:tc>
          <w:tcPr>
            <w:tcW w:type="dxa" w:w="2880"/>
          </w:tcPr>
          <w:p>
            <w:r>
              <w:rPr>
                <w:sz w:val="18"/>
              </w:rPr>
            </w:r>
            <w:r>
              <w:rPr>
                <w:sz w:val="18"/>
              </w:rPr>
              <w:t>BA, DNS</w:t>
            </w:r>
          </w:p>
        </w:tc>
      </w:tr>
      <w:tr>
        <w:tc>
          <w:tcPr>
            <w:tcW w:type="dxa" w:w="2880"/>
          </w:tcPr>
          <w:p>
            <w:r>
              <w:rPr>
                <w:sz w:val="18"/>
              </w:rPr>
            </w:r>
            <w:r>
              <w:rPr>
                <w:sz w:val="18"/>
              </w:rPr>
              <w:t>A-05</w:t>
            </w:r>
          </w:p>
        </w:tc>
        <w:tc>
          <w:tcPr>
            <w:tcW w:type="dxa" w:w="2880"/>
          </w:tcPr>
          <w:p>
            <w:r>
              <w:rPr>
                <w:sz w:val="18"/>
              </w:rPr>
            </w:r>
            <w:r>
              <w:rPr>
                <w:sz w:val="18"/>
              </w:rPr>
              <w:t>Where the meeting gave no priority, the default is Should; items stated as required are Must.</w:t>
            </w:r>
          </w:p>
        </w:tc>
        <w:tc>
          <w:tcPr>
            <w:tcW w:type="dxa" w:w="2880"/>
          </w:tcPr>
          <w:p>
            <w:r>
              <w:rPr>
                <w:sz w:val="18"/>
              </w:rPr>
            </w:r>
            <w:r>
              <w:rPr>
                <w:sz w:val="18"/>
              </w:rPr>
              <w:t>BA</w:t>
            </w:r>
          </w:p>
        </w:tc>
      </w:tr>
      <w:tr>
        <w:tc>
          <w:tcPr>
            <w:tcW w:type="dxa" w:w="2880"/>
          </w:tcPr>
          <w:p>
            <w:r>
              <w:rPr>
                <w:sz w:val="18"/>
              </w:rPr>
            </w:r>
            <w:r>
              <w:rPr>
                <w:sz w:val="18"/>
              </w:rPr>
              <w:t>A-06</w:t>
            </w:r>
          </w:p>
        </w:tc>
        <w:tc>
          <w:tcPr>
            <w:tcW w:type="dxa" w:w="2880"/>
          </w:tcPr>
          <w:p>
            <w:r>
              <w:rPr>
                <w:sz w:val="18"/>
              </w:rPr>
            </w:r>
            <w:r>
              <w:rPr>
                <w:sz w:val="18"/>
              </w:rPr>
              <w:t xml:space="preserve">All nurses have an active record in </w:t>
            </w:r>
            <w:r>
              <w:rPr>
                <w:rFonts w:ascii="Consolas" w:hAnsi="Consolas"/>
                <w:sz w:val="18"/>
              </w:rPr>
              <w:t>HRD_EMPLOYEE_MST</w:t>
            </w:r>
            <w:r>
              <w:rPr>
                <w:sz w:val="18"/>
              </w:rPr>
              <w:t>.</w:t>
            </w:r>
          </w:p>
        </w:tc>
        <w:tc>
          <w:tcPr>
            <w:tcW w:type="dxa" w:w="2880"/>
          </w:tcPr>
          <w:p>
            <w:r>
              <w:rPr>
                <w:sz w:val="18"/>
              </w:rPr>
            </w:r>
            <w:r>
              <w:rPr>
                <w:sz w:val="18"/>
              </w:rPr>
              <w:t>HR Manager</w:t>
            </w:r>
          </w:p>
        </w:tc>
      </w:tr>
    </w:tbl>
    <w:p>
      <w:pPr/>
    </w:p>
    <w:p>
      <w:pPr>
        <w:pStyle w:val="Heading2"/>
      </w:pPr>
      <w:r>
        <w:t>9.2 Constraints</w:t>
      </w:r>
    </w:p>
    <w:p>
      <w:pPr>
        <w:pStyle w:val="ListBullet"/>
      </w:pPr>
      <w:r>
        <w:t>No roster integration in this release (M-10).</w:t>
      </w:r>
    </w:p>
    <w:p>
      <w:pPr>
        <w:pStyle w:val="ListBullet"/>
      </w:pPr>
      <w:r>
        <w:t>Sick and casual leave rules follow the HR policy document, which is not yet available (M-11).</w:t>
      </w:r>
    </w:p>
    <w:p>
      <w:pPr>
        <w:pStyle w:val="Heading2"/>
      </w:pPr>
      <w:r>
        <w:t>9.3 Dependencies</w:t>
      </w:r>
    </w:p>
    <w:p>
      <w:pPr>
        <w:pStyle w:val="ListBullet"/>
      </w:pPr>
      <w:r>
        <w:t>HR to share the leave policy document by 5 Oct 2026 (M-11).</w:t>
      </w:r>
    </w:p>
    <w:p>
      <w:pPr>
        <w:pStyle w:val="ListBullet"/>
      </w:pPr>
      <w:r>
        <w:t>Resolution of the approver dispute (Q-01) and of the emergency leave policy (Q-02).</w:t>
      </w:r>
    </w:p>
    <w:p>
      <w:pPr>
        <w:pStyle w:val="ListBullet"/>
      </w:pPr>
      <w:r>
        <w:t>HR to supply ward and head nurse data and opening leave balances.</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Who approves: the ward head nurse (DNS view) or the reporting manager in the HR system (HR Manager view)? What is the final decision and who decides?</w:t>
            </w:r>
          </w:p>
        </w:tc>
        <w:tc>
          <w:tcPr>
            <w:tcW w:type="dxa" w:w="1728"/>
          </w:tcPr>
          <w:p>
            <w:r>
              <w:rPr>
                <w:sz w:val="18"/>
              </w:rPr>
            </w:r>
            <w:r>
              <w:rPr>
                <w:sz w:val="18"/>
              </w:rPr>
              <w:t>M-02, M-03; FR-007</w:t>
            </w:r>
          </w:p>
        </w:tc>
        <w:tc>
          <w:tcPr>
            <w:tcW w:type="dxa" w:w="1728"/>
          </w:tcPr>
          <w:p>
            <w:r>
              <w:rPr>
                <w:sz w:val="18"/>
              </w:rPr>
            </w:r>
            <w:r>
              <w:rPr>
                <w:sz w:val="18"/>
              </w:rPr>
              <w:t>DNS, HR Manager, management sponsor</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Can night-shift nurses apply for emergency leave after the shift has started? What is the HR policy (conditions, evidence, approval)?</w:t>
            </w:r>
          </w:p>
        </w:tc>
        <w:tc>
          <w:tcPr>
            <w:tcW w:type="dxa" w:w="1728"/>
          </w:tcPr>
          <w:p>
            <w:r>
              <w:rPr>
                <w:sz w:val="18"/>
              </w:rPr>
            </w:r>
            <w:r>
              <w:rPr>
                <w:sz w:val="18"/>
              </w:rPr>
              <w:t>M-09</w:t>
            </w:r>
          </w:p>
        </w:tc>
        <w:tc>
          <w:tcPr>
            <w:tcW w:type="dxa" w:w="1728"/>
          </w:tcPr>
          <w:p>
            <w:r>
              <w:rPr>
                <w:sz w:val="18"/>
              </w:rPr>
            </w:r>
            <w:r>
              <w:rPr>
                <w:sz w:val="18"/>
              </w:rPr>
              <w:t>HR Manager</w:t>
            </w:r>
          </w:p>
        </w:tc>
        <w:tc>
          <w:tcPr>
            <w:tcW w:type="dxa" w:w="1728"/>
          </w:tcPr>
          <w:p>
            <w:r>
              <w:rPr>
                <w:sz w:val="18"/>
              </w:rPr>
            </w:r>
            <w:r>
              <w:rPr>
                <w:sz w:val="18"/>
              </w:rPr>
              <w:t>No (for the rest); Yes for emergency leave</w:t>
            </w:r>
          </w:p>
        </w:tc>
      </w:tr>
      <w:tr>
        <w:tc>
          <w:tcPr>
            <w:tcW w:type="dxa" w:w="1728"/>
          </w:tcPr>
          <w:p>
            <w:r>
              <w:rPr>
                <w:sz w:val="18"/>
              </w:rPr>
            </w:r>
            <w:r>
              <w:rPr>
                <w:sz w:val="18"/>
              </w:rPr>
              <w:t>Q-03</w:t>
            </w:r>
          </w:p>
        </w:tc>
        <w:tc>
          <w:tcPr>
            <w:tcW w:type="dxa" w:w="1728"/>
          </w:tcPr>
          <w:p>
            <w:r>
              <w:rPr>
                <w:sz w:val="18"/>
              </w:rPr>
            </w:r>
            <w:r>
              <w:rPr>
                <w:sz w:val="18"/>
              </w:rPr>
              <w:t>Does "more than 2 days" mean calendar or working days? Is the certificate required at submission, or may it be attached after return?</w:t>
            </w:r>
          </w:p>
        </w:tc>
        <w:tc>
          <w:tcPr>
            <w:tcW w:type="dxa" w:w="1728"/>
          </w:tcPr>
          <w:p>
            <w:r>
              <w:rPr>
                <w:sz w:val="18"/>
              </w:rPr>
            </w:r>
            <w:r>
              <w:rPr>
                <w:sz w:val="18"/>
              </w:rPr>
              <w:t>M-04; FR-005</w:t>
            </w:r>
          </w:p>
        </w:tc>
        <w:tc>
          <w:tcPr>
            <w:tcW w:type="dxa" w:w="1728"/>
          </w:tcPr>
          <w:p>
            <w:r>
              <w:rPr>
                <w:sz w:val="18"/>
              </w:rPr>
            </w:r>
            <w:r>
              <w:rPr>
                <w:sz w:val="18"/>
              </w:rPr>
              <w:t>HR Manager</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"Casual leave max 3 at a time": per request or continuous days? Do weekends, holidays and adjacent leave count? Is there a yearly casual limit?</w:t>
            </w:r>
          </w:p>
        </w:tc>
        <w:tc>
          <w:tcPr>
            <w:tcW w:type="dxa" w:w="1728"/>
          </w:tcPr>
          <w:p>
            <w:r>
              <w:rPr>
                <w:sz w:val="18"/>
              </w:rPr>
            </w:r>
            <w:r>
              <w:rPr>
                <w:sz w:val="18"/>
              </w:rPr>
              <w:t>M-05; FR-006</w:t>
            </w:r>
          </w:p>
        </w:tc>
        <w:tc>
          <w:tcPr>
            <w:tcW w:type="dxa" w:w="1728"/>
          </w:tcPr>
          <w:p>
            <w:r>
              <w:rPr>
                <w:sz w:val="18"/>
              </w:rPr>
            </w:r>
            <w:r>
              <w:rPr>
                <w:sz w:val="18"/>
              </w:rPr>
              <w:t>HR Manager</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How is a nurse's ward identified (DEPT_ID or new data)? Who is the head nurse of each ward (one or several, deputies)?</w:t>
            </w:r>
          </w:p>
        </w:tc>
        <w:tc>
          <w:tcPr>
            <w:tcW w:type="dxa" w:w="1728"/>
          </w:tcPr>
          <w:p>
            <w:r>
              <w:rPr>
                <w:sz w:val="18"/>
              </w:rPr>
            </w:r>
            <w:r>
              <w:rPr>
                <w:sz w:val="18"/>
              </w:rPr>
              <w:t>M-02; FR-007</w:t>
            </w:r>
          </w:p>
        </w:tc>
        <w:tc>
          <w:tcPr>
            <w:tcW w:type="dxa" w:w="1728"/>
          </w:tcPr>
          <w:p>
            <w:r>
              <w:rPr>
                <w:sz w:val="18"/>
              </w:rPr>
            </w:r>
            <w:r>
              <w:rPr>
                <w:sz w:val="18"/>
              </w:rPr>
              <w:t>HR Manager, DNS</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What counts as the head nurse being "on leave"? Who approves the head nurse's own leave and the DNS's leave? What happens to requests pending when the head nurse goes on leave?</w:t>
            </w:r>
          </w:p>
        </w:tc>
        <w:tc>
          <w:tcPr>
            <w:tcW w:type="dxa" w:w="1728"/>
          </w:tcPr>
          <w:p>
            <w:r>
              <w:rPr>
                <w:sz w:val="18"/>
              </w:rPr>
            </w:r>
            <w:r>
              <w:rPr>
                <w:sz w:val="18"/>
              </w:rPr>
              <w:t>M-02; FR-008</w:t>
            </w:r>
          </w:p>
        </w:tc>
        <w:tc>
          <w:tcPr>
            <w:tcW w:type="dxa" w:w="1728"/>
          </w:tcPr>
          <w:p>
            <w:r>
              <w:rPr>
                <w:sz w:val="18"/>
              </w:rPr>
            </w:r>
            <w:r>
              <w:rPr>
                <w:sz w:val="18"/>
              </w:rPr>
              <w:t>DNS</w:t>
            </w:r>
          </w:p>
        </w:tc>
        <w:tc>
          <w:tcPr>
            <w:tcW w:type="dxa" w:w="1728"/>
          </w:tcPr>
          <w:p>
            <w:r>
              <w:rPr>
                <w:sz w:val="18"/>
              </w:rPr>
            </w:r>
            <w:r>
              <w:rPr>
                <w:sz w:val="18"/>
              </w:rPr>
              <w:t>Yes</w:t>
            </w:r>
          </w:p>
        </w:tc>
      </w:tr>
      <w:tr>
        <w:tc>
          <w:tcPr>
            <w:tcW w:type="dxa" w:w="1728"/>
          </w:tcPr>
          <w:p>
            <w:r>
              <w:rPr>
                <w:sz w:val="18"/>
              </w:rPr>
            </w:r>
            <w:r>
              <w:rPr>
                <w:sz w:val="18"/>
              </w:rPr>
              <w:t>Q-07</w:t>
            </w:r>
          </w:p>
        </w:tc>
        <w:tc>
          <w:tcPr>
            <w:tcW w:type="dxa" w:w="1728"/>
          </w:tcPr>
          <w:p>
            <w:r>
              <w:rPr>
                <w:sz w:val="18"/>
              </w:rPr>
            </w:r>
            <w:r>
              <w:rPr>
                <w:sz w:val="18"/>
              </w:rPr>
              <w:t>Which leave types are in scope (sick, casual, emergency, annual, other)? How is balance calculated and where is it held?</w:t>
            </w:r>
          </w:p>
        </w:tc>
        <w:tc>
          <w:tcPr>
            <w:tcW w:type="dxa" w:w="1728"/>
          </w:tcPr>
          <w:p>
            <w:r>
              <w:rPr>
                <w:sz w:val="18"/>
              </w:rPr>
            </w:r>
            <w:r>
              <w:rPr>
                <w:sz w:val="18"/>
              </w:rPr>
              <w:t>M-07, M-11; FR-002, FR-003</w:t>
            </w:r>
          </w:p>
        </w:tc>
        <w:tc>
          <w:tcPr>
            <w:tcW w:type="dxa" w:w="1728"/>
          </w:tcPr>
          <w:p>
            <w:r>
              <w:rPr>
                <w:sz w:val="18"/>
              </w:rPr>
            </w:r>
            <w:r>
              <w:rPr>
                <w:sz w:val="18"/>
              </w:rPr>
              <w:t>HR Manager</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Mobile web or native app? Can phones connect from outside the hospital network, and is that allowed by IS security?</w:t>
            </w:r>
          </w:p>
        </w:tc>
        <w:tc>
          <w:tcPr>
            <w:tcW w:type="dxa" w:w="1728"/>
          </w:tcPr>
          <w:p>
            <w:r>
              <w:rPr>
                <w:sz w:val="18"/>
              </w:rPr>
            </w:r>
            <w:r>
              <w:rPr>
                <w:sz w:val="18"/>
              </w:rPr>
              <w:t>M-01; FR-001</w:t>
            </w:r>
          </w:p>
        </w:tc>
        <w:tc>
          <w:tcPr>
            <w:tcW w:type="dxa" w:w="1728"/>
          </w:tcPr>
          <w:p>
            <w:r>
              <w:rPr>
                <w:sz w:val="18"/>
              </w:rPr>
            </w:r>
            <w:r>
              <w:rPr>
                <w:sz w:val="18"/>
              </w:rPr>
              <w:t>DNS, IS security</w:t>
            </w:r>
          </w:p>
        </w:tc>
        <w:tc>
          <w:tcPr>
            <w:tcW w:type="dxa" w:w="1728"/>
          </w:tcPr>
          <w:p>
            <w:r>
              <w:rPr>
                <w:sz w:val="18"/>
              </w:rPr>
            </w:r>
            <w:r>
              <w:rPr>
                <w:sz w:val="18"/>
              </w:rPr>
              <w:t>Yes</w:t>
            </w:r>
          </w:p>
        </w:tc>
      </w:tr>
      <w:tr>
        <w:tc>
          <w:tcPr>
            <w:tcW w:type="dxa" w:w="1728"/>
          </w:tcPr>
          <w:p>
            <w:r>
              <w:rPr>
                <w:sz w:val="18"/>
              </w:rPr>
            </w:r>
            <w:r>
              <w:rPr>
                <w:sz w:val="18"/>
              </w:rPr>
              <w:t>Q-09</w:t>
            </w:r>
          </w:p>
        </w:tc>
        <w:tc>
          <w:tcPr>
            <w:tcW w:type="dxa" w:w="1728"/>
          </w:tcPr>
          <w:p>
            <w:r>
              <w:rPr>
                <w:sz w:val="18"/>
              </w:rPr>
            </w:r>
            <w:r>
              <w:rPr>
                <w:sz w:val="18"/>
              </w:rPr>
              <w:t>Confirm the response-time target for "fast" (proposed 3 seconds).</w:t>
            </w:r>
          </w:p>
        </w:tc>
        <w:tc>
          <w:tcPr>
            <w:tcW w:type="dxa" w:w="1728"/>
          </w:tcPr>
          <w:p>
            <w:r>
              <w:rPr>
                <w:sz w:val="18"/>
              </w:rPr>
            </w:r>
            <w:r>
              <w:rPr>
                <w:sz w:val="18"/>
              </w:rPr>
              <w:t>M-08; NFR-PERF-01</w:t>
            </w:r>
          </w:p>
        </w:tc>
        <w:tc>
          <w:tcPr>
            <w:tcW w:type="dxa" w:w="1728"/>
          </w:tcPr>
          <w:p>
            <w:r>
              <w:rPr>
                <w:sz w:val="18"/>
              </w:rPr>
            </w:r>
            <w:r>
              <w:rPr>
                <w:sz w:val="18"/>
              </w:rPr>
              <w:t>DNS, SA</w:t>
            </w:r>
          </w:p>
        </w:tc>
        <w:tc>
          <w:tcPr>
            <w:tcW w:type="dxa" w:w="1728"/>
          </w:tcPr>
          <w:p>
            <w:r>
              <w:rPr>
                <w:sz w:val="18"/>
              </w:rPr>
            </w:r>
            <w:r>
              <w:rPr>
                <w:sz w:val="18"/>
              </w:rPr>
              <w:t>No</w:t>
            </w:r>
          </w:p>
        </w:tc>
      </w:tr>
      <w:tr>
        <w:tc>
          <w:tcPr>
            <w:tcW w:type="dxa" w:w="1728"/>
          </w:tcPr>
          <w:p>
            <w:r>
              <w:rPr>
                <w:sz w:val="18"/>
              </w:rPr>
            </w:r>
            <w:r>
              <w:rPr>
                <w:sz w:val="18"/>
              </w:rPr>
              <w:t>Q-10</w:t>
            </w:r>
          </w:p>
        </w:tc>
        <w:tc>
          <w:tcPr>
            <w:tcW w:type="dxa" w:w="1728"/>
          </w:tcPr>
          <w:p>
            <w:r>
              <w:rPr>
                <w:sz w:val="18"/>
              </w:rPr>
            </w:r>
            <w:r>
              <w:rPr>
                <w:sz w:val="18"/>
              </w:rPr>
              <w:t>Monthly report: columns, leave statuses included, format (screen, Excel, PDF), on-demand or emailed by the 5th, and recipients.</w:t>
            </w:r>
          </w:p>
        </w:tc>
        <w:tc>
          <w:tcPr>
            <w:tcW w:type="dxa" w:w="1728"/>
          </w:tcPr>
          <w:p>
            <w:r>
              <w:rPr>
                <w:sz w:val="18"/>
              </w:rPr>
            </w:r>
            <w:r>
              <w:rPr>
                <w:sz w:val="18"/>
              </w:rPr>
              <w:t>M-06; FR-011, FR-012</w:t>
            </w:r>
          </w:p>
        </w:tc>
        <w:tc>
          <w:tcPr>
            <w:tcW w:type="dxa" w:w="1728"/>
          </w:tcPr>
          <w:p>
            <w:r>
              <w:rPr>
                <w:sz w:val="18"/>
              </w:rPr>
            </w:r>
            <w:r>
              <w:rPr>
                <w:sz w:val="18"/>
              </w:rPr>
              <w:t>HR Manager</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Should nurses and approvers be notified (email, SMS or app)? Which channel?</w:t>
            </w:r>
          </w:p>
        </w:tc>
        <w:tc>
          <w:tcPr>
            <w:tcW w:type="dxa" w:w="1728"/>
          </w:tcPr>
          <w:p>
            <w:r>
              <w:rPr>
                <w:sz w:val="18"/>
              </w:rPr>
            </w:r>
            <w:r>
              <w:rPr>
                <w:sz w:val="18"/>
              </w:rPr>
              <w:t>FR-010</w:t>
            </w:r>
          </w:p>
        </w:tc>
        <w:tc>
          <w:tcPr>
            <w:tcW w:type="dxa" w:w="1728"/>
          </w:tcPr>
          <w:p>
            <w:r>
              <w:rPr>
                <w:sz w:val="18"/>
              </w:rPr>
            </w:r>
            <w:r>
              <w:rPr>
                <w:sz w:val="18"/>
              </w:rPr>
              <w:t>HR Manager, DNS</w:t>
            </w:r>
          </w:p>
        </w:tc>
        <w:tc>
          <w:tcPr>
            <w:tcW w:type="dxa" w:w="1728"/>
          </w:tcPr>
          <w:p>
            <w:r>
              <w:rPr>
                <w:sz w:val="18"/>
              </w:rPr>
            </w:r>
            <w:r>
              <w:rPr>
                <w:sz w:val="18"/>
              </w:rPr>
              <w:t>No</w:t>
            </w:r>
          </w:p>
        </w:tc>
      </w:tr>
      <w:tr>
        <w:tc>
          <w:tcPr>
            <w:tcW w:type="dxa" w:w="1728"/>
          </w:tcPr>
          <w:p>
            <w:r>
              <w:rPr>
                <w:sz w:val="18"/>
              </w:rPr>
            </w:r>
            <w:r>
              <w:rPr>
                <w:sz w:val="18"/>
              </w:rPr>
              <w:t>Q-12</w:t>
            </w:r>
          </w:p>
        </w:tc>
        <w:tc>
          <w:tcPr>
            <w:tcW w:type="dxa" w:w="1728"/>
          </w:tcPr>
          <w:p>
            <w:r>
              <w:rPr>
                <w:sz w:val="18"/>
              </w:rPr>
            </w:r>
            <w:r>
              <w:rPr>
                <w:sz w:val="18"/>
              </w:rPr>
              <w:t>Is this for nursing staff only or all employees? Is Urdu needed? Does this replace the existing leave screen for others?</w:t>
            </w:r>
          </w:p>
        </w:tc>
        <w:tc>
          <w:tcPr>
            <w:tcW w:type="dxa" w:w="1728"/>
          </w:tcPr>
          <w:p>
            <w:r>
              <w:rPr>
                <w:sz w:val="18"/>
              </w:rPr>
            </w:r>
            <w:r>
              <w:rPr>
                <w:sz w:val="18"/>
              </w:rPr>
              <w:t>M-01 (title "Nursing"); FR-001, NFR-USA-02</w:t>
            </w:r>
          </w:p>
        </w:tc>
        <w:tc>
          <w:tcPr>
            <w:tcW w:type="dxa" w:w="1728"/>
          </w:tcPr>
          <w:p>
            <w:r>
              <w:rPr>
                <w:sz w:val="18"/>
              </w:rPr>
            </w:r>
            <w:r>
              <w:rPr>
                <w:sz w:val="18"/>
              </w:rPr>
              <w:t>DNS, HR Manager</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Permitted certificate file types and size, retention period, and who may view certificates.</w:t>
            </w:r>
          </w:p>
        </w:tc>
        <w:tc>
          <w:tcPr>
            <w:tcW w:type="dxa" w:w="1728"/>
          </w:tcPr>
          <w:p>
            <w:r>
              <w:rPr>
                <w:sz w:val="18"/>
              </w:rPr>
            </w:r>
            <w:r>
              <w:rPr>
                <w:sz w:val="18"/>
              </w:rPr>
              <w:t>M-04; FR-004</w:t>
            </w:r>
          </w:p>
        </w:tc>
        <w:tc>
          <w:tcPr>
            <w:tcW w:type="dxa" w:w="1728"/>
          </w:tcPr>
          <w:p>
            <w:r>
              <w:rPr>
                <w:sz w:val="18"/>
              </w:rPr>
            </w:r>
            <w:r>
              <w:rPr>
                <w:sz w:val="18"/>
              </w:rPr>
              <w:t>HR Manager</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Is a reason mandatory when rejecting? Can approval happen after the leave start date?</w:t>
            </w:r>
          </w:p>
        </w:tc>
        <w:tc>
          <w:tcPr>
            <w:tcW w:type="dxa" w:w="1728"/>
          </w:tcPr>
          <w:p>
            <w:r>
              <w:rPr>
                <w:sz w:val="18"/>
              </w:rPr>
            </w:r>
            <w:r>
              <w:rPr>
                <w:sz w:val="18"/>
              </w:rPr>
              <w:t>FR-009</w:t>
            </w:r>
          </w:p>
        </w:tc>
        <w:tc>
          <w:tcPr>
            <w:tcW w:type="dxa" w:w="1728"/>
          </w:tcPr>
          <w:p>
            <w:r>
              <w:rPr>
                <w:sz w:val="18"/>
              </w:rPr>
            </w:r>
            <w:r>
              <w:rPr>
                <w:sz w:val="18"/>
              </w:rPr>
              <w:t>HR Manager, DNS</w:t>
            </w:r>
          </w:p>
        </w:tc>
        <w:tc>
          <w:tcPr>
            <w:tcW w:type="dxa" w:w="1728"/>
          </w:tcPr>
          <w:p>
            <w:r>
              <w:rPr>
                <w:sz w:val="18"/>
              </w:rPr>
            </w:r>
            <w:r>
              <w:rPr>
                <w:sz w:val="18"/>
              </w:rPr>
              <w:t>No</w:t>
            </w:r>
          </w:p>
        </w:tc>
      </w:tr>
      <w:tr>
        <w:tc>
          <w:tcPr>
            <w:tcW w:type="dxa" w:w="1728"/>
          </w:tcPr>
          <w:p>
            <w:r>
              <w:rPr>
                <w:sz w:val="18"/>
              </w:rPr>
            </w:r>
            <w:r>
              <w:rPr>
                <w:sz w:val="18"/>
              </w:rPr>
              <w:t>Q-15</w:t>
            </w:r>
          </w:p>
        </w:tc>
        <w:tc>
          <w:tcPr>
            <w:tcW w:type="dxa" w:w="1728"/>
          </w:tcPr>
          <w:p>
            <w:r>
              <w:rPr>
                <w:sz w:val="18"/>
              </w:rPr>
            </w:r>
            <w:r>
              <w:rPr>
                <w:sz w:val="18"/>
              </w:rPr>
              <w:t xml:space="preserve">How does the existing leave screen route approvals to the reporting manager (not visible in the snapshot)? Where is sequence </w:t>
            </w:r>
            <w:r>
              <w:rPr>
                <w:rFonts w:ascii="Consolas" w:hAnsi="Consolas"/>
                <w:sz w:val="18"/>
              </w:rPr>
              <w:t>LEAVE_REQ_SEQ</w:t>
            </w:r>
            <w:r>
              <w:rPr>
                <w:sz w:val="18"/>
              </w:rPr>
              <w:t xml:space="preserve">, used by </w:t>
            </w:r>
            <w:r>
              <w:rPr>
                <w:rFonts w:ascii="Consolas" w:hAnsi="Consolas"/>
                <w:sz w:val="18"/>
              </w:rPr>
              <w:t>TRG_LEAVE_REQUEST_BI</w:t>
            </w:r>
            <w:r>
              <w:rPr>
                <w:sz w:val="18"/>
              </w:rPr>
              <w:t>?</w:t>
            </w:r>
          </w:p>
        </w:tc>
        <w:tc>
          <w:tcPr>
            <w:tcW w:type="dxa" w:w="1728"/>
          </w:tcPr>
          <w:p>
            <w:r>
              <w:rPr>
                <w:sz w:val="18"/>
              </w:rPr>
            </w:r>
            <w:r>
              <w:rPr>
                <w:sz w:val="18"/>
              </w:rPr>
              <w:t>M-03; IMP-08, IMP-21</w:t>
            </w:r>
          </w:p>
        </w:tc>
        <w:tc>
          <w:tcPr>
            <w:tcW w:type="dxa" w:w="1728"/>
          </w:tcPr>
          <w:p>
            <w:r>
              <w:rPr>
                <w:sz w:val="18"/>
              </w:rPr>
            </w:r>
            <w:r>
              <w:rPr>
                <w:sz w:val="18"/>
              </w:rPr>
              <w:t>SA, developer</w:t>
            </w:r>
          </w:p>
        </w:tc>
        <w:tc>
          <w:tcPr>
            <w:tcW w:type="dxa" w:w="1728"/>
          </w:tcPr>
          <w:p>
            <w:r>
              <w:rPr>
                <w:sz w:val="18"/>
              </w:rPr>
            </w:r>
            <w:r>
              <w:rPr>
                <w:sz w:val="18"/>
              </w:rPr>
              <w:t>No</w:t>
            </w:r>
          </w:p>
        </w:tc>
      </w:tr>
      <w:tr>
        <w:tc>
          <w:tcPr>
            <w:tcW w:type="dxa" w:w="1728"/>
          </w:tcPr>
          <w:p>
            <w:r>
              <w:rPr>
                <w:sz w:val="18"/>
              </w:rPr>
            </w:r>
            <w:r>
              <w:rPr>
                <w:sz w:val="18"/>
              </w:rPr>
              <w:t>Q-16</w:t>
            </w:r>
          </w:p>
        </w:tc>
        <w:tc>
          <w:tcPr>
            <w:tcW w:type="dxa" w:w="1728"/>
          </w:tcPr>
          <w:p>
            <w:r>
              <w:rPr>
                <w:sz w:val="18"/>
              </w:rPr>
            </w:r>
            <w:r>
              <w:rPr>
                <w:sz w:val="18"/>
              </w:rPr>
              <w:t>Does approved leave feed payroll or attendance?</w:t>
            </w:r>
          </w:p>
        </w:tc>
        <w:tc>
          <w:tcPr>
            <w:tcW w:type="dxa" w:w="1728"/>
          </w:tcPr>
          <w:p>
            <w:r>
              <w:rPr>
                <w:sz w:val="18"/>
              </w:rPr>
            </w:r>
            <w:r>
              <w:rPr>
                <w:sz w:val="18"/>
              </w:rPr>
              <w:t>Section 7.5</w:t>
            </w:r>
          </w:p>
        </w:tc>
        <w:tc>
          <w:tcPr>
            <w:tcW w:type="dxa" w:w="1728"/>
          </w:tcPr>
          <w:p>
            <w:r>
              <w:rPr>
                <w:sz w:val="18"/>
              </w:rPr>
            </w:r>
            <w:r>
              <w:rPr>
                <w:sz w:val="18"/>
              </w:rPr>
              <w:t>HR Manager</w:t>
            </w:r>
          </w:p>
        </w:tc>
        <w:tc>
          <w:tcPr>
            <w:tcW w:type="dxa" w:w="1728"/>
          </w:tcPr>
          <w:p>
            <w:r>
              <w:rPr>
                <w:sz w:val="18"/>
              </w:rPr>
            </w:r>
            <w:r>
              <w:rPr>
                <w:sz w:val="18"/>
              </w:rPr>
              <w:t>No</w:t>
            </w:r>
          </w:p>
        </w:tc>
      </w:tr>
      <w:tr>
        <w:tc>
          <w:tcPr>
            <w:tcW w:type="dxa" w:w="1728"/>
          </w:tcPr>
          <w:p>
            <w:r>
              <w:rPr>
                <w:sz w:val="18"/>
              </w:rPr>
            </w:r>
            <w:r>
              <w:rPr>
                <w:sz w:val="18"/>
              </w:rPr>
              <w:t>Q-17</w:t>
            </w:r>
          </w:p>
        </w:tc>
        <w:tc>
          <w:tcPr>
            <w:tcW w:type="dxa" w:w="1728"/>
          </w:tcPr>
          <w:p>
            <w:r>
              <w:rPr>
                <w:sz w:val="18"/>
              </w:rPr>
            </w:r>
            <w:r>
              <w:rPr>
                <w:sz w:val="18"/>
              </w:rPr>
              <w:t xml:space="preserve">What is the real CR number? (Placeholder </w:t>
            </w:r>
            <w:r>
              <w:rPr>
                <w:rFonts w:ascii="Consolas" w:hAnsi="Consolas"/>
                <w:sz w:val="18"/>
              </w:rPr>
              <w:t>CR-YYYY-XXX</w:t>
            </w:r>
            <w:r>
              <w:rPr>
                <w:sz w:val="18"/>
              </w:rPr>
              <w:t xml:space="preserve"> used.)</w:t>
            </w:r>
          </w:p>
        </w:tc>
        <w:tc>
          <w:tcPr>
            <w:tcW w:type="dxa" w:w="1728"/>
          </w:tcPr>
          <w:p>
            <w:r>
              <w:rPr>
                <w:sz w:val="18"/>
              </w:rPr>
            </w:r>
            <w:r>
              <w:rPr>
                <w:sz w:val="18"/>
              </w:rPr>
              <w:t>Document control</w:t>
            </w:r>
          </w:p>
        </w:tc>
        <w:tc>
          <w:tcPr>
            <w:tcW w:type="dxa" w:w="1728"/>
          </w:tcPr>
          <w:p>
            <w:r>
              <w:rPr>
                <w:sz w:val="18"/>
              </w:rPr>
            </w:r>
            <w:r>
              <w:rPr>
                <w:sz w:val="18"/>
              </w:rPr>
              <w:t>BA</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Nurses find it difficult to come to HR for leave forms, want to apply leave from mobile phone</w:t>
            </w:r>
          </w:p>
        </w:tc>
        <w:tc>
          <w:tcPr>
            <w:tcW w:type="dxa" w:w="2160"/>
          </w:tcPr>
          <w:p>
            <w:r>
              <w:rPr>
                <w:sz w:val="18"/>
              </w:rPr>
            </w:r>
            <w:r>
              <w:rPr>
                <w:sz w:val="18"/>
              </w:rPr>
              <w:t>Requirement</w:t>
            </w:r>
          </w:p>
        </w:tc>
        <w:tc>
          <w:tcPr>
            <w:tcW w:type="dxa" w:w="2160"/>
          </w:tcPr>
          <w:p>
            <w:r>
              <w:rPr>
                <w:sz w:val="18"/>
              </w:rPr>
            </w:r>
            <w:r>
              <w:rPr>
                <w:sz w:val="18"/>
              </w:rPr>
              <w:t>BR-01, FR-001, FR-002, FR-010, NFR-USA-01, NFR-SEC-03</w:t>
            </w:r>
          </w:p>
        </w:tc>
      </w:tr>
      <w:tr>
        <w:tc>
          <w:tcPr>
            <w:tcW w:type="dxa" w:w="2160"/>
          </w:tcPr>
          <w:p>
            <w:r>
              <w:rPr>
                <w:sz w:val="18"/>
              </w:rPr>
            </w:r>
            <w:r>
              <w:rPr>
                <w:sz w:val="18"/>
              </w:rPr>
              <w:t>M-02</w:t>
            </w:r>
          </w:p>
        </w:tc>
        <w:tc>
          <w:tcPr>
            <w:tcW w:type="dxa" w:w="2160"/>
          </w:tcPr>
          <w:p>
            <w:r>
              <w:rPr>
                <w:sz w:val="18"/>
              </w:rPr>
            </w:r>
            <w:r>
              <w:rPr>
                <w:sz w:val="18"/>
              </w:rPr>
              <w:t>approval should go to head nurse of their ward. if head nurse is on leave then DNS approves</w:t>
            </w:r>
          </w:p>
        </w:tc>
        <w:tc>
          <w:tcPr>
            <w:tcW w:type="dxa" w:w="2160"/>
          </w:tcPr>
          <w:p>
            <w:r>
              <w:rPr>
                <w:sz w:val="18"/>
              </w:rPr>
            </w:r>
            <w:r>
              <w:rPr>
                <w:sz w:val="18"/>
              </w:rPr>
              <w:t>Requirement</w:t>
            </w:r>
          </w:p>
        </w:tc>
        <w:tc>
          <w:tcPr>
            <w:tcW w:type="dxa" w:w="2160"/>
          </w:tcPr>
          <w:p>
            <w:r>
              <w:rPr>
                <w:sz w:val="18"/>
              </w:rPr>
            </w:r>
            <w:r>
              <w:rPr>
                <w:sz w:val="18"/>
              </w:rPr>
              <w:t>BR-02, FR-007, FR-008, FR-009, RULE-01, RULE-02, Q-05, Q-06</w:t>
            </w:r>
          </w:p>
        </w:tc>
      </w:tr>
      <w:tr>
        <w:tc>
          <w:tcPr>
            <w:tcW w:type="dxa" w:w="2160"/>
          </w:tcPr>
          <w:p>
            <w:r>
              <w:rPr>
                <w:sz w:val="18"/>
              </w:rPr>
            </w:r>
            <w:r>
              <w:rPr>
                <w:sz w:val="18"/>
              </w:rPr>
              <w:t>M-03</w:t>
            </w:r>
          </w:p>
        </w:tc>
        <w:tc>
          <w:tcPr>
            <w:tcW w:type="dxa" w:w="2160"/>
          </w:tcPr>
          <w:p>
            <w:r>
              <w:rPr>
                <w:sz w:val="18"/>
              </w:rPr>
            </w:r>
            <w:r>
              <w:rPr>
                <w:sz w:val="18"/>
              </w:rPr>
              <w:t>HR manager said approval should go to reporting manager as per HR system (same as existing leave screen). DNS disagreed - ward head nurse should approve, not reporting manager</w:t>
            </w:r>
          </w:p>
        </w:tc>
        <w:tc>
          <w:tcPr>
            <w:tcW w:type="dxa" w:w="2160"/>
          </w:tcPr>
          <w:p>
            <w:r>
              <w:rPr>
                <w:sz w:val="18"/>
              </w:rPr>
            </w:r>
            <w:r>
              <w:rPr>
                <w:sz w:val="18"/>
              </w:rPr>
              <w:t>Question (conflict)</w:t>
            </w:r>
          </w:p>
        </w:tc>
        <w:tc>
          <w:tcPr>
            <w:tcW w:type="dxa" w:w="2160"/>
          </w:tcPr>
          <w:p>
            <w:r>
              <w:rPr>
                <w:sz w:val="18"/>
              </w:rPr>
            </w:r>
            <w:r>
              <w:rPr>
                <w:sz w:val="18"/>
              </w:rPr>
              <w:t>BR-02, Q-01, Q-15</w:t>
            </w:r>
          </w:p>
        </w:tc>
      </w:tr>
      <w:tr>
        <w:tc>
          <w:tcPr>
            <w:tcW w:type="dxa" w:w="2160"/>
          </w:tcPr>
          <w:p>
            <w:r>
              <w:rPr>
                <w:sz w:val="18"/>
              </w:rPr>
            </w:r>
            <w:r>
              <w:rPr>
                <w:sz w:val="18"/>
              </w:rPr>
              <w:t>M-04</w:t>
            </w:r>
          </w:p>
        </w:tc>
        <w:tc>
          <w:tcPr>
            <w:tcW w:type="dxa" w:w="2160"/>
          </w:tcPr>
          <w:p>
            <w:r>
              <w:rPr>
                <w:sz w:val="18"/>
              </w:rPr>
            </w:r>
            <w:r>
              <w:rPr>
                <w:sz w:val="18"/>
              </w:rPr>
              <w:t>sick leave more than 2 days - medical certificate must be attached (pic from phone ok)</w:t>
            </w:r>
          </w:p>
        </w:tc>
        <w:tc>
          <w:tcPr>
            <w:tcW w:type="dxa" w:w="2160"/>
          </w:tcPr>
          <w:p>
            <w:r>
              <w:rPr>
                <w:sz w:val="18"/>
              </w:rPr>
            </w:r>
            <w:r>
              <w:rPr>
                <w:sz w:val="18"/>
              </w:rPr>
              <w:t>Requirement</w:t>
            </w:r>
          </w:p>
        </w:tc>
        <w:tc>
          <w:tcPr>
            <w:tcW w:type="dxa" w:w="2160"/>
          </w:tcPr>
          <w:p>
            <w:r>
              <w:rPr>
                <w:sz w:val="18"/>
              </w:rPr>
            </w:r>
            <w:r>
              <w:rPr>
                <w:sz w:val="18"/>
              </w:rPr>
              <w:t>BR-03, FR-004, FR-005, RULE-03, NFR-SEC-02, Q-03, Q-13</w:t>
            </w:r>
          </w:p>
        </w:tc>
      </w:tr>
      <w:tr>
        <w:tc>
          <w:tcPr>
            <w:tcW w:type="dxa" w:w="2160"/>
          </w:tcPr>
          <w:p>
            <w:r>
              <w:rPr>
                <w:sz w:val="18"/>
              </w:rPr>
            </w:r>
            <w:r>
              <w:rPr>
                <w:sz w:val="18"/>
              </w:rPr>
              <w:t>M-05</w:t>
            </w:r>
          </w:p>
        </w:tc>
        <w:tc>
          <w:tcPr>
            <w:tcW w:type="dxa" w:w="2160"/>
          </w:tcPr>
          <w:p>
            <w:r>
              <w:rPr>
                <w:sz w:val="18"/>
              </w:rPr>
            </w:r>
            <w:r>
              <w:rPr>
                <w:sz w:val="18"/>
              </w:rPr>
              <w:t>casual leave max 3 at a time</w:t>
            </w:r>
          </w:p>
        </w:tc>
        <w:tc>
          <w:tcPr>
            <w:tcW w:type="dxa" w:w="2160"/>
          </w:tcPr>
          <w:p>
            <w:r>
              <w:rPr>
                <w:sz w:val="18"/>
              </w:rPr>
            </w:r>
            <w:r>
              <w:rPr>
                <w:sz w:val="18"/>
              </w:rPr>
              <w:t>Constraint</w:t>
            </w:r>
          </w:p>
        </w:tc>
        <w:tc>
          <w:tcPr>
            <w:tcW w:type="dxa" w:w="2160"/>
          </w:tcPr>
          <w:p>
            <w:r>
              <w:rPr>
                <w:sz w:val="18"/>
              </w:rPr>
            </w:r>
            <w:r>
              <w:rPr>
                <w:sz w:val="18"/>
              </w:rPr>
              <w:t>BR-03, FR-006, RULE-04, Q-04</w:t>
            </w:r>
          </w:p>
        </w:tc>
      </w:tr>
      <w:tr>
        <w:tc>
          <w:tcPr>
            <w:tcW w:type="dxa" w:w="2160"/>
          </w:tcPr>
          <w:p>
            <w:r>
              <w:rPr>
                <w:sz w:val="18"/>
              </w:rPr>
            </w:r>
            <w:r>
              <w:rPr>
                <w:sz w:val="18"/>
              </w:rPr>
              <w:t>M-06</w:t>
            </w:r>
          </w:p>
        </w:tc>
        <w:tc>
          <w:tcPr>
            <w:tcW w:type="dxa" w:w="2160"/>
          </w:tcPr>
          <w:p>
            <w:r>
              <w:rPr>
                <w:sz w:val="18"/>
              </w:rPr>
            </w:r>
            <w:r>
              <w:rPr>
                <w:sz w:val="18"/>
              </w:rPr>
              <w:t>HR wants monthly report of leaves ward wise, by 5th of every month</w:t>
            </w:r>
          </w:p>
        </w:tc>
        <w:tc>
          <w:tcPr>
            <w:tcW w:type="dxa" w:w="2160"/>
          </w:tcPr>
          <w:p>
            <w:r>
              <w:rPr>
                <w:sz w:val="18"/>
              </w:rPr>
            </w:r>
            <w:r>
              <w:rPr>
                <w:sz w:val="18"/>
              </w:rPr>
              <w:t>Requirement</w:t>
            </w:r>
          </w:p>
        </w:tc>
        <w:tc>
          <w:tcPr>
            <w:tcW w:type="dxa" w:w="2160"/>
          </w:tcPr>
          <w:p>
            <w:r>
              <w:rPr>
                <w:sz w:val="18"/>
              </w:rPr>
            </w:r>
            <w:r>
              <w:rPr>
                <w:sz w:val="18"/>
              </w:rPr>
              <w:t>BR-04, FR-011, FR-012, RULE-05, Q-10</w:t>
            </w:r>
          </w:p>
        </w:tc>
      </w:tr>
      <w:tr>
        <w:tc>
          <w:tcPr>
            <w:tcW w:type="dxa" w:w="2160"/>
          </w:tcPr>
          <w:p>
            <w:r>
              <w:rPr>
                <w:sz w:val="18"/>
              </w:rPr>
            </w:r>
            <w:r>
              <w:rPr>
                <w:sz w:val="18"/>
              </w:rPr>
              <w:t>M-07</w:t>
            </w:r>
          </w:p>
        </w:tc>
        <w:tc>
          <w:tcPr>
            <w:tcW w:type="dxa" w:w="2160"/>
          </w:tcPr>
          <w:p>
            <w:r>
              <w:rPr>
                <w:sz w:val="18"/>
              </w:rPr>
            </w:r>
            <w:r>
              <w:rPr>
                <w:sz w:val="18"/>
              </w:rPr>
              <w:t>leave balance should be visible before applying</w:t>
            </w:r>
          </w:p>
        </w:tc>
        <w:tc>
          <w:tcPr>
            <w:tcW w:type="dxa" w:w="2160"/>
          </w:tcPr>
          <w:p>
            <w:r>
              <w:rPr>
                <w:sz w:val="18"/>
              </w:rPr>
            </w:r>
            <w:r>
              <w:rPr>
                <w:sz w:val="18"/>
              </w:rPr>
              <w:t>Requirement</w:t>
            </w:r>
          </w:p>
        </w:tc>
        <w:tc>
          <w:tcPr>
            <w:tcW w:type="dxa" w:w="2160"/>
          </w:tcPr>
          <w:p>
            <w:r>
              <w:rPr>
                <w:sz w:val="18"/>
              </w:rPr>
            </w:r>
            <w:r>
              <w:rPr>
                <w:sz w:val="18"/>
              </w:rPr>
              <w:t>BR-05, FR-003, Q-07</w:t>
            </w:r>
          </w:p>
        </w:tc>
      </w:tr>
      <w:tr>
        <w:tc>
          <w:tcPr>
            <w:tcW w:type="dxa" w:w="2160"/>
          </w:tcPr>
          <w:p>
            <w:r>
              <w:rPr>
                <w:sz w:val="18"/>
              </w:rPr>
            </w:r>
            <w:r>
              <w:rPr>
                <w:sz w:val="18"/>
              </w:rPr>
              <w:t>M-08</w:t>
            </w:r>
          </w:p>
        </w:tc>
        <w:tc>
          <w:tcPr>
            <w:tcW w:type="dxa" w:w="2160"/>
          </w:tcPr>
          <w:p>
            <w:r>
              <w:rPr>
                <w:sz w:val="18"/>
              </w:rPr>
            </w:r>
            <w:r>
              <w:rPr>
                <w:sz w:val="18"/>
              </w:rPr>
              <w:t>system should be fast, nurses are busy</w:t>
            </w:r>
          </w:p>
        </w:tc>
        <w:tc>
          <w:tcPr>
            <w:tcW w:type="dxa" w:w="2160"/>
          </w:tcPr>
          <w:p>
            <w:r>
              <w:rPr>
                <w:sz w:val="18"/>
              </w:rPr>
            </w:r>
            <w:r>
              <w:rPr>
                <w:sz w:val="18"/>
              </w:rPr>
              <w:t>Requirement (non-functional)</w:t>
            </w:r>
          </w:p>
        </w:tc>
        <w:tc>
          <w:tcPr>
            <w:tcW w:type="dxa" w:w="2160"/>
          </w:tcPr>
          <w:p>
            <w:r>
              <w:rPr>
                <w:sz w:val="18"/>
              </w:rPr>
            </w:r>
            <w:r>
              <w:rPr>
                <w:sz w:val="18"/>
              </w:rPr>
              <w:t>BR-06, NFR-PERF-01, NFR-USA-01, Q-09</w:t>
            </w:r>
          </w:p>
        </w:tc>
      </w:tr>
      <w:tr>
        <w:tc>
          <w:tcPr>
            <w:tcW w:type="dxa" w:w="2160"/>
          </w:tcPr>
          <w:p>
            <w:r>
              <w:rPr>
                <w:sz w:val="18"/>
              </w:rPr>
            </w:r>
            <w:r>
              <w:rPr>
                <w:sz w:val="18"/>
              </w:rPr>
              <w:t>M-09</w:t>
            </w:r>
          </w:p>
        </w:tc>
        <w:tc>
          <w:tcPr>
            <w:tcW w:type="dxa" w:w="2160"/>
          </w:tcPr>
          <w:p>
            <w:r>
              <w:rPr>
                <w:sz w:val="18"/>
              </w:rPr>
            </w:r>
            <w:r>
              <w:rPr>
                <w:sz w:val="18"/>
              </w:rPr>
              <w:t>emergency leave for night shift nurses - can apply after shift started? to be discussed with HR policy</w:t>
            </w:r>
          </w:p>
        </w:tc>
        <w:tc>
          <w:tcPr>
            <w:tcW w:type="dxa" w:w="2160"/>
          </w:tcPr>
          <w:p>
            <w:r>
              <w:rPr>
                <w:sz w:val="18"/>
              </w:rPr>
            </w:r>
            <w:r>
              <w:rPr>
                <w:sz w:val="18"/>
              </w:rPr>
              <w:t>Question</w:t>
            </w:r>
          </w:p>
        </w:tc>
        <w:tc>
          <w:tcPr>
            <w:tcW w:type="dxa" w:w="2160"/>
          </w:tcPr>
          <w:p>
            <w:r>
              <w:rPr>
                <w:sz w:val="18"/>
              </w:rPr>
            </w:r>
            <w:r>
              <w:rPr>
                <w:sz w:val="18"/>
              </w:rPr>
              <w:t>Out of scope (pending), Q-02</w:t>
            </w:r>
          </w:p>
        </w:tc>
      </w:tr>
      <w:tr>
        <w:tc>
          <w:tcPr>
            <w:tcW w:type="dxa" w:w="2160"/>
          </w:tcPr>
          <w:p>
            <w:r>
              <w:rPr>
                <w:sz w:val="18"/>
              </w:rPr>
            </w:r>
            <w:r>
              <w:rPr>
                <w:sz w:val="18"/>
              </w:rPr>
              <w:t>M-10</w:t>
            </w:r>
          </w:p>
        </w:tc>
        <w:tc>
          <w:tcPr>
            <w:tcW w:type="dxa" w:w="2160"/>
          </w:tcPr>
          <w:p>
            <w:r>
              <w:rPr>
                <w:sz w:val="18"/>
              </w:rPr>
            </w:r>
            <w:r>
              <w:rPr>
                <w:sz w:val="18"/>
              </w:rPr>
              <w:t>Phase 2: integration with roster system - not now</w:t>
            </w:r>
          </w:p>
        </w:tc>
        <w:tc>
          <w:tcPr>
            <w:tcW w:type="dxa" w:w="2160"/>
          </w:tcPr>
          <w:p>
            <w:r>
              <w:rPr>
                <w:sz w:val="18"/>
              </w:rPr>
            </w:r>
            <w:r>
              <w:rPr>
                <w:sz w:val="18"/>
              </w:rPr>
              <w:t>Decision</w:t>
            </w:r>
          </w:p>
        </w:tc>
        <w:tc>
          <w:tcPr>
            <w:tcW w:type="dxa" w:w="2160"/>
          </w:tcPr>
          <w:p>
            <w:r>
              <w:rPr>
                <w:sz w:val="18"/>
              </w:rPr>
            </w:r>
            <w:r>
              <w:rPr>
                <w:sz w:val="18"/>
              </w:rPr>
              <w:t>Out of scope, NFR-INT-01</w:t>
            </w:r>
          </w:p>
        </w:tc>
      </w:tr>
      <w:tr>
        <w:tc>
          <w:tcPr>
            <w:tcW w:type="dxa" w:w="2160"/>
          </w:tcPr>
          <w:p>
            <w:r>
              <w:rPr>
                <w:sz w:val="18"/>
              </w:rPr>
            </w:r>
            <w:r>
              <w:rPr>
                <w:sz w:val="18"/>
              </w:rPr>
              <w:t>M-11</w:t>
            </w:r>
          </w:p>
        </w:tc>
        <w:tc>
          <w:tcPr>
            <w:tcW w:type="dxa" w:w="2160"/>
          </w:tcPr>
          <w:p>
            <w:r>
              <w:rPr>
                <w:sz w:val="18"/>
              </w:rPr>
            </w:r>
            <w:r>
              <w:rPr>
                <w:sz w:val="18"/>
              </w:rPr>
              <w:t>Action: HR to share leave policy document by 5 Oct</w:t>
            </w:r>
          </w:p>
        </w:tc>
        <w:tc>
          <w:tcPr>
            <w:tcW w:type="dxa" w:w="2160"/>
          </w:tcPr>
          <w:p>
            <w:r>
              <w:rPr>
                <w:sz w:val="18"/>
              </w:rPr>
            </w:r>
            <w:r>
              <w:rPr>
                <w:sz w:val="18"/>
              </w:rPr>
              <w:t>Action item</w:t>
            </w:r>
          </w:p>
        </w:tc>
        <w:tc>
          <w:tcPr>
            <w:tcW w:type="dxa" w:w="2160"/>
          </w:tcPr>
          <w:p>
            <w:r>
              <w:rPr>
                <w:sz w:val="18"/>
              </w:rPr>
            </w:r>
            <w:r>
              <w:rPr>
                <w:sz w:val="18"/>
              </w:rPr>
              <w:t>NFR-CMP-01, Section 9.3, Q-07</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BR-01</w:t>
            </w:r>
          </w:p>
        </w:tc>
        <w:tc>
          <w:tcPr>
            <w:tcW w:type="dxa" w:w="2880"/>
          </w:tcPr>
          <w:p>
            <w:r>
              <w:rPr>
                <w:sz w:val="18"/>
              </w:rPr>
            </w:r>
            <w:r>
              <w:rPr>
                <w:sz w:val="18"/>
              </w:rPr>
              <w:t>M-01</w:t>
            </w:r>
          </w:p>
        </w:tc>
        <w:tc>
          <w:tcPr>
            <w:tcW w:type="dxa" w:w="2880"/>
          </w:tcPr>
          <w:p>
            <w:r>
              <w:rPr>
                <w:sz w:val="18"/>
              </w:rPr>
            </w:r>
            <w:r>
              <w:rPr>
                <w:sz w:val="18"/>
              </w:rPr>
              <w:t>IMP-01, IMP-05, IMP-13</w:t>
            </w:r>
          </w:p>
        </w:tc>
      </w:tr>
      <w:tr>
        <w:tc>
          <w:tcPr>
            <w:tcW w:type="dxa" w:w="2880"/>
          </w:tcPr>
          <w:p>
            <w:r>
              <w:rPr>
                <w:sz w:val="18"/>
              </w:rPr>
            </w:r>
            <w:r>
              <w:rPr>
                <w:sz w:val="18"/>
              </w:rPr>
              <w:t>BR-02</w:t>
            </w:r>
          </w:p>
        </w:tc>
        <w:tc>
          <w:tcPr>
            <w:tcW w:type="dxa" w:w="2880"/>
          </w:tcPr>
          <w:p>
            <w:r>
              <w:rPr>
                <w:sz w:val="18"/>
              </w:rPr>
            </w:r>
            <w:r>
              <w:rPr>
                <w:sz w:val="18"/>
              </w:rPr>
              <w:t>M-02, M-03</w:t>
            </w:r>
          </w:p>
        </w:tc>
        <w:tc>
          <w:tcPr>
            <w:tcW w:type="dxa" w:w="2880"/>
          </w:tcPr>
          <w:p>
            <w:r>
              <w:rPr>
                <w:sz w:val="18"/>
              </w:rPr>
            </w:r>
            <w:r>
              <w:rPr>
                <w:sz w:val="18"/>
              </w:rPr>
              <w:t>IMP-01, IMP-08, IMP-09, IMP-16</w:t>
            </w:r>
          </w:p>
        </w:tc>
      </w:tr>
      <w:tr>
        <w:tc>
          <w:tcPr>
            <w:tcW w:type="dxa" w:w="2880"/>
          </w:tcPr>
          <w:p>
            <w:r>
              <w:rPr>
                <w:sz w:val="18"/>
              </w:rPr>
            </w:r>
            <w:r>
              <w:rPr>
                <w:sz w:val="18"/>
              </w:rPr>
              <w:t>BR-03</w:t>
            </w:r>
          </w:p>
        </w:tc>
        <w:tc>
          <w:tcPr>
            <w:tcW w:type="dxa" w:w="2880"/>
          </w:tcPr>
          <w:p>
            <w:r>
              <w:rPr>
                <w:sz w:val="18"/>
              </w:rPr>
            </w:r>
            <w:r>
              <w:rPr>
                <w:sz w:val="18"/>
              </w:rPr>
              <w:t>M-04, M-05</w:t>
            </w:r>
          </w:p>
        </w:tc>
        <w:tc>
          <w:tcPr>
            <w:tcW w:type="dxa" w:w="2880"/>
          </w:tcPr>
          <w:p>
            <w:r>
              <w:rPr>
                <w:sz w:val="18"/>
              </w:rPr>
            </w:r>
            <w:r>
              <w:rPr>
                <w:sz w:val="18"/>
              </w:rPr>
              <w:t>IMP-03, IMP-06, IMP-17</w:t>
            </w:r>
          </w:p>
        </w:tc>
      </w:tr>
      <w:tr>
        <w:tc>
          <w:tcPr>
            <w:tcW w:type="dxa" w:w="2880"/>
          </w:tcPr>
          <w:p>
            <w:r>
              <w:rPr>
                <w:sz w:val="18"/>
              </w:rPr>
            </w:r>
            <w:r>
              <w:rPr>
                <w:sz w:val="18"/>
              </w:rPr>
              <w:t>BR-04</w:t>
            </w:r>
          </w:p>
        </w:tc>
        <w:tc>
          <w:tcPr>
            <w:tcW w:type="dxa" w:w="2880"/>
          </w:tcPr>
          <w:p>
            <w:r>
              <w:rPr>
                <w:sz w:val="18"/>
              </w:rPr>
            </w:r>
            <w:r>
              <w:rPr>
                <w:sz w:val="18"/>
              </w:rPr>
              <w:t>M-06</w:t>
            </w:r>
          </w:p>
        </w:tc>
        <w:tc>
          <w:tcPr>
            <w:tcW w:type="dxa" w:w="2880"/>
          </w:tcPr>
          <w:p>
            <w:r>
              <w:rPr>
                <w:sz w:val="18"/>
              </w:rPr>
            </w:r>
            <w:r>
              <w:rPr>
                <w:sz w:val="18"/>
              </w:rPr>
              <w:t>IMP-02, IMP-10</w:t>
            </w:r>
          </w:p>
        </w:tc>
      </w:tr>
      <w:tr>
        <w:tc>
          <w:tcPr>
            <w:tcW w:type="dxa" w:w="2880"/>
          </w:tcPr>
          <w:p>
            <w:r>
              <w:rPr>
                <w:sz w:val="18"/>
              </w:rPr>
            </w:r>
            <w:r>
              <w:rPr>
                <w:sz w:val="18"/>
              </w:rPr>
              <w:t>BR-05</w:t>
            </w:r>
          </w:p>
        </w:tc>
        <w:tc>
          <w:tcPr>
            <w:tcW w:type="dxa" w:w="2880"/>
          </w:tcPr>
          <w:p>
            <w:r>
              <w:rPr>
                <w:sz w:val="18"/>
              </w:rPr>
            </w:r>
            <w:r>
              <w:rPr>
                <w:sz w:val="18"/>
              </w:rPr>
              <w:t>M-07</w:t>
            </w:r>
          </w:p>
        </w:tc>
        <w:tc>
          <w:tcPr>
            <w:tcW w:type="dxa" w:w="2880"/>
          </w:tcPr>
          <w:p>
            <w:r>
              <w:rPr>
                <w:sz w:val="18"/>
              </w:rPr>
            </w:r>
            <w:r>
              <w:rPr>
                <w:sz w:val="18"/>
              </w:rPr>
              <w:t>IMP-07, IMP-18</w:t>
            </w:r>
          </w:p>
        </w:tc>
      </w:tr>
      <w:tr>
        <w:tc>
          <w:tcPr>
            <w:tcW w:type="dxa" w:w="2880"/>
          </w:tcPr>
          <w:p>
            <w:r>
              <w:rPr>
                <w:sz w:val="18"/>
              </w:rPr>
            </w:r>
            <w:r>
              <w:rPr>
                <w:sz w:val="18"/>
              </w:rPr>
              <w:t>BR-06</w:t>
            </w:r>
          </w:p>
        </w:tc>
        <w:tc>
          <w:tcPr>
            <w:tcW w:type="dxa" w:w="2880"/>
          </w:tcPr>
          <w:p>
            <w:r>
              <w:rPr>
                <w:sz w:val="18"/>
              </w:rPr>
            </w:r>
            <w:r>
              <w:rPr>
                <w:sz w:val="18"/>
              </w:rPr>
              <w:t>M-08</w:t>
            </w:r>
          </w:p>
        </w:tc>
        <w:tc>
          <w:tcPr>
            <w:tcW w:type="dxa" w:w="2880"/>
          </w:tcPr>
          <w:p>
            <w:r>
              <w:rPr>
                <w:sz w:val="18"/>
              </w:rPr>
            </w:r>
            <w:r>
              <w:rPr>
                <w:sz w:val="18"/>
              </w:rPr>
              <w:t>IMP-05</w:t>
            </w:r>
          </w:p>
        </w:tc>
      </w:tr>
      <w:tr>
        <w:tc>
          <w:tcPr>
            <w:tcW w:type="dxa" w:w="2880"/>
          </w:tcPr>
          <w:p>
            <w:r>
              <w:rPr>
                <w:sz w:val="18"/>
              </w:rPr>
            </w:r>
            <w:r>
              <w:rPr>
                <w:sz w:val="18"/>
              </w:rPr>
              <w:t>FR-001</w:t>
            </w:r>
          </w:p>
        </w:tc>
        <w:tc>
          <w:tcPr>
            <w:tcW w:type="dxa" w:w="2880"/>
          </w:tcPr>
          <w:p>
            <w:r>
              <w:rPr>
                <w:sz w:val="18"/>
              </w:rPr>
            </w:r>
            <w:r>
              <w:rPr>
                <w:sz w:val="18"/>
              </w:rPr>
              <w:t>M-01</w:t>
            </w:r>
          </w:p>
        </w:tc>
        <w:tc>
          <w:tcPr>
            <w:tcW w:type="dxa" w:w="2880"/>
          </w:tcPr>
          <w:p>
            <w:r>
              <w:rPr>
                <w:sz w:val="18"/>
              </w:rPr>
            </w:r>
            <w:r>
              <w:rPr>
                <w:sz w:val="18"/>
              </w:rPr>
              <w:t>IMP-05, IMP-13</w:t>
            </w:r>
          </w:p>
        </w:tc>
      </w:tr>
      <w:tr>
        <w:tc>
          <w:tcPr>
            <w:tcW w:type="dxa" w:w="2880"/>
          </w:tcPr>
          <w:p>
            <w:r>
              <w:rPr>
                <w:sz w:val="18"/>
              </w:rPr>
            </w:r>
            <w:r>
              <w:rPr>
                <w:sz w:val="18"/>
              </w:rPr>
              <w:t>FR-002</w:t>
            </w:r>
          </w:p>
        </w:tc>
        <w:tc>
          <w:tcPr>
            <w:tcW w:type="dxa" w:w="2880"/>
          </w:tcPr>
          <w:p>
            <w:r>
              <w:rPr>
                <w:sz w:val="18"/>
              </w:rPr>
            </w:r>
            <w:r>
              <w:rPr>
                <w:sz w:val="18"/>
              </w:rPr>
              <w:t>M-01</w:t>
            </w:r>
          </w:p>
        </w:tc>
        <w:tc>
          <w:tcPr>
            <w:tcW w:type="dxa" w:w="2880"/>
          </w:tcPr>
          <w:p>
            <w:r>
              <w:rPr>
                <w:sz w:val="18"/>
              </w:rPr>
            </w:r>
            <w:r>
              <w:rPr>
                <w:sz w:val="18"/>
              </w:rPr>
              <w:t>IMP-05, IMP-06, IMP-14, IMP-21</w:t>
            </w:r>
          </w:p>
        </w:tc>
      </w:tr>
      <w:tr>
        <w:tc>
          <w:tcPr>
            <w:tcW w:type="dxa" w:w="2880"/>
          </w:tcPr>
          <w:p>
            <w:r>
              <w:rPr>
                <w:sz w:val="18"/>
              </w:rPr>
            </w:r>
            <w:r>
              <w:rPr>
                <w:sz w:val="18"/>
              </w:rPr>
              <w:t>FR-003</w:t>
            </w:r>
          </w:p>
        </w:tc>
        <w:tc>
          <w:tcPr>
            <w:tcW w:type="dxa" w:w="2880"/>
          </w:tcPr>
          <w:p>
            <w:r>
              <w:rPr>
                <w:sz w:val="18"/>
              </w:rPr>
            </w:r>
            <w:r>
              <w:rPr>
                <w:sz w:val="18"/>
              </w:rPr>
              <w:t>M-07</w:t>
            </w:r>
          </w:p>
        </w:tc>
        <w:tc>
          <w:tcPr>
            <w:tcW w:type="dxa" w:w="2880"/>
          </w:tcPr>
          <w:p>
            <w:r>
              <w:rPr>
                <w:sz w:val="18"/>
              </w:rPr>
            </w:r>
            <w:r>
              <w:rPr>
                <w:sz w:val="18"/>
              </w:rPr>
              <w:t>IMP-05, IMP-07, IMP-18</w:t>
            </w:r>
          </w:p>
        </w:tc>
      </w:tr>
      <w:tr>
        <w:tc>
          <w:tcPr>
            <w:tcW w:type="dxa" w:w="2880"/>
          </w:tcPr>
          <w:p>
            <w:r>
              <w:rPr>
                <w:sz w:val="18"/>
              </w:rPr>
            </w:r>
            <w:r>
              <w:rPr>
                <w:sz w:val="18"/>
              </w:rPr>
              <w:t>FR-004</w:t>
            </w:r>
          </w:p>
        </w:tc>
        <w:tc>
          <w:tcPr>
            <w:tcW w:type="dxa" w:w="2880"/>
          </w:tcPr>
          <w:p>
            <w:r>
              <w:rPr>
                <w:sz w:val="18"/>
              </w:rPr>
            </w:r>
            <w:r>
              <w:rPr>
                <w:sz w:val="18"/>
              </w:rPr>
              <w:t>M-04</w:t>
            </w:r>
          </w:p>
        </w:tc>
        <w:tc>
          <w:tcPr>
            <w:tcW w:type="dxa" w:w="2880"/>
          </w:tcPr>
          <w:p>
            <w:r>
              <w:rPr>
                <w:sz w:val="18"/>
              </w:rPr>
            </w:r>
            <w:r>
              <w:rPr>
                <w:sz w:val="18"/>
              </w:rPr>
              <w:t>IMP-05, IMP-06, IMP-17</w:t>
            </w:r>
          </w:p>
        </w:tc>
      </w:tr>
      <w:tr>
        <w:tc>
          <w:tcPr>
            <w:tcW w:type="dxa" w:w="2880"/>
          </w:tcPr>
          <w:p>
            <w:r>
              <w:rPr>
                <w:sz w:val="18"/>
              </w:rPr>
            </w:r>
            <w:r>
              <w:rPr>
                <w:sz w:val="18"/>
              </w:rPr>
              <w:t>FR-005</w:t>
            </w:r>
          </w:p>
        </w:tc>
        <w:tc>
          <w:tcPr>
            <w:tcW w:type="dxa" w:w="2880"/>
          </w:tcPr>
          <w:p>
            <w:r>
              <w:rPr>
                <w:sz w:val="18"/>
              </w:rPr>
            </w:r>
            <w:r>
              <w:rPr>
                <w:sz w:val="18"/>
              </w:rPr>
              <w:t>M-04</w:t>
            </w:r>
          </w:p>
        </w:tc>
        <w:tc>
          <w:tcPr>
            <w:tcW w:type="dxa" w:w="2880"/>
          </w:tcPr>
          <w:p>
            <w:r>
              <w:rPr>
                <w:sz w:val="18"/>
              </w:rPr>
            </w:r>
            <w:r>
              <w:rPr>
                <w:sz w:val="18"/>
              </w:rPr>
              <w:t>IMP-05, IMP-06, IMP-14, IMP-17</w:t>
            </w:r>
          </w:p>
        </w:tc>
      </w:tr>
      <w:tr>
        <w:tc>
          <w:tcPr>
            <w:tcW w:type="dxa" w:w="2880"/>
          </w:tcPr>
          <w:p>
            <w:r>
              <w:rPr>
                <w:sz w:val="18"/>
              </w:rPr>
            </w:r>
            <w:r>
              <w:rPr>
                <w:sz w:val="18"/>
              </w:rPr>
              <w:t>FR-006</w:t>
            </w:r>
          </w:p>
        </w:tc>
        <w:tc>
          <w:tcPr>
            <w:tcW w:type="dxa" w:w="2880"/>
          </w:tcPr>
          <w:p>
            <w:r>
              <w:rPr>
                <w:sz w:val="18"/>
              </w:rPr>
            </w:r>
            <w:r>
              <w:rPr>
                <w:sz w:val="18"/>
              </w:rPr>
              <w:t>M-05</w:t>
            </w:r>
          </w:p>
        </w:tc>
        <w:tc>
          <w:tcPr>
            <w:tcW w:type="dxa" w:w="2880"/>
          </w:tcPr>
          <w:p>
            <w:r>
              <w:rPr>
                <w:sz w:val="18"/>
              </w:rPr>
            </w:r>
            <w:r>
              <w:rPr>
                <w:sz w:val="18"/>
              </w:rPr>
              <w:t>IMP-05, IMP-06, IMP-14</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IMP-08, IMP-09, IMP-14, IMP-15, IMP-16, IMP-20</w:t>
            </w:r>
          </w:p>
        </w:tc>
      </w:tr>
      <w:tr>
        <w:tc>
          <w:tcPr>
            <w:tcW w:type="dxa" w:w="2880"/>
          </w:tcPr>
          <w:p>
            <w:r>
              <w:rPr>
                <w:sz w:val="18"/>
              </w:rPr>
            </w:r>
            <w:r>
              <w:rPr>
                <w:sz w:val="18"/>
              </w:rPr>
              <w:t>FR-008</w:t>
            </w:r>
          </w:p>
        </w:tc>
        <w:tc>
          <w:tcPr>
            <w:tcW w:type="dxa" w:w="2880"/>
          </w:tcPr>
          <w:p>
            <w:r>
              <w:rPr>
                <w:sz w:val="18"/>
              </w:rPr>
            </w:r>
            <w:r>
              <w:rPr>
                <w:sz w:val="18"/>
              </w:rPr>
              <w:t>M-02</w:t>
            </w:r>
          </w:p>
        </w:tc>
        <w:tc>
          <w:tcPr>
            <w:tcW w:type="dxa" w:w="2880"/>
          </w:tcPr>
          <w:p>
            <w:r>
              <w:rPr>
                <w:sz w:val="18"/>
              </w:rPr>
            </w:r>
            <w:r>
              <w:rPr>
                <w:sz w:val="18"/>
              </w:rPr>
              <w:t>IMP-09, IMP-15, IMP-16</w:t>
            </w:r>
          </w:p>
        </w:tc>
      </w:tr>
      <w:tr>
        <w:tc>
          <w:tcPr>
            <w:tcW w:type="dxa" w:w="2880"/>
          </w:tcPr>
          <w:p>
            <w:r>
              <w:rPr>
                <w:sz w:val="18"/>
              </w:rPr>
            </w:r>
            <w:r>
              <w:rPr>
                <w:sz w:val="18"/>
              </w:rPr>
              <w:t>FR-009</w:t>
            </w:r>
          </w:p>
        </w:tc>
        <w:tc>
          <w:tcPr>
            <w:tcW w:type="dxa" w:w="2880"/>
          </w:tcPr>
          <w:p>
            <w:r>
              <w:rPr>
                <w:sz w:val="18"/>
              </w:rPr>
            </w:r>
            <w:r>
              <w:rPr>
                <w:sz w:val="18"/>
              </w:rPr>
              <w:t>M-02</w:t>
            </w:r>
          </w:p>
        </w:tc>
        <w:tc>
          <w:tcPr>
            <w:tcW w:type="dxa" w:w="2880"/>
          </w:tcPr>
          <w:p>
            <w:r>
              <w:rPr>
                <w:sz w:val="18"/>
              </w:rPr>
            </w:r>
            <w:r>
              <w:rPr>
                <w:sz w:val="18"/>
              </w:rPr>
              <w:t>IMP-08, IMP-11, IMP-14, IMP-20</w:t>
            </w:r>
          </w:p>
        </w:tc>
      </w:tr>
      <w:tr>
        <w:tc>
          <w:tcPr>
            <w:tcW w:type="dxa" w:w="2880"/>
          </w:tcPr>
          <w:p>
            <w:r>
              <w:rPr>
                <w:sz w:val="18"/>
              </w:rPr>
            </w:r>
            <w:r>
              <w:rPr>
                <w:sz w:val="18"/>
              </w:rPr>
              <w:t>FR-010</w:t>
            </w:r>
          </w:p>
        </w:tc>
        <w:tc>
          <w:tcPr>
            <w:tcW w:type="dxa" w:w="2880"/>
          </w:tcPr>
          <w:p>
            <w:r>
              <w:rPr>
                <w:sz w:val="18"/>
              </w:rPr>
            </w:r>
            <w:r>
              <w:rPr>
                <w:sz w:val="18"/>
              </w:rPr>
              <w:t>M-01</w:t>
            </w:r>
          </w:p>
        </w:tc>
        <w:tc>
          <w:tcPr>
            <w:tcW w:type="dxa" w:w="2880"/>
          </w:tcPr>
          <w:p>
            <w:r>
              <w:rPr>
                <w:sz w:val="18"/>
              </w:rPr>
            </w:r>
            <w:r>
              <w:rPr>
                <w:sz w:val="18"/>
              </w:rPr>
              <w:t>IMP-12</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IMP-10, IMP-11, IMP-15, IMP-16</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IMP-10</w:t>
            </w:r>
          </w:p>
        </w:tc>
      </w:tr>
      <w:tr>
        <w:tc>
          <w:tcPr>
            <w:tcW w:type="dxa" w:w="2880"/>
          </w:tcPr>
          <w:p>
            <w:r>
              <w:rPr>
                <w:sz w:val="18"/>
              </w:rPr>
            </w:r>
            <w:r>
              <w:rPr>
                <w:sz w:val="18"/>
              </w:rPr>
              <w:t>NFR-PERF-01, NFR-USA-01</w:t>
            </w:r>
          </w:p>
        </w:tc>
        <w:tc>
          <w:tcPr>
            <w:tcW w:type="dxa" w:w="2880"/>
          </w:tcPr>
          <w:p>
            <w:r>
              <w:rPr>
                <w:sz w:val="18"/>
              </w:rPr>
            </w:r>
            <w:r>
              <w:rPr>
                <w:sz w:val="18"/>
              </w:rPr>
              <w:t>M-08</w:t>
            </w:r>
          </w:p>
        </w:tc>
        <w:tc>
          <w:tcPr>
            <w:tcW w:type="dxa" w:w="2880"/>
          </w:tcPr>
          <w:p>
            <w:r>
              <w:rPr>
                <w:sz w:val="18"/>
              </w:rPr>
            </w:r>
            <w:r>
              <w:rPr>
                <w:sz w:val="18"/>
              </w:rPr>
              <w:t>IMP-05, IMP-08</w:t>
            </w:r>
          </w:p>
        </w:tc>
      </w:tr>
      <w:tr>
        <w:tc>
          <w:tcPr>
            <w:tcW w:type="dxa" w:w="2880"/>
          </w:tcPr>
          <w:p>
            <w:r>
              <w:rPr>
                <w:sz w:val="18"/>
              </w:rPr>
            </w:r>
            <w:r>
              <w:rPr>
                <w:sz w:val="18"/>
              </w:rPr>
              <w:t>NFR-SEC-01, NFR-SEC-02, NFR-SEC-03</w:t>
            </w:r>
          </w:p>
        </w:tc>
        <w:tc>
          <w:tcPr>
            <w:tcW w:type="dxa" w:w="2880"/>
          </w:tcPr>
          <w:p>
            <w:r>
              <w:rPr>
                <w:sz w:val="18"/>
              </w:rPr>
            </w:r>
            <w:r>
              <w:rPr>
                <w:sz w:val="18"/>
              </w:rPr>
              <w:t>M-01, M-04</w:t>
            </w:r>
          </w:p>
        </w:tc>
        <w:tc>
          <w:tcPr>
            <w:tcW w:type="dxa" w:w="2880"/>
          </w:tcPr>
          <w:p>
            <w:r>
              <w:rPr>
                <w:sz w:val="18"/>
              </w:rPr>
            </w:r>
            <w:r>
              <w:rPr>
                <w:sz w:val="18"/>
              </w:rPr>
              <w:t>IMP-11, IMP-13, IMP-17</w:t>
            </w:r>
          </w:p>
        </w:tc>
      </w:tr>
      <w:tr>
        <w:tc>
          <w:tcPr>
            <w:tcW w:type="dxa" w:w="2880"/>
          </w:tcPr>
          <w:p>
            <w:r>
              <w:rPr>
                <w:sz w:val="18"/>
              </w:rPr>
            </w:r>
            <w:r>
              <w:rPr>
                <w:sz w:val="18"/>
              </w:rPr>
              <w:t>NFR-AUD-01</w:t>
            </w:r>
          </w:p>
        </w:tc>
        <w:tc>
          <w:tcPr>
            <w:tcW w:type="dxa" w:w="2880"/>
          </w:tcPr>
          <w:p>
            <w:r>
              <w:rPr>
                <w:sz w:val="18"/>
              </w:rPr>
            </w:r>
            <w:r>
              <w:rPr>
                <w:sz w:val="18"/>
              </w:rPr>
              <w:t>Proposed</w:t>
            </w:r>
          </w:p>
        </w:tc>
        <w:tc>
          <w:tcPr>
            <w:tcW w:type="dxa" w:w="2880"/>
          </w:tcPr>
          <w:p>
            <w:r>
              <w:rPr>
                <w:sz w:val="18"/>
              </w:rPr>
            </w:r>
            <w:r>
              <w:rPr>
                <w:sz w:val="18"/>
              </w:rPr>
              <w:t>IMP-14, IMP-19</w:t>
            </w:r>
          </w:p>
        </w:tc>
      </w:tr>
      <w:tr>
        <w:tc>
          <w:tcPr>
            <w:tcW w:type="dxa" w:w="2880"/>
          </w:tcPr>
          <w:p>
            <w:r>
              <w:rPr>
                <w:sz w:val="18"/>
              </w:rPr>
            </w:r>
            <w:r>
              <w:rPr>
                <w:sz w:val="18"/>
              </w:rPr>
              <w:t>NFR-INT-01</w:t>
            </w:r>
          </w:p>
        </w:tc>
        <w:tc>
          <w:tcPr>
            <w:tcW w:type="dxa" w:w="2880"/>
          </w:tcPr>
          <w:p>
            <w:r>
              <w:rPr>
                <w:sz w:val="18"/>
              </w:rPr>
            </w:r>
            <w:r>
              <w:rPr>
                <w:sz w:val="18"/>
              </w:rPr>
              <w:t>M-10</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CR-YYYY-XXX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