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grbg7zdx0ds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Cookie Barrel POS — Prototype Specification (v1.0)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 (Name, ID)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Lecturer/Marker, Teaching Team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Academic case study &amp; prototype specification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 project to design a POS system that supports ordering and invoicing for a bakery business.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Australia/Perth (AWST).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 Data: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https://docs.google.com/spreadsheets/d/19B8IWm8OLRJaaJkT0i_YiveUIbDmeHnL8IWHPVYVRWI/edit?usp=sharing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2mwasw3brxe5" w:id="1"/>
      <w:bookmarkEnd w:id="1"/>
      <w:r w:rsidDel="00000000" w:rsidR="00000000" w:rsidRPr="00000000">
        <w:rPr>
          <w:rtl w:val="0"/>
        </w:rPr>
        <w:t xml:space="preserve">1. Scope &amp;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scope (prototype level):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 system (staff-facing) for order entry, invoicing, and delivery scheduling.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 GST (10%), delivery zones &amp; fees, free-delivery threshold, and weekday cut-offs by product group.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production/packing and delivery run views.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UI mockups, diagrams, data model, and test scenarios.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scope (for this academic version):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integrations to payment gateways or accounting systems.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inventory costing/stock management.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 optimisation and hardware integration (printers/scanners).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 data migration or organisational rollout.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requirements elicitation and formalisation.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system with UML diagrams and data schemas.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functional &amp; non-functional requirements at prototype level.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scope with acceptance criteria and test cases.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80" w:lineRule="auto"/>
        <w:rPr/>
      </w:pPr>
      <w:bookmarkStart w:colFirst="0" w:colLast="0" w:name="_z99mmq6neyet" w:id="2"/>
      <w:bookmarkEnd w:id="2"/>
      <w:r w:rsidDel="00000000" w:rsidR="00000000" w:rsidRPr="00000000">
        <w:rPr>
          <w:rtl w:val="0"/>
        </w:rPr>
        <w:t xml:space="preserve">2. Business Rules &amp; Assumptions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Pricing &amp; 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Prices GST-exclusive; 10% GST added at checkout/invoice.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Coverage: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Perth Metro + optional additional zones.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Delivery: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Orders ≥ AUD $50 (ex-GST) → free delivery; else zone fee applies.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Days: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Monday–Friday, based on zone schedule.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Cut-offs: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Muffins, Loaves, Savouries, Vanilla Slices → 12:00 cut-off.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All other products → 16:00 cut-off.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 of Delivery (POD):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Signature or photo required.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Assumption: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is hypothetical and based on public information only.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80" w:lineRule="auto"/>
        <w:rPr/>
      </w:pPr>
      <w:bookmarkStart w:colFirst="0" w:colLast="0" w:name="_q1qrmbhtuskm" w:id="3"/>
      <w:bookmarkEnd w:id="3"/>
      <w:r w:rsidDel="00000000" w:rsidR="00000000" w:rsidRPr="00000000">
        <w:rPr>
          <w:rtl w:val="0"/>
        </w:rPr>
        <w:t xml:space="preserve">3. Roles &amp; Permissions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Full access (settings, orders, invoicing, reports).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Sales/Counter: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Create/edit orders, view invoices.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Production/Kitchen: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 production list, mark items packed.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Dispatch/Driver: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View assigned runs, capture POD.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 invoices, payments, and reports.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80" w:lineRule="auto"/>
        <w:rPr/>
      </w:pPr>
      <w:bookmarkStart w:colFirst="0" w:colLast="0" w:name="_hyxjhx517tyt" w:id="4"/>
      <w:bookmarkEnd w:id="4"/>
      <w:r w:rsidDel="00000000" w:rsidR="00000000" w:rsidRPr="00000000">
        <w:rPr>
          <w:rtl w:val="0"/>
        </w:rPr>
        <w:t xml:space="preserve">4. Key Pages (Prototype POS)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page is defined with purpose and primary actions (prototype scope).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&amp;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Secure login, daily snapshot (orders due, production, deliveries).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 (List &amp; Detail)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Create new orders, view/edit existing ones, enforce cut-offs and delivery rules.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Customer lookup, items, delivery date, GST, totals, free delivery threshold.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 items to prepare for the day, grouped by category.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Runs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Assign orders to runs, capture POD.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Generate Tax Invoices with GST breakdown.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Simple reports (sales by day/product, GST summary).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 (Prototype)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Manage products, users, delivery zones, cut-off rules.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80" w:lineRule="auto"/>
        <w:rPr/>
      </w:pPr>
      <w:bookmarkStart w:colFirst="0" w:colLast="0" w:name="_96gxqysl4xcl" w:id="5"/>
      <w:bookmarkEnd w:id="5"/>
      <w:r w:rsidDel="00000000" w:rsidR="00000000" w:rsidRPr="00000000">
        <w:rPr>
          <w:rtl w:val="0"/>
        </w:rPr>
        <w:t xml:space="preserve">5. Core Workflows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to Delivery: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Create order → validate cut-offs → generate invoice → mark as packed → assign to run → capture POD.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Cut-off Enforcement: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checks basket items; if cut-off missed, suggest next available delivery date.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Delivery: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Automatically applies at ≥ AUD $50 ex-GST.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80" w:lineRule="auto"/>
        <w:rPr/>
      </w:pPr>
      <w:bookmarkStart w:colFirst="0" w:colLast="0" w:name="_od6xcs3adqr0" w:id="6"/>
      <w:bookmarkEnd w:id="6"/>
      <w:r w:rsidDel="00000000" w:rsidR="00000000" w:rsidRPr="00000000">
        <w:rPr>
          <w:rtl w:val="0"/>
        </w:rPr>
        <w:t xml:space="preserve">6. Data Model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ID, name, contacts, delivery addresses, price tier.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ID, name, category, price (ex-GST), cut-off group.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ID, customer, items, delivery date, subtotal, GST, total, status.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ID, order link, issue date, GST breakdown, total.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Run: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ID, date, zone, assigned orders, POD record.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ID, role, login credentials.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80" w:lineRule="auto"/>
        <w:rPr/>
      </w:pPr>
      <w:bookmarkStart w:colFirst="0" w:colLast="0" w:name="_3uyryth08k33" w:id="7"/>
      <w:bookmarkEnd w:id="7"/>
      <w:r w:rsidDel="00000000" w:rsidR="00000000" w:rsidRPr="00000000">
        <w:rPr>
          <w:rtl w:val="0"/>
        </w:rPr>
        <w:t xml:space="preserve">7. Acceptance Criteria &amp; Test Scenarios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Cut-off: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Orders with Muffins placed at 12:05 push to next delivery day.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Delivery: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Order subtotal = $49.99 (ex-GST) → fee applies; $50.00 → free delivery.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 cannot be marked Delivered without signature/photo.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show subtotal (ex-GST), GST 10%, total inc-GST, ABN, and “Tax Invoice” label.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80" w:lineRule="auto"/>
        <w:rPr/>
      </w:pPr>
      <w:bookmarkStart w:colFirst="0" w:colLast="0" w:name="_z5ppak257xrm" w:id="8"/>
      <w:bookmarkEnd w:id="8"/>
      <w:r w:rsidDel="00000000" w:rsidR="00000000" w:rsidRPr="00000000">
        <w:rPr>
          <w:rtl w:val="0"/>
        </w:rPr>
        <w:t xml:space="preserve">8. Non-Functional Requirements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Simple, intuitive UI suitable for staff with basic training.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Order rules (cut-offs, delivery zones) must always be enforced.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 Role-based access control.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Basic queries (orders, reports) should return in under 2 seconds (prototype assumption).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80" w:lineRule="auto"/>
        <w:rPr/>
      </w:pPr>
      <w:bookmarkStart w:colFirst="0" w:colLast="0" w:name="_ane0aeq4w0rq" w:id="9"/>
      <w:bookmarkEnd w:id="9"/>
      <w:r w:rsidDel="00000000" w:rsidR="00000000" w:rsidRPr="00000000">
        <w:rPr>
          <w:rtl w:val="0"/>
        </w:rPr>
        <w:t xml:space="preserve">9. Glossary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 of Sale.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 and Services Tax (10% in Australia).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Proof of Delivery.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Delivery area with defined days/fees.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Cut-off: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limit for placing orders for next day delivery.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B8IWm8OLRJaaJkT0i_YiveUIbDmeHnL8IWHPVYVRW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