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BADF3" w14:textId="77777777" w:rsidR="00C36DC1" w:rsidRPr="00EB1DC6" w:rsidRDefault="00C36DC1" w:rsidP="007B67AA">
      <w:pPr>
        <w:spacing w:line="240" w:lineRule="auto"/>
        <w:rPr>
          <w:rFonts w:ascii="Calibri" w:hAnsi="Calibri" w:cs="Calibri"/>
          <w:b/>
          <w:bCs/>
        </w:rPr>
      </w:pPr>
      <w:r w:rsidRPr="00EB1DC6">
        <w:rPr>
          <w:rFonts w:ascii="Calibri" w:hAnsi="Calibri" w:cs="Calibri"/>
          <w:b/>
          <w:bCs/>
        </w:rPr>
        <w:t>CH1</w:t>
      </w:r>
    </w:p>
    <w:p w14:paraId="36E83DFD" w14:textId="5B985542" w:rsidR="00DC40B7" w:rsidRPr="00EB1DC6" w:rsidRDefault="00DC40B7" w:rsidP="007B67AA">
      <w:pPr>
        <w:spacing w:line="240" w:lineRule="auto"/>
        <w:rPr>
          <w:rFonts w:ascii="Calibri" w:hAnsi="Calibri" w:cs="Calibri"/>
          <w:b/>
          <w:bCs/>
        </w:rPr>
      </w:pPr>
      <w:r w:rsidRPr="00EB1DC6">
        <w:rPr>
          <w:rFonts w:ascii="Calibri" w:hAnsi="Calibri" w:cs="Calibri"/>
          <w:b/>
          <w:bCs/>
        </w:rPr>
        <w:t xml:space="preserve">Distributed system </w:t>
      </w:r>
    </w:p>
    <w:p w14:paraId="47CC9DA0" w14:textId="054E1772" w:rsidR="00DC40B7" w:rsidRPr="00EB1DC6" w:rsidRDefault="00DC40B7" w:rsidP="007B67AA">
      <w:pPr>
        <w:spacing w:line="240" w:lineRule="auto"/>
        <w:rPr>
          <w:rFonts w:ascii="Calibri" w:hAnsi="Calibri" w:cs="Calibri"/>
        </w:rPr>
      </w:pPr>
      <w:r w:rsidRPr="00EB1DC6">
        <w:rPr>
          <w:rFonts w:ascii="Calibri" w:hAnsi="Calibri" w:cs="Calibri"/>
        </w:rPr>
        <w:t>A distributed system is an assembly of autonomous, potentially heterogeneous computers or nodes connected through one or more networks. it operates as a single coherent system, Communication and coordination among these nodes are achieved through synchronous or asynchronous message passing. The primary objective is to enable access to shared resources and services across the network, ensuring system-wide integration and functionality.</w:t>
      </w:r>
    </w:p>
    <w:p w14:paraId="27C78B61" w14:textId="5D71B3A4" w:rsidR="00C931DA" w:rsidRPr="00EB1DC6" w:rsidRDefault="00DC40B7" w:rsidP="00673EAA">
      <w:pPr>
        <w:spacing w:line="240" w:lineRule="auto"/>
        <w:rPr>
          <w:rFonts w:ascii="Calibri" w:hAnsi="Calibri" w:cs="Calibri"/>
          <w:b/>
          <w:bCs/>
        </w:rPr>
      </w:pPr>
      <w:r w:rsidRPr="00EB1DC6">
        <w:rPr>
          <w:rFonts w:ascii="Calibri" w:hAnsi="Calibri" w:cs="Calibri"/>
          <w:b/>
          <w:bCs/>
        </w:rPr>
        <w:t>Openness</w:t>
      </w:r>
      <w:r w:rsidR="00673EAA" w:rsidRPr="00EB1DC6">
        <w:rPr>
          <w:rFonts w:ascii="Calibri" w:hAnsi="Calibri" w:cs="Calibri"/>
          <w:b/>
          <w:bCs/>
        </w:rPr>
        <w:t xml:space="preserve">: </w:t>
      </w:r>
      <w:r w:rsidR="00FE6756" w:rsidRPr="00EB1DC6">
        <w:rPr>
          <w:rFonts w:ascii="Calibri" w:hAnsi="Calibri" w:cs="Calibri"/>
        </w:rPr>
        <w:t xml:space="preserve">the degree to which a system </w:t>
      </w:r>
      <w:proofErr w:type="gramStart"/>
      <w:r w:rsidR="00FE6756" w:rsidRPr="00EB1DC6">
        <w:rPr>
          <w:rFonts w:ascii="Calibri" w:hAnsi="Calibri" w:cs="Calibri"/>
        </w:rPr>
        <w:t>is able to</w:t>
      </w:r>
      <w:proofErr w:type="gramEnd"/>
      <w:r w:rsidR="00FE6756" w:rsidRPr="00EB1DC6">
        <w:rPr>
          <w:rFonts w:ascii="Calibri" w:hAnsi="Calibri" w:cs="Calibri"/>
        </w:rPr>
        <w:t xml:space="preserve"> add new resources, integrate them, so</w:t>
      </w:r>
      <w:r w:rsidR="00DA5633" w:rsidRPr="00EB1DC6">
        <w:rPr>
          <w:rFonts w:ascii="Calibri" w:hAnsi="Calibri" w:cs="Calibri"/>
        </w:rPr>
        <w:t xml:space="preserve"> </w:t>
      </w:r>
      <w:r w:rsidR="00FE6756" w:rsidRPr="00EB1DC6">
        <w:rPr>
          <w:rFonts w:ascii="Calibri" w:hAnsi="Calibri" w:cs="Calibri"/>
        </w:rPr>
        <w:t>that they work together regardless of the different underlying environments</w:t>
      </w:r>
      <w:r w:rsidR="007440A2" w:rsidRPr="00EB1DC6">
        <w:rPr>
          <w:rFonts w:ascii="Calibri" w:hAnsi="Calibri" w:cs="Calibri"/>
        </w:rPr>
        <w:t>.</w:t>
      </w:r>
      <w:r w:rsidR="00FE6756" w:rsidRPr="00EB1DC6">
        <w:rPr>
          <w:rFonts w:ascii="Calibri" w:hAnsi="Calibri" w:cs="Calibri"/>
          <w:b/>
          <w:bCs/>
        </w:rPr>
        <w:t xml:space="preserve"> </w:t>
      </w:r>
    </w:p>
    <w:p w14:paraId="2D8C32B4" w14:textId="0112F5CA" w:rsidR="00C931DA" w:rsidRPr="00EB1DC6" w:rsidRDefault="00DC40B7" w:rsidP="00673EAA">
      <w:pPr>
        <w:spacing w:line="240" w:lineRule="auto"/>
        <w:rPr>
          <w:rFonts w:ascii="Calibri" w:hAnsi="Calibri" w:cs="Calibri"/>
        </w:rPr>
      </w:pPr>
      <w:r w:rsidRPr="00EB1DC6">
        <w:rPr>
          <w:rFonts w:ascii="Calibri" w:hAnsi="Calibri" w:cs="Calibri"/>
          <w:b/>
          <w:bCs/>
        </w:rPr>
        <w:t>Scalability</w:t>
      </w:r>
      <w:r w:rsidR="00673EAA" w:rsidRPr="00EB1DC6">
        <w:rPr>
          <w:rFonts w:ascii="Calibri" w:hAnsi="Calibri" w:cs="Calibri"/>
        </w:rPr>
        <w:t xml:space="preserve">: </w:t>
      </w:r>
      <w:r w:rsidR="00C931DA" w:rsidRPr="00EB1DC6">
        <w:rPr>
          <w:rFonts w:ascii="Calibri" w:hAnsi="Calibri" w:cs="Calibri"/>
        </w:rPr>
        <w:t>Scalability is about the ease of expansion of a system to accommodate an increased number of users, more rams and so on and continue working effectively.</w:t>
      </w:r>
    </w:p>
    <w:p w14:paraId="59086FD2" w14:textId="64D69BB6" w:rsidR="00DC40B7" w:rsidRPr="00EB1DC6" w:rsidRDefault="00DC40B7" w:rsidP="00673EAA">
      <w:pPr>
        <w:spacing w:line="240" w:lineRule="auto"/>
        <w:rPr>
          <w:rFonts w:ascii="Calibri" w:hAnsi="Calibri" w:cs="Calibri"/>
          <w:b/>
          <w:bCs/>
        </w:rPr>
      </w:pPr>
      <w:r w:rsidRPr="00EB1DC6">
        <w:rPr>
          <w:rFonts w:ascii="Calibri" w:hAnsi="Calibri" w:cs="Calibri"/>
          <w:b/>
          <w:bCs/>
        </w:rPr>
        <w:t>Coarse-Grained</w:t>
      </w:r>
      <w:r w:rsidR="00673EAA" w:rsidRPr="00EB1DC6">
        <w:rPr>
          <w:rFonts w:ascii="Calibri" w:hAnsi="Calibri" w:cs="Calibri"/>
          <w:b/>
          <w:bCs/>
        </w:rPr>
        <w:t xml:space="preserve">: </w:t>
      </w:r>
      <w:r w:rsidRPr="00EB1DC6">
        <w:rPr>
          <w:rFonts w:ascii="Calibri" w:hAnsi="Calibri" w:cs="Calibri"/>
        </w:rPr>
        <w:t>describes a scenario where operations or data manipulations are done in large units or blocks</w:t>
      </w:r>
      <w:r w:rsidR="00C67DA6" w:rsidRPr="00EB1DC6">
        <w:rPr>
          <w:rFonts w:ascii="Calibri" w:hAnsi="Calibri" w:cs="Calibri"/>
        </w:rPr>
        <w:t>.</w:t>
      </w:r>
      <w:r w:rsidRPr="00EB1DC6">
        <w:rPr>
          <w:rFonts w:ascii="Calibri" w:hAnsi="Calibri" w:cs="Calibri"/>
        </w:rPr>
        <w:t xml:space="preserve"> </w:t>
      </w:r>
      <w:r w:rsidR="00C67DA6" w:rsidRPr="00EB1DC6">
        <w:rPr>
          <w:rFonts w:ascii="Calibri" w:hAnsi="Calibri" w:cs="Calibri"/>
        </w:rPr>
        <w:t>T</w:t>
      </w:r>
      <w:r w:rsidRPr="00EB1DC6">
        <w:rPr>
          <w:rFonts w:ascii="Calibri" w:hAnsi="Calibri" w:cs="Calibri"/>
        </w:rPr>
        <w:t>he process is divided into fewer tasks, but each task is relatively large. This approach can reduce the overhead of communication and synchronization between tasks.</w:t>
      </w:r>
    </w:p>
    <w:p w14:paraId="2B0E428E" w14:textId="70EFD26F" w:rsidR="00DC40B7" w:rsidRPr="00EB1DC6" w:rsidRDefault="00DC40B7" w:rsidP="00673EAA">
      <w:pPr>
        <w:spacing w:line="240" w:lineRule="auto"/>
        <w:rPr>
          <w:rFonts w:ascii="Calibri" w:hAnsi="Calibri" w:cs="Calibri"/>
          <w:b/>
          <w:bCs/>
        </w:rPr>
      </w:pPr>
      <w:r w:rsidRPr="00EB1DC6">
        <w:rPr>
          <w:rFonts w:ascii="Calibri" w:hAnsi="Calibri" w:cs="Calibri"/>
          <w:b/>
          <w:bCs/>
        </w:rPr>
        <w:t>Fine-Grained</w:t>
      </w:r>
      <w:r w:rsidR="00673EAA" w:rsidRPr="00EB1DC6">
        <w:rPr>
          <w:rFonts w:ascii="Calibri" w:hAnsi="Calibri" w:cs="Calibri"/>
          <w:b/>
          <w:bCs/>
        </w:rPr>
        <w:t xml:space="preserve">: </w:t>
      </w:r>
      <w:r w:rsidRPr="00EB1DC6">
        <w:rPr>
          <w:rFonts w:ascii="Calibri" w:hAnsi="Calibri" w:cs="Calibri"/>
        </w:rPr>
        <w:t>refers to operations or data manipulations done in smaller units. In parallel computing</w:t>
      </w:r>
      <w:r w:rsidR="00C67DA6" w:rsidRPr="00EB1DC6">
        <w:rPr>
          <w:rFonts w:ascii="Calibri" w:hAnsi="Calibri" w:cs="Calibri"/>
        </w:rPr>
        <w:t>.</w:t>
      </w:r>
      <w:r w:rsidRPr="00EB1DC6">
        <w:rPr>
          <w:rFonts w:ascii="Calibri" w:hAnsi="Calibri" w:cs="Calibri"/>
        </w:rPr>
        <w:t xml:space="preserve"> </w:t>
      </w:r>
      <w:r w:rsidR="00C67DA6" w:rsidRPr="00EB1DC6">
        <w:rPr>
          <w:rFonts w:ascii="Calibri" w:hAnsi="Calibri" w:cs="Calibri"/>
        </w:rPr>
        <w:t>T</w:t>
      </w:r>
      <w:r w:rsidRPr="00EB1DC6">
        <w:rPr>
          <w:rFonts w:ascii="Calibri" w:hAnsi="Calibri" w:cs="Calibri"/>
        </w:rPr>
        <w:t>he process is divided into a larger number of smaller tasks. This approach can offer more flexibility</w:t>
      </w:r>
      <w:r w:rsidR="00673EAA" w:rsidRPr="00EB1DC6">
        <w:rPr>
          <w:rFonts w:ascii="Calibri" w:hAnsi="Calibri" w:cs="Calibri"/>
        </w:rPr>
        <w:t>.</w:t>
      </w:r>
      <w:r w:rsidRPr="00EB1DC6">
        <w:rPr>
          <w:rFonts w:ascii="Calibri" w:hAnsi="Calibri" w:cs="Calibri"/>
        </w:rPr>
        <w:t xml:space="preserve"> </w:t>
      </w:r>
    </w:p>
    <w:p w14:paraId="48CE4B61" w14:textId="77777777" w:rsidR="00DC40B7" w:rsidRPr="00EB1DC6" w:rsidRDefault="00DC40B7" w:rsidP="007B67AA">
      <w:pPr>
        <w:spacing w:line="240" w:lineRule="auto"/>
        <w:rPr>
          <w:rFonts w:ascii="Calibri" w:hAnsi="Calibri" w:cs="Calibri"/>
        </w:rPr>
      </w:pPr>
      <w:r w:rsidRPr="00EB1DC6">
        <w:rPr>
          <w:rFonts w:ascii="Calibri" w:hAnsi="Calibri" w:cs="Calibri"/>
          <w:b/>
          <w:bCs/>
        </w:rPr>
        <w:t>heterogeneity</w:t>
      </w:r>
      <w:r w:rsidRPr="00EB1DC6">
        <w:rPr>
          <w:rFonts w:ascii="Calibri" w:hAnsi="Calibri" w:cs="Calibri"/>
        </w:rPr>
        <w:t xml:space="preserve"> </w:t>
      </w:r>
    </w:p>
    <w:p w14:paraId="16C89F24" w14:textId="38ADB78F" w:rsidR="00DC40B7" w:rsidRPr="00EB1DC6" w:rsidRDefault="00DC40B7" w:rsidP="007B67AA">
      <w:pPr>
        <w:spacing w:line="240" w:lineRule="auto"/>
        <w:rPr>
          <w:rFonts w:ascii="Calibri" w:hAnsi="Calibri" w:cs="Calibri"/>
        </w:rPr>
      </w:pPr>
      <w:r w:rsidRPr="00EB1DC6">
        <w:rPr>
          <w:rFonts w:ascii="Calibri" w:hAnsi="Calibri" w:cs="Calibri"/>
        </w:rPr>
        <w:t xml:space="preserve">presents a fundamental challenge in the development and operation of distributed systems by introducing diversity in platforms and standards. </w:t>
      </w:r>
      <w:r w:rsidRPr="00EB1DC6">
        <w:rPr>
          <w:rFonts w:ascii="Calibri" w:hAnsi="Calibri" w:cs="Calibri"/>
          <w:b/>
          <w:bCs/>
        </w:rPr>
        <w:t>Middleware</w:t>
      </w:r>
      <w:r w:rsidRPr="00EB1DC6">
        <w:rPr>
          <w:rFonts w:ascii="Calibri" w:hAnsi="Calibri" w:cs="Calibri"/>
        </w:rPr>
        <w:t xml:space="preserve"> serves as a critical technology that bridges this diversity, offering solutions for seamless integration and interoperability.</w:t>
      </w:r>
    </w:p>
    <w:p w14:paraId="40803A16" w14:textId="3625BBED" w:rsidR="00DC40B7" w:rsidRPr="00EB1DC6" w:rsidRDefault="00DC40B7" w:rsidP="009C21F6">
      <w:pPr>
        <w:spacing w:line="240" w:lineRule="auto"/>
        <w:rPr>
          <w:rFonts w:ascii="Calibri" w:hAnsi="Calibri" w:cs="Calibri"/>
          <w:b/>
          <w:bCs/>
        </w:rPr>
      </w:pPr>
      <w:r w:rsidRPr="00EB1DC6">
        <w:rPr>
          <w:rFonts w:ascii="Calibri" w:hAnsi="Calibri" w:cs="Calibri"/>
          <w:b/>
          <w:bCs/>
        </w:rPr>
        <w:t>Deadlock</w:t>
      </w:r>
      <w:r w:rsidR="009C21F6" w:rsidRPr="00EB1DC6">
        <w:rPr>
          <w:rFonts w:ascii="Calibri" w:hAnsi="Calibri" w:cs="Calibri"/>
          <w:b/>
          <w:bCs/>
        </w:rPr>
        <w:t xml:space="preserve">: </w:t>
      </w:r>
      <w:r w:rsidRPr="00EB1DC6">
        <w:rPr>
          <w:rFonts w:ascii="Calibri" w:hAnsi="Calibri" w:cs="Calibri"/>
        </w:rPr>
        <w:t>occurs when a group of processes or threads are each waiting for another member of the group to release a resource they need to continue, but none of them can proceed because the resource they are waiting for is being held by another waiting process.</w:t>
      </w:r>
    </w:p>
    <w:p w14:paraId="2F61AD47" w14:textId="00133697" w:rsidR="00D54630" w:rsidRPr="00EB1DC6" w:rsidRDefault="00DC40B7" w:rsidP="00D54630">
      <w:pPr>
        <w:spacing w:line="240" w:lineRule="auto"/>
        <w:rPr>
          <w:rFonts w:ascii="Calibri" w:hAnsi="Calibri" w:cs="Calibri"/>
        </w:rPr>
      </w:pPr>
      <w:proofErr w:type="gramStart"/>
      <w:r w:rsidRPr="00EB1DC6">
        <w:rPr>
          <w:rFonts w:ascii="Calibri" w:hAnsi="Calibri" w:cs="Calibri"/>
          <w:b/>
          <w:bCs/>
        </w:rPr>
        <w:t>Livelock</w:t>
      </w:r>
      <w:r w:rsidR="002F0695" w:rsidRPr="00EB1DC6">
        <w:rPr>
          <w:rFonts w:ascii="Calibri" w:hAnsi="Calibri" w:cs="Calibri"/>
        </w:rPr>
        <w:t>:</w:t>
      </w:r>
      <w:r w:rsidR="00D54630" w:rsidRPr="00EB1DC6">
        <w:rPr>
          <w:rFonts w:ascii="Calibri" w:hAnsi="Calibri" w:cs="Calibri"/>
        </w:rPr>
        <w:t>It</w:t>
      </w:r>
      <w:proofErr w:type="gramEnd"/>
      <w:r w:rsidR="00D54630" w:rsidRPr="00EB1DC6">
        <w:rPr>
          <w:rFonts w:ascii="Calibri" w:hAnsi="Calibri" w:cs="Calibri"/>
        </w:rPr>
        <w:t> is when two or more processes are stuck in a loop responding to each other's actions without any progress.</w:t>
      </w:r>
    </w:p>
    <w:p w14:paraId="4D5B2F28" w14:textId="11B6DDA5" w:rsidR="00DC40B7" w:rsidRPr="00EB1DC6" w:rsidRDefault="00DC40B7" w:rsidP="00D54630">
      <w:pPr>
        <w:spacing w:line="240" w:lineRule="auto"/>
        <w:rPr>
          <w:rFonts w:ascii="Calibri" w:hAnsi="Calibri" w:cs="Calibri"/>
          <w:b/>
          <w:bCs/>
        </w:rPr>
      </w:pPr>
      <w:r w:rsidRPr="00EB1DC6">
        <w:rPr>
          <w:rFonts w:ascii="Calibri" w:hAnsi="Calibri" w:cs="Calibri"/>
          <w:b/>
          <w:bCs/>
        </w:rPr>
        <w:t>P2P (Peer-to-Peer) Computing</w:t>
      </w:r>
    </w:p>
    <w:p w14:paraId="5F7628D7" w14:textId="2F7745B8" w:rsidR="00DC40B7" w:rsidRPr="00EB1DC6" w:rsidRDefault="00DC40B7" w:rsidP="007B67AA">
      <w:pPr>
        <w:spacing w:line="240" w:lineRule="auto"/>
        <w:rPr>
          <w:rFonts w:ascii="Calibri" w:hAnsi="Calibri" w:cs="Calibri"/>
        </w:rPr>
      </w:pPr>
      <w:r w:rsidRPr="00EB1DC6">
        <w:rPr>
          <w:rFonts w:ascii="Calibri" w:hAnsi="Calibri" w:cs="Calibri"/>
        </w:rPr>
        <w:t>decentralized model where each participant (peer) in the network shares a part of their resources, directly with other participants without the need for centralized coordination by servers. This model is often used for file sharing, distributed computing projects, and cryptocurrencies.</w:t>
      </w:r>
    </w:p>
    <w:p w14:paraId="5309B8BD" w14:textId="77777777" w:rsidR="00DC40B7" w:rsidRPr="00EB1DC6" w:rsidRDefault="00DC40B7" w:rsidP="007B67AA">
      <w:pPr>
        <w:spacing w:line="240" w:lineRule="auto"/>
        <w:rPr>
          <w:rFonts w:ascii="Calibri" w:hAnsi="Calibri" w:cs="Calibri"/>
          <w:b/>
          <w:bCs/>
        </w:rPr>
      </w:pPr>
      <w:r w:rsidRPr="00EB1DC6">
        <w:rPr>
          <w:rFonts w:ascii="Calibri" w:hAnsi="Calibri" w:cs="Calibri"/>
          <w:b/>
          <w:bCs/>
        </w:rPr>
        <w:t>Cluster Computing</w:t>
      </w:r>
    </w:p>
    <w:p w14:paraId="52766644" w14:textId="63798E6B" w:rsidR="00673EAA" w:rsidRPr="00EB1DC6" w:rsidRDefault="00DC40B7" w:rsidP="006C6C02">
      <w:pPr>
        <w:spacing w:line="240" w:lineRule="auto"/>
        <w:rPr>
          <w:rFonts w:ascii="Calibri" w:hAnsi="Calibri" w:cs="Calibri"/>
        </w:rPr>
      </w:pPr>
      <w:r w:rsidRPr="00EB1DC6">
        <w:rPr>
          <w:rFonts w:ascii="Calibri" w:hAnsi="Calibri" w:cs="Calibri"/>
        </w:rPr>
        <w:t>Cluster computing involves connecting multiple computers (nodes) through a local area network (LAN</w:t>
      </w:r>
      <w:proofErr w:type="gramStart"/>
      <w:r w:rsidRPr="00EB1DC6">
        <w:rPr>
          <w:rFonts w:ascii="Calibri" w:hAnsi="Calibri" w:cs="Calibri"/>
        </w:rPr>
        <w:t>)</w:t>
      </w:r>
      <w:proofErr w:type="gramEnd"/>
      <w:r w:rsidRPr="00EB1DC6">
        <w:rPr>
          <w:rFonts w:ascii="Calibri" w:hAnsi="Calibri" w:cs="Calibri"/>
        </w:rPr>
        <w:t xml:space="preserve"> so they work together as a single system. Clusters improve performance, reliability, and scalability. used for high-performance computing tasks.</w:t>
      </w:r>
    </w:p>
    <w:p w14:paraId="7B9D10A9" w14:textId="77777777" w:rsidR="00DC40B7" w:rsidRPr="00EB1DC6" w:rsidRDefault="00DC40B7" w:rsidP="007B67AA">
      <w:pPr>
        <w:spacing w:line="240" w:lineRule="auto"/>
        <w:rPr>
          <w:rFonts w:ascii="Calibri" w:hAnsi="Calibri" w:cs="Calibri"/>
          <w:b/>
          <w:bCs/>
        </w:rPr>
      </w:pPr>
      <w:r w:rsidRPr="00EB1DC6">
        <w:rPr>
          <w:rFonts w:ascii="Calibri" w:hAnsi="Calibri" w:cs="Calibri"/>
          <w:b/>
          <w:bCs/>
        </w:rPr>
        <w:t>Utility Computing</w:t>
      </w:r>
    </w:p>
    <w:p w14:paraId="79D1CCBD" w14:textId="77777777" w:rsidR="006C6C02" w:rsidRPr="00EB1DC6" w:rsidRDefault="00DC40B7" w:rsidP="006C6C02">
      <w:pPr>
        <w:spacing w:line="240" w:lineRule="auto"/>
        <w:rPr>
          <w:rFonts w:ascii="Calibri" w:hAnsi="Calibri" w:cs="Calibri"/>
        </w:rPr>
      </w:pPr>
      <w:r w:rsidRPr="00EB1DC6">
        <w:rPr>
          <w:rFonts w:ascii="Calibri" w:hAnsi="Calibri" w:cs="Calibri"/>
        </w:rPr>
        <w:t xml:space="preserve">Utility computing is a provisioning model in which computing resources, such as processing power and storage, are provided to users as a metered service </w:t>
      </w:r>
      <w:proofErr w:type="gramStart"/>
      <w:r w:rsidRPr="00EB1DC6">
        <w:rPr>
          <w:rFonts w:ascii="Calibri" w:hAnsi="Calibri" w:cs="Calibri"/>
        </w:rPr>
        <w:t>similar to</w:t>
      </w:r>
      <w:proofErr w:type="gramEnd"/>
      <w:r w:rsidRPr="00EB1DC6">
        <w:rPr>
          <w:rFonts w:ascii="Calibri" w:hAnsi="Calibri" w:cs="Calibri"/>
        </w:rPr>
        <w:t xml:space="preserve"> traditional utilities like electricity and water. Users pay only for the resources they consume. (grid, cloud)</w:t>
      </w:r>
    </w:p>
    <w:p w14:paraId="01E7F01B" w14:textId="29D8B62E" w:rsidR="00DC40B7" w:rsidRPr="00EB1DC6" w:rsidRDefault="00DC40B7" w:rsidP="006C6C02">
      <w:pPr>
        <w:spacing w:line="240" w:lineRule="auto"/>
        <w:rPr>
          <w:rFonts w:ascii="Calibri" w:hAnsi="Calibri" w:cs="Calibri"/>
        </w:rPr>
      </w:pPr>
      <w:r w:rsidRPr="00EB1DC6">
        <w:rPr>
          <w:rFonts w:ascii="Calibri" w:hAnsi="Calibri" w:cs="Calibri"/>
          <w:b/>
          <w:bCs/>
        </w:rPr>
        <w:t>Grid Computing</w:t>
      </w:r>
    </w:p>
    <w:p w14:paraId="5F42B377" w14:textId="2B1BB117" w:rsidR="00DC40B7" w:rsidRPr="00EB1DC6" w:rsidRDefault="00DC40B7" w:rsidP="007E1343">
      <w:pPr>
        <w:spacing w:line="240" w:lineRule="auto"/>
        <w:rPr>
          <w:rFonts w:ascii="Calibri" w:hAnsi="Calibri" w:cs="Calibri"/>
        </w:rPr>
      </w:pPr>
      <w:r w:rsidRPr="00EB1DC6">
        <w:rPr>
          <w:rFonts w:ascii="Calibri" w:hAnsi="Calibri" w:cs="Calibri"/>
        </w:rPr>
        <w:lastRenderedPageBreak/>
        <w:t>connects computers from multiple locations, to reach a common goal, utilizing the unused processing cycles of all connected computers. Unlike cluster computing, which is usually localized and homogenous, grid computing is heterogeneous. It's used for large-scale problems that require significant computing resources, such as analyzing large datasets</w:t>
      </w:r>
      <w:r w:rsidR="007E1343" w:rsidRPr="00EB1DC6">
        <w:rPr>
          <w:rFonts w:ascii="Calibri" w:hAnsi="Calibri" w:cs="Calibri"/>
        </w:rPr>
        <w:t>.</w:t>
      </w:r>
    </w:p>
    <w:p w14:paraId="7B0B6E95" w14:textId="77777777" w:rsidR="00DC40B7" w:rsidRPr="00EB1DC6" w:rsidRDefault="00DC40B7" w:rsidP="007B67AA">
      <w:pPr>
        <w:spacing w:line="240" w:lineRule="auto"/>
        <w:rPr>
          <w:rFonts w:ascii="Calibri" w:hAnsi="Calibri" w:cs="Calibri"/>
          <w:b/>
          <w:bCs/>
        </w:rPr>
      </w:pPr>
      <w:r w:rsidRPr="00EB1DC6">
        <w:rPr>
          <w:rFonts w:ascii="Calibri" w:hAnsi="Calibri" w:cs="Calibri"/>
          <w:b/>
          <w:bCs/>
        </w:rPr>
        <w:t>Cloud Computing</w:t>
      </w:r>
    </w:p>
    <w:p w14:paraId="171D3664" w14:textId="2ABCAECD" w:rsidR="00550D5F" w:rsidRPr="00EB1DC6" w:rsidRDefault="00550D5F" w:rsidP="0044045F">
      <w:pPr>
        <w:rPr>
          <w:rFonts w:ascii="Calibri" w:hAnsi="Calibri" w:cs="Calibri"/>
        </w:rPr>
      </w:pPr>
      <w:r w:rsidRPr="00EB1DC6">
        <w:rPr>
          <w:rFonts w:ascii="Calibri" w:hAnsi="Calibri" w:cs="Calibri"/>
        </w:rPr>
        <w:t>It is a computing model for enabling everywhere, convenient, </w:t>
      </w:r>
      <w:proofErr w:type="gramStart"/>
      <w:r w:rsidRPr="00EB1DC6">
        <w:rPr>
          <w:rFonts w:ascii="Calibri" w:hAnsi="Calibri" w:cs="Calibri"/>
        </w:rPr>
        <w:t>ondemand</w:t>
      </w:r>
      <w:proofErr w:type="gramEnd"/>
      <w:r w:rsidRPr="00EB1DC6">
        <w:rPr>
          <w:rFonts w:ascii="Calibri" w:hAnsi="Calibri" w:cs="Calibri"/>
        </w:rPr>
        <w:t> network access to a shared pool of configurable resources that can be rapidly provisioned and released with minimal manag</w:t>
      </w:r>
      <w:r w:rsidR="0044045F" w:rsidRPr="00EB1DC6">
        <w:rPr>
          <w:rFonts w:ascii="Calibri" w:hAnsi="Calibri" w:cs="Calibri"/>
        </w:rPr>
        <w:t>e</w:t>
      </w:r>
      <w:r w:rsidRPr="00EB1DC6">
        <w:rPr>
          <w:rFonts w:ascii="Calibri" w:hAnsi="Calibri" w:cs="Calibri"/>
        </w:rPr>
        <w:t>ment effort or service provider </w:t>
      </w:r>
      <w:r w:rsidR="0044045F" w:rsidRPr="00EB1DC6">
        <w:rPr>
          <w:rFonts w:ascii="Calibri" w:hAnsi="Calibri" w:cs="Calibri"/>
        </w:rPr>
        <w:t>interaction</w:t>
      </w:r>
      <w:r w:rsidRPr="00EB1DC6">
        <w:rPr>
          <w:rFonts w:ascii="Calibri" w:hAnsi="Calibri" w:cs="Calibri"/>
        </w:rPr>
        <w:t>.</w:t>
      </w:r>
    </w:p>
    <w:p w14:paraId="29F85E44" w14:textId="04283F9E" w:rsidR="00DC40B7" w:rsidRPr="00EB1DC6" w:rsidRDefault="00DC40B7" w:rsidP="007B67AA">
      <w:pPr>
        <w:spacing w:line="240" w:lineRule="auto"/>
        <w:rPr>
          <w:rFonts w:ascii="Calibri" w:hAnsi="Calibri" w:cs="Calibri"/>
          <w:b/>
          <w:bCs/>
        </w:rPr>
      </w:pPr>
      <w:r w:rsidRPr="00EB1DC6">
        <w:rPr>
          <w:rFonts w:ascii="Calibri" w:hAnsi="Calibri" w:cs="Calibri"/>
          <w:b/>
          <w:bCs/>
        </w:rPr>
        <w:t>Jungle Computing</w:t>
      </w:r>
    </w:p>
    <w:p w14:paraId="21905306" w14:textId="64671D92" w:rsidR="007B67AA" w:rsidRPr="00EB1DC6" w:rsidRDefault="00DC40B7" w:rsidP="002C3F9F">
      <w:pPr>
        <w:spacing w:line="240" w:lineRule="auto"/>
        <w:rPr>
          <w:rFonts w:ascii="Calibri" w:hAnsi="Calibri" w:cs="Calibri"/>
        </w:rPr>
      </w:pPr>
      <w:r w:rsidRPr="00EB1DC6">
        <w:rPr>
          <w:rFonts w:ascii="Calibri" w:hAnsi="Calibri" w:cs="Calibri"/>
        </w:rPr>
        <w:t xml:space="preserve">refers to a highly heterogeneous computing environment that combines various types of computing architectures, such as grids, clouds, clusters, and supercomputers, to tackle extremely complex computing tasks. </w:t>
      </w:r>
    </w:p>
    <w:p w14:paraId="6B7AB2E0" w14:textId="2CF4E6A4" w:rsidR="00DC40B7" w:rsidRPr="00EB1DC6" w:rsidRDefault="00C36DC1" w:rsidP="007B67AA">
      <w:pPr>
        <w:spacing w:line="240" w:lineRule="auto"/>
        <w:rPr>
          <w:rFonts w:ascii="Calibri" w:hAnsi="Calibri" w:cs="Calibri"/>
          <w:b/>
          <w:bCs/>
        </w:rPr>
      </w:pPr>
      <w:r w:rsidRPr="00EB1DC6">
        <w:rPr>
          <w:rFonts w:ascii="Calibri" w:hAnsi="Calibri" w:cs="Calibri"/>
          <w:b/>
          <w:bCs/>
        </w:rPr>
        <w:t>CH2</w:t>
      </w:r>
    </w:p>
    <w:p w14:paraId="456D6E8F" w14:textId="12413AD5" w:rsidR="00DC40B7" w:rsidRPr="00EB1DC6" w:rsidRDefault="00DC40B7" w:rsidP="007B67AA">
      <w:pPr>
        <w:spacing w:line="240" w:lineRule="auto"/>
        <w:rPr>
          <w:rFonts w:ascii="Calibri" w:hAnsi="Calibri" w:cs="Calibri"/>
          <w:b/>
          <w:bCs/>
        </w:rPr>
      </w:pPr>
      <w:r w:rsidRPr="00EB1DC6">
        <w:rPr>
          <w:rFonts w:ascii="Calibri" w:hAnsi="Calibri" w:cs="Calibri"/>
          <w:b/>
          <w:bCs/>
        </w:rPr>
        <w:t xml:space="preserve">cloud computing </w:t>
      </w:r>
    </w:p>
    <w:p w14:paraId="49E43D4C" w14:textId="1A2FF3D2" w:rsidR="007B67AA" w:rsidRPr="00EB1DC6" w:rsidRDefault="00DC40B7" w:rsidP="002C3F9F">
      <w:pPr>
        <w:spacing w:line="240" w:lineRule="auto"/>
        <w:rPr>
          <w:rFonts w:ascii="Calibri" w:hAnsi="Calibri" w:cs="Calibri"/>
        </w:rPr>
      </w:pPr>
      <w:r w:rsidRPr="00EB1DC6">
        <w:rPr>
          <w:rFonts w:ascii="Calibri" w:hAnsi="Calibri" w:cs="Calibri"/>
        </w:rPr>
        <w:t>It’s a computational environment that provides transparent access to a shared pool of computational resources matching user need.</w:t>
      </w:r>
    </w:p>
    <w:p w14:paraId="12015722" w14:textId="77777777" w:rsidR="00C36DC1" w:rsidRPr="00EB1DC6" w:rsidRDefault="00C36DC1" w:rsidP="007B67AA">
      <w:pPr>
        <w:spacing w:line="240" w:lineRule="auto"/>
        <w:rPr>
          <w:rFonts w:ascii="Calibri" w:hAnsi="Calibri" w:cs="Calibri"/>
          <w:b/>
          <w:bCs/>
        </w:rPr>
      </w:pPr>
      <w:r w:rsidRPr="00EB1DC6">
        <w:rPr>
          <w:rFonts w:ascii="Calibri" w:hAnsi="Calibri" w:cs="Calibri"/>
          <w:b/>
          <w:bCs/>
        </w:rPr>
        <w:t>IaaS (Infrastructure as a Service)</w:t>
      </w:r>
    </w:p>
    <w:p w14:paraId="4400FB1E" w14:textId="337D7027" w:rsidR="00273729" w:rsidRPr="00EB1DC6" w:rsidRDefault="00C36DC1" w:rsidP="00273729">
      <w:pPr>
        <w:numPr>
          <w:ilvl w:val="0"/>
          <w:numId w:val="1"/>
        </w:numPr>
        <w:spacing w:line="240" w:lineRule="auto"/>
        <w:rPr>
          <w:rFonts w:ascii="Calibri" w:hAnsi="Calibri" w:cs="Calibri"/>
        </w:rPr>
      </w:pPr>
      <w:r w:rsidRPr="00EB1DC6">
        <w:rPr>
          <w:rFonts w:ascii="Calibri" w:hAnsi="Calibri" w:cs="Calibri"/>
          <w:b/>
          <w:bCs/>
        </w:rPr>
        <w:t>Provides</w:t>
      </w:r>
      <w:r w:rsidRPr="00EB1DC6">
        <w:rPr>
          <w:rFonts w:ascii="Calibri" w:hAnsi="Calibri" w:cs="Calibri"/>
        </w:rPr>
        <w:t>: gives users access to networking features, computers, and data storage space.</w:t>
      </w:r>
    </w:p>
    <w:p w14:paraId="20F90311" w14:textId="77777777" w:rsidR="00C36DC1" w:rsidRPr="00EB1DC6" w:rsidRDefault="00C36DC1" w:rsidP="007B67AA">
      <w:pPr>
        <w:numPr>
          <w:ilvl w:val="0"/>
          <w:numId w:val="1"/>
        </w:numPr>
        <w:spacing w:line="240" w:lineRule="auto"/>
        <w:rPr>
          <w:rFonts w:ascii="Calibri" w:hAnsi="Calibri" w:cs="Calibri"/>
        </w:rPr>
      </w:pPr>
      <w:r w:rsidRPr="00EB1DC6">
        <w:rPr>
          <w:rFonts w:ascii="Calibri" w:hAnsi="Calibri" w:cs="Calibri"/>
          <w:b/>
          <w:bCs/>
        </w:rPr>
        <w:t>Control Level</w:t>
      </w:r>
      <w:r w:rsidRPr="00EB1DC6">
        <w:rPr>
          <w:rFonts w:ascii="Calibri" w:hAnsi="Calibri" w:cs="Calibri"/>
        </w:rPr>
        <w:t>: Users have control over operating systems, storage, deployed applications, and possibly limited control of select networking components (e.g., host firewalls).</w:t>
      </w:r>
    </w:p>
    <w:p w14:paraId="0BF758E7" w14:textId="77777777" w:rsidR="00C36DC1" w:rsidRPr="00EB1DC6" w:rsidRDefault="00C36DC1" w:rsidP="007B67AA">
      <w:pPr>
        <w:numPr>
          <w:ilvl w:val="0"/>
          <w:numId w:val="1"/>
        </w:numPr>
        <w:spacing w:line="240" w:lineRule="auto"/>
        <w:rPr>
          <w:rFonts w:ascii="Calibri" w:hAnsi="Calibri" w:cs="Calibri"/>
        </w:rPr>
      </w:pPr>
      <w:r w:rsidRPr="00EB1DC6">
        <w:rPr>
          <w:rFonts w:ascii="Calibri" w:hAnsi="Calibri" w:cs="Calibri"/>
          <w:b/>
          <w:bCs/>
        </w:rPr>
        <w:t>Use Cases</w:t>
      </w:r>
      <w:r w:rsidRPr="00EB1DC6">
        <w:rPr>
          <w:rFonts w:ascii="Calibri" w:hAnsi="Calibri" w:cs="Calibri"/>
        </w:rPr>
        <w:t>: IaaS is suitable for creating virtual data centers for companies that need a high level of flexibility and control over their IT resources, especially for businesses looking to manage their infrastructure without the expenses and complexities of physical hardware.</w:t>
      </w:r>
    </w:p>
    <w:p w14:paraId="2B1A5276" w14:textId="77777777" w:rsidR="00C36DC1" w:rsidRPr="00EB1DC6" w:rsidRDefault="00C36DC1" w:rsidP="007B67AA">
      <w:pPr>
        <w:spacing w:line="240" w:lineRule="auto"/>
        <w:rPr>
          <w:rFonts w:ascii="Calibri" w:hAnsi="Calibri" w:cs="Calibri"/>
          <w:b/>
          <w:bCs/>
        </w:rPr>
      </w:pPr>
      <w:r w:rsidRPr="00EB1DC6">
        <w:rPr>
          <w:rFonts w:ascii="Calibri" w:hAnsi="Calibri" w:cs="Calibri"/>
          <w:b/>
          <w:bCs/>
        </w:rPr>
        <w:t>PaaS (Platform as a Service)</w:t>
      </w:r>
    </w:p>
    <w:p w14:paraId="4D96C896" w14:textId="6E006646" w:rsidR="00273729" w:rsidRPr="00EB1DC6" w:rsidRDefault="00C36DC1" w:rsidP="00273729">
      <w:pPr>
        <w:numPr>
          <w:ilvl w:val="0"/>
          <w:numId w:val="2"/>
        </w:numPr>
        <w:spacing w:line="240" w:lineRule="auto"/>
        <w:rPr>
          <w:rFonts w:ascii="Calibri" w:hAnsi="Calibri" w:cs="Calibri"/>
        </w:rPr>
      </w:pPr>
      <w:r w:rsidRPr="00EB1DC6">
        <w:rPr>
          <w:rFonts w:ascii="Calibri" w:hAnsi="Calibri" w:cs="Calibri"/>
          <w:b/>
          <w:bCs/>
        </w:rPr>
        <w:t>Provides</w:t>
      </w:r>
      <w:r w:rsidRPr="00EB1DC6">
        <w:rPr>
          <w:rFonts w:ascii="Calibri" w:hAnsi="Calibri" w:cs="Calibri"/>
        </w:rPr>
        <w:t xml:space="preserve">: Platforms and environments </w:t>
      </w:r>
      <w:r w:rsidR="00273729" w:rsidRPr="00EB1DC6">
        <w:rPr>
          <w:rFonts w:ascii="Calibri" w:hAnsi="Calibri" w:cs="Calibri"/>
        </w:rPr>
        <w:t>for developers,</w:t>
      </w:r>
      <w:r w:rsidRPr="00EB1DC6">
        <w:rPr>
          <w:rFonts w:ascii="Calibri" w:hAnsi="Calibri" w:cs="Calibri"/>
        </w:rPr>
        <w:t xml:space="preserve"> designed </w:t>
      </w:r>
      <w:r w:rsidR="00CF7067" w:rsidRPr="00EB1DC6">
        <w:rPr>
          <w:rFonts w:ascii="Calibri" w:hAnsi="Calibri" w:cs="Calibri"/>
        </w:rPr>
        <w:t>for</w:t>
      </w:r>
      <w:r w:rsidRPr="00EB1DC6">
        <w:rPr>
          <w:rFonts w:ascii="Calibri" w:hAnsi="Calibri" w:cs="Calibri"/>
        </w:rPr>
        <w:t xml:space="preserve"> easier web or mobile apps</w:t>
      </w:r>
      <w:r w:rsidR="00CF7067" w:rsidRPr="00EB1DC6">
        <w:rPr>
          <w:rFonts w:ascii="Calibri" w:hAnsi="Calibri" w:cs="Calibri"/>
        </w:rPr>
        <w:t xml:space="preserve"> creation</w:t>
      </w:r>
      <w:r w:rsidRPr="00EB1DC6">
        <w:rPr>
          <w:rFonts w:ascii="Calibri" w:hAnsi="Calibri" w:cs="Calibri"/>
        </w:rPr>
        <w:t xml:space="preserve"> without worrying about setting up or managing underlying</w:t>
      </w:r>
      <w:r w:rsidR="00CF7067" w:rsidRPr="00EB1DC6">
        <w:rPr>
          <w:rFonts w:ascii="Calibri" w:hAnsi="Calibri" w:cs="Calibri"/>
        </w:rPr>
        <w:t xml:space="preserve"> infra</w:t>
      </w:r>
      <w:r w:rsidR="00273729" w:rsidRPr="00EB1DC6">
        <w:rPr>
          <w:rFonts w:ascii="Calibri" w:hAnsi="Calibri" w:cs="Calibri"/>
        </w:rPr>
        <w:t>structure.</w:t>
      </w:r>
    </w:p>
    <w:p w14:paraId="704ACAF1" w14:textId="5C79F41C" w:rsidR="00C36DC1" w:rsidRPr="00EB1DC6" w:rsidRDefault="00C36DC1" w:rsidP="00273729">
      <w:pPr>
        <w:numPr>
          <w:ilvl w:val="0"/>
          <w:numId w:val="2"/>
        </w:numPr>
        <w:spacing w:line="240" w:lineRule="auto"/>
        <w:rPr>
          <w:rFonts w:ascii="Calibri" w:hAnsi="Calibri" w:cs="Calibri"/>
        </w:rPr>
      </w:pPr>
      <w:r w:rsidRPr="00EB1DC6">
        <w:rPr>
          <w:rFonts w:ascii="Calibri" w:hAnsi="Calibri" w:cs="Calibri"/>
          <w:b/>
          <w:bCs/>
        </w:rPr>
        <w:t>Control Level</w:t>
      </w:r>
      <w:r w:rsidRPr="00EB1DC6">
        <w:rPr>
          <w:rFonts w:ascii="Calibri" w:hAnsi="Calibri" w:cs="Calibri"/>
        </w:rPr>
        <w:t>: Users control the applications (and possibly the application hosting environment configurations), but not the underlying infrastructure.</w:t>
      </w:r>
    </w:p>
    <w:p w14:paraId="7DA05760" w14:textId="56647010" w:rsidR="006C6C02" w:rsidRPr="00EB1DC6" w:rsidRDefault="00C36DC1" w:rsidP="000067B5">
      <w:pPr>
        <w:numPr>
          <w:ilvl w:val="0"/>
          <w:numId w:val="2"/>
        </w:numPr>
        <w:spacing w:line="240" w:lineRule="auto"/>
        <w:rPr>
          <w:rFonts w:ascii="Calibri" w:hAnsi="Calibri" w:cs="Calibri"/>
        </w:rPr>
      </w:pPr>
      <w:r w:rsidRPr="00EB1DC6">
        <w:rPr>
          <w:rFonts w:ascii="Calibri" w:hAnsi="Calibri" w:cs="Calibri"/>
          <w:b/>
          <w:bCs/>
        </w:rPr>
        <w:t>Use Cases</w:t>
      </w:r>
      <w:r w:rsidRPr="00EB1DC6">
        <w:rPr>
          <w:rFonts w:ascii="Calibri" w:hAnsi="Calibri" w:cs="Calibri"/>
        </w:rPr>
        <w:t>: PaaS is ideal for developers</w:t>
      </w:r>
      <w:r w:rsidR="00CF7067" w:rsidRPr="00EB1DC6">
        <w:rPr>
          <w:rFonts w:ascii="Calibri" w:hAnsi="Calibri" w:cs="Calibri"/>
        </w:rPr>
        <w:t>.</w:t>
      </w:r>
    </w:p>
    <w:p w14:paraId="5D77A8E0" w14:textId="77777777" w:rsidR="00C36DC1" w:rsidRPr="00EB1DC6" w:rsidRDefault="00C36DC1" w:rsidP="007B67AA">
      <w:pPr>
        <w:spacing w:line="240" w:lineRule="auto"/>
        <w:rPr>
          <w:rFonts w:ascii="Calibri" w:hAnsi="Calibri" w:cs="Calibri"/>
          <w:b/>
          <w:bCs/>
        </w:rPr>
      </w:pPr>
      <w:r w:rsidRPr="00EB1DC6">
        <w:rPr>
          <w:rFonts w:ascii="Calibri" w:hAnsi="Calibri" w:cs="Calibri"/>
          <w:b/>
          <w:bCs/>
        </w:rPr>
        <w:t>SaaS (Software as a Service)</w:t>
      </w:r>
    </w:p>
    <w:p w14:paraId="5296930F" w14:textId="04C5614B" w:rsidR="00C36DC1" w:rsidRPr="00EB1DC6" w:rsidRDefault="00C36DC1" w:rsidP="00CF7067">
      <w:pPr>
        <w:numPr>
          <w:ilvl w:val="0"/>
          <w:numId w:val="3"/>
        </w:numPr>
        <w:spacing w:line="240" w:lineRule="auto"/>
        <w:rPr>
          <w:rFonts w:ascii="Calibri" w:hAnsi="Calibri" w:cs="Calibri"/>
        </w:rPr>
      </w:pPr>
      <w:r w:rsidRPr="00EB1DC6">
        <w:rPr>
          <w:rFonts w:ascii="Calibri" w:hAnsi="Calibri" w:cs="Calibri"/>
          <w:b/>
          <w:bCs/>
        </w:rPr>
        <w:t>What It Provides</w:t>
      </w:r>
      <w:r w:rsidRPr="00EB1DC6">
        <w:rPr>
          <w:rFonts w:ascii="Calibri" w:hAnsi="Calibri" w:cs="Calibri"/>
        </w:rPr>
        <w:t>: Software applications over the internet, on a subscription basis.</w:t>
      </w:r>
    </w:p>
    <w:p w14:paraId="75948E12" w14:textId="77777777" w:rsidR="00C36DC1" w:rsidRPr="00EB1DC6" w:rsidRDefault="00C36DC1" w:rsidP="007B67AA">
      <w:pPr>
        <w:numPr>
          <w:ilvl w:val="0"/>
          <w:numId w:val="3"/>
        </w:numPr>
        <w:spacing w:line="240" w:lineRule="auto"/>
        <w:rPr>
          <w:rFonts w:ascii="Calibri" w:hAnsi="Calibri" w:cs="Calibri"/>
        </w:rPr>
      </w:pPr>
      <w:r w:rsidRPr="00EB1DC6">
        <w:rPr>
          <w:rFonts w:ascii="Calibri" w:hAnsi="Calibri" w:cs="Calibri"/>
          <w:b/>
          <w:bCs/>
        </w:rPr>
        <w:t>Control Level</w:t>
      </w:r>
      <w:r w:rsidRPr="00EB1DC6">
        <w:rPr>
          <w:rFonts w:ascii="Calibri" w:hAnsi="Calibri" w:cs="Calibri"/>
        </w:rPr>
        <w:t>: Users have no control over the infrastructure or platform but can configure the software application within the limits set by the provider.</w:t>
      </w:r>
    </w:p>
    <w:p w14:paraId="35F60502" w14:textId="7CC76CF4" w:rsidR="00C36DC1" w:rsidRPr="00EB1DC6" w:rsidRDefault="00C36DC1" w:rsidP="00CF7067">
      <w:pPr>
        <w:numPr>
          <w:ilvl w:val="0"/>
          <w:numId w:val="3"/>
        </w:numPr>
        <w:spacing w:line="240" w:lineRule="auto"/>
        <w:rPr>
          <w:rFonts w:ascii="Calibri" w:hAnsi="Calibri" w:cs="Calibri"/>
        </w:rPr>
      </w:pPr>
      <w:r w:rsidRPr="00EB1DC6">
        <w:rPr>
          <w:rFonts w:ascii="Calibri" w:hAnsi="Calibri" w:cs="Calibri"/>
          <w:b/>
          <w:bCs/>
        </w:rPr>
        <w:t>Use Cases</w:t>
      </w:r>
      <w:r w:rsidRPr="00EB1DC6">
        <w:rPr>
          <w:rFonts w:ascii="Calibri" w:hAnsi="Calibri" w:cs="Calibri"/>
        </w:rPr>
        <w:t>:</w:t>
      </w:r>
      <w:r w:rsidR="00CF7067" w:rsidRPr="00EB1DC6">
        <w:rPr>
          <w:rFonts w:ascii="Calibri" w:hAnsi="Calibri" w:cs="Calibri"/>
        </w:rPr>
        <w:t xml:space="preserve"> </w:t>
      </w:r>
      <w:r w:rsidRPr="00EB1DC6">
        <w:rPr>
          <w:rFonts w:ascii="Calibri" w:hAnsi="Calibri" w:cs="Calibri"/>
        </w:rPr>
        <w:t xml:space="preserve">used for services such as email, customer relationship management (CRM), and document </w:t>
      </w:r>
      <w:r w:rsidR="00161109" w:rsidRPr="00EB1DC6">
        <w:rPr>
          <w:rFonts w:ascii="Calibri" w:hAnsi="Calibri" w:cs="Calibri"/>
        </w:rPr>
        <w:t>management.</w:t>
      </w:r>
    </w:p>
    <w:p w14:paraId="3A2AF219" w14:textId="3E62AD82" w:rsidR="00C36DC1" w:rsidRPr="00EB1DC6" w:rsidRDefault="00C36DC1" w:rsidP="00CF7067">
      <w:pPr>
        <w:numPr>
          <w:ilvl w:val="0"/>
          <w:numId w:val="4"/>
        </w:numPr>
        <w:spacing w:line="240" w:lineRule="auto"/>
        <w:rPr>
          <w:rFonts w:ascii="Calibri" w:hAnsi="Calibri" w:cs="Calibri"/>
        </w:rPr>
      </w:pPr>
      <w:r w:rsidRPr="00EB1DC6">
        <w:rPr>
          <w:rFonts w:ascii="Calibri" w:hAnsi="Calibri" w:cs="Calibri"/>
          <w:b/>
          <w:bCs/>
        </w:rPr>
        <w:t>IaaS</w:t>
      </w:r>
      <w:r w:rsidRPr="00EB1DC6">
        <w:rPr>
          <w:rFonts w:ascii="Calibri" w:hAnsi="Calibri" w:cs="Calibri"/>
        </w:rPr>
        <w:t xml:space="preserve"> offers the </w:t>
      </w:r>
      <w:r w:rsidRPr="00EB1DC6">
        <w:rPr>
          <w:rFonts w:ascii="Calibri" w:hAnsi="Calibri" w:cs="Calibri"/>
          <w:shd w:val="clear" w:color="auto" w:fill="D9F2D0" w:themeFill="accent6" w:themeFillTint="33"/>
        </w:rPr>
        <w:t>most flexibility and management control over your resources</w:t>
      </w:r>
      <w:r w:rsidRPr="00EB1DC6">
        <w:rPr>
          <w:rFonts w:ascii="Calibri" w:hAnsi="Calibri" w:cs="Calibri"/>
        </w:rPr>
        <w:t>.</w:t>
      </w:r>
    </w:p>
    <w:p w14:paraId="1C9670CA" w14:textId="6AA73661" w:rsidR="00C36DC1" w:rsidRPr="00EB1DC6" w:rsidRDefault="00C36DC1" w:rsidP="007B67AA">
      <w:pPr>
        <w:numPr>
          <w:ilvl w:val="0"/>
          <w:numId w:val="4"/>
        </w:numPr>
        <w:spacing w:line="240" w:lineRule="auto"/>
        <w:rPr>
          <w:rFonts w:ascii="Calibri" w:hAnsi="Calibri" w:cs="Calibri"/>
        </w:rPr>
      </w:pPr>
      <w:r w:rsidRPr="00EB1DC6">
        <w:rPr>
          <w:rFonts w:ascii="Calibri" w:hAnsi="Calibri" w:cs="Calibri"/>
          <w:b/>
          <w:bCs/>
        </w:rPr>
        <w:lastRenderedPageBreak/>
        <w:t>PaaS</w:t>
      </w:r>
      <w:r w:rsidRPr="00EB1DC6">
        <w:rPr>
          <w:rFonts w:ascii="Calibri" w:hAnsi="Calibri" w:cs="Calibri"/>
        </w:rPr>
        <w:t xml:space="preserve"> </w:t>
      </w:r>
      <w:r w:rsidRPr="00EB1DC6">
        <w:rPr>
          <w:rFonts w:ascii="Calibri" w:hAnsi="Calibri" w:cs="Calibri"/>
          <w:shd w:val="clear" w:color="auto" w:fill="D9F2D0" w:themeFill="accent6" w:themeFillTint="33"/>
        </w:rPr>
        <w:t>removes the need for your organization to manage the underlying infrastructure</w:t>
      </w:r>
      <w:r w:rsidRPr="00EB1DC6">
        <w:rPr>
          <w:rFonts w:ascii="Calibri" w:hAnsi="Calibri" w:cs="Calibri"/>
        </w:rPr>
        <w:t xml:space="preserve"> and allows you to focus on the deployment and management of your applications.</w:t>
      </w:r>
    </w:p>
    <w:p w14:paraId="6727F76F" w14:textId="77777777" w:rsidR="00CF7067" w:rsidRPr="00EB1DC6" w:rsidRDefault="00C36DC1" w:rsidP="00B664DA">
      <w:pPr>
        <w:numPr>
          <w:ilvl w:val="0"/>
          <w:numId w:val="4"/>
        </w:numPr>
        <w:spacing w:line="240" w:lineRule="auto"/>
        <w:rPr>
          <w:rFonts w:ascii="Calibri" w:hAnsi="Calibri" w:cs="Calibri"/>
          <w:b/>
          <w:bCs/>
        </w:rPr>
      </w:pPr>
      <w:r w:rsidRPr="00EB1DC6">
        <w:rPr>
          <w:rFonts w:ascii="Calibri" w:hAnsi="Calibri" w:cs="Calibri"/>
          <w:b/>
          <w:bCs/>
        </w:rPr>
        <w:t>SaaS</w:t>
      </w:r>
      <w:r w:rsidRPr="00EB1DC6">
        <w:rPr>
          <w:rFonts w:ascii="Calibri" w:hAnsi="Calibri" w:cs="Calibri"/>
        </w:rPr>
        <w:t xml:space="preserve"> </w:t>
      </w:r>
      <w:r w:rsidRPr="00EB1DC6">
        <w:rPr>
          <w:rFonts w:ascii="Calibri" w:hAnsi="Calibri" w:cs="Calibri"/>
          <w:shd w:val="clear" w:color="auto" w:fill="D9F2D0" w:themeFill="accent6" w:themeFillTint="33"/>
        </w:rPr>
        <w:t>provides you with a completed product</w:t>
      </w:r>
      <w:r w:rsidRPr="00EB1DC6">
        <w:rPr>
          <w:rFonts w:ascii="Calibri" w:hAnsi="Calibri" w:cs="Calibri"/>
        </w:rPr>
        <w:t xml:space="preserve"> that the service provider runs and maintains. </w:t>
      </w:r>
    </w:p>
    <w:p w14:paraId="4054F813" w14:textId="58A25872" w:rsidR="00D40F57" w:rsidRPr="00EB1DC6" w:rsidRDefault="00D40F57" w:rsidP="00161109">
      <w:pPr>
        <w:spacing w:line="240" w:lineRule="auto"/>
        <w:rPr>
          <w:rFonts w:ascii="Calibri" w:hAnsi="Calibri" w:cs="Calibri"/>
          <w:b/>
          <w:bCs/>
        </w:rPr>
      </w:pPr>
      <w:r w:rsidRPr="00EB1DC6">
        <w:rPr>
          <w:rFonts w:ascii="Calibri" w:hAnsi="Calibri" w:cs="Calibri"/>
          <w:b/>
          <w:bCs/>
        </w:rPr>
        <w:t>1. Public Cloud</w:t>
      </w:r>
    </w:p>
    <w:p w14:paraId="54B13EFC" w14:textId="0B7354A2" w:rsidR="00161109" w:rsidRPr="00EB1DC6" w:rsidRDefault="00D40F57" w:rsidP="00080B7A">
      <w:pPr>
        <w:numPr>
          <w:ilvl w:val="0"/>
          <w:numId w:val="5"/>
        </w:numPr>
        <w:spacing w:line="240" w:lineRule="auto"/>
        <w:rPr>
          <w:rFonts w:ascii="Calibri" w:hAnsi="Calibri" w:cs="Calibri"/>
        </w:rPr>
      </w:pPr>
      <w:r w:rsidRPr="00EB1DC6">
        <w:rPr>
          <w:rFonts w:ascii="Calibri" w:hAnsi="Calibri" w:cs="Calibri"/>
          <w:b/>
          <w:bCs/>
        </w:rPr>
        <w:t>Description</w:t>
      </w:r>
      <w:r w:rsidRPr="00EB1DC6">
        <w:rPr>
          <w:rFonts w:ascii="Calibri" w:hAnsi="Calibri" w:cs="Calibri"/>
        </w:rPr>
        <w:t xml:space="preserve">: </w:t>
      </w:r>
      <w:r w:rsidR="00161109" w:rsidRPr="00EB1DC6">
        <w:rPr>
          <w:rFonts w:ascii="Calibri" w:hAnsi="Calibri" w:cs="Calibri"/>
        </w:rPr>
        <w:t xml:space="preserve">provisioned </w:t>
      </w:r>
      <w:r w:rsidR="00161109" w:rsidRPr="00EB1DC6">
        <w:rPr>
          <w:rFonts w:ascii="Calibri" w:hAnsi="Calibri" w:cs="Calibri"/>
          <w:shd w:val="clear" w:color="auto" w:fill="D9F2D0" w:themeFill="accent6" w:themeFillTint="33"/>
        </w:rPr>
        <w:t xml:space="preserve">for open use by the </w:t>
      </w:r>
      <w:r w:rsidR="00161109" w:rsidRPr="00EB1DC6">
        <w:rPr>
          <w:rFonts w:ascii="Calibri" w:hAnsi="Calibri" w:cs="Calibri"/>
          <w:shd w:val="clear" w:color="auto" w:fill="D9F2D0" w:themeFill="accent6" w:themeFillTint="33"/>
        </w:rPr>
        <w:t>public</w:t>
      </w:r>
      <w:r w:rsidR="00161109" w:rsidRPr="00EB1DC6">
        <w:rPr>
          <w:rFonts w:ascii="Calibri" w:hAnsi="Calibri" w:cs="Calibri"/>
        </w:rPr>
        <w:t xml:space="preserve">. </w:t>
      </w:r>
      <w:r w:rsidR="00161109" w:rsidRPr="00EB1DC6">
        <w:rPr>
          <w:rFonts w:ascii="Calibri" w:hAnsi="Calibri" w:cs="Calibri"/>
        </w:rPr>
        <w:t xml:space="preserve">It may be owned, managed, and operated by a business, academic, or government organization, or </w:t>
      </w:r>
      <w:r w:rsidR="0009102E">
        <w:rPr>
          <w:rFonts w:ascii="Calibri" w:hAnsi="Calibri" w:cs="Calibri"/>
        </w:rPr>
        <w:t>a</w:t>
      </w:r>
      <w:r w:rsidR="00161109" w:rsidRPr="00EB1DC6">
        <w:rPr>
          <w:rFonts w:ascii="Calibri" w:hAnsi="Calibri" w:cs="Calibri"/>
        </w:rPr>
        <w:t xml:space="preserve"> combination.</w:t>
      </w:r>
      <w:r w:rsidR="00161109" w:rsidRPr="00EB1DC6">
        <w:rPr>
          <w:rFonts w:ascii="Calibri" w:hAnsi="Calibri" w:cs="Calibri"/>
        </w:rPr>
        <w:t xml:space="preserve"> </w:t>
      </w:r>
      <w:r w:rsidR="00161109" w:rsidRPr="00EB1DC6">
        <w:rPr>
          <w:rFonts w:ascii="Calibri" w:hAnsi="Calibri" w:cs="Calibri"/>
        </w:rPr>
        <w:t>exists on premises</w:t>
      </w:r>
      <w:r w:rsidR="00161109" w:rsidRPr="00EB1DC6">
        <w:rPr>
          <w:rFonts w:ascii="Calibri" w:hAnsi="Calibri" w:cs="Calibri"/>
        </w:rPr>
        <w:t>.</w:t>
      </w:r>
    </w:p>
    <w:p w14:paraId="0734EDF0" w14:textId="44AEE53C" w:rsidR="00D40F57" w:rsidRPr="00EB1DC6" w:rsidRDefault="00D40F57" w:rsidP="00080B7A">
      <w:pPr>
        <w:numPr>
          <w:ilvl w:val="0"/>
          <w:numId w:val="5"/>
        </w:numPr>
        <w:spacing w:line="240" w:lineRule="auto"/>
        <w:rPr>
          <w:rFonts w:ascii="Calibri" w:hAnsi="Calibri" w:cs="Calibri"/>
        </w:rPr>
      </w:pPr>
      <w:r w:rsidRPr="00EB1DC6">
        <w:rPr>
          <w:rFonts w:ascii="Calibri" w:hAnsi="Calibri" w:cs="Calibri"/>
          <w:b/>
          <w:bCs/>
        </w:rPr>
        <w:t>Characteristics</w:t>
      </w:r>
      <w:r w:rsidRPr="00EB1DC6">
        <w:rPr>
          <w:rFonts w:ascii="Calibri" w:hAnsi="Calibri" w:cs="Calibri"/>
        </w:rPr>
        <w:t>: High scalability, reliability, and cost-effectiveness</w:t>
      </w:r>
      <w:r w:rsidR="00161109" w:rsidRPr="00EB1DC6">
        <w:rPr>
          <w:rFonts w:ascii="Calibri" w:hAnsi="Calibri" w:cs="Calibri"/>
        </w:rPr>
        <w:t>.</w:t>
      </w:r>
    </w:p>
    <w:p w14:paraId="1498B428" w14:textId="77777777" w:rsidR="00D40F57" w:rsidRPr="00EB1DC6" w:rsidRDefault="00D40F57" w:rsidP="007B67AA">
      <w:pPr>
        <w:numPr>
          <w:ilvl w:val="0"/>
          <w:numId w:val="5"/>
        </w:numPr>
        <w:spacing w:line="240" w:lineRule="auto"/>
        <w:rPr>
          <w:rFonts w:ascii="Calibri" w:hAnsi="Calibri" w:cs="Calibri"/>
        </w:rPr>
      </w:pPr>
      <w:r w:rsidRPr="00EB1DC6">
        <w:rPr>
          <w:rFonts w:ascii="Calibri" w:hAnsi="Calibri" w:cs="Calibri"/>
          <w:b/>
          <w:bCs/>
        </w:rPr>
        <w:t>Examples</w:t>
      </w:r>
      <w:r w:rsidRPr="00EB1DC6">
        <w:rPr>
          <w:rFonts w:ascii="Calibri" w:hAnsi="Calibri" w:cs="Calibri"/>
        </w:rPr>
        <w:t>: Amazon Web Services (AWS), Microsoft Azure, Google Cloud Platform (GCP).</w:t>
      </w:r>
    </w:p>
    <w:p w14:paraId="41441D33" w14:textId="77777777" w:rsidR="00D40F57" w:rsidRPr="00EB1DC6" w:rsidRDefault="00D40F57" w:rsidP="007B67AA">
      <w:pPr>
        <w:spacing w:line="240" w:lineRule="auto"/>
        <w:rPr>
          <w:rFonts w:ascii="Calibri" w:hAnsi="Calibri" w:cs="Calibri"/>
          <w:b/>
          <w:bCs/>
        </w:rPr>
      </w:pPr>
      <w:r w:rsidRPr="00EB1DC6">
        <w:rPr>
          <w:rFonts w:ascii="Calibri" w:hAnsi="Calibri" w:cs="Calibri"/>
          <w:b/>
          <w:bCs/>
        </w:rPr>
        <w:t>2. Private Cloud</w:t>
      </w:r>
    </w:p>
    <w:p w14:paraId="07582B86" w14:textId="649A9AA5" w:rsidR="00161109" w:rsidRPr="00EB1DC6" w:rsidRDefault="00D40F57" w:rsidP="006C06BD">
      <w:pPr>
        <w:numPr>
          <w:ilvl w:val="0"/>
          <w:numId w:val="6"/>
        </w:numPr>
        <w:spacing w:line="240" w:lineRule="auto"/>
        <w:rPr>
          <w:rFonts w:ascii="Calibri" w:hAnsi="Calibri" w:cs="Calibri"/>
        </w:rPr>
      </w:pPr>
      <w:r w:rsidRPr="00EB1DC6">
        <w:rPr>
          <w:rFonts w:ascii="Calibri" w:hAnsi="Calibri" w:cs="Calibri"/>
          <w:b/>
          <w:bCs/>
        </w:rPr>
        <w:t>Description</w:t>
      </w:r>
      <w:r w:rsidRPr="00EB1DC6">
        <w:rPr>
          <w:rFonts w:ascii="Calibri" w:hAnsi="Calibri" w:cs="Calibri"/>
        </w:rPr>
        <w:t>:</w:t>
      </w:r>
      <w:r w:rsidR="00161109" w:rsidRPr="00EB1DC6">
        <w:rPr>
          <w:rFonts w:ascii="Calibri" w:hAnsi="Calibri" w:cs="Calibri"/>
        </w:rPr>
        <w:t xml:space="preserve"> provisioned </w:t>
      </w:r>
      <w:r w:rsidR="00161109" w:rsidRPr="00EB1DC6">
        <w:rPr>
          <w:rFonts w:ascii="Calibri" w:hAnsi="Calibri" w:cs="Calibri"/>
          <w:shd w:val="clear" w:color="auto" w:fill="D9F2D0" w:themeFill="accent6" w:themeFillTint="33"/>
        </w:rPr>
        <w:t>for exclusive use by a single organization</w:t>
      </w:r>
      <w:r w:rsidR="00161109" w:rsidRPr="00EB1DC6">
        <w:rPr>
          <w:rFonts w:ascii="Calibri" w:hAnsi="Calibri" w:cs="Calibri"/>
        </w:rPr>
        <w:t xml:space="preserve"> comprising multiple consumers</w:t>
      </w:r>
      <w:r w:rsidR="00161109" w:rsidRPr="00EB1DC6">
        <w:rPr>
          <w:rFonts w:ascii="Calibri" w:hAnsi="Calibri" w:cs="Calibri"/>
        </w:rPr>
        <w:t xml:space="preserve">, </w:t>
      </w:r>
      <w:r w:rsidR="00161109" w:rsidRPr="00EB1DC6">
        <w:rPr>
          <w:rFonts w:ascii="Calibri" w:hAnsi="Calibri" w:cs="Calibri"/>
        </w:rPr>
        <w:t>may be owned, managed, and operated by the organization, a third party, or some combination of them, and it may exist on or off premises.</w:t>
      </w:r>
    </w:p>
    <w:p w14:paraId="286F03F3" w14:textId="27D2E857" w:rsidR="00D40F57" w:rsidRPr="00EB1DC6" w:rsidRDefault="00D40F57" w:rsidP="00161109">
      <w:pPr>
        <w:numPr>
          <w:ilvl w:val="0"/>
          <w:numId w:val="6"/>
        </w:numPr>
        <w:spacing w:line="240" w:lineRule="auto"/>
        <w:rPr>
          <w:rFonts w:ascii="Calibri" w:hAnsi="Calibri" w:cs="Calibri"/>
        </w:rPr>
      </w:pPr>
      <w:r w:rsidRPr="00EB1DC6">
        <w:rPr>
          <w:rFonts w:ascii="Calibri" w:hAnsi="Calibri" w:cs="Calibri"/>
          <w:b/>
          <w:bCs/>
        </w:rPr>
        <w:t>Characteristics</w:t>
      </w:r>
      <w:r w:rsidRPr="00EB1DC6">
        <w:rPr>
          <w:rFonts w:ascii="Calibri" w:hAnsi="Calibri" w:cs="Calibri"/>
        </w:rPr>
        <w:t xml:space="preserve">: Offers greater control and data security. </w:t>
      </w:r>
    </w:p>
    <w:p w14:paraId="738D2B45" w14:textId="10B29F84" w:rsidR="000067B5" w:rsidRPr="00EB1DC6" w:rsidRDefault="00D40F57" w:rsidP="000067B5">
      <w:pPr>
        <w:numPr>
          <w:ilvl w:val="0"/>
          <w:numId w:val="6"/>
        </w:numPr>
        <w:spacing w:line="240" w:lineRule="auto"/>
        <w:rPr>
          <w:rFonts w:ascii="Calibri" w:hAnsi="Calibri" w:cs="Calibri"/>
        </w:rPr>
      </w:pPr>
      <w:r w:rsidRPr="00EB1DC6">
        <w:rPr>
          <w:rFonts w:ascii="Calibri" w:hAnsi="Calibri" w:cs="Calibri"/>
          <w:b/>
          <w:bCs/>
        </w:rPr>
        <w:t>Examples</w:t>
      </w:r>
      <w:r w:rsidRPr="00EB1DC6">
        <w:rPr>
          <w:rFonts w:ascii="Calibri" w:hAnsi="Calibri" w:cs="Calibri"/>
        </w:rPr>
        <w:t>: VMware and OpenStack.</w:t>
      </w:r>
    </w:p>
    <w:p w14:paraId="3B58B7A0" w14:textId="77777777" w:rsidR="00D40F57" w:rsidRPr="00EB1DC6" w:rsidRDefault="00D40F57" w:rsidP="007B67AA">
      <w:pPr>
        <w:spacing w:line="240" w:lineRule="auto"/>
        <w:rPr>
          <w:rFonts w:ascii="Calibri" w:hAnsi="Calibri" w:cs="Calibri"/>
          <w:b/>
          <w:bCs/>
        </w:rPr>
      </w:pPr>
      <w:r w:rsidRPr="00EB1DC6">
        <w:rPr>
          <w:rFonts w:ascii="Calibri" w:hAnsi="Calibri" w:cs="Calibri"/>
          <w:b/>
          <w:bCs/>
        </w:rPr>
        <w:t>3. Hybrid Cloud</w:t>
      </w:r>
    </w:p>
    <w:p w14:paraId="55894DC4" w14:textId="696CE95C" w:rsidR="00D40F57" w:rsidRPr="00EB1DC6" w:rsidRDefault="00D40F57" w:rsidP="007B67AA">
      <w:pPr>
        <w:numPr>
          <w:ilvl w:val="0"/>
          <w:numId w:val="7"/>
        </w:numPr>
        <w:spacing w:line="240" w:lineRule="auto"/>
        <w:rPr>
          <w:rFonts w:ascii="Calibri" w:hAnsi="Calibri" w:cs="Calibri"/>
        </w:rPr>
      </w:pPr>
      <w:r w:rsidRPr="00EB1DC6">
        <w:rPr>
          <w:rFonts w:ascii="Calibri" w:hAnsi="Calibri" w:cs="Calibri"/>
          <w:b/>
          <w:bCs/>
        </w:rPr>
        <w:t>Description</w:t>
      </w:r>
      <w:r w:rsidRPr="00EB1DC6">
        <w:rPr>
          <w:rFonts w:ascii="Calibri" w:hAnsi="Calibri" w:cs="Calibri"/>
        </w:rPr>
        <w:t>: Hybrid clouds combine public and private clouds, bound together by technology that allows data and applications to be shared between them. provides greater flexibility</w:t>
      </w:r>
      <w:r w:rsidR="0009102E">
        <w:rPr>
          <w:rFonts w:ascii="Calibri" w:hAnsi="Calibri" w:cs="Calibri"/>
        </w:rPr>
        <w:t>.</w:t>
      </w:r>
    </w:p>
    <w:p w14:paraId="0F792D7A" w14:textId="73ACD51E" w:rsidR="00D40F57" w:rsidRPr="00EB1DC6" w:rsidRDefault="00D40F57" w:rsidP="007B67AA">
      <w:pPr>
        <w:numPr>
          <w:ilvl w:val="0"/>
          <w:numId w:val="7"/>
        </w:numPr>
        <w:spacing w:line="240" w:lineRule="auto"/>
        <w:rPr>
          <w:rFonts w:ascii="Calibri" w:hAnsi="Calibri" w:cs="Calibri"/>
        </w:rPr>
      </w:pPr>
      <w:r w:rsidRPr="00EB1DC6">
        <w:rPr>
          <w:rFonts w:ascii="Calibri" w:hAnsi="Calibri" w:cs="Calibri"/>
          <w:b/>
          <w:bCs/>
        </w:rPr>
        <w:t>Characteristics</w:t>
      </w:r>
      <w:r w:rsidRPr="00EB1DC6">
        <w:rPr>
          <w:rFonts w:ascii="Calibri" w:hAnsi="Calibri" w:cs="Calibri"/>
        </w:rPr>
        <w:t xml:space="preserve">: Businesses can keep critical applications and sensitive data in a private while computational resources of a public cloud for non-critical applications. better </w:t>
      </w:r>
      <w:r w:rsidR="0009102E" w:rsidRPr="00EB1DC6">
        <w:rPr>
          <w:rFonts w:ascii="Calibri" w:hAnsi="Calibri" w:cs="Calibri"/>
        </w:rPr>
        <w:t>scalability.</w:t>
      </w:r>
    </w:p>
    <w:p w14:paraId="36D2498F" w14:textId="7C9E2618" w:rsidR="00D40F57" w:rsidRPr="00EB1DC6" w:rsidRDefault="00D40F57" w:rsidP="007B67AA">
      <w:pPr>
        <w:numPr>
          <w:ilvl w:val="0"/>
          <w:numId w:val="7"/>
        </w:numPr>
        <w:spacing w:line="240" w:lineRule="auto"/>
        <w:rPr>
          <w:rFonts w:ascii="Calibri" w:hAnsi="Calibri" w:cs="Calibri"/>
        </w:rPr>
      </w:pPr>
      <w:r w:rsidRPr="00EB1DC6">
        <w:rPr>
          <w:rFonts w:ascii="Calibri" w:hAnsi="Calibri" w:cs="Calibri"/>
          <w:b/>
          <w:bCs/>
        </w:rPr>
        <w:t>Examples</w:t>
      </w:r>
      <w:r w:rsidRPr="00EB1DC6">
        <w:rPr>
          <w:rFonts w:ascii="Calibri" w:hAnsi="Calibri" w:cs="Calibri"/>
        </w:rPr>
        <w:t>: web-based email.</w:t>
      </w:r>
    </w:p>
    <w:p w14:paraId="3C5CBB2E" w14:textId="77777777" w:rsidR="00D40F57" w:rsidRPr="00EB1DC6" w:rsidRDefault="00D40F57" w:rsidP="007B67AA">
      <w:pPr>
        <w:spacing w:line="240" w:lineRule="auto"/>
        <w:rPr>
          <w:rFonts w:ascii="Calibri" w:hAnsi="Calibri" w:cs="Calibri"/>
          <w:b/>
          <w:bCs/>
        </w:rPr>
      </w:pPr>
      <w:r w:rsidRPr="00EB1DC6">
        <w:rPr>
          <w:rFonts w:ascii="Calibri" w:hAnsi="Calibri" w:cs="Calibri"/>
          <w:b/>
          <w:bCs/>
        </w:rPr>
        <w:t>4. Community Cloud</w:t>
      </w:r>
    </w:p>
    <w:p w14:paraId="4C85B172" w14:textId="443D6767" w:rsidR="00D40F57" w:rsidRPr="00EB1DC6" w:rsidRDefault="00D40F57" w:rsidP="007B67AA">
      <w:pPr>
        <w:numPr>
          <w:ilvl w:val="0"/>
          <w:numId w:val="8"/>
        </w:numPr>
        <w:spacing w:line="240" w:lineRule="auto"/>
        <w:rPr>
          <w:rFonts w:ascii="Calibri" w:hAnsi="Calibri" w:cs="Calibri"/>
        </w:rPr>
      </w:pPr>
      <w:r w:rsidRPr="00EB1DC6">
        <w:rPr>
          <w:rFonts w:ascii="Calibri" w:hAnsi="Calibri" w:cs="Calibri"/>
          <w:b/>
          <w:bCs/>
        </w:rPr>
        <w:t>Description</w:t>
      </w:r>
      <w:r w:rsidRPr="00EB1DC6">
        <w:rPr>
          <w:rFonts w:ascii="Calibri" w:hAnsi="Calibri" w:cs="Calibri"/>
        </w:rPr>
        <w:t xml:space="preserve">: </w:t>
      </w:r>
      <w:r w:rsidR="001804EF" w:rsidRPr="00EB1DC6">
        <w:rPr>
          <w:rFonts w:ascii="Calibri" w:hAnsi="Calibri" w:cs="Calibri"/>
          <w:shd w:val="clear" w:color="auto" w:fill="D9F2D0" w:themeFill="accent6" w:themeFillTint="33"/>
        </w:rPr>
        <w:t>provisioned for exclusive use by a specific community</w:t>
      </w:r>
      <w:r w:rsidR="001804EF" w:rsidRPr="00EB1DC6">
        <w:rPr>
          <w:rFonts w:ascii="Calibri" w:hAnsi="Calibri" w:cs="Calibri"/>
        </w:rPr>
        <w:t xml:space="preserve"> of consumers from organizations that have shared concerns</w:t>
      </w:r>
      <w:r w:rsidR="001804EF" w:rsidRPr="00EB1DC6">
        <w:rPr>
          <w:rFonts w:ascii="Calibri" w:hAnsi="Calibri" w:cs="Calibri"/>
        </w:rPr>
        <w:t>.</w:t>
      </w:r>
      <w:r w:rsidR="001804EF" w:rsidRPr="00EB1DC6">
        <w:rPr>
          <w:rFonts w:ascii="Calibri" w:hAnsi="Calibri" w:cs="Calibri"/>
        </w:rPr>
        <w:t xml:space="preserve"> may be owned, managed, operated by one or more of the organizations in the community, a third party, or </w:t>
      </w:r>
      <w:r w:rsidR="0009102E">
        <w:rPr>
          <w:rFonts w:ascii="Calibri" w:hAnsi="Calibri" w:cs="Calibri"/>
        </w:rPr>
        <w:t>a</w:t>
      </w:r>
      <w:r w:rsidR="001804EF" w:rsidRPr="00EB1DC6">
        <w:rPr>
          <w:rFonts w:ascii="Calibri" w:hAnsi="Calibri" w:cs="Calibri"/>
        </w:rPr>
        <w:t xml:space="preserve"> combination, may exist on or off premises.</w:t>
      </w:r>
    </w:p>
    <w:p w14:paraId="3FF5452B" w14:textId="786FC55A" w:rsidR="00D40F57" w:rsidRPr="00EB1DC6" w:rsidRDefault="00D40F57" w:rsidP="007B67AA">
      <w:pPr>
        <w:numPr>
          <w:ilvl w:val="0"/>
          <w:numId w:val="8"/>
        </w:numPr>
        <w:spacing w:line="240" w:lineRule="auto"/>
        <w:rPr>
          <w:rFonts w:ascii="Calibri" w:hAnsi="Calibri" w:cs="Calibri"/>
        </w:rPr>
      </w:pPr>
      <w:r w:rsidRPr="00EB1DC6">
        <w:rPr>
          <w:rFonts w:ascii="Calibri" w:hAnsi="Calibri" w:cs="Calibri"/>
          <w:b/>
          <w:bCs/>
        </w:rPr>
        <w:t>Characteristics</w:t>
      </w:r>
      <w:r w:rsidRPr="00EB1DC6">
        <w:rPr>
          <w:rFonts w:ascii="Calibri" w:hAnsi="Calibri" w:cs="Calibri"/>
        </w:rPr>
        <w:t xml:space="preserve">: providing a middle ground between the public and private </w:t>
      </w:r>
      <w:proofErr w:type="gramStart"/>
      <w:r w:rsidRPr="00EB1DC6">
        <w:rPr>
          <w:rFonts w:ascii="Calibri" w:hAnsi="Calibri" w:cs="Calibri"/>
        </w:rPr>
        <w:t>cloud</w:t>
      </w:r>
      <w:proofErr w:type="gramEnd"/>
      <w:r w:rsidRPr="00EB1DC6">
        <w:rPr>
          <w:rFonts w:ascii="Calibri" w:hAnsi="Calibri" w:cs="Calibri"/>
        </w:rPr>
        <w:t xml:space="preserve">. </w:t>
      </w:r>
    </w:p>
    <w:p w14:paraId="46D19258" w14:textId="103EA0EA" w:rsidR="00813BB5" w:rsidRPr="00EB1DC6" w:rsidRDefault="00D40F57" w:rsidP="007B67AA">
      <w:pPr>
        <w:numPr>
          <w:ilvl w:val="0"/>
          <w:numId w:val="8"/>
        </w:numPr>
        <w:spacing w:line="240" w:lineRule="auto"/>
        <w:rPr>
          <w:rFonts w:ascii="Calibri" w:hAnsi="Calibri" w:cs="Calibri"/>
        </w:rPr>
      </w:pPr>
      <w:r w:rsidRPr="00EB1DC6">
        <w:rPr>
          <w:rFonts w:ascii="Calibri" w:hAnsi="Calibri" w:cs="Calibri"/>
          <w:b/>
          <w:bCs/>
        </w:rPr>
        <w:t>Examples</w:t>
      </w:r>
      <w:r w:rsidRPr="00EB1DC6">
        <w:rPr>
          <w:rFonts w:ascii="Calibri" w:hAnsi="Calibri" w:cs="Calibri"/>
        </w:rPr>
        <w:t xml:space="preserve">: Government agencies or a consortium of financial services firms </w:t>
      </w:r>
    </w:p>
    <w:p w14:paraId="23F6796E" w14:textId="21394AB6" w:rsidR="00813BB5" w:rsidRPr="00EB1DC6" w:rsidRDefault="00813BB5" w:rsidP="007B67AA">
      <w:pPr>
        <w:spacing w:line="240" w:lineRule="auto"/>
        <w:rPr>
          <w:rFonts w:ascii="Calibri" w:hAnsi="Calibri" w:cs="Calibri"/>
          <w:b/>
          <w:bCs/>
        </w:rPr>
      </w:pPr>
      <w:r w:rsidRPr="00EB1DC6">
        <w:rPr>
          <w:rFonts w:ascii="Calibri" w:hAnsi="Calibri" w:cs="Calibri"/>
          <w:b/>
          <w:bCs/>
        </w:rPr>
        <w:t>Multi-cloud</w:t>
      </w:r>
    </w:p>
    <w:p w14:paraId="55C77BD5" w14:textId="656D548F" w:rsidR="007B67AA" w:rsidRPr="00EB1DC6" w:rsidRDefault="00813BB5" w:rsidP="00A101B3">
      <w:pPr>
        <w:numPr>
          <w:ilvl w:val="0"/>
          <w:numId w:val="9"/>
        </w:numPr>
        <w:spacing w:line="240" w:lineRule="auto"/>
        <w:rPr>
          <w:rFonts w:ascii="Calibri" w:hAnsi="Calibri" w:cs="Calibri"/>
        </w:rPr>
      </w:pPr>
      <w:r w:rsidRPr="00EB1DC6">
        <w:rPr>
          <w:rFonts w:ascii="Calibri" w:hAnsi="Calibri" w:cs="Calibri"/>
          <w:b/>
          <w:bCs/>
        </w:rPr>
        <w:t>Definition</w:t>
      </w:r>
      <w:r w:rsidRPr="00EB1DC6">
        <w:rPr>
          <w:rFonts w:ascii="Calibri" w:hAnsi="Calibri" w:cs="Calibri"/>
        </w:rPr>
        <w:t xml:space="preserve">: refers to the use of cloud services from more than one cloud provider. This can include any combination of public, private, or community cloud resources across different service providers. To avoid reliance on a single cloud provider and to benefit from the unique services or better pricing that different providers may offer. (same </w:t>
      </w:r>
      <w:r w:rsidR="001804EF" w:rsidRPr="00EB1DC6">
        <w:rPr>
          <w:rFonts w:ascii="Calibri" w:hAnsi="Calibri" w:cs="Calibri"/>
        </w:rPr>
        <w:t>type, diff</w:t>
      </w:r>
      <w:r w:rsidRPr="00EB1DC6">
        <w:rPr>
          <w:rFonts w:ascii="Calibri" w:hAnsi="Calibri" w:cs="Calibri"/>
        </w:rPr>
        <w:t xml:space="preserve"> vendors)</w:t>
      </w:r>
    </w:p>
    <w:p w14:paraId="3B87E132" w14:textId="5914873F" w:rsidR="00813BB5" w:rsidRPr="00EB1DC6" w:rsidRDefault="00813BB5" w:rsidP="007B67AA">
      <w:pPr>
        <w:spacing w:line="240" w:lineRule="auto"/>
        <w:rPr>
          <w:rFonts w:ascii="Calibri" w:hAnsi="Calibri" w:cs="Calibri"/>
        </w:rPr>
      </w:pPr>
      <w:r w:rsidRPr="00EB1DC6">
        <w:rPr>
          <w:rFonts w:ascii="Calibri" w:hAnsi="Calibri" w:cs="Calibri"/>
          <w:b/>
          <w:bCs/>
        </w:rPr>
        <w:t>Challenges</w:t>
      </w:r>
      <w:r w:rsidRPr="00EB1DC6">
        <w:rPr>
          <w:rFonts w:ascii="Calibri" w:hAnsi="Calibri" w:cs="Calibri"/>
        </w:rPr>
        <w:t>:</w:t>
      </w:r>
    </w:p>
    <w:p w14:paraId="1695B899" w14:textId="5599E380" w:rsidR="00813BB5" w:rsidRPr="00EB1DC6" w:rsidRDefault="00813BB5" w:rsidP="0009102E">
      <w:pPr>
        <w:spacing w:line="240" w:lineRule="auto"/>
        <w:rPr>
          <w:rFonts w:ascii="Calibri" w:hAnsi="Calibri" w:cs="Calibri"/>
          <w:b/>
          <w:bCs/>
        </w:rPr>
      </w:pPr>
      <w:r w:rsidRPr="00EB1DC6">
        <w:rPr>
          <w:rFonts w:ascii="Calibri" w:hAnsi="Calibri" w:cs="Calibri"/>
          <w:b/>
          <w:bCs/>
        </w:rPr>
        <w:t>1. Complexity in Management</w:t>
      </w:r>
      <w:r w:rsidR="0009102E">
        <w:rPr>
          <w:rFonts w:ascii="Calibri" w:hAnsi="Calibri" w:cs="Calibri"/>
          <w:b/>
          <w:bCs/>
        </w:rPr>
        <w:t xml:space="preserve"> </w:t>
      </w:r>
      <w:r w:rsidRPr="00EB1DC6">
        <w:rPr>
          <w:rFonts w:ascii="Calibri" w:hAnsi="Calibri" w:cs="Calibri"/>
          <w:b/>
          <w:bCs/>
        </w:rPr>
        <w:t>2. Security and Compliance</w:t>
      </w:r>
    </w:p>
    <w:p w14:paraId="11A7F592" w14:textId="54935F62" w:rsidR="00003100" w:rsidRPr="00EB1DC6" w:rsidRDefault="00003100" w:rsidP="007B67AA">
      <w:pPr>
        <w:spacing w:line="240" w:lineRule="auto"/>
        <w:rPr>
          <w:rFonts w:ascii="Calibri" w:hAnsi="Calibri" w:cs="Calibri"/>
          <w:b/>
          <w:bCs/>
        </w:rPr>
      </w:pPr>
      <w:r w:rsidRPr="00EB1DC6">
        <w:rPr>
          <w:rFonts w:ascii="Calibri" w:hAnsi="Calibri" w:cs="Calibri"/>
          <w:b/>
          <w:bCs/>
        </w:rPr>
        <w:t>1. Cost Efficiency</w:t>
      </w:r>
      <w:r w:rsidR="007B67AA" w:rsidRPr="00EB1DC6">
        <w:rPr>
          <w:rFonts w:ascii="Calibri" w:hAnsi="Calibri" w:cs="Calibri"/>
          <w:b/>
          <w:bCs/>
        </w:rPr>
        <w:t>:</w:t>
      </w:r>
      <w:r w:rsidR="007440A2" w:rsidRPr="00EB1DC6">
        <w:rPr>
          <w:rFonts w:ascii="Calibri" w:hAnsi="Calibri" w:cs="Calibri"/>
          <w:b/>
          <w:bCs/>
        </w:rPr>
        <w:t xml:space="preserve"> </w:t>
      </w:r>
      <w:r w:rsidRPr="00EB1DC6">
        <w:rPr>
          <w:rFonts w:ascii="Calibri" w:hAnsi="Calibri" w:cs="Calibri"/>
          <w:b/>
          <w:bCs/>
        </w:rPr>
        <w:t xml:space="preserve">Reduced Capital Expense and operation </w:t>
      </w:r>
      <w:r w:rsidR="00D64DCB" w:rsidRPr="00EB1DC6">
        <w:rPr>
          <w:rFonts w:ascii="Calibri" w:hAnsi="Calibri" w:cs="Calibri"/>
          <w:b/>
          <w:bCs/>
        </w:rPr>
        <w:t>expense</w:t>
      </w:r>
      <w:r w:rsidRPr="00EB1DC6">
        <w:rPr>
          <w:rFonts w:ascii="Calibri" w:hAnsi="Calibri" w:cs="Calibri"/>
        </w:rPr>
        <w:t xml:space="preserve"> eliminates the need for significant capital investment in hardware and </w:t>
      </w:r>
      <w:r w:rsidR="00D64DCB" w:rsidRPr="00EB1DC6">
        <w:rPr>
          <w:rFonts w:ascii="Calibri" w:hAnsi="Calibri" w:cs="Calibri"/>
        </w:rPr>
        <w:t>software.</w:t>
      </w:r>
      <w:r w:rsidRPr="00EB1DC6">
        <w:rPr>
          <w:rFonts w:ascii="Calibri" w:hAnsi="Calibri" w:cs="Calibri"/>
        </w:rPr>
        <w:t xml:space="preserve"> Pay-as-you-go</w:t>
      </w:r>
      <w:r w:rsidR="00D64DCB" w:rsidRPr="00EB1DC6">
        <w:rPr>
          <w:rFonts w:ascii="Calibri" w:hAnsi="Calibri" w:cs="Calibri"/>
        </w:rPr>
        <w:t>.</w:t>
      </w:r>
    </w:p>
    <w:p w14:paraId="7790DF73" w14:textId="1430B7BC" w:rsidR="00003100" w:rsidRPr="00EB1DC6" w:rsidRDefault="00003100" w:rsidP="0024250B">
      <w:pPr>
        <w:spacing w:line="240" w:lineRule="auto"/>
        <w:rPr>
          <w:rFonts w:ascii="Calibri" w:hAnsi="Calibri" w:cs="Calibri"/>
          <w:b/>
          <w:bCs/>
        </w:rPr>
      </w:pPr>
      <w:r w:rsidRPr="00EB1DC6">
        <w:rPr>
          <w:rFonts w:ascii="Calibri" w:hAnsi="Calibri" w:cs="Calibri"/>
          <w:b/>
          <w:bCs/>
        </w:rPr>
        <w:lastRenderedPageBreak/>
        <w:t>2. Scalability</w:t>
      </w:r>
      <w:r w:rsidR="0024250B" w:rsidRPr="00EB1DC6">
        <w:rPr>
          <w:rFonts w:ascii="Calibri" w:hAnsi="Calibri" w:cs="Calibri"/>
          <w:b/>
          <w:bCs/>
        </w:rPr>
        <w:t xml:space="preserve"> </w:t>
      </w:r>
      <w:r w:rsidRPr="00EB1DC6">
        <w:rPr>
          <w:rFonts w:ascii="Calibri" w:hAnsi="Calibri" w:cs="Calibri"/>
          <w:b/>
          <w:bCs/>
        </w:rPr>
        <w:t>3. ease of access</w:t>
      </w:r>
      <w:r w:rsidR="0024250B" w:rsidRPr="00EB1DC6">
        <w:rPr>
          <w:rFonts w:ascii="Calibri" w:hAnsi="Calibri" w:cs="Calibri"/>
          <w:b/>
          <w:bCs/>
        </w:rPr>
        <w:t xml:space="preserve"> </w:t>
      </w:r>
      <w:r w:rsidRPr="00EB1DC6">
        <w:rPr>
          <w:rFonts w:ascii="Calibri" w:hAnsi="Calibri" w:cs="Calibri"/>
          <w:b/>
          <w:bCs/>
        </w:rPr>
        <w:t>4. reduce business risks and maintenance costs</w:t>
      </w:r>
    </w:p>
    <w:p w14:paraId="032D0051" w14:textId="7C20433D" w:rsidR="00003100" w:rsidRPr="00EB1DC6" w:rsidRDefault="00003100" w:rsidP="007B67AA">
      <w:pPr>
        <w:spacing w:line="240" w:lineRule="auto"/>
        <w:rPr>
          <w:rFonts w:ascii="Calibri" w:hAnsi="Calibri" w:cs="Calibri"/>
        </w:rPr>
      </w:pPr>
      <w:r w:rsidRPr="00EB1DC6">
        <w:rPr>
          <w:rFonts w:ascii="Calibri" w:hAnsi="Calibri" w:cs="Calibri"/>
          <w:b/>
          <w:bCs/>
        </w:rPr>
        <w:t>5. energy saving</w:t>
      </w:r>
      <w:r w:rsidR="00D64DCB" w:rsidRPr="00EB1DC6">
        <w:rPr>
          <w:rFonts w:ascii="Calibri" w:hAnsi="Calibri" w:cs="Calibri"/>
          <w:b/>
          <w:bCs/>
        </w:rPr>
        <w:t xml:space="preserve">: </w:t>
      </w:r>
      <w:r w:rsidR="000D29F0" w:rsidRPr="00EB1DC6">
        <w:rPr>
          <w:rFonts w:ascii="Calibri" w:hAnsi="Calibri" w:cs="Calibri"/>
        </w:rPr>
        <w:t>Greenhouse</w:t>
      </w:r>
      <w:r w:rsidRPr="00EB1DC6">
        <w:rPr>
          <w:rFonts w:ascii="Calibri" w:hAnsi="Calibri" w:cs="Calibri"/>
        </w:rPr>
        <w:t xml:space="preserve"> gas emissions decreased</w:t>
      </w:r>
    </w:p>
    <w:p w14:paraId="67FF7AA7" w14:textId="61D51872" w:rsidR="00003100" w:rsidRPr="00EB1DC6" w:rsidRDefault="00003100" w:rsidP="007B67AA">
      <w:pPr>
        <w:spacing w:line="240" w:lineRule="auto"/>
        <w:rPr>
          <w:rFonts w:ascii="Calibri" w:hAnsi="Calibri" w:cs="Calibri"/>
        </w:rPr>
      </w:pPr>
      <w:r w:rsidRPr="00EB1DC6">
        <w:rPr>
          <w:rFonts w:ascii="Calibri" w:hAnsi="Calibri" w:cs="Calibri"/>
          <w:b/>
          <w:bCs/>
        </w:rPr>
        <w:t>Elasticity</w:t>
      </w:r>
      <w:r w:rsidRPr="00EB1DC6">
        <w:rPr>
          <w:rFonts w:ascii="Calibri" w:hAnsi="Calibri" w:cs="Calibri"/>
        </w:rPr>
        <w:t>: Degree to which</w:t>
      </w:r>
      <w:r w:rsidR="0024250B" w:rsidRPr="00EB1DC6">
        <w:rPr>
          <w:rFonts w:ascii="Calibri" w:hAnsi="Calibri" w:cs="Calibri"/>
        </w:rPr>
        <w:t xml:space="preserve"> a</w:t>
      </w:r>
      <w:r w:rsidRPr="00EB1DC6">
        <w:rPr>
          <w:rFonts w:ascii="Calibri" w:hAnsi="Calibri" w:cs="Calibri"/>
        </w:rPr>
        <w:t xml:space="preserve"> system can adapt to workload changes by provisioning and deprovisioning resources in an autonomic manner, such that at each point in time the available resources match the current demand to avoid Over- Provisioning or Under Provisioning.</w:t>
      </w:r>
    </w:p>
    <w:p w14:paraId="6314AC68" w14:textId="4DC8E237" w:rsidR="000D29F0" w:rsidRPr="00EB1DC6" w:rsidRDefault="000D29F0" w:rsidP="007B67AA">
      <w:pPr>
        <w:spacing w:line="240" w:lineRule="auto"/>
        <w:rPr>
          <w:rFonts w:ascii="Calibri" w:hAnsi="Calibri" w:cs="Calibri"/>
        </w:rPr>
      </w:pPr>
      <w:r w:rsidRPr="00EB1DC6">
        <w:rPr>
          <w:rFonts w:ascii="Calibri" w:hAnsi="Calibri" w:cs="Calibri"/>
          <w:b/>
          <w:bCs/>
        </w:rPr>
        <w:t>IBM Bluemix (now IBM Cloud)</w:t>
      </w:r>
      <w:r w:rsidRPr="00EB1DC6">
        <w:rPr>
          <w:rFonts w:ascii="Calibri" w:hAnsi="Calibri" w:cs="Calibri"/>
        </w:rPr>
        <w:t xml:space="preserve">: Offers a wide range of compute Bluemix is designed to support a variety of computing needs from simple apps to complex, scalable cloud applications. Strong focus on </w:t>
      </w:r>
      <w:r w:rsidRPr="00EB1DC6">
        <w:rPr>
          <w:rFonts w:ascii="Calibri" w:hAnsi="Calibri" w:cs="Calibri"/>
          <w:shd w:val="clear" w:color="auto" w:fill="D9F2D0" w:themeFill="accent6" w:themeFillTint="33"/>
        </w:rPr>
        <w:t xml:space="preserve">AI and machine learning </w:t>
      </w:r>
      <w:r w:rsidRPr="00EB1DC6">
        <w:rPr>
          <w:rFonts w:ascii="Calibri" w:hAnsi="Calibri" w:cs="Calibri"/>
        </w:rPr>
        <w:t xml:space="preserve">with Watson services. Also notable for </w:t>
      </w:r>
      <w:r w:rsidRPr="00EB1DC6">
        <w:rPr>
          <w:rFonts w:ascii="Calibri" w:hAnsi="Calibri" w:cs="Calibri"/>
          <w:shd w:val="clear" w:color="auto" w:fill="D9F2D0" w:themeFill="accent6" w:themeFillTint="33"/>
        </w:rPr>
        <w:t>its blockchain and IoT services</w:t>
      </w:r>
      <w:r w:rsidRPr="00EB1DC6">
        <w:rPr>
          <w:rFonts w:ascii="Calibri" w:hAnsi="Calibri" w:cs="Calibri"/>
        </w:rPr>
        <w:t>.</w:t>
      </w:r>
    </w:p>
    <w:p w14:paraId="2B26F583" w14:textId="4311AC94" w:rsidR="000D29F0" w:rsidRPr="00EB1DC6" w:rsidRDefault="000D29F0" w:rsidP="007B67AA">
      <w:pPr>
        <w:spacing w:line="240" w:lineRule="auto"/>
        <w:rPr>
          <w:rFonts w:ascii="Calibri" w:hAnsi="Calibri" w:cs="Calibri"/>
        </w:rPr>
      </w:pPr>
      <w:r w:rsidRPr="00EB1DC6">
        <w:rPr>
          <w:rFonts w:ascii="Calibri" w:hAnsi="Calibri" w:cs="Calibri"/>
          <w:b/>
          <w:bCs/>
        </w:rPr>
        <w:t>Google App Engine</w:t>
      </w:r>
      <w:r w:rsidRPr="00EB1DC6">
        <w:rPr>
          <w:rFonts w:ascii="Calibri" w:hAnsi="Calibri" w:cs="Calibri"/>
        </w:rPr>
        <w:t xml:space="preserve">: Provides a fully managed platform that abstracts the underlying infrastructure. Developers can focus on code while Google handles deployment. Excels in </w:t>
      </w:r>
      <w:r w:rsidRPr="00EB1DC6">
        <w:rPr>
          <w:rFonts w:ascii="Calibri" w:hAnsi="Calibri" w:cs="Calibri"/>
          <w:shd w:val="clear" w:color="auto" w:fill="D9F2D0" w:themeFill="accent6" w:themeFillTint="33"/>
        </w:rPr>
        <w:t>data analytics and machine learning</w:t>
      </w:r>
      <w:r w:rsidRPr="00EB1DC6">
        <w:rPr>
          <w:rFonts w:ascii="Calibri" w:hAnsi="Calibri" w:cs="Calibri"/>
        </w:rPr>
        <w:t xml:space="preserve"> with seamless integration with Google's </w:t>
      </w:r>
      <w:proofErr w:type="spellStart"/>
      <w:r w:rsidRPr="00EB1DC6">
        <w:rPr>
          <w:rFonts w:ascii="Calibri" w:hAnsi="Calibri" w:cs="Calibri"/>
        </w:rPr>
        <w:t>BigQuery</w:t>
      </w:r>
      <w:proofErr w:type="spellEnd"/>
      <w:r w:rsidRPr="00EB1DC6">
        <w:rPr>
          <w:rFonts w:ascii="Calibri" w:hAnsi="Calibri" w:cs="Calibri"/>
        </w:rPr>
        <w:t>, ML Engine, and other AI services.</w:t>
      </w:r>
    </w:p>
    <w:p w14:paraId="4BCB4194" w14:textId="3BC2513D" w:rsidR="000D29F0" w:rsidRPr="00EB1DC6" w:rsidRDefault="000D29F0" w:rsidP="007B67AA">
      <w:pPr>
        <w:spacing w:line="240" w:lineRule="auto"/>
        <w:rPr>
          <w:rFonts w:ascii="Calibri" w:hAnsi="Calibri" w:cs="Calibri"/>
        </w:rPr>
      </w:pPr>
      <w:r w:rsidRPr="00EB1DC6">
        <w:rPr>
          <w:rFonts w:ascii="Calibri" w:hAnsi="Calibri" w:cs="Calibri"/>
          <w:b/>
          <w:bCs/>
        </w:rPr>
        <w:t>Microsoft Azure:</w:t>
      </w:r>
      <w:r w:rsidRPr="00EB1DC6">
        <w:rPr>
          <w:rFonts w:ascii="Calibri" w:hAnsi="Calibri" w:cs="Calibri"/>
        </w:rPr>
        <w:t xml:space="preserve"> Offers a broad set of compute services. Known for its extensive support </w:t>
      </w:r>
      <w:r w:rsidRPr="00EB1DC6">
        <w:rPr>
          <w:rFonts w:ascii="Calibri" w:hAnsi="Calibri" w:cs="Calibri"/>
          <w:shd w:val="clear" w:color="auto" w:fill="D9F2D0" w:themeFill="accent6" w:themeFillTint="33"/>
        </w:rPr>
        <w:t>for hybrid cloud configurations, IoT, and AI service</w:t>
      </w:r>
      <w:r w:rsidRPr="00EB1DC6">
        <w:rPr>
          <w:rFonts w:ascii="Calibri" w:hAnsi="Calibri" w:cs="Calibri"/>
        </w:rPr>
        <w:t>s through Azure Cognitive Services.</w:t>
      </w:r>
    </w:p>
    <w:p w14:paraId="74AA0B47" w14:textId="351A307F" w:rsidR="00691CE1" w:rsidRPr="00EB1DC6" w:rsidRDefault="000D29F0" w:rsidP="007B67AA">
      <w:pPr>
        <w:spacing w:line="240" w:lineRule="auto"/>
        <w:rPr>
          <w:rFonts w:ascii="Calibri" w:hAnsi="Calibri" w:cs="Calibri"/>
        </w:rPr>
      </w:pPr>
      <w:r w:rsidRPr="00EB1DC6">
        <w:rPr>
          <w:rFonts w:ascii="Calibri" w:hAnsi="Calibri" w:cs="Calibri"/>
          <w:b/>
          <w:bCs/>
        </w:rPr>
        <w:t>service Level Agreement (SLA):</w:t>
      </w:r>
      <w:r w:rsidRPr="00EB1DC6">
        <w:rPr>
          <w:rFonts w:ascii="Calibri" w:hAnsi="Calibri" w:cs="Calibri"/>
        </w:rPr>
        <w:t xml:space="preserve"> A contract between the user and the Provider. Service SLA contains terms and conditions to ensure the rights of the users, providers. Its role is identifying the user’s needs and </w:t>
      </w:r>
      <w:r w:rsidR="00D64DCB" w:rsidRPr="00EB1DC6">
        <w:rPr>
          <w:rFonts w:ascii="Calibri" w:hAnsi="Calibri" w:cs="Calibri"/>
        </w:rPr>
        <w:t>creating</w:t>
      </w:r>
      <w:r w:rsidRPr="00EB1DC6">
        <w:rPr>
          <w:rFonts w:ascii="Calibri" w:hAnsi="Calibri" w:cs="Calibri"/>
        </w:rPr>
        <w:t xml:space="preserve"> a relationship between the user and the service provider. </w:t>
      </w:r>
    </w:p>
    <w:p w14:paraId="36B1DB34" w14:textId="0A416429" w:rsidR="00273729" w:rsidRPr="00EB1DC6" w:rsidRDefault="00273729" w:rsidP="00273729">
      <w:pPr>
        <w:spacing w:line="240" w:lineRule="auto"/>
        <w:rPr>
          <w:rFonts w:ascii="Calibri" w:hAnsi="Calibri" w:cs="Calibri"/>
        </w:rPr>
      </w:pPr>
      <w:r w:rsidRPr="00EB1DC6">
        <w:rPr>
          <w:rFonts w:ascii="Calibri" w:hAnsi="Calibri" w:cs="Calibri"/>
          <w:b/>
          <w:bCs/>
        </w:rPr>
        <w:t xml:space="preserve">Cloud Bursting: </w:t>
      </w:r>
      <w:r w:rsidRPr="00EB1DC6">
        <w:rPr>
          <w:rFonts w:ascii="Calibri" w:hAnsi="Calibri" w:cs="Calibri"/>
        </w:rPr>
        <w:t>It is the practice of automatically and temporarily adding computing resources from a public cloud to a private cloud </w:t>
      </w:r>
      <w:r w:rsidR="00EB1DC6" w:rsidRPr="00EB1DC6">
        <w:rPr>
          <w:rFonts w:ascii="Calibri" w:hAnsi="Calibri" w:cs="Calibri"/>
        </w:rPr>
        <w:t>to</w:t>
      </w:r>
      <w:r w:rsidRPr="00EB1DC6">
        <w:rPr>
          <w:rFonts w:ascii="Calibri" w:hAnsi="Calibri" w:cs="Calibri"/>
        </w:rPr>
        <w:t> handle spikes in demand.</w:t>
      </w:r>
    </w:p>
    <w:p w14:paraId="5F3D2403" w14:textId="23CC744B" w:rsidR="00D64DCB" w:rsidRPr="00EB1DC6" w:rsidRDefault="00D64DCB" w:rsidP="00CF7067">
      <w:pPr>
        <w:spacing w:line="240" w:lineRule="auto"/>
        <w:rPr>
          <w:rFonts w:ascii="Calibri" w:hAnsi="Calibri" w:cs="Calibri"/>
          <w:b/>
          <w:bCs/>
        </w:rPr>
      </w:pPr>
      <w:r w:rsidRPr="00EB1DC6">
        <w:rPr>
          <w:rFonts w:ascii="Calibri" w:hAnsi="Calibri" w:cs="Calibri"/>
          <w:b/>
          <w:bCs/>
        </w:rPr>
        <w:t>CH3</w:t>
      </w:r>
    </w:p>
    <w:p w14:paraId="6E844A3C" w14:textId="438FE6E3" w:rsidR="00813BB5" w:rsidRPr="00EB1DC6" w:rsidRDefault="000D29F0" w:rsidP="007B67AA">
      <w:pPr>
        <w:spacing w:line="240" w:lineRule="auto"/>
        <w:rPr>
          <w:rFonts w:ascii="Calibri" w:hAnsi="Calibri" w:cs="Calibri"/>
        </w:rPr>
      </w:pPr>
      <w:r w:rsidRPr="00EB1DC6">
        <w:rPr>
          <w:rFonts w:ascii="Calibri" w:hAnsi="Calibri" w:cs="Calibri"/>
          <w:b/>
          <w:bCs/>
        </w:rPr>
        <w:t>Virtualization</w:t>
      </w:r>
      <w:r w:rsidRPr="00EB1DC6">
        <w:rPr>
          <w:rFonts w:ascii="Calibri" w:hAnsi="Calibri" w:cs="Calibri"/>
        </w:rPr>
        <w:t>:</w:t>
      </w:r>
      <w:r w:rsidR="0009102E">
        <w:rPr>
          <w:rFonts w:ascii="Calibri" w:hAnsi="Calibri" w:cs="Calibri"/>
        </w:rPr>
        <w:t xml:space="preserve"> </w:t>
      </w:r>
      <w:r w:rsidRPr="00EB1DC6">
        <w:rPr>
          <w:rFonts w:ascii="Calibri" w:hAnsi="Calibri" w:cs="Calibri"/>
        </w:rPr>
        <w:t>a technology to run multiple same or different isolated OSs on a single physical system by abstracting and partitioning its physical resources into multiple virtual machines with different workloads to improve IT throughput and cost.</w:t>
      </w:r>
    </w:p>
    <w:p w14:paraId="290149D3" w14:textId="77777777" w:rsidR="00D64DCB" w:rsidRPr="00EB1DC6" w:rsidRDefault="00D64DCB" w:rsidP="007B67AA">
      <w:pPr>
        <w:spacing w:line="240" w:lineRule="auto"/>
        <w:rPr>
          <w:rFonts w:ascii="Calibri" w:hAnsi="Calibri" w:cs="Calibri"/>
        </w:rPr>
      </w:pPr>
      <w:r w:rsidRPr="00EB1DC6">
        <w:rPr>
          <w:rFonts w:ascii="Calibri" w:hAnsi="Calibri" w:cs="Calibri"/>
          <w:b/>
          <w:bCs/>
        </w:rPr>
        <w:t>Dual System</w:t>
      </w:r>
      <w:r w:rsidRPr="00EB1DC6">
        <w:rPr>
          <w:rFonts w:ascii="Calibri" w:hAnsi="Calibri" w:cs="Calibri"/>
        </w:rPr>
        <w:t>: A computer system in which two operating systems are installed on the same hard drive, allowing either operating system to be loaded and given control.</w:t>
      </w:r>
    </w:p>
    <w:p w14:paraId="09C527B6" w14:textId="77777777" w:rsidR="00D64DCB" w:rsidRPr="00EB1DC6" w:rsidRDefault="00D64DCB" w:rsidP="007B67AA">
      <w:pPr>
        <w:spacing w:line="240" w:lineRule="auto"/>
        <w:rPr>
          <w:rFonts w:ascii="Calibri" w:hAnsi="Calibri" w:cs="Calibri"/>
        </w:rPr>
      </w:pPr>
      <w:r w:rsidRPr="00EB1DC6">
        <w:rPr>
          <w:rFonts w:ascii="Calibri" w:hAnsi="Calibri" w:cs="Calibri"/>
          <w:b/>
          <w:bCs/>
        </w:rPr>
        <w:t>Emulation System</w:t>
      </w:r>
      <w:r w:rsidRPr="00EB1DC6">
        <w:rPr>
          <w:rFonts w:ascii="Calibri" w:hAnsi="Calibri" w:cs="Calibri"/>
        </w:rPr>
        <w:t xml:space="preserve">: A system that pretends to be another system. </w:t>
      </w:r>
    </w:p>
    <w:p w14:paraId="04E6F920" w14:textId="2B2D73ED" w:rsidR="00D64DCB" w:rsidRPr="00EB1DC6" w:rsidRDefault="00D64DCB" w:rsidP="007B67AA">
      <w:pPr>
        <w:spacing w:line="240" w:lineRule="auto"/>
        <w:rPr>
          <w:rFonts w:ascii="Calibri" w:hAnsi="Calibri" w:cs="Calibri"/>
        </w:rPr>
      </w:pPr>
      <w:r w:rsidRPr="00EB1DC6">
        <w:rPr>
          <w:rFonts w:ascii="Calibri" w:hAnsi="Calibri" w:cs="Calibri"/>
          <w:b/>
          <w:bCs/>
        </w:rPr>
        <w:t>Virtualization System</w:t>
      </w:r>
      <w:r w:rsidRPr="00EB1DC6">
        <w:rPr>
          <w:rFonts w:ascii="Calibri" w:hAnsi="Calibri" w:cs="Calibri"/>
        </w:rPr>
        <w:t>: A system that pretends to be two or more of the same system.</w:t>
      </w:r>
    </w:p>
    <w:p w14:paraId="51058E9D" w14:textId="17D91710" w:rsidR="0081486B" w:rsidRPr="00EB1DC6" w:rsidRDefault="0081486B" w:rsidP="007B67AA">
      <w:pPr>
        <w:spacing w:line="240" w:lineRule="auto"/>
        <w:rPr>
          <w:rFonts w:ascii="Calibri" w:hAnsi="Calibri" w:cs="Calibri"/>
        </w:rPr>
      </w:pPr>
      <w:r w:rsidRPr="00EB1DC6">
        <w:rPr>
          <w:rFonts w:ascii="Calibri" w:hAnsi="Calibri" w:cs="Calibri"/>
          <w:b/>
          <w:bCs/>
        </w:rPr>
        <w:t xml:space="preserve">Virtual Machine Manager (VMM) or </w:t>
      </w:r>
      <w:r w:rsidR="0024250B" w:rsidRPr="00EB1DC6">
        <w:rPr>
          <w:rFonts w:ascii="Calibri" w:hAnsi="Calibri" w:cs="Calibri"/>
          <w:b/>
          <w:bCs/>
        </w:rPr>
        <w:t>hypervisor</w:t>
      </w:r>
      <w:r w:rsidR="00F13A85" w:rsidRPr="00EB1DC6">
        <w:rPr>
          <w:rFonts w:ascii="Calibri" w:hAnsi="Calibri" w:cs="Calibri"/>
        </w:rPr>
        <w:t xml:space="preserve"> </w:t>
      </w:r>
      <w:r w:rsidRPr="00EB1DC6">
        <w:rPr>
          <w:rFonts w:ascii="Calibri" w:hAnsi="Calibri" w:cs="Calibri"/>
        </w:rPr>
        <w:t xml:space="preserve">creates and runs virtual machines by providing interface that is identical to the </w:t>
      </w:r>
      <w:r w:rsidR="0009102E" w:rsidRPr="00EB1DC6">
        <w:rPr>
          <w:rFonts w:ascii="Calibri" w:hAnsi="Calibri" w:cs="Calibri"/>
        </w:rPr>
        <w:t>host.</w:t>
      </w:r>
    </w:p>
    <w:p w14:paraId="0841F0C1" w14:textId="69EF30AC" w:rsidR="0081486B" w:rsidRPr="00EB1DC6" w:rsidRDefault="0081486B" w:rsidP="007B67AA">
      <w:pPr>
        <w:spacing w:line="240" w:lineRule="auto"/>
        <w:rPr>
          <w:rFonts w:ascii="Calibri" w:hAnsi="Calibri" w:cs="Calibri"/>
        </w:rPr>
      </w:pPr>
      <w:r w:rsidRPr="00EB1DC6">
        <w:rPr>
          <w:rFonts w:ascii="Calibri" w:hAnsi="Calibri" w:cs="Calibri"/>
          <w:b/>
          <w:bCs/>
        </w:rPr>
        <w:t>Guest</w:t>
      </w:r>
      <w:r w:rsidRPr="00EB1DC6">
        <w:rPr>
          <w:rFonts w:ascii="Calibri" w:hAnsi="Calibri" w:cs="Calibri"/>
        </w:rPr>
        <w:t>: process provided with virtual copy of the Host</w:t>
      </w:r>
    </w:p>
    <w:p w14:paraId="314683F4" w14:textId="72533CCA" w:rsidR="0081486B" w:rsidRPr="00EB1DC6" w:rsidRDefault="0081486B" w:rsidP="007B67AA">
      <w:pPr>
        <w:spacing w:line="240" w:lineRule="auto"/>
        <w:rPr>
          <w:rFonts w:ascii="Calibri" w:hAnsi="Calibri" w:cs="Calibri"/>
        </w:rPr>
      </w:pPr>
      <w:r w:rsidRPr="00EB1DC6">
        <w:rPr>
          <w:rFonts w:ascii="Calibri" w:hAnsi="Calibri" w:cs="Calibri"/>
          <w:b/>
          <w:bCs/>
        </w:rPr>
        <w:t>Hypervisor</w:t>
      </w:r>
      <w:r w:rsidRPr="00EB1DC6">
        <w:rPr>
          <w:rFonts w:ascii="Calibri" w:hAnsi="Calibri" w:cs="Calibri"/>
        </w:rPr>
        <w:t>: A software that allows multiple OSs (guest</w:t>
      </w:r>
      <w:r w:rsidR="00FA2916">
        <w:rPr>
          <w:rFonts w:ascii="Calibri" w:hAnsi="Calibri" w:cs="Calibri"/>
        </w:rPr>
        <w:t>s</w:t>
      </w:r>
      <w:r w:rsidRPr="00EB1DC6">
        <w:rPr>
          <w:rFonts w:ascii="Calibri" w:hAnsi="Calibri" w:cs="Calibri"/>
        </w:rPr>
        <w:t>) to share a single hardware host.</w:t>
      </w:r>
    </w:p>
    <w:p w14:paraId="4C6EF816" w14:textId="0935333D" w:rsidR="003147A3" w:rsidRPr="00EB1DC6" w:rsidRDefault="00FA2916" w:rsidP="007B67AA">
      <w:pPr>
        <w:spacing w:line="240" w:lineRule="auto"/>
        <w:rPr>
          <w:rFonts w:ascii="Calibri" w:hAnsi="Calibri" w:cs="Calibri"/>
        </w:rPr>
      </w:pPr>
      <w:r w:rsidRPr="00FA2916">
        <w:rPr>
          <w:rFonts w:ascii="Calibri" w:hAnsi="Calibri" w:cs="Calibri"/>
          <w:b/>
          <w:bCs/>
        </w:rPr>
        <w:t>control</w:t>
      </w:r>
      <w:r w:rsidR="0081486B" w:rsidRPr="00EB1DC6">
        <w:rPr>
          <w:rFonts w:ascii="Calibri" w:hAnsi="Calibri" w:cs="Calibri"/>
        </w:rPr>
        <w:t xml:space="preserve"> host processor and resources, </w:t>
      </w:r>
      <w:r w:rsidR="0024250B" w:rsidRPr="00EB1DC6">
        <w:rPr>
          <w:rFonts w:ascii="Calibri" w:hAnsi="Calibri" w:cs="Calibri"/>
          <w:b/>
          <w:bCs/>
        </w:rPr>
        <w:t>allocating</w:t>
      </w:r>
      <w:r w:rsidR="0081486B" w:rsidRPr="00EB1DC6">
        <w:rPr>
          <w:rFonts w:ascii="Calibri" w:hAnsi="Calibri" w:cs="Calibri"/>
        </w:rPr>
        <w:t xml:space="preserve"> what is needed to each operating system, and </w:t>
      </w:r>
      <w:r w:rsidR="0009102E" w:rsidRPr="00EB1DC6">
        <w:rPr>
          <w:rFonts w:ascii="Calibri" w:hAnsi="Calibri" w:cs="Calibri"/>
          <w:b/>
          <w:bCs/>
        </w:rPr>
        <w:t>making</w:t>
      </w:r>
      <w:r w:rsidR="0081486B" w:rsidRPr="00EB1DC6">
        <w:rPr>
          <w:rFonts w:ascii="Calibri" w:hAnsi="Calibri" w:cs="Calibri"/>
          <w:b/>
          <w:bCs/>
        </w:rPr>
        <w:t xml:space="preserve"> sure</w:t>
      </w:r>
      <w:r w:rsidR="0081486B" w:rsidRPr="00EB1DC6">
        <w:rPr>
          <w:rFonts w:ascii="Calibri" w:hAnsi="Calibri" w:cs="Calibri"/>
        </w:rPr>
        <w:t xml:space="preserve"> that the guest operating systems (called Virtual Machines (VMs)) cannot disrupt each other.</w:t>
      </w:r>
    </w:p>
    <w:p w14:paraId="2C3192DB" w14:textId="26F32E8C" w:rsidR="00B72796" w:rsidRPr="00EB1DC6" w:rsidRDefault="00B72796" w:rsidP="00197720">
      <w:pPr>
        <w:spacing w:line="240" w:lineRule="auto"/>
        <w:rPr>
          <w:rFonts w:ascii="Calibri" w:hAnsi="Calibri" w:cs="Calibri"/>
          <w:b/>
          <w:bCs/>
        </w:rPr>
      </w:pPr>
      <w:r w:rsidRPr="00EB1DC6">
        <w:rPr>
          <w:rFonts w:ascii="Calibri" w:hAnsi="Calibri" w:cs="Calibri"/>
          <w:b/>
          <w:bCs/>
        </w:rPr>
        <w:t>Vertical Virtualization</w:t>
      </w:r>
      <w:r w:rsidR="001E0D36" w:rsidRPr="00EB1DC6">
        <w:rPr>
          <w:rFonts w:ascii="Calibri" w:hAnsi="Calibri" w:cs="Calibri"/>
          <w:b/>
          <w:bCs/>
        </w:rPr>
        <w:t>:</w:t>
      </w:r>
      <w:r w:rsidR="000B7B09" w:rsidRPr="00EB1DC6">
        <w:rPr>
          <w:rFonts w:ascii="Calibri" w:hAnsi="Calibri" w:cs="Calibri"/>
          <w:b/>
          <w:bCs/>
        </w:rPr>
        <w:t xml:space="preserve"> </w:t>
      </w:r>
      <w:r w:rsidR="00197720" w:rsidRPr="00197720">
        <w:rPr>
          <w:rFonts w:ascii="Calibri" w:hAnsi="Calibri" w:cs="Calibri"/>
        </w:rPr>
        <w:t>containerization technology</w:t>
      </w:r>
      <w:r w:rsidR="00197720" w:rsidRPr="00197720">
        <w:rPr>
          <w:rFonts w:ascii="Calibri" w:hAnsi="Calibri" w:cs="Calibri"/>
          <w:b/>
          <w:bCs/>
        </w:rPr>
        <w:t xml:space="preserve"> </w:t>
      </w:r>
      <w:r w:rsidR="00197720" w:rsidRPr="00197720">
        <w:rPr>
          <w:rFonts w:ascii="Calibri" w:hAnsi="Calibri" w:cs="Calibri"/>
        </w:rPr>
        <w:t>virtualizes the operating system kernel and application programs</w:t>
      </w:r>
      <w:r w:rsidR="000B7B09" w:rsidRPr="00EB1DC6">
        <w:rPr>
          <w:rFonts w:ascii="Calibri" w:hAnsi="Calibri" w:cs="Calibri"/>
        </w:rPr>
        <w:t>.</w:t>
      </w:r>
    </w:p>
    <w:p w14:paraId="7F850425" w14:textId="004643F1" w:rsidR="00B72796" w:rsidRPr="00EB1DC6" w:rsidRDefault="00B72796" w:rsidP="00197720">
      <w:pPr>
        <w:spacing w:line="240" w:lineRule="auto"/>
        <w:rPr>
          <w:rFonts w:ascii="Calibri" w:hAnsi="Calibri" w:cs="Calibri"/>
          <w:b/>
          <w:bCs/>
        </w:rPr>
      </w:pPr>
      <w:r w:rsidRPr="00EB1DC6">
        <w:rPr>
          <w:rFonts w:ascii="Calibri" w:hAnsi="Calibri" w:cs="Calibri"/>
          <w:b/>
          <w:bCs/>
        </w:rPr>
        <w:t>Horizontal Virtualization</w:t>
      </w:r>
      <w:r w:rsidR="001E0D36" w:rsidRPr="00EB1DC6">
        <w:rPr>
          <w:rFonts w:ascii="Calibri" w:hAnsi="Calibri" w:cs="Calibri"/>
          <w:b/>
          <w:bCs/>
        </w:rPr>
        <w:t>:</w:t>
      </w:r>
      <w:r w:rsidRPr="00EB1DC6">
        <w:rPr>
          <w:rFonts w:ascii="Calibri" w:hAnsi="Calibri" w:cs="Calibri"/>
        </w:rPr>
        <w:t xml:space="preserve"> </w:t>
      </w:r>
      <w:r w:rsidR="00197720" w:rsidRPr="00197720">
        <w:rPr>
          <w:rFonts w:ascii="Calibri" w:hAnsi="Calibri" w:cs="Calibri"/>
        </w:rPr>
        <w:t>full virtualization virtualizes entire operating system and hardware resources</w:t>
      </w:r>
      <w:r w:rsidR="00196A3C" w:rsidRPr="00EB1DC6">
        <w:rPr>
          <w:rFonts w:ascii="Calibri" w:hAnsi="Calibri" w:cs="Calibri"/>
        </w:rPr>
        <w:t>.</w:t>
      </w:r>
    </w:p>
    <w:p w14:paraId="536F11CF" w14:textId="460123E2" w:rsidR="00196A3C" w:rsidRPr="00EB1DC6" w:rsidRDefault="00196A3C" w:rsidP="007B67AA">
      <w:pPr>
        <w:spacing w:line="240" w:lineRule="auto"/>
        <w:rPr>
          <w:rFonts w:ascii="Calibri" w:hAnsi="Calibri" w:cs="Calibri"/>
          <w:b/>
          <w:bCs/>
        </w:rPr>
      </w:pPr>
      <w:r w:rsidRPr="00EB1DC6">
        <w:rPr>
          <w:rFonts w:ascii="Calibri" w:hAnsi="Calibri" w:cs="Calibri"/>
          <w:b/>
          <w:bCs/>
        </w:rPr>
        <w:lastRenderedPageBreak/>
        <w:t>Distributed systems operate best with coarse grain granularity" justify </w:t>
      </w:r>
      <w:proofErr w:type="gramStart"/>
      <w:r w:rsidRPr="00EB1DC6">
        <w:rPr>
          <w:rFonts w:ascii="Calibri" w:hAnsi="Calibri" w:cs="Calibri"/>
          <w:b/>
          <w:bCs/>
          <w:rtl/>
        </w:rPr>
        <w:t>بقي</w:t>
      </w:r>
      <w:proofErr w:type="gramEnd"/>
    </w:p>
    <w:p w14:paraId="502EB185" w14:textId="655614DA" w:rsidR="004E7EA4" w:rsidRPr="00EB1DC6" w:rsidRDefault="004E7EA4" w:rsidP="007B67AA">
      <w:pPr>
        <w:spacing w:line="240" w:lineRule="auto"/>
        <w:rPr>
          <w:rFonts w:ascii="Calibri" w:hAnsi="Calibri" w:cs="Calibri"/>
        </w:rPr>
      </w:pPr>
      <w:r w:rsidRPr="00EB1DC6">
        <w:rPr>
          <w:rFonts w:ascii="Calibri" w:hAnsi="Calibri" w:cs="Calibri"/>
        </w:rPr>
        <w:t>Coarse graine</w:t>
      </w:r>
      <w:r w:rsidR="004E4295" w:rsidRPr="00EB1DC6">
        <w:rPr>
          <w:rFonts w:ascii="Calibri" w:hAnsi="Calibri" w:cs="Calibri"/>
        </w:rPr>
        <w:t>:</w:t>
      </w:r>
      <w:r w:rsidRPr="00EB1DC6">
        <w:rPr>
          <w:rFonts w:ascii="Calibri" w:hAnsi="Calibri" w:cs="Calibri"/>
        </w:rPr>
        <w:t xml:space="preserve"> larger </w:t>
      </w:r>
      <w:r w:rsidR="0009102E" w:rsidRPr="00EB1DC6">
        <w:rPr>
          <w:rFonts w:ascii="Calibri" w:hAnsi="Calibri" w:cs="Calibri"/>
        </w:rPr>
        <w:t>units</w:t>
      </w:r>
      <w:r w:rsidRPr="00EB1DC6">
        <w:rPr>
          <w:rFonts w:ascii="Calibri" w:hAnsi="Calibri" w:cs="Calibri"/>
        </w:rPr>
        <w:t xml:space="preserve"> of work </w:t>
      </w:r>
      <w:r w:rsidR="00E67228" w:rsidRPr="00EB1DC6">
        <w:rPr>
          <w:rFonts w:ascii="Calibri" w:hAnsi="Calibri" w:cs="Calibri"/>
        </w:rPr>
        <w:t>which</w:t>
      </w:r>
      <w:r w:rsidRPr="00EB1DC6">
        <w:rPr>
          <w:rFonts w:ascii="Calibri" w:hAnsi="Calibri" w:cs="Calibri"/>
        </w:rPr>
        <w:t xml:space="preserve"> take longer time to complete individually but </w:t>
      </w:r>
      <w:proofErr w:type="gramStart"/>
      <w:r w:rsidRPr="00EB1DC6">
        <w:rPr>
          <w:rFonts w:ascii="Calibri" w:hAnsi="Calibri" w:cs="Calibri"/>
        </w:rPr>
        <w:t>required</w:t>
      </w:r>
      <w:proofErr w:type="gramEnd"/>
      <w:r w:rsidRPr="00EB1DC6">
        <w:rPr>
          <w:rFonts w:ascii="Calibri" w:hAnsi="Calibri" w:cs="Calibri"/>
        </w:rPr>
        <w:t xml:space="preserve"> less communication overhead machines in </w:t>
      </w:r>
      <w:proofErr w:type="gramStart"/>
      <w:r w:rsidRPr="00EB1DC6">
        <w:rPr>
          <w:rFonts w:ascii="Calibri" w:hAnsi="Calibri" w:cs="Calibri"/>
        </w:rPr>
        <w:t xml:space="preserve">OS </w:t>
      </w:r>
      <w:r w:rsidR="004E4295" w:rsidRPr="00EB1DC6">
        <w:rPr>
          <w:rFonts w:ascii="Calibri" w:hAnsi="Calibri" w:cs="Calibri"/>
        </w:rPr>
        <w:t>,</w:t>
      </w:r>
      <w:proofErr w:type="gramEnd"/>
      <w:r w:rsidR="004E4295" w:rsidRPr="00EB1DC6">
        <w:rPr>
          <w:rFonts w:ascii="Calibri" w:hAnsi="Calibri" w:cs="Calibri"/>
        </w:rPr>
        <w:t xml:space="preserve"> </w:t>
      </w:r>
      <w:r w:rsidRPr="00EB1DC6">
        <w:rPr>
          <w:rFonts w:ascii="Calibri" w:hAnsi="Calibri" w:cs="Calibri"/>
        </w:rPr>
        <w:t xml:space="preserve">Communication between machines in distributed system can be slow </w:t>
      </w:r>
      <w:r w:rsidR="00F4026C" w:rsidRPr="00EB1DC6">
        <w:rPr>
          <w:rFonts w:ascii="Calibri" w:hAnsi="Calibri" w:cs="Calibri"/>
        </w:rPr>
        <w:t xml:space="preserve">so </w:t>
      </w:r>
      <w:r w:rsidRPr="00EB1DC6">
        <w:rPr>
          <w:rFonts w:ascii="Calibri" w:hAnsi="Calibri" w:cs="Calibri"/>
        </w:rPr>
        <w:t>DS work</w:t>
      </w:r>
      <w:r w:rsidR="00F4026C" w:rsidRPr="00EB1DC6">
        <w:rPr>
          <w:rFonts w:ascii="Calibri" w:hAnsi="Calibri" w:cs="Calibri"/>
        </w:rPr>
        <w:t xml:space="preserve"> </w:t>
      </w:r>
      <w:r w:rsidRPr="00EB1DC6">
        <w:rPr>
          <w:rFonts w:ascii="Calibri" w:hAnsi="Calibri" w:cs="Calibri"/>
        </w:rPr>
        <w:t>with coarse grin</w:t>
      </w:r>
      <w:r w:rsidR="004C4DA9" w:rsidRPr="00EB1DC6">
        <w:rPr>
          <w:rFonts w:ascii="Calibri" w:hAnsi="Calibri" w:cs="Calibri"/>
        </w:rPr>
        <w:t>.</w:t>
      </w:r>
    </w:p>
    <w:p w14:paraId="683232FA" w14:textId="040A6332" w:rsidR="0017545A" w:rsidRPr="00EB1DC6" w:rsidRDefault="0017545A" w:rsidP="007B67AA">
      <w:pPr>
        <w:spacing w:line="240" w:lineRule="auto"/>
        <w:rPr>
          <w:rFonts w:ascii="Calibri" w:hAnsi="Calibri" w:cs="Calibri"/>
          <w:b/>
          <w:bCs/>
        </w:rPr>
      </w:pPr>
      <w:r w:rsidRPr="00EB1DC6">
        <w:rPr>
          <w:rFonts w:ascii="Calibri" w:hAnsi="Calibri" w:cs="Calibri"/>
          <w:b/>
          <w:bCs/>
        </w:rPr>
        <w:t>Benefits of Virtualization</w:t>
      </w:r>
      <w:r w:rsidR="000B7B09" w:rsidRPr="00EB1DC6">
        <w:rPr>
          <w:rFonts w:ascii="Calibri" w:hAnsi="Calibri" w:cs="Calibri"/>
          <w:b/>
          <w:bCs/>
        </w:rPr>
        <w:t>:</w:t>
      </w:r>
      <w:r w:rsidRPr="00EB1DC6">
        <w:rPr>
          <w:rFonts w:ascii="Calibri" w:hAnsi="Calibri" w:cs="Calibri"/>
          <w:b/>
          <w:bCs/>
        </w:rPr>
        <w:t xml:space="preserve"> </w:t>
      </w:r>
    </w:p>
    <w:p w14:paraId="68DAA285" w14:textId="77777777" w:rsidR="0017545A" w:rsidRPr="00EB1DC6" w:rsidRDefault="0017545A" w:rsidP="007B67AA">
      <w:pPr>
        <w:spacing w:line="240" w:lineRule="auto"/>
        <w:rPr>
          <w:rFonts w:ascii="Calibri" w:hAnsi="Calibri" w:cs="Calibri"/>
        </w:rPr>
      </w:pPr>
      <w:r w:rsidRPr="00EB1DC6">
        <w:rPr>
          <w:rFonts w:ascii="Calibri" w:hAnsi="Calibri" w:cs="Calibri"/>
        </w:rPr>
        <w:t xml:space="preserve">•  Consolidation: Operate different OS's and applications on one single server </w:t>
      </w:r>
    </w:p>
    <w:p w14:paraId="2699B244" w14:textId="77777777" w:rsidR="0017545A" w:rsidRPr="00EB1DC6" w:rsidRDefault="0017545A" w:rsidP="007B67AA">
      <w:pPr>
        <w:spacing w:line="240" w:lineRule="auto"/>
        <w:rPr>
          <w:rFonts w:ascii="Calibri" w:hAnsi="Calibri" w:cs="Calibri"/>
        </w:rPr>
      </w:pPr>
      <w:r w:rsidRPr="00EB1DC6">
        <w:rPr>
          <w:rFonts w:ascii="Calibri" w:hAnsi="Calibri" w:cs="Calibri"/>
        </w:rPr>
        <w:t xml:space="preserve">•  Sharing of resources </w:t>
      </w:r>
    </w:p>
    <w:p w14:paraId="7158AE65" w14:textId="77777777" w:rsidR="0017545A" w:rsidRPr="00EB1DC6" w:rsidRDefault="0017545A" w:rsidP="007B67AA">
      <w:pPr>
        <w:spacing w:line="240" w:lineRule="auto"/>
        <w:rPr>
          <w:rFonts w:ascii="Calibri" w:hAnsi="Calibri" w:cs="Calibri"/>
        </w:rPr>
      </w:pPr>
      <w:r w:rsidRPr="00EB1DC6">
        <w:rPr>
          <w:rFonts w:ascii="Calibri" w:hAnsi="Calibri" w:cs="Calibri"/>
        </w:rPr>
        <w:t xml:space="preserve">• Isolation: Virtual machines are isolated from each other as if they are physically separated </w:t>
      </w:r>
    </w:p>
    <w:p w14:paraId="722754C5" w14:textId="77777777" w:rsidR="0017545A" w:rsidRPr="00EB1DC6" w:rsidRDefault="0017545A" w:rsidP="007B67AA">
      <w:pPr>
        <w:spacing w:line="240" w:lineRule="auto"/>
        <w:rPr>
          <w:rFonts w:ascii="Calibri" w:hAnsi="Calibri" w:cs="Calibri"/>
        </w:rPr>
      </w:pPr>
      <w:r w:rsidRPr="00EB1DC6">
        <w:rPr>
          <w:rFonts w:ascii="Calibri" w:hAnsi="Calibri" w:cs="Calibri"/>
        </w:rPr>
        <w:t xml:space="preserve">• Encapsulation: Virtual machines encapsulate a complete computing environment </w:t>
      </w:r>
    </w:p>
    <w:p w14:paraId="69EC01F9" w14:textId="77777777" w:rsidR="0017545A" w:rsidRPr="00EB1DC6" w:rsidRDefault="0017545A" w:rsidP="007B67AA">
      <w:pPr>
        <w:spacing w:line="240" w:lineRule="auto"/>
        <w:rPr>
          <w:rFonts w:ascii="Calibri" w:hAnsi="Calibri" w:cs="Calibri"/>
        </w:rPr>
      </w:pPr>
      <w:r w:rsidRPr="00EB1DC6">
        <w:rPr>
          <w:rFonts w:ascii="Calibri" w:hAnsi="Calibri" w:cs="Calibri"/>
        </w:rPr>
        <w:t xml:space="preserve">• Hardware Independence: Virtual machines run independently of underlying hardware </w:t>
      </w:r>
    </w:p>
    <w:p w14:paraId="744963CF" w14:textId="1E14A9C4" w:rsidR="0017545A" w:rsidRPr="00EB1DC6" w:rsidRDefault="0017545A" w:rsidP="007B67AA">
      <w:pPr>
        <w:spacing w:line="240" w:lineRule="auto"/>
        <w:rPr>
          <w:rFonts w:ascii="Calibri" w:hAnsi="Calibri" w:cs="Calibri"/>
        </w:rPr>
      </w:pPr>
      <w:r w:rsidRPr="00EB1DC6">
        <w:rPr>
          <w:rFonts w:ascii="Calibri" w:hAnsi="Calibri" w:cs="Calibri"/>
        </w:rPr>
        <w:t>• Portability: Virtual machines can be migrated between different hosts.</w:t>
      </w:r>
    </w:p>
    <w:p w14:paraId="668821D9" w14:textId="7814F7AE" w:rsidR="00C60C47" w:rsidRPr="00EB1DC6" w:rsidRDefault="00C60C47" w:rsidP="007B67AA">
      <w:pPr>
        <w:spacing w:line="240" w:lineRule="auto"/>
        <w:rPr>
          <w:rFonts w:ascii="Calibri" w:hAnsi="Calibri" w:cs="Calibri"/>
        </w:rPr>
      </w:pPr>
      <w:r w:rsidRPr="00EB1DC6">
        <w:rPr>
          <w:rFonts w:ascii="Calibri" w:hAnsi="Calibri" w:cs="Calibri"/>
          <w:b/>
          <w:bCs/>
        </w:rPr>
        <w:t>OS Level virtualization</w:t>
      </w:r>
      <w:r w:rsidRPr="00EB1DC6">
        <w:rPr>
          <w:rFonts w:ascii="Calibri" w:hAnsi="Calibri" w:cs="Calibri"/>
        </w:rPr>
        <w:t xml:space="preserve">: </w:t>
      </w:r>
      <w:r w:rsidR="00E51B26">
        <w:rPr>
          <w:rFonts w:ascii="Calibri" w:hAnsi="Calibri" w:cs="Calibri"/>
        </w:rPr>
        <w:t>creates VM that allows single machine to act as many.</w:t>
      </w:r>
    </w:p>
    <w:p w14:paraId="790325CD" w14:textId="4327670F" w:rsidR="00AC4C9F" w:rsidRPr="00EB1DC6" w:rsidRDefault="00AC4C9F" w:rsidP="007B67AA">
      <w:pPr>
        <w:spacing w:line="240" w:lineRule="auto"/>
        <w:rPr>
          <w:rFonts w:ascii="Calibri" w:hAnsi="Calibri" w:cs="Calibri"/>
          <w:bCs/>
        </w:rPr>
      </w:pPr>
      <w:r w:rsidRPr="00EB1DC6">
        <w:rPr>
          <w:rFonts w:ascii="Calibri" w:hAnsi="Calibri" w:cs="Calibri"/>
          <w:b/>
        </w:rPr>
        <w:t>Full Virtualization:</w:t>
      </w:r>
      <w:r w:rsidR="004E5F42" w:rsidRPr="00EB1DC6">
        <w:rPr>
          <w:rFonts w:ascii="Calibri" w:hAnsi="Calibri" w:cs="Calibri"/>
          <w:b/>
        </w:rPr>
        <w:t xml:space="preserve"> </w:t>
      </w:r>
      <w:r w:rsidR="004E5F42" w:rsidRPr="00EB1DC6">
        <w:rPr>
          <w:rFonts w:ascii="Calibri" w:hAnsi="Calibri" w:cs="Calibri"/>
          <w:bCs/>
        </w:rPr>
        <w:t>share resources of a single hardware across multiple environments</w:t>
      </w:r>
    </w:p>
    <w:p w14:paraId="7F26C97C" w14:textId="5155A93F" w:rsidR="004E5F42" w:rsidRPr="00EB1DC6" w:rsidRDefault="004E5F42" w:rsidP="00E51B26">
      <w:pPr>
        <w:spacing w:line="240" w:lineRule="auto"/>
        <w:rPr>
          <w:rFonts w:ascii="Calibri" w:hAnsi="Calibri" w:cs="Calibri"/>
          <w:bCs/>
        </w:rPr>
      </w:pPr>
      <w:r w:rsidRPr="00EB1DC6">
        <w:rPr>
          <w:rFonts w:ascii="Calibri" w:hAnsi="Calibri" w:cs="Calibri"/>
          <w:b/>
        </w:rPr>
        <w:t xml:space="preserve">Para Virtualization: </w:t>
      </w:r>
      <w:r w:rsidR="00410F98" w:rsidRPr="00EB1DC6">
        <w:rPr>
          <w:rFonts w:ascii="Calibri" w:hAnsi="Calibri" w:cs="Calibri"/>
          <w:bCs/>
        </w:rPr>
        <w:t>host</w:t>
      </w:r>
      <w:r w:rsidR="00E67228">
        <w:rPr>
          <w:rFonts w:ascii="Calibri" w:hAnsi="Calibri" w:cs="Calibri"/>
          <w:bCs/>
        </w:rPr>
        <w:t xml:space="preserve"> </w:t>
      </w:r>
      <w:r w:rsidR="00410F98" w:rsidRPr="00EB1DC6">
        <w:rPr>
          <w:rFonts w:ascii="Calibri" w:hAnsi="Calibri" w:cs="Calibri"/>
          <w:bCs/>
        </w:rPr>
        <w:t>(</w:t>
      </w:r>
      <w:r w:rsidR="00F84FC8" w:rsidRPr="00EB1DC6">
        <w:rPr>
          <w:rFonts w:ascii="Calibri" w:hAnsi="Calibri" w:cs="Calibri"/>
          <w:bCs/>
        </w:rPr>
        <w:t xml:space="preserve">OS) </w:t>
      </w:r>
      <w:proofErr w:type="gramStart"/>
      <w:r w:rsidR="00F84FC8" w:rsidRPr="00EB1DC6">
        <w:rPr>
          <w:rFonts w:ascii="Calibri" w:hAnsi="Calibri" w:cs="Calibri"/>
          <w:bCs/>
        </w:rPr>
        <w:t>provide</w:t>
      </w:r>
      <w:proofErr w:type="gramEnd"/>
      <w:r w:rsidR="00F84FC8" w:rsidRPr="00EB1DC6">
        <w:rPr>
          <w:rFonts w:ascii="Calibri" w:hAnsi="Calibri" w:cs="Calibri"/>
          <w:bCs/>
        </w:rPr>
        <w:t xml:space="preserve"> abstraction layer for running virtual guest OS</w:t>
      </w:r>
      <w:r w:rsidR="00E51B26">
        <w:rPr>
          <w:rFonts w:ascii="Calibri" w:hAnsi="Calibri" w:cs="Calibri"/>
          <w:bCs/>
        </w:rPr>
        <w:t>.</w:t>
      </w:r>
    </w:p>
    <w:p w14:paraId="04C91632" w14:textId="10E5F6B6" w:rsidR="00C025A2" w:rsidRPr="00EB1DC6" w:rsidRDefault="00C025A2" w:rsidP="007B67AA">
      <w:pPr>
        <w:spacing w:line="240" w:lineRule="auto"/>
        <w:rPr>
          <w:rFonts w:ascii="Calibri" w:hAnsi="Calibri" w:cs="Calibri"/>
        </w:rPr>
      </w:pPr>
      <w:r w:rsidRPr="00EB1DC6">
        <w:rPr>
          <w:rFonts w:ascii="Calibri" w:hAnsi="Calibri" w:cs="Calibri"/>
          <w:b/>
          <w:bCs/>
        </w:rPr>
        <w:t>Small Scale Consolidation</w:t>
      </w:r>
      <w:r w:rsidRPr="00EB1DC6">
        <w:rPr>
          <w:rFonts w:ascii="Calibri" w:hAnsi="Calibri" w:cs="Calibri"/>
        </w:rPr>
        <w:t xml:space="preserve">: Operate different OS's and applications on one single </w:t>
      </w:r>
      <w:r w:rsidR="00E67228" w:rsidRPr="00EB1DC6">
        <w:rPr>
          <w:rFonts w:ascii="Calibri" w:hAnsi="Calibri" w:cs="Calibri"/>
        </w:rPr>
        <w:t>server.</w:t>
      </w:r>
      <w:r w:rsidRPr="00EB1DC6">
        <w:rPr>
          <w:rFonts w:ascii="Calibri" w:hAnsi="Calibri" w:cs="Calibri"/>
        </w:rPr>
        <w:t xml:space="preserve"> </w:t>
      </w:r>
    </w:p>
    <w:p w14:paraId="683A74C8" w14:textId="03226165" w:rsidR="001B685B" w:rsidRPr="00EB1DC6" w:rsidRDefault="00C025A2" w:rsidP="00673EAA">
      <w:pPr>
        <w:spacing w:line="240" w:lineRule="auto"/>
        <w:rPr>
          <w:rFonts w:ascii="Calibri" w:hAnsi="Calibri" w:cs="Calibri"/>
        </w:rPr>
      </w:pPr>
      <w:r w:rsidRPr="00EB1DC6">
        <w:rPr>
          <w:rFonts w:ascii="Calibri" w:hAnsi="Calibri" w:cs="Calibri"/>
          <w:b/>
          <w:bCs/>
        </w:rPr>
        <w:t>Production Consolidation</w:t>
      </w:r>
      <w:r w:rsidRPr="00EB1DC6">
        <w:rPr>
          <w:rFonts w:ascii="Calibri" w:hAnsi="Calibri" w:cs="Calibri"/>
        </w:rPr>
        <w:t xml:space="preserve">: A company can achieve greater efficiency and increase profitability by selling all or part of its manufacturing </w:t>
      </w:r>
      <w:r w:rsidR="00410F98" w:rsidRPr="00EB1DC6">
        <w:rPr>
          <w:rFonts w:ascii="Calibri" w:hAnsi="Calibri" w:cs="Calibri"/>
        </w:rPr>
        <w:t>operations. -</w:t>
      </w:r>
      <w:r w:rsidRPr="00EB1DC6">
        <w:rPr>
          <w:rFonts w:ascii="Calibri" w:hAnsi="Calibri" w:cs="Calibri"/>
        </w:rPr>
        <w:t xml:space="preserve"> higher profitability for the company.</w:t>
      </w:r>
    </w:p>
    <w:p w14:paraId="1CCF8BA3" w14:textId="36D58E6E" w:rsidR="00A3624D" w:rsidRPr="00392FB5" w:rsidRDefault="00A3624D" w:rsidP="00392FB5">
      <w:pPr>
        <w:spacing w:line="240" w:lineRule="auto"/>
        <w:rPr>
          <w:rFonts w:ascii="Calibri" w:hAnsi="Calibri" w:cs="Calibri"/>
          <w:b/>
          <w:bCs/>
        </w:rPr>
      </w:pPr>
      <w:r w:rsidRPr="00EB1DC6">
        <w:rPr>
          <w:rFonts w:ascii="Calibri" w:hAnsi="Calibri" w:cs="Calibri"/>
          <w:b/>
          <w:bCs/>
        </w:rPr>
        <w:t xml:space="preserve">Virtualization Over Cloud </w:t>
      </w:r>
      <w:r w:rsidRPr="00392FB5">
        <w:rPr>
          <w:rFonts w:ascii="Calibri" w:hAnsi="Calibri" w:cs="Calibri"/>
          <w:b/>
          <w:bCs/>
        </w:rPr>
        <w:t>Computing Benefits</w:t>
      </w:r>
      <w:r w:rsidRPr="00392FB5">
        <w:rPr>
          <w:rFonts w:ascii="Calibri" w:hAnsi="Calibri" w:cs="Calibri"/>
        </w:rPr>
        <w:t>:</w:t>
      </w:r>
      <w:r w:rsidRPr="00EB1DC6">
        <w:rPr>
          <w:rFonts w:ascii="Calibri" w:hAnsi="Calibri" w:cs="Calibri"/>
        </w:rPr>
        <w:t xml:space="preserve"> </w:t>
      </w:r>
    </w:p>
    <w:p w14:paraId="612CA7DB"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o Reduce capital expenses (CAP-EX) </w:t>
      </w:r>
    </w:p>
    <w:p w14:paraId="09306CE1"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o Reduce maintenance and operation expenses (OP-EX) through server consolidation, </w:t>
      </w:r>
    </w:p>
    <w:p w14:paraId="21CDB1EE"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o Reduce physical space needed in data centers. </w:t>
      </w:r>
    </w:p>
    <w:p w14:paraId="67CA44AB" w14:textId="6CED3D5F" w:rsidR="00A3624D" w:rsidRPr="00EB1DC6" w:rsidRDefault="00A3624D" w:rsidP="00392FB5">
      <w:pPr>
        <w:spacing w:line="240" w:lineRule="auto"/>
        <w:rPr>
          <w:rFonts w:ascii="Calibri" w:hAnsi="Calibri" w:cs="Calibri"/>
        </w:rPr>
      </w:pPr>
      <w:r w:rsidRPr="00EB1DC6">
        <w:rPr>
          <w:rFonts w:ascii="Calibri" w:hAnsi="Calibri" w:cs="Calibri"/>
        </w:rPr>
        <w:t xml:space="preserve">o Resource Management, Migration, Maintainability, High </w:t>
      </w:r>
      <w:r w:rsidR="00392FB5" w:rsidRPr="00EB1DC6">
        <w:rPr>
          <w:rFonts w:ascii="Calibri" w:hAnsi="Calibri" w:cs="Calibri"/>
        </w:rPr>
        <w:t>availability,</w:t>
      </w:r>
      <w:r w:rsidRPr="00EB1DC6">
        <w:rPr>
          <w:rFonts w:ascii="Calibri" w:hAnsi="Calibri" w:cs="Calibri"/>
        </w:rPr>
        <w:t xml:space="preserve"> and Fault tolerance </w:t>
      </w:r>
    </w:p>
    <w:p w14:paraId="55B9415E" w14:textId="77777777" w:rsidR="00A3624D" w:rsidRPr="00410F98" w:rsidRDefault="00A3624D" w:rsidP="007B67AA">
      <w:pPr>
        <w:spacing w:line="240" w:lineRule="auto"/>
        <w:rPr>
          <w:rFonts w:ascii="Calibri" w:hAnsi="Calibri" w:cs="Calibri"/>
          <w:b/>
          <w:bCs/>
        </w:rPr>
      </w:pPr>
      <w:r w:rsidRPr="00410F98">
        <w:rPr>
          <w:rFonts w:ascii="Calibri" w:hAnsi="Calibri" w:cs="Calibri"/>
          <w:b/>
          <w:bCs/>
        </w:rPr>
        <w:t xml:space="preserve">Advantages of Virtualization Over Cloud Computing </w:t>
      </w:r>
    </w:p>
    <w:p w14:paraId="3F0D868B"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Zero downtime maintenance </w:t>
      </w:r>
    </w:p>
    <w:p w14:paraId="04EF62B5"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Freedom from vendor-imposed upgrade cycles </w:t>
      </w:r>
    </w:p>
    <w:p w14:paraId="6EAA75EB"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Instant provisioning </w:t>
      </w:r>
    </w:p>
    <w:p w14:paraId="1C7AB31B"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Pooling hardware resource </w:t>
      </w:r>
    </w:p>
    <w:p w14:paraId="2A35DAAB"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Virtual hardware supports legacy operating systems efficiently </w:t>
      </w:r>
    </w:p>
    <w:p w14:paraId="6F128D03"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Dynamic resource sharing </w:t>
      </w:r>
    </w:p>
    <w:p w14:paraId="35B8A374" w14:textId="77777777" w:rsidR="00A3624D" w:rsidRPr="00EB1DC6" w:rsidRDefault="00A3624D" w:rsidP="007B67AA">
      <w:pPr>
        <w:spacing w:line="240" w:lineRule="auto"/>
        <w:rPr>
          <w:rFonts w:ascii="Calibri" w:hAnsi="Calibri" w:cs="Calibri"/>
        </w:rPr>
      </w:pPr>
      <w:r w:rsidRPr="00EB1DC6">
        <w:rPr>
          <w:rFonts w:ascii="Calibri" w:hAnsi="Calibri" w:cs="Calibri"/>
        </w:rPr>
        <w:t xml:space="preserve">• Security and fault isolation </w:t>
      </w:r>
    </w:p>
    <w:p w14:paraId="666BBEF8" w14:textId="14CE9A67" w:rsidR="00C23312" w:rsidRPr="00EB1DC6" w:rsidRDefault="00A3624D" w:rsidP="00C23312">
      <w:pPr>
        <w:spacing w:line="240" w:lineRule="auto"/>
        <w:rPr>
          <w:rFonts w:ascii="Calibri" w:hAnsi="Calibri" w:cs="Calibri"/>
        </w:rPr>
      </w:pPr>
      <w:r w:rsidRPr="00EB1DC6">
        <w:rPr>
          <w:rFonts w:ascii="Calibri" w:hAnsi="Calibri" w:cs="Calibri"/>
        </w:rPr>
        <w:t>• Business continuity, backups, and automated restoration</w:t>
      </w:r>
    </w:p>
    <w:p w14:paraId="66FA543D" w14:textId="3105CA78" w:rsidR="00C23312" w:rsidRPr="00EB1DC6" w:rsidRDefault="00C23312" w:rsidP="00C23312">
      <w:pPr>
        <w:spacing w:line="240" w:lineRule="auto"/>
        <w:rPr>
          <w:rFonts w:ascii="Calibri" w:hAnsi="Calibri" w:cs="Calibri"/>
        </w:rPr>
      </w:pPr>
      <w:r w:rsidRPr="00EB1DC6">
        <w:rPr>
          <w:rFonts w:ascii="Calibri" w:hAnsi="Calibri" w:cs="Calibri"/>
          <w:b/>
          <w:bCs/>
        </w:rPr>
        <w:lastRenderedPageBreak/>
        <w:t>Virtualization</w:t>
      </w:r>
      <w:r w:rsidR="00A36652" w:rsidRPr="00EB1DC6">
        <w:rPr>
          <w:rFonts w:ascii="Calibri" w:hAnsi="Calibri" w:cs="Calibri"/>
          <w:b/>
          <w:bCs/>
        </w:rPr>
        <w:t xml:space="preserve"> &amp; Green ICT:</w:t>
      </w:r>
      <w:r w:rsidR="0036267F" w:rsidRPr="00EB1DC6">
        <w:rPr>
          <w:rFonts w:ascii="Calibri" w:hAnsi="Calibri" w:cs="Calibri"/>
          <w:b/>
          <w:bCs/>
        </w:rPr>
        <w:t xml:space="preserve"> </w:t>
      </w:r>
      <w:r w:rsidR="0036267F" w:rsidRPr="00EB1DC6">
        <w:rPr>
          <w:rFonts w:ascii="Calibri" w:hAnsi="Calibri" w:cs="Calibri"/>
        </w:rPr>
        <w:t>reduce energy use and CO2</w:t>
      </w:r>
      <w:r w:rsidR="0034738B" w:rsidRPr="00EB1DC6">
        <w:rPr>
          <w:rFonts w:ascii="Calibri" w:hAnsi="Calibri" w:cs="Calibri"/>
        </w:rPr>
        <w:t>,</w:t>
      </w:r>
      <w:r w:rsidR="000B7B09" w:rsidRPr="00EB1DC6">
        <w:rPr>
          <w:rFonts w:ascii="Calibri" w:hAnsi="Calibri" w:cs="Calibri"/>
        </w:rPr>
        <w:t xml:space="preserve"> </w:t>
      </w:r>
      <w:r w:rsidR="00846D42" w:rsidRPr="00EB1DC6">
        <w:rPr>
          <w:rFonts w:ascii="Calibri" w:hAnsi="Calibri" w:cs="Calibri"/>
        </w:rPr>
        <w:t>reduce</w:t>
      </w:r>
      <w:r w:rsidR="0034738B" w:rsidRPr="00EB1DC6">
        <w:rPr>
          <w:rFonts w:ascii="Calibri" w:hAnsi="Calibri" w:cs="Calibri"/>
        </w:rPr>
        <w:t xml:space="preserve"> </w:t>
      </w:r>
      <w:r w:rsidR="00CF7067" w:rsidRPr="00EB1DC6">
        <w:rPr>
          <w:rFonts w:ascii="Calibri" w:hAnsi="Calibri" w:cs="Calibri"/>
        </w:rPr>
        <w:t>space (</w:t>
      </w:r>
      <w:r w:rsidR="0034738B" w:rsidRPr="00EB1DC6">
        <w:rPr>
          <w:rFonts w:ascii="Calibri" w:hAnsi="Calibri" w:cs="Calibri"/>
        </w:rPr>
        <w:t>better for environment)</w:t>
      </w:r>
    </w:p>
    <w:p w14:paraId="42BC73B4" w14:textId="02B50019" w:rsidR="00846D42" w:rsidRPr="00EB1DC6" w:rsidRDefault="00846D42" w:rsidP="00846D42">
      <w:pPr>
        <w:spacing w:line="240" w:lineRule="auto"/>
        <w:rPr>
          <w:rFonts w:ascii="Calibri" w:hAnsi="Calibri" w:cs="Calibri"/>
        </w:rPr>
      </w:pPr>
      <w:r w:rsidRPr="00EB1DC6">
        <w:rPr>
          <w:rFonts w:ascii="Calibri" w:hAnsi="Calibri" w:cs="Calibri"/>
          <w:b/>
          <w:bCs/>
        </w:rPr>
        <w:t>Transparent</w:t>
      </w:r>
      <w:r w:rsidRPr="00EB1DC6">
        <w:rPr>
          <w:rFonts w:ascii="Calibri" w:hAnsi="Calibri" w:cs="Calibri"/>
        </w:rPr>
        <w:t xml:space="preserve">: invisibility of the processes, complexities, or the actual inner workings of a system to user. </w:t>
      </w:r>
    </w:p>
    <w:p w14:paraId="63ACE439" w14:textId="28F59F60" w:rsidR="000E1104" w:rsidRPr="00EB1DC6" w:rsidRDefault="000E1104" w:rsidP="000D19C4">
      <w:pPr>
        <w:spacing w:line="240" w:lineRule="auto"/>
        <w:rPr>
          <w:rFonts w:ascii="Calibri" w:hAnsi="Calibri" w:cs="Calibri"/>
        </w:rPr>
      </w:pPr>
      <w:r w:rsidRPr="00EB1DC6">
        <w:rPr>
          <w:rFonts w:ascii="Calibri" w:hAnsi="Calibri" w:cs="Calibri"/>
          <w:b/>
          <w:bCs/>
        </w:rPr>
        <w:t>Available</w:t>
      </w:r>
      <w:r w:rsidR="000D19C4" w:rsidRPr="00EB1DC6">
        <w:rPr>
          <w:rFonts w:ascii="Calibri" w:hAnsi="Calibri" w:cs="Calibri"/>
          <w:b/>
          <w:bCs/>
        </w:rPr>
        <w:t>:</w:t>
      </w:r>
      <w:r w:rsidRPr="00EB1DC6">
        <w:rPr>
          <w:rFonts w:ascii="Calibri" w:hAnsi="Calibri" w:cs="Calibri"/>
        </w:rPr>
        <w:t xml:space="preserve"> degree to which a system, service</w:t>
      </w:r>
      <w:r w:rsidR="00D30CDC">
        <w:rPr>
          <w:rFonts w:ascii="Calibri" w:hAnsi="Calibri" w:cs="Calibri"/>
        </w:rPr>
        <w:t xml:space="preserve"> </w:t>
      </w:r>
      <w:r w:rsidRPr="00EB1DC6">
        <w:rPr>
          <w:rFonts w:ascii="Calibri" w:hAnsi="Calibri" w:cs="Calibri"/>
        </w:rPr>
        <w:t>is operational and accessible when required by</w:t>
      </w:r>
      <w:r w:rsidR="00D30CDC">
        <w:rPr>
          <w:rFonts w:ascii="Calibri" w:hAnsi="Calibri" w:cs="Calibri"/>
        </w:rPr>
        <w:t xml:space="preserve"> </w:t>
      </w:r>
      <w:r w:rsidRPr="00EB1DC6">
        <w:rPr>
          <w:rFonts w:ascii="Calibri" w:hAnsi="Calibri" w:cs="Calibri"/>
        </w:rPr>
        <w:t xml:space="preserve">user. </w:t>
      </w:r>
    </w:p>
    <w:p w14:paraId="46EEDB56" w14:textId="4FF5D068" w:rsidR="002F6B79" w:rsidRPr="00EB1DC6" w:rsidRDefault="002F6B79" w:rsidP="002F6B79">
      <w:pPr>
        <w:spacing w:line="240" w:lineRule="auto"/>
        <w:rPr>
          <w:rFonts w:ascii="Calibri" w:hAnsi="Calibri" w:cs="Calibri"/>
        </w:rPr>
      </w:pPr>
      <w:r w:rsidRPr="00EB1DC6">
        <w:rPr>
          <w:rFonts w:ascii="Calibri" w:hAnsi="Calibri" w:cs="Calibri"/>
          <w:b/>
          <w:bCs/>
        </w:rPr>
        <w:t>Tightly Coupled Systems</w:t>
      </w:r>
      <w:r w:rsidRPr="00EB1DC6">
        <w:rPr>
          <w:rFonts w:ascii="Calibri" w:hAnsi="Calibri" w:cs="Calibri"/>
        </w:rPr>
        <w:t>: components are highly dependent on each other. Changes to one component often require changes to others, and components communicate or interact with one another direct</w:t>
      </w:r>
      <w:r w:rsidR="003630BC" w:rsidRPr="00EB1DC6">
        <w:rPr>
          <w:rFonts w:ascii="Calibri" w:hAnsi="Calibri" w:cs="Calibri"/>
        </w:rPr>
        <w:t>ly</w:t>
      </w:r>
      <w:r w:rsidRPr="00EB1DC6">
        <w:rPr>
          <w:rFonts w:ascii="Calibri" w:hAnsi="Calibri" w:cs="Calibri"/>
        </w:rPr>
        <w:t>.</w:t>
      </w:r>
    </w:p>
    <w:p w14:paraId="5FE23998" w14:textId="55422FF8" w:rsidR="003630BC" w:rsidRPr="00EB1DC6" w:rsidRDefault="003630BC" w:rsidP="003630BC">
      <w:pPr>
        <w:spacing w:line="240" w:lineRule="auto"/>
        <w:rPr>
          <w:rFonts w:ascii="Calibri" w:hAnsi="Calibri" w:cs="Calibri"/>
        </w:rPr>
      </w:pPr>
      <w:r w:rsidRPr="00EB1DC6">
        <w:rPr>
          <w:rFonts w:ascii="Calibri" w:hAnsi="Calibri" w:cs="Calibri"/>
          <w:b/>
          <w:bCs/>
        </w:rPr>
        <w:t>Loosely Coupled Systems</w:t>
      </w:r>
      <w:r w:rsidRPr="00EB1DC6">
        <w:rPr>
          <w:rFonts w:ascii="Calibri" w:hAnsi="Calibri" w:cs="Calibri"/>
        </w:rPr>
        <w:t xml:space="preserve">: designed such that individual components have little or no knowledge of the definitions of other separate components. Components interact through </w:t>
      </w:r>
      <w:r w:rsidR="00D30CDC" w:rsidRPr="00EB1DC6">
        <w:rPr>
          <w:rFonts w:ascii="Calibri" w:hAnsi="Calibri" w:cs="Calibri"/>
        </w:rPr>
        <w:t>interfaces and</w:t>
      </w:r>
      <w:r w:rsidR="009451BF" w:rsidRPr="00EB1DC6">
        <w:rPr>
          <w:rFonts w:ascii="Calibri" w:hAnsi="Calibri" w:cs="Calibri"/>
        </w:rPr>
        <w:t xml:space="preserve"> messages</w:t>
      </w:r>
      <w:r w:rsidRPr="00EB1DC6">
        <w:rPr>
          <w:rFonts w:ascii="Calibri" w:hAnsi="Calibri" w:cs="Calibri"/>
        </w:rPr>
        <w:t>.</w:t>
      </w:r>
    </w:p>
    <w:p w14:paraId="41522407" w14:textId="201D70BF" w:rsidR="00466824" w:rsidRPr="00EB1DC6" w:rsidRDefault="00466824" w:rsidP="00466824">
      <w:pPr>
        <w:spacing w:line="240" w:lineRule="auto"/>
        <w:rPr>
          <w:rFonts w:ascii="Calibri" w:hAnsi="Calibri" w:cs="Calibri"/>
        </w:rPr>
      </w:pPr>
      <w:r w:rsidRPr="00EB1DC6">
        <w:rPr>
          <w:rFonts w:ascii="Calibri" w:hAnsi="Calibri" w:cs="Calibri"/>
          <w:b/>
          <w:bCs/>
        </w:rPr>
        <w:t xml:space="preserve">Resource Scheduling: </w:t>
      </w:r>
      <w:r w:rsidRPr="00EB1DC6">
        <w:rPr>
          <w:rFonts w:ascii="Calibri" w:hAnsi="Calibri" w:cs="Calibri"/>
        </w:rPr>
        <w:t>involves allocating available resources to tasks or processes over time, ensuring that resources are utilized effectively to meet specific objectives</w:t>
      </w:r>
      <w:r w:rsidR="00117A3B" w:rsidRPr="00EB1DC6">
        <w:rPr>
          <w:rFonts w:ascii="Calibri" w:hAnsi="Calibri" w:cs="Calibri"/>
        </w:rPr>
        <w:t>.</w:t>
      </w:r>
    </w:p>
    <w:p w14:paraId="56EF56AF" w14:textId="10B7B9E6" w:rsidR="00117A3B" w:rsidRPr="00EB1DC6" w:rsidRDefault="00117A3B" w:rsidP="00117A3B">
      <w:pPr>
        <w:spacing w:line="240" w:lineRule="auto"/>
        <w:rPr>
          <w:rFonts w:ascii="Calibri" w:hAnsi="Calibri" w:cs="Calibri"/>
        </w:rPr>
      </w:pPr>
      <w:r w:rsidRPr="00EB1DC6">
        <w:rPr>
          <w:rFonts w:ascii="Calibri" w:hAnsi="Calibri" w:cs="Calibri"/>
          <w:b/>
          <w:bCs/>
        </w:rPr>
        <w:t xml:space="preserve">Resource Provisioning: </w:t>
      </w:r>
      <w:r w:rsidRPr="00EB1DC6">
        <w:rPr>
          <w:rFonts w:ascii="Calibri" w:hAnsi="Calibri" w:cs="Calibri"/>
        </w:rPr>
        <w:t>refers to the process of making resources available for use, often involving the setup and allocation of the necessary infrastructure, software, and services required</w:t>
      </w:r>
      <w:r w:rsidR="009451BF" w:rsidRPr="00EB1DC6">
        <w:rPr>
          <w:rFonts w:ascii="Calibri" w:hAnsi="Calibri" w:cs="Calibri"/>
        </w:rPr>
        <w:t>.</w:t>
      </w:r>
    </w:p>
    <w:p w14:paraId="5EB25D70" w14:textId="282BCF1C" w:rsidR="001D7C39" w:rsidRPr="00EB1DC6" w:rsidRDefault="001D7C39" w:rsidP="005620F5">
      <w:pPr>
        <w:spacing w:line="240" w:lineRule="auto"/>
        <w:rPr>
          <w:rFonts w:ascii="Calibri" w:hAnsi="Calibri" w:cs="Calibri"/>
        </w:rPr>
      </w:pPr>
      <w:r w:rsidRPr="00EB1DC6">
        <w:rPr>
          <w:rFonts w:ascii="Calibri" w:hAnsi="Calibri" w:cs="Calibri"/>
          <w:b/>
          <w:bCs/>
        </w:rPr>
        <w:t>Virtual Machines (VMs)</w:t>
      </w:r>
      <w:r w:rsidRPr="00EB1DC6">
        <w:rPr>
          <w:rFonts w:ascii="Calibri" w:hAnsi="Calibri" w:cs="Calibri"/>
        </w:rPr>
        <w:t>: an emulation of a computer system that provides the functionality of a physical computer. It runs an entire operating system (OS) stack</w:t>
      </w:r>
      <w:r w:rsidR="005620F5" w:rsidRPr="00EB1DC6">
        <w:rPr>
          <w:rFonts w:ascii="Calibri" w:hAnsi="Calibri" w:cs="Calibri"/>
        </w:rPr>
        <w:t>.</w:t>
      </w:r>
    </w:p>
    <w:p w14:paraId="4013BD9B" w14:textId="0D604F61" w:rsidR="005620F5" w:rsidRPr="00EB1DC6" w:rsidRDefault="005620F5" w:rsidP="009D2EC4">
      <w:pPr>
        <w:spacing w:line="240" w:lineRule="auto"/>
        <w:rPr>
          <w:rFonts w:ascii="Calibri" w:hAnsi="Calibri" w:cs="Calibri"/>
        </w:rPr>
      </w:pPr>
      <w:r w:rsidRPr="00EB1DC6">
        <w:rPr>
          <w:rFonts w:ascii="Calibri" w:hAnsi="Calibri" w:cs="Calibri"/>
          <w:b/>
          <w:bCs/>
        </w:rPr>
        <w:t>Containers</w:t>
      </w:r>
      <w:r w:rsidRPr="00EB1DC6">
        <w:rPr>
          <w:rFonts w:ascii="Calibri" w:hAnsi="Calibri" w:cs="Calibri"/>
        </w:rPr>
        <w:t>: package an application and all its dependencies into a single executable unit. Unlike VMs, containers share the host system's kernel</w:t>
      </w:r>
      <w:r w:rsidR="009D2EC4" w:rsidRPr="00EB1DC6">
        <w:rPr>
          <w:rFonts w:ascii="Calibri" w:hAnsi="Calibri" w:cs="Calibri"/>
        </w:rPr>
        <w:t>.</w:t>
      </w:r>
    </w:p>
    <w:p w14:paraId="6EA382ED" w14:textId="24B6B2F6" w:rsidR="00846D42" w:rsidRPr="00EB1DC6" w:rsidRDefault="00730C01" w:rsidP="002776DC">
      <w:pPr>
        <w:spacing w:line="240" w:lineRule="auto"/>
        <w:rPr>
          <w:rFonts w:ascii="Calibri" w:hAnsi="Calibri" w:cs="Calibri"/>
        </w:rPr>
      </w:pPr>
      <w:r w:rsidRPr="00EB1DC6">
        <w:rPr>
          <w:rFonts w:ascii="Calibri" w:hAnsi="Calibri" w:cs="Calibri"/>
          <w:b/>
          <w:bCs/>
          <w:color w:val="0D0D0D"/>
          <w:shd w:val="clear" w:color="auto" w:fill="FFFFFF"/>
        </w:rPr>
        <w:t>Data locality</w:t>
      </w:r>
      <w:r w:rsidRPr="00EB1DC6">
        <w:rPr>
          <w:rFonts w:ascii="Calibri" w:hAnsi="Calibri" w:cs="Calibri"/>
          <w:color w:val="0D0D0D"/>
          <w:shd w:val="clear" w:color="auto" w:fill="FFFFFF"/>
        </w:rPr>
        <w:t xml:space="preserve">: the strategy of managing and accessing data based on its location within a computing system to improve performance and efficiency. </w:t>
      </w:r>
    </w:p>
    <w:tbl>
      <w:tblPr>
        <w:tblStyle w:val="TableGrid"/>
        <w:tblW w:w="10530" w:type="dxa"/>
        <w:tblInd w:w="-592" w:type="dxa"/>
        <w:tblCellMar>
          <w:top w:w="4" w:type="dxa"/>
          <w:left w:w="115" w:type="dxa"/>
          <w:right w:w="84" w:type="dxa"/>
        </w:tblCellMar>
        <w:tblLook w:val="04A0" w:firstRow="1" w:lastRow="0" w:firstColumn="1" w:lastColumn="0" w:noHBand="0" w:noVBand="1"/>
      </w:tblPr>
      <w:tblGrid>
        <w:gridCol w:w="5133"/>
        <w:gridCol w:w="5397"/>
      </w:tblGrid>
      <w:tr w:rsidR="00691CE1" w:rsidRPr="00EB1DC6" w14:paraId="30F87EA3" w14:textId="77777777" w:rsidTr="004A31AA">
        <w:trPr>
          <w:trHeight w:val="316"/>
        </w:trPr>
        <w:tc>
          <w:tcPr>
            <w:tcW w:w="5133" w:type="dxa"/>
            <w:tcBorders>
              <w:top w:val="single" w:sz="4" w:space="0" w:color="000000"/>
              <w:left w:val="single" w:sz="4" w:space="0" w:color="000000"/>
              <w:bottom w:val="single" w:sz="4" w:space="0" w:color="000000"/>
              <w:right w:val="single" w:sz="4" w:space="0" w:color="000000"/>
            </w:tcBorders>
            <w:shd w:val="clear" w:color="auto" w:fill="3A3A3A"/>
          </w:tcPr>
          <w:p w14:paraId="0538ECE6" w14:textId="77777777" w:rsidR="00691CE1" w:rsidRPr="00EB1DC6" w:rsidRDefault="00691CE1" w:rsidP="007B67AA">
            <w:pPr>
              <w:ind w:right="201"/>
              <w:jc w:val="center"/>
              <w:rPr>
                <w:rFonts w:ascii="Calibri" w:hAnsi="Calibri" w:cs="Calibri"/>
                <w:sz w:val="20"/>
                <w:szCs w:val="20"/>
              </w:rPr>
            </w:pPr>
            <w:bookmarkStart w:id="0" w:name="_Hlk162734992"/>
            <w:r w:rsidRPr="00EB1DC6">
              <w:rPr>
                <w:rFonts w:ascii="Calibri" w:eastAsia="Calibri" w:hAnsi="Calibri" w:cs="Calibri"/>
                <w:b/>
                <w:color w:val="FFFFFF"/>
                <w:sz w:val="20"/>
                <w:szCs w:val="20"/>
              </w:rPr>
              <w:t>Full Virtualization</w:t>
            </w:r>
            <w:bookmarkEnd w:id="0"/>
          </w:p>
        </w:tc>
        <w:tc>
          <w:tcPr>
            <w:tcW w:w="5397" w:type="dxa"/>
            <w:tcBorders>
              <w:top w:val="single" w:sz="4" w:space="0" w:color="000000"/>
              <w:left w:val="single" w:sz="4" w:space="0" w:color="000000"/>
              <w:bottom w:val="single" w:sz="4" w:space="0" w:color="000000"/>
              <w:right w:val="single" w:sz="4" w:space="0" w:color="000000"/>
            </w:tcBorders>
            <w:shd w:val="clear" w:color="auto" w:fill="3A3A3A"/>
          </w:tcPr>
          <w:p w14:paraId="73E4F0D8" w14:textId="77777777" w:rsidR="00691CE1" w:rsidRPr="00EB1DC6" w:rsidRDefault="00691CE1" w:rsidP="007B67AA">
            <w:pPr>
              <w:ind w:right="206"/>
              <w:jc w:val="center"/>
              <w:rPr>
                <w:rFonts w:ascii="Calibri" w:hAnsi="Calibri" w:cs="Calibri"/>
                <w:sz w:val="20"/>
                <w:szCs w:val="20"/>
              </w:rPr>
            </w:pPr>
            <w:bookmarkStart w:id="1" w:name="_Hlk162735053"/>
            <w:r w:rsidRPr="00EB1DC6">
              <w:rPr>
                <w:rFonts w:ascii="Calibri" w:eastAsia="Arial" w:hAnsi="Calibri" w:cs="Calibri"/>
                <w:b/>
                <w:color w:val="FFFFFF"/>
                <w:sz w:val="20"/>
                <w:szCs w:val="20"/>
              </w:rPr>
              <w:t xml:space="preserve"> </w:t>
            </w:r>
            <w:r w:rsidRPr="00EB1DC6">
              <w:rPr>
                <w:rFonts w:ascii="Calibri" w:eastAsia="Calibri" w:hAnsi="Calibri" w:cs="Calibri"/>
                <w:b/>
                <w:color w:val="FFFFFF"/>
                <w:sz w:val="20"/>
                <w:szCs w:val="20"/>
              </w:rPr>
              <w:t>Para Virtualization</w:t>
            </w:r>
            <w:bookmarkEnd w:id="1"/>
          </w:p>
        </w:tc>
      </w:tr>
      <w:tr w:rsidR="00691CE1" w:rsidRPr="00EB1DC6" w14:paraId="6100445B" w14:textId="77777777" w:rsidTr="004A31AA">
        <w:trPr>
          <w:trHeight w:val="593"/>
        </w:trPr>
        <w:tc>
          <w:tcPr>
            <w:tcW w:w="5133" w:type="dxa"/>
            <w:tcBorders>
              <w:top w:val="single" w:sz="4" w:space="0" w:color="000000"/>
              <w:left w:val="single" w:sz="4" w:space="0" w:color="000000"/>
              <w:bottom w:val="single" w:sz="4" w:space="0" w:color="000000"/>
              <w:right w:val="single" w:sz="4" w:space="0" w:color="000000"/>
            </w:tcBorders>
          </w:tcPr>
          <w:p w14:paraId="481F09E8" w14:textId="77777777" w:rsidR="00691CE1" w:rsidRPr="00EB1DC6" w:rsidRDefault="00691CE1" w:rsidP="00273729">
            <w:pPr>
              <w:ind w:right="38"/>
              <w:rPr>
                <w:rFonts w:ascii="Calibri" w:hAnsi="Calibri" w:cs="Calibri"/>
                <w:sz w:val="20"/>
                <w:szCs w:val="20"/>
              </w:rPr>
            </w:pPr>
            <w:r w:rsidRPr="00EB1DC6">
              <w:rPr>
                <w:rFonts w:ascii="Calibri" w:hAnsi="Calibri" w:cs="Calibri"/>
                <w:sz w:val="20"/>
                <w:szCs w:val="20"/>
              </w:rPr>
              <w:t xml:space="preserve">all software (including all OS's) </w:t>
            </w:r>
          </w:p>
          <w:p w14:paraId="69CBE930" w14:textId="77777777" w:rsidR="00691CE1" w:rsidRPr="00EB1DC6" w:rsidRDefault="00691CE1" w:rsidP="00273729">
            <w:pPr>
              <w:rPr>
                <w:rFonts w:ascii="Calibri" w:hAnsi="Calibri" w:cs="Calibri"/>
                <w:sz w:val="20"/>
                <w:szCs w:val="20"/>
              </w:rPr>
            </w:pPr>
            <w:r w:rsidRPr="00EB1DC6">
              <w:rPr>
                <w:rFonts w:ascii="Calibri" w:hAnsi="Calibri" w:cs="Calibri"/>
                <w:sz w:val="20"/>
                <w:szCs w:val="20"/>
              </w:rPr>
              <w:t>capable of executing on the raw (bare) hardware</w:t>
            </w:r>
            <w:r w:rsidRPr="00EB1DC6">
              <w:rPr>
                <w:rFonts w:ascii="Calibri" w:eastAsia="Arial" w:hAnsi="Calibri" w:cs="Calibri"/>
                <w:sz w:val="20"/>
                <w:szCs w:val="20"/>
              </w:rPr>
              <w:t xml:space="preserve"> </w:t>
            </w:r>
          </w:p>
        </w:tc>
        <w:tc>
          <w:tcPr>
            <w:tcW w:w="5397" w:type="dxa"/>
            <w:tcBorders>
              <w:top w:val="single" w:sz="4" w:space="0" w:color="000000"/>
              <w:left w:val="single" w:sz="4" w:space="0" w:color="000000"/>
              <w:bottom w:val="single" w:sz="4" w:space="0" w:color="000000"/>
              <w:right w:val="single" w:sz="4" w:space="0" w:color="000000"/>
            </w:tcBorders>
          </w:tcPr>
          <w:p w14:paraId="4EBDC375" w14:textId="2AFACCF1" w:rsidR="00691CE1" w:rsidRPr="00EB1DC6" w:rsidRDefault="00691CE1" w:rsidP="00273729">
            <w:pPr>
              <w:spacing w:after="5"/>
              <w:rPr>
                <w:rFonts w:ascii="Calibri" w:hAnsi="Calibri" w:cs="Calibri"/>
                <w:sz w:val="20"/>
                <w:szCs w:val="20"/>
              </w:rPr>
            </w:pPr>
            <w:r w:rsidRPr="00EB1DC6">
              <w:rPr>
                <w:rFonts w:ascii="Calibri" w:hAnsi="Calibri" w:cs="Calibri"/>
                <w:sz w:val="20"/>
                <w:szCs w:val="20"/>
              </w:rPr>
              <w:t>These hypervisors run on a conventional operating system (Host OS) just as other</w:t>
            </w:r>
            <w:r w:rsidRPr="00EB1DC6">
              <w:rPr>
                <w:rFonts w:ascii="Calibri" w:eastAsia="Arial" w:hAnsi="Calibri" w:cs="Calibri"/>
                <w:sz w:val="20"/>
                <w:szCs w:val="20"/>
              </w:rPr>
              <w:t xml:space="preserve"> </w:t>
            </w:r>
            <w:r w:rsidRPr="00EB1DC6">
              <w:rPr>
                <w:rFonts w:ascii="Calibri" w:hAnsi="Calibri" w:cs="Calibri"/>
                <w:sz w:val="20"/>
                <w:szCs w:val="20"/>
              </w:rPr>
              <w:t>computer programs do</w:t>
            </w:r>
            <w:r w:rsidRPr="00EB1DC6">
              <w:rPr>
                <w:rFonts w:ascii="Calibri" w:eastAsia="Arial" w:hAnsi="Calibri" w:cs="Calibri"/>
                <w:sz w:val="20"/>
                <w:szCs w:val="20"/>
              </w:rPr>
              <w:t>.</w:t>
            </w:r>
            <w:r w:rsidRPr="00EB1DC6">
              <w:rPr>
                <w:rFonts w:ascii="Calibri" w:eastAsia="Calibri" w:hAnsi="Calibri" w:cs="Calibri"/>
                <w:sz w:val="20"/>
                <w:szCs w:val="20"/>
              </w:rPr>
              <w:t xml:space="preserve"> </w:t>
            </w:r>
          </w:p>
        </w:tc>
      </w:tr>
      <w:tr w:rsidR="00691CE1" w:rsidRPr="00EB1DC6" w14:paraId="30552820" w14:textId="77777777" w:rsidTr="004A31AA">
        <w:trPr>
          <w:trHeight w:val="259"/>
        </w:trPr>
        <w:tc>
          <w:tcPr>
            <w:tcW w:w="5133" w:type="dxa"/>
            <w:tcBorders>
              <w:top w:val="single" w:sz="4" w:space="0" w:color="000000"/>
              <w:left w:val="single" w:sz="4" w:space="0" w:color="000000"/>
              <w:bottom w:val="single" w:sz="4" w:space="0" w:color="000000"/>
              <w:right w:val="single" w:sz="4" w:space="0" w:color="000000"/>
            </w:tcBorders>
          </w:tcPr>
          <w:p w14:paraId="624B43A1" w14:textId="77777777" w:rsidR="00691CE1" w:rsidRPr="00EB1DC6" w:rsidRDefault="00691CE1" w:rsidP="00273729">
            <w:pPr>
              <w:rPr>
                <w:rFonts w:ascii="Calibri" w:hAnsi="Calibri" w:cs="Calibri"/>
                <w:sz w:val="20"/>
                <w:szCs w:val="20"/>
              </w:rPr>
            </w:pPr>
            <w:r w:rsidRPr="00EB1DC6">
              <w:rPr>
                <w:rFonts w:ascii="Calibri" w:hAnsi="Calibri" w:cs="Calibri"/>
                <w:sz w:val="20"/>
                <w:szCs w:val="20"/>
              </w:rPr>
              <w:t>It directly sitting on top of the bare hardware device</w:t>
            </w:r>
            <w:r w:rsidRPr="00EB1DC6">
              <w:rPr>
                <w:rFonts w:ascii="Calibri" w:eastAsia="Calibri" w:hAnsi="Calibri" w:cs="Calibri"/>
                <w:sz w:val="20"/>
                <w:szCs w:val="20"/>
              </w:rPr>
              <w:t xml:space="preserve"> </w:t>
            </w:r>
          </w:p>
        </w:tc>
        <w:tc>
          <w:tcPr>
            <w:tcW w:w="5397" w:type="dxa"/>
            <w:tcBorders>
              <w:top w:val="single" w:sz="4" w:space="0" w:color="000000"/>
              <w:left w:val="single" w:sz="4" w:space="0" w:color="000000"/>
              <w:bottom w:val="single" w:sz="4" w:space="0" w:color="000000"/>
              <w:right w:val="single" w:sz="4" w:space="0" w:color="000000"/>
            </w:tcBorders>
          </w:tcPr>
          <w:p w14:paraId="7C6E58E4" w14:textId="729502C1" w:rsidR="00691CE1" w:rsidRPr="00EB1DC6" w:rsidRDefault="00691CE1" w:rsidP="00273729">
            <w:pPr>
              <w:rPr>
                <w:rFonts w:ascii="Calibri" w:hAnsi="Calibri" w:cs="Calibri"/>
                <w:sz w:val="20"/>
                <w:szCs w:val="20"/>
              </w:rPr>
            </w:pPr>
            <w:r w:rsidRPr="00EB1DC6">
              <w:rPr>
                <w:rFonts w:ascii="Calibri" w:hAnsi="Calibri" w:cs="Calibri"/>
                <w:sz w:val="20"/>
                <w:szCs w:val="20"/>
              </w:rPr>
              <w:t>Para hypervisors abstract Guest OSs from the Host OS</w:t>
            </w:r>
            <w:r w:rsidRPr="00EB1DC6">
              <w:rPr>
                <w:rFonts w:ascii="Calibri" w:eastAsia="Arial" w:hAnsi="Calibri" w:cs="Calibri"/>
                <w:sz w:val="20"/>
                <w:szCs w:val="20"/>
              </w:rPr>
              <w:t xml:space="preserve">. </w:t>
            </w:r>
          </w:p>
        </w:tc>
      </w:tr>
      <w:tr w:rsidR="00691CE1" w:rsidRPr="00EB1DC6" w14:paraId="5958E26F" w14:textId="77777777" w:rsidTr="004A31AA">
        <w:trPr>
          <w:trHeight w:val="236"/>
        </w:trPr>
        <w:tc>
          <w:tcPr>
            <w:tcW w:w="5133" w:type="dxa"/>
            <w:tcBorders>
              <w:top w:val="single" w:sz="4" w:space="0" w:color="000000"/>
              <w:left w:val="single" w:sz="4" w:space="0" w:color="000000"/>
              <w:bottom w:val="single" w:sz="4" w:space="0" w:color="000000"/>
              <w:right w:val="single" w:sz="4" w:space="0" w:color="000000"/>
            </w:tcBorders>
          </w:tcPr>
          <w:p w14:paraId="4DF132DC" w14:textId="1E4C6825" w:rsidR="00691CE1" w:rsidRPr="00EB1DC6" w:rsidRDefault="00691CE1" w:rsidP="00273729">
            <w:pPr>
              <w:spacing w:after="2"/>
              <w:rPr>
                <w:rFonts w:ascii="Calibri" w:hAnsi="Calibri" w:cs="Calibri"/>
                <w:sz w:val="20"/>
                <w:szCs w:val="20"/>
              </w:rPr>
            </w:pPr>
            <w:r w:rsidRPr="00EB1DC6">
              <w:rPr>
                <w:rFonts w:ascii="Calibri" w:hAnsi="Calibri" w:cs="Calibri"/>
                <w:sz w:val="20"/>
                <w:szCs w:val="20"/>
              </w:rPr>
              <w:t xml:space="preserve">Hypervisors Enable to run multi unmodified guest </w:t>
            </w:r>
            <w:r w:rsidR="00CF7067" w:rsidRPr="00EB1DC6">
              <w:rPr>
                <w:rFonts w:ascii="Calibri" w:hAnsi="Calibri" w:cs="Calibri"/>
                <w:sz w:val="20"/>
                <w:szCs w:val="20"/>
              </w:rPr>
              <w:t>OS</w:t>
            </w:r>
          </w:p>
        </w:tc>
        <w:tc>
          <w:tcPr>
            <w:tcW w:w="5397" w:type="dxa"/>
            <w:tcBorders>
              <w:top w:val="single" w:sz="4" w:space="0" w:color="000000"/>
              <w:left w:val="single" w:sz="4" w:space="0" w:color="000000"/>
              <w:bottom w:val="single" w:sz="4" w:space="0" w:color="000000"/>
              <w:right w:val="single" w:sz="4" w:space="0" w:color="000000"/>
            </w:tcBorders>
          </w:tcPr>
          <w:p w14:paraId="3938F697" w14:textId="599791B6" w:rsidR="00691CE1" w:rsidRPr="00EB1DC6" w:rsidRDefault="00691CE1" w:rsidP="00273729">
            <w:pPr>
              <w:rPr>
                <w:rFonts w:ascii="Calibri" w:hAnsi="Calibri" w:cs="Calibri"/>
                <w:sz w:val="20"/>
                <w:szCs w:val="20"/>
              </w:rPr>
            </w:pPr>
            <w:r w:rsidRPr="00EB1DC6">
              <w:rPr>
                <w:rFonts w:ascii="Calibri" w:hAnsi="Calibri" w:cs="Calibri"/>
                <w:sz w:val="20"/>
                <w:szCs w:val="20"/>
              </w:rPr>
              <w:t>Improves performance &amp; Lower overhead</w:t>
            </w:r>
            <w:r w:rsidRPr="00EB1DC6">
              <w:rPr>
                <w:rFonts w:ascii="Calibri" w:eastAsia="Arial" w:hAnsi="Calibri" w:cs="Calibri"/>
                <w:sz w:val="20"/>
                <w:szCs w:val="20"/>
              </w:rPr>
              <w:t>.</w:t>
            </w:r>
            <w:r w:rsidRPr="00EB1DC6">
              <w:rPr>
                <w:rFonts w:ascii="Calibri" w:eastAsia="Calibri" w:hAnsi="Calibri" w:cs="Calibri"/>
                <w:sz w:val="20"/>
                <w:szCs w:val="20"/>
              </w:rPr>
              <w:t xml:space="preserve"> </w:t>
            </w:r>
          </w:p>
        </w:tc>
      </w:tr>
      <w:tr w:rsidR="00691CE1" w:rsidRPr="00EB1DC6" w14:paraId="1DAB4170" w14:textId="77777777" w:rsidTr="004A31AA">
        <w:trPr>
          <w:trHeight w:val="31"/>
        </w:trPr>
        <w:tc>
          <w:tcPr>
            <w:tcW w:w="5133" w:type="dxa"/>
            <w:tcBorders>
              <w:top w:val="single" w:sz="4" w:space="0" w:color="000000"/>
              <w:left w:val="single" w:sz="4" w:space="0" w:color="000000"/>
              <w:bottom w:val="single" w:sz="4" w:space="0" w:color="000000"/>
              <w:right w:val="single" w:sz="4" w:space="0" w:color="000000"/>
            </w:tcBorders>
          </w:tcPr>
          <w:p w14:paraId="41F3A586" w14:textId="3BEDC066" w:rsidR="00691CE1" w:rsidRPr="00EB1DC6" w:rsidRDefault="00691CE1" w:rsidP="00273729">
            <w:pPr>
              <w:rPr>
                <w:rFonts w:ascii="Calibri" w:hAnsi="Calibri" w:cs="Calibri"/>
                <w:sz w:val="20"/>
                <w:szCs w:val="20"/>
              </w:rPr>
            </w:pPr>
            <w:r w:rsidRPr="00EB1DC6">
              <w:rPr>
                <w:rFonts w:ascii="Calibri" w:hAnsi="Calibri" w:cs="Calibri"/>
                <w:sz w:val="20"/>
                <w:szCs w:val="20"/>
              </w:rPr>
              <w:t>Guest OS is not aware that it is being virtualized</w:t>
            </w:r>
            <w:r w:rsidRPr="00EB1DC6">
              <w:rPr>
                <w:rFonts w:ascii="Calibri" w:eastAsia="Arial" w:hAnsi="Calibri" w:cs="Calibri"/>
                <w:sz w:val="20"/>
                <w:szCs w:val="20"/>
              </w:rPr>
              <w:t>.</w:t>
            </w:r>
            <w:r w:rsidRPr="00EB1DC6">
              <w:rPr>
                <w:rFonts w:ascii="Calibri" w:eastAsia="Calibri" w:hAnsi="Calibri" w:cs="Calibri"/>
                <w:sz w:val="20"/>
                <w:szCs w:val="20"/>
              </w:rPr>
              <w:t xml:space="preserve"> </w:t>
            </w:r>
          </w:p>
        </w:tc>
        <w:tc>
          <w:tcPr>
            <w:tcW w:w="5397" w:type="dxa"/>
            <w:tcBorders>
              <w:top w:val="single" w:sz="4" w:space="0" w:color="000000"/>
              <w:left w:val="single" w:sz="4" w:space="0" w:color="000000"/>
              <w:bottom w:val="single" w:sz="4" w:space="0" w:color="000000"/>
              <w:right w:val="single" w:sz="4" w:space="0" w:color="000000"/>
            </w:tcBorders>
          </w:tcPr>
          <w:p w14:paraId="3B21E06B" w14:textId="26BDC6AA" w:rsidR="00691CE1" w:rsidRPr="00EB1DC6" w:rsidRDefault="00691CE1" w:rsidP="00273729">
            <w:pPr>
              <w:rPr>
                <w:rFonts w:ascii="Calibri" w:hAnsi="Calibri" w:cs="Calibri"/>
                <w:sz w:val="20"/>
                <w:szCs w:val="20"/>
              </w:rPr>
            </w:pPr>
            <w:r w:rsidRPr="00EB1DC6">
              <w:rPr>
                <w:rFonts w:ascii="Calibri" w:hAnsi="Calibri" w:cs="Calibri"/>
                <w:sz w:val="20"/>
                <w:szCs w:val="20"/>
              </w:rPr>
              <w:t>A Guest OS runs as a process on the Host OS</w:t>
            </w:r>
            <w:r w:rsidRPr="00EB1DC6">
              <w:rPr>
                <w:rFonts w:ascii="Calibri" w:eastAsia="Arial" w:hAnsi="Calibri" w:cs="Calibri"/>
                <w:sz w:val="20"/>
                <w:szCs w:val="20"/>
              </w:rPr>
              <w:t xml:space="preserve">. </w:t>
            </w:r>
          </w:p>
        </w:tc>
      </w:tr>
    </w:tbl>
    <w:tbl>
      <w:tblPr>
        <w:tblStyle w:val="TableGrid"/>
        <w:tblpPr w:leftFromText="180" w:rightFromText="180" w:vertAnchor="text" w:horzAnchor="margin" w:tblpXSpec="center" w:tblpY="213"/>
        <w:tblW w:w="10582" w:type="dxa"/>
        <w:tblInd w:w="0" w:type="dxa"/>
        <w:tblCellMar>
          <w:top w:w="4" w:type="dxa"/>
          <w:left w:w="224" w:type="dxa"/>
          <w:right w:w="115" w:type="dxa"/>
        </w:tblCellMar>
        <w:tblLook w:val="04A0" w:firstRow="1" w:lastRow="0" w:firstColumn="1" w:lastColumn="0" w:noHBand="0" w:noVBand="1"/>
      </w:tblPr>
      <w:tblGrid>
        <w:gridCol w:w="5095"/>
        <w:gridCol w:w="5487"/>
      </w:tblGrid>
      <w:tr w:rsidR="00D30CDC" w:rsidRPr="00EB1DC6" w14:paraId="4F972F41" w14:textId="77777777" w:rsidTr="004A31AA">
        <w:trPr>
          <w:trHeight w:val="383"/>
        </w:trPr>
        <w:tc>
          <w:tcPr>
            <w:tcW w:w="5095" w:type="dxa"/>
            <w:tcBorders>
              <w:top w:val="single" w:sz="4" w:space="0" w:color="000000"/>
              <w:left w:val="single" w:sz="4" w:space="0" w:color="000000"/>
              <w:bottom w:val="single" w:sz="4" w:space="0" w:color="000000"/>
              <w:right w:val="single" w:sz="4" w:space="0" w:color="000000"/>
            </w:tcBorders>
            <w:shd w:val="clear" w:color="auto" w:fill="3A3A3A"/>
          </w:tcPr>
          <w:p w14:paraId="26254839" w14:textId="77777777" w:rsidR="00D30CDC" w:rsidRPr="00EB1DC6" w:rsidRDefault="00D30CDC" w:rsidP="00D30CDC">
            <w:pPr>
              <w:rPr>
                <w:rFonts w:ascii="Calibri" w:hAnsi="Calibri" w:cs="Calibri"/>
                <w:sz w:val="20"/>
                <w:szCs w:val="20"/>
              </w:rPr>
            </w:pPr>
            <w:r w:rsidRPr="00EB1DC6">
              <w:rPr>
                <w:rFonts w:ascii="Calibri" w:eastAsia="Calibri" w:hAnsi="Calibri" w:cs="Calibri"/>
                <w:b/>
                <w:color w:val="FFFFFF"/>
                <w:sz w:val="20"/>
                <w:szCs w:val="20"/>
              </w:rPr>
              <w:t xml:space="preserve">Server without virtualization </w:t>
            </w:r>
          </w:p>
        </w:tc>
        <w:tc>
          <w:tcPr>
            <w:tcW w:w="5487" w:type="dxa"/>
            <w:tcBorders>
              <w:top w:val="single" w:sz="4" w:space="0" w:color="000000"/>
              <w:left w:val="single" w:sz="4" w:space="0" w:color="000000"/>
              <w:bottom w:val="single" w:sz="4" w:space="0" w:color="000000"/>
              <w:right w:val="single" w:sz="4" w:space="0" w:color="000000"/>
            </w:tcBorders>
            <w:shd w:val="clear" w:color="auto" w:fill="3A3A3A"/>
          </w:tcPr>
          <w:p w14:paraId="7F5088A5" w14:textId="77777777" w:rsidR="00D30CDC" w:rsidRPr="00EB1DC6" w:rsidRDefault="00D30CDC" w:rsidP="00D30CDC">
            <w:pPr>
              <w:ind w:right="283"/>
              <w:jc w:val="center"/>
              <w:rPr>
                <w:rFonts w:ascii="Calibri" w:hAnsi="Calibri" w:cs="Calibri"/>
                <w:sz w:val="20"/>
                <w:szCs w:val="20"/>
              </w:rPr>
            </w:pPr>
            <w:r w:rsidRPr="00EB1DC6">
              <w:rPr>
                <w:rFonts w:ascii="Calibri" w:eastAsia="Arial" w:hAnsi="Calibri" w:cs="Calibri"/>
                <w:b/>
                <w:color w:val="FFFFFF"/>
                <w:sz w:val="20"/>
                <w:szCs w:val="20"/>
              </w:rPr>
              <w:t xml:space="preserve"> </w:t>
            </w:r>
            <w:r w:rsidRPr="00EB1DC6">
              <w:rPr>
                <w:rFonts w:ascii="Calibri" w:eastAsia="Calibri" w:hAnsi="Calibri" w:cs="Calibri"/>
                <w:b/>
                <w:color w:val="FFFFFF"/>
                <w:sz w:val="20"/>
                <w:szCs w:val="20"/>
              </w:rPr>
              <w:t>Server with virtualization</w:t>
            </w:r>
          </w:p>
        </w:tc>
      </w:tr>
      <w:tr w:rsidR="00D30CDC" w:rsidRPr="00EB1DC6" w14:paraId="750475BC" w14:textId="77777777" w:rsidTr="004A31AA">
        <w:trPr>
          <w:trHeight w:val="384"/>
        </w:trPr>
        <w:tc>
          <w:tcPr>
            <w:tcW w:w="5095" w:type="dxa"/>
            <w:tcBorders>
              <w:top w:val="single" w:sz="4" w:space="0" w:color="000000"/>
              <w:left w:val="single" w:sz="4" w:space="0" w:color="000000"/>
              <w:bottom w:val="single" w:sz="4" w:space="0" w:color="000000"/>
              <w:right w:val="single" w:sz="4" w:space="0" w:color="000000"/>
            </w:tcBorders>
          </w:tcPr>
          <w:p w14:paraId="75FCC0A1" w14:textId="77777777" w:rsidR="00D30CDC" w:rsidRPr="00EB1DC6" w:rsidRDefault="00D30CDC" w:rsidP="00D30CDC">
            <w:pPr>
              <w:ind w:right="280"/>
              <w:rPr>
                <w:rFonts w:ascii="Calibri" w:hAnsi="Calibri" w:cs="Calibri"/>
                <w:sz w:val="20"/>
                <w:szCs w:val="20"/>
              </w:rPr>
            </w:pPr>
            <w:r w:rsidRPr="00EB1DC6">
              <w:rPr>
                <w:rFonts w:ascii="Calibri" w:eastAsia="Calibri" w:hAnsi="Calibri" w:cs="Calibri"/>
                <w:sz w:val="20"/>
                <w:szCs w:val="20"/>
              </w:rPr>
              <w:t xml:space="preserve"> </w:t>
            </w:r>
            <w:r w:rsidRPr="00EB1DC6">
              <w:rPr>
                <w:rFonts w:ascii="Calibri" w:hAnsi="Calibri" w:cs="Calibri"/>
                <w:sz w:val="20"/>
                <w:szCs w:val="20"/>
              </w:rPr>
              <w:t>Single OS can run at time</w:t>
            </w:r>
          </w:p>
        </w:tc>
        <w:tc>
          <w:tcPr>
            <w:tcW w:w="5487" w:type="dxa"/>
            <w:tcBorders>
              <w:top w:val="single" w:sz="4" w:space="0" w:color="000000"/>
              <w:left w:val="single" w:sz="4" w:space="0" w:color="000000"/>
              <w:bottom w:val="single" w:sz="4" w:space="0" w:color="000000"/>
              <w:right w:val="single" w:sz="4" w:space="0" w:color="000000"/>
            </w:tcBorders>
          </w:tcPr>
          <w:p w14:paraId="7C76CF87" w14:textId="77777777" w:rsidR="00D30CDC" w:rsidRPr="00EB1DC6" w:rsidRDefault="00D30CDC" w:rsidP="00D30CDC">
            <w:pPr>
              <w:ind w:right="278"/>
              <w:rPr>
                <w:rFonts w:ascii="Calibri" w:hAnsi="Calibri" w:cs="Calibri"/>
                <w:sz w:val="20"/>
                <w:szCs w:val="20"/>
              </w:rPr>
            </w:pPr>
            <w:r w:rsidRPr="00EB1DC6">
              <w:rPr>
                <w:rFonts w:ascii="Calibri" w:eastAsia="Calibri" w:hAnsi="Calibri" w:cs="Calibri"/>
                <w:sz w:val="20"/>
                <w:szCs w:val="20"/>
              </w:rPr>
              <w:t xml:space="preserve"> </w:t>
            </w:r>
            <w:r w:rsidRPr="00EB1DC6">
              <w:rPr>
                <w:rFonts w:ascii="Calibri" w:hAnsi="Calibri" w:cs="Calibri"/>
                <w:sz w:val="20"/>
                <w:szCs w:val="20"/>
              </w:rPr>
              <w:t>Can run multiple OSs</w:t>
            </w:r>
          </w:p>
        </w:tc>
      </w:tr>
      <w:tr w:rsidR="00D30CDC" w:rsidRPr="00EB1DC6" w14:paraId="1F6A38DF" w14:textId="77777777" w:rsidTr="004A31AA">
        <w:trPr>
          <w:trHeight w:val="405"/>
        </w:trPr>
        <w:tc>
          <w:tcPr>
            <w:tcW w:w="5095" w:type="dxa"/>
            <w:tcBorders>
              <w:top w:val="single" w:sz="4" w:space="0" w:color="000000"/>
              <w:left w:val="single" w:sz="4" w:space="0" w:color="000000"/>
              <w:bottom w:val="single" w:sz="4" w:space="0" w:color="000000"/>
              <w:right w:val="single" w:sz="4" w:space="0" w:color="000000"/>
            </w:tcBorders>
          </w:tcPr>
          <w:p w14:paraId="4725ABB3" w14:textId="77777777" w:rsidR="00D30CDC" w:rsidRPr="00EB1DC6" w:rsidRDefault="00D30CDC" w:rsidP="00D30CDC">
            <w:pPr>
              <w:rPr>
                <w:rFonts w:ascii="Calibri" w:hAnsi="Calibri" w:cs="Calibri"/>
                <w:sz w:val="20"/>
                <w:szCs w:val="20"/>
              </w:rPr>
            </w:pPr>
            <w:r w:rsidRPr="00EB1DC6">
              <w:rPr>
                <w:rFonts w:ascii="Calibri" w:hAnsi="Calibri" w:cs="Calibri"/>
                <w:sz w:val="20"/>
                <w:szCs w:val="20"/>
              </w:rPr>
              <w:t>Software &amp; hardware tightly coupled</w:t>
            </w:r>
          </w:p>
        </w:tc>
        <w:tc>
          <w:tcPr>
            <w:tcW w:w="5487" w:type="dxa"/>
            <w:tcBorders>
              <w:top w:val="single" w:sz="4" w:space="0" w:color="000000"/>
              <w:left w:val="single" w:sz="4" w:space="0" w:color="000000"/>
              <w:bottom w:val="single" w:sz="4" w:space="0" w:color="000000"/>
              <w:right w:val="single" w:sz="4" w:space="0" w:color="000000"/>
            </w:tcBorders>
          </w:tcPr>
          <w:p w14:paraId="0B38DC5B" w14:textId="77777777" w:rsidR="00D30CDC" w:rsidRPr="00EB1DC6" w:rsidRDefault="00D30CDC" w:rsidP="00D30CDC">
            <w:pPr>
              <w:rPr>
                <w:rFonts w:ascii="Calibri" w:hAnsi="Calibri" w:cs="Calibri"/>
                <w:sz w:val="20"/>
                <w:szCs w:val="20"/>
              </w:rPr>
            </w:pPr>
            <w:r w:rsidRPr="00EB1DC6">
              <w:rPr>
                <w:rFonts w:ascii="Calibri" w:hAnsi="Calibri" w:cs="Calibri"/>
                <w:sz w:val="20"/>
                <w:szCs w:val="20"/>
              </w:rPr>
              <w:t>Hardware independence of OS &amp;</w:t>
            </w:r>
            <w:r w:rsidRPr="00EB1DC6">
              <w:rPr>
                <w:rFonts w:ascii="Calibri" w:eastAsia="Arial" w:hAnsi="Calibri" w:cs="Calibri"/>
                <w:sz w:val="20"/>
                <w:szCs w:val="20"/>
              </w:rPr>
              <w:t xml:space="preserve"> </w:t>
            </w:r>
            <w:r w:rsidRPr="00EB1DC6">
              <w:rPr>
                <w:rFonts w:ascii="Calibri" w:hAnsi="Calibri" w:cs="Calibri"/>
                <w:sz w:val="20"/>
                <w:szCs w:val="20"/>
              </w:rPr>
              <w:t>applications</w:t>
            </w:r>
          </w:p>
        </w:tc>
      </w:tr>
      <w:tr w:rsidR="00D30CDC" w:rsidRPr="00EB1DC6" w14:paraId="10B2261F" w14:textId="77777777" w:rsidTr="004A31AA">
        <w:trPr>
          <w:trHeight w:val="328"/>
        </w:trPr>
        <w:tc>
          <w:tcPr>
            <w:tcW w:w="5095" w:type="dxa"/>
            <w:tcBorders>
              <w:top w:val="single" w:sz="4" w:space="0" w:color="000000"/>
              <w:left w:val="single" w:sz="4" w:space="0" w:color="000000"/>
              <w:bottom w:val="single" w:sz="4" w:space="0" w:color="000000"/>
              <w:right w:val="single" w:sz="4" w:space="0" w:color="000000"/>
            </w:tcBorders>
          </w:tcPr>
          <w:p w14:paraId="49148420" w14:textId="77777777" w:rsidR="00D30CDC" w:rsidRPr="00EB1DC6" w:rsidRDefault="00D30CDC" w:rsidP="00D30CDC">
            <w:pPr>
              <w:rPr>
                <w:rFonts w:ascii="Calibri" w:hAnsi="Calibri" w:cs="Calibri"/>
                <w:sz w:val="20"/>
                <w:szCs w:val="20"/>
              </w:rPr>
            </w:pPr>
            <w:r w:rsidRPr="00EB1DC6">
              <w:rPr>
                <w:rFonts w:ascii="Calibri" w:hAnsi="Calibri" w:cs="Calibri"/>
                <w:sz w:val="20"/>
                <w:szCs w:val="20"/>
              </w:rPr>
              <w:t>Running multiple apps on same</w:t>
            </w:r>
            <w:r w:rsidRPr="00EB1DC6">
              <w:rPr>
                <w:rFonts w:ascii="Calibri" w:eastAsia="Calibri" w:hAnsi="Calibri" w:cs="Calibri"/>
                <w:sz w:val="20"/>
                <w:szCs w:val="20"/>
              </w:rPr>
              <w:t xml:space="preserve"> </w:t>
            </w:r>
            <w:r w:rsidRPr="00EB1DC6">
              <w:rPr>
                <w:rFonts w:ascii="Calibri" w:hAnsi="Calibri" w:cs="Calibri"/>
                <w:sz w:val="20"/>
                <w:szCs w:val="20"/>
              </w:rPr>
              <w:t>machine creates conflict</w:t>
            </w:r>
          </w:p>
        </w:tc>
        <w:tc>
          <w:tcPr>
            <w:tcW w:w="5487" w:type="dxa"/>
            <w:tcBorders>
              <w:top w:val="single" w:sz="4" w:space="0" w:color="000000"/>
              <w:left w:val="single" w:sz="4" w:space="0" w:color="000000"/>
              <w:bottom w:val="single" w:sz="4" w:space="0" w:color="000000"/>
              <w:right w:val="single" w:sz="4" w:space="0" w:color="000000"/>
            </w:tcBorders>
          </w:tcPr>
          <w:p w14:paraId="331D938C" w14:textId="77777777" w:rsidR="00D30CDC" w:rsidRPr="00EB1DC6" w:rsidRDefault="00D30CDC" w:rsidP="00D30CDC">
            <w:pPr>
              <w:rPr>
                <w:rFonts w:ascii="Calibri" w:hAnsi="Calibri" w:cs="Calibri"/>
                <w:sz w:val="20"/>
                <w:szCs w:val="20"/>
              </w:rPr>
            </w:pPr>
            <w:r w:rsidRPr="00EB1DC6">
              <w:rPr>
                <w:rFonts w:ascii="Calibri" w:hAnsi="Calibri" w:cs="Calibri"/>
                <w:sz w:val="20"/>
                <w:szCs w:val="20"/>
              </w:rPr>
              <w:t xml:space="preserve">Save electricity, initial cost to buy server </w:t>
            </w:r>
          </w:p>
        </w:tc>
      </w:tr>
      <w:tr w:rsidR="00D30CDC" w:rsidRPr="00EB1DC6" w14:paraId="4AFB03B3" w14:textId="77777777" w:rsidTr="004A31AA">
        <w:trPr>
          <w:trHeight w:val="245"/>
        </w:trPr>
        <w:tc>
          <w:tcPr>
            <w:tcW w:w="5095" w:type="dxa"/>
            <w:tcBorders>
              <w:top w:val="single" w:sz="4" w:space="0" w:color="000000"/>
              <w:left w:val="single" w:sz="4" w:space="0" w:color="000000"/>
              <w:bottom w:val="single" w:sz="4" w:space="0" w:color="000000"/>
              <w:right w:val="single" w:sz="4" w:space="0" w:color="000000"/>
            </w:tcBorders>
          </w:tcPr>
          <w:p w14:paraId="1D6D38F3" w14:textId="77777777" w:rsidR="00D30CDC" w:rsidRPr="00EB1DC6" w:rsidRDefault="00D30CDC" w:rsidP="00D30CDC">
            <w:pPr>
              <w:rPr>
                <w:rFonts w:ascii="Calibri" w:hAnsi="Calibri" w:cs="Calibri"/>
                <w:sz w:val="20"/>
                <w:szCs w:val="20"/>
              </w:rPr>
            </w:pPr>
            <w:r w:rsidRPr="00EB1DC6">
              <w:rPr>
                <w:rFonts w:ascii="Calibri" w:hAnsi="Calibri" w:cs="Calibri"/>
                <w:sz w:val="20"/>
                <w:szCs w:val="20"/>
              </w:rPr>
              <w:t>Hardware changes require</w:t>
            </w:r>
            <w:r w:rsidRPr="00EB1DC6">
              <w:rPr>
                <w:rFonts w:ascii="Calibri" w:eastAsia="Calibri" w:hAnsi="Calibri" w:cs="Calibri"/>
                <w:sz w:val="20"/>
                <w:szCs w:val="20"/>
              </w:rPr>
              <w:t xml:space="preserve"> </w:t>
            </w:r>
            <w:r w:rsidRPr="00EB1DC6">
              <w:rPr>
                <w:rFonts w:ascii="Calibri" w:hAnsi="Calibri" w:cs="Calibri"/>
                <w:sz w:val="20"/>
                <w:szCs w:val="20"/>
              </w:rPr>
              <w:t xml:space="preserve">manual effort </w:t>
            </w:r>
          </w:p>
        </w:tc>
        <w:tc>
          <w:tcPr>
            <w:tcW w:w="5487" w:type="dxa"/>
            <w:tcBorders>
              <w:top w:val="single" w:sz="4" w:space="0" w:color="000000"/>
              <w:left w:val="single" w:sz="4" w:space="0" w:color="000000"/>
              <w:bottom w:val="single" w:sz="4" w:space="0" w:color="000000"/>
              <w:right w:val="single" w:sz="4" w:space="0" w:color="000000"/>
            </w:tcBorders>
          </w:tcPr>
          <w:p w14:paraId="022E72E9" w14:textId="77777777" w:rsidR="00D30CDC" w:rsidRPr="00EB1DC6" w:rsidRDefault="00D30CDC" w:rsidP="00D30CDC">
            <w:pPr>
              <w:ind w:right="371"/>
              <w:rPr>
                <w:rFonts w:ascii="Calibri" w:hAnsi="Calibri" w:cs="Calibri"/>
                <w:sz w:val="20"/>
                <w:szCs w:val="20"/>
              </w:rPr>
            </w:pPr>
            <w:r w:rsidRPr="00EB1DC6">
              <w:rPr>
                <w:rFonts w:ascii="Calibri" w:eastAsia="Arial" w:hAnsi="Calibri" w:cs="Calibri"/>
                <w:sz w:val="20"/>
                <w:szCs w:val="20"/>
              </w:rPr>
              <w:t xml:space="preserve"> </w:t>
            </w:r>
          </w:p>
        </w:tc>
      </w:tr>
    </w:tbl>
    <w:tbl>
      <w:tblPr>
        <w:tblStyle w:val="TableGrid"/>
        <w:tblpPr w:leftFromText="180" w:rightFromText="180" w:vertAnchor="text" w:horzAnchor="margin" w:tblpXSpec="center" w:tblpY="2395"/>
        <w:tblW w:w="10563" w:type="dxa"/>
        <w:tblInd w:w="0" w:type="dxa"/>
        <w:tblCellMar>
          <w:top w:w="4" w:type="dxa"/>
          <w:left w:w="224" w:type="dxa"/>
          <w:right w:w="115" w:type="dxa"/>
        </w:tblCellMar>
        <w:tblLook w:val="04A0" w:firstRow="1" w:lastRow="0" w:firstColumn="1" w:lastColumn="0" w:noHBand="0" w:noVBand="1"/>
      </w:tblPr>
      <w:tblGrid>
        <w:gridCol w:w="4923"/>
        <w:gridCol w:w="5640"/>
      </w:tblGrid>
      <w:tr w:rsidR="00D30CDC" w:rsidRPr="00EB1DC6" w14:paraId="6B98C788" w14:textId="77777777" w:rsidTr="00D30CDC">
        <w:trPr>
          <w:trHeight w:val="206"/>
        </w:trPr>
        <w:tc>
          <w:tcPr>
            <w:tcW w:w="4923" w:type="dxa"/>
            <w:tcBorders>
              <w:top w:val="single" w:sz="4" w:space="0" w:color="000000"/>
              <w:left w:val="single" w:sz="4" w:space="0" w:color="000000"/>
              <w:bottom w:val="single" w:sz="4" w:space="0" w:color="000000"/>
              <w:right w:val="single" w:sz="4" w:space="0" w:color="000000"/>
            </w:tcBorders>
            <w:shd w:val="clear" w:color="auto" w:fill="3A3A3A"/>
          </w:tcPr>
          <w:p w14:paraId="1B36D873"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Centralized Systems</w:t>
            </w:r>
          </w:p>
        </w:tc>
        <w:tc>
          <w:tcPr>
            <w:tcW w:w="5640" w:type="dxa"/>
            <w:tcBorders>
              <w:top w:val="single" w:sz="4" w:space="0" w:color="000000"/>
              <w:left w:val="single" w:sz="4" w:space="0" w:color="000000"/>
              <w:bottom w:val="single" w:sz="4" w:space="0" w:color="000000"/>
              <w:right w:val="single" w:sz="4" w:space="0" w:color="000000"/>
            </w:tcBorders>
            <w:shd w:val="clear" w:color="auto" w:fill="3A3A3A"/>
          </w:tcPr>
          <w:p w14:paraId="221A721F" w14:textId="77777777" w:rsidR="00D30CDC" w:rsidRPr="00EB1DC6" w:rsidRDefault="00D30CDC" w:rsidP="00D30CDC">
            <w:pPr>
              <w:ind w:right="283"/>
              <w:jc w:val="center"/>
              <w:rPr>
                <w:rFonts w:ascii="Calibri" w:hAnsi="Calibri" w:cs="Calibri"/>
                <w:sz w:val="22"/>
                <w:szCs w:val="22"/>
              </w:rPr>
            </w:pPr>
            <w:r w:rsidRPr="00EB1DC6">
              <w:rPr>
                <w:rFonts w:ascii="Calibri" w:hAnsi="Calibri" w:cs="Calibri"/>
                <w:sz w:val="22"/>
                <w:szCs w:val="22"/>
              </w:rPr>
              <w:t>Decentralized Systems</w:t>
            </w:r>
          </w:p>
        </w:tc>
      </w:tr>
      <w:tr w:rsidR="00D30CDC" w:rsidRPr="00EB1DC6" w14:paraId="792D7E02" w14:textId="77777777" w:rsidTr="00D30CDC">
        <w:trPr>
          <w:trHeight w:val="206"/>
        </w:trPr>
        <w:tc>
          <w:tcPr>
            <w:tcW w:w="4923" w:type="dxa"/>
            <w:tcBorders>
              <w:top w:val="single" w:sz="4" w:space="0" w:color="000000"/>
              <w:left w:val="single" w:sz="4" w:space="0" w:color="000000"/>
              <w:bottom w:val="single" w:sz="4" w:space="0" w:color="000000"/>
              <w:right w:val="single" w:sz="4" w:space="0" w:color="000000"/>
            </w:tcBorders>
          </w:tcPr>
          <w:p w14:paraId="5F2B960E" w14:textId="77777777" w:rsidR="00D30CDC" w:rsidRPr="00EB1DC6" w:rsidRDefault="00D30CDC" w:rsidP="00D30CDC">
            <w:pPr>
              <w:ind w:right="280"/>
              <w:rPr>
                <w:rFonts w:ascii="Calibri" w:hAnsi="Calibri" w:cs="Calibri"/>
                <w:sz w:val="22"/>
                <w:szCs w:val="22"/>
              </w:rPr>
            </w:pPr>
            <w:r w:rsidRPr="00EB1DC6">
              <w:rPr>
                <w:rFonts w:ascii="Calibri" w:hAnsi="Calibri" w:cs="Calibri"/>
                <w:sz w:val="22"/>
                <w:szCs w:val="22"/>
              </w:rPr>
              <w:t>System shared by users all the time</w:t>
            </w:r>
          </w:p>
        </w:tc>
        <w:tc>
          <w:tcPr>
            <w:tcW w:w="5640" w:type="dxa"/>
            <w:tcBorders>
              <w:top w:val="single" w:sz="4" w:space="0" w:color="000000"/>
              <w:left w:val="single" w:sz="4" w:space="0" w:color="000000"/>
              <w:bottom w:val="single" w:sz="4" w:space="0" w:color="000000"/>
              <w:right w:val="single" w:sz="4" w:space="0" w:color="000000"/>
            </w:tcBorders>
          </w:tcPr>
          <w:p w14:paraId="2628756C" w14:textId="77777777" w:rsidR="00D30CDC" w:rsidRPr="00EB1DC6" w:rsidRDefault="00D30CDC" w:rsidP="00D30CDC">
            <w:pPr>
              <w:ind w:right="278"/>
              <w:rPr>
                <w:rFonts w:ascii="Calibri" w:hAnsi="Calibri" w:cs="Calibri"/>
                <w:sz w:val="22"/>
                <w:szCs w:val="22"/>
              </w:rPr>
            </w:pPr>
            <w:r w:rsidRPr="00EB1DC6">
              <w:rPr>
                <w:rFonts w:ascii="Calibri" w:hAnsi="Calibri" w:cs="Calibri"/>
                <w:sz w:val="22"/>
                <w:szCs w:val="22"/>
              </w:rPr>
              <w:t>Multiple autonomous components</w:t>
            </w:r>
          </w:p>
        </w:tc>
      </w:tr>
      <w:tr w:rsidR="00D30CDC" w:rsidRPr="00EB1DC6" w14:paraId="669D3532" w14:textId="77777777" w:rsidTr="00D30CDC">
        <w:trPr>
          <w:trHeight w:val="217"/>
        </w:trPr>
        <w:tc>
          <w:tcPr>
            <w:tcW w:w="4923" w:type="dxa"/>
            <w:tcBorders>
              <w:top w:val="single" w:sz="4" w:space="0" w:color="000000"/>
              <w:left w:val="single" w:sz="4" w:space="0" w:color="000000"/>
              <w:bottom w:val="single" w:sz="4" w:space="0" w:color="000000"/>
              <w:right w:val="single" w:sz="4" w:space="0" w:color="000000"/>
            </w:tcBorders>
          </w:tcPr>
          <w:p w14:paraId="61480165"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All resources accessible</w:t>
            </w:r>
          </w:p>
        </w:tc>
        <w:tc>
          <w:tcPr>
            <w:tcW w:w="5640" w:type="dxa"/>
            <w:tcBorders>
              <w:top w:val="single" w:sz="4" w:space="0" w:color="000000"/>
              <w:left w:val="single" w:sz="4" w:space="0" w:color="000000"/>
              <w:bottom w:val="single" w:sz="4" w:space="0" w:color="000000"/>
              <w:right w:val="single" w:sz="4" w:space="0" w:color="000000"/>
            </w:tcBorders>
          </w:tcPr>
          <w:p w14:paraId="226A6479"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Some resources may not be accessible</w:t>
            </w:r>
          </w:p>
        </w:tc>
      </w:tr>
      <w:tr w:rsidR="00D30CDC" w:rsidRPr="00EB1DC6" w14:paraId="7FE7F299" w14:textId="77777777" w:rsidTr="00D30CDC">
        <w:trPr>
          <w:trHeight w:val="176"/>
        </w:trPr>
        <w:tc>
          <w:tcPr>
            <w:tcW w:w="4923" w:type="dxa"/>
            <w:tcBorders>
              <w:top w:val="single" w:sz="4" w:space="0" w:color="000000"/>
              <w:left w:val="single" w:sz="4" w:space="0" w:color="000000"/>
              <w:bottom w:val="single" w:sz="4" w:space="0" w:color="000000"/>
              <w:right w:val="single" w:sz="4" w:space="0" w:color="000000"/>
            </w:tcBorders>
          </w:tcPr>
          <w:p w14:paraId="380EA4B1"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Software runs in a single process</w:t>
            </w:r>
          </w:p>
        </w:tc>
        <w:tc>
          <w:tcPr>
            <w:tcW w:w="5640" w:type="dxa"/>
            <w:tcBorders>
              <w:top w:val="single" w:sz="4" w:space="0" w:color="000000"/>
              <w:left w:val="single" w:sz="4" w:space="0" w:color="000000"/>
              <w:bottom w:val="single" w:sz="4" w:space="0" w:color="000000"/>
              <w:right w:val="single" w:sz="4" w:space="0" w:color="000000"/>
            </w:tcBorders>
          </w:tcPr>
          <w:p w14:paraId="24D0F8DD"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Components shared by users</w:t>
            </w:r>
          </w:p>
        </w:tc>
      </w:tr>
      <w:tr w:rsidR="00D30CDC" w:rsidRPr="00EB1DC6" w14:paraId="593B1C56" w14:textId="77777777" w:rsidTr="00D30CDC">
        <w:trPr>
          <w:trHeight w:val="132"/>
        </w:trPr>
        <w:tc>
          <w:tcPr>
            <w:tcW w:w="4923" w:type="dxa"/>
            <w:tcBorders>
              <w:top w:val="single" w:sz="4" w:space="0" w:color="000000"/>
              <w:left w:val="single" w:sz="4" w:space="0" w:color="000000"/>
              <w:bottom w:val="single" w:sz="4" w:space="0" w:color="000000"/>
              <w:right w:val="single" w:sz="4" w:space="0" w:color="000000"/>
            </w:tcBorders>
          </w:tcPr>
          <w:p w14:paraId="0052E041" w14:textId="77777777" w:rsidR="00D30CDC" w:rsidRPr="00EB1DC6" w:rsidRDefault="00D30CDC" w:rsidP="00D30CDC">
            <w:pPr>
              <w:jc w:val="both"/>
              <w:rPr>
                <w:rFonts w:ascii="Calibri" w:hAnsi="Calibri" w:cs="Calibri"/>
                <w:sz w:val="22"/>
                <w:szCs w:val="22"/>
              </w:rPr>
            </w:pPr>
            <w:r w:rsidRPr="00EB1DC6">
              <w:rPr>
                <w:rFonts w:ascii="Calibri" w:hAnsi="Calibri" w:cs="Calibri"/>
                <w:sz w:val="22"/>
                <w:szCs w:val="22"/>
              </w:rPr>
              <w:t>Single physical location, point of control, point of failure</w:t>
            </w:r>
          </w:p>
        </w:tc>
        <w:tc>
          <w:tcPr>
            <w:tcW w:w="5640" w:type="dxa"/>
            <w:tcBorders>
              <w:top w:val="single" w:sz="4" w:space="0" w:color="000000"/>
              <w:left w:val="single" w:sz="4" w:space="0" w:color="000000"/>
              <w:bottom w:val="single" w:sz="4" w:space="0" w:color="000000"/>
              <w:right w:val="single" w:sz="4" w:space="0" w:color="000000"/>
            </w:tcBorders>
          </w:tcPr>
          <w:p w14:paraId="0671DD15" w14:textId="77777777" w:rsidR="00D30CDC" w:rsidRPr="00EB1DC6" w:rsidRDefault="00D30CDC" w:rsidP="00D30CDC">
            <w:pPr>
              <w:ind w:right="371"/>
              <w:rPr>
                <w:rFonts w:ascii="Calibri" w:hAnsi="Calibri" w:cs="Calibri"/>
                <w:sz w:val="22"/>
                <w:szCs w:val="22"/>
              </w:rPr>
            </w:pPr>
            <w:r w:rsidRPr="00EB1DC6">
              <w:rPr>
                <w:rFonts w:ascii="Calibri" w:hAnsi="Calibri" w:cs="Calibri"/>
                <w:sz w:val="22"/>
                <w:szCs w:val="22"/>
              </w:rPr>
              <w:t>Multiple physical locations, point of control, point of failure</w:t>
            </w:r>
          </w:p>
        </w:tc>
      </w:tr>
      <w:tr w:rsidR="00D30CDC" w:rsidRPr="00EB1DC6" w14:paraId="496A579C" w14:textId="77777777" w:rsidTr="00D30CDC">
        <w:trPr>
          <w:trHeight w:val="132"/>
        </w:trPr>
        <w:tc>
          <w:tcPr>
            <w:tcW w:w="4923" w:type="dxa"/>
            <w:tcBorders>
              <w:top w:val="single" w:sz="4" w:space="0" w:color="000000"/>
              <w:left w:val="single" w:sz="4" w:space="0" w:color="000000"/>
              <w:bottom w:val="single" w:sz="4" w:space="0" w:color="000000"/>
              <w:right w:val="single" w:sz="4" w:space="0" w:color="000000"/>
            </w:tcBorders>
          </w:tcPr>
          <w:p w14:paraId="4BBAEFCF" w14:textId="77777777" w:rsidR="00D30CDC" w:rsidRPr="00EB1DC6" w:rsidRDefault="00D30CDC" w:rsidP="00D30CDC">
            <w:pPr>
              <w:rPr>
                <w:rFonts w:ascii="Calibri" w:hAnsi="Calibri" w:cs="Calibri"/>
                <w:sz w:val="22"/>
                <w:szCs w:val="22"/>
              </w:rPr>
            </w:pPr>
            <w:r w:rsidRPr="00EB1DC6">
              <w:rPr>
                <w:rFonts w:ascii="Calibri" w:hAnsi="Calibri" w:cs="Calibri"/>
                <w:sz w:val="22"/>
                <w:szCs w:val="22"/>
              </w:rPr>
              <w:t>Example: Airplane booked, Banks</w:t>
            </w:r>
          </w:p>
        </w:tc>
        <w:tc>
          <w:tcPr>
            <w:tcW w:w="5640" w:type="dxa"/>
            <w:tcBorders>
              <w:top w:val="single" w:sz="4" w:space="0" w:color="000000"/>
              <w:left w:val="single" w:sz="4" w:space="0" w:color="000000"/>
              <w:bottom w:val="single" w:sz="4" w:space="0" w:color="000000"/>
              <w:right w:val="single" w:sz="4" w:space="0" w:color="000000"/>
            </w:tcBorders>
          </w:tcPr>
          <w:p w14:paraId="5D8EC6B8" w14:textId="77777777" w:rsidR="00D30CDC" w:rsidRPr="00EB1DC6" w:rsidRDefault="00D30CDC" w:rsidP="00D30CDC">
            <w:pPr>
              <w:ind w:right="371"/>
              <w:rPr>
                <w:rFonts w:ascii="Calibri" w:eastAsia="Arial" w:hAnsi="Calibri" w:cs="Calibri"/>
                <w:sz w:val="22"/>
                <w:szCs w:val="22"/>
              </w:rPr>
            </w:pPr>
            <w:r w:rsidRPr="00EB1DC6">
              <w:rPr>
                <w:rFonts w:ascii="Calibri" w:hAnsi="Calibri" w:cs="Calibri"/>
                <w:sz w:val="22"/>
                <w:szCs w:val="22"/>
              </w:rPr>
              <w:t>No Global time &amp; No Shared memory Software can run in concurrent processes on different processors</w:t>
            </w:r>
          </w:p>
        </w:tc>
      </w:tr>
      <w:tr w:rsidR="00D30CDC" w:rsidRPr="00EB1DC6" w14:paraId="471DE0B4" w14:textId="77777777" w:rsidTr="00D30CDC">
        <w:trPr>
          <w:trHeight w:val="132"/>
        </w:trPr>
        <w:tc>
          <w:tcPr>
            <w:tcW w:w="4923" w:type="dxa"/>
            <w:tcBorders>
              <w:top w:val="single" w:sz="4" w:space="0" w:color="000000"/>
              <w:left w:val="single" w:sz="4" w:space="0" w:color="000000"/>
              <w:bottom w:val="single" w:sz="4" w:space="0" w:color="000000"/>
              <w:right w:val="single" w:sz="4" w:space="0" w:color="000000"/>
            </w:tcBorders>
          </w:tcPr>
          <w:p w14:paraId="0FAFE28D" w14:textId="77777777" w:rsidR="00D30CDC" w:rsidRPr="00EB1DC6" w:rsidRDefault="00D30CDC" w:rsidP="00D30CDC">
            <w:pPr>
              <w:ind w:left="1114" w:hanging="672"/>
              <w:rPr>
                <w:rFonts w:ascii="Calibri" w:hAnsi="Calibri" w:cs="Calibri"/>
                <w:sz w:val="22"/>
                <w:szCs w:val="22"/>
              </w:rPr>
            </w:pPr>
          </w:p>
        </w:tc>
        <w:tc>
          <w:tcPr>
            <w:tcW w:w="5640" w:type="dxa"/>
            <w:tcBorders>
              <w:top w:val="single" w:sz="4" w:space="0" w:color="000000"/>
              <w:left w:val="single" w:sz="4" w:space="0" w:color="000000"/>
              <w:bottom w:val="single" w:sz="4" w:space="0" w:color="000000"/>
              <w:right w:val="single" w:sz="4" w:space="0" w:color="000000"/>
            </w:tcBorders>
          </w:tcPr>
          <w:p w14:paraId="6992FDC2" w14:textId="77777777" w:rsidR="00D30CDC" w:rsidRPr="00EB1DC6" w:rsidRDefault="00D30CDC" w:rsidP="00D30CDC">
            <w:pPr>
              <w:ind w:right="371"/>
              <w:rPr>
                <w:rFonts w:ascii="Calibri" w:eastAsia="Arial" w:hAnsi="Calibri" w:cs="Calibri"/>
                <w:sz w:val="22"/>
                <w:szCs w:val="22"/>
              </w:rPr>
            </w:pPr>
            <w:r w:rsidRPr="00EB1DC6">
              <w:rPr>
                <w:rFonts w:ascii="Calibri" w:hAnsi="Calibri" w:cs="Calibri"/>
                <w:sz w:val="22"/>
                <w:szCs w:val="22"/>
              </w:rPr>
              <w:t>Example: Gird, Cloud</w:t>
            </w:r>
          </w:p>
        </w:tc>
      </w:tr>
    </w:tbl>
    <w:p w14:paraId="288196AB" w14:textId="77453D76" w:rsidR="002D52D9" w:rsidRDefault="00A9637C" w:rsidP="007B67AA">
      <w:pPr>
        <w:spacing w:line="240" w:lineRule="auto"/>
        <w:rPr>
          <w:rFonts w:ascii="Calibri" w:hAnsi="Calibri" w:cs="Calibri"/>
        </w:rPr>
      </w:pPr>
      <w:r>
        <w:rPr>
          <w:noProof/>
        </w:rPr>
        <w:lastRenderedPageBreak/>
        <w:drawing>
          <wp:anchor distT="0" distB="0" distL="114300" distR="114300" simplePos="0" relativeHeight="251658240" behindDoc="0" locked="0" layoutInCell="1" allowOverlap="1" wp14:anchorId="0F1D7020" wp14:editId="33F34833">
            <wp:simplePos x="0" y="0"/>
            <wp:positionH relativeFrom="page">
              <wp:posOffset>4866640</wp:posOffset>
            </wp:positionH>
            <wp:positionV relativeFrom="paragraph">
              <wp:posOffset>76200</wp:posOffset>
            </wp:positionV>
            <wp:extent cx="2747010" cy="1381125"/>
            <wp:effectExtent l="0" t="0" r="0" b="9525"/>
            <wp:wrapSquare wrapText="bothSides"/>
            <wp:docPr id="1407186196" name="Picture 2"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186196" name="Picture 2" descr="A table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701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50B" w:rsidRPr="00EB1DC6">
        <w:rPr>
          <w:rFonts w:ascii="Calibri" w:hAnsi="Calibri" w:cs="Calibri"/>
          <w:noProof/>
        </w:rPr>
        <w:drawing>
          <wp:inline distT="0" distB="0" distL="0" distR="0" wp14:anchorId="711A6989" wp14:editId="7167BE0F">
            <wp:extent cx="3804920" cy="1776095"/>
            <wp:effectExtent l="0" t="0" r="5080" b="0"/>
            <wp:docPr id="1781919167" name="Picture 1" descr="A screenshot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19167" name="Picture 1" descr="A screenshot of a clou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9230" cy="1815450"/>
                    </a:xfrm>
                    <a:prstGeom prst="rect">
                      <a:avLst/>
                    </a:prstGeom>
                    <a:noFill/>
                    <a:ln>
                      <a:noFill/>
                    </a:ln>
                  </pic:spPr>
                </pic:pic>
              </a:graphicData>
            </a:graphic>
          </wp:inline>
        </w:drawing>
      </w:r>
    </w:p>
    <w:p w14:paraId="698BE6C8" w14:textId="28CC07E2" w:rsidR="004A31AA" w:rsidRPr="00A9637C" w:rsidRDefault="004A31AA" w:rsidP="007B67AA">
      <w:pPr>
        <w:spacing w:line="240" w:lineRule="auto"/>
        <w:rPr>
          <w:rFonts w:ascii="Calibri" w:hAnsi="Calibri" w:cs="Calibri"/>
          <w:b/>
          <w:bCs/>
        </w:rPr>
      </w:pPr>
      <w:r w:rsidRPr="00A9637C">
        <w:rPr>
          <w:rFonts w:ascii="Calibri" w:hAnsi="Calibri" w:cs="Calibri"/>
          <w:b/>
          <w:bCs/>
        </w:rPr>
        <w:t>CH4</w:t>
      </w:r>
    </w:p>
    <w:p w14:paraId="49FB2864" w14:textId="5B4EE3B2" w:rsidR="004A31AA" w:rsidRDefault="003B21DA" w:rsidP="007B67AA">
      <w:pPr>
        <w:spacing w:line="240" w:lineRule="auto"/>
      </w:pPr>
      <w:r w:rsidRPr="003B21DA">
        <w:rPr>
          <w:b/>
          <w:bCs/>
        </w:rPr>
        <w:t>Migration</w:t>
      </w:r>
      <w:r>
        <w:t>:</w:t>
      </w:r>
      <w:r>
        <w:t xml:space="preserve"> the process of moving a virtual machine from</w:t>
      </w:r>
      <w:r>
        <w:t>:</w:t>
      </w:r>
      <w:r>
        <w:t xml:space="preserve"> One host server </w:t>
      </w:r>
      <w:r>
        <w:t xml:space="preserve">to </w:t>
      </w:r>
      <w:r>
        <w:t>another</w:t>
      </w:r>
      <w:r>
        <w:t>,</w:t>
      </w:r>
      <w:r>
        <w:t xml:space="preserve"> Storage location to another</w:t>
      </w:r>
      <w:r>
        <w:t>,</w:t>
      </w:r>
      <w:r>
        <w:t xml:space="preserve"> One data center to another</w:t>
      </w:r>
      <w:r>
        <w:t>.</w:t>
      </w:r>
    </w:p>
    <w:p w14:paraId="559AEA1E" w14:textId="32B43FBC" w:rsidR="006E4A81" w:rsidRDefault="006E4A81" w:rsidP="007B67AA">
      <w:pPr>
        <w:spacing w:line="240" w:lineRule="auto"/>
      </w:pPr>
      <w:r>
        <w:t>Why?</w:t>
      </w:r>
      <w:r>
        <w:t xml:space="preserve"> Load balancing — Maintenance —Recovery from host </w:t>
      </w:r>
      <w:r>
        <w:t>failure.</w:t>
      </w:r>
    </w:p>
    <w:p w14:paraId="1A4F4315" w14:textId="56832329" w:rsidR="006E4A81" w:rsidRDefault="006E4A81" w:rsidP="007B67AA">
      <w:pPr>
        <w:spacing w:line="240" w:lineRule="auto"/>
      </w:pPr>
      <w:r w:rsidRPr="006E4A81">
        <w:rPr>
          <w:b/>
          <w:bCs/>
        </w:rPr>
        <w:t>Hotspot</w:t>
      </w:r>
      <w:r>
        <w:t xml:space="preserve">: any resource exceeds a </w:t>
      </w:r>
      <w:r>
        <w:t>threshold (</w:t>
      </w:r>
      <w:r>
        <w:t>or SLA violation) for</w:t>
      </w:r>
      <w:r>
        <w:t xml:space="preserve"> </w:t>
      </w:r>
      <w:r>
        <w:t>a sustain period</w:t>
      </w:r>
      <w:r>
        <w:t>.</w:t>
      </w:r>
    </w:p>
    <w:p w14:paraId="5CA3EB28" w14:textId="77777777" w:rsidR="006E4A81" w:rsidRDefault="006E4A81" w:rsidP="007B67AA">
      <w:pPr>
        <w:spacing w:line="240" w:lineRule="auto"/>
      </w:pPr>
      <w:r w:rsidRPr="006E4A81">
        <w:rPr>
          <w:b/>
          <w:bCs/>
        </w:rPr>
        <w:t>Hotspot Detection (Sandpiper</w:t>
      </w:r>
      <w:r w:rsidRPr="006E4A81">
        <w:rPr>
          <w:b/>
          <w:bCs/>
        </w:rPr>
        <w:t>):</w:t>
      </w:r>
      <w:r>
        <w:t xml:space="preserve"> A Black-box Monitoring CPU /processes Network</w:t>
      </w:r>
      <w:r>
        <w:t xml:space="preserve">, </w:t>
      </w:r>
      <w:r>
        <w:t>Memory (swap) Gray-box Monitoring Gather OS level statistics and application logs</w:t>
      </w:r>
      <w:r>
        <w:t>.</w:t>
      </w:r>
    </w:p>
    <w:p w14:paraId="29EEDB1A" w14:textId="50FA7278" w:rsidR="00A73DDA" w:rsidRDefault="00A73DDA" w:rsidP="007B67AA">
      <w:pPr>
        <w:spacing w:line="240" w:lineRule="auto"/>
      </w:pPr>
      <w:r w:rsidRPr="00A73DDA">
        <w:rPr>
          <w:b/>
          <w:bCs/>
        </w:rPr>
        <w:t>Memory Migration</w:t>
      </w:r>
      <w:r>
        <w:t>:</w:t>
      </w:r>
      <w:r>
        <w:t xml:space="preserve"> Pre-Copy » </w:t>
      </w:r>
      <w:r>
        <w:t>(</w:t>
      </w:r>
      <w:r>
        <w:t>Warm-Up Stop-and-Copy</w:t>
      </w:r>
      <w:r>
        <w:t>),</w:t>
      </w:r>
      <w:r>
        <w:t xml:space="preserve"> Post-Copy</w:t>
      </w:r>
      <w:r>
        <w:t>.</w:t>
      </w:r>
    </w:p>
    <w:p w14:paraId="2FCBAA11" w14:textId="1629C0D4" w:rsidR="00A73DDA" w:rsidRDefault="00A73DDA" w:rsidP="007B67AA">
      <w:pPr>
        <w:spacing w:line="240" w:lineRule="auto"/>
      </w:pPr>
      <w:r w:rsidRPr="00A73DDA">
        <w:rPr>
          <w:b/>
          <w:bCs/>
        </w:rPr>
        <w:t>File System Migration</w:t>
      </w:r>
      <w:r>
        <w:t>:</w:t>
      </w:r>
      <w:r>
        <w:t xml:space="preserve"> copy only changed local files to the destination using </w:t>
      </w:r>
      <w:r>
        <w:t>VM</w:t>
      </w:r>
      <w:r>
        <w:t xml:space="preserve"> Manager’s API.</w:t>
      </w:r>
    </w:p>
    <w:p w14:paraId="0F6DD6A1" w14:textId="303BDB5B" w:rsidR="00A73DDA" w:rsidRDefault="00A73DDA" w:rsidP="00A73DDA">
      <w:pPr>
        <w:spacing w:line="240" w:lineRule="auto"/>
      </w:pPr>
      <w:r w:rsidRPr="00A73DDA">
        <w:rPr>
          <w:b/>
          <w:bCs/>
        </w:rPr>
        <w:t>Network Migration</w:t>
      </w:r>
      <w:r>
        <w:rPr>
          <w:b/>
          <w:bCs/>
        </w:rPr>
        <w:t>:</w:t>
      </w:r>
      <w:r>
        <w:t xml:space="preserve"> If both source and destination are on same LAN switch an Address Resolution Protocol (ARP) reply from the migrating host is provided</w:t>
      </w:r>
      <w:r>
        <w:t>, if</w:t>
      </w:r>
      <w:r>
        <w:t xml:space="preserve"> both source and destination are on a switched network The migrating OS can keep its original Ethernet MAC address, relying on the network switch to detect its move to a new port</w:t>
      </w:r>
      <w:r>
        <w:t>.</w:t>
      </w:r>
    </w:p>
    <w:p w14:paraId="72703442" w14:textId="63E17A4F" w:rsidR="006E4A81" w:rsidRDefault="00A73DDA" w:rsidP="00A73DDA">
      <w:pPr>
        <w:spacing w:line="240" w:lineRule="auto"/>
      </w:pPr>
      <w:r w:rsidRPr="00A73DDA">
        <w:rPr>
          <w:b/>
          <w:bCs/>
        </w:rPr>
        <w:t>Down</w:t>
      </w:r>
      <w:r>
        <w:rPr>
          <w:b/>
          <w:bCs/>
        </w:rPr>
        <w:t>t</w:t>
      </w:r>
      <w:r w:rsidRPr="00A73DDA">
        <w:rPr>
          <w:b/>
          <w:bCs/>
        </w:rPr>
        <w:t>ime:</w:t>
      </w:r>
      <w:r w:rsidRPr="00A73DDA">
        <w:t xml:space="preserve"> </w:t>
      </w:r>
      <w:r>
        <w:t>Time during which the VM on the source host is</w:t>
      </w:r>
      <w:r>
        <w:t xml:space="preserve"> </w:t>
      </w:r>
      <w:r>
        <w:t>suspended (not available)</w:t>
      </w:r>
      <w:r>
        <w:t>.</w:t>
      </w:r>
    </w:p>
    <w:p w14:paraId="41F85A6F" w14:textId="77777777" w:rsidR="00FB6AB5" w:rsidRDefault="00A73DDA" w:rsidP="00A73DDA">
      <w:pPr>
        <w:spacing w:line="240" w:lineRule="auto"/>
      </w:pPr>
      <w:r w:rsidRPr="00A73DDA">
        <w:rPr>
          <w:b/>
          <w:bCs/>
        </w:rPr>
        <w:t>Migration Time</w:t>
      </w:r>
      <w:r>
        <w:t xml:space="preserve">: </w:t>
      </w:r>
      <w:r>
        <w:t>Minimize total end-to-end migration time</w:t>
      </w:r>
      <w:r w:rsidR="00FB6AB5">
        <w:t>,</w:t>
      </w:r>
      <w:r>
        <w:t xml:space="preserve"> Predictability of migration time</w:t>
      </w:r>
      <w:r w:rsidR="00FB6AB5">
        <w:t>.</w:t>
      </w:r>
    </w:p>
    <w:p w14:paraId="395C662D" w14:textId="00F2D52A" w:rsidR="00FB6AB5" w:rsidRDefault="00A73DDA" w:rsidP="00A73DDA">
      <w:pPr>
        <w:spacing w:line="240" w:lineRule="auto"/>
      </w:pPr>
      <w:r w:rsidRPr="00FB6AB5">
        <w:rPr>
          <w:b/>
          <w:bCs/>
        </w:rPr>
        <w:t>Guest Penalty</w:t>
      </w:r>
      <w:r w:rsidR="00FB6AB5">
        <w:t xml:space="preserve">: </w:t>
      </w:r>
      <w:r>
        <w:t>Minimize performance loss</w:t>
      </w:r>
      <w:r w:rsidR="00FB6AB5">
        <w:t>, minimize</w:t>
      </w:r>
      <w:r>
        <w:t xml:space="preserve"> downtime (maximize availability)</w:t>
      </w:r>
      <w:r w:rsidR="00FB6AB5">
        <w:t>.</w:t>
      </w:r>
    </w:p>
    <w:p w14:paraId="31F894A1" w14:textId="77777777" w:rsidR="00FB6AB5" w:rsidRDefault="00A73DDA" w:rsidP="00A73DDA">
      <w:pPr>
        <w:spacing w:line="240" w:lineRule="auto"/>
      </w:pPr>
      <w:r w:rsidRPr="00FB6AB5">
        <w:rPr>
          <w:b/>
          <w:bCs/>
        </w:rPr>
        <w:t>Atomicity</w:t>
      </w:r>
      <w:r w:rsidR="00FB6AB5">
        <w:t xml:space="preserve">: </w:t>
      </w:r>
      <w:r>
        <w:t>Avoid dependence on multiple volumes (for replication fault domains)</w:t>
      </w:r>
    </w:p>
    <w:p w14:paraId="0B508063" w14:textId="6FA72B3B" w:rsidR="00A73DDA" w:rsidRDefault="00FB6AB5" w:rsidP="00A73DDA">
      <w:pPr>
        <w:spacing w:line="240" w:lineRule="auto"/>
      </w:pPr>
      <w:r w:rsidRPr="00FB6AB5">
        <w:rPr>
          <w:b/>
          <w:bCs/>
        </w:rPr>
        <w:t>Ideally</w:t>
      </w:r>
      <w:r w:rsidR="00A73DDA" w:rsidRPr="00FB6AB5">
        <w:rPr>
          <w:b/>
          <w:bCs/>
        </w:rPr>
        <w:t>,</w:t>
      </w:r>
      <w:r w:rsidR="00A73DDA">
        <w:t xml:space="preserve"> we want migrations to: Complete successfully</w:t>
      </w:r>
      <w:r>
        <w:t>,</w:t>
      </w:r>
      <w:r w:rsidR="00A73DDA">
        <w:t xml:space="preserve"> Limit the impact of migration on Guest and the local network</w:t>
      </w:r>
      <w:r>
        <w:t>.</w:t>
      </w:r>
    </w:p>
    <w:p w14:paraId="55B12E6B" w14:textId="0EEF7F3E" w:rsidR="00FB6AB5" w:rsidRDefault="00816F4F" w:rsidP="00A73DDA">
      <w:pPr>
        <w:spacing w:line="240" w:lineRule="auto"/>
      </w:pPr>
      <w:r w:rsidRPr="00816F4F">
        <w:rPr>
          <w:b/>
          <w:bCs/>
        </w:rPr>
        <w:t>Kernel-Based Virtual Machine (KVM</w:t>
      </w:r>
      <w:proofErr w:type="gramStart"/>
      <w:r w:rsidRPr="00816F4F">
        <w:rPr>
          <w:b/>
          <w:bCs/>
        </w:rPr>
        <w:t>)</w:t>
      </w:r>
      <w:r>
        <w:t xml:space="preserve"> </w:t>
      </w:r>
      <w:r>
        <w:t>:</w:t>
      </w:r>
      <w:proofErr w:type="gramEnd"/>
      <w:r>
        <w:t xml:space="preserve"> virtualization module in the Linux kernel that allows the kernel to function as a hypervisor.</w:t>
      </w:r>
    </w:p>
    <w:p w14:paraId="02B6C13A" w14:textId="555AD1B3" w:rsidR="00816F4F" w:rsidRPr="00816F4F" w:rsidRDefault="00816F4F" w:rsidP="00A73DDA">
      <w:pPr>
        <w:spacing w:line="240" w:lineRule="auto"/>
        <w:rPr>
          <w:b/>
          <w:bCs/>
        </w:rPr>
      </w:pPr>
      <w:r w:rsidRPr="00816F4F">
        <w:rPr>
          <w:b/>
          <w:bCs/>
        </w:rPr>
        <w:t>Advantages of shared storage:</w:t>
      </w:r>
    </w:p>
    <w:p w14:paraId="258F7845" w14:textId="4C806455" w:rsidR="00816F4F" w:rsidRDefault="00816F4F" w:rsidP="00A73DDA">
      <w:pPr>
        <w:spacing w:line="240" w:lineRule="auto"/>
      </w:pPr>
      <w:r>
        <w:t>Complete mobility of VMs with /</w:t>
      </w:r>
      <w:r>
        <w:t>live</w:t>
      </w:r>
      <w:r>
        <w:t xml:space="preserve"> migration </w:t>
      </w:r>
    </w:p>
    <w:p w14:paraId="4F8CDC6B" w14:textId="14019C4D" w:rsidR="00816F4F" w:rsidRDefault="00816F4F" w:rsidP="00A73DDA">
      <w:pPr>
        <w:spacing w:line="240" w:lineRule="auto"/>
      </w:pPr>
      <w:r>
        <w:t xml:space="preserve">Can scale the compute nodes and the </w:t>
      </w:r>
      <w:r>
        <w:t>storage</w:t>
      </w:r>
      <w:r>
        <w:t xml:space="preserve"> nodes </w:t>
      </w:r>
      <w:r>
        <w:t>independently.</w:t>
      </w:r>
    </w:p>
    <w:p w14:paraId="051EAF6B" w14:textId="3C77BD95" w:rsidR="00816F4F" w:rsidRDefault="00816F4F" w:rsidP="00816F4F">
      <w:pPr>
        <w:spacing w:line="240" w:lineRule="auto"/>
      </w:pPr>
      <w:r>
        <w:t>Simpler compute nodes</w:t>
      </w:r>
      <w:r>
        <w:t>:</w:t>
      </w:r>
      <w:r>
        <w:t xml:space="preserve"> little or no local storage required</w:t>
      </w:r>
      <w:r>
        <w:t>.</w:t>
      </w:r>
      <w:r>
        <w:t xml:space="preserve"> </w:t>
      </w:r>
    </w:p>
    <w:p w14:paraId="5CA380D8" w14:textId="220F76CF" w:rsidR="00816F4F" w:rsidRDefault="00816F4F" w:rsidP="00816F4F">
      <w:pPr>
        <w:spacing w:line="240" w:lineRule="auto"/>
      </w:pPr>
      <w:r>
        <w:t>Central point of volume management</w:t>
      </w:r>
      <w:r>
        <w:t>,</w:t>
      </w:r>
      <w:r>
        <w:t xml:space="preserve"> Central point of backup / Data Recovery</w:t>
      </w:r>
      <w:r>
        <w:t>.</w:t>
      </w:r>
    </w:p>
    <w:p w14:paraId="06BAC04B" w14:textId="2D184311" w:rsidR="00816F4F" w:rsidRDefault="00816F4F" w:rsidP="00816F4F">
      <w:pPr>
        <w:spacing w:line="240" w:lineRule="auto"/>
        <w:rPr>
          <w:b/>
          <w:bCs/>
        </w:rPr>
      </w:pPr>
      <w:r>
        <w:rPr>
          <w:b/>
          <w:bCs/>
        </w:rPr>
        <w:lastRenderedPageBreak/>
        <w:t>Disa</w:t>
      </w:r>
      <w:r w:rsidRPr="00816F4F">
        <w:rPr>
          <w:b/>
          <w:bCs/>
        </w:rPr>
        <w:t>dvantages of shared storage:</w:t>
      </w:r>
    </w:p>
    <w:p w14:paraId="587C77D7" w14:textId="77777777" w:rsidR="00816F4F" w:rsidRDefault="00816F4F" w:rsidP="00816F4F">
      <w:pPr>
        <w:spacing w:line="240" w:lineRule="auto"/>
      </w:pPr>
      <w:r>
        <w:t xml:space="preserve">Storage becomes </w:t>
      </w:r>
      <w:proofErr w:type="gramStart"/>
      <w:r>
        <w:t>single</w:t>
      </w:r>
      <w:proofErr w:type="gramEnd"/>
      <w:r>
        <w:t xml:space="preserve"> point of failure</w:t>
      </w:r>
      <w:r>
        <w:t>.</w:t>
      </w:r>
    </w:p>
    <w:p w14:paraId="64BB7C1F" w14:textId="77777777" w:rsidR="00816F4F" w:rsidRDefault="00816F4F" w:rsidP="00816F4F">
      <w:pPr>
        <w:spacing w:line="240" w:lineRule="auto"/>
      </w:pPr>
      <w:r>
        <w:t>Network becomes single point of failure</w:t>
      </w:r>
      <w:r>
        <w:t>.</w:t>
      </w:r>
    </w:p>
    <w:p w14:paraId="460CF6E8" w14:textId="4A2433F1" w:rsidR="00816F4F" w:rsidRDefault="00816F4F" w:rsidP="00816F4F">
      <w:pPr>
        <w:spacing w:line="240" w:lineRule="auto"/>
      </w:pPr>
      <w:r>
        <w:t xml:space="preserve">Network bandwidth can be a </w:t>
      </w:r>
      <w:r>
        <w:t>bottleneck.</w:t>
      </w:r>
      <w:r>
        <w:t xml:space="preserve"> </w:t>
      </w:r>
    </w:p>
    <w:p w14:paraId="004D40D6" w14:textId="77777777" w:rsidR="00816F4F" w:rsidRDefault="00816F4F" w:rsidP="00816F4F">
      <w:pPr>
        <w:spacing w:line="240" w:lineRule="auto"/>
      </w:pPr>
      <w:r>
        <w:t>Network /</w:t>
      </w:r>
      <w:r>
        <w:t>latency</w:t>
      </w:r>
      <w:r>
        <w:t xml:space="preserve"> can impact performance</w:t>
      </w:r>
      <w:r>
        <w:t>,</w:t>
      </w:r>
      <w:r>
        <w:t xml:space="preserve"> Network security</w:t>
      </w:r>
      <w:r>
        <w:t>.</w:t>
      </w:r>
    </w:p>
    <w:p w14:paraId="077B120F" w14:textId="2EBD01EC" w:rsidR="00816F4F" w:rsidRPr="00816F4F" w:rsidRDefault="00816F4F" w:rsidP="00816F4F">
      <w:pPr>
        <w:spacing w:line="240" w:lineRule="auto"/>
        <w:rPr>
          <w:b/>
          <w:bCs/>
        </w:rPr>
      </w:pPr>
      <w:r>
        <w:t>Risk of accidentally starting two VMs using the same disk image!</w:t>
      </w:r>
    </w:p>
    <w:p w14:paraId="149B099A" w14:textId="6BF21C31" w:rsidR="00816F4F" w:rsidRDefault="00816F4F" w:rsidP="00816F4F">
      <w:pPr>
        <w:spacing w:line="240" w:lineRule="auto"/>
      </w:pPr>
      <w:r w:rsidRPr="00816F4F">
        <w:rPr>
          <w:b/>
          <w:bCs/>
        </w:rPr>
        <w:t>Burst migration Benefits</w:t>
      </w:r>
      <w:r>
        <w:t xml:space="preserve">: </w:t>
      </w:r>
      <w:r>
        <w:t>Load balancing</w:t>
      </w:r>
      <w:r>
        <w:t>,</w:t>
      </w:r>
      <w:r>
        <w:t xml:space="preserve"> Disaster recovery</w:t>
      </w:r>
      <w:r>
        <w:t xml:space="preserve">, </w:t>
      </w:r>
      <w:r>
        <w:t>Hardware maintenance</w:t>
      </w:r>
      <w:r>
        <w:t xml:space="preserve">, </w:t>
      </w:r>
      <w:r>
        <w:t>Fault takeover</w:t>
      </w:r>
      <w:r>
        <w:t>.</w:t>
      </w:r>
    </w:p>
    <w:p w14:paraId="76EEC800" w14:textId="493FA1B3" w:rsidR="00216289" w:rsidRDefault="00216289" w:rsidP="00816F4F">
      <w:pPr>
        <w:spacing w:line="240" w:lineRule="auto"/>
      </w:pPr>
      <w:r w:rsidRPr="00216289">
        <w:rPr>
          <w:b/>
          <w:bCs/>
        </w:rPr>
        <w:t>Cold (Regular)</w:t>
      </w:r>
      <w:r w:rsidRPr="00216289">
        <w:rPr>
          <w:b/>
          <w:bCs/>
        </w:rPr>
        <w:t xml:space="preserve"> </w:t>
      </w:r>
      <w:r w:rsidRPr="00816F4F">
        <w:rPr>
          <w:b/>
          <w:bCs/>
        </w:rPr>
        <w:t>migration</w:t>
      </w:r>
      <w:r>
        <w:t xml:space="preserve"> </w:t>
      </w:r>
      <w:r>
        <w:t>(</w:t>
      </w:r>
      <w:r>
        <w:t>offline migration</w:t>
      </w:r>
      <w:r>
        <w:t>):</w:t>
      </w:r>
      <w:r>
        <w:t xml:space="preserve"> VM is completely power off before migration to remote end</w:t>
      </w:r>
      <w:r>
        <w:t xml:space="preserve">. </w:t>
      </w:r>
      <w:r>
        <w:t xml:space="preserve">The virtual machines are not required to be </w:t>
      </w:r>
      <w:r>
        <w:t>in</w:t>
      </w:r>
      <w:r>
        <w:t xml:space="preserve"> </w:t>
      </w:r>
      <w:r>
        <w:t>shared</w:t>
      </w:r>
      <w:r>
        <w:t xml:space="preserve"> storage.</w:t>
      </w:r>
    </w:p>
    <w:p w14:paraId="2737E2F8" w14:textId="0CFFACAC" w:rsidR="00216289" w:rsidRDefault="00216289" w:rsidP="00816F4F">
      <w:pPr>
        <w:spacing w:line="240" w:lineRule="auto"/>
      </w:pPr>
      <w:r w:rsidRPr="00216289">
        <w:rPr>
          <w:b/>
          <w:bCs/>
        </w:rPr>
        <w:t>Warm (Suspended/Paused) Migration</w:t>
      </w:r>
      <w:r>
        <w:t>: Transfer VM from one physical server to another without shutting down it. State of VM saved in hard disk or RAM for</w:t>
      </w:r>
      <w:r>
        <w:t xml:space="preserve"> </w:t>
      </w:r>
      <w:r>
        <w:t>short time</w:t>
      </w:r>
      <w:r>
        <w:t>,</w:t>
      </w:r>
      <w:r>
        <w:t xml:space="preserve"> Suspend VM on Host 1, copy across RAM and CPU registers Continue on Host 2 (some seconds later)</w:t>
      </w:r>
      <w:r>
        <w:t>.</w:t>
      </w:r>
    </w:p>
    <w:p w14:paraId="73CB4A73" w14:textId="77777777" w:rsidR="00216289" w:rsidRDefault="00216289" w:rsidP="00816F4F">
      <w:pPr>
        <w:spacing w:line="240" w:lineRule="auto"/>
      </w:pPr>
      <w:r w:rsidRPr="00216289">
        <w:rPr>
          <w:b/>
          <w:bCs/>
        </w:rPr>
        <w:t>H</w:t>
      </w:r>
      <w:r w:rsidRPr="00216289">
        <w:rPr>
          <w:b/>
          <w:bCs/>
        </w:rPr>
        <w:t>ot (Live) (Real Time) Migration</w:t>
      </w:r>
      <w:r>
        <w:t xml:space="preserve">: </w:t>
      </w:r>
      <w:r>
        <w:t>The movement of a virtual machine from one physical host to another while being powered on. Requires shared memory between VIMs</w:t>
      </w:r>
      <w:r>
        <w:t>.</w:t>
      </w:r>
    </w:p>
    <w:p w14:paraId="7837D768" w14:textId="23CB687E" w:rsidR="00216289" w:rsidRDefault="00216289" w:rsidP="00816F4F">
      <w:pPr>
        <w:spacing w:line="240" w:lineRule="auto"/>
      </w:pPr>
      <w:r w:rsidRPr="00216289">
        <w:rPr>
          <w:b/>
          <w:bCs/>
        </w:rPr>
        <w:t>Migration Time</w:t>
      </w:r>
      <w:r>
        <w:t xml:space="preserve">: </w:t>
      </w:r>
      <w:r>
        <w:t>Total amount of time required to transfer a virtual machine from source to destination node without affecting its availability.</w:t>
      </w:r>
    </w:p>
    <w:p w14:paraId="7E360B0A" w14:textId="77777777" w:rsidR="00224080" w:rsidRDefault="00224080" w:rsidP="00816F4F">
      <w:pPr>
        <w:spacing w:line="240" w:lineRule="auto"/>
      </w:pPr>
      <w:r w:rsidRPr="00224080">
        <w:rPr>
          <w:b/>
          <w:bCs/>
        </w:rPr>
        <w:t>Measured metrics of live migration performance</w:t>
      </w:r>
      <w:r>
        <w:t xml:space="preserve"> </w:t>
      </w:r>
    </w:p>
    <w:p w14:paraId="2A8623E5" w14:textId="4615100E" w:rsidR="00224080" w:rsidRDefault="00224080" w:rsidP="00B92DB6">
      <w:pPr>
        <w:spacing w:line="240" w:lineRule="auto"/>
      </w:pPr>
      <w:r w:rsidRPr="00B92DB6">
        <w:rPr>
          <w:b/>
          <w:bCs/>
        </w:rPr>
        <w:t>Preparation</w:t>
      </w:r>
      <w:r>
        <w:t xml:space="preserve"> </w:t>
      </w:r>
      <w:r w:rsidRPr="00B92DB6">
        <w:rPr>
          <w:b/>
          <w:bCs/>
        </w:rPr>
        <w:t>Time</w:t>
      </w:r>
      <w:r>
        <w:t xml:space="preserve">: </w:t>
      </w:r>
      <w:r>
        <w:t xml:space="preserve">Resources are reserved on the destination which performed various operations. </w:t>
      </w:r>
      <w:r w:rsidRPr="00B92DB6">
        <w:rPr>
          <w:b/>
          <w:bCs/>
        </w:rPr>
        <w:t>Down Time</w:t>
      </w:r>
      <w:r w:rsidR="00B92DB6">
        <w:t>:</w:t>
      </w:r>
      <w:r>
        <w:t xml:space="preserve"> Time during which the VM on the source host is suspended (not available)</w:t>
      </w:r>
      <w:r w:rsidR="00B92DB6">
        <w:t xml:space="preserve">.          </w:t>
      </w:r>
      <w:r w:rsidRPr="00B92DB6">
        <w:rPr>
          <w:b/>
          <w:bCs/>
        </w:rPr>
        <w:t>Resume Time</w:t>
      </w:r>
      <w:r w:rsidR="00B92DB6" w:rsidRPr="00B92DB6">
        <w:rPr>
          <w:b/>
          <w:bCs/>
        </w:rPr>
        <w:t>:</w:t>
      </w:r>
      <w:r>
        <w:t xml:space="preserve"> instantiation of VM on the destination with the same state as suspended source. </w:t>
      </w:r>
      <w:r w:rsidRPr="00B92DB6">
        <w:rPr>
          <w:b/>
          <w:bCs/>
        </w:rPr>
        <w:t>Pages Transferred</w:t>
      </w:r>
      <w:r w:rsidR="00B92DB6">
        <w:t xml:space="preserve">: </w:t>
      </w:r>
      <w:r>
        <w:t>Total amount of memory "</w:t>
      </w:r>
      <w:proofErr w:type="gramStart"/>
      <w:r>
        <w:t>dirty“ pages</w:t>
      </w:r>
      <w:proofErr w:type="gramEnd"/>
      <w:r>
        <w:t xml:space="preserve"> transferred</w:t>
      </w:r>
      <w:r w:rsidR="00B92DB6">
        <w:t xml:space="preserve">.                                                         </w:t>
      </w:r>
      <w:r>
        <w:t xml:space="preserve"> </w:t>
      </w:r>
      <w:r w:rsidRPr="00B92DB6">
        <w:rPr>
          <w:b/>
          <w:bCs/>
        </w:rPr>
        <w:t>Total Migration Time</w:t>
      </w:r>
      <w:r w:rsidR="00B92DB6">
        <w:t>:</w:t>
      </w:r>
      <w:r>
        <w:t xml:space="preserve"> The total time taken in completion of all these phases</w:t>
      </w:r>
      <w:r w:rsidR="00B92DB6">
        <w:t xml:space="preserve">.                                     </w:t>
      </w:r>
      <w:r>
        <w:t xml:space="preserve"> </w:t>
      </w:r>
      <w:r w:rsidRPr="00B92DB6">
        <w:rPr>
          <w:b/>
          <w:bCs/>
        </w:rPr>
        <w:t>Application Degradation</w:t>
      </w:r>
      <w:r w:rsidR="00B92DB6">
        <w:rPr>
          <w:b/>
          <w:bCs/>
        </w:rPr>
        <w:t>:</w:t>
      </w:r>
      <w:r>
        <w:t xml:space="preserve"> When VM migrated from one host to another, the application performance is degraded which is running on that VM.</w:t>
      </w:r>
    </w:p>
    <w:p w14:paraId="6CB2EB2A" w14:textId="77777777" w:rsidR="00B92DB6" w:rsidRDefault="00B92DB6" w:rsidP="00B92DB6">
      <w:pPr>
        <w:spacing w:line="240" w:lineRule="auto"/>
      </w:pPr>
      <w:r w:rsidRPr="00B92DB6">
        <w:rPr>
          <w:b/>
          <w:bCs/>
        </w:rPr>
        <w:t>Advantages of Live Migration</w:t>
      </w:r>
      <w:r>
        <w:t xml:space="preserve"> </w:t>
      </w:r>
    </w:p>
    <w:p w14:paraId="2D031754" w14:textId="1AFE5842" w:rsidR="00B92DB6" w:rsidRDefault="00B92DB6" w:rsidP="00B92DB6">
      <w:pPr>
        <w:spacing w:line="240" w:lineRule="auto"/>
      </w:pPr>
      <w:r>
        <w:t>Allows High Availability (because of minimum Down Time in It Guest)</w:t>
      </w:r>
      <w:r>
        <w:t xml:space="preserve">.                                             </w:t>
      </w:r>
      <w:r>
        <w:t xml:space="preserve"> facilitates proactive maintenance in case of failure</w:t>
      </w:r>
      <w:r>
        <w:t xml:space="preserve">.                                                                                               </w:t>
      </w:r>
      <w:r>
        <w:t xml:space="preserve">Can be used for </w:t>
      </w:r>
      <w:r>
        <w:t>load</w:t>
      </w:r>
      <w:r>
        <w:t xml:space="preserve"> balancing in which job is shared among computers</w:t>
      </w:r>
      <w:r>
        <w:t xml:space="preserve">.                                         </w:t>
      </w:r>
      <w:r>
        <w:t>Migration takes place without any noticeable effect from the end user’s point of view</w:t>
      </w:r>
      <w:r>
        <w:t xml:space="preserve">.                  </w:t>
      </w:r>
      <w:r>
        <w:t>Energy efficiency</w:t>
      </w:r>
      <w:r>
        <w:t>:</w:t>
      </w:r>
      <w:r>
        <w:t xml:space="preserve"> rearrange loads to reduce A/C needs</w:t>
      </w:r>
      <w:r>
        <w:t>.</w:t>
      </w:r>
    </w:p>
    <w:p w14:paraId="4D59E82F" w14:textId="77777777" w:rsidR="00B92DB6" w:rsidRPr="00B92DB6" w:rsidRDefault="00B92DB6" w:rsidP="00B92DB6">
      <w:pPr>
        <w:spacing w:line="240" w:lineRule="auto"/>
        <w:rPr>
          <w:b/>
          <w:bCs/>
        </w:rPr>
      </w:pPr>
      <w:r w:rsidRPr="00B92DB6">
        <w:rPr>
          <w:b/>
          <w:bCs/>
        </w:rPr>
        <w:t>P</w:t>
      </w:r>
      <w:r w:rsidRPr="00B92DB6">
        <w:rPr>
          <w:b/>
          <w:bCs/>
        </w:rPr>
        <w:t>re-Copy Memory Transfer</w:t>
      </w:r>
    </w:p>
    <w:p w14:paraId="4D667DB4" w14:textId="3BA5EDA7" w:rsidR="00B92DB6" w:rsidRDefault="00B92DB6" w:rsidP="00B92DB6">
      <w:pPr>
        <w:spacing w:line="240" w:lineRule="auto"/>
      </w:pPr>
      <w:r w:rsidRPr="00B92DB6">
        <w:rPr>
          <w:b/>
          <w:bCs/>
        </w:rPr>
        <w:t xml:space="preserve">Warm-Up </w:t>
      </w:r>
      <w:r w:rsidRPr="00B92DB6">
        <w:rPr>
          <w:b/>
          <w:bCs/>
        </w:rPr>
        <w:t>Technique:</w:t>
      </w:r>
      <w:r>
        <w:t xml:space="preserve"> Transferring memory pages to the destination host over </w:t>
      </w:r>
      <w:r>
        <w:t>several</w:t>
      </w:r>
      <w:r>
        <w:t xml:space="preserve"> iterations without stopping the execution of the VM in the source. Then, VM is transferred to the destination</w:t>
      </w:r>
      <w:r>
        <w:t>,</w:t>
      </w:r>
      <w:r>
        <w:t xml:space="preserve"> Dirty Pages must </w:t>
      </w:r>
      <w:r>
        <w:t>send</w:t>
      </w:r>
      <w:r>
        <w:t xml:space="preserve"> again to the destination host. </w:t>
      </w:r>
    </w:p>
    <w:p w14:paraId="6EAFD811" w14:textId="5105ABAB" w:rsidR="00B92DB6" w:rsidRDefault="00B92DB6" w:rsidP="00B92DB6">
      <w:pPr>
        <w:spacing w:line="240" w:lineRule="auto"/>
      </w:pPr>
      <w:r w:rsidRPr="00B92DB6">
        <w:rPr>
          <w:b/>
          <w:bCs/>
        </w:rPr>
        <w:t>Dirty Pages</w:t>
      </w:r>
      <w:r>
        <w:t xml:space="preserve">: </w:t>
      </w:r>
      <w:r>
        <w:t xml:space="preserve"> Memory pages that have been modified in the </w:t>
      </w:r>
      <w:r>
        <w:t>source</w:t>
      </w:r>
      <w:r>
        <w:t xml:space="preserve"> host since </w:t>
      </w:r>
      <w:r>
        <w:t>the last</w:t>
      </w:r>
      <w:r>
        <w:t xml:space="preserve"> page transfer. If the rate of updating of pages is very high, migration time will rise to a very high value.</w:t>
      </w:r>
    </w:p>
    <w:p w14:paraId="1326C0C3" w14:textId="71FA0128" w:rsidR="00B92DB6" w:rsidRDefault="00B92DB6" w:rsidP="00B92DB6">
      <w:pPr>
        <w:spacing w:line="240" w:lineRule="auto"/>
      </w:pPr>
      <w:r w:rsidRPr="00B92DB6">
        <w:rPr>
          <w:b/>
          <w:bCs/>
        </w:rPr>
        <w:lastRenderedPageBreak/>
        <w:t>Stop</w:t>
      </w:r>
      <w:r w:rsidRPr="00B92DB6">
        <w:rPr>
          <w:b/>
          <w:bCs/>
        </w:rPr>
        <w:t xml:space="preserve"> </w:t>
      </w:r>
      <w:r w:rsidRPr="00B92DB6">
        <w:rPr>
          <w:b/>
          <w:bCs/>
        </w:rPr>
        <w:t>and Copy Technique</w:t>
      </w:r>
      <w:r>
        <w:t xml:space="preserve">: </w:t>
      </w:r>
      <w:r>
        <w:t xml:space="preserve">Transferring memory pages to the destination host over </w:t>
      </w:r>
      <w:proofErr w:type="gramStart"/>
      <w:r>
        <w:t>a number of</w:t>
      </w:r>
      <w:proofErr w:type="gramEnd"/>
      <w:r>
        <w:t xml:space="preserve"> iterations without stopping the execution of the VM in source</w:t>
      </w:r>
      <w:r w:rsidR="00D956E9">
        <w:t>,</w:t>
      </w:r>
      <w:r>
        <w:t xml:space="preserve"> The VM will suspend in source and the remaining d</w:t>
      </w:r>
      <w:r w:rsidR="00D956E9">
        <w:t>i</w:t>
      </w:r>
      <w:r>
        <w:t>rty pages will be copied to the destination, Then, VM will be resumed in destination.</w:t>
      </w:r>
    </w:p>
    <w:p w14:paraId="202A92EE" w14:textId="05F4F300" w:rsidR="00D956E9" w:rsidRDefault="00D956E9" w:rsidP="00B92DB6">
      <w:pPr>
        <w:spacing w:line="240" w:lineRule="auto"/>
      </w:pPr>
      <w:r w:rsidRPr="00D956E9">
        <w:rPr>
          <w:b/>
          <w:bCs/>
        </w:rPr>
        <w:t>Advantage of Pre-Copy</w:t>
      </w:r>
      <w:r>
        <w:t xml:space="preserve">: </w:t>
      </w:r>
      <w:r>
        <w:t xml:space="preserve">All </w:t>
      </w:r>
      <w:r>
        <w:t>updates</w:t>
      </w:r>
      <w:r>
        <w:t xml:space="preserve"> are available at the destination. can be activated any time.</w:t>
      </w:r>
    </w:p>
    <w:p w14:paraId="19761D5C" w14:textId="57A76868" w:rsidR="00D956E9" w:rsidRDefault="00D956E9" w:rsidP="00B92DB6">
      <w:pPr>
        <w:spacing w:line="240" w:lineRule="auto"/>
      </w:pPr>
      <w:r w:rsidRPr="00D956E9">
        <w:rPr>
          <w:b/>
          <w:bCs/>
        </w:rPr>
        <w:t>Disadvantage of Pre-Copy</w:t>
      </w:r>
      <w:r>
        <w:t xml:space="preserve">: </w:t>
      </w:r>
      <w:r>
        <w:t xml:space="preserve">VM </w:t>
      </w:r>
      <w:r>
        <w:t xml:space="preserve">that </w:t>
      </w:r>
      <w:r>
        <w:t>has some set of pages update very frequently, they are poor candidates for pre-copy migration.</w:t>
      </w:r>
    </w:p>
    <w:p w14:paraId="41A6C87A" w14:textId="77777777" w:rsidR="00D956E9" w:rsidRDefault="00D956E9" w:rsidP="00B92DB6">
      <w:pPr>
        <w:spacing w:line="240" w:lineRule="auto"/>
      </w:pPr>
      <w:r w:rsidRPr="00D956E9">
        <w:rPr>
          <w:b/>
          <w:bCs/>
        </w:rPr>
        <w:t>P</w:t>
      </w:r>
      <w:r w:rsidRPr="00D956E9">
        <w:rPr>
          <w:b/>
          <w:bCs/>
        </w:rPr>
        <w:t xml:space="preserve">ost-Copy Memory Transfer </w:t>
      </w:r>
    </w:p>
    <w:p w14:paraId="3E5230BF" w14:textId="77777777" w:rsidR="00D956E9" w:rsidRDefault="00D956E9" w:rsidP="00B92DB6">
      <w:pPr>
        <w:spacing w:line="240" w:lineRule="auto"/>
      </w:pPr>
      <w:r>
        <w:t>Suspend the migrating of VM at the source side</w:t>
      </w:r>
      <w:r>
        <w:t>,</w:t>
      </w:r>
      <w:r>
        <w:t xml:space="preserve"> </w:t>
      </w:r>
      <w:r>
        <w:t>copy</w:t>
      </w:r>
      <w:r>
        <w:t xml:space="preserve"> minimal subset of the execution state of the VM (CPU state, registers and, optionally non-pageable memory) state to the destination host Resuming VM migration</w:t>
      </w:r>
      <w:r>
        <w:t>,</w:t>
      </w:r>
      <w:r>
        <w:t xml:space="preserve"> Concurrently, the source actively pushes the remaining memory pages of the VM to the target. At the target, if the VM tries to access a page that has not yet been transferred, it generates a page-fault (known as network fault</w:t>
      </w:r>
      <w:r>
        <w:t>) and</w:t>
      </w:r>
      <w:r>
        <w:t xml:space="preserve"> trapped at the target and redirected to the source, which responds with the faulted page</w:t>
      </w:r>
      <w:r>
        <w:t>.</w:t>
      </w:r>
      <w:r>
        <w:t xml:space="preserve"> </w:t>
      </w:r>
    </w:p>
    <w:p w14:paraId="32F46051" w14:textId="16BF2745" w:rsidR="00D956E9" w:rsidRDefault="00D956E9" w:rsidP="00B92DB6">
      <w:pPr>
        <w:spacing w:line="240" w:lineRule="auto"/>
      </w:pPr>
      <w:r>
        <w:t xml:space="preserve">Too many network faults can degrade </w:t>
      </w:r>
      <w:r>
        <w:t>the performance</w:t>
      </w:r>
      <w:r>
        <w:t xml:space="preserve"> of applications running inside the VM.</w:t>
      </w:r>
    </w:p>
    <w:p w14:paraId="45957B2B" w14:textId="6284C36C" w:rsidR="00A9637C" w:rsidRDefault="00A9637C" w:rsidP="00B92DB6">
      <w:pPr>
        <w:spacing w:line="240" w:lineRule="auto"/>
      </w:pPr>
      <w:r>
        <w:t xml:space="preserve">VM migration </w:t>
      </w:r>
      <w:r>
        <w:t>Fulfill the requirements of</w:t>
      </w:r>
      <w:r>
        <w:t xml:space="preserve"> </w:t>
      </w:r>
      <w:r>
        <w:t>on-demand computing resources</w:t>
      </w:r>
      <w:r>
        <w:t>.</w:t>
      </w:r>
    </w:p>
    <w:p w14:paraId="1F7686F5" w14:textId="3A23329A" w:rsidR="00A9637C" w:rsidRDefault="00A9637C" w:rsidP="00B92DB6">
      <w:pPr>
        <w:spacing w:line="240" w:lineRule="auto"/>
      </w:pPr>
      <w:r w:rsidRPr="00A9637C">
        <w:rPr>
          <w:b/>
          <w:bCs/>
        </w:rPr>
        <w:t>VM consolidation</w:t>
      </w:r>
      <w:r>
        <w:rPr>
          <w:b/>
          <w:bCs/>
        </w:rPr>
        <w:t>:</w:t>
      </w:r>
      <w:r>
        <w:t xml:space="preserve"> concerns about reducing the number of active Physical Machine (PM) by migrating VMs into lesser number of active Physical Machines (PMs), so that PMs with no VM can be converted into s</w:t>
      </w:r>
      <w:r>
        <w:t>l</w:t>
      </w:r>
      <w:r>
        <w:t>eep state to reduce energy consumption.</w:t>
      </w:r>
    </w:p>
    <w:p w14:paraId="3A266062" w14:textId="3D79A443" w:rsidR="00A9637C" w:rsidRDefault="00A9637C" w:rsidP="00B92DB6">
      <w:pPr>
        <w:spacing w:line="240" w:lineRule="auto"/>
      </w:pPr>
      <w:r w:rsidRPr="00A9637C">
        <w:rPr>
          <w:b/>
          <w:bCs/>
        </w:rPr>
        <w:t>VM Placement</w:t>
      </w:r>
      <w:r>
        <w:t xml:space="preserve">: </w:t>
      </w:r>
      <w:r>
        <w:t xml:space="preserve">the process of selecting the appropriate host for the given VM </w:t>
      </w:r>
      <w:r w:rsidR="00212DF7">
        <w:t>while</w:t>
      </w:r>
      <w:r>
        <w:t xml:space="preserve"> considering maximizing resource utilization and QoS of this host.</w:t>
      </w:r>
    </w:p>
    <w:p w14:paraId="5188350B" w14:textId="70374E7C" w:rsidR="00A9637C" w:rsidRDefault="00212DF7" w:rsidP="00B92DB6">
      <w:pPr>
        <w:spacing w:line="240" w:lineRule="auto"/>
      </w:pPr>
      <w:r w:rsidRPr="00212DF7">
        <w:rPr>
          <w:b/>
          <w:bCs/>
        </w:rPr>
        <w:t xml:space="preserve">VM </w:t>
      </w:r>
      <w:r w:rsidRPr="00212DF7">
        <w:rPr>
          <w:b/>
          <w:bCs/>
        </w:rPr>
        <w:t>Migration</w:t>
      </w:r>
      <w:r>
        <w:t xml:space="preserve">: </w:t>
      </w:r>
      <w:r>
        <w:t xml:space="preserve">carried out after the initial VM placement </w:t>
      </w:r>
      <w:proofErr w:type="gramStart"/>
      <w:r>
        <w:t>in order to</w:t>
      </w:r>
      <w:proofErr w:type="gramEnd"/>
      <w:r>
        <w:t xml:space="preserve"> reduce the number of running physical machines by migration of few VMs and consolidate them into reduced number of PMs</w:t>
      </w:r>
      <w:r>
        <w:t>.</w:t>
      </w:r>
    </w:p>
    <w:p w14:paraId="45FDBB73" w14:textId="3CA4AF83" w:rsidR="00212DF7" w:rsidRDefault="00212DF7" w:rsidP="00B92DB6">
      <w:pPr>
        <w:spacing w:line="240" w:lineRule="auto"/>
      </w:pPr>
      <w:r w:rsidRPr="00212DF7">
        <w:rPr>
          <w:b/>
          <w:bCs/>
        </w:rPr>
        <w:t>static consolidation</w:t>
      </w:r>
      <w:r>
        <w:t>:</w:t>
      </w:r>
      <w:r>
        <w:t xml:space="preserve"> a new VM is placed to PM for processing and no migration takes place here</w:t>
      </w:r>
      <w:r>
        <w:t>.</w:t>
      </w:r>
      <w:r>
        <w:t xml:space="preserve"> </w:t>
      </w:r>
      <w:r w:rsidRPr="00212DF7">
        <w:rPr>
          <w:b/>
          <w:bCs/>
        </w:rPr>
        <w:t>dynamic consolidation</w:t>
      </w:r>
      <w:r>
        <w:t>:</w:t>
      </w:r>
      <w:r>
        <w:t xml:space="preserve"> VMs are migrated from one PM to another whenever a necessity occurs</w:t>
      </w:r>
      <w:r>
        <w:t>.</w:t>
      </w:r>
    </w:p>
    <w:p w14:paraId="39CC68B5" w14:textId="77777777" w:rsidR="00212DF7" w:rsidRDefault="00212DF7" w:rsidP="00B92DB6">
      <w:pPr>
        <w:spacing w:line="240" w:lineRule="auto"/>
      </w:pPr>
      <w:r w:rsidRPr="00212DF7">
        <w:rPr>
          <w:b/>
          <w:bCs/>
        </w:rPr>
        <w:t xml:space="preserve">Advantages </w:t>
      </w:r>
    </w:p>
    <w:p w14:paraId="66A9F7F8" w14:textId="77777777" w:rsidR="00212DF7" w:rsidRDefault="00212DF7" w:rsidP="00B92DB6">
      <w:pPr>
        <w:spacing w:line="240" w:lineRule="auto"/>
      </w:pPr>
      <w:r>
        <w:t xml:space="preserve">Reduce the amount of hardware, Reduce the data center footprints, </w:t>
      </w:r>
      <w:r>
        <w:t>indirectly</w:t>
      </w:r>
      <w:r>
        <w:t xml:space="preserve"> reduce power consumption, Grantee Green ICT</w:t>
      </w:r>
      <w:r>
        <w:t>,</w:t>
      </w:r>
      <w:r>
        <w:t xml:space="preserve"> Cost reduction and Reduce staffing needs</w:t>
      </w:r>
      <w:r>
        <w:t>.</w:t>
      </w:r>
    </w:p>
    <w:p w14:paraId="56F3CA06" w14:textId="77777777" w:rsidR="00212DF7" w:rsidRDefault="00212DF7" w:rsidP="00B92DB6">
      <w:pPr>
        <w:spacing w:line="240" w:lineRule="auto"/>
      </w:pPr>
      <w:r w:rsidRPr="00212DF7">
        <w:rPr>
          <w:b/>
          <w:bCs/>
        </w:rPr>
        <w:t>Consolidation Challenge</w:t>
      </w:r>
      <w:r>
        <w:t xml:space="preserve"> </w:t>
      </w:r>
    </w:p>
    <w:p w14:paraId="098FFBF3" w14:textId="4D6DD92F" w:rsidR="00212DF7" w:rsidRDefault="00212DF7" w:rsidP="00B92DB6">
      <w:pPr>
        <w:spacing w:line="240" w:lineRule="auto"/>
      </w:pPr>
      <w:r>
        <w:t>accurately characteriz</w:t>
      </w:r>
      <w:r>
        <w:t>ing</w:t>
      </w:r>
      <w:r>
        <w:t xml:space="preserve"> an app’s resource requirements and resource usage over </w:t>
      </w:r>
      <w:r>
        <w:t>a period.</w:t>
      </w:r>
    </w:p>
    <w:p w14:paraId="341470E2" w14:textId="77777777" w:rsidR="00212DF7" w:rsidRDefault="00212DF7" w:rsidP="00B92DB6">
      <w:pPr>
        <w:spacing w:line="240" w:lineRule="auto"/>
      </w:pPr>
    </w:p>
    <w:p w14:paraId="5BC4527C" w14:textId="77777777" w:rsidR="00212DF7" w:rsidRDefault="00212DF7" w:rsidP="00B92DB6">
      <w:pPr>
        <w:spacing w:line="240" w:lineRule="auto"/>
      </w:pPr>
    </w:p>
    <w:p w14:paraId="44A2DD35" w14:textId="03493267" w:rsidR="00D956E9" w:rsidRDefault="00D956E9" w:rsidP="00D956E9">
      <w:pPr>
        <w:pStyle w:val="NormalWeb"/>
      </w:pPr>
    </w:p>
    <w:p w14:paraId="0E02BD03" w14:textId="77777777" w:rsidR="00D956E9" w:rsidRPr="00816F4F" w:rsidRDefault="00D956E9" w:rsidP="00B92DB6">
      <w:pPr>
        <w:spacing w:line="240" w:lineRule="auto"/>
      </w:pPr>
    </w:p>
    <w:sectPr w:rsidR="00D956E9" w:rsidRPr="0081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2F33"/>
    <w:multiLevelType w:val="multilevel"/>
    <w:tmpl w:val="ED1E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04291"/>
    <w:multiLevelType w:val="multilevel"/>
    <w:tmpl w:val="12B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5489D"/>
    <w:multiLevelType w:val="multilevel"/>
    <w:tmpl w:val="071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611FC6"/>
    <w:multiLevelType w:val="multilevel"/>
    <w:tmpl w:val="583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9E4268"/>
    <w:multiLevelType w:val="multilevel"/>
    <w:tmpl w:val="AC88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A779FC"/>
    <w:multiLevelType w:val="multilevel"/>
    <w:tmpl w:val="19B4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6C419A"/>
    <w:multiLevelType w:val="multilevel"/>
    <w:tmpl w:val="C3C4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B23E3"/>
    <w:multiLevelType w:val="multilevel"/>
    <w:tmpl w:val="0B0A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804EC4"/>
    <w:multiLevelType w:val="multilevel"/>
    <w:tmpl w:val="0174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BC0721"/>
    <w:multiLevelType w:val="multilevel"/>
    <w:tmpl w:val="732A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F23382"/>
    <w:multiLevelType w:val="multilevel"/>
    <w:tmpl w:val="625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564F49"/>
    <w:multiLevelType w:val="multilevel"/>
    <w:tmpl w:val="EFFC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7B17C9"/>
    <w:multiLevelType w:val="multilevel"/>
    <w:tmpl w:val="4B7C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94A87"/>
    <w:multiLevelType w:val="multilevel"/>
    <w:tmpl w:val="E18E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F16F5B"/>
    <w:multiLevelType w:val="multilevel"/>
    <w:tmpl w:val="6C9A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282603"/>
    <w:multiLevelType w:val="multilevel"/>
    <w:tmpl w:val="1B0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6536F4"/>
    <w:multiLevelType w:val="multilevel"/>
    <w:tmpl w:val="CB9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B6745D"/>
    <w:multiLevelType w:val="multilevel"/>
    <w:tmpl w:val="A70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1C7960"/>
    <w:multiLevelType w:val="multilevel"/>
    <w:tmpl w:val="4A0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D2545EF"/>
    <w:multiLevelType w:val="multilevel"/>
    <w:tmpl w:val="638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227EB8"/>
    <w:multiLevelType w:val="hybridMultilevel"/>
    <w:tmpl w:val="5FFC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1260E0"/>
    <w:multiLevelType w:val="multilevel"/>
    <w:tmpl w:val="77B0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2F484C"/>
    <w:multiLevelType w:val="multilevel"/>
    <w:tmpl w:val="A338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A327EF"/>
    <w:multiLevelType w:val="multilevel"/>
    <w:tmpl w:val="7620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6360DC"/>
    <w:multiLevelType w:val="multilevel"/>
    <w:tmpl w:val="4AAE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E55FAF"/>
    <w:multiLevelType w:val="multilevel"/>
    <w:tmpl w:val="26F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E737DC"/>
    <w:multiLevelType w:val="multilevel"/>
    <w:tmpl w:val="728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147F1"/>
    <w:multiLevelType w:val="multilevel"/>
    <w:tmpl w:val="36B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B6545E"/>
    <w:multiLevelType w:val="multilevel"/>
    <w:tmpl w:val="BD00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DE1B51"/>
    <w:multiLevelType w:val="multilevel"/>
    <w:tmpl w:val="3B7A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9E2781"/>
    <w:multiLevelType w:val="multilevel"/>
    <w:tmpl w:val="7B6A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9C190A"/>
    <w:multiLevelType w:val="multilevel"/>
    <w:tmpl w:val="9050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235AF0"/>
    <w:multiLevelType w:val="multilevel"/>
    <w:tmpl w:val="D4E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D22A24"/>
    <w:multiLevelType w:val="multilevel"/>
    <w:tmpl w:val="CCF674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C51747"/>
    <w:multiLevelType w:val="multilevel"/>
    <w:tmpl w:val="71B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F25733"/>
    <w:multiLevelType w:val="multilevel"/>
    <w:tmpl w:val="2572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479857">
    <w:abstractNumId w:val="15"/>
  </w:num>
  <w:num w:numId="2" w16cid:durableId="1911034539">
    <w:abstractNumId w:val="10"/>
  </w:num>
  <w:num w:numId="3" w16cid:durableId="254479403">
    <w:abstractNumId w:val="23"/>
  </w:num>
  <w:num w:numId="4" w16cid:durableId="360712534">
    <w:abstractNumId w:val="1"/>
  </w:num>
  <w:num w:numId="5" w16cid:durableId="860514914">
    <w:abstractNumId w:val="16"/>
  </w:num>
  <w:num w:numId="6" w16cid:durableId="20135185">
    <w:abstractNumId w:val="34"/>
  </w:num>
  <w:num w:numId="7" w16cid:durableId="1533107185">
    <w:abstractNumId w:val="31"/>
  </w:num>
  <w:num w:numId="8" w16cid:durableId="1885672296">
    <w:abstractNumId w:val="3"/>
  </w:num>
  <w:num w:numId="9" w16cid:durableId="1777482929">
    <w:abstractNumId w:val="33"/>
  </w:num>
  <w:num w:numId="10" w16cid:durableId="1342466848">
    <w:abstractNumId w:val="26"/>
  </w:num>
  <w:num w:numId="11" w16cid:durableId="2135637049">
    <w:abstractNumId w:val="0"/>
  </w:num>
  <w:num w:numId="12" w16cid:durableId="957876360">
    <w:abstractNumId w:val="9"/>
  </w:num>
  <w:num w:numId="13" w16cid:durableId="6564149">
    <w:abstractNumId w:val="32"/>
  </w:num>
  <w:num w:numId="14" w16cid:durableId="279142838">
    <w:abstractNumId w:val="4"/>
  </w:num>
  <w:num w:numId="15" w16cid:durableId="833956498">
    <w:abstractNumId w:val="21"/>
  </w:num>
  <w:num w:numId="16" w16cid:durableId="178006034">
    <w:abstractNumId w:val="24"/>
  </w:num>
  <w:num w:numId="17" w16cid:durableId="1910114069">
    <w:abstractNumId w:val="28"/>
  </w:num>
  <w:num w:numId="18" w16cid:durableId="1030061830">
    <w:abstractNumId w:val="29"/>
  </w:num>
  <w:num w:numId="19" w16cid:durableId="1973440861">
    <w:abstractNumId w:val="25"/>
  </w:num>
  <w:num w:numId="20" w16cid:durableId="2134208179">
    <w:abstractNumId w:val="5"/>
  </w:num>
  <w:num w:numId="21" w16cid:durableId="311447204">
    <w:abstractNumId w:val="8"/>
  </w:num>
  <w:num w:numId="22" w16cid:durableId="1138645741">
    <w:abstractNumId w:val="12"/>
  </w:num>
  <w:num w:numId="23" w16cid:durableId="691305110">
    <w:abstractNumId w:val="30"/>
  </w:num>
  <w:num w:numId="24" w16cid:durableId="1443572860">
    <w:abstractNumId w:val="20"/>
  </w:num>
  <w:num w:numId="25" w16cid:durableId="880896028">
    <w:abstractNumId w:val="11"/>
  </w:num>
  <w:num w:numId="26" w16cid:durableId="1011685019">
    <w:abstractNumId w:val="7"/>
  </w:num>
  <w:num w:numId="27" w16cid:durableId="1153451465">
    <w:abstractNumId w:val="27"/>
  </w:num>
  <w:num w:numId="28" w16cid:durableId="420954927">
    <w:abstractNumId w:val="2"/>
  </w:num>
  <w:num w:numId="29" w16cid:durableId="241716154">
    <w:abstractNumId w:val="14"/>
  </w:num>
  <w:num w:numId="30" w16cid:durableId="1671063483">
    <w:abstractNumId w:val="19"/>
  </w:num>
  <w:num w:numId="31" w16cid:durableId="25297331">
    <w:abstractNumId w:val="22"/>
  </w:num>
  <w:num w:numId="32" w16cid:durableId="840587370">
    <w:abstractNumId w:val="13"/>
  </w:num>
  <w:num w:numId="33" w16cid:durableId="584613790">
    <w:abstractNumId w:val="6"/>
  </w:num>
  <w:num w:numId="34" w16cid:durableId="1033532110">
    <w:abstractNumId w:val="17"/>
  </w:num>
  <w:num w:numId="35" w16cid:durableId="1784380734">
    <w:abstractNumId w:val="35"/>
  </w:num>
  <w:num w:numId="36" w16cid:durableId="213582889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B7"/>
    <w:rsid w:val="00003100"/>
    <w:rsid w:val="00005819"/>
    <w:rsid w:val="000067B5"/>
    <w:rsid w:val="00013F46"/>
    <w:rsid w:val="0009102E"/>
    <w:rsid w:val="000965E6"/>
    <w:rsid w:val="000B7B09"/>
    <w:rsid w:val="000D19C4"/>
    <w:rsid w:val="000D29F0"/>
    <w:rsid w:val="000E1104"/>
    <w:rsid w:val="00117A3B"/>
    <w:rsid w:val="00161109"/>
    <w:rsid w:val="001702CD"/>
    <w:rsid w:val="00170C38"/>
    <w:rsid w:val="00173BA6"/>
    <w:rsid w:val="0017425C"/>
    <w:rsid w:val="0017545A"/>
    <w:rsid w:val="001804EF"/>
    <w:rsid w:val="00193607"/>
    <w:rsid w:val="00196A3C"/>
    <w:rsid w:val="00197720"/>
    <w:rsid w:val="001B652C"/>
    <w:rsid w:val="001B685B"/>
    <w:rsid w:val="001D7C39"/>
    <w:rsid w:val="001E0D36"/>
    <w:rsid w:val="00212DF7"/>
    <w:rsid w:val="00216289"/>
    <w:rsid w:val="00224080"/>
    <w:rsid w:val="0024250B"/>
    <w:rsid w:val="002557F5"/>
    <w:rsid w:val="00264207"/>
    <w:rsid w:val="00273729"/>
    <w:rsid w:val="002776DC"/>
    <w:rsid w:val="002C3F9F"/>
    <w:rsid w:val="002D52D9"/>
    <w:rsid w:val="002F0141"/>
    <w:rsid w:val="002F0695"/>
    <w:rsid w:val="002F6B79"/>
    <w:rsid w:val="003147A3"/>
    <w:rsid w:val="0034738B"/>
    <w:rsid w:val="003541A7"/>
    <w:rsid w:val="0036267F"/>
    <w:rsid w:val="003630BC"/>
    <w:rsid w:val="00370ECE"/>
    <w:rsid w:val="00392FB5"/>
    <w:rsid w:val="003B21DA"/>
    <w:rsid w:val="00410F98"/>
    <w:rsid w:val="0044045F"/>
    <w:rsid w:val="00466824"/>
    <w:rsid w:val="004A31AA"/>
    <w:rsid w:val="004C4DA9"/>
    <w:rsid w:val="004E4295"/>
    <w:rsid w:val="004E5F42"/>
    <w:rsid w:val="004E7EA4"/>
    <w:rsid w:val="004F7D52"/>
    <w:rsid w:val="00511EA1"/>
    <w:rsid w:val="0052434A"/>
    <w:rsid w:val="00550D5F"/>
    <w:rsid w:val="005620F5"/>
    <w:rsid w:val="005C4B20"/>
    <w:rsid w:val="005C789D"/>
    <w:rsid w:val="00626467"/>
    <w:rsid w:val="00653945"/>
    <w:rsid w:val="00656B28"/>
    <w:rsid w:val="00673EAA"/>
    <w:rsid w:val="00691CE1"/>
    <w:rsid w:val="006C43E7"/>
    <w:rsid w:val="006C6C02"/>
    <w:rsid w:val="006E4A81"/>
    <w:rsid w:val="007010C5"/>
    <w:rsid w:val="00707F51"/>
    <w:rsid w:val="00730C01"/>
    <w:rsid w:val="007440A2"/>
    <w:rsid w:val="00745A3C"/>
    <w:rsid w:val="007B67AA"/>
    <w:rsid w:val="007E1343"/>
    <w:rsid w:val="00813BB5"/>
    <w:rsid w:val="0081486B"/>
    <w:rsid w:val="00816F4F"/>
    <w:rsid w:val="008208F0"/>
    <w:rsid w:val="0082711D"/>
    <w:rsid w:val="008408AF"/>
    <w:rsid w:val="00846D42"/>
    <w:rsid w:val="00922324"/>
    <w:rsid w:val="009451BF"/>
    <w:rsid w:val="009A1F1E"/>
    <w:rsid w:val="009B0EFF"/>
    <w:rsid w:val="009C21F6"/>
    <w:rsid w:val="009D2EC4"/>
    <w:rsid w:val="009E67DF"/>
    <w:rsid w:val="00A023C9"/>
    <w:rsid w:val="00A101B3"/>
    <w:rsid w:val="00A2058A"/>
    <w:rsid w:val="00A3624D"/>
    <w:rsid w:val="00A36652"/>
    <w:rsid w:val="00A73DDA"/>
    <w:rsid w:val="00A9637C"/>
    <w:rsid w:val="00AC4C9F"/>
    <w:rsid w:val="00B029A4"/>
    <w:rsid w:val="00B72796"/>
    <w:rsid w:val="00B92DB6"/>
    <w:rsid w:val="00BD3A34"/>
    <w:rsid w:val="00BE0C36"/>
    <w:rsid w:val="00BE63F2"/>
    <w:rsid w:val="00C025A2"/>
    <w:rsid w:val="00C23312"/>
    <w:rsid w:val="00C30C53"/>
    <w:rsid w:val="00C36DC1"/>
    <w:rsid w:val="00C60C47"/>
    <w:rsid w:val="00C67DA6"/>
    <w:rsid w:val="00C931DA"/>
    <w:rsid w:val="00CD37EE"/>
    <w:rsid w:val="00CF7067"/>
    <w:rsid w:val="00D30CDC"/>
    <w:rsid w:val="00D40F57"/>
    <w:rsid w:val="00D54630"/>
    <w:rsid w:val="00D63995"/>
    <w:rsid w:val="00D64DCB"/>
    <w:rsid w:val="00D956E9"/>
    <w:rsid w:val="00D9635D"/>
    <w:rsid w:val="00DA5633"/>
    <w:rsid w:val="00DC40B7"/>
    <w:rsid w:val="00E51B26"/>
    <w:rsid w:val="00E67228"/>
    <w:rsid w:val="00EB1DC6"/>
    <w:rsid w:val="00F0543A"/>
    <w:rsid w:val="00F13A85"/>
    <w:rsid w:val="00F4026C"/>
    <w:rsid w:val="00F80DCC"/>
    <w:rsid w:val="00F84FC8"/>
    <w:rsid w:val="00FA2916"/>
    <w:rsid w:val="00FB0568"/>
    <w:rsid w:val="00FB6AB5"/>
    <w:rsid w:val="00FB7906"/>
    <w:rsid w:val="00FE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95C0"/>
  <w15:chartTrackingRefBased/>
  <w15:docId w15:val="{BFD73F08-F719-488D-B568-D5F40D127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0B7"/>
    <w:rPr>
      <w:rFonts w:eastAsiaTheme="majorEastAsia" w:cstheme="majorBidi"/>
      <w:color w:val="272727" w:themeColor="text1" w:themeTint="D8"/>
    </w:rPr>
  </w:style>
  <w:style w:type="paragraph" w:styleId="Title">
    <w:name w:val="Title"/>
    <w:basedOn w:val="Normal"/>
    <w:next w:val="Normal"/>
    <w:link w:val="TitleChar"/>
    <w:uiPriority w:val="10"/>
    <w:qFormat/>
    <w:rsid w:val="00DC4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0B7"/>
    <w:pPr>
      <w:spacing w:before="160"/>
      <w:jc w:val="center"/>
    </w:pPr>
    <w:rPr>
      <w:i/>
      <w:iCs/>
      <w:color w:val="404040" w:themeColor="text1" w:themeTint="BF"/>
    </w:rPr>
  </w:style>
  <w:style w:type="character" w:customStyle="1" w:styleId="QuoteChar">
    <w:name w:val="Quote Char"/>
    <w:basedOn w:val="DefaultParagraphFont"/>
    <w:link w:val="Quote"/>
    <w:uiPriority w:val="29"/>
    <w:rsid w:val="00DC40B7"/>
    <w:rPr>
      <w:i/>
      <w:iCs/>
      <w:color w:val="404040" w:themeColor="text1" w:themeTint="BF"/>
    </w:rPr>
  </w:style>
  <w:style w:type="paragraph" w:styleId="ListParagraph">
    <w:name w:val="List Paragraph"/>
    <w:basedOn w:val="Normal"/>
    <w:uiPriority w:val="34"/>
    <w:qFormat/>
    <w:rsid w:val="00DC40B7"/>
    <w:pPr>
      <w:ind w:left="720"/>
      <w:contextualSpacing/>
    </w:pPr>
  </w:style>
  <w:style w:type="character" w:styleId="IntenseEmphasis">
    <w:name w:val="Intense Emphasis"/>
    <w:basedOn w:val="DefaultParagraphFont"/>
    <w:uiPriority w:val="21"/>
    <w:qFormat/>
    <w:rsid w:val="00DC40B7"/>
    <w:rPr>
      <w:i/>
      <w:iCs/>
      <w:color w:val="0F4761" w:themeColor="accent1" w:themeShade="BF"/>
    </w:rPr>
  </w:style>
  <w:style w:type="paragraph" w:styleId="IntenseQuote">
    <w:name w:val="Intense Quote"/>
    <w:basedOn w:val="Normal"/>
    <w:next w:val="Normal"/>
    <w:link w:val="IntenseQuoteChar"/>
    <w:uiPriority w:val="30"/>
    <w:qFormat/>
    <w:rsid w:val="00DC4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0B7"/>
    <w:rPr>
      <w:i/>
      <w:iCs/>
      <w:color w:val="0F4761" w:themeColor="accent1" w:themeShade="BF"/>
    </w:rPr>
  </w:style>
  <w:style w:type="character" w:styleId="IntenseReference">
    <w:name w:val="Intense Reference"/>
    <w:basedOn w:val="DefaultParagraphFont"/>
    <w:uiPriority w:val="32"/>
    <w:qFormat/>
    <w:rsid w:val="00DC40B7"/>
    <w:rPr>
      <w:b/>
      <w:bCs/>
      <w:smallCaps/>
      <w:color w:val="0F4761" w:themeColor="accent1" w:themeShade="BF"/>
      <w:spacing w:val="5"/>
    </w:rPr>
  </w:style>
  <w:style w:type="table" w:customStyle="1" w:styleId="TableGrid">
    <w:name w:val="TableGrid"/>
    <w:rsid w:val="000965E6"/>
    <w:pPr>
      <w:spacing w:after="0" w:line="240" w:lineRule="auto"/>
    </w:pPr>
    <w:rPr>
      <w:rFonts w:eastAsiaTheme="minorEastAsia"/>
      <w:sz w:val="24"/>
      <w:szCs w:val="24"/>
    </w:rPr>
    <w:tblPr>
      <w:tblCellMar>
        <w:top w:w="0" w:type="dxa"/>
        <w:left w:w="0" w:type="dxa"/>
        <w:bottom w:w="0" w:type="dxa"/>
        <w:right w:w="0" w:type="dxa"/>
      </w:tblCellMar>
    </w:tblPr>
  </w:style>
  <w:style w:type="paragraph" w:styleId="NormalWeb">
    <w:name w:val="Normal (Web)"/>
    <w:basedOn w:val="Normal"/>
    <w:uiPriority w:val="99"/>
    <w:semiHidden/>
    <w:unhideWhenUsed/>
    <w:rsid w:val="00A205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4961">
      <w:bodyDiv w:val="1"/>
      <w:marLeft w:val="0"/>
      <w:marRight w:val="0"/>
      <w:marTop w:val="0"/>
      <w:marBottom w:val="0"/>
      <w:divBdr>
        <w:top w:val="none" w:sz="0" w:space="0" w:color="auto"/>
        <w:left w:val="none" w:sz="0" w:space="0" w:color="auto"/>
        <w:bottom w:val="none" w:sz="0" w:space="0" w:color="auto"/>
        <w:right w:val="none" w:sz="0" w:space="0" w:color="auto"/>
      </w:divBdr>
    </w:div>
    <w:div w:id="17970363">
      <w:bodyDiv w:val="1"/>
      <w:marLeft w:val="0"/>
      <w:marRight w:val="0"/>
      <w:marTop w:val="0"/>
      <w:marBottom w:val="0"/>
      <w:divBdr>
        <w:top w:val="none" w:sz="0" w:space="0" w:color="auto"/>
        <w:left w:val="none" w:sz="0" w:space="0" w:color="auto"/>
        <w:bottom w:val="none" w:sz="0" w:space="0" w:color="auto"/>
        <w:right w:val="none" w:sz="0" w:space="0" w:color="auto"/>
      </w:divBdr>
    </w:div>
    <w:div w:id="76946259">
      <w:bodyDiv w:val="1"/>
      <w:marLeft w:val="0"/>
      <w:marRight w:val="0"/>
      <w:marTop w:val="0"/>
      <w:marBottom w:val="0"/>
      <w:divBdr>
        <w:top w:val="none" w:sz="0" w:space="0" w:color="auto"/>
        <w:left w:val="none" w:sz="0" w:space="0" w:color="auto"/>
        <w:bottom w:val="none" w:sz="0" w:space="0" w:color="auto"/>
        <w:right w:val="none" w:sz="0" w:space="0" w:color="auto"/>
      </w:divBdr>
    </w:div>
    <w:div w:id="88352129">
      <w:bodyDiv w:val="1"/>
      <w:marLeft w:val="0"/>
      <w:marRight w:val="0"/>
      <w:marTop w:val="0"/>
      <w:marBottom w:val="0"/>
      <w:divBdr>
        <w:top w:val="none" w:sz="0" w:space="0" w:color="auto"/>
        <w:left w:val="none" w:sz="0" w:space="0" w:color="auto"/>
        <w:bottom w:val="none" w:sz="0" w:space="0" w:color="auto"/>
        <w:right w:val="none" w:sz="0" w:space="0" w:color="auto"/>
      </w:divBdr>
    </w:div>
    <w:div w:id="208762351">
      <w:bodyDiv w:val="1"/>
      <w:marLeft w:val="0"/>
      <w:marRight w:val="0"/>
      <w:marTop w:val="0"/>
      <w:marBottom w:val="0"/>
      <w:divBdr>
        <w:top w:val="none" w:sz="0" w:space="0" w:color="auto"/>
        <w:left w:val="none" w:sz="0" w:space="0" w:color="auto"/>
        <w:bottom w:val="none" w:sz="0" w:space="0" w:color="auto"/>
        <w:right w:val="none" w:sz="0" w:space="0" w:color="auto"/>
      </w:divBdr>
    </w:div>
    <w:div w:id="385640168">
      <w:bodyDiv w:val="1"/>
      <w:marLeft w:val="0"/>
      <w:marRight w:val="0"/>
      <w:marTop w:val="0"/>
      <w:marBottom w:val="0"/>
      <w:divBdr>
        <w:top w:val="none" w:sz="0" w:space="0" w:color="auto"/>
        <w:left w:val="none" w:sz="0" w:space="0" w:color="auto"/>
        <w:bottom w:val="none" w:sz="0" w:space="0" w:color="auto"/>
        <w:right w:val="none" w:sz="0" w:space="0" w:color="auto"/>
      </w:divBdr>
    </w:div>
    <w:div w:id="410742168">
      <w:bodyDiv w:val="1"/>
      <w:marLeft w:val="0"/>
      <w:marRight w:val="0"/>
      <w:marTop w:val="0"/>
      <w:marBottom w:val="0"/>
      <w:divBdr>
        <w:top w:val="none" w:sz="0" w:space="0" w:color="auto"/>
        <w:left w:val="none" w:sz="0" w:space="0" w:color="auto"/>
        <w:bottom w:val="none" w:sz="0" w:space="0" w:color="auto"/>
        <w:right w:val="none" w:sz="0" w:space="0" w:color="auto"/>
      </w:divBdr>
    </w:div>
    <w:div w:id="532502052">
      <w:bodyDiv w:val="1"/>
      <w:marLeft w:val="0"/>
      <w:marRight w:val="0"/>
      <w:marTop w:val="0"/>
      <w:marBottom w:val="0"/>
      <w:divBdr>
        <w:top w:val="none" w:sz="0" w:space="0" w:color="auto"/>
        <w:left w:val="none" w:sz="0" w:space="0" w:color="auto"/>
        <w:bottom w:val="none" w:sz="0" w:space="0" w:color="auto"/>
        <w:right w:val="none" w:sz="0" w:space="0" w:color="auto"/>
      </w:divBdr>
    </w:div>
    <w:div w:id="571309379">
      <w:bodyDiv w:val="1"/>
      <w:marLeft w:val="0"/>
      <w:marRight w:val="0"/>
      <w:marTop w:val="0"/>
      <w:marBottom w:val="0"/>
      <w:divBdr>
        <w:top w:val="none" w:sz="0" w:space="0" w:color="auto"/>
        <w:left w:val="none" w:sz="0" w:space="0" w:color="auto"/>
        <w:bottom w:val="none" w:sz="0" w:space="0" w:color="auto"/>
        <w:right w:val="none" w:sz="0" w:space="0" w:color="auto"/>
      </w:divBdr>
    </w:div>
    <w:div w:id="633490809">
      <w:bodyDiv w:val="1"/>
      <w:marLeft w:val="0"/>
      <w:marRight w:val="0"/>
      <w:marTop w:val="0"/>
      <w:marBottom w:val="0"/>
      <w:divBdr>
        <w:top w:val="none" w:sz="0" w:space="0" w:color="auto"/>
        <w:left w:val="none" w:sz="0" w:space="0" w:color="auto"/>
        <w:bottom w:val="none" w:sz="0" w:space="0" w:color="auto"/>
        <w:right w:val="none" w:sz="0" w:space="0" w:color="auto"/>
      </w:divBdr>
    </w:div>
    <w:div w:id="672687835">
      <w:bodyDiv w:val="1"/>
      <w:marLeft w:val="0"/>
      <w:marRight w:val="0"/>
      <w:marTop w:val="0"/>
      <w:marBottom w:val="0"/>
      <w:divBdr>
        <w:top w:val="none" w:sz="0" w:space="0" w:color="auto"/>
        <w:left w:val="none" w:sz="0" w:space="0" w:color="auto"/>
        <w:bottom w:val="none" w:sz="0" w:space="0" w:color="auto"/>
        <w:right w:val="none" w:sz="0" w:space="0" w:color="auto"/>
      </w:divBdr>
    </w:div>
    <w:div w:id="703943371">
      <w:bodyDiv w:val="1"/>
      <w:marLeft w:val="0"/>
      <w:marRight w:val="0"/>
      <w:marTop w:val="0"/>
      <w:marBottom w:val="0"/>
      <w:divBdr>
        <w:top w:val="none" w:sz="0" w:space="0" w:color="auto"/>
        <w:left w:val="none" w:sz="0" w:space="0" w:color="auto"/>
        <w:bottom w:val="none" w:sz="0" w:space="0" w:color="auto"/>
        <w:right w:val="none" w:sz="0" w:space="0" w:color="auto"/>
      </w:divBdr>
    </w:div>
    <w:div w:id="730539141">
      <w:bodyDiv w:val="1"/>
      <w:marLeft w:val="0"/>
      <w:marRight w:val="0"/>
      <w:marTop w:val="0"/>
      <w:marBottom w:val="0"/>
      <w:divBdr>
        <w:top w:val="none" w:sz="0" w:space="0" w:color="auto"/>
        <w:left w:val="none" w:sz="0" w:space="0" w:color="auto"/>
        <w:bottom w:val="none" w:sz="0" w:space="0" w:color="auto"/>
        <w:right w:val="none" w:sz="0" w:space="0" w:color="auto"/>
      </w:divBdr>
    </w:div>
    <w:div w:id="755632589">
      <w:bodyDiv w:val="1"/>
      <w:marLeft w:val="0"/>
      <w:marRight w:val="0"/>
      <w:marTop w:val="0"/>
      <w:marBottom w:val="0"/>
      <w:divBdr>
        <w:top w:val="none" w:sz="0" w:space="0" w:color="auto"/>
        <w:left w:val="none" w:sz="0" w:space="0" w:color="auto"/>
        <w:bottom w:val="none" w:sz="0" w:space="0" w:color="auto"/>
        <w:right w:val="none" w:sz="0" w:space="0" w:color="auto"/>
      </w:divBdr>
    </w:div>
    <w:div w:id="812912594">
      <w:bodyDiv w:val="1"/>
      <w:marLeft w:val="0"/>
      <w:marRight w:val="0"/>
      <w:marTop w:val="0"/>
      <w:marBottom w:val="0"/>
      <w:divBdr>
        <w:top w:val="none" w:sz="0" w:space="0" w:color="auto"/>
        <w:left w:val="none" w:sz="0" w:space="0" w:color="auto"/>
        <w:bottom w:val="none" w:sz="0" w:space="0" w:color="auto"/>
        <w:right w:val="none" w:sz="0" w:space="0" w:color="auto"/>
      </w:divBdr>
    </w:div>
    <w:div w:id="816149789">
      <w:bodyDiv w:val="1"/>
      <w:marLeft w:val="0"/>
      <w:marRight w:val="0"/>
      <w:marTop w:val="0"/>
      <w:marBottom w:val="0"/>
      <w:divBdr>
        <w:top w:val="none" w:sz="0" w:space="0" w:color="auto"/>
        <w:left w:val="none" w:sz="0" w:space="0" w:color="auto"/>
        <w:bottom w:val="none" w:sz="0" w:space="0" w:color="auto"/>
        <w:right w:val="none" w:sz="0" w:space="0" w:color="auto"/>
      </w:divBdr>
    </w:div>
    <w:div w:id="970747457">
      <w:bodyDiv w:val="1"/>
      <w:marLeft w:val="0"/>
      <w:marRight w:val="0"/>
      <w:marTop w:val="0"/>
      <w:marBottom w:val="0"/>
      <w:divBdr>
        <w:top w:val="none" w:sz="0" w:space="0" w:color="auto"/>
        <w:left w:val="none" w:sz="0" w:space="0" w:color="auto"/>
        <w:bottom w:val="none" w:sz="0" w:space="0" w:color="auto"/>
        <w:right w:val="none" w:sz="0" w:space="0" w:color="auto"/>
      </w:divBdr>
    </w:div>
    <w:div w:id="1005136476">
      <w:bodyDiv w:val="1"/>
      <w:marLeft w:val="0"/>
      <w:marRight w:val="0"/>
      <w:marTop w:val="0"/>
      <w:marBottom w:val="0"/>
      <w:divBdr>
        <w:top w:val="none" w:sz="0" w:space="0" w:color="auto"/>
        <w:left w:val="none" w:sz="0" w:space="0" w:color="auto"/>
        <w:bottom w:val="none" w:sz="0" w:space="0" w:color="auto"/>
        <w:right w:val="none" w:sz="0" w:space="0" w:color="auto"/>
      </w:divBdr>
    </w:div>
    <w:div w:id="1051464136">
      <w:bodyDiv w:val="1"/>
      <w:marLeft w:val="0"/>
      <w:marRight w:val="0"/>
      <w:marTop w:val="0"/>
      <w:marBottom w:val="0"/>
      <w:divBdr>
        <w:top w:val="none" w:sz="0" w:space="0" w:color="auto"/>
        <w:left w:val="none" w:sz="0" w:space="0" w:color="auto"/>
        <w:bottom w:val="none" w:sz="0" w:space="0" w:color="auto"/>
        <w:right w:val="none" w:sz="0" w:space="0" w:color="auto"/>
      </w:divBdr>
    </w:div>
    <w:div w:id="1073117338">
      <w:bodyDiv w:val="1"/>
      <w:marLeft w:val="0"/>
      <w:marRight w:val="0"/>
      <w:marTop w:val="0"/>
      <w:marBottom w:val="0"/>
      <w:divBdr>
        <w:top w:val="none" w:sz="0" w:space="0" w:color="auto"/>
        <w:left w:val="none" w:sz="0" w:space="0" w:color="auto"/>
        <w:bottom w:val="none" w:sz="0" w:space="0" w:color="auto"/>
        <w:right w:val="none" w:sz="0" w:space="0" w:color="auto"/>
      </w:divBdr>
    </w:div>
    <w:div w:id="1150634307">
      <w:bodyDiv w:val="1"/>
      <w:marLeft w:val="0"/>
      <w:marRight w:val="0"/>
      <w:marTop w:val="0"/>
      <w:marBottom w:val="0"/>
      <w:divBdr>
        <w:top w:val="none" w:sz="0" w:space="0" w:color="auto"/>
        <w:left w:val="none" w:sz="0" w:space="0" w:color="auto"/>
        <w:bottom w:val="none" w:sz="0" w:space="0" w:color="auto"/>
        <w:right w:val="none" w:sz="0" w:space="0" w:color="auto"/>
      </w:divBdr>
    </w:div>
    <w:div w:id="1257790168">
      <w:bodyDiv w:val="1"/>
      <w:marLeft w:val="0"/>
      <w:marRight w:val="0"/>
      <w:marTop w:val="0"/>
      <w:marBottom w:val="0"/>
      <w:divBdr>
        <w:top w:val="none" w:sz="0" w:space="0" w:color="auto"/>
        <w:left w:val="none" w:sz="0" w:space="0" w:color="auto"/>
        <w:bottom w:val="none" w:sz="0" w:space="0" w:color="auto"/>
        <w:right w:val="none" w:sz="0" w:space="0" w:color="auto"/>
      </w:divBdr>
    </w:div>
    <w:div w:id="1301417243">
      <w:bodyDiv w:val="1"/>
      <w:marLeft w:val="0"/>
      <w:marRight w:val="0"/>
      <w:marTop w:val="0"/>
      <w:marBottom w:val="0"/>
      <w:divBdr>
        <w:top w:val="none" w:sz="0" w:space="0" w:color="auto"/>
        <w:left w:val="none" w:sz="0" w:space="0" w:color="auto"/>
        <w:bottom w:val="none" w:sz="0" w:space="0" w:color="auto"/>
        <w:right w:val="none" w:sz="0" w:space="0" w:color="auto"/>
      </w:divBdr>
    </w:div>
    <w:div w:id="1389768995">
      <w:bodyDiv w:val="1"/>
      <w:marLeft w:val="0"/>
      <w:marRight w:val="0"/>
      <w:marTop w:val="0"/>
      <w:marBottom w:val="0"/>
      <w:divBdr>
        <w:top w:val="none" w:sz="0" w:space="0" w:color="auto"/>
        <w:left w:val="none" w:sz="0" w:space="0" w:color="auto"/>
        <w:bottom w:val="none" w:sz="0" w:space="0" w:color="auto"/>
        <w:right w:val="none" w:sz="0" w:space="0" w:color="auto"/>
      </w:divBdr>
    </w:div>
    <w:div w:id="1433554759">
      <w:bodyDiv w:val="1"/>
      <w:marLeft w:val="0"/>
      <w:marRight w:val="0"/>
      <w:marTop w:val="0"/>
      <w:marBottom w:val="0"/>
      <w:divBdr>
        <w:top w:val="none" w:sz="0" w:space="0" w:color="auto"/>
        <w:left w:val="none" w:sz="0" w:space="0" w:color="auto"/>
        <w:bottom w:val="none" w:sz="0" w:space="0" w:color="auto"/>
        <w:right w:val="none" w:sz="0" w:space="0" w:color="auto"/>
      </w:divBdr>
    </w:div>
    <w:div w:id="1457792315">
      <w:bodyDiv w:val="1"/>
      <w:marLeft w:val="0"/>
      <w:marRight w:val="0"/>
      <w:marTop w:val="0"/>
      <w:marBottom w:val="0"/>
      <w:divBdr>
        <w:top w:val="none" w:sz="0" w:space="0" w:color="auto"/>
        <w:left w:val="none" w:sz="0" w:space="0" w:color="auto"/>
        <w:bottom w:val="none" w:sz="0" w:space="0" w:color="auto"/>
        <w:right w:val="none" w:sz="0" w:space="0" w:color="auto"/>
      </w:divBdr>
    </w:div>
    <w:div w:id="1539781171">
      <w:bodyDiv w:val="1"/>
      <w:marLeft w:val="0"/>
      <w:marRight w:val="0"/>
      <w:marTop w:val="0"/>
      <w:marBottom w:val="0"/>
      <w:divBdr>
        <w:top w:val="none" w:sz="0" w:space="0" w:color="auto"/>
        <w:left w:val="none" w:sz="0" w:space="0" w:color="auto"/>
        <w:bottom w:val="none" w:sz="0" w:space="0" w:color="auto"/>
        <w:right w:val="none" w:sz="0" w:space="0" w:color="auto"/>
      </w:divBdr>
    </w:div>
    <w:div w:id="1628849834">
      <w:bodyDiv w:val="1"/>
      <w:marLeft w:val="0"/>
      <w:marRight w:val="0"/>
      <w:marTop w:val="0"/>
      <w:marBottom w:val="0"/>
      <w:divBdr>
        <w:top w:val="none" w:sz="0" w:space="0" w:color="auto"/>
        <w:left w:val="none" w:sz="0" w:space="0" w:color="auto"/>
        <w:bottom w:val="none" w:sz="0" w:space="0" w:color="auto"/>
        <w:right w:val="none" w:sz="0" w:space="0" w:color="auto"/>
      </w:divBdr>
    </w:div>
    <w:div w:id="1656644342">
      <w:bodyDiv w:val="1"/>
      <w:marLeft w:val="0"/>
      <w:marRight w:val="0"/>
      <w:marTop w:val="0"/>
      <w:marBottom w:val="0"/>
      <w:divBdr>
        <w:top w:val="none" w:sz="0" w:space="0" w:color="auto"/>
        <w:left w:val="none" w:sz="0" w:space="0" w:color="auto"/>
        <w:bottom w:val="none" w:sz="0" w:space="0" w:color="auto"/>
        <w:right w:val="none" w:sz="0" w:space="0" w:color="auto"/>
      </w:divBdr>
    </w:div>
    <w:div w:id="1661887331">
      <w:bodyDiv w:val="1"/>
      <w:marLeft w:val="0"/>
      <w:marRight w:val="0"/>
      <w:marTop w:val="0"/>
      <w:marBottom w:val="0"/>
      <w:divBdr>
        <w:top w:val="none" w:sz="0" w:space="0" w:color="auto"/>
        <w:left w:val="none" w:sz="0" w:space="0" w:color="auto"/>
        <w:bottom w:val="none" w:sz="0" w:space="0" w:color="auto"/>
        <w:right w:val="none" w:sz="0" w:space="0" w:color="auto"/>
      </w:divBdr>
    </w:div>
    <w:div w:id="1778480808">
      <w:bodyDiv w:val="1"/>
      <w:marLeft w:val="0"/>
      <w:marRight w:val="0"/>
      <w:marTop w:val="0"/>
      <w:marBottom w:val="0"/>
      <w:divBdr>
        <w:top w:val="none" w:sz="0" w:space="0" w:color="auto"/>
        <w:left w:val="none" w:sz="0" w:space="0" w:color="auto"/>
        <w:bottom w:val="none" w:sz="0" w:space="0" w:color="auto"/>
        <w:right w:val="none" w:sz="0" w:space="0" w:color="auto"/>
      </w:divBdr>
    </w:div>
    <w:div w:id="1806192765">
      <w:bodyDiv w:val="1"/>
      <w:marLeft w:val="0"/>
      <w:marRight w:val="0"/>
      <w:marTop w:val="0"/>
      <w:marBottom w:val="0"/>
      <w:divBdr>
        <w:top w:val="none" w:sz="0" w:space="0" w:color="auto"/>
        <w:left w:val="none" w:sz="0" w:space="0" w:color="auto"/>
        <w:bottom w:val="none" w:sz="0" w:space="0" w:color="auto"/>
        <w:right w:val="none" w:sz="0" w:space="0" w:color="auto"/>
      </w:divBdr>
    </w:div>
    <w:div w:id="1928880302">
      <w:bodyDiv w:val="1"/>
      <w:marLeft w:val="0"/>
      <w:marRight w:val="0"/>
      <w:marTop w:val="0"/>
      <w:marBottom w:val="0"/>
      <w:divBdr>
        <w:top w:val="none" w:sz="0" w:space="0" w:color="auto"/>
        <w:left w:val="none" w:sz="0" w:space="0" w:color="auto"/>
        <w:bottom w:val="none" w:sz="0" w:space="0" w:color="auto"/>
        <w:right w:val="none" w:sz="0" w:space="0" w:color="auto"/>
      </w:divBdr>
    </w:div>
    <w:div w:id="2030830427">
      <w:bodyDiv w:val="1"/>
      <w:marLeft w:val="0"/>
      <w:marRight w:val="0"/>
      <w:marTop w:val="0"/>
      <w:marBottom w:val="0"/>
      <w:divBdr>
        <w:top w:val="none" w:sz="0" w:space="0" w:color="auto"/>
        <w:left w:val="none" w:sz="0" w:space="0" w:color="auto"/>
        <w:bottom w:val="none" w:sz="0" w:space="0" w:color="auto"/>
        <w:right w:val="none" w:sz="0" w:space="0" w:color="auto"/>
      </w:divBdr>
    </w:div>
    <w:div w:id="20341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1131</TotalTime>
  <Pages>9</Pages>
  <Words>3343</Words>
  <Characters>19057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noha imam</dc:creator>
  <cp:keywords/>
  <dc:description/>
  <cp:lastModifiedBy>نهى طارق محمود احمد امام</cp:lastModifiedBy>
  <cp:revision>89</cp:revision>
  <dcterms:created xsi:type="dcterms:W3CDTF">2024-03-30T18:19:00Z</dcterms:created>
  <dcterms:modified xsi:type="dcterms:W3CDTF">2024-05-27T21:39:00Z</dcterms:modified>
</cp:coreProperties>
</file>