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425E" w14:textId="77777777" w:rsidR="00390CFF" w:rsidRDefault="00390CFF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>SQLServer</w:t>
      </w:r>
    </w:p>
    <w:p w14:paraId="3F7EEE42" w14:textId="5595B2DD" w:rsidR="00300A16" w:rsidRPr="00783AB5" w:rsidRDefault="00300A16" w:rsidP="00300A16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</w:pPr>
      <w:r w:rsidRPr="00783AB5"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 xml:space="preserve"> Lab</w:t>
      </w:r>
      <w:r w:rsidR="00955F91">
        <w:rPr>
          <w:rFonts w:asciiTheme="majorBidi" w:hAnsiTheme="majorBidi" w:cstheme="majorBidi"/>
          <w:b/>
          <w:bCs/>
          <w:sz w:val="36"/>
          <w:szCs w:val="36"/>
          <w:u w:val="single"/>
          <w:lang w:bidi="ar-EG"/>
        </w:rPr>
        <w:t>10</w:t>
      </w:r>
    </w:p>
    <w:p w14:paraId="05D38CCC" w14:textId="77777777" w:rsidR="00955F91" w:rsidRPr="00783AB5" w:rsidRDefault="00955F91" w:rsidP="00955F91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a cursor for Employee table that increases Employee salary by 10% if Salary &lt;3000 and increases it by 20% if Salary &gt;=3000. Use company DB</w:t>
      </w:r>
    </w:p>
    <w:p w14:paraId="1FCD22F0" w14:textId="77777777" w:rsidR="00955F91" w:rsidRDefault="00955F91" w:rsidP="00955F91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Display Department name with its manager name using cursor. Use ITI DB</w:t>
      </w:r>
    </w:p>
    <w:p w14:paraId="1BC206D7" w14:textId="77777777" w:rsidR="00955F91" w:rsidRPr="00783AB5" w:rsidRDefault="00955F91" w:rsidP="00955F91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Try to display all students first name in one cell separated by comma. Using Cursor </w:t>
      </w:r>
    </w:p>
    <w:p w14:paraId="7D8D1BAD" w14:textId="77777777" w:rsidR="00955F91" w:rsidRDefault="00955F91" w:rsidP="00955F91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Create full, differential Backup for SD30_Company DB.</w:t>
      </w:r>
    </w:p>
    <w:p w14:paraId="296BB72E" w14:textId="77777777" w:rsidR="00955F91" w:rsidRDefault="00955F91" w:rsidP="00955F91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Create Login Named Ahmed and give permission to select and update from tables department , course on ITI</w:t>
      </w:r>
    </w:p>
    <w:p w14:paraId="245F38F4" w14:textId="77777777" w:rsidR="00955F91" w:rsidRDefault="00955F91" w:rsidP="00955F91">
      <w:pPr>
        <w:pStyle w:val="ListParagraph"/>
        <w:numPr>
          <w:ilvl w:val="0"/>
          <w:numId w:val="7"/>
        </w:numPr>
        <w:ind w:left="72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Create Table Work With EmpID , Project ID , Hours</w:t>
      </w:r>
    </w:p>
    <w:p w14:paraId="7418A8ED" w14:textId="77777777" w:rsidR="00955F91" w:rsidRDefault="00955F91" w:rsidP="00955F91">
      <w:pPr>
        <w:pStyle w:val="ListParagraph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In any Database without PK then insert some values with repeating empid , project id then write query to calculate sum of hours depend on empid only with subtotal</w:t>
      </w:r>
    </w:p>
    <w:p w14:paraId="71158674" w14:textId="77777777" w:rsidR="00955F91" w:rsidRDefault="00955F91" w:rsidP="00955F91">
      <w:pPr>
        <w:pStyle w:val="ListParagraph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and query to calculate sum of hours depend on</w:t>
      </w:r>
    </w:p>
    <w:p w14:paraId="61D401CE" w14:textId="77777777" w:rsidR="00955F91" w:rsidRDefault="00955F91" w:rsidP="00955F91">
      <w:pPr>
        <w:pStyle w:val="ListParagraph"/>
        <w:rPr>
          <w:rFonts w:asciiTheme="majorBidi" w:hAnsiTheme="majorBidi" w:cstheme="majorBidi"/>
          <w:sz w:val="36"/>
          <w:szCs w:val="36"/>
          <w:rtl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empid , project id with subtotal of two columns.  </w:t>
      </w:r>
    </w:p>
    <w:p w14:paraId="3F6E25C4" w14:textId="77777777" w:rsidR="008345CE" w:rsidRPr="008345CE" w:rsidRDefault="008345CE" w:rsidP="008345CE">
      <w:pPr>
        <w:ind w:left="360"/>
        <w:rPr>
          <w:rFonts w:asciiTheme="majorBidi" w:hAnsiTheme="majorBidi" w:cstheme="majorBidi"/>
          <w:sz w:val="36"/>
          <w:szCs w:val="36"/>
          <w:lang w:bidi="ar-EG"/>
        </w:rPr>
      </w:pPr>
    </w:p>
    <w:p w14:paraId="7FABA4A5" w14:textId="77777777" w:rsidR="00737169" w:rsidRPr="00783AB5" w:rsidRDefault="00C91917" w:rsidP="00C91917">
      <w:pPr>
        <w:pStyle w:val="PlainText"/>
        <w:bidi w:val="0"/>
        <w:ind w:left="36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Part2: </w:t>
      </w:r>
      <w:r w:rsidR="00885D80">
        <w:rPr>
          <w:rFonts w:asciiTheme="majorBidi" w:hAnsiTheme="majorBidi" w:cstheme="majorBidi"/>
          <w:sz w:val="36"/>
          <w:szCs w:val="36"/>
          <w:lang w:bidi="ar-EG"/>
        </w:rPr>
        <w:t>What is the</w:t>
      </w:r>
      <w:r w:rsidR="00085A6F">
        <w:rPr>
          <w:rFonts w:asciiTheme="majorBidi" w:hAnsiTheme="majorBidi" w:cstheme="majorBidi"/>
          <w:sz w:val="36"/>
          <w:szCs w:val="36"/>
          <w:lang w:bidi="ar-EG"/>
        </w:rPr>
        <w:t xml:space="preserve"> difference between the following objects in SQL Server</w:t>
      </w:r>
    </w:p>
    <w:p w14:paraId="76D842FA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batch, script and transaction</w:t>
      </w:r>
    </w:p>
    <w:p w14:paraId="618E6688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trigger and stored procedure</w:t>
      </w:r>
    </w:p>
    <w:p w14:paraId="2F005709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stored procedure and functions</w:t>
      </w:r>
    </w:p>
    <w:p w14:paraId="3B17AFC3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drop, truncate and delete statement</w:t>
      </w:r>
    </w:p>
    <w:p w14:paraId="16BEAE39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select and select into statement</w:t>
      </w:r>
    </w:p>
    <w:p w14:paraId="2C2E8724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lastRenderedPageBreak/>
        <w:t>local and global variables</w:t>
      </w:r>
    </w:p>
    <w:p w14:paraId="10034008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convert and cast statements</w:t>
      </w:r>
    </w:p>
    <w:p w14:paraId="67BC1F1D" w14:textId="77777777" w:rsidR="00737169" w:rsidRPr="00783AB5" w:rsidRDefault="006A1E41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DDL,DML,DCL,DQL and TC</w:t>
      </w:r>
      <w:r w:rsidR="00737169" w:rsidRPr="00783AB5">
        <w:rPr>
          <w:rFonts w:asciiTheme="majorBidi" w:hAnsiTheme="majorBidi" w:cstheme="majorBidi"/>
          <w:sz w:val="36"/>
          <w:szCs w:val="36"/>
          <w:lang w:bidi="ar-EG"/>
        </w:rPr>
        <w:t>L</w:t>
      </w:r>
    </w:p>
    <w:p w14:paraId="37027BD2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For xml raw and for xml auto</w:t>
      </w:r>
    </w:p>
    <w:p w14:paraId="7554EA6C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Table valued and multi statem</w:t>
      </w:r>
      <w:r w:rsidR="001F218F">
        <w:rPr>
          <w:rFonts w:asciiTheme="majorBidi" w:hAnsiTheme="majorBidi" w:cstheme="majorBidi"/>
          <w:sz w:val="36"/>
          <w:szCs w:val="36"/>
          <w:lang w:bidi="ar-EG"/>
        </w:rPr>
        <w:t>c</w:t>
      </w:r>
      <w:r w:rsidRPr="00783AB5">
        <w:rPr>
          <w:rFonts w:asciiTheme="majorBidi" w:hAnsiTheme="majorBidi" w:cstheme="majorBidi"/>
          <w:sz w:val="36"/>
          <w:szCs w:val="36"/>
          <w:lang w:bidi="ar-EG"/>
        </w:rPr>
        <w:t>ent function</w:t>
      </w:r>
    </w:p>
    <w:p w14:paraId="55B227D8" w14:textId="77777777" w:rsidR="00737169" w:rsidRPr="00783AB5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Varchar(50) and varchar(max)</w:t>
      </w:r>
    </w:p>
    <w:p w14:paraId="2EAF77FD" w14:textId="77777777" w:rsidR="00737169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 w:rsidRPr="00783AB5">
        <w:rPr>
          <w:rFonts w:asciiTheme="majorBidi" w:hAnsiTheme="majorBidi" w:cstheme="majorBidi"/>
          <w:sz w:val="36"/>
          <w:szCs w:val="36"/>
          <w:lang w:bidi="ar-EG"/>
        </w:rPr>
        <w:t>Datetime(3), datetime2(7) and datetimeoffset(7)</w:t>
      </w:r>
    </w:p>
    <w:p w14:paraId="1C9AFBAE" w14:textId="77777777" w:rsidR="00737169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Default instance and named instance</w:t>
      </w:r>
    </w:p>
    <w:p w14:paraId="00B602BA" w14:textId="77777777" w:rsidR="00737169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SQL and windows Authentication</w:t>
      </w:r>
    </w:p>
    <w:p w14:paraId="61935C1B" w14:textId="77777777" w:rsidR="00737169" w:rsidRDefault="00737169" w:rsidP="00737169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Clustered and non-clustered index</w:t>
      </w:r>
    </w:p>
    <w:p w14:paraId="6D415D09" w14:textId="77777777" w:rsidR="00405851" w:rsidRDefault="00405851" w:rsidP="00405851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Group by rollup and group by cube</w:t>
      </w:r>
    </w:p>
    <w:p w14:paraId="7F9B16C8" w14:textId="77777777" w:rsidR="00737169" w:rsidRDefault="00405851" w:rsidP="0026294A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Seq</w:t>
      </w:r>
      <w:r w:rsidR="00F121DA">
        <w:rPr>
          <w:rFonts w:asciiTheme="majorBidi" w:hAnsiTheme="majorBidi" w:cstheme="majorBidi"/>
          <w:sz w:val="36"/>
          <w:szCs w:val="36"/>
          <w:lang w:bidi="ar-EG"/>
        </w:rPr>
        <w:t xml:space="preserve">uence object and identity </w:t>
      </w:r>
    </w:p>
    <w:p w14:paraId="7BC5E1E0" w14:textId="77777777" w:rsidR="0026294A" w:rsidRDefault="0026294A" w:rsidP="0026294A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Inline function and view</w:t>
      </w:r>
    </w:p>
    <w:p w14:paraId="71774BE1" w14:textId="77777777" w:rsidR="0026294A" w:rsidRDefault="0026294A" w:rsidP="0026294A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Table variable and temp</w:t>
      </w:r>
      <w:r w:rsidR="007C7D9F">
        <w:rPr>
          <w:rFonts w:asciiTheme="majorBidi" w:hAnsiTheme="majorBidi" w:cstheme="majorBidi"/>
          <w:sz w:val="36"/>
          <w:szCs w:val="36"/>
          <w:lang w:bidi="ar-EG"/>
        </w:rPr>
        <w:t>orary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 table</w:t>
      </w:r>
    </w:p>
    <w:p w14:paraId="08A6DA2C" w14:textId="77777777" w:rsidR="007C7D9F" w:rsidRPr="0026294A" w:rsidRDefault="007C7D9F" w:rsidP="00D13F07">
      <w:pPr>
        <w:pStyle w:val="PlainText"/>
        <w:numPr>
          <w:ilvl w:val="0"/>
          <w:numId w:val="8"/>
        </w:numPr>
        <w:bidi w:val="0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Row_number()</w:t>
      </w:r>
      <w:r w:rsidR="00D13F07">
        <w:rPr>
          <w:rFonts w:asciiTheme="majorBidi" w:hAnsiTheme="majorBidi" w:cstheme="majorBidi"/>
          <w:sz w:val="36"/>
          <w:szCs w:val="36"/>
          <w:lang w:bidi="ar-EG"/>
        </w:rPr>
        <w:t xml:space="preserve"> </w:t>
      </w:r>
      <w:r>
        <w:rPr>
          <w:rFonts w:asciiTheme="majorBidi" w:hAnsiTheme="majorBidi" w:cstheme="majorBidi"/>
          <w:sz w:val="36"/>
          <w:szCs w:val="36"/>
          <w:lang w:bidi="ar-EG"/>
        </w:rPr>
        <w:t xml:space="preserve">and dense_Rank() </w:t>
      </w:r>
      <w:r w:rsidR="00D13F07">
        <w:rPr>
          <w:rFonts w:asciiTheme="majorBidi" w:hAnsiTheme="majorBidi" w:cstheme="majorBidi"/>
          <w:sz w:val="36"/>
          <w:szCs w:val="36"/>
          <w:lang w:bidi="ar-EG"/>
        </w:rPr>
        <w:t>function</w:t>
      </w:r>
    </w:p>
    <w:sectPr w:rsidR="007C7D9F" w:rsidRPr="0026294A" w:rsidSect="00867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733"/>
    <w:multiLevelType w:val="hybridMultilevel"/>
    <w:tmpl w:val="1FCE7D0E"/>
    <w:lvl w:ilvl="0" w:tplc="E26842A8">
      <w:start w:val="1"/>
      <w:numFmt w:val="decimal"/>
      <w:lvlText w:val="%1."/>
      <w:lvlJc w:val="left"/>
      <w:pPr>
        <w:ind w:left="36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D104E3"/>
    <w:multiLevelType w:val="hybridMultilevel"/>
    <w:tmpl w:val="C00646AC"/>
    <w:lvl w:ilvl="0" w:tplc="9F2E31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BB233DE"/>
    <w:multiLevelType w:val="hybridMultilevel"/>
    <w:tmpl w:val="5DEC9488"/>
    <w:lvl w:ilvl="0" w:tplc="C896D832">
      <w:start w:val="1"/>
      <w:numFmt w:val="decimal"/>
      <w:lvlText w:val="%1."/>
      <w:lvlJc w:val="left"/>
      <w:pPr>
        <w:ind w:left="990" w:hanging="360"/>
      </w:pPr>
      <w:rPr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1F20D9E">
      <w:start w:val="1"/>
      <w:numFmt w:val="decimal"/>
      <w:lvlText w:val="%3-"/>
      <w:lvlJc w:val="left"/>
      <w:pPr>
        <w:ind w:left="297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58D64D91"/>
    <w:multiLevelType w:val="hybridMultilevel"/>
    <w:tmpl w:val="FFFAAC34"/>
    <w:lvl w:ilvl="0" w:tplc="04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8" w:hanging="360"/>
      </w:pPr>
    </w:lvl>
    <w:lvl w:ilvl="2" w:tplc="0409001B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5" w15:restartNumberingAfterBreak="0">
    <w:nsid w:val="63B13C38"/>
    <w:multiLevelType w:val="hybridMultilevel"/>
    <w:tmpl w:val="C636BEAC"/>
    <w:lvl w:ilvl="0" w:tplc="BCBE6724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bCs/>
        <w:color w:val="943634" w:themeColor="accent2" w:themeShade="BF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83A40"/>
    <w:multiLevelType w:val="hybridMultilevel"/>
    <w:tmpl w:val="C72EE9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32207"/>
    <w:multiLevelType w:val="hybridMultilevel"/>
    <w:tmpl w:val="0ED43FB6"/>
    <w:lvl w:ilvl="0" w:tplc="90A47C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460637">
    <w:abstractNumId w:val="8"/>
  </w:num>
  <w:num w:numId="2" w16cid:durableId="584414011">
    <w:abstractNumId w:val="1"/>
  </w:num>
  <w:num w:numId="3" w16cid:durableId="6443782">
    <w:abstractNumId w:val="0"/>
  </w:num>
  <w:num w:numId="4" w16cid:durableId="1599100349">
    <w:abstractNumId w:val="6"/>
  </w:num>
  <w:num w:numId="5" w16cid:durableId="953630944">
    <w:abstractNumId w:val="5"/>
  </w:num>
  <w:num w:numId="6" w16cid:durableId="1752392390">
    <w:abstractNumId w:val="7"/>
  </w:num>
  <w:num w:numId="7" w16cid:durableId="1346707044">
    <w:abstractNumId w:val="4"/>
  </w:num>
  <w:num w:numId="8" w16cid:durableId="1449818828">
    <w:abstractNumId w:val="2"/>
  </w:num>
  <w:num w:numId="9" w16cid:durableId="877084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806"/>
    <w:rsid w:val="00066126"/>
    <w:rsid w:val="0007015D"/>
    <w:rsid w:val="00077FEE"/>
    <w:rsid w:val="00085A6F"/>
    <w:rsid w:val="000A304A"/>
    <w:rsid w:val="000E726E"/>
    <w:rsid w:val="001F218F"/>
    <w:rsid w:val="00211EFD"/>
    <w:rsid w:val="00247FAB"/>
    <w:rsid w:val="0026294A"/>
    <w:rsid w:val="00264DCA"/>
    <w:rsid w:val="00297806"/>
    <w:rsid w:val="002B6520"/>
    <w:rsid w:val="00300A16"/>
    <w:rsid w:val="0031574D"/>
    <w:rsid w:val="0031576B"/>
    <w:rsid w:val="003817B6"/>
    <w:rsid w:val="00390CFF"/>
    <w:rsid w:val="003946AE"/>
    <w:rsid w:val="003A393B"/>
    <w:rsid w:val="00405851"/>
    <w:rsid w:val="004338D9"/>
    <w:rsid w:val="004811D3"/>
    <w:rsid w:val="004A3E96"/>
    <w:rsid w:val="004D6F26"/>
    <w:rsid w:val="00501B1A"/>
    <w:rsid w:val="00544C6A"/>
    <w:rsid w:val="00572841"/>
    <w:rsid w:val="0060303F"/>
    <w:rsid w:val="006255EF"/>
    <w:rsid w:val="00634E2D"/>
    <w:rsid w:val="00667306"/>
    <w:rsid w:val="006A1E41"/>
    <w:rsid w:val="006B78F9"/>
    <w:rsid w:val="007147BF"/>
    <w:rsid w:val="00737169"/>
    <w:rsid w:val="00783AB5"/>
    <w:rsid w:val="007C2979"/>
    <w:rsid w:val="007C510A"/>
    <w:rsid w:val="007C7D9F"/>
    <w:rsid w:val="008345CE"/>
    <w:rsid w:val="00867526"/>
    <w:rsid w:val="00885D80"/>
    <w:rsid w:val="008F2A74"/>
    <w:rsid w:val="00906498"/>
    <w:rsid w:val="00907E17"/>
    <w:rsid w:val="00916220"/>
    <w:rsid w:val="00955F91"/>
    <w:rsid w:val="009803F3"/>
    <w:rsid w:val="009D0CF4"/>
    <w:rsid w:val="00A41A42"/>
    <w:rsid w:val="00A462C7"/>
    <w:rsid w:val="00A55B72"/>
    <w:rsid w:val="00BC07C1"/>
    <w:rsid w:val="00C6080C"/>
    <w:rsid w:val="00C90231"/>
    <w:rsid w:val="00C91917"/>
    <w:rsid w:val="00CC33F1"/>
    <w:rsid w:val="00CD69D1"/>
    <w:rsid w:val="00CE2E00"/>
    <w:rsid w:val="00D13F07"/>
    <w:rsid w:val="00D65E0A"/>
    <w:rsid w:val="00E12FA9"/>
    <w:rsid w:val="00E225B5"/>
    <w:rsid w:val="00E26675"/>
    <w:rsid w:val="00F121DA"/>
    <w:rsid w:val="00F36A16"/>
    <w:rsid w:val="00F404ED"/>
    <w:rsid w:val="00FD2AB4"/>
    <w:rsid w:val="00FE702F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2309"/>
  <w15:docId w15:val="{02F61AED-2248-40C5-95E3-9BF5A94B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5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8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9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9D1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FF72A0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F7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F00017-22F0-4BF8-8146-B0903F3BDF82}"/>
</file>

<file path=customXml/itemProps2.xml><?xml version="1.0" encoding="utf-8"?>
<ds:datastoreItem xmlns:ds="http://schemas.openxmlformats.org/officeDocument/2006/customXml" ds:itemID="{EEDB6B6F-DCE1-42F0-AB72-1FC2DB2E434C}"/>
</file>

<file path=customXml/itemProps3.xml><?xml version="1.0" encoding="utf-8"?>
<ds:datastoreItem xmlns:ds="http://schemas.openxmlformats.org/officeDocument/2006/customXml" ds:itemID="{0EF1DEFB-D97B-4172-A755-4838BAE225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Ahmed  Adel</cp:lastModifiedBy>
  <cp:revision>57</cp:revision>
  <dcterms:created xsi:type="dcterms:W3CDTF">2010-02-15T09:33:00Z</dcterms:created>
  <dcterms:modified xsi:type="dcterms:W3CDTF">2025-08-07T14:54:00Z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