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BC63D2" w14:textId="55056A08" w:rsidR="004D1E05" w:rsidRDefault="00020944">
      <w:r w:rsidRPr="00A63E61">
        <w:rPr>
          <w:b/>
          <w:bCs/>
        </w:rPr>
        <w:t>Title</w:t>
      </w:r>
      <w:r>
        <w:t>:</w:t>
      </w:r>
      <w:r w:rsidR="00570F1A" w:rsidRPr="00570F1A">
        <w:t xml:space="preserve"> </w:t>
      </w:r>
      <w:r w:rsidR="00570F1A">
        <w:t xml:space="preserve"> </w:t>
      </w:r>
      <w:r w:rsidR="00570F1A" w:rsidRPr="00570F1A">
        <w:t>TensorFlow: A system for large-scale machine learning</w:t>
      </w:r>
    </w:p>
    <w:p w14:paraId="057A5D31" w14:textId="336E1237" w:rsidR="00020944" w:rsidRDefault="00020944" w:rsidP="00570F1A">
      <w:r w:rsidRPr="00A63E61">
        <w:rPr>
          <w:b/>
          <w:bCs/>
        </w:rPr>
        <w:t>Publication venue/year</w:t>
      </w:r>
      <w:r>
        <w:t>:</w:t>
      </w:r>
      <w:r w:rsidR="00570F1A" w:rsidRPr="00570F1A">
        <w:t xml:space="preserve"> </w:t>
      </w:r>
      <w:r w:rsidR="00570F1A">
        <w:t>Google</w:t>
      </w:r>
      <w:r w:rsidR="00570F1A" w:rsidRPr="00570F1A">
        <w:t xml:space="preserve"> OSDI. Vol. 16. 2016.</w:t>
      </w:r>
    </w:p>
    <w:p w14:paraId="5388CA52" w14:textId="2AFA4611" w:rsidR="00020944" w:rsidRDefault="00020944" w:rsidP="00E809C6">
      <w:pPr>
        <w:jc w:val="both"/>
        <w:rPr>
          <w:lang w:bidi="ar-EG"/>
        </w:rPr>
      </w:pPr>
      <w:r w:rsidRPr="00A63E61">
        <w:rPr>
          <w:b/>
          <w:bCs/>
        </w:rPr>
        <w:t>Why am I reading this paper (optional)</w:t>
      </w:r>
      <w:r>
        <w:t xml:space="preserve">: </w:t>
      </w:r>
      <w:r w:rsidR="00570F1A">
        <w:t xml:space="preserve">Exploring </w:t>
      </w:r>
      <w:r w:rsidR="00570F1A" w:rsidRPr="00570F1A">
        <w:t>TensorFlow</w:t>
      </w:r>
      <w:r w:rsidR="00570F1A">
        <w:t xml:space="preserve"> architecture and components and find out how I can use this system to run distributed ML and DL </w:t>
      </w:r>
      <w:r w:rsidR="00E809C6">
        <w:t>tasks?</w:t>
      </w:r>
    </w:p>
    <w:p w14:paraId="7A824651" w14:textId="2C1998A4" w:rsidR="00020944" w:rsidRDefault="00020944" w:rsidP="002E369B">
      <w:pPr>
        <w:jc w:val="both"/>
      </w:pPr>
      <w:r w:rsidRPr="00A63E61">
        <w:rPr>
          <w:b/>
          <w:bCs/>
        </w:rPr>
        <w:t>Summary</w:t>
      </w:r>
      <w:r>
        <w:t xml:space="preserve">: </w:t>
      </w:r>
      <w:r w:rsidR="002D150C">
        <w:t xml:space="preserve">The paper introduce </w:t>
      </w:r>
      <w:r w:rsidR="002D150C" w:rsidRPr="00570F1A">
        <w:t>TensorFlow</w:t>
      </w:r>
      <w:r w:rsidR="002D150C">
        <w:t xml:space="preserve"> system and describe its dataflow model in contrast with existing systems.</w:t>
      </w:r>
      <w:r w:rsidR="00D3173C">
        <w:t xml:space="preserve"> It also shows how TensorFlow system solve challenges related to single-machine execution, </w:t>
      </w:r>
      <w:r w:rsidR="002E369B">
        <w:t>batch dataflow systems (highly training time) and Parameter Server (it is very difficult for users to modify it, as it is built using C++ for a better performance).</w:t>
      </w:r>
      <w:r w:rsidR="002D150C">
        <w:t xml:space="preserve"> </w:t>
      </w:r>
      <w:r w:rsidR="002D150C" w:rsidRPr="00570F1A">
        <w:t>TensorFlow</w:t>
      </w:r>
      <w:r w:rsidR="002D150C">
        <w:t xml:space="preserve"> outperformed the other systems in real-world applications</w:t>
      </w:r>
      <w:r w:rsidR="00710A4E">
        <w:t xml:space="preserve"> such as image classification and language modeling</w:t>
      </w:r>
      <w:r w:rsidR="002D150C">
        <w:t>.</w:t>
      </w:r>
    </w:p>
    <w:p w14:paraId="6E707F49" w14:textId="6CD0107F" w:rsidR="00020944" w:rsidRDefault="00020944"/>
    <w:p w14:paraId="0515D772" w14:textId="142C8DFF" w:rsidR="00020944" w:rsidRDefault="00020944" w:rsidP="002D150C">
      <w:r w:rsidRPr="00A63E61">
        <w:rPr>
          <w:b/>
          <w:bCs/>
        </w:rPr>
        <w:t>Research Problem Addressed</w:t>
      </w:r>
      <w:r>
        <w:t xml:space="preserve">: </w:t>
      </w:r>
    </w:p>
    <w:p w14:paraId="0C503E2A" w14:textId="17336D06" w:rsidR="002D150C" w:rsidRDefault="002D150C" w:rsidP="00C223B3">
      <w:pPr>
        <w:jc w:val="both"/>
      </w:pPr>
      <w:r>
        <w:t xml:space="preserve">Most traditional ML techniques performance is degraded when dealing with large datasets because of the amount of time required for training as well as the required computational resources. The need for machine learning system that operates at large scale and in heterogeneous environment is crucial. </w:t>
      </w:r>
      <w:r w:rsidR="00F6438B">
        <w:t>These needs include distributed execution, accelerator support, training and inference support, and extensibility. D</w:t>
      </w:r>
      <w:r w:rsidR="00F6438B">
        <w:t>istributed execution</w:t>
      </w:r>
      <w:r w:rsidR="00F6438B">
        <w:t xml:space="preserve"> means a </w:t>
      </w:r>
      <w:r w:rsidR="00F6438B" w:rsidRPr="00F6438B">
        <w:t>cluster of powerful computers can solve many machine learning problems more efficiently, using more data and larger models.</w:t>
      </w:r>
      <w:r w:rsidR="00F6438B">
        <w:t xml:space="preserve"> A distributed system can shard these larger models across many process, to increase the available network bandwidth. </w:t>
      </w:r>
      <w:r w:rsidR="00F6438B" w:rsidRPr="00F6438B">
        <w:t>Mini-batch</w:t>
      </w:r>
      <w:r w:rsidR="00F6438B">
        <w:t xml:space="preserve"> gradient descent is considered the most used technique utilized by the scalable algorithms to train models.</w:t>
      </w:r>
      <w:r w:rsidR="00C223B3">
        <w:t xml:space="preserve"> Accelerator support means use of a powerful generic GPUs instead on thousands of CPUs to reduce the training and inference time by a large amount as well as allows scalability.</w:t>
      </w:r>
      <w:r w:rsidR="00D3173C">
        <w:t xml:space="preserve"> Training</w:t>
      </w:r>
      <w:r w:rsidR="00D3173C">
        <w:t xml:space="preserve"> and inference support</w:t>
      </w:r>
      <w:r w:rsidR="00D3173C">
        <w:t xml:space="preserve"> means the ability for the system to produced results with very low latency in an interactive service, or execute on a disconnected mobile device.</w:t>
      </w:r>
    </w:p>
    <w:p w14:paraId="5D8694F1" w14:textId="0F0CCF66" w:rsidR="00020944" w:rsidRDefault="00020944"/>
    <w:p w14:paraId="03B4F5BB" w14:textId="5043C1FA" w:rsidR="005C3BCD" w:rsidRDefault="00020944" w:rsidP="005C3BCD">
      <w:pPr>
        <w:jc w:val="both"/>
      </w:pPr>
      <w:r w:rsidRPr="00A63E61">
        <w:rPr>
          <w:b/>
          <w:bCs/>
        </w:rPr>
        <w:t>Proposed solution</w:t>
      </w:r>
      <w:r>
        <w:t xml:space="preserve">: </w:t>
      </w:r>
      <w:r w:rsidR="002D150C">
        <w:t xml:space="preserve">Google introduced TensorFlow. It is a ML system operates at large scale and in heterogeneous environment. </w:t>
      </w:r>
      <w:r w:rsidR="00E809C6">
        <w:t xml:space="preserve">It uses a unified dataflow graph to represent both the computation in algorithm and the state on which the algorithm operates. </w:t>
      </w:r>
      <w:r w:rsidR="002D150C">
        <w:t xml:space="preserve">It allows researchers to explore a wider variety of ideas with relative ease. It supports also </w:t>
      </w:r>
      <w:r w:rsidR="00E1525C">
        <w:t xml:space="preserve">large scale training and inference by using hundreds of GPU-enabled servers which allow fast training and inference (centralized or distributed). </w:t>
      </w:r>
      <w:r w:rsidR="003B6A81">
        <w:t>It also provide a high level programming model which permit users to remodify and customize the code run in all parts of the system.</w:t>
      </w:r>
    </w:p>
    <w:p w14:paraId="583D3FFB" w14:textId="527572C1" w:rsidR="00020944" w:rsidRDefault="00020944" w:rsidP="005C3BCD">
      <w:r w:rsidRPr="00A63E61">
        <w:rPr>
          <w:b/>
          <w:bCs/>
        </w:rPr>
        <w:t>Your comments</w:t>
      </w:r>
      <w:r>
        <w:t xml:space="preserve">: </w:t>
      </w:r>
      <w:bookmarkStart w:id="0" w:name="_GoBack"/>
      <w:bookmarkEnd w:id="0"/>
    </w:p>
    <w:p w14:paraId="3DBFF0BA" w14:textId="77777777" w:rsidR="00E1525C" w:rsidRDefault="00020944" w:rsidP="00E1525C">
      <w:r w:rsidRPr="00A63E61">
        <w:rPr>
          <w:b/>
          <w:bCs/>
        </w:rPr>
        <w:t>Strong points</w:t>
      </w:r>
      <w:r>
        <w:t xml:space="preserve">: </w:t>
      </w:r>
    </w:p>
    <w:p w14:paraId="59621269" w14:textId="2C3E4E5C" w:rsidR="00F64D68" w:rsidRDefault="00E809C6" w:rsidP="00F64D68">
      <w:pPr>
        <w:pStyle w:val="ListParagraph"/>
        <w:numPr>
          <w:ilvl w:val="0"/>
          <w:numId w:val="1"/>
        </w:numPr>
      </w:pPr>
      <w:r>
        <w:t>TensorFlow</w:t>
      </w:r>
      <w:r w:rsidR="00E1525C">
        <w:t xml:space="preserve"> </w:t>
      </w:r>
      <w:r>
        <w:t xml:space="preserve">system </w:t>
      </w:r>
      <w:r w:rsidR="00E1525C">
        <w:t>support experimentation and research into new machine learning models and system-level optimizations.</w:t>
      </w:r>
    </w:p>
    <w:p w14:paraId="6D50E3AE" w14:textId="6D00F235" w:rsidR="00F64D68" w:rsidRDefault="00E26D33" w:rsidP="00F64D68">
      <w:pPr>
        <w:pStyle w:val="ListParagraph"/>
        <w:numPr>
          <w:ilvl w:val="0"/>
          <w:numId w:val="1"/>
        </w:numPr>
      </w:pPr>
      <w:r>
        <w:t>Dataflow makes it easy to execute independent computations in parallel and partition the computation across distributed devices.</w:t>
      </w:r>
    </w:p>
    <w:p w14:paraId="77120597" w14:textId="02D080C5" w:rsidR="00195793" w:rsidRDefault="00195793" w:rsidP="00E1525C">
      <w:pPr>
        <w:pStyle w:val="ListParagraph"/>
        <w:numPr>
          <w:ilvl w:val="0"/>
          <w:numId w:val="1"/>
        </w:numPr>
      </w:pPr>
      <w:r>
        <w:t>TensorFlow allow</w:t>
      </w:r>
      <w:r w:rsidR="003B6A81">
        <w:t>s</w:t>
      </w:r>
      <w:r>
        <w:t xml:space="preserve"> vertices to represent functional computation on immutable </w:t>
      </w:r>
      <w:r w:rsidR="000962ED">
        <w:t>data.</w:t>
      </w:r>
    </w:p>
    <w:p w14:paraId="6DBBC84C" w14:textId="6CF4B4FF" w:rsidR="003B6A81" w:rsidRDefault="003B6A81" w:rsidP="003B6A81">
      <w:pPr>
        <w:pStyle w:val="ListParagraph"/>
        <w:numPr>
          <w:ilvl w:val="0"/>
          <w:numId w:val="1"/>
        </w:numPr>
      </w:pPr>
      <w:r>
        <w:lastRenderedPageBreak/>
        <w:t>TensorFlow provides</w:t>
      </w:r>
      <w:r w:rsidRPr="003B6A81">
        <w:t xml:space="preserve"> a high level programming model which permit users to remodify and customize the code run in all parts of the system.</w:t>
      </w:r>
    </w:p>
    <w:p w14:paraId="77977517" w14:textId="77777777" w:rsidR="00D03DE6" w:rsidRDefault="00D03DE6" w:rsidP="00D03DE6">
      <w:pPr>
        <w:pStyle w:val="ListParagraph"/>
        <w:numPr>
          <w:ilvl w:val="0"/>
          <w:numId w:val="1"/>
        </w:numPr>
      </w:pPr>
      <w:r>
        <w:t>TensorFlow provides a library that automatically differentiates expression. We need just to define a NN as a composition of layers and a loss function, and the library will derive the backpropagation.</w:t>
      </w:r>
    </w:p>
    <w:p w14:paraId="437E0EC7" w14:textId="1408620A" w:rsidR="00020944" w:rsidRDefault="00D03DE6" w:rsidP="00CF3C31">
      <w:pPr>
        <w:pStyle w:val="ListParagraph"/>
        <w:numPr>
          <w:ilvl w:val="0"/>
          <w:numId w:val="1"/>
        </w:numPr>
      </w:pPr>
      <w:r>
        <w:t>Optimization algorithms are the topic</w:t>
      </w:r>
      <w:r>
        <w:t xml:space="preserve"> </w:t>
      </w:r>
      <w:r>
        <w:t xml:space="preserve">of active research, and </w:t>
      </w:r>
      <w:r w:rsidR="00CF3C31">
        <w:t>many TensorFlow</w:t>
      </w:r>
      <w:r>
        <w:t xml:space="preserve"> users have implemented several on top of TensorFlow, including Momentum, Adagrad, Adadelta, RMSProp, Adam, and L-BFGS</w:t>
      </w:r>
    </w:p>
    <w:p w14:paraId="0AF8F984" w14:textId="77777777" w:rsidR="0059783D" w:rsidRDefault="0059783D" w:rsidP="0059783D">
      <w:pPr>
        <w:rPr>
          <w:b/>
          <w:bCs/>
        </w:rPr>
      </w:pPr>
    </w:p>
    <w:p w14:paraId="500D3CA7" w14:textId="7C3B5356" w:rsidR="00020944" w:rsidRDefault="00020944" w:rsidP="0059783D">
      <w:r w:rsidRPr="00A63E61">
        <w:rPr>
          <w:b/>
          <w:bCs/>
        </w:rPr>
        <w:t>Weak points</w:t>
      </w:r>
      <w:r>
        <w:t xml:space="preserve">: </w:t>
      </w:r>
    </w:p>
    <w:p w14:paraId="42AE5E8D" w14:textId="366E15F9" w:rsidR="00020944" w:rsidRDefault="00020944"/>
    <w:p w14:paraId="384DC7A0" w14:textId="7352822E" w:rsidR="00020944" w:rsidRDefault="00020944" w:rsidP="0059783D">
      <w:r w:rsidRPr="00A63E61">
        <w:rPr>
          <w:b/>
          <w:bCs/>
        </w:rPr>
        <w:t>Next steps</w:t>
      </w:r>
      <w:r>
        <w:t xml:space="preserve">: </w:t>
      </w:r>
      <w:r w:rsidR="0059783D">
        <w:t>I will try to dig into the core of TensorFlow to better understand the development cycle. Also, I will search for ML algorithms that didn’t being implemented yet by TensorFlow users.</w:t>
      </w:r>
    </w:p>
    <w:sectPr w:rsidR="00020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D34870"/>
    <w:multiLevelType w:val="hybridMultilevel"/>
    <w:tmpl w:val="8C50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E05"/>
    <w:rsid w:val="00020944"/>
    <w:rsid w:val="000962ED"/>
    <w:rsid w:val="00195793"/>
    <w:rsid w:val="002D150C"/>
    <w:rsid w:val="002E369B"/>
    <w:rsid w:val="003B6A81"/>
    <w:rsid w:val="004D1E05"/>
    <w:rsid w:val="00570F1A"/>
    <w:rsid w:val="0059783D"/>
    <w:rsid w:val="005C3BCD"/>
    <w:rsid w:val="00710A4E"/>
    <w:rsid w:val="00963716"/>
    <w:rsid w:val="00990202"/>
    <w:rsid w:val="00A63E61"/>
    <w:rsid w:val="00C223B3"/>
    <w:rsid w:val="00CF3C31"/>
    <w:rsid w:val="00D03DE6"/>
    <w:rsid w:val="00D3173C"/>
    <w:rsid w:val="00E1525C"/>
    <w:rsid w:val="00E26D33"/>
    <w:rsid w:val="00E809C6"/>
    <w:rsid w:val="00F6438B"/>
    <w:rsid w:val="00F64D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29C1"/>
  <w15:chartTrackingRefBased/>
  <w15:docId w15:val="{216AE502-7BBC-451F-866C-44E58282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2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2</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Awad</dc:creator>
  <cp:keywords/>
  <dc:description/>
  <cp:lastModifiedBy>Yousef Essam</cp:lastModifiedBy>
  <cp:revision>16</cp:revision>
  <dcterms:created xsi:type="dcterms:W3CDTF">2018-05-25T08:08:00Z</dcterms:created>
  <dcterms:modified xsi:type="dcterms:W3CDTF">2018-06-02T14:07:00Z</dcterms:modified>
</cp:coreProperties>
</file>