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A74E" w14:textId="77777777" w:rsidR="00164E86" w:rsidRDefault="00164E86" w:rsidP="00164E86">
      <w:pPr>
        <w:pStyle w:val="Header"/>
        <w:jc w:val="center"/>
        <w:rPr>
          <w:rFonts w:ascii="Andalus" w:hAnsi="Andalus" w:cs="Andalus"/>
          <w:b/>
          <w:bCs/>
          <w:sz w:val="40"/>
          <w:szCs w:val="40"/>
          <w:rtl/>
          <w:lang w:bidi="ar-JO"/>
        </w:rPr>
      </w:pPr>
      <w:r w:rsidRPr="00E11C0E">
        <w:rPr>
          <w:rFonts w:ascii="Andalus" w:hAnsi="Andalus" w:cs="Andalus"/>
          <w:b/>
          <w:bCs/>
          <w:noProof/>
          <w:sz w:val="28"/>
          <w:szCs w:val="28"/>
        </w:rPr>
        <w:drawing>
          <wp:anchor distT="0" distB="0" distL="114300" distR="114300" simplePos="0" relativeHeight="251659264" behindDoc="0" locked="0" layoutInCell="1" allowOverlap="1" wp14:anchorId="38BE0B5F" wp14:editId="43B98780">
            <wp:simplePos x="0" y="0"/>
            <wp:positionH relativeFrom="column">
              <wp:posOffset>-350520</wp:posOffset>
            </wp:positionH>
            <wp:positionV relativeFrom="paragraph">
              <wp:posOffset>120650</wp:posOffset>
            </wp:positionV>
            <wp:extent cx="914400" cy="9950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IT.png"/>
                    <pic:cNvPicPr/>
                  </pic:nvPicPr>
                  <pic:blipFill rotWithShape="1">
                    <a:blip r:embed="rId7" cstate="print">
                      <a:extLst>
                        <a:ext uri="{28A0092B-C50C-407E-A947-70E740481C1C}">
                          <a14:useLocalDpi xmlns:a14="http://schemas.microsoft.com/office/drawing/2010/main" val="0"/>
                        </a:ext>
                      </a:extLst>
                    </a:blip>
                    <a:srcRect l="20668" t="9282" r="16534" b="29319"/>
                    <a:stretch/>
                  </pic:blipFill>
                  <pic:spPr bwMode="auto">
                    <a:xfrm>
                      <a:off x="0" y="0"/>
                      <a:ext cx="914400" cy="995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11C0E">
        <w:rPr>
          <w:rFonts w:ascii="Andalus" w:hAnsi="Andalus" w:cs="Andalus"/>
          <w:b/>
          <w:bCs/>
          <w:noProof/>
          <w:sz w:val="40"/>
          <w:szCs w:val="40"/>
          <w:rtl/>
        </w:rPr>
        <w:drawing>
          <wp:anchor distT="0" distB="0" distL="114300" distR="114300" simplePos="0" relativeHeight="251660288" behindDoc="0" locked="0" layoutInCell="1" allowOverlap="1" wp14:anchorId="0723CB0C" wp14:editId="03313DF1">
            <wp:simplePos x="0" y="0"/>
            <wp:positionH relativeFrom="column">
              <wp:posOffset>5080635</wp:posOffset>
            </wp:positionH>
            <wp:positionV relativeFrom="paragraph">
              <wp:posOffset>161290</wp:posOffset>
            </wp:positionV>
            <wp:extent cx="914400" cy="926465"/>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70618213655!شعار_جامعة_العلوم_الإسلامية_العالمية.gif"/>
                    <pic:cNvPicPr/>
                  </pic:nvPicPr>
                  <pic:blipFill>
                    <a:blip r:embed="rId8">
                      <a:extLst>
                        <a:ext uri="{28A0092B-C50C-407E-A947-70E740481C1C}">
                          <a14:useLocalDpi xmlns:a14="http://schemas.microsoft.com/office/drawing/2010/main" val="0"/>
                        </a:ext>
                      </a:extLst>
                    </a:blip>
                    <a:stretch>
                      <a:fillRect/>
                    </a:stretch>
                  </pic:blipFill>
                  <pic:spPr>
                    <a:xfrm>
                      <a:off x="0" y="0"/>
                      <a:ext cx="914400" cy="926465"/>
                    </a:xfrm>
                    <a:prstGeom prst="rect">
                      <a:avLst/>
                    </a:prstGeom>
                  </pic:spPr>
                </pic:pic>
              </a:graphicData>
            </a:graphic>
            <wp14:sizeRelH relativeFrom="page">
              <wp14:pctWidth>0</wp14:pctWidth>
            </wp14:sizeRelH>
            <wp14:sizeRelV relativeFrom="page">
              <wp14:pctHeight>0</wp14:pctHeight>
            </wp14:sizeRelV>
          </wp:anchor>
        </w:drawing>
      </w:r>
      <w:r w:rsidRPr="00E11C0E">
        <w:rPr>
          <w:rFonts w:ascii="Andalus" w:hAnsi="Andalus" w:cs="Andalus"/>
          <w:b/>
          <w:bCs/>
          <w:sz w:val="40"/>
          <w:szCs w:val="40"/>
          <w:rtl/>
          <w:lang w:bidi="ar-JO"/>
        </w:rPr>
        <w:t>جامعة العلوم الاسلامية العالمية</w:t>
      </w:r>
    </w:p>
    <w:p w14:paraId="09AC0FF0" w14:textId="77777777" w:rsidR="00164E86" w:rsidRPr="00C3568D" w:rsidRDefault="00164E86" w:rsidP="00164E86">
      <w:pPr>
        <w:pStyle w:val="Header"/>
        <w:jc w:val="center"/>
        <w:rPr>
          <w:rFonts w:ascii="Andalus" w:hAnsi="Andalus" w:cs="Andalus"/>
          <w:sz w:val="20"/>
          <w:szCs w:val="20"/>
          <w:lang w:bidi="ar-JO"/>
        </w:rPr>
      </w:pPr>
      <w:r w:rsidRPr="00C3568D">
        <w:rPr>
          <w:rFonts w:ascii="Andalus" w:hAnsi="Andalus" w:cs="Andalus"/>
          <w:sz w:val="20"/>
          <w:szCs w:val="20"/>
          <w:lang w:bidi="ar-JO"/>
        </w:rPr>
        <w:t>The World Islamic Sciences and Education</w:t>
      </w:r>
      <w:r>
        <w:rPr>
          <w:rFonts w:ascii="Andalus" w:hAnsi="Andalus" w:cs="Andalus"/>
          <w:sz w:val="20"/>
          <w:szCs w:val="20"/>
          <w:lang w:bidi="ar-JO"/>
        </w:rPr>
        <w:t xml:space="preserve"> University</w:t>
      </w:r>
    </w:p>
    <w:p w14:paraId="28EC314C" w14:textId="77777777" w:rsidR="00164E86" w:rsidRDefault="00164E86" w:rsidP="00164E86">
      <w:pPr>
        <w:pStyle w:val="Header"/>
        <w:jc w:val="center"/>
        <w:rPr>
          <w:rFonts w:asciiTheme="majorBidi" w:hAnsiTheme="majorBidi" w:cstheme="majorBidi"/>
          <w:sz w:val="40"/>
          <w:szCs w:val="40"/>
          <w:rtl/>
          <w:lang w:bidi="ar-JO"/>
        </w:rPr>
      </w:pPr>
      <w:r w:rsidRPr="00E11C0E">
        <w:rPr>
          <w:rFonts w:ascii="Andalus" w:hAnsi="Andalus" w:cs="Andalus"/>
          <w:b/>
          <w:bCs/>
          <w:sz w:val="40"/>
          <w:szCs w:val="40"/>
          <w:rtl/>
          <w:lang w:bidi="ar-JO"/>
        </w:rPr>
        <w:t>كلية تكنولوجيا المعلومات</w:t>
      </w:r>
    </w:p>
    <w:p w14:paraId="082BF28D" w14:textId="77777777" w:rsidR="00164E86" w:rsidRPr="00134264" w:rsidRDefault="00164E86" w:rsidP="00164E86">
      <w:pPr>
        <w:pStyle w:val="Header"/>
        <w:tabs>
          <w:tab w:val="center" w:pos="5386"/>
          <w:tab w:val="left" w:pos="7847"/>
        </w:tabs>
        <w:jc w:val="center"/>
        <w:rPr>
          <w:rFonts w:ascii="Andalus" w:hAnsi="Andalus" w:cs="Andalus"/>
          <w:lang w:bidi="ar-JO"/>
        </w:rPr>
      </w:pPr>
      <w:r w:rsidRPr="00134264">
        <w:rPr>
          <w:rFonts w:ascii="Andalus" w:hAnsi="Andalus" w:cs="Andalus"/>
          <w:lang w:bidi="ar-JO"/>
        </w:rPr>
        <w:t>Faculty of Information Technology</w:t>
      </w:r>
    </w:p>
    <w:p w14:paraId="1904B8B5" w14:textId="77777777" w:rsidR="00164E86" w:rsidRPr="00E242B6" w:rsidRDefault="00164E86" w:rsidP="00164E86">
      <w:pPr>
        <w:tabs>
          <w:tab w:val="center" w:pos="4680"/>
          <w:tab w:val="right" w:pos="9360"/>
        </w:tabs>
        <w:spacing w:after="0" w:line="240" w:lineRule="auto"/>
        <w:jc w:val="center"/>
      </w:pPr>
    </w:p>
    <w:tbl>
      <w:tblPr>
        <w:tblStyle w:val="TableGrid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64E86" w:rsidRPr="00E242B6" w14:paraId="4BE4572A" w14:textId="77777777" w:rsidTr="00A87DBE">
        <w:trPr>
          <w:trHeight w:val="501"/>
          <w:jc w:val="center"/>
        </w:trPr>
        <w:tc>
          <w:tcPr>
            <w:tcW w:w="5000" w:type="pct"/>
            <w:vMerge w:val="restart"/>
            <w:vAlign w:val="center"/>
            <w:hideMark/>
          </w:tcPr>
          <w:p w14:paraId="0973B9CF" w14:textId="7C138615" w:rsidR="00164E86" w:rsidRDefault="00164E86" w:rsidP="00A87DBE">
            <w:pPr>
              <w:tabs>
                <w:tab w:val="center" w:pos="4680"/>
                <w:tab w:val="right" w:pos="9360"/>
              </w:tabs>
              <w:spacing w:before="20" w:after="20"/>
              <w:rPr>
                <w:b/>
                <w:bCs/>
                <w:sz w:val="28"/>
                <w:szCs w:val="28"/>
                <w:u w:val="single"/>
                <w:lang w:bidi="ar-JO"/>
              </w:rPr>
            </w:pPr>
            <w:r>
              <w:rPr>
                <w:b/>
                <w:bCs/>
                <w:sz w:val="28"/>
                <w:szCs w:val="28"/>
                <w:u w:val="single"/>
                <w:lang w:bidi="ar-JO"/>
              </w:rPr>
              <w:t>______________________________________________________________________</w:t>
            </w:r>
          </w:p>
          <w:p w14:paraId="21BF671A" w14:textId="77777777" w:rsidR="00164E86" w:rsidRDefault="00164E86" w:rsidP="00A87DBE">
            <w:pPr>
              <w:tabs>
                <w:tab w:val="center" w:pos="4680"/>
                <w:tab w:val="right" w:pos="9360"/>
              </w:tabs>
              <w:spacing w:before="20" w:after="20"/>
              <w:rPr>
                <w:b/>
                <w:bCs/>
                <w:sz w:val="28"/>
                <w:szCs w:val="28"/>
                <w:u w:val="single"/>
                <w:lang w:bidi="ar-JO"/>
              </w:rPr>
            </w:pPr>
          </w:p>
          <w:p w14:paraId="0EACDFD0" w14:textId="4ABFF874" w:rsidR="00164E86" w:rsidRDefault="00164E86" w:rsidP="00A87DBE">
            <w:pPr>
              <w:tabs>
                <w:tab w:val="center" w:pos="4680"/>
                <w:tab w:val="right" w:pos="9360"/>
              </w:tabs>
              <w:spacing w:before="20" w:after="20"/>
              <w:rPr>
                <w:rFonts w:ascii="Aptos" w:eastAsia="Aptos" w:hAnsi="Aptos" w:cs="Aptos"/>
                <w:color w:val="000000" w:themeColor="text1"/>
                <w:sz w:val="32"/>
                <w:szCs w:val="32"/>
              </w:rPr>
            </w:pPr>
            <w:r w:rsidRPr="00164E86">
              <w:rPr>
                <w:b/>
                <w:bCs/>
                <w:sz w:val="32"/>
                <w:szCs w:val="32"/>
                <w:u w:val="single"/>
                <w:lang w:bidi="ar-JO"/>
              </w:rPr>
              <w:t>Project Title:</w:t>
            </w:r>
            <w:r w:rsidRPr="00164E86">
              <w:rPr>
                <w:rFonts w:ascii="Aptos" w:eastAsia="Aptos" w:hAnsi="Aptos" w:cs="Aptos"/>
                <w:b/>
                <w:bCs/>
                <w:color w:val="000000" w:themeColor="text1"/>
                <w:sz w:val="32"/>
                <w:szCs w:val="32"/>
              </w:rPr>
              <w:t xml:space="preserve"> </w:t>
            </w:r>
            <w:r w:rsidRPr="00164E86">
              <w:rPr>
                <w:rFonts w:ascii="Aptos" w:eastAsia="Aptos" w:hAnsi="Aptos" w:cs="Aptos"/>
                <w:color w:val="000000" w:themeColor="text1"/>
                <w:sz w:val="32"/>
                <w:szCs w:val="32"/>
              </w:rPr>
              <w:t>Security Framework &amp; Password Evaluation Logic</w:t>
            </w:r>
          </w:p>
          <w:p w14:paraId="2AEFE0FE" w14:textId="77777777" w:rsidR="00164E86" w:rsidRPr="00164E86" w:rsidRDefault="00164E86" w:rsidP="00A87DBE">
            <w:pPr>
              <w:tabs>
                <w:tab w:val="center" w:pos="4680"/>
                <w:tab w:val="right" w:pos="9360"/>
              </w:tabs>
              <w:spacing w:before="20" w:after="20"/>
              <w:rPr>
                <w:rFonts w:ascii="Aptos" w:eastAsia="Aptos" w:hAnsi="Aptos" w:cs="Aptos"/>
                <w:b/>
                <w:bCs/>
                <w:color w:val="000000" w:themeColor="text1"/>
                <w:sz w:val="32"/>
                <w:szCs w:val="32"/>
              </w:rPr>
            </w:pPr>
          </w:p>
          <w:p w14:paraId="67AA145C" w14:textId="71FDEAC8" w:rsidR="00164E86" w:rsidRDefault="00164E86" w:rsidP="00A87DBE">
            <w:pPr>
              <w:tabs>
                <w:tab w:val="center" w:pos="4680"/>
                <w:tab w:val="right" w:pos="9360"/>
              </w:tabs>
              <w:spacing w:before="20" w:after="20"/>
              <w:rPr>
                <w:rFonts w:ascii="Aptos" w:eastAsia="Aptos" w:hAnsi="Aptos" w:cs="Aptos"/>
                <w:b/>
                <w:bCs/>
                <w:color w:val="000000" w:themeColor="text1"/>
                <w:sz w:val="32"/>
                <w:szCs w:val="32"/>
              </w:rPr>
            </w:pPr>
            <w:r w:rsidRPr="00164E86">
              <w:rPr>
                <w:rFonts w:ascii="Aptos" w:eastAsia="Aptos" w:hAnsi="Aptos" w:cs="Aptos"/>
                <w:b/>
                <w:bCs/>
                <w:color w:val="000000" w:themeColor="text1"/>
                <w:sz w:val="32"/>
                <w:szCs w:val="32"/>
              </w:rPr>
              <w:t xml:space="preserve">Course: </w:t>
            </w:r>
            <w:r w:rsidRPr="00164E86">
              <w:rPr>
                <w:rFonts w:ascii="Aptos" w:eastAsia="Aptos" w:hAnsi="Aptos" w:cs="Aptos"/>
                <w:color w:val="000000" w:themeColor="text1"/>
                <w:sz w:val="32"/>
                <w:szCs w:val="32"/>
              </w:rPr>
              <w:t>Information Security</w:t>
            </w:r>
            <w:r w:rsidRPr="00164E86">
              <w:rPr>
                <w:rFonts w:ascii="Aptos" w:eastAsia="Aptos" w:hAnsi="Aptos" w:cs="Aptos"/>
                <w:b/>
                <w:bCs/>
                <w:color w:val="000000" w:themeColor="text1"/>
                <w:sz w:val="32"/>
                <w:szCs w:val="32"/>
              </w:rPr>
              <w:t xml:space="preserve"> </w:t>
            </w:r>
          </w:p>
          <w:p w14:paraId="7925B629" w14:textId="77777777" w:rsidR="00164E86" w:rsidRDefault="00164E86" w:rsidP="00A87DBE">
            <w:pPr>
              <w:tabs>
                <w:tab w:val="center" w:pos="4680"/>
                <w:tab w:val="right" w:pos="9360"/>
              </w:tabs>
              <w:spacing w:before="20" w:after="20"/>
              <w:rPr>
                <w:rFonts w:ascii="Aptos" w:eastAsia="Aptos" w:hAnsi="Aptos" w:cs="Aptos"/>
                <w:b/>
                <w:bCs/>
                <w:color w:val="000000" w:themeColor="text1"/>
                <w:sz w:val="32"/>
                <w:szCs w:val="32"/>
              </w:rPr>
            </w:pPr>
          </w:p>
          <w:p w14:paraId="09FB368F" w14:textId="3488FCCF" w:rsidR="00164E86" w:rsidRDefault="00164E86" w:rsidP="00A87DBE">
            <w:pPr>
              <w:tabs>
                <w:tab w:val="center" w:pos="4680"/>
                <w:tab w:val="right" w:pos="9360"/>
              </w:tabs>
              <w:spacing w:before="20" w:after="20"/>
              <w:rPr>
                <w:rFonts w:ascii="Aptos" w:eastAsia="Aptos" w:hAnsi="Aptos" w:cs="Aptos"/>
                <w:color w:val="000000" w:themeColor="text1"/>
                <w:sz w:val="32"/>
                <w:szCs w:val="32"/>
              </w:rPr>
            </w:pPr>
            <w:r>
              <w:rPr>
                <w:rFonts w:ascii="Aptos" w:eastAsia="Aptos" w:hAnsi="Aptos" w:cs="Aptos"/>
                <w:b/>
                <w:bCs/>
                <w:color w:val="000000" w:themeColor="text1"/>
                <w:sz w:val="32"/>
                <w:szCs w:val="32"/>
              </w:rPr>
              <w:t xml:space="preserve">Instructor: </w:t>
            </w:r>
            <w:r w:rsidRPr="00164E86">
              <w:rPr>
                <w:rFonts w:ascii="Aptos" w:eastAsia="Aptos" w:hAnsi="Aptos" w:cs="Aptos"/>
                <w:color w:val="000000" w:themeColor="text1"/>
                <w:sz w:val="32"/>
                <w:szCs w:val="32"/>
              </w:rPr>
              <w:t>Dr. Feras Al-zoubi</w:t>
            </w:r>
          </w:p>
          <w:p w14:paraId="60FD43F6" w14:textId="77777777" w:rsidR="00164E86" w:rsidRDefault="00164E86" w:rsidP="00A87DBE">
            <w:pPr>
              <w:tabs>
                <w:tab w:val="center" w:pos="4680"/>
                <w:tab w:val="right" w:pos="9360"/>
              </w:tabs>
              <w:spacing w:before="20" w:after="20"/>
              <w:rPr>
                <w:rFonts w:ascii="Aptos" w:eastAsia="Aptos" w:hAnsi="Aptos" w:cs="Aptos"/>
                <w:color w:val="000000" w:themeColor="text1"/>
                <w:sz w:val="32"/>
                <w:szCs w:val="32"/>
              </w:rPr>
            </w:pPr>
          </w:p>
          <w:p w14:paraId="7D7083F9" w14:textId="400D1C83" w:rsidR="00164E86" w:rsidRDefault="00164E86" w:rsidP="00A87DBE">
            <w:pPr>
              <w:tabs>
                <w:tab w:val="center" w:pos="4680"/>
                <w:tab w:val="right" w:pos="9360"/>
              </w:tabs>
              <w:spacing w:before="20" w:after="20"/>
              <w:rPr>
                <w:rFonts w:ascii="Aptos" w:eastAsia="Aptos" w:hAnsi="Aptos" w:cs="Aptos"/>
                <w:color w:val="000000" w:themeColor="text1"/>
                <w:sz w:val="32"/>
                <w:szCs w:val="32"/>
                <w:rtl/>
              </w:rPr>
            </w:pPr>
            <w:r w:rsidRPr="00164E86">
              <w:rPr>
                <w:rFonts w:ascii="Aptos" w:eastAsia="Aptos" w:hAnsi="Aptos" w:cs="Aptos"/>
                <w:b/>
                <w:bCs/>
                <w:color w:val="000000" w:themeColor="text1"/>
                <w:sz w:val="32"/>
                <w:szCs w:val="32"/>
              </w:rPr>
              <w:t>Team Members</w:t>
            </w:r>
            <w:r>
              <w:rPr>
                <w:rFonts w:ascii="Aptos" w:eastAsia="Aptos" w:hAnsi="Aptos" w:cs="Aptos"/>
                <w:color w:val="000000" w:themeColor="text1"/>
                <w:sz w:val="32"/>
                <w:szCs w:val="32"/>
              </w:rPr>
              <w:t>:</w:t>
            </w:r>
          </w:p>
          <w:p w14:paraId="55B1ABEC" w14:textId="4BE4CD1D" w:rsidR="00280784" w:rsidRPr="00280784" w:rsidRDefault="00280784" w:rsidP="00280784">
            <w:pPr>
              <w:pStyle w:val="ListParagraph"/>
              <w:numPr>
                <w:ilvl w:val="0"/>
                <w:numId w:val="14"/>
              </w:numPr>
              <w:tabs>
                <w:tab w:val="center" w:pos="4680"/>
                <w:tab w:val="right" w:pos="9360"/>
              </w:tabs>
              <w:spacing w:before="20" w:after="20"/>
              <w:rPr>
                <w:sz w:val="32"/>
                <w:szCs w:val="32"/>
                <w:lang w:bidi="ar-JO"/>
              </w:rPr>
            </w:pPr>
            <w:r w:rsidRPr="00280784">
              <w:rPr>
                <w:sz w:val="32"/>
                <w:szCs w:val="32"/>
                <w:lang w:bidi="ar-JO"/>
              </w:rPr>
              <w:t>Alnader al-zoubi -3320601029</w:t>
            </w:r>
          </w:p>
          <w:p w14:paraId="74E63593" w14:textId="4E433863" w:rsidR="00280784" w:rsidRPr="00A1237E" w:rsidRDefault="00A1237E" w:rsidP="00A1237E">
            <w:pPr>
              <w:pStyle w:val="ListParagraph"/>
              <w:numPr>
                <w:ilvl w:val="0"/>
                <w:numId w:val="14"/>
              </w:numPr>
              <w:tabs>
                <w:tab w:val="center" w:pos="4680"/>
                <w:tab w:val="right" w:pos="9360"/>
              </w:tabs>
              <w:spacing w:before="20" w:after="20"/>
              <w:rPr>
                <w:sz w:val="32"/>
                <w:szCs w:val="32"/>
                <w:lang w:bidi="ar-JO"/>
              </w:rPr>
            </w:pPr>
            <w:r w:rsidRPr="00A1237E">
              <w:rPr>
                <w:sz w:val="32"/>
                <w:szCs w:val="32"/>
                <w:lang w:bidi="ar-JO"/>
              </w:rPr>
              <w:t>Raft Tarefy  - 3230601019</w:t>
            </w:r>
          </w:p>
          <w:p w14:paraId="6A36A84F" w14:textId="0A511125" w:rsidR="00A1237E" w:rsidRDefault="00A11D3C" w:rsidP="00A1237E">
            <w:pPr>
              <w:pStyle w:val="ListParagraph"/>
              <w:numPr>
                <w:ilvl w:val="0"/>
                <w:numId w:val="14"/>
              </w:numPr>
              <w:tabs>
                <w:tab w:val="center" w:pos="4680"/>
                <w:tab w:val="right" w:pos="9360"/>
              </w:tabs>
              <w:spacing w:before="20" w:after="20"/>
              <w:rPr>
                <w:sz w:val="32"/>
                <w:szCs w:val="32"/>
                <w:lang w:bidi="ar-JO"/>
              </w:rPr>
            </w:pPr>
            <w:r>
              <w:rPr>
                <w:sz w:val="32"/>
                <w:szCs w:val="32"/>
                <w:lang w:bidi="ar-JO"/>
              </w:rPr>
              <w:t>Eyad al-jabari – 3230601066</w:t>
            </w:r>
          </w:p>
          <w:p w14:paraId="15A289F6" w14:textId="53C18FE1" w:rsidR="00A11D3C" w:rsidRPr="00A1237E" w:rsidRDefault="00A11D3C" w:rsidP="00A1237E">
            <w:pPr>
              <w:pStyle w:val="ListParagraph"/>
              <w:numPr>
                <w:ilvl w:val="0"/>
                <w:numId w:val="14"/>
              </w:numPr>
              <w:tabs>
                <w:tab w:val="center" w:pos="4680"/>
                <w:tab w:val="right" w:pos="9360"/>
              </w:tabs>
              <w:spacing w:before="20" w:after="20"/>
              <w:rPr>
                <w:sz w:val="32"/>
                <w:szCs w:val="32"/>
                <w:lang w:bidi="ar-JO"/>
              </w:rPr>
            </w:pPr>
            <w:r>
              <w:rPr>
                <w:sz w:val="32"/>
                <w:szCs w:val="32"/>
                <w:lang w:bidi="ar-JO"/>
              </w:rPr>
              <w:t>Yousef</w:t>
            </w:r>
            <w:r w:rsidR="00FE5E70">
              <w:rPr>
                <w:sz w:val="32"/>
                <w:szCs w:val="32"/>
                <w:lang w:bidi="ar-JO"/>
              </w:rPr>
              <w:t xml:space="preserve"> osama</w:t>
            </w:r>
            <w:r>
              <w:rPr>
                <w:sz w:val="32"/>
                <w:szCs w:val="32"/>
                <w:lang w:bidi="ar-JO"/>
              </w:rPr>
              <w:t xml:space="preserve"> - 3230601041</w:t>
            </w:r>
          </w:p>
          <w:p w14:paraId="7522D842" w14:textId="77777777" w:rsidR="00280784" w:rsidRPr="00280784" w:rsidRDefault="00280784" w:rsidP="00280784">
            <w:pPr>
              <w:tabs>
                <w:tab w:val="center" w:pos="4680"/>
                <w:tab w:val="right" w:pos="9360"/>
              </w:tabs>
              <w:spacing w:before="20" w:after="20"/>
              <w:rPr>
                <w:rtl/>
                <w:lang w:bidi="ar-JO"/>
              </w:rPr>
            </w:pPr>
          </w:p>
          <w:p w14:paraId="635762AB" w14:textId="5887F510" w:rsidR="00164E86" w:rsidRDefault="00280784" w:rsidP="00A87DBE">
            <w:pPr>
              <w:tabs>
                <w:tab w:val="center" w:pos="4680"/>
                <w:tab w:val="right" w:pos="9360"/>
              </w:tabs>
              <w:spacing w:before="20" w:after="20"/>
              <w:rPr>
                <w:b/>
                <w:bCs/>
                <w:sz w:val="28"/>
                <w:szCs w:val="28"/>
                <w:u w:val="single"/>
                <w:lang w:bidi="ar-JO"/>
              </w:rPr>
            </w:pPr>
            <w:r>
              <w:rPr>
                <w:b/>
                <w:bCs/>
                <w:sz w:val="28"/>
                <w:szCs w:val="28"/>
                <w:u w:val="single"/>
                <w:lang w:bidi="ar-JO"/>
              </w:rPr>
              <w:t>______________________________________________________________________</w:t>
            </w:r>
          </w:p>
          <w:p w14:paraId="3531AC01" w14:textId="77777777" w:rsidR="00164E86" w:rsidRDefault="00164E86" w:rsidP="00A87DBE">
            <w:pPr>
              <w:tabs>
                <w:tab w:val="center" w:pos="4680"/>
                <w:tab w:val="right" w:pos="9360"/>
              </w:tabs>
              <w:spacing w:before="20" w:after="20"/>
              <w:rPr>
                <w:b/>
                <w:bCs/>
                <w:sz w:val="28"/>
                <w:szCs w:val="28"/>
                <w:u w:val="single"/>
                <w:lang w:bidi="ar-JO"/>
              </w:rPr>
            </w:pPr>
          </w:p>
          <w:p w14:paraId="652EB50B" w14:textId="12D30DF1" w:rsidR="00164E86" w:rsidRPr="00EF75A8" w:rsidRDefault="00164E86" w:rsidP="00A87DBE">
            <w:pPr>
              <w:tabs>
                <w:tab w:val="center" w:pos="4680"/>
                <w:tab w:val="right" w:pos="9360"/>
              </w:tabs>
              <w:spacing w:before="20" w:after="20"/>
              <w:rPr>
                <w:b/>
                <w:bCs/>
                <w:sz w:val="28"/>
                <w:szCs w:val="28"/>
                <w:u w:val="single"/>
                <w:rtl/>
                <w:lang w:bidi="ar-JO"/>
              </w:rPr>
            </w:pPr>
          </w:p>
        </w:tc>
      </w:tr>
      <w:tr w:rsidR="00164E86" w:rsidRPr="00E242B6" w14:paraId="67C9F4AF" w14:textId="77777777" w:rsidTr="00A87DBE">
        <w:trPr>
          <w:trHeight w:val="501"/>
          <w:jc w:val="center"/>
        </w:trPr>
        <w:tc>
          <w:tcPr>
            <w:tcW w:w="5000" w:type="pct"/>
            <w:vMerge/>
            <w:vAlign w:val="center"/>
          </w:tcPr>
          <w:p w14:paraId="0A4DDAA7" w14:textId="77777777" w:rsidR="00164E86" w:rsidRPr="00EF75A8" w:rsidRDefault="00164E86" w:rsidP="00A87DBE">
            <w:pPr>
              <w:tabs>
                <w:tab w:val="center" w:pos="4680"/>
                <w:tab w:val="right" w:pos="9360"/>
              </w:tabs>
              <w:spacing w:before="20" w:after="20"/>
              <w:rPr>
                <w:b/>
                <w:bCs/>
                <w:sz w:val="28"/>
                <w:szCs w:val="28"/>
                <w:u w:val="single"/>
                <w:rtl/>
                <w:lang w:bidi="ar-JO"/>
              </w:rPr>
            </w:pPr>
          </w:p>
        </w:tc>
      </w:tr>
      <w:tr w:rsidR="00164E86" w:rsidRPr="00E242B6" w14:paraId="5B8AB650" w14:textId="77777777" w:rsidTr="00A87DBE">
        <w:trPr>
          <w:trHeight w:val="501"/>
          <w:jc w:val="center"/>
        </w:trPr>
        <w:tc>
          <w:tcPr>
            <w:tcW w:w="5000" w:type="pct"/>
            <w:vMerge/>
            <w:vAlign w:val="center"/>
            <w:hideMark/>
          </w:tcPr>
          <w:p w14:paraId="11F0BCE1" w14:textId="77777777" w:rsidR="00164E86" w:rsidRPr="00E242B6" w:rsidRDefault="00164E86" w:rsidP="00A87DBE">
            <w:pPr>
              <w:rPr>
                <w:b/>
                <w:bCs/>
                <w:sz w:val="24"/>
                <w:szCs w:val="24"/>
                <w:lang w:bidi="ar-JO"/>
              </w:rPr>
            </w:pPr>
          </w:p>
        </w:tc>
      </w:tr>
    </w:tbl>
    <w:p w14:paraId="5A5E7A66" w14:textId="5957517B" w:rsidR="26CA6653" w:rsidRDefault="00164E86" w:rsidP="6F8746C3">
      <w:pPr>
        <w:pStyle w:val="Heading2"/>
        <w:spacing w:before="299" w:after="299"/>
        <w:rPr>
          <w:rFonts w:ascii="Aptos" w:eastAsia="Aptos" w:hAnsi="Aptos" w:cs="Aptos"/>
          <w:b/>
          <w:bCs/>
          <w:sz w:val="36"/>
          <w:szCs w:val="36"/>
        </w:rPr>
      </w:pPr>
      <w:r>
        <w:rPr>
          <w:rFonts w:ascii="Aptos" w:eastAsia="Aptos" w:hAnsi="Aptos" w:cs="Aptos"/>
          <w:b/>
          <w:bCs/>
          <w:color w:val="0D0D0D" w:themeColor="text1" w:themeTint="F2"/>
          <w:sz w:val="36"/>
          <w:szCs w:val="36"/>
        </w:rPr>
        <w:t xml:space="preserve">1. </w:t>
      </w:r>
      <w:r w:rsidR="26CA6653" w:rsidRPr="6F8746C3">
        <w:rPr>
          <w:rFonts w:ascii="Aptos" w:eastAsia="Aptos" w:hAnsi="Aptos" w:cs="Aptos"/>
          <w:b/>
          <w:bCs/>
          <w:color w:val="0D0D0D" w:themeColor="text1" w:themeTint="F2"/>
          <w:sz w:val="36"/>
          <w:szCs w:val="36"/>
        </w:rPr>
        <w:t>Overview</w:t>
      </w:r>
    </w:p>
    <w:p w14:paraId="6067E85E" w14:textId="6E73B91C" w:rsidR="26CA6653" w:rsidRDefault="26CA6653" w:rsidP="6F8746C3">
      <w:pPr>
        <w:spacing w:before="240" w:after="240"/>
      </w:pPr>
      <w:r w:rsidRPr="6F8746C3">
        <w:rPr>
          <w:rFonts w:ascii="Aptos" w:eastAsia="Aptos" w:hAnsi="Aptos" w:cs="Aptos"/>
        </w:rPr>
        <w:t>In this project, our team focuses on evaluating password strength using both security standards and mathematical analysis. Password strength is not determined only by length, but also by randomness and unpredictability. Therefore, we use password entropy as a mathematical measure to estimate how resistant a password is against real-world attacks such as brute-force and dictionary attacks.</w:t>
      </w:r>
    </w:p>
    <w:p w14:paraId="066286C5" w14:textId="4B879AE9" w:rsidR="26CA6653" w:rsidRDefault="26CA6653" w:rsidP="6F8746C3">
      <w:pPr>
        <w:spacing w:before="240" w:after="240"/>
      </w:pPr>
      <w:r w:rsidRPr="6F8746C3">
        <w:rPr>
          <w:rFonts w:ascii="Aptos" w:eastAsia="Aptos" w:hAnsi="Aptos" w:cs="Aptos"/>
        </w:rPr>
        <w:t>Our tool will classify passwords into categories (Weak, Moderate, Strong) based on security rules and entropy calculation.</w:t>
      </w:r>
    </w:p>
    <w:p w14:paraId="7D6A7785" w14:textId="5E7C2E99" w:rsidR="6F8746C3" w:rsidRDefault="6F8746C3"/>
    <w:p w14:paraId="2EBAC91D" w14:textId="600A6663" w:rsidR="26CA6653" w:rsidRDefault="26CA6653" w:rsidP="6F8746C3">
      <w:pPr>
        <w:pStyle w:val="Heading2"/>
        <w:spacing w:before="299" w:after="299"/>
        <w:rPr>
          <w:rFonts w:ascii="Aptos" w:eastAsia="Aptos" w:hAnsi="Aptos" w:cs="Aptos"/>
          <w:b/>
          <w:bCs/>
          <w:color w:val="000000" w:themeColor="text1"/>
          <w:sz w:val="48"/>
          <w:szCs w:val="48"/>
        </w:rPr>
      </w:pPr>
      <w:r w:rsidRPr="6F8746C3">
        <w:rPr>
          <w:rFonts w:ascii="Aptos" w:eastAsia="Aptos" w:hAnsi="Aptos" w:cs="Aptos"/>
          <w:b/>
          <w:bCs/>
          <w:color w:val="000000" w:themeColor="text1"/>
          <w:sz w:val="48"/>
          <w:szCs w:val="48"/>
        </w:rPr>
        <w:lastRenderedPageBreak/>
        <w:t xml:space="preserve">1. </w:t>
      </w:r>
      <w:r w:rsidRPr="00164E86">
        <w:rPr>
          <w:rFonts w:ascii="Aptos" w:eastAsia="Aptos" w:hAnsi="Aptos" w:cs="Aptos"/>
          <w:b/>
          <w:bCs/>
          <w:color w:val="000000" w:themeColor="text1"/>
          <w:sz w:val="36"/>
          <w:szCs w:val="36"/>
        </w:rPr>
        <w:t>Password Security Standards</w:t>
      </w:r>
    </w:p>
    <w:p w14:paraId="07084FB4" w14:textId="21AE91D7" w:rsidR="26CA6653" w:rsidRDefault="26CA6653" w:rsidP="6F8746C3">
      <w:pPr>
        <w:spacing w:before="240" w:after="240"/>
      </w:pPr>
      <w:r w:rsidRPr="6F8746C3">
        <w:rPr>
          <w:rFonts w:ascii="Aptos" w:eastAsia="Aptos" w:hAnsi="Aptos" w:cs="Aptos"/>
        </w:rPr>
        <w:t>To define what makes a strong password, we refer to the guidelines published by</w:t>
      </w:r>
      <w:r>
        <w:br/>
      </w:r>
      <w:r w:rsidRPr="6F8746C3">
        <w:rPr>
          <w:rFonts w:ascii="Aptos" w:eastAsia="Aptos" w:hAnsi="Aptos" w:cs="Aptos"/>
        </w:rPr>
        <w:t xml:space="preserve"> NIST</w:t>
      </w:r>
      <w:r w:rsidR="7EDDBA65" w:rsidRPr="6F8746C3">
        <w:rPr>
          <w:rFonts w:ascii="Aptos" w:eastAsia="Aptos" w:hAnsi="Aptos" w:cs="Aptos"/>
        </w:rPr>
        <w:t xml:space="preserve"> ( </w:t>
      </w:r>
      <w:r w:rsidR="7EDDBA65" w:rsidRPr="6F8746C3">
        <w:rPr>
          <w:rFonts w:ascii="Aptos" w:eastAsia="Aptos" w:hAnsi="Aptos" w:cs="Aptos"/>
          <w:b/>
          <w:bCs/>
        </w:rPr>
        <w:t>National Institute of Standards and Technology</w:t>
      </w:r>
      <w:r w:rsidR="7EDDBA65" w:rsidRPr="6F8746C3">
        <w:rPr>
          <w:rFonts w:ascii="Aptos" w:eastAsia="Aptos" w:hAnsi="Aptos" w:cs="Aptos"/>
        </w:rPr>
        <w:t xml:space="preserve">) </w:t>
      </w:r>
      <w:r w:rsidRPr="6F8746C3">
        <w:rPr>
          <w:rFonts w:ascii="Aptos" w:eastAsia="Aptos" w:hAnsi="Aptos" w:cs="Aptos"/>
        </w:rPr>
        <w:t>, which provides internationally recognized password security recommendations.</w:t>
      </w:r>
    </w:p>
    <w:p w14:paraId="0391D64F" w14:textId="1E64217F" w:rsidR="26CA6653" w:rsidRDefault="26CA6653" w:rsidP="6F8746C3">
      <w:pPr>
        <w:spacing w:before="240" w:after="240"/>
      </w:pPr>
      <w:r w:rsidRPr="6F8746C3">
        <w:rPr>
          <w:rFonts w:ascii="Aptos" w:eastAsia="Aptos" w:hAnsi="Aptos" w:cs="Aptos"/>
        </w:rPr>
        <w:t>According to NIST guidelines:</w:t>
      </w:r>
    </w:p>
    <w:p w14:paraId="6F4999CB" w14:textId="70670338"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Password length should be </w:t>
      </w:r>
      <w:r w:rsidRPr="6F8746C3">
        <w:rPr>
          <w:rFonts w:ascii="Aptos" w:eastAsia="Aptos" w:hAnsi="Aptos" w:cs="Aptos"/>
          <w:b/>
          <w:bCs/>
        </w:rPr>
        <w:t>at least 12 characters</w:t>
      </w:r>
      <w:r w:rsidRPr="6F8746C3">
        <w:rPr>
          <w:rFonts w:ascii="Aptos" w:eastAsia="Aptos" w:hAnsi="Aptos" w:cs="Aptos"/>
        </w:rPr>
        <w:t xml:space="preserve">. </w:t>
      </w:r>
    </w:p>
    <w:p w14:paraId="33CE67B4" w14:textId="204925FD"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Passwords should </w:t>
      </w:r>
      <w:r w:rsidRPr="6F8746C3">
        <w:rPr>
          <w:rFonts w:ascii="Aptos" w:eastAsia="Aptos" w:hAnsi="Aptos" w:cs="Aptos"/>
          <w:b/>
          <w:bCs/>
        </w:rPr>
        <w:t>not contain common words</w:t>
      </w:r>
      <w:r w:rsidRPr="6F8746C3">
        <w:rPr>
          <w:rFonts w:ascii="Aptos" w:eastAsia="Aptos" w:hAnsi="Aptos" w:cs="Aptos"/>
        </w:rPr>
        <w:t xml:space="preserve"> or predictable patterns. </w:t>
      </w:r>
    </w:p>
    <w:p w14:paraId="0B7017AB" w14:textId="0F5F803A"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Users should be allowed to use </w:t>
      </w:r>
      <w:r w:rsidRPr="6F8746C3">
        <w:rPr>
          <w:rFonts w:ascii="Aptos" w:eastAsia="Aptos" w:hAnsi="Aptos" w:cs="Aptos"/>
          <w:b/>
          <w:bCs/>
        </w:rPr>
        <w:t>long passphrases</w:t>
      </w:r>
      <w:r w:rsidRPr="6F8746C3">
        <w:rPr>
          <w:rFonts w:ascii="Aptos" w:eastAsia="Aptos" w:hAnsi="Aptos" w:cs="Aptos"/>
        </w:rPr>
        <w:t xml:space="preserve"> instead of short complex passwords. </w:t>
      </w:r>
    </w:p>
    <w:p w14:paraId="7E1C4E14" w14:textId="1BB169E9"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Passwords must be stored using </w:t>
      </w:r>
      <w:r w:rsidRPr="6F8746C3">
        <w:rPr>
          <w:rFonts w:ascii="Aptos" w:eastAsia="Aptos" w:hAnsi="Aptos" w:cs="Aptos"/>
          <w:b/>
          <w:bCs/>
        </w:rPr>
        <w:t>salted hashing algorithms</w:t>
      </w:r>
      <w:r w:rsidRPr="6F8746C3">
        <w:rPr>
          <w:rFonts w:ascii="Aptos" w:eastAsia="Aptos" w:hAnsi="Aptos" w:cs="Aptos"/>
        </w:rPr>
        <w:t xml:space="preserve">. </w:t>
      </w:r>
    </w:p>
    <w:p w14:paraId="5BEB4D40" w14:textId="60C8C5D4"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Systems should support </w:t>
      </w:r>
      <w:r w:rsidRPr="6F8746C3">
        <w:rPr>
          <w:rFonts w:ascii="Aptos" w:eastAsia="Aptos" w:hAnsi="Aptos" w:cs="Aptos"/>
          <w:b/>
          <w:bCs/>
        </w:rPr>
        <w:t>Multi-Factor Authentication (MFA)</w:t>
      </w:r>
      <w:r w:rsidRPr="6F8746C3">
        <w:rPr>
          <w:rFonts w:ascii="Aptos" w:eastAsia="Aptos" w:hAnsi="Aptos" w:cs="Aptos"/>
        </w:rPr>
        <w:t xml:space="preserve">. </w:t>
      </w:r>
    </w:p>
    <w:p w14:paraId="63A50FBD" w14:textId="51F5F5C2" w:rsidR="26CA6653" w:rsidRDefault="26CA6653" w:rsidP="6F8746C3">
      <w:pPr>
        <w:pStyle w:val="ListParagraph"/>
        <w:numPr>
          <w:ilvl w:val="0"/>
          <w:numId w:val="6"/>
        </w:numPr>
        <w:spacing w:after="0"/>
        <w:rPr>
          <w:rFonts w:ascii="Aptos" w:eastAsia="Aptos" w:hAnsi="Aptos" w:cs="Aptos"/>
        </w:rPr>
      </w:pPr>
      <w:r w:rsidRPr="6F8746C3">
        <w:rPr>
          <w:rFonts w:ascii="Aptos" w:eastAsia="Aptos" w:hAnsi="Aptos" w:cs="Aptos"/>
        </w:rPr>
        <w:t xml:space="preserve">Password reuse across multiple websites should be avoided. </w:t>
      </w:r>
    </w:p>
    <w:p w14:paraId="0AD6F566" w14:textId="06E46654" w:rsidR="26CA6653" w:rsidRDefault="26CA6653" w:rsidP="6F8746C3">
      <w:pPr>
        <w:spacing w:before="240" w:after="240"/>
      </w:pPr>
      <w:r w:rsidRPr="6F8746C3">
        <w:rPr>
          <w:rFonts w:ascii="Aptos" w:eastAsia="Aptos" w:hAnsi="Aptos" w:cs="Aptos"/>
        </w:rPr>
        <w:t>Based on these standards, our tool will evaluate passwords using length, character variety, and randomness.</w:t>
      </w:r>
    </w:p>
    <w:p w14:paraId="466B508B" w14:textId="07AF9F91" w:rsidR="6F8746C3" w:rsidRDefault="6F8746C3"/>
    <w:p w14:paraId="215825F4" w14:textId="3198ABD7" w:rsidR="26CA6653" w:rsidRPr="00164E86" w:rsidRDefault="26CA6653" w:rsidP="6F8746C3">
      <w:pPr>
        <w:pStyle w:val="Heading2"/>
        <w:spacing w:before="299" w:after="299"/>
        <w:rPr>
          <w:rFonts w:ascii="Aptos" w:eastAsia="Aptos" w:hAnsi="Aptos" w:cs="Aptos"/>
          <w:b/>
          <w:bCs/>
          <w:color w:val="auto"/>
          <w:sz w:val="36"/>
          <w:szCs w:val="36"/>
        </w:rPr>
      </w:pPr>
      <w:r w:rsidRPr="6F8746C3">
        <w:rPr>
          <w:rFonts w:ascii="Aptos" w:eastAsia="Aptos" w:hAnsi="Aptos" w:cs="Aptos"/>
          <w:b/>
          <w:bCs/>
          <w:color w:val="auto"/>
          <w:sz w:val="48"/>
          <w:szCs w:val="48"/>
        </w:rPr>
        <w:t xml:space="preserve">2. </w:t>
      </w:r>
      <w:r w:rsidRPr="00164E86">
        <w:rPr>
          <w:rFonts w:ascii="Aptos" w:eastAsia="Aptos" w:hAnsi="Aptos" w:cs="Aptos"/>
          <w:b/>
          <w:bCs/>
          <w:color w:val="auto"/>
          <w:sz w:val="36"/>
          <w:szCs w:val="36"/>
        </w:rPr>
        <w:t>Password Strength Using Entropy</w:t>
      </w:r>
    </w:p>
    <w:p w14:paraId="67CE211D" w14:textId="1A3F81B2" w:rsidR="26CA6653" w:rsidRDefault="26CA6653" w:rsidP="6F8746C3">
      <w:pPr>
        <w:spacing w:before="240" w:after="240"/>
      </w:pPr>
      <w:r w:rsidRPr="6F8746C3">
        <w:rPr>
          <w:rFonts w:ascii="Aptos" w:eastAsia="Aptos" w:hAnsi="Aptos" w:cs="Aptos"/>
        </w:rPr>
        <w:t>To measure password strength mathematically, we use the concept of</w:t>
      </w:r>
      <w:r>
        <w:br/>
      </w:r>
      <w:r w:rsidRPr="6F8746C3">
        <w:rPr>
          <w:rFonts w:ascii="Aptos" w:eastAsia="Aptos" w:hAnsi="Aptos" w:cs="Aptos"/>
        </w:rPr>
        <w:t xml:space="preserve"> </w:t>
      </w:r>
      <w:r w:rsidRPr="6F8746C3">
        <w:rPr>
          <w:rFonts w:ascii="Aptos" w:eastAsia="Aptos" w:hAnsi="Aptos" w:cs="Aptos"/>
          <w:b/>
          <w:bCs/>
        </w:rPr>
        <w:t>Shannon Entropy</w:t>
      </w:r>
      <w:r w:rsidRPr="6F8746C3">
        <w:rPr>
          <w:rFonts w:ascii="Aptos" w:eastAsia="Aptos" w:hAnsi="Aptos" w:cs="Aptos"/>
        </w:rPr>
        <w:t>.</w:t>
      </w:r>
    </w:p>
    <w:p w14:paraId="49BFA967" w14:textId="1E3D7BB2" w:rsidR="26CA6653" w:rsidRDefault="26CA6653" w:rsidP="6F8746C3">
      <w:pPr>
        <w:spacing w:before="240" w:after="240"/>
      </w:pPr>
      <w:r w:rsidRPr="6F8746C3">
        <w:rPr>
          <w:rFonts w:ascii="Aptos" w:eastAsia="Aptos" w:hAnsi="Aptos" w:cs="Aptos"/>
        </w:rPr>
        <w:t>Entropy measures how unpredictable a password is. The higher the entropy, the harder it is for attackers to guess or brute-force the password.</w:t>
      </w:r>
    </w:p>
    <w:p w14:paraId="2197871B" w14:textId="775FD19B" w:rsidR="26CA6653" w:rsidRDefault="26CA6653" w:rsidP="6F8746C3">
      <w:pPr>
        <w:spacing w:before="240" w:after="240"/>
      </w:pPr>
      <w:r w:rsidRPr="6F8746C3">
        <w:rPr>
          <w:rFonts w:ascii="Aptos" w:eastAsia="Aptos" w:hAnsi="Aptos" w:cs="Aptos"/>
        </w:rPr>
        <w:t>The entropy formula used in this project is:</w:t>
      </w:r>
    </w:p>
    <w:p w14:paraId="4B65CC13" w14:textId="7AB37596" w:rsidR="26CA6653" w:rsidRDefault="26CA6653">
      <w:r w:rsidRPr="6F8746C3">
        <w:rPr>
          <w:rFonts w:ascii="Cambria Math" w:eastAsia="Cambria Math" w:hAnsi="Cambria Math" w:cs="Cambria Math"/>
          <w:i/>
          <w:iCs/>
          <w:lang w:val=""/>
        </w:rPr>
        <w:t>H=L×log⁡2(R)H = L \times \log_2(R)</w:t>
      </w:r>
      <w:r w:rsidRPr="6F8746C3">
        <w:rPr>
          <w:rFonts w:ascii="Aptos" w:eastAsia="Aptos" w:hAnsi="Aptos" w:cs="Aptos"/>
        </w:rPr>
        <w:t xml:space="preserve">H=L×log2 (R) </w:t>
      </w:r>
    </w:p>
    <w:p w14:paraId="56611148" w14:textId="020090D1" w:rsidR="26CA6653" w:rsidRDefault="26CA6653" w:rsidP="6F8746C3">
      <w:pPr>
        <w:spacing w:before="240" w:after="240"/>
      </w:pPr>
      <w:r w:rsidRPr="6F8746C3">
        <w:rPr>
          <w:rFonts w:ascii="Aptos" w:eastAsia="Aptos" w:hAnsi="Aptos" w:cs="Aptos"/>
        </w:rPr>
        <w:t>Where:</w:t>
      </w:r>
    </w:p>
    <w:p w14:paraId="0A8755FF" w14:textId="0F58B171" w:rsidR="26CA6653" w:rsidRDefault="26CA6653" w:rsidP="6F8746C3">
      <w:pPr>
        <w:pStyle w:val="ListParagraph"/>
        <w:numPr>
          <w:ilvl w:val="0"/>
          <w:numId w:val="5"/>
        </w:numPr>
        <w:spacing w:after="0"/>
        <w:rPr>
          <w:rFonts w:ascii="Aptos" w:eastAsia="Aptos" w:hAnsi="Aptos" w:cs="Aptos"/>
        </w:rPr>
      </w:pPr>
      <w:r w:rsidRPr="6F8746C3">
        <w:rPr>
          <w:rFonts w:ascii="Aptos" w:eastAsia="Aptos" w:hAnsi="Aptos" w:cs="Aptos"/>
          <w:b/>
          <w:bCs/>
        </w:rPr>
        <w:t>H</w:t>
      </w:r>
      <w:r w:rsidRPr="6F8746C3">
        <w:rPr>
          <w:rFonts w:ascii="Aptos" w:eastAsia="Aptos" w:hAnsi="Aptos" w:cs="Aptos"/>
        </w:rPr>
        <w:t xml:space="preserve"> = Entropy (in bits) </w:t>
      </w:r>
    </w:p>
    <w:p w14:paraId="595839BC" w14:textId="6C381ABF" w:rsidR="26CA6653" w:rsidRDefault="26CA6653" w:rsidP="6F8746C3">
      <w:pPr>
        <w:pStyle w:val="ListParagraph"/>
        <w:numPr>
          <w:ilvl w:val="0"/>
          <w:numId w:val="5"/>
        </w:numPr>
        <w:spacing w:after="0"/>
        <w:rPr>
          <w:rFonts w:ascii="Aptos" w:eastAsia="Aptos" w:hAnsi="Aptos" w:cs="Aptos"/>
        </w:rPr>
      </w:pPr>
      <w:r w:rsidRPr="6F8746C3">
        <w:rPr>
          <w:rFonts w:ascii="Aptos" w:eastAsia="Aptos" w:hAnsi="Aptos" w:cs="Aptos"/>
          <w:b/>
          <w:bCs/>
        </w:rPr>
        <w:t>L</w:t>
      </w:r>
      <w:r w:rsidRPr="6F8746C3">
        <w:rPr>
          <w:rFonts w:ascii="Aptos" w:eastAsia="Aptos" w:hAnsi="Aptos" w:cs="Aptos"/>
        </w:rPr>
        <w:t xml:space="preserve"> = Password length </w:t>
      </w:r>
    </w:p>
    <w:p w14:paraId="606BB5AB" w14:textId="726E430F" w:rsidR="26CA6653" w:rsidRDefault="26CA6653" w:rsidP="6F8746C3">
      <w:pPr>
        <w:pStyle w:val="ListParagraph"/>
        <w:numPr>
          <w:ilvl w:val="0"/>
          <w:numId w:val="5"/>
        </w:numPr>
        <w:spacing w:after="0"/>
        <w:rPr>
          <w:rFonts w:ascii="Aptos" w:eastAsia="Aptos" w:hAnsi="Aptos" w:cs="Aptos"/>
        </w:rPr>
      </w:pPr>
      <w:r w:rsidRPr="6F8746C3">
        <w:rPr>
          <w:rFonts w:ascii="Aptos" w:eastAsia="Aptos" w:hAnsi="Aptos" w:cs="Aptos"/>
          <w:b/>
          <w:bCs/>
        </w:rPr>
        <w:t>R</w:t>
      </w:r>
      <w:r w:rsidRPr="6F8746C3">
        <w:rPr>
          <w:rFonts w:ascii="Aptos" w:eastAsia="Aptos" w:hAnsi="Aptos" w:cs="Aptos"/>
        </w:rPr>
        <w:t xml:space="preserve"> = Character set size (lowercase, uppercase, numbers, symbols) </w:t>
      </w:r>
    </w:p>
    <w:p w14:paraId="5D4D2A3D" w14:textId="2A24BE3F" w:rsidR="26CA6653" w:rsidRDefault="26CA6653" w:rsidP="6F8746C3">
      <w:pPr>
        <w:spacing w:before="240" w:after="240"/>
      </w:pPr>
      <w:r w:rsidRPr="6F8746C3">
        <w:rPr>
          <w:rFonts w:ascii="Aptos" w:eastAsia="Aptos" w:hAnsi="Aptos" w:cs="Aptos"/>
        </w:rPr>
        <w:lastRenderedPageBreak/>
        <w:t>Character set examples:</w:t>
      </w:r>
    </w:p>
    <w:p w14:paraId="5D611641" w14:textId="77777777" w:rsidR="00062CAF" w:rsidRDefault="00062CAF" w:rsidP="6F8746C3">
      <w:pPr>
        <w:spacing w:before="240" w:after="240"/>
        <w:rPr>
          <w:rFonts w:ascii="Aptos" w:eastAsia="Aptos" w:hAnsi="Aptos" w:cs="Aptos"/>
        </w:rPr>
      </w:pPr>
    </w:p>
    <w:p w14:paraId="585AA714" w14:textId="68C15EDC" w:rsidR="26CA6653" w:rsidRDefault="26CA6653" w:rsidP="6F8746C3">
      <w:pPr>
        <w:spacing w:before="240" w:after="240"/>
      </w:pPr>
      <w:r w:rsidRPr="6F8746C3">
        <w:rPr>
          <w:rFonts w:ascii="Aptos" w:eastAsia="Aptos" w:hAnsi="Aptos" w:cs="Aptos"/>
        </w:rPr>
        <w:t>The total character pool size (R) depends on which character types are used in the password.</w:t>
      </w:r>
    </w:p>
    <w:tbl>
      <w:tblPr>
        <w:tblStyle w:val="TableGrid"/>
        <w:tblW w:w="0" w:type="auto"/>
        <w:tblLook w:val="04A0" w:firstRow="1" w:lastRow="0" w:firstColumn="1" w:lastColumn="0" w:noHBand="0" w:noVBand="1"/>
      </w:tblPr>
      <w:tblGrid>
        <w:gridCol w:w="2122"/>
        <w:gridCol w:w="2126"/>
      </w:tblGrid>
      <w:tr w:rsidR="00062CAF" w14:paraId="1E0E654F" w14:textId="77777777" w:rsidTr="00062CAF">
        <w:tc>
          <w:tcPr>
            <w:tcW w:w="2122" w:type="dxa"/>
          </w:tcPr>
          <w:p w14:paraId="7888452E" w14:textId="1D56A0FF" w:rsidR="00062CAF" w:rsidRDefault="00062CAF" w:rsidP="000A512C">
            <w:pPr>
              <w:jc w:val="center"/>
            </w:pPr>
            <w:r w:rsidRPr="6F8746C3">
              <w:rPr>
                <w:b/>
                <w:bCs/>
              </w:rPr>
              <w:t>Character Type</w:t>
            </w:r>
          </w:p>
        </w:tc>
        <w:tc>
          <w:tcPr>
            <w:tcW w:w="2126" w:type="dxa"/>
          </w:tcPr>
          <w:p w14:paraId="1ED2F504" w14:textId="77151982" w:rsidR="00062CAF" w:rsidRDefault="00062CAF" w:rsidP="000A512C">
            <w:pPr>
              <w:jc w:val="center"/>
            </w:pPr>
            <w:r w:rsidRPr="6F8746C3">
              <w:rPr>
                <w:b/>
                <w:bCs/>
              </w:rPr>
              <w:t>Pool Size</w:t>
            </w:r>
          </w:p>
        </w:tc>
      </w:tr>
      <w:tr w:rsidR="00062CAF" w14:paraId="01827084" w14:textId="77777777" w:rsidTr="00062CAF">
        <w:tc>
          <w:tcPr>
            <w:tcW w:w="2122" w:type="dxa"/>
          </w:tcPr>
          <w:p w14:paraId="29514CC9" w14:textId="517714A8" w:rsidR="00062CAF" w:rsidRDefault="00062CAF" w:rsidP="000A512C">
            <w:pPr>
              <w:jc w:val="center"/>
            </w:pPr>
            <w:r>
              <w:t>Lowercase letters</w:t>
            </w:r>
          </w:p>
        </w:tc>
        <w:tc>
          <w:tcPr>
            <w:tcW w:w="2126" w:type="dxa"/>
          </w:tcPr>
          <w:p w14:paraId="2EFB80A1" w14:textId="69F1244E" w:rsidR="00062CAF" w:rsidRDefault="000A512C" w:rsidP="000A512C">
            <w:pPr>
              <w:jc w:val="center"/>
            </w:pPr>
            <w:r>
              <w:t>26</w:t>
            </w:r>
          </w:p>
        </w:tc>
      </w:tr>
      <w:tr w:rsidR="00062CAF" w14:paraId="607A402C" w14:textId="77777777" w:rsidTr="00062CAF">
        <w:tc>
          <w:tcPr>
            <w:tcW w:w="2122" w:type="dxa"/>
          </w:tcPr>
          <w:p w14:paraId="04232B22" w14:textId="650EDEB5" w:rsidR="00062CAF" w:rsidRDefault="00062CAF" w:rsidP="000A512C">
            <w:pPr>
              <w:jc w:val="center"/>
            </w:pPr>
            <w:r>
              <w:t>Uppercase letters</w:t>
            </w:r>
          </w:p>
        </w:tc>
        <w:tc>
          <w:tcPr>
            <w:tcW w:w="2126" w:type="dxa"/>
          </w:tcPr>
          <w:p w14:paraId="543A6D26" w14:textId="734315DD" w:rsidR="00062CAF" w:rsidRDefault="00062CAF" w:rsidP="000A512C">
            <w:pPr>
              <w:jc w:val="center"/>
            </w:pPr>
            <w:r>
              <w:t>26</w:t>
            </w:r>
          </w:p>
        </w:tc>
      </w:tr>
      <w:tr w:rsidR="00062CAF" w14:paraId="4B7E396B" w14:textId="77777777" w:rsidTr="00062CAF">
        <w:tc>
          <w:tcPr>
            <w:tcW w:w="2122" w:type="dxa"/>
          </w:tcPr>
          <w:p w14:paraId="4CFCD21E" w14:textId="707C1B54" w:rsidR="00062CAF" w:rsidRDefault="00062CAF" w:rsidP="000A512C">
            <w:pPr>
              <w:jc w:val="center"/>
            </w:pPr>
            <w:r>
              <w:t>Numbers</w:t>
            </w:r>
          </w:p>
        </w:tc>
        <w:tc>
          <w:tcPr>
            <w:tcW w:w="2126" w:type="dxa"/>
          </w:tcPr>
          <w:p w14:paraId="1A15A596" w14:textId="059D836F" w:rsidR="00062CAF" w:rsidRDefault="00062CAF" w:rsidP="000A512C">
            <w:pPr>
              <w:jc w:val="center"/>
            </w:pPr>
            <w:r>
              <w:t>10</w:t>
            </w:r>
          </w:p>
        </w:tc>
      </w:tr>
      <w:tr w:rsidR="00062CAF" w14:paraId="0A782E06" w14:textId="77777777" w:rsidTr="00062CAF">
        <w:tc>
          <w:tcPr>
            <w:tcW w:w="2122" w:type="dxa"/>
          </w:tcPr>
          <w:p w14:paraId="446D941D" w14:textId="51FEA326" w:rsidR="00062CAF" w:rsidRDefault="00062CAF" w:rsidP="000A512C">
            <w:pPr>
              <w:jc w:val="center"/>
            </w:pPr>
            <w:r>
              <w:t>Symbols</w:t>
            </w:r>
          </w:p>
        </w:tc>
        <w:tc>
          <w:tcPr>
            <w:tcW w:w="2126" w:type="dxa"/>
          </w:tcPr>
          <w:p w14:paraId="3AD7F8FF" w14:textId="3D3658C5" w:rsidR="00062CAF" w:rsidRDefault="00062CAF" w:rsidP="000A512C">
            <w:pPr>
              <w:jc w:val="center"/>
            </w:pPr>
            <w:r>
              <w:t>32</w:t>
            </w:r>
          </w:p>
        </w:tc>
      </w:tr>
    </w:tbl>
    <w:p w14:paraId="3C5A290E" w14:textId="4CE89725" w:rsidR="6F8746C3" w:rsidRDefault="6F8746C3" w:rsidP="6F8746C3"/>
    <w:p w14:paraId="1263E2FE" w14:textId="1C0DF222" w:rsidR="26CA6653" w:rsidRDefault="26CA6653" w:rsidP="6F8746C3">
      <w:pPr>
        <w:pStyle w:val="Heading2"/>
        <w:spacing w:before="299" w:after="299"/>
        <w:rPr>
          <w:rFonts w:ascii="Aptos" w:eastAsia="Aptos" w:hAnsi="Aptos" w:cs="Aptos"/>
          <w:b/>
          <w:bCs/>
          <w:color w:val="auto"/>
          <w:sz w:val="48"/>
          <w:szCs w:val="48"/>
        </w:rPr>
      </w:pPr>
      <w:r w:rsidRPr="6F8746C3">
        <w:rPr>
          <w:rFonts w:ascii="Aptos" w:eastAsia="Aptos" w:hAnsi="Aptos" w:cs="Aptos"/>
          <w:b/>
          <w:bCs/>
          <w:color w:val="auto"/>
          <w:sz w:val="48"/>
          <w:szCs w:val="48"/>
        </w:rPr>
        <w:t xml:space="preserve">3. </w:t>
      </w:r>
      <w:r w:rsidRPr="00164E86">
        <w:rPr>
          <w:rFonts w:ascii="Aptos" w:eastAsia="Aptos" w:hAnsi="Aptos" w:cs="Aptos"/>
          <w:b/>
          <w:bCs/>
          <w:color w:val="auto"/>
          <w:sz w:val="36"/>
          <w:szCs w:val="36"/>
        </w:rPr>
        <w:t>Password Rating Scale</w:t>
      </w:r>
    </w:p>
    <w:p w14:paraId="0841D650" w14:textId="0412E2F0" w:rsidR="00062CAF" w:rsidRDefault="26CA6653" w:rsidP="00062CAF">
      <w:pPr>
        <w:spacing w:before="240" w:after="240"/>
        <w:rPr>
          <w:rFonts w:ascii="Aptos" w:eastAsia="Aptos" w:hAnsi="Aptos" w:cs="Aptos"/>
        </w:rPr>
      </w:pPr>
      <w:r w:rsidRPr="6F8746C3">
        <w:rPr>
          <w:rFonts w:ascii="Aptos" w:eastAsia="Aptos" w:hAnsi="Aptos" w:cs="Aptos"/>
        </w:rPr>
        <w:t>Based on entropy and password length, we classify passwords into three categories:</w:t>
      </w:r>
    </w:p>
    <w:tbl>
      <w:tblPr>
        <w:tblStyle w:val="TableGrid"/>
        <w:tblW w:w="0" w:type="auto"/>
        <w:tblLook w:val="04A0" w:firstRow="1" w:lastRow="0" w:firstColumn="1" w:lastColumn="0" w:noHBand="0" w:noVBand="1"/>
      </w:tblPr>
      <w:tblGrid>
        <w:gridCol w:w="2122"/>
        <w:gridCol w:w="2126"/>
        <w:gridCol w:w="2126"/>
      </w:tblGrid>
      <w:tr w:rsidR="000A512C" w14:paraId="61D8DF86" w14:textId="28220145" w:rsidTr="00561346">
        <w:trPr>
          <w:trHeight w:val="293"/>
        </w:trPr>
        <w:tc>
          <w:tcPr>
            <w:tcW w:w="2122" w:type="dxa"/>
          </w:tcPr>
          <w:p w14:paraId="7209C5EC" w14:textId="64D0B052" w:rsidR="000A512C" w:rsidRDefault="000A512C" w:rsidP="00A87DBE">
            <w:pPr>
              <w:jc w:val="center"/>
            </w:pPr>
            <w:r w:rsidRPr="6F8746C3">
              <w:rPr>
                <w:b/>
                <w:bCs/>
              </w:rPr>
              <w:t>Entropy (bits)</w:t>
            </w:r>
          </w:p>
        </w:tc>
        <w:tc>
          <w:tcPr>
            <w:tcW w:w="2126" w:type="dxa"/>
          </w:tcPr>
          <w:p w14:paraId="7BFADC0D" w14:textId="2F856DBF" w:rsidR="000A512C" w:rsidRPr="000A512C" w:rsidRDefault="000A512C" w:rsidP="00A87DBE">
            <w:pPr>
              <w:jc w:val="center"/>
              <w:rPr>
                <w:b/>
                <w:bCs/>
              </w:rPr>
            </w:pPr>
            <w:r w:rsidRPr="000A512C">
              <w:rPr>
                <w:b/>
                <w:bCs/>
              </w:rPr>
              <w:t>Length</w:t>
            </w:r>
          </w:p>
        </w:tc>
        <w:tc>
          <w:tcPr>
            <w:tcW w:w="2126" w:type="dxa"/>
          </w:tcPr>
          <w:p w14:paraId="3B976BD0" w14:textId="1F16734C" w:rsidR="000A512C" w:rsidRPr="000A512C" w:rsidRDefault="000A512C" w:rsidP="00A87DBE">
            <w:pPr>
              <w:jc w:val="center"/>
              <w:rPr>
                <w:b/>
                <w:bCs/>
              </w:rPr>
            </w:pPr>
            <w:r w:rsidRPr="000A512C">
              <w:rPr>
                <w:b/>
                <w:bCs/>
              </w:rPr>
              <w:t>Rating</w:t>
            </w:r>
          </w:p>
        </w:tc>
      </w:tr>
      <w:tr w:rsidR="000A512C" w14:paraId="0F92A9BF" w14:textId="3B0FE9CC" w:rsidTr="00561346">
        <w:trPr>
          <w:trHeight w:val="293"/>
        </w:trPr>
        <w:tc>
          <w:tcPr>
            <w:tcW w:w="2122" w:type="dxa"/>
          </w:tcPr>
          <w:p w14:paraId="5803FACF" w14:textId="7931E61D" w:rsidR="000A512C" w:rsidRDefault="000A512C" w:rsidP="000A512C">
            <w:pPr>
              <w:jc w:val="center"/>
            </w:pPr>
            <w:r>
              <w:t>Less than 40</w:t>
            </w:r>
          </w:p>
        </w:tc>
        <w:tc>
          <w:tcPr>
            <w:tcW w:w="2126" w:type="dxa"/>
          </w:tcPr>
          <w:p w14:paraId="2BB9BCF4" w14:textId="1D61E852" w:rsidR="000A512C" w:rsidRDefault="000A512C" w:rsidP="000A512C">
            <w:pPr>
              <w:jc w:val="center"/>
            </w:pPr>
            <w:r>
              <w:t>&lt;8</w:t>
            </w:r>
          </w:p>
        </w:tc>
        <w:tc>
          <w:tcPr>
            <w:tcW w:w="2126" w:type="dxa"/>
          </w:tcPr>
          <w:p w14:paraId="6C890BC7" w14:textId="6B94980C" w:rsidR="000A512C" w:rsidRDefault="000A512C" w:rsidP="000A512C">
            <w:pPr>
              <w:jc w:val="center"/>
            </w:pPr>
            <w:r>
              <w:t>Weak</w:t>
            </w:r>
          </w:p>
        </w:tc>
      </w:tr>
      <w:tr w:rsidR="000A512C" w14:paraId="3D4EA188" w14:textId="6095B4DF" w:rsidTr="00561346">
        <w:trPr>
          <w:trHeight w:val="293"/>
        </w:trPr>
        <w:tc>
          <w:tcPr>
            <w:tcW w:w="2122" w:type="dxa"/>
          </w:tcPr>
          <w:p w14:paraId="0886B458" w14:textId="34BE4942" w:rsidR="000A512C" w:rsidRDefault="000A512C" w:rsidP="000A512C">
            <w:pPr>
              <w:jc w:val="center"/>
            </w:pPr>
            <w:r>
              <w:t>40 – 60</w:t>
            </w:r>
          </w:p>
        </w:tc>
        <w:tc>
          <w:tcPr>
            <w:tcW w:w="2126" w:type="dxa"/>
          </w:tcPr>
          <w:p w14:paraId="32C15109" w14:textId="22E9AE49" w:rsidR="000A512C" w:rsidRDefault="000A512C" w:rsidP="000A512C">
            <w:pPr>
              <w:jc w:val="center"/>
            </w:pPr>
            <w:r>
              <w:t>8 – 12</w:t>
            </w:r>
          </w:p>
        </w:tc>
        <w:tc>
          <w:tcPr>
            <w:tcW w:w="2126" w:type="dxa"/>
          </w:tcPr>
          <w:p w14:paraId="6A48B849" w14:textId="7F357B04" w:rsidR="000A512C" w:rsidRDefault="000A512C" w:rsidP="000A512C">
            <w:pPr>
              <w:jc w:val="center"/>
            </w:pPr>
            <w:r>
              <w:t>Moderate</w:t>
            </w:r>
          </w:p>
        </w:tc>
      </w:tr>
      <w:tr w:rsidR="000A512C" w14:paraId="7B8A2FFF" w14:textId="02D2AA3B" w:rsidTr="00561346">
        <w:trPr>
          <w:trHeight w:val="293"/>
        </w:trPr>
        <w:tc>
          <w:tcPr>
            <w:tcW w:w="2122" w:type="dxa"/>
          </w:tcPr>
          <w:p w14:paraId="0C97C164" w14:textId="2A50F78C" w:rsidR="000A512C" w:rsidRDefault="000A512C" w:rsidP="000A512C">
            <w:pPr>
              <w:jc w:val="center"/>
            </w:pPr>
            <w:r>
              <w:t>More than 60</w:t>
            </w:r>
          </w:p>
        </w:tc>
        <w:tc>
          <w:tcPr>
            <w:tcW w:w="2126" w:type="dxa"/>
          </w:tcPr>
          <w:p w14:paraId="34E2CAC8" w14:textId="3372D2C5" w:rsidR="000A512C" w:rsidRDefault="000A512C" w:rsidP="000A512C">
            <w:pPr>
              <w:jc w:val="center"/>
            </w:pPr>
            <w:r>
              <w:t>≥ 12</w:t>
            </w:r>
          </w:p>
        </w:tc>
        <w:tc>
          <w:tcPr>
            <w:tcW w:w="2126" w:type="dxa"/>
          </w:tcPr>
          <w:p w14:paraId="66D94783" w14:textId="36164140" w:rsidR="000A512C" w:rsidRDefault="000A512C" w:rsidP="000A512C">
            <w:pPr>
              <w:jc w:val="center"/>
            </w:pPr>
            <w:r>
              <w:t>Strong</w:t>
            </w:r>
          </w:p>
        </w:tc>
      </w:tr>
    </w:tbl>
    <w:p w14:paraId="355D1C49" w14:textId="623A9706" w:rsidR="26CA6653" w:rsidRDefault="26CA6653" w:rsidP="6F8746C3">
      <w:pPr>
        <w:pStyle w:val="Heading3"/>
        <w:spacing w:before="281" w:after="281"/>
        <w:rPr>
          <w:rFonts w:ascii="Aptos" w:eastAsia="Aptos" w:hAnsi="Aptos" w:cs="Aptos"/>
          <w:b/>
          <w:bCs/>
          <w:color w:val="000000" w:themeColor="text1"/>
        </w:rPr>
      </w:pPr>
      <w:r w:rsidRPr="6F8746C3">
        <w:rPr>
          <w:rFonts w:ascii="Aptos" w:eastAsia="Aptos" w:hAnsi="Aptos" w:cs="Aptos"/>
          <w:b/>
          <w:bCs/>
          <w:color w:val="000000" w:themeColor="text1"/>
        </w:rPr>
        <w:t>Classification Logic</w:t>
      </w:r>
    </w:p>
    <w:p w14:paraId="6815C111" w14:textId="599816C4" w:rsidR="26CA6653" w:rsidRDefault="26CA6653" w:rsidP="6F8746C3">
      <w:pPr>
        <w:pStyle w:val="ListParagraph"/>
        <w:numPr>
          <w:ilvl w:val="0"/>
          <w:numId w:val="4"/>
        </w:numPr>
        <w:spacing w:after="0"/>
        <w:rPr>
          <w:rFonts w:ascii="Aptos" w:eastAsia="Aptos" w:hAnsi="Aptos" w:cs="Aptos"/>
        </w:rPr>
      </w:pPr>
      <w:r w:rsidRPr="6F8746C3">
        <w:rPr>
          <w:rFonts w:ascii="Aptos" w:eastAsia="Aptos" w:hAnsi="Aptos" w:cs="Aptos"/>
          <w:b/>
          <w:bCs/>
        </w:rPr>
        <w:t>Weak Passwords:</w:t>
      </w:r>
      <w:r w:rsidRPr="6F8746C3">
        <w:rPr>
          <w:rFonts w:ascii="Aptos" w:eastAsia="Aptos" w:hAnsi="Aptos" w:cs="Aptos"/>
        </w:rPr>
        <w:t xml:space="preserve"> Easy to crack using dictionary or brute-force attacks. </w:t>
      </w:r>
    </w:p>
    <w:p w14:paraId="2D91F883" w14:textId="396BE789" w:rsidR="26CA6653" w:rsidRDefault="26CA6653" w:rsidP="6F8746C3">
      <w:pPr>
        <w:pStyle w:val="ListParagraph"/>
        <w:numPr>
          <w:ilvl w:val="0"/>
          <w:numId w:val="4"/>
        </w:numPr>
        <w:spacing w:after="0"/>
        <w:rPr>
          <w:rFonts w:ascii="Aptos" w:eastAsia="Aptos" w:hAnsi="Aptos" w:cs="Aptos"/>
        </w:rPr>
      </w:pPr>
      <w:r w:rsidRPr="6F8746C3">
        <w:rPr>
          <w:rFonts w:ascii="Aptos" w:eastAsia="Aptos" w:hAnsi="Aptos" w:cs="Aptos"/>
          <w:b/>
          <w:bCs/>
        </w:rPr>
        <w:t>Moderate Passwords:</w:t>
      </w:r>
      <w:r w:rsidRPr="6F8746C3">
        <w:rPr>
          <w:rFonts w:ascii="Aptos" w:eastAsia="Aptos" w:hAnsi="Aptos" w:cs="Aptos"/>
        </w:rPr>
        <w:t xml:space="preserve"> Can resist basic attacks but still not fully secure. </w:t>
      </w:r>
    </w:p>
    <w:p w14:paraId="674B421F" w14:textId="3CC799A4" w:rsidR="26CA6653" w:rsidRDefault="26CA6653" w:rsidP="6F8746C3">
      <w:pPr>
        <w:pStyle w:val="ListParagraph"/>
        <w:numPr>
          <w:ilvl w:val="0"/>
          <w:numId w:val="4"/>
        </w:numPr>
        <w:spacing w:after="0"/>
        <w:rPr>
          <w:rFonts w:ascii="Aptos" w:eastAsia="Aptos" w:hAnsi="Aptos" w:cs="Aptos"/>
        </w:rPr>
      </w:pPr>
      <w:r w:rsidRPr="6F8746C3">
        <w:rPr>
          <w:rFonts w:ascii="Aptos" w:eastAsia="Aptos" w:hAnsi="Aptos" w:cs="Aptos"/>
          <w:b/>
          <w:bCs/>
        </w:rPr>
        <w:t>Strong Passwords:</w:t>
      </w:r>
      <w:r w:rsidRPr="6F8746C3">
        <w:rPr>
          <w:rFonts w:ascii="Aptos" w:eastAsia="Aptos" w:hAnsi="Aptos" w:cs="Aptos"/>
        </w:rPr>
        <w:t xml:space="preserve"> High entropy and long length, resistant to modern GPU brute-force attacks. </w:t>
      </w:r>
    </w:p>
    <w:p w14:paraId="52294818" w14:textId="1FB8ADF3" w:rsidR="6F8746C3" w:rsidRDefault="6F8746C3"/>
    <w:p w14:paraId="5751B710" w14:textId="4C170CAC" w:rsidR="758A93FE" w:rsidRPr="00164E86" w:rsidRDefault="758A93FE" w:rsidP="6F8746C3">
      <w:pPr>
        <w:pStyle w:val="Heading1"/>
        <w:spacing w:before="322" w:after="322"/>
        <w:rPr>
          <w:rFonts w:ascii="Aptos" w:eastAsia="Aptos" w:hAnsi="Aptos" w:cs="Aptos"/>
          <w:b/>
          <w:bCs/>
          <w:color w:val="auto"/>
          <w:sz w:val="36"/>
          <w:szCs w:val="36"/>
        </w:rPr>
      </w:pPr>
      <w:r w:rsidRPr="6F8746C3">
        <w:rPr>
          <w:rFonts w:ascii="Aptos" w:eastAsia="Aptos" w:hAnsi="Aptos" w:cs="Aptos"/>
          <w:b/>
          <w:bCs/>
          <w:color w:val="auto"/>
          <w:sz w:val="48"/>
          <w:szCs w:val="48"/>
        </w:rPr>
        <w:t xml:space="preserve">4. </w:t>
      </w:r>
      <w:r w:rsidRPr="00164E86">
        <w:rPr>
          <w:rFonts w:ascii="Aptos" w:eastAsia="Aptos" w:hAnsi="Aptos" w:cs="Aptos"/>
          <w:b/>
          <w:bCs/>
          <w:color w:val="auto"/>
          <w:sz w:val="36"/>
          <w:szCs w:val="36"/>
        </w:rPr>
        <w:t>Threat Model (Why Passwords Fail)</w:t>
      </w:r>
    </w:p>
    <w:p w14:paraId="61645E7C" w14:textId="61E967D6" w:rsidR="758A93FE" w:rsidRDefault="758A93FE" w:rsidP="6F8746C3">
      <w:pPr>
        <w:spacing w:before="240" w:after="240"/>
      </w:pPr>
      <w:r w:rsidRPr="6F8746C3">
        <w:rPr>
          <w:rFonts w:ascii="Aptos" w:eastAsia="Aptos" w:hAnsi="Aptos" w:cs="Aptos"/>
        </w:rPr>
        <w:t>Passwords often fail not because of system weaknesses, but because users choose predictable or reused passwords. Attackers use several common methods to compromise passwords. The most common attack methods include:</w:t>
      </w:r>
    </w:p>
    <w:p w14:paraId="28243EF0" w14:textId="6120BC83" w:rsidR="758A93FE" w:rsidRDefault="758A93FE" w:rsidP="6F8746C3">
      <w:pPr>
        <w:pStyle w:val="ListParagraph"/>
        <w:numPr>
          <w:ilvl w:val="0"/>
          <w:numId w:val="1"/>
        </w:numPr>
        <w:spacing w:after="0"/>
        <w:rPr>
          <w:rFonts w:ascii="Aptos" w:eastAsia="Aptos" w:hAnsi="Aptos" w:cs="Aptos"/>
        </w:rPr>
      </w:pPr>
      <w:r w:rsidRPr="6F8746C3">
        <w:rPr>
          <w:rFonts w:ascii="Aptos" w:eastAsia="Aptos" w:hAnsi="Aptos" w:cs="Aptos"/>
          <w:b/>
          <w:bCs/>
        </w:rPr>
        <w:lastRenderedPageBreak/>
        <w:t>Brute Force Attack:</w:t>
      </w:r>
      <w:r>
        <w:br/>
      </w:r>
      <w:r w:rsidRPr="6F8746C3">
        <w:rPr>
          <w:rFonts w:ascii="Aptos" w:eastAsia="Aptos" w:hAnsi="Aptos" w:cs="Aptos"/>
        </w:rPr>
        <w:t xml:space="preserve"> The attacker tries all possible combinations of characters until the correct password is found.</w:t>
      </w:r>
      <w:r>
        <w:br/>
      </w:r>
      <w:r w:rsidRPr="6F8746C3">
        <w:rPr>
          <w:rFonts w:ascii="Aptos" w:eastAsia="Aptos" w:hAnsi="Aptos" w:cs="Aptos"/>
        </w:rPr>
        <w:t xml:space="preserve"> </w:t>
      </w:r>
      <w:r w:rsidRPr="6F8746C3">
        <w:rPr>
          <w:rFonts w:ascii="Aptos" w:eastAsia="Aptos" w:hAnsi="Aptos" w:cs="Aptos"/>
          <w:b/>
          <w:bCs/>
        </w:rPr>
        <w:t>Prevention:</w:t>
      </w:r>
      <w:r w:rsidRPr="6F8746C3">
        <w:rPr>
          <w:rFonts w:ascii="Aptos" w:eastAsia="Aptos" w:hAnsi="Aptos" w:cs="Aptos"/>
        </w:rPr>
        <w:t xml:space="preserve"> Use long passwords with many character types to increase the time required to crack the password. </w:t>
      </w:r>
      <w:r>
        <w:br/>
      </w:r>
    </w:p>
    <w:p w14:paraId="2419D510" w14:textId="5B004C74" w:rsidR="758A93FE" w:rsidRDefault="758A93FE" w:rsidP="6F8746C3">
      <w:pPr>
        <w:pStyle w:val="ListParagraph"/>
        <w:numPr>
          <w:ilvl w:val="0"/>
          <w:numId w:val="1"/>
        </w:numPr>
        <w:spacing w:after="0"/>
        <w:rPr>
          <w:rFonts w:ascii="Aptos" w:eastAsia="Aptos" w:hAnsi="Aptos" w:cs="Aptos"/>
        </w:rPr>
      </w:pPr>
      <w:r w:rsidRPr="6F8746C3">
        <w:rPr>
          <w:rFonts w:ascii="Aptos" w:eastAsia="Aptos" w:hAnsi="Aptos" w:cs="Aptos"/>
          <w:b/>
          <w:bCs/>
        </w:rPr>
        <w:t>Dictionary Attack:</w:t>
      </w:r>
      <w:r>
        <w:br/>
      </w:r>
      <w:r w:rsidRPr="6F8746C3">
        <w:rPr>
          <w:rFonts w:ascii="Aptos" w:eastAsia="Aptos" w:hAnsi="Aptos" w:cs="Aptos"/>
        </w:rPr>
        <w:t xml:space="preserve"> The attacker uses a list of common passwords and dictionary words (such as password lists like RockYou) to guess passwords quickly.</w:t>
      </w:r>
      <w:r>
        <w:br/>
      </w:r>
      <w:r w:rsidRPr="6F8746C3">
        <w:rPr>
          <w:rFonts w:ascii="Aptos" w:eastAsia="Aptos" w:hAnsi="Aptos" w:cs="Aptos"/>
        </w:rPr>
        <w:t xml:space="preserve"> </w:t>
      </w:r>
      <w:r w:rsidRPr="6F8746C3">
        <w:rPr>
          <w:rFonts w:ascii="Aptos" w:eastAsia="Aptos" w:hAnsi="Aptos" w:cs="Aptos"/>
          <w:b/>
          <w:bCs/>
        </w:rPr>
        <w:t>Prevention:</w:t>
      </w:r>
      <w:r w:rsidRPr="6F8746C3">
        <w:rPr>
          <w:rFonts w:ascii="Aptos" w:eastAsia="Aptos" w:hAnsi="Aptos" w:cs="Aptos"/>
        </w:rPr>
        <w:t xml:space="preserve"> Avoid common words, names, and simple patterns. Use random passwords or passphrases. </w:t>
      </w:r>
      <w:r>
        <w:br/>
      </w:r>
    </w:p>
    <w:p w14:paraId="7FDC0A63" w14:textId="7CCF8324" w:rsidR="758A93FE" w:rsidRDefault="758A93FE" w:rsidP="6F8746C3">
      <w:pPr>
        <w:pStyle w:val="ListParagraph"/>
        <w:numPr>
          <w:ilvl w:val="0"/>
          <w:numId w:val="1"/>
        </w:numPr>
        <w:spacing w:after="0"/>
        <w:rPr>
          <w:rFonts w:ascii="Aptos" w:eastAsia="Aptos" w:hAnsi="Aptos" w:cs="Aptos"/>
        </w:rPr>
      </w:pPr>
      <w:r w:rsidRPr="6F8746C3">
        <w:rPr>
          <w:rFonts w:ascii="Aptos" w:eastAsia="Aptos" w:hAnsi="Aptos" w:cs="Aptos"/>
          <w:b/>
          <w:bCs/>
        </w:rPr>
        <w:t>Rainbow Table Attack:</w:t>
      </w:r>
      <w:r>
        <w:br/>
      </w:r>
      <w:r w:rsidRPr="6F8746C3">
        <w:rPr>
          <w:rFonts w:ascii="Aptos" w:eastAsia="Aptos" w:hAnsi="Aptos" w:cs="Aptos"/>
        </w:rPr>
        <w:t xml:space="preserve"> Attackers use precomputed tables of hashed passwords to reverse hashes and discover the original password.</w:t>
      </w:r>
      <w:r>
        <w:br/>
      </w:r>
      <w:r w:rsidRPr="6F8746C3">
        <w:rPr>
          <w:rFonts w:ascii="Aptos" w:eastAsia="Aptos" w:hAnsi="Aptos" w:cs="Aptos"/>
        </w:rPr>
        <w:t xml:space="preserve"> </w:t>
      </w:r>
      <w:r w:rsidRPr="6F8746C3">
        <w:rPr>
          <w:rFonts w:ascii="Aptos" w:eastAsia="Aptos" w:hAnsi="Aptos" w:cs="Aptos"/>
          <w:b/>
          <w:bCs/>
        </w:rPr>
        <w:t>Prevention:</w:t>
      </w:r>
      <w:r w:rsidRPr="6F8746C3">
        <w:rPr>
          <w:rFonts w:ascii="Aptos" w:eastAsia="Aptos" w:hAnsi="Aptos" w:cs="Aptos"/>
        </w:rPr>
        <w:t xml:space="preserve"> Use salted hashing algorithms such as bcrypt or Argon2 to protect stored passwords. </w:t>
      </w:r>
      <w:r>
        <w:br/>
      </w:r>
    </w:p>
    <w:p w14:paraId="4736A870" w14:textId="77BF3909" w:rsidR="758A93FE" w:rsidRDefault="758A93FE" w:rsidP="6F8746C3">
      <w:pPr>
        <w:pStyle w:val="ListParagraph"/>
        <w:numPr>
          <w:ilvl w:val="0"/>
          <w:numId w:val="1"/>
        </w:numPr>
        <w:spacing w:after="0"/>
        <w:rPr>
          <w:rFonts w:ascii="Aptos" w:eastAsia="Aptos" w:hAnsi="Aptos" w:cs="Aptos"/>
        </w:rPr>
      </w:pPr>
      <w:r w:rsidRPr="6F8746C3">
        <w:rPr>
          <w:rFonts w:ascii="Aptos" w:eastAsia="Aptos" w:hAnsi="Aptos" w:cs="Aptos"/>
          <w:b/>
          <w:bCs/>
        </w:rPr>
        <w:t>Credential Stuffing:</w:t>
      </w:r>
      <w:r>
        <w:br/>
      </w:r>
      <w:r w:rsidRPr="6F8746C3">
        <w:rPr>
          <w:rFonts w:ascii="Aptos" w:eastAsia="Aptos" w:hAnsi="Aptos" w:cs="Aptos"/>
        </w:rPr>
        <w:t xml:space="preserve"> Attackers use leaked usernames and passwords from one website and try them on other websites. This works because many users reuse the same password.</w:t>
      </w:r>
      <w:r>
        <w:br/>
      </w:r>
      <w:r w:rsidRPr="6F8746C3">
        <w:rPr>
          <w:rFonts w:ascii="Aptos" w:eastAsia="Aptos" w:hAnsi="Aptos" w:cs="Aptos"/>
        </w:rPr>
        <w:t xml:space="preserve"> </w:t>
      </w:r>
      <w:r w:rsidRPr="6F8746C3">
        <w:rPr>
          <w:rFonts w:ascii="Aptos" w:eastAsia="Aptos" w:hAnsi="Aptos" w:cs="Aptos"/>
          <w:b/>
          <w:bCs/>
        </w:rPr>
        <w:t>Prevention:</w:t>
      </w:r>
      <w:r w:rsidRPr="6F8746C3">
        <w:rPr>
          <w:rFonts w:ascii="Aptos" w:eastAsia="Aptos" w:hAnsi="Aptos" w:cs="Aptos"/>
        </w:rPr>
        <w:t xml:space="preserve"> Use different passwords for different accounts and enable multi-factor authentication (MFA). </w:t>
      </w:r>
      <w:r>
        <w:br/>
      </w:r>
    </w:p>
    <w:p w14:paraId="236777EA" w14:textId="3DBBFAC9" w:rsidR="758A93FE" w:rsidRDefault="758A93FE" w:rsidP="6F8746C3">
      <w:pPr>
        <w:pStyle w:val="ListParagraph"/>
        <w:numPr>
          <w:ilvl w:val="0"/>
          <w:numId w:val="1"/>
        </w:numPr>
        <w:spacing w:after="0"/>
        <w:rPr>
          <w:rFonts w:ascii="Aptos" w:eastAsia="Aptos" w:hAnsi="Aptos" w:cs="Aptos"/>
        </w:rPr>
      </w:pPr>
      <w:r w:rsidRPr="6F8746C3">
        <w:rPr>
          <w:rFonts w:ascii="Aptos" w:eastAsia="Aptos" w:hAnsi="Aptos" w:cs="Aptos"/>
          <w:b/>
          <w:bCs/>
        </w:rPr>
        <w:t>Phishing Attacks:</w:t>
      </w:r>
      <w:r>
        <w:br/>
      </w:r>
      <w:r w:rsidRPr="6F8746C3">
        <w:rPr>
          <w:rFonts w:ascii="Aptos" w:eastAsia="Aptos" w:hAnsi="Aptos" w:cs="Aptos"/>
        </w:rPr>
        <w:t xml:space="preserve"> The attacker tricks the user into entering their password on a fake website or malicious link.</w:t>
      </w:r>
      <w:r>
        <w:br/>
      </w:r>
      <w:r w:rsidRPr="6F8746C3">
        <w:rPr>
          <w:rFonts w:ascii="Aptos" w:eastAsia="Aptos" w:hAnsi="Aptos" w:cs="Aptos"/>
        </w:rPr>
        <w:t xml:space="preserve"> </w:t>
      </w:r>
      <w:r w:rsidRPr="6F8746C3">
        <w:rPr>
          <w:rFonts w:ascii="Aptos" w:eastAsia="Aptos" w:hAnsi="Aptos" w:cs="Aptos"/>
          <w:b/>
          <w:bCs/>
        </w:rPr>
        <w:t>Prevention:</w:t>
      </w:r>
      <w:r w:rsidRPr="6F8746C3">
        <w:rPr>
          <w:rFonts w:ascii="Aptos" w:eastAsia="Aptos" w:hAnsi="Aptos" w:cs="Aptos"/>
        </w:rPr>
        <w:t xml:space="preserve"> Use multi-factor authentication (MFA) and verify website URLs before entering passwords.</w:t>
      </w:r>
    </w:p>
    <w:p w14:paraId="303FF827" w14:textId="7D1A4ED1" w:rsidR="6F8746C3" w:rsidRDefault="6F8746C3"/>
    <w:p w14:paraId="0B05E474" w14:textId="3FA957C3" w:rsidR="26CA6653" w:rsidRDefault="26CA6653" w:rsidP="6F8746C3">
      <w:pPr>
        <w:pStyle w:val="Heading2"/>
        <w:spacing w:before="299" w:after="299"/>
        <w:rPr>
          <w:rFonts w:ascii="Aptos" w:eastAsia="Aptos" w:hAnsi="Aptos" w:cs="Aptos"/>
          <w:b/>
          <w:bCs/>
          <w:color w:val="auto"/>
          <w:sz w:val="48"/>
          <w:szCs w:val="48"/>
        </w:rPr>
      </w:pPr>
      <w:r w:rsidRPr="6F8746C3">
        <w:rPr>
          <w:rFonts w:ascii="Aptos" w:eastAsia="Aptos" w:hAnsi="Aptos" w:cs="Aptos"/>
          <w:b/>
          <w:bCs/>
          <w:color w:val="auto"/>
          <w:sz w:val="48"/>
          <w:szCs w:val="48"/>
        </w:rPr>
        <w:t xml:space="preserve">5. </w:t>
      </w:r>
      <w:r w:rsidRPr="00164E86">
        <w:rPr>
          <w:rFonts w:ascii="Aptos" w:eastAsia="Aptos" w:hAnsi="Aptos" w:cs="Aptos"/>
          <w:b/>
          <w:bCs/>
          <w:color w:val="auto"/>
          <w:sz w:val="36"/>
          <w:szCs w:val="36"/>
        </w:rPr>
        <w:t>Project Methodology</w:t>
      </w:r>
    </w:p>
    <w:p w14:paraId="671E70C7" w14:textId="682F3942" w:rsidR="26CA6653" w:rsidRDefault="26CA6653" w:rsidP="6F8746C3">
      <w:pPr>
        <w:spacing w:before="240" w:after="240"/>
      </w:pPr>
      <w:r w:rsidRPr="6F8746C3">
        <w:rPr>
          <w:rFonts w:ascii="Aptos" w:eastAsia="Aptos" w:hAnsi="Aptos" w:cs="Aptos"/>
        </w:rPr>
        <w:t>Our password strength checker tool will evaluate passwords using the following criteria:</w:t>
      </w:r>
    </w:p>
    <w:p w14:paraId="627095F0" w14:textId="4C97B5D2"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Password length </w:t>
      </w:r>
    </w:p>
    <w:p w14:paraId="687785D3" w14:textId="522F64B8"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Use of uppercase letters </w:t>
      </w:r>
    </w:p>
    <w:p w14:paraId="02D1519D" w14:textId="0535B61E"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lastRenderedPageBreak/>
        <w:t xml:space="preserve">Use of lowercase letters </w:t>
      </w:r>
    </w:p>
    <w:p w14:paraId="27A0DC48" w14:textId="4D1E5731"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Use of numbers </w:t>
      </w:r>
    </w:p>
    <w:p w14:paraId="79173C63" w14:textId="33DA3766"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Use of symbols </w:t>
      </w:r>
    </w:p>
    <w:p w14:paraId="7D128DEC" w14:textId="2416F866"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Entropy calculation </w:t>
      </w:r>
    </w:p>
    <w:p w14:paraId="75ECFD53" w14:textId="34E2B99C" w:rsidR="26CA6653" w:rsidRDefault="26CA6653" w:rsidP="6F8746C3">
      <w:pPr>
        <w:pStyle w:val="ListParagraph"/>
        <w:numPr>
          <w:ilvl w:val="0"/>
          <w:numId w:val="3"/>
        </w:numPr>
        <w:spacing w:after="0"/>
        <w:rPr>
          <w:rFonts w:ascii="Aptos" w:eastAsia="Aptos" w:hAnsi="Aptos" w:cs="Aptos"/>
        </w:rPr>
      </w:pPr>
      <w:r w:rsidRPr="6F8746C3">
        <w:rPr>
          <w:rFonts w:ascii="Aptos" w:eastAsia="Aptos" w:hAnsi="Aptos" w:cs="Aptos"/>
        </w:rPr>
        <w:t xml:space="preserve">Detection of common passwords </w:t>
      </w:r>
    </w:p>
    <w:p w14:paraId="1B9D4EB5" w14:textId="2B6AB336" w:rsidR="26CA6653" w:rsidRDefault="26CA6653" w:rsidP="6F8746C3">
      <w:pPr>
        <w:spacing w:before="240" w:after="240"/>
      </w:pPr>
      <w:r w:rsidRPr="6F8746C3">
        <w:rPr>
          <w:rFonts w:ascii="Aptos" w:eastAsia="Aptos" w:hAnsi="Aptos" w:cs="Aptos"/>
        </w:rPr>
        <w:t>The tool will then classify the password as:</w:t>
      </w:r>
    </w:p>
    <w:p w14:paraId="5243B52D" w14:textId="351434BA" w:rsidR="26CA6653" w:rsidRDefault="26CA6653" w:rsidP="6F8746C3">
      <w:pPr>
        <w:pStyle w:val="ListParagraph"/>
        <w:numPr>
          <w:ilvl w:val="0"/>
          <w:numId w:val="2"/>
        </w:numPr>
        <w:spacing w:after="0"/>
        <w:rPr>
          <w:rFonts w:ascii="Aptos" w:eastAsia="Aptos" w:hAnsi="Aptos" w:cs="Aptos"/>
        </w:rPr>
      </w:pPr>
      <w:r w:rsidRPr="6F8746C3">
        <w:rPr>
          <w:rFonts w:ascii="Aptos" w:eastAsia="Aptos" w:hAnsi="Aptos" w:cs="Aptos"/>
        </w:rPr>
        <w:t xml:space="preserve">Weak </w:t>
      </w:r>
    </w:p>
    <w:p w14:paraId="2AB1C28D" w14:textId="6F75B7B5" w:rsidR="26CA6653" w:rsidRDefault="26CA6653" w:rsidP="6F8746C3">
      <w:pPr>
        <w:pStyle w:val="ListParagraph"/>
        <w:numPr>
          <w:ilvl w:val="0"/>
          <w:numId w:val="2"/>
        </w:numPr>
        <w:spacing w:after="0"/>
        <w:rPr>
          <w:rFonts w:ascii="Aptos" w:eastAsia="Aptos" w:hAnsi="Aptos" w:cs="Aptos"/>
        </w:rPr>
      </w:pPr>
      <w:r w:rsidRPr="6F8746C3">
        <w:rPr>
          <w:rFonts w:ascii="Aptos" w:eastAsia="Aptos" w:hAnsi="Aptos" w:cs="Aptos"/>
        </w:rPr>
        <w:t xml:space="preserve">Moderate </w:t>
      </w:r>
    </w:p>
    <w:p w14:paraId="1F7D0325" w14:textId="04393BCD" w:rsidR="26CA6653" w:rsidRDefault="26CA6653" w:rsidP="6F8746C3">
      <w:pPr>
        <w:pStyle w:val="ListParagraph"/>
        <w:numPr>
          <w:ilvl w:val="0"/>
          <w:numId w:val="2"/>
        </w:numPr>
        <w:spacing w:after="0"/>
        <w:rPr>
          <w:rFonts w:ascii="Aptos" w:eastAsia="Aptos" w:hAnsi="Aptos" w:cs="Aptos"/>
        </w:rPr>
      </w:pPr>
      <w:r w:rsidRPr="6F8746C3">
        <w:rPr>
          <w:rFonts w:ascii="Aptos" w:eastAsia="Aptos" w:hAnsi="Aptos" w:cs="Aptos"/>
        </w:rPr>
        <w:t xml:space="preserve">Strong </w:t>
      </w:r>
    </w:p>
    <w:p w14:paraId="2DD2FCF0" w14:textId="2FA38ED2" w:rsidR="26CA6653" w:rsidRDefault="26CA6653" w:rsidP="6F8746C3">
      <w:pPr>
        <w:spacing w:before="240" w:after="240"/>
      </w:pPr>
      <w:r w:rsidRPr="6F8746C3">
        <w:rPr>
          <w:rFonts w:ascii="Aptos" w:eastAsia="Aptos" w:hAnsi="Aptos" w:cs="Aptos"/>
        </w:rPr>
        <w:t xml:space="preserve">This evaluation method combines </w:t>
      </w:r>
      <w:r w:rsidRPr="6F8746C3">
        <w:rPr>
          <w:rFonts w:ascii="Aptos" w:eastAsia="Aptos" w:hAnsi="Aptos" w:cs="Aptos"/>
          <w:b/>
          <w:bCs/>
        </w:rPr>
        <w:t>security standards (NIST)</w:t>
      </w:r>
      <w:r w:rsidRPr="6F8746C3">
        <w:rPr>
          <w:rFonts w:ascii="Aptos" w:eastAsia="Aptos" w:hAnsi="Aptos" w:cs="Aptos"/>
        </w:rPr>
        <w:t xml:space="preserve"> and </w:t>
      </w:r>
      <w:r w:rsidRPr="6F8746C3">
        <w:rPr>
          <w:rFonts w:ascii="Aptos" w:eastAsia="Aptos" w:hAnsi="Aptos" w:cs="Aptos"/>
          <w:b/>
          <w:bCs/>
        </w:rPr>
        <w:t>mathematical entropy analysis</w:t>
      </w:r>
      <w:r w:rsidRPr="6F8746C3">
        <w:rPr>
          <w:rFonts w:ascii="Aptos" w:eastAsia="Aptos" w:hAnsi="Aptos" w:cs="Aptos"/>
        </w:rPr>
        <w:t xml:space="preserve"> to provide a realistic password strength assessment.</w:t>
      </w:r>
    </w:p>
    <w:p w14:paraId="09630652" w14:textId="56CF41A7" w:rsidR="6F8746C3" w:rsidRDefault="6F8746C3"/>
    <w:sectPr w:rsidR="6F8746C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41AC" w14:textId="77777777" w:rsidR="000F72A7" w:rsidRDefault="000F72A7" w:rsidP="00164E86">
      <w:pPr>
        <w:spacing w:after="0" w:line="240" w:lineRule="auto"/>
      </w:pPr>
      <w:r>
        <w:separator/>
      </w:r>
    </w:p>
  </w:endnote>
  <w:endnote w:type="continuationSeparator" w:id="0">
    <w:p w14:paraId="31584DBE" w14:textId="77777777" w:rsidR="000F72A7" w:rsidRDefault="000F72A7" w:rsidP="0016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3DAE" w14:textId="77777777" w:rsidR="000F72A7" w:rsidRDefault="000F72A7" w:rsidP="00164E86">
      <w:pPr>
        <w:spacing w:after="0" w:line="240" w:lineRule="auto"/>
      </w:pPr>
      <w:r>
        <w:separator/>
      </w:r>
    </w:p>
  </w:footnote>
  <w:footnote w:type="continuationSeparator" w:id="0">
    <w:p w14:paraId="4472F84F" w14:textId="77777777" w:rsidR="000F72A7" w:rsidRDefault="000F72A7" w:rsidP="00164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9E4E" w14:textId="77777777" w:rsidR="00164E86" w:rsidRDefault="00164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58AA"/>
    <w:multiLevelType w:val="hybridMultilevel"/>
    <w:tmpl w:val="A30CA3EC"/>
    <w:lvl w:ilvl="0" w:tplc="FC7E1F34">
      <w:start w:val="1"/>
      <w:numFmt w:val="bullet"/>
      <w:lvlText w:val=""/>
      <w:lvlJc w:val="left"/>
      <w:pPr>
        <w:ind w:left="720" w:hanging="360"/>
      </w:pPr>
      <w:rPr>
        <w:rFonts w:ascii="Symbol" w:hAnsi="Symbol" w:hint="default"/>
      </w:rPr>
    </w:lvl>
    <w:lvl w:ilvl="1" w:tplc="5A08459A">
      <w:start w:val="1"/>
      <w:numFmt w:val="bullet"/>
      <w:lvlText w:val="o"/>
      <w:lvlJc w:val="left"/>
      <w:pPr>
        <w:ind w:left="1440" w:hanging="360"/>
      </w:pPr>
      <w:rPr>
        <w:rFonts w:ascii="Courier New" w:hAnsi="Courier New" w:hint="default"/>
      </w:rPr>
    </w:lvl>
    <w:lvl w:ilvl="2" w:tplc="B11AE914">
      <w:start w:val="1"/>
      <w:numFmt w:val="bullet"/>
      <w:lvlText w:val=""/>
      <w:lvlJc w:val="left"/>
      <w:pPr>
        <w:ind w:left="2160" w:hanging="360"/>
      </w:pPr>
      <w:rPr>
        <w:rFonts w:ascii="Wingdings" w:hAnsi="Wingdings" w:hint="default"/>
      </w:rPr>
    </w:lvl>
    <w:lvl w:ilvl="3" w:tplc="314A3D16">
      <w:start w:val="1"/>
      <w:numFmt w:val="bullet"/>
      <w:lvlText w:val=""/>
      <w:lvlJc w:val="left"/>
      <w:pPr>
        <w:ind w:left="2880" w:hanging="360"/>
      </w:pPr>
      <w:rPr>
        <w:rFonts w:ascii="Symbol" w:hAnsi="Symbol" w:hint="default"/>
      </w:rPr>
    </w:lvl>
    <w:lvl w:ilvl="4" w:tplc="C9BE2938">
      <w:start w:val="1"/>
      <w:numFmt w:val="bullet"/>
      <w:lvlText w:val="o"/>
      <w:lvlJc w:val="left"/>
      <w:pPr>
        <w:ind w:left="3600" w:hanging="360"/>
      </w:pPr>
      <w:rPr>
        <w:rFonts w:ascii="Courier New" w:hAnsi="Courier New" w:hint="default"/>
      </w:rPr>
    </w:lvl>
    <w:lvl w:ilvl="5" w:tplc="CE029C28">
      <w:start w:val="1"/>
      <w:numFmt w:val="bullet"/>
      <w:lvlText w:val=""/>
      <w:lvlJc w:val="left"/>
      <w:pPr>
        <w:ind w:left="4320" w:hanging="360"/>
      </w:pPr>
      <w:rPr>
        <w:rFonts w:ascii="Wingdings" w:hAnsi="Wingdings" w:hint="default"/>
      </w:rPr>
    </w:lvl>
    <w:lvl w:ilvl="6" w:tplc="494C4F18">
      <w:start w:val="1"/>
      <w:numFmt w:val="bullet"/>
      <w:lvlText w:val=""/>
      <w:lvlJc w:val="left"/>
      <w:pPr>
        <w:ind w:left="5040" w:hanging="360"/>
      </w:pPr>
      <w:rPr>
        <w:rFonts w:ascii="Symbol" w:hAnsi="Symbol" w:hint="default"/>
      </w:rPr>
    </w:lvl>
    <w:lvl w:ilvl="7" w:tplc="CDC6D31A">
      <w:start w:val="1"/>
      <w:numFmt w:val="bullet"/>
      <w:lvlText w:val="o"/>
      <w:lvlJc w:val="left"/>
      <w:pPr>
        <w:ind w:left="5760" w:hanging="360"/>
      </w:pPr>
      <w:rPr>
        <w:rFonts w:ascii="Courier New" w:hAnsi="Courier New" w:hint="default"/>
      </w:rPr>
    </w:lvl>
    <w:lvl w:ilvl="8" w:tplc="1B90AF88">
      <w:start w:val="1"/>
      <w:numFmt w:val="bullet"/>
      <w:lvlText w:val=""/>
      <w:lvlJc w:val="left"/>
      <w:pPr>
        <w:ind w:left="6480" w:hanging="360"/>
      </w:pPr>
      <w:rPr>
        <w:rFonts w:ascii="Wingdings" w:hAnsi="Wingdings" w:hint="default"/>
      </w:rPr>
    </w:lvl>
  </w:abstractNum>
  <w:abstractNum w:abstractNumId="1" w15:restartNumberingAfterBreak="0">
    <w:nsid w:val="0DB2D4BF"/>
    <w:multiLevelType w:val="hybridMultilevel"/>
    <w:tmpl w:val="DBF00A4E"/>
    <w:lvl w:ilvl="0" w:tplc="954AB3C0">
      <w:start w:val="1"/>
      <w:numFmt w:val="bullet"/>
      <w:lvlText w:val=""/>
      <w:lvlJc w:val="left"/>
      <w:pPr>
        <w:ind w:left="720" w:hanging="360"/>
      </w:pPr>
      <w:rPr>
        <w:rFonts w:ascii="Symbol" w:hAnsi="Symbol" w:hint="default"/>
      </w:rPr>
    </w:lvl>
    <w:lvl w:ilvl="1" w:tplc="65201D48">
      <w:start w:val="1"/>
      <w:numFmt w:val="bullet"/>
      <w:lvlText w:val="o"/>
      <w:lvlJc w:val="left"/>
      <w:pPr>
        <w:ind w:left="1440" w:hanging="360"/>
      </w:pPr>
      <w:rPr>
        <w:rFonts w:ascii="Courier New" w:hAnsi="Courier New" w:hint="default"/>
      </w:rPr>
    </w:lvl>
    <w:lvl w:ilvl="2" w:tplc="965A97D4">
      <w:start w:val="1"/>
      <w:numFmt w:val="bullet"/>
      <w:lvlText w:val=""/>
      <w:lvlJc w:val="left"/>
      <w:pPr>
        <w:ind w:left="2160" w:hanging="360"/>
      </w:pPr>
      <w:rPr>
        <w:rFonts w:ascii="Wingdings" w:hAnsi="Wingdings" w:hint="default"/>
      </w:rPr>
    </w:lvl>
    <w:lvl w:ilvl="3" w:tplc="4B40669E">
      <w:start w:val="1"/>
      <w:numFmt w:val="bullet"/>
      <w:lvlText w:val=""/>
      <w:lvlJc w:val="left"/>
      <w:pPr>
        <w:ind w:left="2880" w:hanging="360"/>
      </w:pPr>
      <w:rPr>
        <w:rFonts w:ascii="Symbol" w:hAnsi="Symbol" w:hint="default"/>
      </w:rPr>
    </w:lvl>
    <w:lvl w:ilvl="4" w:tplc="16AAFAB6">
      <w:start w:val="1"/>
      <w:numFmt w:val="bullet"/>
      <w:lvlText w:val="o"/>
      <w:lvlJc w:val="left"/>
      <w:pPr>
        <w:ind w:left="3600" w:hanging="360"/>
      </w:pPr>
      <w:rPr>
        <w:rFonts w:ascii="Courier New" w:hAnsi="Courier New" w:hint="default"/>
      </w:rPr>
    </w:lvl>
    <w:lvl w:ilvl="5" w:tplc="DA2AFE0E">
      <w:start w:val="1"/>
      <w:numFmt w:val="bullet"/>
      <w:lvlText w:val=""/>
      <w:lvlJc w:val="left"/>
      <w:pPr>
        <w:ind w:left="4320" w:hanging="360"/>
      </w:pPr>
      <w:rPr>
        <w:rFonts w:ascii="Wingdings" w:hAnsi="Wingdings" w:hint="default"/>
      </w:rPr>
    </w:lvl>
    <w:lvl w:ilvl="6" w:tplc="02CA67D6">
      <w:start w:val="1"/>
      <w:numFmt w:val="bullet"/>
      <w:lvlText w:val=""/>
      <w:lvlJc w:val="left"/>
      <w:pPr>
        <w:ind w:left="5040" w:hanging="360"/>
      </w:pPr>
      <w:rPr>
        <w:rFonts w:ascii="Symbol" w:hAnsi="Symbol" w:hint="default"/>
      </w:rPr>
    </w:lvl>
    <w:lvl w:ilvl="7" w:tplc="EBC690FE">
      <w:start w:val="1"/>
      <w:numFmt w:val="bullet"/>
      <w:lvlText w:val="o"/>
      <w:lvlJc w:val="left"/>
      <w:pPr>
        <w:ind w:left="5760" w:hanging="360"/>
      </w:pPr>
      <w:rPr>
        <w:rFonts w:ascii="Courier New" w:hAnsi="Courier New" w:hint="default"/>
      </w:rPr>
    </w:lvl>
    <w:lvl w:ilvl="8" w:tplc="DBE206F0">
      <w:start w:val="1"/>
      <w:numFmt w:val="bullet"/>
      <w:lvlText w:val=""/>
      <w:lvlJc w:val="left"/>
      <w:pPr>
        <w:ind w:left="6480" w:hanging="360"/>
      </w:pPr>
      <w:rPr>
        <w:rFonts w:ascii="Wingdings" w:hAnsi="Wingdings" w:hint="default"/>
      </w:rPr>
    </w:lvl>
  </w:abstractNum>
  <w:abstractNum w:abstractNumId="2" w15:restartNumberingAfterBreak="0">
    <w:nsid w:val="11BB4181"/>
    <w:multiLevelType w:val="hybridMultilevel"/>
    <w:tmpl w:val="680E731A"/>
    <w:lvl w:ilvl="0" w:tplc="48F079B2">
      <w:start w:val="1"/>
      <w:numFmt w:val="bullet"/>
      <w:lvlText w:val=""/>
      <w:lvlJc w:val="left"/>
      <w:pPr>
        <w:ind w:left="720" w:hanging="360"/>
      </w:pPr>
      <w:rPr>
        <w:rFonts w:ascii="Symbol" w:hAnsi="Symbol" w:hint="default"/>
      </w:rPr>
    </w:lvl>
    <w:lvl w:ilvl="1" w:tplc="265630C6">
      <w:start w:val="1"/>
      <w:numFmt w:val="bullet"/>
      <w:lvlText w:val="o"/>
      <w:lvlJc w:val="left"/>
      <w:pPr>
        <w:ind w:left="1440" w:hanging="360"/>
      </w:pPr>
      <w:rPr>
        <w:rFonts w:ascii="Courier New" w:hAnsi="Courier New" w:hint="default"/>
      </w:rPr>
    </w:lvl>
    <w:lvl w:ilvl="2" w:tplc="78781F7A">
      <w:start w:val="1"/>
      <w:numFmt w:val="bullet"/>
      <w:lvlText w:val=""/>
      <w:lvlJc w:val="left"/>
      <w:pPr>
        <w:ind w:left="2160" w:hanging="360"/>
      </w:pPr>
      <w:rPr>
        <w:rFonts w:ascii="Wingdings" w:hAnsi="Wingdings" w:hint="default"/>
      </w:rPr>
    </w:lvl>
    <w:lvl w:ilvl="3" w:tplc="E0F6D16C">
      <w:start w:val="1"/>
      <w:numFmt w:val="bullet"/>
      <w:lvlText w:val=""/>
      <w:lvlJc w:val="left"/>
      <w:pPr>
        <w:ind w:left="2880" w:hanging="360"/>
      </w:pPr>
      <w:rPr>
        <w:rFonts w:ascii="Symbol" w:hAnsi="Symbol" w:hint="default"/>
      </w:rPr>
    </w:lvl>
    <w:lvl w:ilvl="4" w:tplc="A170EFEE">
      <w:start w:val="1"/>
      <w:numFmt w:val="bullet"/>
      <w:lvlText w:val="o"/>
      <w:lvlJc w:val="left"/>
      <w:pPr>
        <w:ind w:left="3600" w:hanging="360"/>
      </w:pPr>
      <w:rPr>
        <w:rFonts w:ascii="Courier New" w:hAnsi="Courier New" w:hint="default"/>
      </w:rPr>
    </w:lvl>
    <w:lvl w:ilvl="5" w:tplc="171CDE48">
      <w:start w:val="1"/>
      <w:numFmt w:val="bullet"/>
      <w:lvlText w:val=""/>
      <w:lvlJc w:val="left"/>
      <w:pPr>
        <w:ind w:left="4320" w:hanging="360"/>
      </w:pPr>
      <w:rPr>
        <w:rFonts w:ascii="Wingdings" w:hAnsi="Wingdings" w:hint="default"/>
      </w:rPr>
    </w:lvl>
    <w:lvl w:ilvl="6" w:tplc="FC6C4A3A">
      <w:start w:val="1"/>
      <w:numFmt w:val="bullet"/>
      <w:lvlText w:val=""/>
      <w:lvlJc w:val="left"/>
      <w:pPr>
        <w:ind w:left="5040" w:hanging="360"/>
      </w:pPr>
      <w:rPr>
        <w:rFonts w:ascii="Symbol" w:hAnsi="Symbol" w:hint="default"/>
      </w:rPr>
    </w:lvl>
    <w:lvl w:ilvl="7" w:tplc="EE70E030">
      <w:start w:val="1"/>
      <w:numFmt w:val="bullet"/>
      <w:lvlText w:val="o"/>
      <w:lvlJc w:val="left"/>
      <w:pPr>
        <w:ind w:left="5760" w:hanging="360"/>
      </w:pPr>
      <w:rPr>
        <w:rFonts w:ascii="Courier New" w:hAnsi="Courier New" w:hint="default"/>
      </w:rPr>
    </w:lvl>
    <w:lvl w:ilvl="8" w:tplc="49E41002">
      <w:start w:val="1"/>
      <w:numFmt w:val="bullet"/>
      <w:lvlText w:val=""/>
      <w:lvlJc w:val="left"/>
      <w:pPr>
        <w:ind w:left="6480" w:hanging="360"/>
      </w:pPr>
      <w:rPr>
        <w:rFonts w:ascii="Wingdings" w:hAnsi="Wingdings" w:hint="default"/>
      </w:rPr>
    </w:lvl>
  </w:abstractNum>
  <w:abstractNum w:abstractNumId="3" w15:restartNumberingAfterBreak="0">
    <w:nsid w:val="1DC71A99"/>
    <w:multiLevelType w:val="hybridMultilevel"/>
    <w:tmpl w:val="02085328"/>
    <w:lvl w:ilvl="0" w:tplc="9E1C45D0">
      <w:start w:val="1"/>
      <w:numFmt w:val="bullet"/>
      <w:lvlText w:val=""/>
      <w:lvlJc w:val="left"/>
      <w:pPr>
        <w:ind w:left="720" w:hanging="360"/>
      </w:pPr>
      <w:rPr>
        <w:rFonts w:ascii="Symbol" w:hAnsi="Symbol" w:hint="default"/>
      </w:rPr>
    </w:lvl>
    <w:lvl w:ilvl="1" w:tplc="B3D47596">
      <w:start w:val="1"/>
      <w:numFmt w:val="bullet"/>
      <w:lvlText w:val="o"/>
      <w:lvlJc w:val="left"/>
      <w:pPr>
        <w:ind w:left="1440" w:hanging="360"/>
      </w:pPr>
      <w:rPr>
        <w:rFonts w:ascii="Courier New" w:hAnsi="Courier New" w:hint="default"/>
      </w:rPr>
    </w:lvl>
    <w:lvl w:ilvl="2" w:tplc="87009F84">
      <w:start w:val="1"/>
      <w:numFmt w:val="bullet"/>
      <w:lvlText w:val=""/>
      <w:lvlJc w:val="left"/>
      <w:pPr>
        <w:ind w:left="2160" w:hanging="360"/>
      </w:pPr>
      <w:rPr>
        <w:rFonts w:ascii="Wingdings" w:hAnsi="Wingdings" w:hint="default"/>
      </w:rPr>
    </w:lvl>
    <w:lvl w:ilvl="3" w:tplc="237EE1AA">
      <w:start w:val="1"/>
      <w:numFmt w:val="bullet"/>
      <w:lvlText w:val=""/>
      <w:lvlJc w:val="left"/>
      <w:pPr>
        <w:ind w:left="2880" w:hanging="360"/>
      </w:pPr>
      <w:rPr>
        <w:rFonts w:ascii="Symbol" w:hAnsi="Symbol" w:hint="default"/>
      </w:rPr>
    </w:lvl>
    <w:lvl w:ilvl="4" w:tplc="F4F4F37C">
      <w:start w:val="1"/>
      <w:numFmt w:val="bullet"/>
      <w:lvlText w:val="o"/>
      <w:lvlJc w:val="left"/>
      <w:pPr>
        <w:ind w:left="3600" w:hanging="360"/>
      </w:pPr>
      <w:rPr>
        <w:rFonts w:ascii="Courier New" w:hAnsi="Courier New" w:hint="default"/>
      </w:rPr>
    </w:lvl>
    <w:lvl w:ilvl="5" w:tplc="8AD8F416">
      <w:start w:val="1"/>
      <w:numFmt w:val="bullet"/>
      <w:lvlText w:val=""/>
      <w:lvlJc w:val="left"/>
      <w:pPr>
        <w:ind w:left="4320" w:hanging="360"/>
      </w:pPr>
      <w:rPr>
        <w:rFonts w:ascii="Wingdings" w:hAnsi="Wingdings" w:hint="default"/>
      </w:rPr>
    </w:lvl>
    <w:lvl w:ilvl="6" w:tplc="B24C8E42">
      <w:start w:val="1"/>
      <w:numFmt w:val="bullet"/>
      <w:lvlText w:val=""/>
      <w:lvlJc w:val="left"/>
      <w:pPr>
        <w:ind w:left="5040" w:hanging="360"/>
      </w:pPr>
      <w:rPr>
        <w:rFonts w:ascii="Symbol" w:hAnsi="Symbol" w:hint="default"/>
      </w:rPr>
    </w:lvl>
    <w:lvl w:ilvl="7" w:tplc="F13E69A6">
      <w:start w:val="1"/>
      <w:numFmt w:val="bullet"/>
      <w:lvlText w:val="o"/>
      <w:lvlJc w:val="left"/>
      <w:pPr>
        <w:ind w:left="5760" w:hanging="360"/>
      </w:pPr>
      <w:rPr>
        <w:rFonts w:ascii="Courier New" w:hAnsi="Courier New" w:hint="default"/>
      </w:rPr>
    </w:lvl>
    <w:lvl w:ilvl="8" w:tplc="92EABC2E">
      <w:start w:val="1"/>
      <w:numFmt w:val="bullet"/>
      <w:lvlText w:val=""/>
      <w:lvlJc w:val="left"/>
      <w:pPr>
        <w:ind w:left="6480" w:hanging="360"/>
      </w:pPr>
      <w:rPr>
        <w:rFonts w:ascii="Wingdings" w:hAnsi="Wingdings" w:hint="default"/>
      </w:rPr>
    </w:lvl>
  </w:abstractNum>
  <w:abstractNum w:abstractNumId="4" w15:restartNumberingAfterBreak="0">
    <w:nsid w:val="1FF7A29B"/>
    <w:multiLevelType w:val="hybridMultilevel"/>
    <w:tmpl w:val="104205B2"/>
    <w:lvl w:ilvl="0" w:tplc="B68CCE0E">
      <w:start w:val="1"/>
      <w:numFmt w:val="bullet"/>
      <w:lvlText w:val=""/>
      <w:lvlJc w:val="left"/>
      <w:pPr>
        <w:ind w:left="720" w:hanging="360"/>
      </w:pPr>
      <w:rPr>
        <w:rFonts w:ascii="Symbol" w:hAnsi="Symbol" w:hint="default"/>
      </w:rPr>
    </w:lvl>
    <w:lvl w:ilvl="1" w:tplc="92763BE4">
      <w:start w:val="1"/>
      <w:numFmt w:val="bullet"/>
      <w:lvlText w:val="o"/>
      <w:lvlJc w:val="left"/>
      <w:pPr>
        <w:ind w:left="1440" w:hanging="360"/>
      </w:pPr>
      <w:rPr>
        <w:rFonts w:ascii="Courier New" w:hAnsi="Courier New" w:hint="default"/>
      </w:rPr>
    </w:lvl>
    <w:lvl w:ilvl="2" w:tplc="13E4992E">
      <w:start w:val="1"/>
      <w:numFmt w:val="bullet"/>
      <w:lvlText w:val=""/>
      <w:lvlJc w:val="left"/>
      <w:pPr>
        <w:ind w:left="2160" w:hanging="360"/>
      </w:pPr>
      <w:rPr>
        <w:rFonts w:ascii="Wingdings" w:hAnsi="Wingdings" w:hint="default"/>
      </w:rPr>
    </w:lvl>
    <w:lvl w:ilvl="3" w:tplc="DDFA4A28">
      <w:start w:val="1"/>
      <w:numFmt w:val="bullet"/>
      <w:lvlText w:val=""/>
      <w:lvlJc w:val="left"/>
      <w:pPr>
        <w:ind w:left="2880" w:hanging="360"/>
      </w:pPr>
      <w:rPr>
        <w:rFonts w:ascii="Symbol" w:hAnsi="Symbol" w:hint="default"/>
      </w:rPr>
    </w:lvl>
    <w:lvl w:ilvl="4" w:tplc="54E43DA4">
      <w:start w:val="1"/>
      <w:numFmt w:val="bullet"/>
      <w:lvlText w:val="o"/>
      <w:lvlJc w:val="left"/>
      <w:pPr>
        <w:ind w:left="3600" w:hanging="360"/>
      </w:pPr>
      <w:rPr>
        <w:rFonts w:ascii="Courier New" w:hAnsi="Courier New" w:hint="default"/>
      </w:rPr>
    </w:lvl>
    <w:lvl w:ilvl="5" w:tplc="255A6A76">
      <w:start w:val="1"/>
      <w:numFmt w:val="bullet"/>
      <w:lvlText w:val=""/>
      <w:lvlJc w:val="left"/>
      <w:pPr>
        <w:ind w:left="4320" w:hanging="360"/>
      </w:pPr>
      <w:rPr>
        <w:rFonts w:ascii="Wingdings" w:hAnsi="Wingdings" w:hint="default"/>
      </w:rPr>
    </w:lvl>
    <w:lvl w:ilvl="6" w:tplc="8AD6BAA6">
      <w:start w:val="1"/>
      <w:numFmt w:val="bullet"/>
      <w:lvlText w:val=""/>
      <w:lvlJc w:val="left"/>
      <w:pPr>
        <w:ind w:left="5040" w:hanging="360"/>
      </w:pPr>
      <w:rPr>
        <w:rFonts w:ascii="Symbol" w:hAnsi="Symbol" w:hint="default"/>
      </w:rPr>
    </w:lvl>
    <w:lvl w:ilvl="7" w:tplc="E1FC014C">
      <w:start w:val="1"/>
      <w:numFmt w:val="bullet"/>
      <w:lvlText w:val="o"/>
      <w:lvlJc w:val="left"/>
      <w:pPr>
        <w:ind w:left="5760" w:hanging="360"/>
      </w:pPr>
      <w:rPr>
        <w:rFonts w:ascii="Courier New" w:hAnsi="Courier New" w:hint="default"/>
      </w:rPr>
    </w:lvl>
    <w:lvl w:ilvl="8" w:tplc="FE3AC17E">
      <w:start w:val="1"/>
      <w:numFmt w:val="bullet"/>
      <w:lvlText w:val=""/>
      <w:lvlJc w:val="left"/>
      <w:pPr>
        <w:ind w:left="6480" w:hanging="360"/>
      </w:pPr>
      <w:rPr>
        <w:rFonts w:ascii="Wingdings" w:hAnsi="Wingdings" w:hint="default"/>
      </w:rPr>
    </w:lvl>
  </w:abstractNum>
  <w:abstractNum w:abstractNumId="5" w15:restartNumberingAfterBreak="0">
    <w:nsid w:val="354C0A9A"/>
    <w:multiLevelType w:val="hybridMultilevel"/>
    <w:tmpl w:val="683654AE"/>
    <w:lvl w:ilvl="0" w:tplc="05644AC8">
      <w:start w:val="1"/>
      <w:numFmt w:val="bullet"/>
      <w:lvlText w:val=""/>
      <w:lvlJc w:val="left"/>
      <w:pPr>
        <w:ind w:left="720" w:hanging="360"/>
      </w:pPr>
      <w:rPr>
        <w:rFonts w:ascii="Symbol" w:hAnsi="Symbol" w:hint="default"/>
      </w:rPr>
    </w:lvl>
    <w:lvl w:ilvl="1" w:tplc="28CC8484">
      <w:start w:val="1"/>
      <w:numFmt w:val="bullet"/>
      <w:lvlText w:val="o"/>
      <w:lvlJc w:val="left"/>
      <w:pPr>
        <w:ind w:left="1440" w:hanging="360"/>
      </w:pPr>
      <w:rPr>
        <w:rFonts w:ascii="Courier New" w:hAnsi="Courier New" w:hint="default"/>
      </w:rPr>
    </w:lvl>
    <w:lvl w:ilvl="2" w:tplc="36363B94">
      <w:start w:val="1"/>
      <w:numFmt w:val="bullet"/>
      <w:lvlText w:val=""/>
      <w:lvlJc w:val="left"/>
      <w:pPr>
        <w:ind w:left="2160" w:hanging="360"/>
      </w:pPr>
      <w:rPr>
        <w:rFonts w:ascii="Wingdings" w:hAnsi="Wingdings" w:hint="default"/>
      </w:rPr>
    </w:lvl>
    <w:lvl w:ilvl="3" w:tplc="EE58320A">
      <w:start w:val="1"/>
      <w:numFmt w:val="bullet"/>
      <w:lvlText w:val=""/>
      <w:lvlJc w:val="left"/>
      <w:pPr>
        <w:ind w:left="2880" w:hanging="360"/>
      </w:pPr>
      <w:rPr>
        <w:rFonts w:ascii="Symbol" w:hAnsi="Symbol" w:hint="default"/>
      </w:rPr>
    </w:lvl>
    <w:lvl w:ilvl="4" w:tplc="F140C330">
      <w:start w:val="1"/>
      <w:numFmt w:val="bullet"/>
      <w:lvlText w:val="o"/>
      <w:lvlJc w:val="left"/>
      <w:pPr>
        <w:ind w:left="3600" w:hanging="360"/>
      </w:pPr>
      <w:rPr>
        <w:rFonts w:ascii="Courier New" w:hAnsi="Courier New" w:hint="default"/>
      </w:rPr>
    </w:lvl>
    <w:lvl w:ilvl="5" w:tplc="90DA6B42">
      <w:start w:val="1"/>
      <w:numFmt w:val="bullet"/>
      <w:lvlText w:val=""/>
      <w:lvlJc w:val="left"/>
      <w:pPr>
        <w:ind w:left="4320" w:hanging="360"/>
      </w:pPr>
      <w:rPr>
        <w:rFonts w:ascii="Wingdings" w:hAnsi="Wingdings" w:hint="default"/>
      </w:rPr>
    </w:lvl>
    <w:lvl w:ilvl="6" w:tplc="56D81CEE">
      <w:start w:val="1"/>
      <w:numFmt w:val="bullet"/>
      <w:lvlText w:val=""/>
      <w:lvlJc w:val="left"/>
      <w:pPr>
        <w:ind w:left="5040" w:hanging="360"/>
      </w:pPr>
      <w:rPr>
        <w:rFonts w:ascii="Symbol" w:hAnsi="Symbol" w:hint="default"/>
      </w:rPr>
    </w:lvl>
    <w:lvl w:ilvl="7" w:tplc="23247532">
      <w:start w:val="1"/>
      <w:numFmt w:val="bullet"/>
      <w:lvlText w:val="o"/>
      <w:lvlJc w:val="left"/>
      <w:pPr>
        <w:ind w:left="5760" w:hanging="360"/>
      </w:pPr>
      <w:rPr>
        <w:rFonts w:ascii="Courier New" w:hAnsi="Courier New" w:hint="default"/>
      </w:rPr>
    </w:lvl>
    <w:lvl w:ilvl="8" w:tplc="9138819E">
      <w:start w:val="1"/>
      <w:numFmt w:val="bullet"/>
      <w:lvlText w:val=""/>
      <w:lvlJc w:val="left"/>
      <w:pPr>
        <w:ind w:left="6480" w:hanging="360"/>
      </w:pPr>
      <w:rPr>
        <w:rFonts w:ascii="Wingdings" w:hAnsi="Wingdings" w:hint="default"/>
      </w:rPr>
    </w:lvl>
  </w:abstractNum>
  <w:abstractNum w:abstractNumId="6" w15:restartNumberingAfterBreak="0">
    <w:nsid w:val="42B82062"/>
    <w:multiLevelType w:val="hybridMultilevel"/>
    <w:tmpl w:val="40520C22"/>
    <w:lvl w:ilvl="0" w:tplc="DAF8FE36">
      <w:start w:val="1"/>
      <w:numFmt w:val="bullet"/>
      <w:lvlText w:val=""/>
      <w:lvlJc w:val="left"/>
      <w:pPr>
        <w:ind w:left="720" w:hanging="360"/>
      </w:pPr>
      <w:rPr>
        <w:rFonts w:ascii="Symbol" w:hAnsi="Symbol" w:hint="default"/>
      </w:rPr>
    </w:lvl>
    <w:lvl w:ilvl="1" w:tplc="1A20A208">
      <w:start w:val="1"/>
      <w:numFmt w:val="bullet"/>
      <w:lvlText w:val="o"/>
      <w:lvlJc w:val="left"/>
      <w:pPr>
        <w:ind w:left="1440" w:hanging="360"/>
      </w:pPr>
      <w:rPr>
        <w:rFonts w:ascii="Courier New" w:hAnsi="Courier New" w:hint="default"/>
      </w:rPr>
    </w:lvl>
    <w:lvl w:ilvl="2" w:tplc="9368728E">
      <w:start w:val="1"/>
      <w:numFmt w:val="bullet"/>
      <w:lvlText w:val=""/>
      <w:lvlJc w:val="left"/>
      <w:pPr>
        <w:ind w:left="2160" w:hanging="360"/>
      </w:pPr>
      <w:rPr>
        <w:rFonts w:ascii="Wingdings" w:hAnsi="Wingdings" w:hint="default"/>
      </w:rPr>
    </w:lvl>
    <w:lvl w:ilvl="3" w:tplc="14C64B60">
      <w:start w:val="1"/>
      <w:numFmt w:val="bullet"/>
      <w:lvlText w:val=""/>
      <w:lvlJc w:val="left"/>
      <w:pPr>
        <w:ind w:left="2880" w:hanging="360"/>
      </w:pPr>
      <w:rPr>
        <w:rFonts w:ascii="Symbol" w:hAnsi="Symbol" w:hint="default"/>
      </w:rPr>
    </w:lvl>
    <w:lvl w:ilvl="4" w:tplc="F8DEE84E">
      <w:start w:val="1"/>
      <w:numFmt w:val="bullet"/>
      <w:lvlText w:val="o"/>
      <w:lvlJc w:val="left"/>
      <w:pPr>
        <w:ind w:left="3600" w:hanging="360"/>
      </w:pPr>
      <w:rPr>
        <w:rFonts w:ascii="Courier New" w:hAnsi="Courier New" w:hint="default"/>
      </w:rPr>
    </w:lvl>
    <w:lvl w:ilvl="5" w:tplc="97C2796E">
      <w:start w:val="1"/>
      <w:numFmt w:val="bullet"/>
      <w:lvlText w:val=""/>
      <w:lvlJc w:val="left"/>
      <w:pPr>
        <w:ind w:left="4320" w:hanging="360"/>
      </w:pPr>
      <w:rPr>
        <w:rFonts w:ascii="Wingdings" w:hAnsi="Wingdings" w:hint="default"/>
      </w:rPr>
    </w:lvl>
    <w:lvl w:ilvl="6" w:tplc="09F2F2DC">
      <w:start w:val="1"/>
      <w:numFmt w:val="bullet"/>
      <w:lvlText w:val=""/>
      <w:lvlJc w:val="left"/>
      <w:pPr>
        <w:ind w:left="5040" w:hanging="360"/>
      </w:pPr>
      <w:rPr>
        <w:rFonts w:ascii="Symbol" w:hAnsi="Symbol" w:hint="default"/>
      </w:rPr>
    </w:lvl>
    <w:lvl w:ilvl="7" w:tplc="8354D63A">
      <w:start w:val="1"/>
      <w:numFmt w:val="bullet"/>
      <w:lvlText w:val="o"/>
      <w:lvlJc w:val="left"/>
      <w:pPr>
        <w:ind w:left="5760" w:hanging="360"/>
      </w:pPr>
      <w:rPr>
        <w:rFonts w:ascii="Courier New" w:hAnsi="Courier New" w:hint="default"/>
      </w:rPr>
    </w:lvl>
    <w:lvl w:ilvl="8" w:tplc="FAAA0EE2">
      <w:start w:val="1"/>
      <w:numFmt w:val="bullet"/>
      <w:lvlText w:val=""/>
      <w:lvlJc w:val="left"/>
      <w:pPr>
        <w:ind w:left="6480" w:hanging="360"/>
      </w:pPr>
      <w:rPr>
        <w:rFonts w:ascii="Wingdings" w:hAnsi="Wingdings" w:hint="default"/>
      </w:rPr>
    </w:lvl>
  </w:abstractNum>
  <w:abstractNum w:abstractNumId="7" w15:restartNumberingAfterBreak="0">
    <w:nsid w:val="49FC0040"/>
    <w:multiLevelType w:val="hybridMultilevel"/>
    <w:tmpl w:val="D6725A80"/>
    <w:lvl w:ilvl="0" w:tplc="3A9AB32E">
      <w:start w:val="1"/>
      <w:numFmt w:val="decimal"/>
      <w:lvlText w:val="%1."/>
      <w:lvlJc w:val="left"/>
      <w:pPr>
        <w:ind w:left="720" w:hanging="360"/>
      </w:pPr>
    </w:lvl>
    <w:lvl w:ilvl="1" w:tplc="5C9AD3EE">
      <w:start w:val="1"/>
      <w:numFmt w:val="lowerLetter"/>
      <w:lvlText w:val="%2."/>
      <w:lvlJc w:val="left"/>
      <w:pPr>
        <w:ind w:left="1440" w:hanging="360"/>
      </w:pPr>
    </w:lvl>
    <w:lvl w:ilvl="2" w:tplc="DA163674">
      <w:start w:val="1"/>
      <w:numFmt w:val="lowerRoman"/>
      <w:lvlText w:val="%3."/>
      <w:lvlJc w:val="right"/>
      <w:pPr>
        <w:ind w:left="2160" w:hanging="180"/>
      </w:pPr>
    </w:lvl>
    <w:lvl w:ilvl="3" w:tplc="82543244">
      <w:start w:val="1"/>
      <w:numFmt w:val="decimal"/>
      <w:lvlText w:val="%4."/>
      <w:lvlJc w:val="left"/>
      <w:pPr>
        <w:ind w:left="2880" w:hanging="360"/>
      </w:pPr>
    </w:lvl>
    <w:lvl w:ilvl="4" w:tplc="C3A07722">
      <w:start w:val="1"/>
      <w:numFmt w:val="lowerLetter"/>
      <w:lvlText w:val="%5."/>
      <w:lvlJc w:val="left"/>
      <w:pPr>
        <w:ind w:left="3600" w:hanging="360"/>
      </w:pPr>
    </w:lvl>
    <w:lvl w:ilvl="5" w:tplc="C2ACC6A6">
      <w:start w:val="1"/>
      <w:numFmt w:val="lowerRoman"/>
      <w:lvlText w:val="%6."/>
      <w:lvlJc w:val="right"/>
      <w:pPr>
        <w:ind w:left="4320" w:hanging="180"/>
      </w:pPr>
    </w:lvl>
    <w:lvl w:ilvl="6" w:tplc="80D63636">
      <w:start w:val="1"/>
      <w:numFmt w:val="decimal"/>
      <w:lvlText w:val="%7."/>
      <w:lvlJc w:val="left"/>
      <w:pPr>
        <w:ind w:left="5040" w:hanging="360"/>
      </w:pPr>
    </w:lvl>
    <w:lvl w:ilvl="7" w:tplc="34CE08E4">
      <w:start w:val="1"/>
      <w:numFmt w:val="lowerLetter"/>
      <w:lvlText w:val="%8."/>
      <w:lvlJc w:val="left"/>
      <w:pPr>
        <w:ind w:left="5760" w:hanging="360"/>
      </w:pPr>
    </w:lvl>
    <w:lvl w:ilvl="8" w:tplc="4E20AF10">
      <w:start w:val="1"/>
      <w:numFmt w:val="lowerRoman"/>
      <w:lvlText w:val="%9."/>
      <w:lvlJc w:val="right"/>
      <w:pPr>
        <w:ind w:left="6480" w:hanging="180"/>
      </w:pPr>
    </w:lvl>
  </w:abstractNum>
  <w:abstractNum w:abstractNumId="8" w15:restartNumberingAfterBreak="0">
    <w:nsid w:val="54D79B67"/>
    <w:multiLevelType w:val="hybridMultilevel"/>
    <w:tmpl w:val="3D38DE70"/>
    <w:lvl w:ilvl="0" w:tplc="029A08EE">
      <w:start w:val="1"/>
      <w:numFmt w:val="bullet"/>
      <w:lvlText w:val=""/>
      <w:lvlJc w:val="left"/>
      <w:pPr>
        <w:ind w:left="720" w:hanging="360"/>
      </w:pPr>
      <w:rPr>
        <w:rFonts w:ascii="Symbol" w:hAnsi="Symbol" w:hint="default"/>
      </w:rPr>
    </w:lvl>
    <w:lvl w:ilvl="1" w:tplc="023859B8">
      <w:start w:val="1"/>
      <w:numFmt w:val="bullet"/>
      <w:lvlText w:val="o"/>
      <w:lvlJc w:val="left"/>
      <w:pPr>
        <w:ind w:left="1440" w:hanging="360"/>
      </w:pPr>
      <w:rPr>
        <w:rFonts w:ascii="Courier New" w:hAnsi="Courier New" w:hint="default"/>
      </w:rPr>
    </w:lvl>
    <w:lvl w:ilvl="2" w:tplc="5CC090F8">
      <w:start w:val="1"/>
      <w:numFmt w:val="bullet"/>
      <w:lvlText w:val=""/>
      <w:lvlJc w:val="left"/>
      <w:pPr>
        <w:ind w:left="2160" w:hanging="360"/>
      </w:pPr>
      <w:rPr>
        <w:rFonts w:ascii="Wingdings" w:hAnsi="Wingdings" w:hint="default"/>
      </w:rPr>
    </w:lvl>
    <w:lvl w:ilvl="3" w:tplc="E49607A8">
      <w:start w:val="1"/>
      <w:numFmt w:val="bullet"/>
      <w:lvlText w:val=""/>
      <w:lvlJc w:val="left"/>
      <w:pPr>
        <w:ind w:left="2880" w:hanging="360"/>
      </w:pPr>
      <w:rPr>
        <w:rFonts w:ascii="Symbol" w:hAnsi="Symbol" w:hint="default"/>
      </w:rPr>
    </w:lvl>
    <w:lvl w:ilvl="4" w:tplc="FDAA2618">
      <w:start w:val="1"/>
      <w:numFmt w:val="bullet"/>
      <w:lvlText w:val="o"/>
      <w:lvlJc w:val="left"/>
      <w:pPr>
        <w:ind w:left="3600" w:hanging="360"/>
      </w:pPr>
      <w:rPr>
        <w:rFonts w:ascii="Courier New" w:hAnsi="Courier New" w:hint="default"/>
      </w:rPr>
    </w:lvl>
    <w:lvl w:ilvl="5" w:tplc="A8DCA348">
      <w:start w:val="1"/>
      <w:numFmt w:val="bullet"/>
      <w:lvlText w:val=""/>
      <w:lvlJc w:val="left"/>
      <w:pPr>
        <w:ind w:left="4320" w:hanging="360"/>
      </w:pPr>
      <w:rPr>
        <w:rFonts w:ascii="Wingdings" w:hAnsi="Wingdings" w:hint="default"/>
      </w:rPr>
    </w:lvl>
    <w:lvl w:ilvl="6" w:tplc="7C02E6CC">
      <w:start w:val="1"/>
      <w:numFmt w:val="bullet"/>
      <w:lvlText w:val=""/>
      <w:lvlJc w:val="left"/>
      <w:pPr>
        <w:ind w:left="5040" w:hanging="360"/>
      </w:pPr>
      <w:rPr>
        <w:rFonts w:ascii="Symbol" w:hAnsi="Symbol" w:hint="default"/>
      </w:rPr>
    </w:lvl>
    <w:lvl w:ilvl="7" w:tplc="AC860724">
      <w:start w:val="1"/>
      <w:numFmt w:val="bullet"/>
      <w:lvlText w:val="o"/>
      <w:lvlJc w:val="left"/>
      <w:pPr>
        <w:ind w:left="5760" w:hanging="360"/>
      </w:pPr>
      <w:rPr>
        <w:rFonts w:ascii="Courier New" w:hAnsi="Courier New" w:hint="default"/>
      </w:rPr>
    </w:lvl>
    <w:lvl w:ilvl="8" w:tplc="427E499C">
      <w:start w:val="1"/>
      <w:numFmt w:val="bullet"/>
      <w:lvlText w:val=""/>
      <w:lvlJc w:val="left"/>
      <w:pPr>
        <w:ind w:left="6480" w:hanging="360"/>
      </w:pPr>
      <w:rPr>
        <w:rFonts w:ascii="Wingdings" w:hAnsi="Wingdings" w:hint="default"/>
      </w:rPr>
    </w:lvl>
  </w:abstractNum>
  <w:abstractNum w:abstractNumId="9" w15:restartNumberingAfterBreak="0">
    <w:nsid w:val="617CD5F7"/>
    <w:multiLevelType w:val="hybridMultilevel"/>
    <w:tmpl w:val="ACA60C60"/>
    <w:lvl w:ilvl="0" w:tplc="0BF88DBC">
      <w:start w:val="1"/>
      <w:numFmt w:val="bullet"/>
      <w:lvlText w:val=""/>
      <w:lvlJc w:val="left"/>
      <w:pPr>
        <w:ind w:left="720" w:hanging="360"/>
      </w:pPr>
      <w:rPr>
        <w:rFonts w:ascii="Symbol" w:hAnsi="Symbol" w:hint="default"/>
      </w:rPr>
    </w:lvl>
    <w:lvl w:ilvl="1" w:tplc="01F2DAFE">
      <w:start w:val="1"/>
      <w:numFmt w:val="bullet"/>
      <w:lvlText w:val="o"/>
      <w:lvlJc w:val="left"/>
      <w:pPr>
        <w:ind w:left="1440" w:hanging="360"/>
      </w:pPr>
      <w:rPr>
        <w:rFonts w:ascii="Courier New" w:hAnsi="Courier New" w:hint="default"/>
      </w:rPr>
    </w:lvl>
    <w:lvl w:ilvl="2" w:tplc="D706937E">
      <w:start w:val="1"/>
      <w:numFmt w:val="bullet"/>
      <w:lvlText w:val=""/>
      <w:lvlJc w:val="left"/>
      <w:pPr>
        <w:ind w:left="2160" w:hanging="360"/>
      </w:pPr>
      <w:rPr>
        <w:rFonts w:ascii="Wingdings" w:hAnsi="Wingdings" w:hint="default"/>
      </w:rPr>
    </w:lvl>
    <w:lvl w:ilvl="3" w:tplc="CD8643FC">
      <w:start w:val="1"/>
      <w:numFmt w:val="bullet"/>
      <w:lvlText w:val=""/>
      <w:lvlJc w:val="left"/>
      <w:pPr>
        <w:ind w:left="2880" w:hanging="360"/>
      </w:pPr>
      <w:rPr>
        <w:rFonts w:ascii="Symbol" w:hAnsi="Symbol" w:hint="default"/>
      </w:rPr>
    </w:lvl>
    <w:lvl w:ilvl="4" w:tplc="6E1A70D6">
      <w:start w:val="1"/>
      <w:numFmt w:val="bullet"/>
      <w:lvlText w:val="o"/>
      <w:lvlJc w:val="left"/>
      <w:pPr>
        <w:ind w:left="3600" w:hanging="360"/>
      </w:pPr>
      <w:rPr>
        <w:rFonts w:ascii="Courier New" w:hAnsi="Courier New" w:hint="default"/>
      </w:rPr>
    </w:lvl>
    <w:lvl w:ilvl="5" w:tplc="1BAAA2B2">
      <w:start w:val="1"/>
      <w:numFmt w:val="bullet"/>
      <w:lvlText w:val=""/>
      <w:lvlJc w:val="left"/>
      <w:pPr>
        <w:ind w:left="4320" w:hanging="360"/>
      </w:pPr>
      <w:rPr>
        <w:rFonts w:ascii="Wingdings" w:hAnsi="Wingdings" w:hint="default"/>
      </w:rPr>
    </w:lvl>
    <w:lvl w:ilvl="6" w:tplc="FF5C0A08">
      <w:start w:val="1"/>
      <w:numFmt w:val="bullet"/>
      <w:lvlText w:val=""/>
      <w:lvlJc w:val="left"/>
      <w:pPr>
        <w:ind w:left="5040" w:hanging="360"/>
      </w:pPr>
      <w:rPr>
        <w:rFonts w:ascii="Symbol" w:hAnsi="Symbol" w:hint="default"/>
      </w:rPr>
    </w:lvl>
    <w:lvl w:ilvl="7" w:tplc="29B8C7B0">
      <w:start w:val="1"/>
      <w:numFmt w:val="bullet"/>
      <w:lvlText w:val="o"/>
      <w:lvlJc w:val="left"/>
      <w:pPr>
        <w:ind w:left="5760" w:hanging="360"/>
      </w:pPr>
      <w:rPr>
        <w:rFonts w:ascii="Courier New" w:hAnsi="Courier New" w:hint="default"/>
      </w:rPr>
    </w:lvl>
    <w:lvl w:ilvl="8" w:tplc="38F6C044">
      <w:start w:val="1"/>
      <w:numFmt w:val="bullet"/>
      <w:lvlText w:val=""/>
      <w:lvlJc w:val="left"/>
      <w:pPr>
        <w:ind w:left="6480" w:hanging="360"/>
      </w:pPr>
      <w:rPr>
        <w:rFonts w:ascii="Wingdings" w:hAnsi="Wingdings" w:hint="default"/>
      </w:rPr>
    </w:lvl>
  </w:abstractNum>
  <w:abstractNum w:abstractNumId="10" w15:restartNumberingAfterBreak="0">
    <w:nsid w:val="65483AA6"/>
    <w:multiLevelType w:val="hybridMultilevel"/>
    <w:tmpl w:val="84682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CBEF82"/>
    <w:multiLevelType w:val="hybridMultilevel"/>
    <w:tmpl w:val="0E1482A4"/>
    <w:lvl w:ilvl="0" w:tplc="473A02D6">
      <w:start w:val="1"/>
      <w:numFmt w:val="bullet"/>
      <w:lvlText w:val=""/>
      <w:lvlJc w:val="left"/>
      <w:pPr>
        <w:ind w:left="720" w:hanging="360"/>
      </w:pPr>
      <w:rPr>
        <w:rFonts w:ascii="Symbol" w:hAnsi="Symbol" w:hint="default"/>
      </w:rPr>
    </w:lvl>
    <w:lvl w:ilvl="1" w:tplc="1C24D9F0">
      <w:start w:val="1"/>
      <w:numFmt w:val="bullet"/>
      <w:lvlText w:val="o"/>
      <w:lvlJc w:val="left"/>
      <w:pPr>
        <w:ind w:left="1440" w:hanging="360"/>
      </w:pPr>
      <w:rPr>
        <w:rFonts w:ascii="Courier New" w:hAnsi="Courier New" w:hint="default"/>
      </w:rPr>
    </w:lvl>
    <w:lvl w:ilvl="2" w:tplc="87D0D928">
      <w:start w:val="1"/>
      <w:numFmt w:val="bullet"/>
      <w:lvlText w:val=""/>
      <w:lvlJc w:val="left"/>
      <w:pPr>
        <w:ind w:left="2160" w:hanging="360"/>
      </w:pPr>
      <w:rPr>
        <w:rFonts w:ascii="Wingdings" w:hAnsi="Wingdings" w:hint="default"/>
      </w:rPr>
    </w:lvl>
    <w:lvl w:ilvl="3" w:tplc="7CA42C44">
      <w:start w:val="1"/>
      <w:numFmt w:val="bullet"/>
      <w:lvlText w:val=""/>
      <w:lvlJc w:val="left"/>
      <w:pPr>
        <w:ind w:left="2880" w:hanging="360"/>
      </w:pPr>
      <w:rPr>
        <w:rFonts w:ascii="Symbol" w:hAnsi="Symbol" w:hint="default"/>
      </w:rPr>
    </w:lvl>
    <w:lvl w:ilvl="4" w:tplc="A8E28240">
      <w:start w:val="1"/>
      <w:numFmt w:val="bullet"/>
      <w:lvlText w:val="o"/>
      <w:lvlJc w:val="left"/>
      <w:pPr>
        <w:ind w:left="3600" w:hanging="360"/>
      </w:pPr>
      <w:rPr>
        <w:rFonts w:ascii="Courier New" w:hAnsi="Courier New" w:hint="default"/>
      </w:rPr>
    </w:lvl>
    <w:lvl w:ilvl="5" w:tplc="6856195E">
      <w:start w:val="1"/>
      <w:numFmt w:val="bullet"/>
      <w:lvlText w:val=""/>
      <w:lvlJc w:val="left"/>
      <w:pPr>
        <w:ind w:left="4320" w:hanging="360"/>
      </w:pPr>
      <w:rPr>
        <w:rFonts w:ascii="Wingdings" w:hAnsi="Wingdings" w:hint="default"/>
      </w:rPr>
    </w:lvl>
    <w:lvl w:ilvl="6" w:tplc="989C2F0E">
      <w:start w:val="1"/>
      <w:numFmt w:val="bullet"/>
      <w:lvlText w:val=""/>
      <w:lvlJc w:val="left"/>
      <w:pPr>
        <w:ind w:left="5040" w:hanging="360"/>
      </w:pPr>
      <w:rPr>
        <w:rFonts w:ascii="Symbol" w:hAnsi="Symbol" w:hint="default"/>
      </w:rPr>
    </w:lvl>
    <w:lvl w:ilvl="7" w:tplc="95846EFA">
      <w:start w:val="1"/>
      <w:numFmt w:val="bullet"/>
      <w:lvlText w:val="o"/>
      <w:lvlJc w:val="left"/>
      <w:pPr>
        <w:ind w:left="5760" w:hanging="360"/>
      </w:pPr>
      <w:rPr>
        <w:rFonts w:ascii="Courier New" w:hAnsi="Courier New" w:hint="default"/>
      </w:rPr>
    </w:lvl>
    <w:lvl w:ilvl="8" w:tplc="0E60E98C">
      <w:start w:val="1"/>
      <w:numFmt w:val="bullet"/>
      <w:lvlText w:val=""/>
      <w:lvlJc w:val="left"/>
      <w:pPr>
        <w:ind w:left="6480" w:hanging="360"/>
      </w:pPr>
      <w:rPr>
        <w:rFonts w:ascii="Wingdings" w:hAnsi="Wingdings" w:hint="default"/>
      </w:rPr>
    </w:lvl>
  </w:abstractNum>
  <w:abstractNum w:abstractNumId="12" w15:restartNumberingAfterBreak="0">
    <w:nsid w:val="68119F46"/>
    <w:multiLevelType w:val="hybridMultilevel"/>
    <w:tmpl w:val="72F0CBDC"/>
    <w:lvl w:ilvl="0" w:tplc="36B8A8BA">
      <w:start w:val="1"/>
      <w:numFmt w:val="bullet"/>
      <w:lvlText w:val=""/>
      <w:lvlJc w:val="left"/>
      <w:pPr>
        <w:ind w:left="720" w:hanging="360"/>
      </w:pPr>
      <w:rPr>
        <w:rFonts w:ascii="Symbol" w:hAnsi="Symbol" w:hint="default"/>
      </w:rPr>
    </w:lvl>
    <w:lvl w:ilvl="1" w:tplc="6FB2703A">
      <w:start w:val="1"/>
      <w:numFmt w:val="bullet"/>
      <w:lvlText w:val="o"/>
      <w:lvlJc w:val="left"/>
      <w:pPr>
        <w:ind w:left="1440" w:hanging="360"/>
      </w:pPr>
      <w:rPr>
        <w:rFonts w:ascii="Courier New" w:hAnsi="Courier New" w:hint="default"/>
      </w:rPr>
    </w:lvl>
    <w:lvl w:ilvl="2" w:tplc="E9785DFC">
      <w:start w:val="1"/>
      <w:numFmt w:val="bullet"/>
      <w:lvlText w:val=""/>
      <w:lvlJc w:val="left"/>
      <w:pPr>
        <w:ind w:left="2160" w:hanging="360"/>
      </w:pPr>
      <w:rPr>
        <w:rFonts w:ascii="Wingdings" w:hAnsi="Wingdings" w:hint="default"/>
      </w:rPr>
    </w:lvl>
    <w:lvl w:ilvl="3" w:tplc="F72C0EFC">
      <w:start w:val="1"/>
      <w:numFmt w:val="bullet"/>
      <w:lvlText w:val=""/>
      <w:lvlJc w:val="left"/>
      <w:pPr>
        <w:ind w:left="2880" w:hanging="360"/>
      </w:pPr>
      <w:rPr>
        <w:rFonts w:ascii="Symbol" w:hAnsi="Symbol" w:hint="default"/>
      </w:rPr>
    </w:lvl>
    <w:lvl w:ilvl="4" w:tplc="219E06E4">
      <w:start w:val="1"/>
      <w:numFmt w:val="bullet"/>
      <w:lvlText w:val="o"/>
      <w:lvlJc w:val="left"/>
      <w:pPr>
        <w:ind w:left="3600" w:hanging="360"/>
      </w:pPr>
      <w:rPr>
        <w:rFonts w:ascii="Courier New" w:hAnsi="Courier New" w:hint="default"/>
      </w:rPr>
    </w:lvl>
    <w:lvl w:ilvl="5" w:tplc="D892DEF0">
      <w:start w:val="1"/>
      <w:numFmt w:val="bullet"/>
      <w:lvlText w:val=""/>
      <w:lvlJc w:val="left"/>
      <w:pPr>
        <w:ind w:left="4320" w:hanging="360"/>
      </w:pPr>
      <w:rPr>
        <w:rFonts w:ascii="Wingdings" w:hAnsi="Wingdings" w:hint="default"/>
      </w:rPr>
    </w:lvl>
    <w:lvl w:ilvl="6" w:tplc="39C6B320">
      <w:start w:val="1"/>
      <w:numFmt w:val="bullet"/>
      <w:lvlText w:val=""/>
      <w:lvlJc w:val="left"/>
      <w:pPr>
        <w:ind w:left="5040" w:hanging="360"/>
      </w:pPr>
      <w:rPr>
        <w:rFonts w:ascii="Symbol" w:hAnsi="Symbol" w:hint="default"/>
      </w:rPr>
    </w:lvl>
    <w:lvl w:ilvl="7" w:tplc="4BD20DF2">
      <w:start w:val="1"/>
      <w:numFmt w:val="bullet"/>
      <w:lvlText w:val="o"/>
      <w:lvlJc w:val="left"/>
      <w:pPr>
        <w:ind w:left="5760" w:hanging="360"/>
      </w:pPr>
      <w:rPr>
        <w:rFonts w:ascii="Courier New" w:hAnsi="Courier New" w:hint="default"/>
      </w:rPr>
    </w:lvl>
    <w:lvl w:ilvl="8" w:tplc="65782FD2">
      <w:start w:val="1"/>
      <w:numFmt w:val="bullet"/>
      <w:lvlText w:val=""/>
      <w:lvlJc w:val="left"/>
      <w:pPr>
        <w:ind w:left="6480" w:hanging="360"/>
      </w:pPr>
      <w:rPr>
        <w:rFonts w:ascii="Wingdings" w:hAnsi="Wingdings" w:hint="default"/>
      </w:rPr>
    </w:lvl>
  </w:abstractNum>
  <w:abstractNum w:abstractNumId="13" w15:restartNumberingAfterBreak="0">
    <w:nsid w:val="727A1A50"/>
    <w:multiLevelType w:val="hybridMultilevel"/>
    <w:tmpl w:val="F03CB99A"/>
    <w:lvl w:ilvl="0" w:tplc="D0EA221A">
      <w:start w:val="1"/>
      <w:numFmt w:val="bullet"/>
      <w:lvlText w:val=""/>
      <w:lvlJc w:val="left"/>
      <w:pPr>
        <w:ind w:left="720" w:hanging="360"/>
      </w:pPr>
      <w:rPr>
        <w:rFonts w:ascii="Symbol" w:hAnsi="Symbol" w:hint="default"/>
      </w:rPr>
    </w:lvl>
    <w:lvl w:ilvl="1" w:tplc="ACD89048">
      <w:start w:val="1"/>
      <w:numFmt w:val="bullet"/>
      <w:lvlText w:val="o"/>
      <w:lvlJc w:val="left"/>
      <w:pPr>
        <w:ind w:left="1440" w:hanging="360"/>
      </w:pPr>
      <w:rPr>
        <w:rFonts w:ascii="Courier New" w:hAnsi="Courier New" w:hint="default"/>
      </w:rPr>
    </w:lvl>
    <w:lvl w:ilvl="2" w:tplc="BB460146">
      <w:start w:val="1"/>
      <w:numFmt w:val="bullet"/>
      <w:lvlText w:val=""/>
      <w:lvlJc w:val="left"/>
      <w:pPr>
        <w:ind w:left="2160" w:hanging="360"/>
      </w:pPr>
      <w:rPr>
        <w:rFonts w:ascii="Wingdings" w:hAnsi="Wingdings" w:hint="default"/>
      </w:rPr>
    </w:lvl>
    <w:lvl w:ilvl="3" w:tplc="4DBA459A">
      <w:start w:val="1"/>
      <w:numFmt w:val="bullet"/>
      <w:lvlText w:val=""/>
      <w:lvlJc w:val="left"/>
      <w:pPr>
        <w:ind w:left="2880" w:hanging="360"/>
      </w:pPr>
      <w:rPr>
        <w:rFonts w:ascii="Symbol" w:hAnsi="Symbol" w:hint="default"/>
      </w:rPr>
    </w:lvl>
    <w:lvl w:ilvl="4" w:tplc="7A2EAEBC">
      <w:start w:val="1"/>
      <w:numFmt w:val="bullet"/>
      <w:lvlText w:val="o"/>
      <w:lvlJc w:val="left"/>
      <w:pPr>
        <w:ind w:left="3600" w:hanging="360"/>
      </w:pPr>
      <w:rPr>
        <w:rFonts w:ascii="Courier New" w:hAnsi="Courier New" w:hint="default"/>
      </w:rPr>
    </w:lvl>
    <w:lvl w:ilvl="5" w:tplc="D9AE886A">
      <w:start w:val="1"/>
      <w:numFmt w:val="bullet"/>
      <w:lvlText w:val=""/>
      <w:lvlJc w:val="left"/>
      <w:pPr>
        <w:ind w:left="4320" w:hanging="360"/>
      </w:pPr>
      <w:rPr>
        <w:rFonts w:ascii="Wingdings" w:hAnsi="Wingdings" w:hint="default"/>
      </w:rPr>
    </w:lvl>
    <w:lvl w:ilvl="6" w:tplc="EEA0FE20">
      <w:start w:val="1"/>
      <w:numFmt w:val="bullet"/>
      <w:lvlText w:val=""/>
      <w:lvlJc w:val="left"/>
      <w:pPr>
        <w:ind w:left="5040" w:hanging="360"/>
      </w:pPr>
      <w:rPr>
        <w:rFonts w:ascii="Symbol" w:hAnsi="Symbol" w:hint="default"/>
      </w:rPr>
    </w:lvl>
    <w:lvl w:ilvl="7" w:tplc="B49E89DA">
      <w:start w:val="1"/>
      <w:numFmt w:val="bullet"/>
      <w:lvlText w:val="o"/>
      <w:lvlJc w:val="left"/>
      <w:pPr>
        <w:ind w:left="5760" w:hanging="360"/>
      </w:pPr>
      <w:rPr>
        <w:rFonts w:ascii="Courier New" w:hAnsi="Courier New" w:hint="default"/>
      </w:rPr>
    </w:lvl>
    <w:lvl w:ilvl="8" w:tplc="02302E64">
      <w:start w:val="1"/>
      <w:numFmt w:val="bullet"/>
      <w:lvlText w:val=""/>
      <w:lvlJc w:val="left"/>
      <w:pPr>
        <w:ind w:left="6480" w:hanging="360"/>
      </w:pPr>
      <w:rPr>
        <w:rFonts w:ascii="Wingdings" w:hAnsi="Wingdings" w:hint="default"/>
      </w:rPr>
    </w:lvl>
  </w:abstractNum>
  <w:num w:numId="1" w16cid:durableId="869798920">
    <w:abstractNumId w:val="0"/>
  </w:num>
  <w:num w:numId="2" w16cid:durableId="1799452899">
    <w:abstractNumId w:val="2"/>
  </w:num>
  <w:num w:numId="3" w16cid:durableId="225652752">
    <w:abstractNumId w:val="7"/>
  </w:num>
  <w:num w:numId="4" w16cid:durableId="1386178669">
    <w:abstractNumId w:val="13"/>
  </w:num>
  <w:num w:numId="5" w16cid:durableId="188177825">
    <w:abstractNumId w:val="4"/>
  </w:num>
  <w:num w:numId="6" w16cid:durableId="282808469">
    <w:abstractNumId w:val="1"/>
  </w:num>
  <w:num w:numId="7" w16cid:durableId="1789472757">
    <w:abstractNumId w:val="5"/>
  </w:num>
  <w:num w:numId="8" w16cid:durableId="1927685117">
    <w:abstractNumId w:val="12"/>
  </w:num>
  <w:num w:numId="9" w16cid:durableId="212229103">
    <w:abstractNumId w:val="11"/>
  </w:num>
  <w:num w:numId="10" w16cid:durableId="1982227440">
    <w:abstractNumId w:val="9"/>
  </w:num>
  <w:num w:numId="11" w16cid:durableId="2023580671">
    <w:abstractNumId w:val="8"/>
  </w:num>
  <w:num w:numId="12" w16cid:durableId="908921293">
    <w:abstractNumId w:val="3"/>
  </w:num>
  <w:num w:numId="13" w16cid:durableId="1813328067">
    <w:abstractNumId w:val="6"/>
  </w:num>
  <w:num w:numId="14" w16cid:durableId="1211187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08921"/>
    <w:rsid w:val="00062CAF"/>
    <w:rsid w:val="000A512C"/>
    <w:rsid w:val="000F72A7"/>
    <w:rsid w:val="00164E86"/>
    <w:rsid w:val="00280784"/>
    <w:rsid w:val="00366128"/>
    <w:rsid w:val="004460A9"/>
    <w:rsid w:val="00912CAF"/>
    <w:rsid w:val="00A11D3C"/>
    <w:rsid w:val="00A1237E"/>
    <w:rsid w:val="00A14AD6"/>
    <w:rsid w:val="00B5346C"/>
    <w:rsid w:val="00FE5E70"/>
    <w:rsid w:val="0F73D281"/>
    <w:rsid w:val="10964E9F"/>
    <w:rsid w:val="1176D05F"/>
    <w:rsid w:val="15A568A1"/>
    <w:rsid w:val="208875CC"/>
    <w:rsid w:val="26CA6653"/>
    <w:rsid w:val="4005E411"/>
    <w:rsid w:val="42008921"/>
    <w:rsid w:val="4A66D163"/>
    <w:rsid w:val="4B7867F6"/>
    <w:rsid w:val="50DCA74A"/>
    <w:rsid w:val="5CA31BAF"/>
    <w:rsid w:val="5CD05177"/>
    <w:rsid w:val="64569751"/>
    <w:rsid w:val="67BB3791"/>
    <w:rsid w:val="69ACD17B"/>
    <w:rsid w:val="6B81DA46"/>
    <w:rsid w:val="6F8746C3"/>
    <w:rsid w:val="70C44347"/>
    <w:rsid w:val="73BCE65D"/>
    <w:rsid w:val="758A93FE"/>
    <w:rsid w:val="7597C90C"/>
    <w:rsid w:val="7891E9E3"/>
    <w:rsid w:val="78A3237B"/>
    <w:rsid w:val="79E5A10C"/>
    <w:rsid w:val="7E1C5050"/>
    <w:rsid w:val="7EDDB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8921"/>
  <w15:chartTrackingRefBased/>
  <w15:docId w15:val="{9700DF18-1040-4169-99EB-64B4A3F2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2C"/>
  </w:style>
  <w:style w:type="paragraph" w:styleId="Heading1">
    <w:name w:val="heading 1"/>
    <w:basedOn w:val="Normal"/>
    <w:next w:val="Normal"/>
    <w:uiPriority w:val="9"/>
    <w:qFormat/>
    <w:rsid w:val="6F874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F874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F8746C3"/>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F8746C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64E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E86"/>
  </w:style>
  <w:style w:type="paragraph" w:styleId="Footer">
    <w:name w:val="footer"/>
    <w:basedOn w:val="Normal"/>
    <w:link w:val="FooterChar"/>
    <w:uiPriority w:val="99"/>
    <w:unhideWhenUsed/>
    <w:rsid w:val="00164E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E86"/>
  </w:style>
  <w:style w:type="table" w:customStyle="1" w:styleId="TableGrid2">
    <w:name w:val="Table Grid2"/>
    <w:basedOn w:val="TableNormal"/>
    <w:next w:val="TableGrid"/>
    <w:uiPriority w:val="39"/>
    <w:rsid w:val="00164E86"/>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2CAF"/>
    <w:rPr>
      <w:rFonts w:asciiTheme="majorHAnsi" w:eastAsiaTheme="majorEastAsia" w:hAnsiTheme="maj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اسامه مسلم الجعبه</dc:creator>
  <cp:keywords/>
  <dc:description/>
  <cp:lastModifiedBy>ALNADER ALZOUBI</cp:lastModifiedBy>
  <cp:revision>7</cp:revision>
  <dcterms:created xsi:type="dcterms:W3CDTF">2026-03-22T20:08:00Z</dcterms:created>
  <dcterms:modified xsi:type="dcterms:W3CDTF">2026-03-27T13:33:00Z</dcterms:modified>
</cp:coreProperties>
</file>