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User Stories and Use Cases</w:t>
            </w:r>
          </w:p>
          <w:p>
            <w:pPr>
              <w:spacing w:after="0" w:before="0"/>
            </w:pPr>
            <w:r>
              <w:rPr>
                <w:rFonts w:ascii="Arial" w:cs="Arial" w:eastAsia="Arial" w:hAnsi="Arial"/>
                <w:i/>
                <w:iCs/>
                <w:color w:val="4A5568"/>
                <w:sz w:val="22"/>
                <w:szCs w:val="22"/>
              </w:rPr>
              <w:t xml:space="preserve">Scenarios Illustrating How Stakeholders Interact with the Audit System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21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presents the user stories and use cases that define how each stakeholder interacts with the Security Misconfiguration Audit and Remediation process. In the context of a security audit project — rather than a software application — user stories describe the goals and expectations of each stakeholder in relation to the audit activities, documentation outputs, and remediation outcomes. Use cases provide a more structured representation of the key interactions between actors and the audit process.</w:t>
      </w:r>
    </w:p>
    <w:p>
      <w:pPr>
        <w:spacing w:after="60" w:before="0"/>
      </w:pPr>
      <w:r>
        <w:t xml:space="preserve"/>
      </w:r>
    </w:p>
    <w:p>
      <w:pPr>
        <w:spacing w:after="100" w:before="60"/>
      </w:pPr>
      <w:r>
        <w:rPr>
          <w:rFonts w:ascii="Arial" w:cs="Arial" w:eastAsia="Arial" w:hAnsi="Arial"/>
          <w:color w:val="2D3748"/>
          <w:sz w:val="22"/>
          <w:szCs w:val="22"/>
        </w:rPr>
        <w:t xml:space="preserve">These narratives are used to ensure that the project's execution and documentation are shaped by the actual needs of those involved, rather than by generic templates. They also serve as the basis for deriving the functional and non-functional requirements documented in RQ-003.</w:t>
      </w:r>
    </w:p>
    <w:p>
      <w:pPr>
        <w:spacing w:after="100" w:before="0"/>
      </w:pPr>
      <w:r>
        <w:t xml:space="preserve"/>
      </w:r>
    </w:p>
    <w:p>
      <w:pPr>
        <w:spacing w:after="120" w:before="360"/>
      </w:pPr>
      <w:r>
        <w:rPr>
          <w:rFonts w:ascii="Georgia" w:cs="Georgia" w:eastAsia="Georgia" w:hAnsi="Georgia"/>
          <w:b/>
          <w:bCs/>
          <w:color w:val="1A2D4F"/>
          <w:sz w:val="30"/>
          <w:szCs w:val="30"/>
        </w:rPr>
        <w:t xml:space="preserve">2.  Actor Definitions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actors are defined for use across all user stories and use cases in this document: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Security Auditor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The project team member (primarily Yousef Osama) executing the technical audit — scanning, manual inspection, and remediation.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Coordinator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team member (Ahmed) responsible for documentation, scheduling, and GitHub submissions.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Documentation Lead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The team member (Yousef Nasser) responsible for requirements, analysis documents, and presentation.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Academic Assessor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internship lecturer who evaluates the project and assigns the final grade.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Programme Administration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The institutional body that sets the submission requirements and deadlines.</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User Stories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Each user story follows the standard format: As a [actor], I want to [goal], so that [benefit]. Acceptance criteria define the conditions under which the story is considered complete.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US-001  </w:t>
            </w:r>
            <w:r>
              <w:rPr>
                <w:rFonts w:ascii="Georgia" w:cs="Georgia" w:eastAsia="Georgia" w:hAnsi="Georgia"/>
                <w:b/>
                <w:bCs/>
                <w:color w:val="FFFFFF"/>
                <w:sz w:val="22"/>
                <w:szCs w:val="22"/>
              </w:rPr>
              <w:t xml:space="preserve">Conduct a Complete Network Audit</w:t>
            </w:r>
          </w:p>
          <w:p>
            <w:r>
              <w:rPr>
                <w:rFonts w:ascii="Arial" w:cs="Arial" w:eastAsia="Arial" w:hAnsi="Arial"/>
                <w:i/>
                <w:iCs/>
                <w:color w:val="BDD7EE"/>
                <w:sz w:val="19"/>
                <w:szCs w:val="19"/>
              </w:rPr>
              <w:t xml:space="preserve">Actor: Security Auditor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Security Auditor, I want to enumerate all open ports and running services on the target system using automated scanning tools, so that I have a complete and accurate picture of the system's attack surface before beginning manual assessment.</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Nmap full-range scan (-p-) completed with no errors; all open ports identified and recorded; service versions detected for all active services; output saved to a named text file and referenced in the Audit Findings Report.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US-002  </w:t>
            </w:r>
            <w:r>
              <w:rPr>
                <w:rFonts w:ascii="Georgia" w:cs="Georgia" w:eastAsia="Georgia" w:hAnsi="Georgia"/>
                <w:b/>
                <w:bCs/>
                <w:color w:val="FFFFFF"/>
                <w:sz w:val="22"/>
                <w:szCs w:val="22"/>
              </w:rPr>
              <w:t xml:space="preserve">Identify All Security Misconfigurations</w:t>
            </w:r>
          </w:p>
          <w:p>
            <w:r>
              <w:rPr>
                <w:rFonts w:ascii="Arial" w:cs="Arial" w:eastAsia="Arial" w:hAnsi="Arial"/>
                <w:i/>
                <w:iCs/>
                <w:color w:val="BDD7EE"/>
                <w:sz w:val="19"/>
                <w:szCs w:val="19"/>
              </w:rPr>
              <w:t xml:space="preserve">Actor: Security Auditor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Security Auditor, I want to assess each identified service against secure configuration baselines and document every deviation found, so that a complete and accurate findings record is produced.</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All 38 checklist items assessed; each confirmed misconfiguration documented with a technical description, affected service, and preliminary severity rating; no checklist items left unresolved without explanation.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US-003  </w:t>
            </w:r>
            <w:r>
              <w:rPr>
                <w:rFonts w:ascii="Georgia" w:cs="Georgia" w:eastAsia="Georgia" w:hAnsi="Georgia"/>
                <w:b/>
                <w:bCs/>
                <w:color w:val="FFFFFF"/>
                <w:sz w:val="22"/>
                <w:szCs w:val="22"/>
              </w:rPr>
              <w:t xml:space="preserve">Assess and Prioritise Risk</w:t>
            </w:r>
          </w:p>
          <w:p>
            <w:r>
              <w:rPr>
                <w:rFonts w:ascii="Arial" w:cs="Arial" w:eastAsia="Arial" w:hAnsi="Arial"/>
                <w:i/>
                <w:iCs/>
                <w:color w:val="BDD7EE"/>
                <w:sz w:val="19"/>
                <w:szCs w:val="19"/>
              </w:rPr>
              <w:t xml:space="preserve">Actor: Security Auditor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Security Auditor, I want to assign a severity rating to each confirmed finding using a standardised classification model, so that remediation effort can be directed to the highest-risk issues first.</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Every confirmed finding assigned one of four severity ratings (Critical, High, Medium, Low) consistent with CVSS score ranges; severity ratings documented in both the checklist and the Audit Findings Report; Critical findings confirmed via exploitation where feasible.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US-004  </w:t>
            </w:r>
            <w:r>
              <w:rPr>
                <w:rFonts w:ascii="Georgia" w:cs="Georgia" w:eastAsia="Georgia" w:hAnsi="Georgia"/>
                <w:b/>
                <w:bCs/>
                <w:color w:val="FFFFFF"/>
                <w:sz w:val="22"/>
                <w:szCs w:val="22"/>
              </w:rPr>
              <w:t xml:space="preserve">Implement and Verify Remediation</w:t>
            </w:r>
          </w:p>
          <w:p>
            <w:r>
              <w:rPr>
                <w:rFonts w:ascii="Arial" w:cs="Arial" w:eastAsia="Arial" w:hAnsi="Arial"/>
                <w:i/>
                <w:iCs/>
                <w:color w:val="BDD7EE"/>
                <w:sz w:val="19"/>
                <w:szCs w:val="19"/>
              </w:rPr>
              <w:t xml:space="preserve">Actor: Security Auditor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Security Auditor, I want to apply configuration fixes to every identified issue and confirm through re-scanning that all fixes are effective and have not introduced new vulnerabilities, so that the target system is demonstrably more secure at the end of the engagement.</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Remediation Plan completed before any fix is applied; all identified issues remediated; post-remediation Nmap and Nikto scans show no previously identified issues present; zero new issues introduced; Verification Report documents the re-scan results.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US-005  </w:t>
            </w:r>
            <w:r>
              <w:rPr>
                <w:rFonts w:ascii="Georgia" w:cs="Georgia" w:eastAsia="Georgia" w:hAnsi="Georgia"/>
                <w:b/>
                <w:bCs/>
                <w:color w:val="FFFFFF"/>
                <w:sz w:val="22"/>
                <w:szCs w:val="22"/>
              </w:rPr>
              <w:t xml:space="preserve">Produce and Submit All Documentation</w:t>
            </w:r>
          </w:p>
          <w:p>
            <w:r>
              <w:rPr>
                <w:rFonts w:ascii="Arial" w:cs="Arial" w:eastAsia="Arial" w:hAnsi="Arial"/>
                <w:i/>
                <w:iCs/>
                <w:color w:val="BDD7EE"/>
                <w:sz w:val="19"/>
                <w:szCs w:val="19"/>
              </w:rPr>
              <w:t xml:space="preserve">Actor: Project Coordinator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Project Coordinator, I want to ensure that all required project documents are completed, reviewed, and uploaded to GitHub on schedule, so that the project submission meets the programme's assessment criteria.</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All 26 required documents completed and uploaded to GitHub before the respective graduate deadlines; all files follow the agreed naming convention and folder structure; README updated before final submission.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US-006  </w:t>
            </w:r>
            <w:r>
              <w:rPr>
                <w:rFonts w:ascii="Georgia" w:cs="Georgia" w:eastAsia="Georgia" w:hAnsi="Georgia"/>
                <w:b/>
                <w:bCs/>
                <w:color w:val="FFFFFF"/>
                <w:sz w:val="22"/>
                <w:szCs w:val="22"/>
              </w:rPr>
              <w:t xml:space="preserve">Evaluate the Project and Provide Feedback</w:t>
            </w:r>
          </w:p>
          <w:p>
            <w:r>
              <w:rPr>
                <w:rFonts w:ascii="Arial" w:cs="Arial" w:eastAsia="Arial" w:hAnsi="Arial"/>
                <w:i/>
                <w:iCs/>
                <w:color w:val="BDD7EE"/>
                <w:sz w:val="19"/>
                <w:szCs w:val="19"/>
              </w:rPr>
              <w:t xml:space="preserve">Actor: Academic Assessor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an Academic Assessor, I want to review a complete, well-structured project submission that demonstrates professional-level security audit practice, so that I can fairly evaluate the team's technical and documentation competencies.</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All required documents present in the GitHub repository; documents are internally consistent and professionally structured; the final presentation clearly summarises the findings and remediation outcomes; the Literature Review contains completed Feedback and Grading sections.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220"/>
              <w:bottom w:type="dxa" w:w="100"/>
              <w:right w:type="dxa" w:w="220"/>
            </w:tcMar>
          </w:tcPr>
          <w:p>
            <w:r>
              <w:rPr>
                <w:rFonts w:ascii="Arial" w:cs="Arial" w:eastAsia="Arial" w:hAnsi="Arial"/>
                <w:b/>
                <w:bCs/>
                <w:color w:val="BDD7EE"/>
                <w:sz w:val="20"/>
                <w:szCs w:val="20"/>
              </w:rPr>
              <w:t xml:space="preserve">US-007  </w:t>
            </w:r>
            <w:r>
              <w:rPr>
                <w:rFonts w:ascii="Georgia" w:cs="Georgia" w:eastAsia="Georgia" w:hAnsi="Georgia"/>
                <w:b/>
                <w:bCs/>
                <w:color w:val="FFFFFF"/>
                <w:sz w:val="22"/>
                <w:szCs w:val="22"/>
              </w:rPr>
              <w:t xml:space="preserve">Prepare and Deliver the Final Presentation</w:t>
            </w:r>
          </w:p>
          <w:p>
            <w:r>
              <w:rPr>
                <w:rFonts w:ascii="Arial" w:cs="Arial" w:eastAsia="Arial" w:hAnsi="Arial"/>
                <w:i/>
                <w:iCs/>
                <w:color w:val="BDD7EE"/>
                <w:sz w:val="19"/>
                <w:szCs w:val="19"/>
              </w:rPr>
              <w:t xml:space="preserve">Actor: Documentation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User Story</w:t>
            </w:r>
          </w:p>
          <w:p>
            <w:r>
              <w:rPr>
                <w:rFonts w:ascii="Arial" w:cs="Arial" w:eastAsia="Arial" w:hAnsi="Arial"/>
                <w:i/>
                <w:iCs/>
                <w:color w:val="2D3748"/>
                <w:sz w:val="21"/>
                <w:szCs w:val="21"/>
              </w:rPr>
              <w:t xml:space="preserve">As a Documentation Lead, I want to create a clear, visually professional presentation that accurately summarises the project's findings, remediation actions, and outcomes, so that the team can effectively communicate its work to the assessing lecturer.</w:t>
            </w:r>
          </w:p>
        </w:tc>
        <w:tc>
          <w:tcPr>
            <w:tcW w:type="dxa" w:w="468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Acceptance Criteria</w:t>
            </w:r>
          </w:p>
          <w:p>
            <w:r>
              <w:rPr>
                <w:rFonts w:ascii="Arial" w:cs="Arial" w:eastAsia="Arial" w:hAnsi="Arial"/>
                <w:color w:val="2D3748"/>
                <w:sz w:val="21"/>
                <w:szCs w:val="21"/>
              </w:rPr>
              <w:t xml:space="preserve">Presentation covers all key phases of the project; findings count and severity distribution match the Final Report; all slides are professionally formatted; presentation is rehearsed and delivered within the allocated time.</w:t>
            </w:r>
          </w:p>
        </w:tc>
      </w:tr>
    </w:tbl>
    <w:p>
      <w:pPr>
        <w:spacing w:after="80" w:before="0"/>
      </w:pPr>
      <w:r>
        <w:t xml:space="preserve"/>
      </w:r>
    </w:p>
    <w:p>
      <w:pPr>
        <w:spacing w:after="100" w:before="0"/>
      </w:pPr>
      <w:r>
        <w:t xml:space="preserve"/>
      </w:r>
    </w:p>
    <w:p>
      <w:pPr>
        <w:spacing w:after="120" w:before="360"/>
      </w:pPr>
      <w:r>
        <w:rPr>
          <w:rFonts w:ascii="Georgia" w:cs="Georgia" w:eastAsia="Georgia" w:hAnsi="Georgia"/>
          <w:b/>
          <w:bCs/>
          <w:color w:val="1A2D4F"/>
          <w:sz w:val="30"/>
          <w:szCs w:val="30"/>
        </w:rPr>
        <w:t xml:space="preserve">4.  Use Cases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Use cases provide a more detailed, structured representation of key system interactions. Each use case defines the actor, the triggering condition, the main action flow, and the expected outcome.</w:t>
      </w:r>
    </w:p>
    <w:p>
      <w:pPr>
        <w:spacing w:after="60" w:before="0"/>
      </w:pPr>
      <w:r>
        <w:t xml:space="preserve"/>
      </w:r>
    </w:p>
    <w:p>
      <w:pPr>
        <w:spacing w:after="80" w:before="180"/>
      </w:pPr>
      <w:r>
        <w:rPr>
          <w:rFonts w:ascii="Arial" w:cs="Arial" w:eastAsia="Arial" w:hAnsi="Arial"/>
          <w:b/>
          <w:bCs/>
          <w:color w:val="4A5568"/>
          <w:sz w:val="22"/>
          <w:szCs w:val="22"/>
        </w:rPr>
        <w:t xml:space="preserve">UC-001  Full Network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Actor</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Security Auditor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Trigger / Pre-condition</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Audit Phase begins (Week 2); Metasploitable2 is running and reachable from Kali Linux.</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Main Flow</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1. Auditor runs Nmap full-range scan: nmap -sV -O -p- &lt;target-ip&gt; -oN nmap_full.txt
2. Auditor reviews scan output for all open ports and service versions.
3. Auditor runs Nmap NSE vulnerability scripts: nmap --script vuln &lt;target-ip&gt;
4. Auditor records all identified services against the Misconfiguration Checklist.
5. Auditor runs Nikto for web server assessment: nikto -h http://&lt;target-ip&gt;</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Expected Outcome</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Complete list of open ports and services documented; all identified services cross-referenced against the Misconfiguration Checklist; scan output files saved and referenced in the Audit Findings Report.</w:t>
            </w:r>
          </w:p>
        </w:tc>
      </w:tr>
    </w:tbl>
    <w:p>
      <w:pPr>
        <w:spacing w:after="80" w:before="0"/>
      </w:pPr>
      <w:r>
        <w:t xml:space="preserve"/>
      </w:r>
    </w:p>
    <w:p>
      <w:pPr>
        <w:spacing w:after="80" w:before="180"/>
      </w:pPr>
      <w:r>
        <w:rPr>
          <w:rFonts w:ascii="Arial" w:cs="Arial" w:eastAsia="Arial" w:hAnsi="Arial"/>
          <w:b/>
          <w:bCs/>
          <w:color w:val="4A5568"/>
          <w:sz w:val="22"/>
          <w:szCs w:val="22"/>
        </w:rPr>
        <w:t xml:space="preserve">UC-002  Credential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Actor</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Security Auditor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Trigger / Pre-condition</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Open service with suspected default or weak credentials identified during enumeration.</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Main Flow</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1. Auditor identifies service with default credentials listed in the Misconfiguration Checklist.
2. Auditor manually attempts login using known default credentials (e.g., msfadmin/msfadmin for SSH).
3. Where manual testing is insufficient, Hydra is used for automated credential testing.
4. Successful authentication is documented with screenshot or command output as evidence.
5. Finding is marked Confirmed in the checklist with severity rating applied.</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Expected Outcome</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Credential weakness confirmed and documented; evidence recorded; finding severity rated and included in the Audit Findings Report.</w:t>
            </w:r>
          </w:p>
        </w:tc>
      </w:tr>
    </w:tbl>
    <w:p>
      <w:pPr>
        <w:spacing w:after="80" w:before="0"/>
      </w:pPr>
      <w:r>
        <w:t xml:space="preserve"/>
      </w:r>
    </w:p>
    <w:p>
      <w:pPr>
        <w:spacing w:after="80" w:before="180"/>
      </w:pPr>
      <w:r>
        <w:rPr>
          <w:rFonts w:ascii="Arial" w:cs="Arial" w:eastAsia="Arial" w:hAnsi="Arial"/>
          <w:b/>
          <w:bCs/>
          <w:color w:val="4A5568"/>
          <w:sz w:val="22"/>
          <w:szCs w:val="22"/>
        </w:rPr>
        <w:t xml:space="preserve">UC-003  Remediation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Actor</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Security Auditor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Trigger / Pre-condition</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Audit Findings Report completed; Remediation Plan document drafted and approved by the team.</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Main Flow</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1. Auditor takes a VMware snapshot of Metasploitable2 before beginning.
2. For each finding, auditor follows the documented remediation step (e.g., disabling anonymous FTP, setting MySQL root password).
3. Each change is logged with the exact command or configuration change applied.
4. After each fix, auditor performs a targeted re-test to confirm the specific issue is resolved.
5. Log is compiled into the Fix Implementation Report.</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Expected Outcome</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All remediation steps applied and logged; targeted re-tests confirm each fix; Fix Implementation Report completed with command-level evidence.</w:t>
            </w:r>
          </w:p>
        </w:tc>
      </w:tr>
    </w:tbl>
    <w:p>
      <w:pPr>
        <w:spacing w:after="80" w:before="0"/>
      </w:pPr>
      <w:r>
        <w:t xml:space="preserve"/>
      </w:r>
    </w:p>
    <w:p>
      <w:pPr>
        <w:spacing w:after="80" w:before="180"/>
      </w:pPr>
      <w:r>
        <w:rPr>
          <w:rFonts w:ascii="Arial" w:cs="Arial" w:eastAsia="Arial" w:hAnsi="Arial"/>
          <w:b/>
          <w:bCs/>
          <w:color w:val="4A5568"/>
          <w:sz w:val="22"/>
          <w:szCs w:val="22"/>
        </w:rPr>
        <w:t xml:space="preserve">UC-004  Post-Remediation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Actor</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Security Auditor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Trigger / Pre-condition</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All remediation steps completed and documented in Fix Implementation Report.</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Main Flow</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1. Auditor runs a full Nmap re-scan using the same parameters as the initial scan.
2. Auditor runs a Nikto re-scan against the HTTP service.
3. Auditor manually re-tests each previously confirmed finding.
4. Results are compared against the original findings to confirm resolution.
5. Any unresolved findings are noted with explanation in the Verification Report.
6. Verification Report is completed and uploaded to GitHub.</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Expected Outcome</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Re-scan confirms all previously identified issues resolved; no new issues introduced; Verification Report documents the comparison between initial and post-remediation scan results.</w:t>
            </w:r>
          </w:p>
        </w:tc>
      </w:tr>
    </w:tbl>
    <w:p>
      <w:pPr>
        <w:spacing w:after="80" w:before="0"/>
      </w:pPr>
      <w:r>
        <w:t xml:space="preserve"/>
      </w:r>
    </w:p>
    <w:p>
      <w:pPr>
        <w:spacing w:after="80" w:before="180"/>
      </w:pPr>
      <w:r>
        <w:rPr>
          <w:rFonts w:ascii="Arial" w:cs="Arial" w:eastAsia="Arial" w:hAnsi="Arial"/>
          <w:b/>
          <w:bCs/>
          <w:color w:val="4A5568"/>
          <w:sz w:val="22"/>
          <w:szCs w:val="22"/>
        </w:rPr>
        <w:t xml:space="preserve">UC-005  Document Review and GitHub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Actor</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Project Coordinator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Trigger / Pre-condition</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A document has been completed by its primary author.</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Main Flow</w:t>
            </w:r>
          </w:p>
        </w:tc>
        <w:tc>
          <w:tcPr>
            <w:tcW w:type="dxa" w:w="6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1"/>
                <w:szCs w:val="21"/>
              </w:rPr>
              <w:t xml:space="preserve">1. Primary author completes the document and shares it with the team.
2. A second team member performs a peer review for accuracy, consistency, and formatting.
3. Any issues identified are corrected by the primary author.
4. Ahmed uploads the document to the correct GitHub folder using the agreed naming convention.
5. Commit message is written following the agreed format.</w:t>
            </w:r>
          </w:p>
        </w:tc>
      </w:tr>
      <w:tr>
        <w:tc>
          <w:tcPr>
            <w:tcW w:type="dxa" w:w="2400"/>
            <w:tcBorders>
              <w:top w:val="single" w:color="CBD5E0" w:sz="1"/>
              <w:left w:val="single" w:color="CBD5E0" w:sz="1"/>
              <w:bottom w:val="single" w:color="CBD5E0" w:sz="1"/>
              <w:right w:val="single" w:color="CBD5E0" w:sz="1"/>
            </w:tcBorders>
            <w:shd w:fill="EBF0F7" w:val="clear"/>
            <w:tcMar>
              <w:top w:type="dxa" w:w="90"/>
              <w:left w:type="dxa" w:w="160"/>
              <w:bottom w:type="dxa" w:w="90"/>
              <w:right w:type="dxa" w:w="160"/>
            </w:tcMar>
          </w:tcPr>
          <w:p>
            <w:r>
              <w:rPr>
                <w:rFonts w:ascii="Arial" w:cs="Arial" w:eastAsia="Arial" w:hAnsi="Arial"/>
                <w:b/>
                <w:bCs/>
                <w:color w:val="1A2D4F"/>
                <w:sz w:val="21"/>
                <w:szCs w:val="21"/>
              </w:rPr>
              <w:t xml:space="preserve">Expected Outcome</w:t>
            </w:r>
          </w:p>
        </w:tc>
        <w:tc>
          <w:tcPr>
            <w:tcW w:type="dxa" w:w="6960"/>
            <w:tcBorders>
              <w:top w:val="single" w:color="CBD5E0" w:sz="1"/>
              <w:left w:val="single" w:color="CBD5E0" w:sz="1"/>
              <w:bottom w:val="single" w:color="CBD5E0" w:sz="1"/>
              <w:right w:val="single" w:color="CBD5E0" w:sz="1"/>
            </w:tcBorders>
            <w:shd w:fill="F7F9FC" w:val="clear"/>
            <w:tcMar>
              <w:top w:type="dxa" w:w="90"/>
              <w:left w:type="dxa" w:w="160"/>
              <w:bottom w:type="dxa" w:w="90"/>
              <w:right w:type="dxa" w:w="160"/>
            </w:tcMar>
          </w:tcPr>
          <w:p>
            <w:r>
              <w:rPr>
                <w:rFonts w:ascii="Arial" w:cs="Arial" w:eastAsia="Arial" w:hAnsi="Arial"/>
                <w:color w:val="2D3748"/>
                <w:sz w:val="21"/>
                <w:szCs w:val="21"/>
              </w:rPr>
              <w:t xml:space="preserve">Document uploaded to GitHub in the correct location with the correct filename; commit message accurately describes the upload; document count in repository incremented.</w:t>
            </w:r>
          </w:p>
        </w:tc>
      </w:tr>
    </w:tbl>
    <w:p>
      <w:pPr>
        <w:spacing w:after="80" w:before="0"/>
      </w:pPr>
      <w:r>
        <w:t xml:space="preserve"/>
      </w:r>
    </w:p>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User Stories and Use Cases</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2026-06-21T16:09:45.360Z</dcterms:created>
  <dcterms:modified xsi:type="dcterms:W3CDTF">2026-06-21T16:09:45.360Z</dcterms:modified>
</cp:coreProperties>
</file>

<file path=docProps/custom.xml><?xml version="1.0" encoding="utf-8"?>
<Properties xmlns="http://schemas.openxmlformats.org/officeDocument/2006/custom-properties" xmlns:vt="http://schemas.openxmlformats.org/officeDocument/2006/docPropsVTypes"/>
</file>