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page" w:tblpX="883" w:tblpY="-375"/>
        <w:tblW w:w="10699" w:type="dxa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9205"/>
        <w:gridCol w:w="1494"/>
      </w:tblGrid>
      <w:tr w:rsidR="00324E6C" w:rsidTr="00CA5FE5">
        <w:trPr>
          <w:trHeight w:val="1395"/>
        </w:trPr>
        <w:tc>
          <w:tcPr>
            <w:tcW w:w="920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24E6C" w:rsidRDefault="00324E6C" w:rsidP="00CA5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Cairo University</w:t>
            </w:r>
          </w:p>
          <w:p w:rsidR="00324E6C" w:rsidRDefault="00324E6C" w:rsidP="00CA5FE5">
            <w:pPr>
              <w:tabs>
                <w:tab w:val="left" w:pos="79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Faculty of Computers and Information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324E6C" w:rsidRDefault="00324E6C" w:rsidP="00CA5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science and big data analytics</w:t>
            </w:r>
          </w:p>
          <w:p w:rsidR="00324E6C" w:rsidRDefault="007A60E3" w:rsidP="00CA5FE5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Use Case –Workflow 2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24E6C" w:rsidRDefault="00324E6C" w:rsidP="00CA5FE5">
            <w:pPr>
              <w:tabs>
                <w:tab w:val="left" w:pos="7935"/>
              </w:tabs>
              <w:bidi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945" w:dyaOrig="1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7.25pt;height:63pt" o:ole="">
                  <v:imagedata r:id="rId6" o:title=""/>
                </v:shape>
                <o:OLEObject Type="Embed" ProgID="MSPhotoEd.3" ShapeID="_x0000_i1025" DrawAspect="Content" ObjectID="_1554651297" r:id="rId7"/>
              </w:object>
            </w:r>
          </w:p>
        </w:tc>
      </w:tr>
    </w:tbl>
    <w:p w:rsidR="00324E6C" w:rsidRDefault="00324E6C" w:rsidP="002425B1">
      <w:pPr>
        <w:rPr>
          <w:b/>
          <w:u w:val="single"/>
        </w:rPr>
      </w:pPr>
    </w:p>
    <w:p w:rsidR="007A60E3" w:rsidRDefault="002425B1" w:rsidP="007A60E3">
      <w:pPr>
        <w:rPr>
          <w:b/>
          <w:bCs/>
          <w:sz w:val="24"/>
          <w:szCs w:val="24"/>
          <w:u w:val="single"/>
        </w:rPr>
      </w:pPr>
      <w:r w:rsidRPr="00324E6C">
        <w:rPr>
          <w:b/>
          <w:bCs/>
          <w:sz w:val="24"/>
          <w:szCs w:val="24"/>
          <w:u w:val="single"/>
        </w:rPr>
        <w:t xml:space="preserve">Data </w:t>
      </w:r>
      <w:r w:rsidR="007A60E3">
        <w:rPr>
          <w:b/>
          <w:bCs/>
          <w:sz w:val="24"/>
          <w:szCs w:val="24"/>
          <w:u w:val="single"/>
        </w:rPr>
        <w:t>processing</w:t>
      </w:r>
      <w:r w:rsidRPr="00324E6C">
        <w:rPr>
          <w:b/>
          <w:bCs/>
          <w:sz w:val="24"/>
          <w:szCs w:val="24"/>
          <w:u w:val="single"/>
        </w:rPr>
        <w:t xml:space="preserve"> phase</w:t>
      </w:r>
      <w:r w:rsidR="00B53914">
        <w:rPr>
          <w:b/>
          <w:bCs/>
          <w:sz w:val="24"/>
          <w:szCs w:val="24"/>
          <w:u w:val="single"/>
        </w:rPr>
        <w:t xml:space="preserve"> (4 marks</w:t>
      </w:r>
      <w:r w:rsidR="00242C83">
        <w:rPr>
          <w:b/>
          <w:bCs/>
          <w:sz w:val="24"/>
          <w:szCs w:val="24"/>
          <w:u w:val="single"/>
        </w:rPr>
        <w:t>)</w:t>
      </w:r>
      <w:r w:rsidR="00324E6C">
        <w:rPr>
          <w:b/>
          <w:bCs/>
          <w:sz w:val="24"/>
          <w:szCs w:val="24"/>
          <w:u w:val="single"/>
        </w:rPr>
        <w:t xml:space="preserve"> </w:t>
      </w:r>
    </w:p>
    <w:p w:rsidR="007A60E3" w:rsidRDefault="007A60E3" w:rsidP="007A60E3">
      <w:pPr>
        <w:pStyle w:val="ListParagraph"/>
        <w:numPr>
          <w:ilvl w:val="0"/>
          <w:numId w:val="3"/>
        </w:numPr>
      </w:pPr>
      <w:r>
        <w:t>In RStudio , read the table you have created in Workflow1 (padat table)</w:t>
      </w:r>
      <w:r w:rsidR="00242C83">
        <w:t xml:space="preserve"> (0.</w:t>
      </w:r>
      <w:r w:rsidR="00BC7883">
        <w:t>2</w:t>
      </w:r>
      <w:r w:rsidR="00242C83">
        <w:t>5</w:t>
      </w:r>
      <w:r w:rsidR="009F3B3F">
        <w:t xml:space="preserve"> mark</w:t>
      </w:r>
      <w:r w:rsidR="00242C83">
        <w:t>)</w:t>
      </w:r>
    </w:p>
    <w:p w:rsidR="002425B1" w:rsidRDefault="007A60E3" w:rsidP="007A60E3">
      <w:pPr>
        <w:pStyle w:val="ListParagraph"/>
        <w:numPr>
          <w:ilvl w:val="0"/>
          <w:numId w:val="3"/>
        </w:numPr>
      </w:pPr>
      <w:r>
        <w:t>In R, turn some of the codes into factors for those variables highlighted in Workflow1 step 5, what is the importance of factorization? Plot some of the variables you will create.</w:t>
      </w:r>
      <w:r w:rsidR="00BC7883">
        <w:t xml:space="preserve"> (0.75</w:t>
      </w:r>
      <w:r w:rsidR="00242C83">
        <w:t xml:space="preserve"> mark)</w:t>
      </w:r>
      <w:r w:rsidR="002425B1">
        <w:tab/>
      </w:r>
    </w:p>
    <w:p w:rsidR="007A60E3" w:rsidRPr="007A60E3" w:rsidRDefault="007A60E3" w:rsidP="007A60E3">
      <w:pPr>
        <w:pStyle w:val="ListParagraph"/>
        <w:numPr>
          <w:ilvl w:val="0"/>
          <w:numId w:val="3"/>
        </w:numPr>
      </w:pPr>
      <w:r w:rsidRPr="007A60E3">
        <w:t>How many people were accepted in the Adams county</w:t>
      </w:r>
      <w:r w:rsidR="00BC7883">
        <w:t xml:space="preserve"> (0.5</w:t>
      </w:r>
      <w:r w:rsidR="00242C83">
        <w:t xml:space="preserve"> mark)</w:t>
      </w:r>
    </w:p>
    <w:p w:rsidR="007A60E3" w:rsidRDefault="007A60E3" w:rsidP="007A60E3">
      <w:pPr>
        <w:pStyle w:val="ListParagraph"/>
        <w:numPr>
          <w:ilvl w:val="0"/>
          <w:numId w:val="3"/>
        </w:numPr>
      </w:pPr>
      <w:r>
        <w:t xml:space="preserve">From the query in Workflow </w:t>
      </w:r>
      <w:r w:rsidR="00286DEA">
        <w:t>1,</w:t>
      </w:r>
      <w:r>
        <w:t xml:space="preserve"> we inserted the income and other variables as VARCHAR , where it should be numeric, convert the needed variables to numeric. Make sure that they are numeric using a function</w:t>
      </w:r>
      <w:r w:rsidR="00242C83">
        <w:t xml:space="preserve"> (1 mark)</w:t>
      </w:r>
    </w:p>
    <w:p w:rsidR="007A60E3" w:rsidRPr="007A60E3" w:rsidRDefault="007A60E3" w:rsidP="007A60E3">
      <w:pPr>
        <w:pStyle w:val="ListParagraph"/>
        <w:numPr>
          <w:ilvl w:val="0"/>
          <w:numId w:val="3"/>
        </w:numPr>
      </w:pPr>
      <w:r w:rsidRPr="007A60E3">
        <w:t>Remove records without income info</w:t>
      </w:r>
      <w:r>
        <w:t>.</w:t>
      </w:r>
      <w:r w:rsidR="00C002DC">
        <w:t xml:space="preserve"> ( 0.5</w:t>
      </w:r>
      <w:r w:rsidR="00242C83">
        <w:t xml:space="preserve"> mark)</w:t>
      </w:r>
    </w:p>
    <w:p w:rsidR="007A60E3" w:rsidRPr="007A60E3" w:rsidRDefault="007A60E3" w:rsidP="007A60E3">
      <w:pPr>
        <w:pStyle w:val="ListParagraph"/>
        <w:numPr>
          <w:ilvl w:val="0"/>
          <w:numId w:val="3"/>
        </w:numPr>
      </w:pPr>
      <w:r w:rsidRPr="007A60E3">
        <w:t>Remove rows with nulls (NA) in Tract_To_MSAMD_Income_pct, Minority_Population_pct, Tract_To_MSAMD_Income_pct</w:t>
      </w:r>
      <w:r w:rsidR="00242C83">
        <w:t xml:space="preserve"> (1 mark)</w:t>
      </w:r>
    </w:p>
    <w:p w:rsidR="007A60E3" w:rsidRPr="007A60E3" w:rsidRDefault="007A60E3" w:rsidP="007A60E3">
      <w:pPr>
        <w:rPr>
          <w:b/>
          <w:bCs/>
          <w:sz w:val="24"/>
          <w:szCs w:val="24"/>
          <w:u w:val="single"/>
        </w:rPr>
      </w:pPr>
      <w:r w:rsidRPr="007A60E3">
        <w:rPr>
          <w:b/>
          <w:bCs/>
          <w:sz w:val="24"/>
          <w:szCs w:val="24"/>
          <w:u w:val="single"/>
        </w:rPr>
        <w:t>Data Analysis phase</w:t>
      </w:r>
      <w:r w:rsidR="00B53914">
        <w:rPr>
          <w:b/>
          <w:bCs/>
          <w:sz w:val="24"/>
          <w:szCs w:val="24"/>
          <w:u w:val="single"/>
        </w:rPr>
        <w:t xml:space="preserve"> (6</w:t>
      </w:r>
      <w:r w:rsidR="00242C83">
        <w:rPr>
          <w:b/>
          <w:bCs/>
          <w:sz w:val="24"/>
          <w:szCs w:val="24"/>
          <w:u w:val="single"/>
        </w:rPr>
        <w:t xml:space="preserve"> marks)</w:t>
      </w:r>
    </w:p>
    <w:p w:rsidR="002425B1" w:rsidRDefault="007A60E3" w:rsidP="007A60E3">
      <w:pPr>
        <w:pStyle w:val="ListParagraph"/>
        <w:numPr>
          <w:ilvl w:val="0"/>
          <w:numId w:val="5"/>
        </w:numPr>
      </w:pPr>
      <w:r>
        <w:t>Visualize at least 5 variables and elaborate the results for each plot</w:t>
      </w:r>
      <w:r w:rsidR="00242C83">
        <w:t xml:space="preserve"> (2.5 marks)</w:t>
      </w:r>
    </w:p>
    <w:p w:rsidR="007A60E3" w:rsidRPr="007A60E3" w:rsidRDefault="007A60E3" w:rsidP="007A60E3">
      <w:pPr>
        <w:pStyle w:val="ListParagraph"/>
        <w:numPr>
          <w:ilvl w:val="0"/>
          <w:numId w:val="5"/>
        </w:numPr>
      </w:pPr>
      <w:r w:rsidRPr="007A60E3">
        <w:t>Is there a</w:t>
      </w:r>
      <w:r>
        <w:t xml:space="preserve"> relation between the applicant </w:t>
      </w:r>
      <w:r w:rsidRPr="007A60E3">
        <w:t xml:space="preserve">income and the loan </w:t>
      </w:r>
      <w:r w:rsidR="00242C83" w:rsidRPr="007A60E3">
        <w:t>amount</w:t>
      </w:r>
      <w:r w:rsidR="00242C83">
        <w:t>,</w:t>
      </w:r>
      <w:r>
        <w:t xml:space="preserve"> </w:t>
      </w:r>
      <w:r w:rsidR="00242C83">
        <w:t>elaborate? (0.5</w:t>
      </w:r>
      <w:r w:rsidR="009D0268">
        <w:t xml:space="preserve"> mark</w:t>
      </w:r>
      <w:r w:rsidR="00242C83">
        <w:t>)</w:t>
      </w:r>
    </w:p>
    <w:p w:rsidR="007A60E3" w:rsidRDefault="007A60E3" w:rsidP="007A60E3">
      <w:pPr>
        <w:pStyle w:val="ListParagraph"/>
        <w:numPr>
          <w:ilvl w:val="0"/>
          <w:numId w:val="5"/>
        </w:numPr>
      </w:pPr>
      <w:r w:rsidRPr="00CB2484">
        <w:t>Check whether the loan amount has any odd, multi-modal distribution. This may suggest to us that we might want to build separate models for the different loan purposes.</w:t>
      </w:r>
      <w:r w:rsidR="007F3BE9">
        <w:t>(1</w:t>
      </w:r>
      <w:r w:rsidR="00242C83">
        <w:t xml:space="preserve"> marks)</w:t>
      </w:r>
    </w:p>
    <w:p w:rsidR="007A60E3" w:rsidRDefault="007A60E3" w:rsidP="007A60E3">
      <w:pPr>
        <w:pStyle w:val="ListParagraph"/>
        <w:numPr>
          <w:ilvl w:val="0"/>
          <w:numId w:val="5"/>
        </w:numPr>
      </w:pPr>
      <w:r>
        <w:t>What is the loan purpose type that we need drop to make the experiment cleaner?</w:t>
      </w:r>
      <w:r w:rsidR="00242C83">
        <w:t xml:space="preserve"> (0.5</w:t>
      </w:r>
      <w:r w:rsidR="009D0268">
        <w:t xml:space="preserve"> mark</w:t>
      </w:r>
      <w:bookmarkStart w:id="0" w:name="_GoBack"/>
      <w:bookmarkEnd w:id="0"/>
      <w:r w:rsidR="00242C83">
        <w:t>)</w:t>
      </w:r>
    </w:p>
    <w:p w:rsidR="007A60E3" w:rsidRDefault="007A60E3" w:rsidP="007A60E3">
      <w:pPr>
        <w:pStyle w:val="ListParagraph"/>
        <w:numPr>
          <w:ilvl w:val="0"/>
          <w:numId w:val="5"/>
        </w:numPr>
      </w:pPr>
      <w:r w:rsidRPr="00F32101">
        <w:t xml:space="preserve">Look for spikes in the outputs. You may need to develop one model with all the data below that spike and develop a separate model </w:t>
      </w:r>
      <w:r>
        <w:t>with the data beyond that spike ( You can check this on the loan amount ink variable)</w:t>
      </w:r>
      <w:r w:rsidR="007F3BE9">
        <w:t xml:space="preserve"> (1.5</w:t>
      </w:r>
      <w:r w:rsidR="00242C83">
        <w:t xml:space="preserve"> marks)</w:t>
      </w:r>
    </w:p>
    <w:sectPr w:rsidR="007A60E3" w:rsidSect="00324E6C">
      <w:pgSz w:w="12240" w:h="15840"/>
      <w:pgMar w:top="1417" w:right="1701" w:bottom="1417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35678"/>
    <w:multiLevelType w:val="hybridMultilevel"/>
    <w:tmpl w:val="CC5A3E38"/>
    <w:lvl w:ilvl="0" w:tplc="3CEA32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E2236A"/>
    <w:multiLevelType w:val="hybridMultilevel"/>
    <w:tmpl w:val="BC50C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12525B"/>
    <w:multiLevelType w:val="hybridMultilevel"/>
    <w:tmpl w:val="6748B272"/>
    <w:lvl w:ilvl="0" w:tplc="20001A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46534C"/>
    <w:multiLevelType w:val="hybridMultilevel"/>
    <w:tmpl w:val="55D8C1EE"/>
    <w:lvl w:ilvl="0" w:tplc="F196C2A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657735A"/>
    <w:multiLevelType w:val="hybridMultilevel"/>
    <w:tmpl w:val="421A3782"/>
    <w:lvl w:ilvl="0" w:tplc="982A0E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BC5246"/>
    <w:multiLevelType w:val="hybridMultilevel"/>
    <w:tmpl w:val="0E0C2FC0"/>
    <w:lvl w:ilvl="0" w:tplc="9BC09A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5B1"/>
    <w:rsid w:val="002425B1"/>
    <w:rsid w:val="00242C83"/>
    <w:rsid w:val="00286DEA"/>
    <w:rsid w:val="00324E6C"/>
    <w:rsid w:val="005E4D3C"/>
    <w:rsid w:val="006D3602"/>
    <w:rsid w:val="007A60E3"/>
    <w:rsid w:val="007F3BE9"/>
    <w:rsid w:val="009D0268"/>
    <w:rsid w:val="009F3B3F"/>
    <w:rsid w:val="00B53914"/>
    <w:rsid w:val="00BC7883"/>
    <w:rsid w:val="00C0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5B1"/>
    <w:pPr>
      <w:ind w:left="720"/>
      <w:contextualSpacing/>
    </w:pPr>
  </w:style>
  <w:style w:type="paragraph" w:customStyle="1" w:styleId="Default">
    <w:name w:val="Default"/>
    <w:rsid w:val="002425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5B1"/>
    <w:pPr>
      <w:ind w:left="720"/>
      <w:contextualSpacing/>
    </w:pPr>
  </w:style>
  <w:style w:type="paragraph" w:customStyle="1" w:styleId="Default">
    <w:name w:val="Default"/>
    <w:rsid w:val="002425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237</Words>
  <Characters>1353</Characters>
  <Application>Microsoft Office Word</Application>
  <DocSecurity>0</DocSecurity>
  <Lines>11</Lines>
  <Paragraphs>3</Paragraphs>
  <ScaleCrop>false</ScaleCrop>
  <Company>EMC Corporation</Company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EMC</dc:creator>
  <cp:lastModifiedBy>BRAND</cp:lastModifiedBy>
  <cp:revision>14</cp:revision>
  <dcterms:created xsi:type="dcterms:W3CDTF">2016-04-10T06:41:00Z</dcterms:created>
  <dcterms:modified xsi:type="dcterms:W3CDTF">2017-04-25T16:49:00Z</dcterms:modified>
</cp:coreProperties>
</file>