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038B0" w14:textId="77777777" w:rsidR="00862EF5" w:rsidRPr="00AF6F52" w:rsidRDefault="00862EF5" w:rsidP="0045257F">
      <w:pPr>
        <w:spacing w:after="0" w:line="360" w:lineRule="atLeast"/>
        <w:rPr>
          <w:rStyle w:val="Strong"/>
          <w:rFonts w:ascii="Arial" w:hAnsi="Arial" w:cs="Arial"/>
          <w:color w:val="000000"/>
          <w:sz w:val="18"/>
          <w:szCs w:val="18"/>
          <w:bdr w:val="none" w:sz="0" w:space="0" w:color="auto" w:frame="1"/>
        </w:rPr>
      </w:pPr>
    </w:p>
    <w:p w14:paraId="537B8424" w14:textId="04FCCAB1" w:rsidR="000344FA" w:rsidRPr="009C5B3E" w:rsidRDefault="000344FA" w:rsidP="00683EDE">
      <w:pPr>
        <w:pStyle w:val="HeaderTitle2"/>
        <w:rPr>
          <w:b w:val="0"/>
        </w:rPr>
      </w:pPr>
      <w:r w:rsidRPr="009C5B3E">
        <w:t>DEPARTMENT:</w:t>
      </w:r>
      <w:r w:rsidR="00544B3C" w:rsidRPr="009C5B3E">
        <w:t xml:space="preserve"> </w:t>
      </w:r>
      <w:r w:rsidR="004E3D71" w:rsidRPr="009C5B3E">
        <w:t xml:space="preserve"> </w:t>
      </w:r>
      <w:r w:rsidR="00296D8C" w:rsidRPr="009C5B3E">
        <w:t>SOCIOLOGY &amp; SOCIAL WORK</w:t>
      </w:r>
    </w:p>
    <w:p w14:paraId="44892881" w14:textId="5D1EF462" w:rsidR="000344FA" w:rsidRPr="009C5B3E" w:rsidRDefault="00683EDE" w:rsidP="00F82F12">
      <w:pPr>
        <w:tabs>
          <w:tab w:val="left" w:pos="2880"/>
          <w:tab w:val="left" w:pos="6480"/>
        </w:tabs>
        <w:spacing w:after="0" w:line="360" w:lineRule="atLeast"/>
        <w:textAlignment w:val="baseline"/>
        <w:rPr>
          <w:rStyle w:val="SectionContentChar"/>
          <w:rFonts w:ascii="Arial" w:eastAsiaTheme="minorHAnsi" w:hAnsi="Arial" w:cs="Arial"/>
          <w:szCs w:val="20"/>
        </w:rPr>
      </w:pPr>
      <w:r w:rsidRPr="009C5B3E">
        <w:rPr>
          <w:rStyle w:val="HeaderTitle2Char"/>
          <w:rFonts w:eastAsiaTheme="minorHAnsi"/>
        </w:rPr>
        <w:t xml:space="preserve">COURSE </w:t>
      </w:r>
      <w:r w:rsidR="00296D8C" w:rsidRPr="009C5B3E">
        <w:rPr>
          <w:rStyle w:val="HeaderTitle2Char"/>
          <w:rFonts w:eastAsiaTheme="minorHAnsi"/>
        </w:rPr>
        <w:t>TITLE: PROFESSIONAL ENGLISH</w:t>
      </w:r>
      <w:r w:rsidR="004E3D71" w:rsidRPr="009C5B3E">
        <w:rPr>
          <w:rFonts w:ascii="Arial" w:eastAsia="Times New Roman" w:hAnsi="Arial" w:cs="Arial"/>
          <w:b/>
          <w:bCs/>
          <w:color w:val="000000"/>
          <w:sz w:val="20"/>
          <w:szCs w:val="20"/>
        </w:rPr>
        <w:tab/>
      </w:r>
      <w:r w:rsidR="000344FA" w:rsidRPr="009C5B3E">
        <w:rPr>
          <w:rStyle w:val="HeaderTitle2Char"/>
          <w:rFonts w:eastAsiaTheme="minorHAnsi"/>
        </w:rPr>
        <w:t>CREDIT HOURS:</w:t>
      </w:r>
      <w:r w:rsidR="004E3D71" w:rsidRPr="009C5B3E">
        <w:rPr>
          <w:rStyle w:val="SectionContentChar"/>
          <w:rFonts w:ascii="Arial" w:eastAsiaTheme="minorHAnsi" w:hAnsi="Arial" w:cs="Arial"/>
          <w:szCs w:val="20"/>
        </w:rPr>
        <w:t xml:space="preserve"> </w:t>
      </w:r>
      <w:r w:rsidR="006F4868" w:rsidRPr="009C5B3E">
        <w:rPr>
          <w:rStyle w:val="SectionContentChar"/>
          <w:rFonts w:ascii="Arial" w:eastAsiaTheme="minorHAnsi" w:hAnsi="Arial" w:cs="Arial"/>
          <w:szCs w:val="20"/>
        </w:rPr>
        <w:t>2</w:t>
      </w:r>
    </w:p>
    <w:p w14:paraId="3DD116A5" w14:textId="3DA6E19D" w:rsidR="00A322A7" w:rsidRPr="009C5B3E" w:rsidRDefault="00A322A7" w:rsidP="00F82F12">
      <w:pPr>
        <w:tabs>
          <w:tab w:val="left" w:pos="2880"/>
          <w:tab w:val="left" w:pos="6480"/>
        </w:tabs>
        <w:spacing w:after="0" w:line="360" w:lineRule="atLeast"/>
        <w:textAlignment w:val="baseline"/>
        <w:rPr>
          <w:rFonts w:ascii="Arial" w:eastAsia="Times New Roman" w:hAnsi="Arial" w:cs="Arial"/>
          <w:b/>
          <w:sz w:val="20"/>
          <w:szCs w:val="20"/>
        </w:rPr>
      </w:pPr>
    </w:p>
    <w:p w14:paraId="5CE3A505" w14:textId="77777777" w:rsidR="000344FA" w:rsidRPr="009C5B3E" w:rsidRDefault="000344FA" w:rsidP="00C2351F">
      <w:pPr>
        <w:pStyle w:val="SectionHeading"/>
      </w:pPr>
      <w:r w:rsidRPr="009C5B3E">
        <w:t>TITLE:</w:t>
      </w:r>
    </w:p>
    <w:p w14:paraId="243E8796" w14:textId="742DE279" w:rsidR="000344FA" w:rsidRPr="009C5B3E" w:rsidRDefault="00296D8C" w:rsidP="00C2351F">
      <w:pPr>
        <w:pStyle w:val="SectionContent"/>
        <w:rPr>
          <w:rFonts w:ascii="Arial" w:hAnsi="Arial" w:cs="Arial"/>
          <w:szCs w:val="20"/>
        </w:rPr>
      </w:pPr>
      <w:r w:rsidRPr="009C5B3E">
        <w:rPr>
          <w:rFonts w:ascii="Arial" w:hAnsi="Arial" w:cs="Arial"/>
          <w:szCs w:val="20"/>
        </w:rPr>
        <w:t>Professional English for Sociology</w:t>
      </w:r>
    </w:p>
    <w:p w14:paraId="6E82F346" w14:textId="77777777" w:rsidR="00296D8C" w:rsidRPr="009C5B3E" w:rsidRDefault="00CC3401" w:rsidP="00296D8C">
      <w:pPr>
        <w:pStyle w:val="SectionContent"/>
        <w:rPr>
          <w:rFonts w:ascii="Arial" w:hAnsi="Arial" w:cs="Arial"/>
          <w:szCs w:val="20"/>
        </w:rPr>
      </w:pPr>
      <w:r w:rsidRPr="009C5B3E">
        <w:rPr>
          <w:rFonts w:ascii="Arial" w:hAnsi="Arial" w:cs="Arial"/>
          <w:szCs w:val="20"/>
        </w:rPr>
        <w:t>Instructor: Xiaozhao Y</w:t>
      </w:r>
      <w:r w:rsidR="00296D8C" w:rsidRPr="009C5B3E">
        <w:rPr>
          <w:rFonts w:ascii="Arial" w:hAnsi="Arial" w:cs="Arial"/>
          <w:szCs w:val="20"/>
        </w:rPr>
        <w:t>.</w:t>
      </w:r>
      <w:r w:rsidRPr="009C5B3E">
        <w:rPr>
          <w:rFonts w:ascii="Arial" w:hAnsi="Arial" w:cs="Arial"/>
          <w:szCs w:val="20"/>
        </w:rPr>
        <w:t xml:space="preserve"> Yang</w:t>
      </w:r>
      <w:r w:rsidR="00296D8C" w:rsidRPr="009C5B3E">
        <w:rPr>
          <w:rFonts w:ascii="Arial" w:hAnsi="Arial" w:cs="Arial"/>
          <w:szCs w:val="20"/>
        </w:rPr>
        <w:t xml:space="preserve"> </w:t>
      </w:r>
    </w:p>
    <w:p w14:paraId="22C6C192" w14:textId="77777777" w:rsidR="00DB624B" w:rsidRPr="009C5B3E" w:rsidRDefault="00DB624B" w:rsidP="00DB624B">
      <w:pPr>
        <w:pStyle w:val="SectionContent"/>
        <w:ind w:left="0"/>
        <w:rPr>
          <w:rFonts w:ascii="宋体" w:eastAsia="宋体" w:hAnsi="宋体" w:cs="宋体"/>
          <w:szCs w:val="20"/>
          <w:lang w:eastAsia="zh-CN"/>
        </w:rPr>
      </w:pPr>
    </w:p>
    <w:p w14:paraId="322C71F8" w14:textId="5CE04513" w:rsidR="00482C91" w:rsidRPr="009C5B3E" w:rsidRDefault="000344FA" w:rsidP="00DB624B">
      <w:pPr>
        <w:pStyle w:val="SectionContent"/>
        <w:ind w:left="0"/>
        <w:rPr>
          <w:b/>
          <w:szCs w:val="20"/>
        </w:rPr>
      </w:pPr>
      <w:r w:rsidRPr="009C5B3E">
        <w:rPr>
          <w:szCs w:val="20"/>
        </w:rPr>
        <w:t>OURSE DESCRIPTION</w:t>
      </w:r>
      <w:r w:rsidR="00383E86" w:rsidRPr="009C5B3E">
        <w:rPr>
          <w:szCs w:val="20"/>
        </w:rPr>
        <w:t xml:space="preserve"> AND PREREQUISITE(S)</w:t>
      </w:r>
      <w:r w:rsidRPr="009C5B3E">
        <w:rPr>
          <w:szCs w:val="20"/>
        </w:rPr>
        <w:t>:  </w:t>
      </w:r>
    </w:p>
    <w:p w14:paraId="6C25323C" w14:textId="1A273B28" w:rsidR="00482C91" w:rsidRPr="009C5B3E" w:rsidRDefault="00482C91" w:rsidP="00482C91">
      <w:pPr>
        <w:pStyle w:val="SectionHeading"/>
        <w:numPr>
          <w:ilvl w:val="0"/>
          <w:numId w:val="0"/>
        </w:numPr>
        <w:ind w:left="540" w:hanging="180"/>
        <w:rPr>
          <w:b w:val="0"/>
          <w:bCs w:val="0"/>
        </w:rPr>
      </w:pPr>
      <w:r w:rsidRPr="009C5B3E">
        <w:rPr>
          <w:b w:val="0"/>
          <w:bCs w:val="0"/>
        </w:rPr>
        <w:t>This class teaches students knowledge about the appropriate styles of English in applicable settings and prepares students the skills to apply the use of professional English to contexts that require social scientific expertise. The course involves two parallel components that will synchronously deliver: basic sociological concepts and theory formulations presented in English as part of my attempt to instill professional knowledge for students of social sciences; and knowledge and skills of professional English language education in the domains of grammar, semantic choices, and contextual application.</w:t>
      </w:r>
    </w:p>
    <w:p w14:paraId="3F0EC227" w14:textId="77777777" w:rsidR="00482C91" w:rsidRPr="009C5B3E" w:rsidRDefault="00482C91" w:rsidP="00482C91">
      <w:pPr>
        <w:pStyle w:val="SectionHeading"/>
        <w:numPr>
          <w:ilvl w:val="0"/>
          <w:numId w:val="0"/>
        </w:numPr>
        <w:ind w:left="540" w:hanging="180"/>
        <w:rPr>
          <w:b w:val="0"/>
          <w:bCs w:val="0"/>
        </w:rPr>
      </w:pPr>
    </w:p>
    <w:p w14:paraId="1F6B0978" w14:textId="6E1D1115" w:rsidR="00296D8C" w:rsidRPr="009C5B3E" w:rsidRDefault="00296D8C" w:rsidP="00482C91">
      <w:pPr>
        <w:pStyle w:val="SectionHeading"/>
        <w:numPr>
          <w:ilvl w:val="0"/>
          <w:numId w:val="0"/>
        </w:numPr>
        <w:ind w:left="540" w:hanging="180"/>
        <w:rPr>
          <w:b w:val="0"/>
        </w:rPr>
      </w:pPr>
      <w:r w:rsidRPr="009C5B3E">
        <w:rPr>
          <w:b w:val="0"/>
        </w:rPr>
        <w:t>By the end of the course, you will be able to:</w:t>
      </w:r>
    </w:p>
    <w:p w14:paraId="6857012E" w14:textId="429495AA" w:rsidR="00296D8C" w:rsidRPr="009C5B3E" w:rsidRDefault="00296D8C" w:rsidP="00296D8C">
      <w:pPr>
        <w:pStyle w:val="SectionHeading"/>
        <w:numPr>
          <w:ilvl w:val="0"/>
          <w:numId w:val="0"/>
        </w:numPr>
        <w:ind w:left="540"/>
        <w:rPr>
          <w:b w:val="0"/>
        </w:rPr>
      </w:pPr>
      <w:r w:rsidRPr="009C5B3E">
        <w:rPr>
          <w:b w:val="0"/>
        </w:rPr>
        <w:t xml:space="preserve">Develop basic skills to </w:t>
      </w:r>
      <w:r w:rsidR="00CF1AD2">
        <w:rPr>
          <w:b w:val="0"/>
        </w:rPr>
        <w:t>communicate, orally and in written forms,</w:t>
      </w:r>
      <w:r w:rsidR="006F4868" w:rsidRPr="009C5B3E">
        <w:rPr>
          <w:b w:val="0"/>
        </w:rPr>
        <w:t xml:space="preserve"> in professional English</w:t>
      </w:r>
    </w:p>
    <w:p w14:paraId="6CD53194" w14:textId="5C3481E8" w:rsidR="00296D8C" w:rsidRPr="009C5B3E" w:rsidRDefault="00296D8C" w:rsidP="00296D8C">
      <w:pPr>
        <w:pStyle w:val="SectionHeading"/>
        <w:numPr>
          <w:ilvl w:val="0"/>
          <w:numId w:val="0"/>
        </w:numPr>
        <w:ind w:left="540"/>
        <w:rPr>
          <w:b w:val="0"/>
        </w:rPr>
      </w:pPr>
      <w:r w:rsidRPr="009C5B3E">
        <w:rPr>
          <w:b w:val="0"/>
        </w:rPr>
        <w:t xml:space="preserve">Increase their knowledge of </w:t>
      </w:r>
      <w:r w:rsidR="006F4868" w:rsidRPr="009C5B3E">
        <w:rPr>
          <w:b w:val="0"/>
        </w:rPr>
        <w:t>English language used in social sciences</w:t>
      </w:r>
    </w:p>
    <w:p w14:paraId="49DBDBDF" w14:textId="047FF7E9" w:rsidR="00296D8C" w:rsidRPr="009C5B3E" w:rsidRDefault="00296D8C" w:rsidP="00296D8C">
      <w:pPr>
        <w:pStyle w:val="SectionHeading"/>
        <w:numPr>
          <w:ilvl w:val="0"/>
          <w:numId w:val="0"/>
        </w:numPr>
        <w:ind w:left="540"/>
        <w:rPr>
          <w:b w:val="0"/>
        </w:rPr>
      </w:pPr>
      <w:r w:rsidRPr="009C5B3E">
        <w:rPr>
          <w:b w:val="0"/>
        </w:rPr>
        <w:t xml:space="preserve">Write and read basic </w:t>
      </w:r>
      <w:r w:rsidR="006F4868" w:rsidRPr="009C5B3E">
        <w:rPr>
          <w:b w:val="0"/>
        </w:rPr>
        <w:t>sociological articles published in the English language</w:t>
      </w:r>
    </w:p>
    <w:p w14:paraId="128EE370" w14:textId="7822D8F9" w:rsidR="00296D8C" w:rsidRPr="009C5B3E" w:rsidRDefault="00296D8C" w:rsidP="00296D8C">
      <w:pPr>
        <w:pStyle w:val="SectionHeading"/>
        <w:numPr>
          <w:ilvl w:val="0"/>
          <w:numId w:val="0"/>
        </w:numPr>
        <w:ind w:left="540"/>
        <w:rPr>
          <w:b w:val="0"/>
        </w:rPr>
      </w:pPr>
      <w:r w:rsidRPr="009C5B3E">
        <w:rPr>
          <w:b w:val="0"/>
        </w:rPr>
        <w:t xml:space="preserve">Expand vocabulary related to </w:t>
      </w:r>
      <w:r w:rsidR="006F4868" w:rsidRPr="009C5B3E">
        <w:rPr>
          <w:b w:val="0"/>
        </w:rPr>
        <w:t>sociological concepts</w:t>
      </w:r>
    </w:p>
    <w:p w14:paraId="0EB808F9" w14:textId="3219EB5B" w:rsidR="00296D8C" w:rsidRPr="009C5B3E" w:rsidRDefault="00296D8C" w:rsidP="00296D8C">
      <w:pPr>
        <w:pStyle w:val="SectionHeading"/>
        <w:numPr>
          <w:ilvl w:val="0"/>
          <w:numId w:val="0"/>
        </w:numPr>
        <w:ind w:left="540"/>
        <w:rPr>
          <w:b w:val="0"/>
        </w:rPr>
      </w:pPr>
      <w:r w:rsidRPr="009C5B3E">
        <w:rPr>
          <w:b w:val="0"/>
        </w:rPr>
        <w:t xml:space="preserve">Develop confidence to deal with people and basic issues in </w:t>
      </w:r>
      <w:r w:rsidR="006F4868" w:rsidRPr="009C5B3E">
        <w:rPr>
          <w:b w:val="0"/>
        </w:rPr>
        <w:t>writing and reading</w:t>
      </w:r>
    </w:p>
    <w:p w14:paraId="0DE44602" w14:textId="6B337EF1" w:rsidR="000344FA" w:rsidRDefault="00296D8C" w:rsidP="00296D8C">
      <w:pPr>
        <w:pStyle w:val="SectionHeading"/>
        <w:numPr>
          <w:ilvl w:val="0"/>
          <w:numId w:val="0"/>
        </w:numPr>
        <w:ind w:left="540"/>
        <w:rPr>
          <w:b w:val="0"/>
        </w:rPr>
      </w:pPr>
      <w:r w:rsidRPr="009C5B3E">
        <w:rPr>
          <w:b w:val="0"/>
        </w:rPr>
        <w:t xml:space="preserve">Identify differences and similarities between </w:t>
      </w:r>
      <w:r w:rsidR="006F4868" w:rsidRPr="009C5B3E">
        <w:rPr>
          <w:b w:val="0"/>
        </w:rPr>
        <w:t>using English</w:t>
      </w:r>
      <w:r w:rsidRPr="009C5B3E">
        <w:rPr>
          <w:b w:val="0"/>
        </w:rPr>
        <w:t xml:space="preserve"> in </w:t>
      </w:r>
      <w:r w:rsidR="006F4868" w:rsidRPr="009C5B3E">
        <w:rPr>
          <w:b w:val="0"/>
        </w:rPr>
        <w:t>various</w:t>
      </w:r>
      <w:r w:rsidRPr="009C5B3E">
        <w:rPr>
          <w:b w:val="0"/>
        </w:rPr>
        <w:t xml:space="preserve"> </w:t>
      </w:r>
      <w:r w:rsidR="00504AEB">
        <w:rPr>
          <w:b w:val="0"/>
        </w:rPr>
        <w:t>contexts</w:t>
      </w:r>
    </w:p>
    <w:p w14:paraId="087B77F8" w14:textId="77777777" w:rsidR="005F6C7F" w:rsidRDefault="005F6C7F" w:rsidP="005F6C7F">
      <w:pPr>
        <w:pStyle w:val="SectionHeading"/>
        <w:numPr>
          <w:ilvl w:val="0"/>
          <w:numId w:val="0"/>
        </w:numPr>
        <w:ind w:left="540" w:hanging="180"/>
        <w:rPr>
          <w:b w:val="0"/>
        </w:rPr>
      </w:pPr>
    </w:p>
    <w:p w14:paraId="26C805E6" w14:textId="77777777" w:rsidR="005F6C7F" w:rsidRPr="005F6C7F" w:rsidRDefault="005F6C7F" w:rsidP="005F6C7F">
      <w:pPr>
        <w:pStyle w:val="SectionHeading"/>
        <w:numPr>
          <w:ilvl w:val="0"/>
          <w:numId w:val="0"/>
        </w:numPr>
        <w:ind w:left="540" w:hanging="180"/>
        <w:rPr>
          <w:b w:val="0"/>
        </w:rPr>
      </w:pPr>
      <w:r w:rsidRPr="005F6C7F">
        <w:rPr>
          <w:b w:val="0"/>
        </w:rPr>
        <w:t>Professional spoken English: recitation and presentation.</w:t>
      </w:r>
    </w:p>
    <w:p w14:paraId="6296FE80" w14:textId="77777777" w:rsidR="005F6C7F" w:rsidRPr="005F6C7F" w:rsidRDefault="005F6C7F" w:rsidP="005F6C7F">
      <w:pPr>
        <w:pStyle w:val="SectionHeading"/>
        <w:numPr>
          <w:ilvl w:val="0"/>
          <w:numId w:val="0"/>
        </w:numPr>
        <w:ind w:left="540" w:hanging="180"/>
        <w:rPr>
          <w:b w:val="0"/>
        </w:rPr>
      </w:pPr>
      <w:r w:rsidRPr="005F6C7F">
        <w:rPr>
          <w:b w:val="0"/>
        </w:rPr>
        <w:t>Professional written English: essays and assignments.</w:t>
      </w:r>
    </w:p>
    <w:p w14:paraId="7BBCAC00" w14:textId="55AE6C4F" w:rsidR="005F6C7F" w:rsidRPr="009C5B3E" w:rsidRDefault="005F6C7F" w:rsidP="005F6C7F">
      <w:pPr>
        <w:pStyle w:val="SectionHeading"/>
        <w:numPr>
          <w:ilvl w:val="0"/>
          <w:numId w:val="0"/>
        </w:numPr>
        <w:ind w:left="540" w:hanging="180"/>
        <w:rPr>
          <w:b w:val="0"/>
        </w:rPr>
      </w:pPr>
      <w:r w:rsidRPr="005F6C7F">
        <w:rPr>
          <w:b w:val="0"/>
        </w:rPr>
        <w:t>Professional communication: lectures and participation.</w:t>
      </w:r>
    </w:p>
    <w:p w14:paraId="1B28AA54" w14:textId="77777777" w:rsidR="00001967" w:rsidRPr="009C5B3E" w:rsidRDefault="00001967" w:rsidP="00296D8C">
      <w:pPr>
        <w:pStyle w:val="SectionHeading"/>
        <w:numPr>
          <w:ilvl w:val="0"/>
          <w:numId w:val="0"/>
        </w:numPr>
        <w:rPr>
          <w:iCs/>
        </w:rPr>
      </w:pPr>
    </w:p>
    <w:p w14:paraId="5F0727F6" w14:textId="77777777" w:rsidR="00557358" w:rsidRPr="009C5B3E" w:rsidRDefault="00557358" w:rsidP="00557358">
      <w:pPr>
        <w:pStyle w:val="SectionHeading"/>
        <w:numPr>
          <w:ilvl w:val="0"/>
          <w:numId w:val="0"/>
        </w:numPr>
        <w:ind w:left="540"/>
      </w:pPr>
    </w:p>
    <w:p w14:paraId="23E4EA5F" w14:textId="5E4D857E" w:rsidR="0042041A" w:rsidRPr="009C5B3E" w:rsidRDefault="00C2351F" w:rsidP="00C2351F">
      <w:pPr>
        <w:pStyle w:val="SectionHeading"/>
      </w:pPr>
      <w:r w:rsidRPr="009C5B3E">
        <w:t xml:space="preserve">EVALUATION AND </w:t>
      </w:r>
      <w:r w:rsidR="000344FA" w:rsidRPr="009C5B3E">
        <w:t>GRADING PROCEDURES:</w:t>
      </w:r>
      <w:r w:rsidR="000344FA" w:rsidRPr="009C5B3E">
        <w:rPr>
          <w:b w:val="0"/>
        </w:rPr>
        <w:t>  </w:t>
      </w:r>
    </w:p>
    <w:p w14:paraId="20000938" w14:textId="17E3CABC" w:rsidR="00C728AE" w:rsidRPr="009C5B3E" w:rsidRDefault="00B47CA6" w:rsidP="006C0E94">
      <w:pPr>
        <w:pStyle w:val="SectionContent"/>
        <w:numPr>
          <w:ilvl w:val="0"/>
          <w:numId w:val="15"/>
        </w:numPr>
        <w:rPr>
          <w:rFonts w:ascii="Arial" w:hAnsi="Arial" w:cs="Arial"/>
          <w:b/>
          <w:bCs/>
          <w:szCs w:val="20"/>
        </w:rPr>
      </w:pPr>
      <w:r w:rsidRPr="009C5B3E">
        <w:rPr>
          <w:rFonts w:ascii="Arial" w:hAnsi="Arial" w:cs="Arial"/>
          <w:b/>
          <w:bCs/>
          <w:szCs w:val="20"/>
        </w:rPr>
        <w:t>Written a</w:t>
      </w:r>
      <w:r w:rsidR="006C0E94" w:rsidRPr="009C5B3E">
        <w:rPr>
          <w:rFonts w:ascii="Arial" w:hAnsi="Arial" w:cs="Arial"/>
          <w:b/>
          <w:bCs/>
          <w:szCs w:val="20"/>
        </w:rPr>
        <w:t xml:space="preserve">ssignments </w:t>
      </w:r>
      <w:r w:rsidR="00374B5A" w:rsidRPr="009C5B3E">
        <w:rPr>
          <w:rFonts w:ascii="Arial" w:hAnsi="Arial" w:cs="Arial"/>
          <w:b/>
          <w:bCs/>
          <w:szCs w:val="20"/>
        </w:rPr>
        <w:t>(</w:t>
      </w:r>
      <w:r w:rsidR="006715A8">
        <w:rPr>
          <w:rFonts w:ascii="Arial" w:hAnsi="Arial" w:cs="Arial"/>
          <w:b/>
          <w:bCs/>
          <w:szCs w:val="20"/>
        </w:rPr>
        <w:t>7</w:t>
      </w:r>
      <w:r w:rsidR="00581702" w:rsidRPr="009C5B3E">
        <w:rPr>
          <w:rFonts w:ascii="Arial" w:hAnsi="Arial" w:cs="Arial"/>
          <w:b/>
          <w:bCs/>
          <w:szCs w:val="20"/>
        </w:rPr>
        <w:t>0%)</w:t>
      </w:r>
    </w:p>
    <w:p w14:paraId="0BC82D5F" w14:textId="4464EC86" w:rsidR="00A12072" w:rsidRPr="009C5B3E" w:rsidRDefault="001553DE" w:rsidP="006A5D7D">
      <w:pPr>
        <w:pStyle w:val="SectionContent"/>
        <w:numPr>
          <w:ilvl w:val="0"/>
          <w:numId w:val="17"/>
        </w:numPr>
        <w:rPr>
          <w:rFonts w:ascii="Arial" w:hAnsi="Arial" w:cs="Arial"/>
          <w:szCs w:val="20"/>
        </w:rPr>
      </w:pPr>
      <w:r w:rsidRPr="009C5B3E">
        <w:rPr>
          <w:rFonts w:ascii="Arial" w:hAnsi="Arial" w:cs="Arial"/>
          <w:szCs w:val="20"/>
        </w:rPr>
        <w:t>Thematic assignments</w:t>
      </w:r>
      <w:r w:rsidR="00296437" w:rsidRPr="009C5B3E">
        <w:rPr>
          <w:rFonts w:ascii="Arial" w:hAnsi="Arial" w:cs="Arial"/>
          <w:szCs w:val="20"/>
        </w:rPr>
        <w:t>. The course is divided into</w:t>
      </w:r>
      <w:r w:rsidR="00FD59B7" w:rsidRPr="009C5B3E">
        <w:rPr>
          <w:rFonts w:ascii="Arial" w:hAnsi="Arial" w:cs="Arial"/>
          <w:szCs w:val="20"/>
        </w:rPr>
        <w:t xml:space="preserve"> several thematic</w:t>
      </w:r>
      <w:r w:rsidR="00296437" w:rsidRPr="009C5B3E">
        <w:rPr>
          <w:rFonts w:ascii="Arial" w:hAnsi="Arial" w:cs="Arial"/>
          <w:szCs w:val="20"/>
        </w:rPr>
        <w:t xml:space="preserve"> </w:t>
      </w:r>
      <w:r w:rsidR="00FD59B7" w:rsidRPr="009C5B3E">
        <w:rPr>
          <w:rFonts w:ascii="Arial" w:hAnsi="Arial" w:cs="Arial"/>
          <w:szCs w:val="20"/>
        </w:rPr>
        <w:t>Applied</w:t>
      </w:r>
      <w:r w:rsidR="00296437" w:rsidRPr="009C5B3E">
        <w:rPr>
          <w:rFonts w:ascii="Arial" w:hAnsi="Arial" w:cs="Arial"/>
          <w:szCs w:val="20"/>
        </w:rPr>
        <w:t xml:space="preserve"> English using </w:t>
      </w:r>
      <w:r w:rsidR="00FD59B7" w:rsidRPr="009C5B3E">
        <w:rPr>
          <w:rFonts w:ascii="Arial" w:hAnsi="Arial" w:cs="Arial"/>
          <w:szCs w:val="20"/>
        </w:rPr>
        <w:t>in</w:t>
      </w:r>
      <w:r w:rsidR="00296437" w:rsidRPr="009C5B3E">
        <w:rPr>
          <w:rFonts w:ascii="Arial" w:hAnsi="Arial" w:cs="Arial"/>
          <w:szCs w:val="20"/>
        </w:rPr>
        <w:t xml:space="preserve"> professional settings</w:t>
      </w:r>
      <w:r w:rsidR="00FD59B7" w:rsidRPr="009C5B3E">
        <w:rPr>
          <w:rFonts w:ascii="Arial" w:hAnsi="Arial" w:cs="Arial"/>
          <w:szCs w:val="20"/>
        </w:rPr>
        <w:t xml:space="preserve"> for sociologists. </w:t>
      </w:r>
      <w:r w:rsidR="000E735F" w:rsidRPr="009C5B3E">
        <w:rPr>
          <w:rFonts w:ascii="Arial" w:hAnsi="Arial" w:cs="Arial"/>
          <w:szCs w:val="20"/>
        </w:rPr>
        <w:t xml:space="preserve">You may consult a template, you </w:t>
      </w:r>
      <w:r w:rsidR="005B5239" w:rsidRPr="009C5B3E">
        <w:rPr>
          <w:rFonts w:ascii="Arial" w:hAnsi="Arial" w:cs="Arial"/>
          <w:szCs w:val="20"/>
        </w:rPr>
        <w:t>may</w:t>
      </w:r>
      <w:r w:rsidR="000E735F" w:rsidRPr="009C5B3E">
        <w:rPr>
          <w:rFonts w:ascii="Arial" w:hAnsi="Arial" w:cs="Arial"/>
          <w:szCs w:val="20"/>
        </w:rPr>
        <w:t xml:space="preserve"> use grammar checker software, but </w:t>
      </w:r>
      <w:r w:rsidR="005B5239" w:rsidRPr="009C5B3E">
        <w:rPr>
          <w:rFonts w:ascii="Arial" w:hAnsi="Arial" w:cs="Arial"/>
          <w:szCs w:val="20"/>
        </w:rPr>
        <w:t xml:space="preserve">may </w:t>
      </w:r>
      <w:r w:rsidR="005B5239" w:rsidRPr="009C5B3E">
        <w:rPr>
          <w:rFonts w:ascii="Arial" w:hAnsi="Arial" w:cs="Arial"/>
          <w:b/>
          <w:bCs/>
          <w:szCs w:val="20"/>
        </w:rPr>
        <w:t>n</w:t>
      </w:r>
      <w:r w:rsidR="00220A26" w:rsidRPr="009C5B3E">
        <w:rPr>
          <w:rFonts w:ascii="Arial" w:hAnsi="Arial" w:cs="Arial"/>
          <w:b/>
          <w:bCs/>
          <w:szCs w:val="20"/>
        </w:rPr>
        <w:t>ot</w:t>
      </w:r>
      <w:r w:rsidR="00E62E4B" w:rsidRPr="009C5B3E">
        <w:rPr>
          <w:rFonts w:ascii="Arial" w:hAnsi="Arial" w:cs="Arial"/>
          <w:szCs w:val="20"/>
        </w:rPr>
        <w:t xml:space="preserve"> </w:t>
      </w:r>
      <w:r w:rsidR="000E735F" w:rsidRPr="009C5B3E">
        <w:rPr>
          <w:rFonts w:ascii="Arial" w:hAnsi="Arial" w:cs="Arial"/>
          <w:szCs w:val="20"/>
        </w:rPr>
        <w:t>plagiari</w:t>
      </w:r>
      <w:r w:rsidR="005B5239" w:rsidRPr="009C5B3E">
        <w:rPr>
          <w:rFonts w:ascii="Arial" w:hAnsi="Arial" w:cs="Arial"/>
          <w:szCs w:val="20"/>
        </w:rPr>
        <w:t>ze</w:t>
      </w:r>
      <w:r w:rsidR="00E62E4B" w:rsidRPr="009C5B3E">
        <w:rPr>
          <w:rFonts w:ascii="Arial" w:hAnsi="Arial" w:cs="Arial"/>
          <w:szCs w:val="20"/>
        </w:rPr>
        <w:t>.</w:t>
      </w:r>
      <w:r w:rsidR="00A51F7D">
        <w:rPr>
          <w:rFonts w:ascii="Arial" w:hAnsi="Arial" w:cs="Arial"/>
          <w:szCs w:val="20"/>
        </w:rPr>
        <w:t xml:space="preserve"> These assignments may include topics</w:t>
      </w:r>
      <w:r w:rsidR="002E3F95">
        <w:rPr>
          <w:rFonts w:ascii="Arial" w:hAnsi="Arial" w:cs="Arial"/>
          <w:szCs w:val="20"/>
        </w:rPr>
        <w:t xml:space="preserve"> such as:</w:t>
      </w:r>
      <w:r w:rsidR="00A51F7D">
        <w:rPr>
          <w:rFonts w:ascii="Arial" w:hAnsi="Arial" w:cs="Arial"/>
          <w:szCs w:val="20"/>
        </w:rPr>
        <w:t xml:space="preserve"> </w:t>
      </w:r>
    </w:p>
    <w:p w14:paraId="6812599D" w14:textId="50343271" w:rsidR="008E4632" w:rsidRPr="009C5B3E" w:rsidRDefault="008F03C8" w:rsidP="00A12072">
      <w:pPr>
        <w:pStyle w:val="SectionContent"/>
        <w:numPr>
          <w:ilvl w:val="1"/>
          <w:numId w:val="15"/>
        </w:numPr>
        <w:rPr>
          <w:rFonts w:ascii="Arial" w:hAnsi="Arial" w:cs="Arial"/>
          <w:szCs w:val="20"/>
        </w:rPr>
      </w:pPr>
      <w:r w:rsidRPr="009C5B3E">
        <w:rPr>
          <w:rFonts w:ascii="Arial" w:hAnsi="Arial" w:cs="Arial"/>
          <w:szCs w:val="20"/>
        </w:rPr>
        <w:t>Paraphrasing</w:t>
      </w:r>
    </w:p>
    <w:p w14:paraId="37107241" w14:textId="4590F565" w:rsidR="0034248F" w:rsidRPr="009C5B3E" w:rsidRDefault="0034248F" w:rsidP="00A12072">
      <w:pPr>
        <w:pStyle w:val="SectionContent"/>
        <w:numPr>
          <w:ilvl w:val="1"/>
          <w:numId w:val="15"/>
        </w:numPr>
        <w:rPr>
          <w:rFonts w:ascii="Arial" w:hAnsi="Arial" w:cs="Arial"/>
          <w:szCs w:val="20"/>
        </w:rPr>
      </w:pPr>
      <w:r w:rsidRPr="009C5B3E">
        <w:rPr>
          <w:rFonts w:ascii="Arial" w:hAnsi="Arial" w:cs="Arial"/>
          <w:szCs w:val="20"/>
        </w:rPr>
        <w:t>Email</w:t>
      </w:r>
    </w:p>
    <w:p w14:paraId="0B1A33EF" w14:textId="746010DB" w:rsidR="0034248F" w:rsidRPr="009C5B3E" w:rsidRDefault="008427F3" w:rsidP="00A12072">
      <w:pPr>
        <w:pStyle w:val="SectionContent"/>
        <w:numPr>
          <w:ilvl w:val="1"/>
          <w:numId w:val="15"/>
        </w:numPr>
        <w:rPr>
          <w:rFonts w:ascii="Arial" w:hAnsi="Arial" w:cs="Arial"/>
          <w:szCs w:val="20"/>
        </w:rPr>
      </w:pPr>
      <w:r w:rsidRPr="009C5B3E">
        <w:rPr>
          <w:rFonts w:ascii="Arial" w:hAnsi="Arial" w:cs="Arial"/>
          <w:szCs w:val="20"/>
        </w:rPr>
        <w:t>Argument essay</w:t>
      </w:r>
    </w:p>
    <w:p w14:paraId="034B0501" w14:textId="2726FDB6" w:rsidR="008427F3" w:rsidRPr="009C5B3E" w:rsidRDefault="00BC79A7" w:rsidP="00107635">
      <w:pPr>
        <w:pStyle w:val="SectionContent"/>
        <w:numPr>
          <w:ilvl w:val="1"/>
          <w:numId w:val="15"/>
        </w:numPr>
        <w:rPr>
          <w:rFonts w:ascii="Arial" w:hAnsi="Arial" w:cs="Arial"/>
          <w:szCs w:val="20"/>
        </w:rPr>
      </w:pPr>
      <w:r w:rsidRPr="009C5B3E">
        <w:rPr>
          <w:rFonts w:ascii="Arial" w:hAnsi="Arial" w:cs="Arial"/>
          <w:szCs w:val="20"/>
        </w:rPr>
        <w:t>Statement of Purpose</w:t>
      </w:r>
    </w:p>
    <w:p w14:paraId="09C7E78B" w14:textId="5A30722E" w:rsidR="00A146AF" w:rsidRPr="009C5B3E" w:rsidRDefault="00A146AF" w:rsidP="00107635">
      <w:pPr>
        <w:pStyle w:val="SectionContent"/>
        <w:numPr>
          <w:ilvl w:val="1"/>
          <w:numId w:val="15"/>
        </w:numPr>
        <w:rPr>
          <w:rFonts w:ascii="Arial" w:hAnsi="Arial" w:cs="Arial"/>
          <w:szCs w:val="20"/>
        </w:rPr>
      </w:pPr>
      <w:r w:rsidRPr="009C5B3E">
        <w:rPr>
          <w:rFonts w:ascii="Arial" w:hAnsi="Arial" w:cs="Arial"/>
          <w:szCs w:val="20"/>
        </w:rPr>
        <w:t>Personal statement &amp; diversity</w:t>
      </w:r>
    </w:p>
    <w:p w14:paraId="0676355E" w14:textId="14282449" w:rsidR="008427F3" w:rsidRPr="009C5B3E" w:rsidRDefault="00BC79A7" w:rsidP="00A12072">
      <w:pPr>
        <w:pStyle w:val="SectionContent"/>
        <w:numPr>
          <w:ilvl w:val="1"/>
          <w:numId w:val="15"/>
        </w:numPr>
        <w:rPr>
          <w:rFonts w:ascii="Arial" w:hAnsi="Arial" w:cs="Arial"/>
          <w:szCs w:val="20"/>
        </w:rPr>
      </w:pPr>
      <w:r w:rsidRPr="009C5B3E">
        <w:rPr>
          <w:rFonts w:ascii="Arial" w:hAnsi="Arial" w:cs="Arial"/>
          <w:szCs w:val="20"/>
        </w:rPr>
        <w:t>Grant proposal</w:t>
      </w:r>
    </w:p>
    <w:p w14:paraId="5B69CDFD" w14:textId="25E97C25" w:rsidR="0088113C" w:rsidRPr="009C5B3E" w:rsidRDefault="0088113C" w:rsidP="00A12072">
      <w:pPr>
        <w:pStyle w:val="SectionContent"/>
        <w:numPr>
          <w:ilvl w:val="1"/>
          <w:numId w:val="15"/>
        </w:numPr>
        <w:rPr>
          <w:rFonts w:ascii="Arial" w:hAnsi="Arial" w:cs="Arial"/>
          <w:szCs w:val="20"/>
        </w:rPr>
      </w:pPr>
      <w:r w:rsidRPr="009C5B3E">
        <w:rPr>
          <w:rFonts w:ascii="Arial" w:hAnsi="Arial" w:cs="Arial"/>
          <w:szCs w:val="20"/>
        </w:rPr>
        <w:t>Cover letter for job</w:t>
      </w:r>
    </w:p>
    <w:p w14:paraId="68C3E6F4" w14:textId="76253E77" w:rsidR="00A146AF" w:rsidRPr="009C5B3E" w:rsidRDefault="00A146AF" w:rsidP="00A146AF">
      <w:pPr>
        <w:pStyle w:val="SectionContent"/>
        <w:ind w:left="1620"/>
        <w:rPr>
          <w:rFonts w:ascii="Arial" w:hAnsi="Arial" w:cs="Arial"/>
          <w:szCs w:val="20"/>
        </w:rPr>
      </w:pPr>
    </w:p>
    <w:p w14:paraId="36950B16" w14:textId="294A8CFF" w:rsidR="004B43CD" w:rsidRPr="009C5B3E" w:rsidRDefault="00412BAB" w:rsidP="006C0E94">
      <w:pPr>
        <w:pStyle w:val="SectionContent"/>
        <w:numPr>
          <w:ilvl w:val="0"/>
          <w:numId w:val="15"/>
        </w:numPr>
        <w:rPr>
          <w:rFonts w:ascii="Arial" w:hAnsi="Arial" w:cs="Arial"/>
          <w:b/>
          <w:bCs/>
          <w:szCs w:val="20"/>
        </w:rPr>
      </w:pPr>
      <w:r>
        <w:rPr>
          <w:rFonts w:ascii="Arial" w:hAnsi="Arial" w:cs="Arial"/>
          <w:b/>
          <w:bCs/>
          <w:szCs w:val="20"/>
        </w:rPr>
        <w:t>P</w:t>
      </w:r>
      <w:r w:rsidR="006E79E0" w:rsidRPr="009C5B3E">
        <w:rPr>
          <w:rFonts w:ascii="Arial" w:hAnsi="Arial" w:cs="Arial"/>
          <w:b/>
          <w:bCs/>
          <w:szCs w:val="20"/>
        </w:rPr>
        <w:t>resentation</w:t>
      </w:r>
      <w:r w:rsidR="00B47CA6" w:rsidRPr="009C5B3E">
        <w:rPr>
          <w:rFonts w:ascii="Arial" w:hAnsi="Arial" w:cs="Arial"/>
          <w:b/>
          <w:bCs/>
          <w:szCs w:val="20"/>
        </w:rPr>
        <w:t>s</w:t>
      </w:r>
      <w:r w:rsidR="001553DE" w:rsidRPr="009C5B3E">
        <w:rPr>
          <w:rFonts w:ascii="Arial" w:hAnsi="Arial" w:cs="Arial"/>
          <w:b/>
          <w:bCs/>
          <w:szCs w:val="20"/>
        </w:rPr>
        <w:t xml:space="preserve"> (</w:t>
      </w:r>
      <w:r w:rsidR="002A30DE">
        <w:rPr>
          <w:rFonts w:ascii="Arial" w:hAnsi="Arial" w:cs="Arial"/>
          <w:b/>
          <w:bCs/>
          <w:szCs w:val="20"/>
        </w:rPr>
        <w:t>3</w:t>
      </w:r>
      <w:r w:rsidR="001553DE" w:rsidRPr="009C5B3E">
        <w:rPr>
          <w:rFonts w:ascii="Arial" w:hAnsi="Arial" w:cs="Arial"/>
          <w:b/>
          <w:bCs/>
          <w:szCs w:val="20"/>
        </w:rPr>
        <w:t>0%)</w:t>
      </w:r>
    </w:p>
    <w:p w14:paraId="189B008A" w14:textId="3B2722D9" w:rsidR="0046309B" w:rsidRPr="009C5B3E" w:rsidRDefault="00C1544A" w:rsidP="008533BF">
      <w:pPr>
        <w:pStyle w:val="SectionContent"/>
        <w:numPr>
          <w:ilvl w:val="0"/>
          <w:numId w:val="19"/>
        </w:numPr>
        <w:rPr>
          <w:rFonts w:ascii="Arial" w:hAnsi="Arial" w:cs="Arial"/>
          <w:szCs w:val="20"/>
        </w:rPr>
      </w:pPr>
      <w:r w:rsidRPr="009C5B3E">
        <w:rPr>
          <w:rFonts w:ascii="Arial" w:hAnsi="Arial" w:cs="Arial"/>
          <w:szCs w:val="20"/>
        </w:rPr>
        <w:t xml:space="preserve">Recitation of </w:t>
      </w:r>
      <w:r w:rsidR="00AD7A48" w:rsidRPr="009C5B3E">
        <w:rPr>
          <w:rFonts w:ascii="Arial" w:hAnsi="Arial" w:cs="Arial"/>
          <w:szCs w:val="20"/>
        </w:rPr>
        <w:t>items of your choice</w:t>
      </w:r>
      <w:r w:rsidRPr="009C5B3E">
        <w:rPr>
          <w:rFonts w:ascii="Arial" w:hAnsi="Arial" w:cs="Arial"/>
          <w:szCs w:val="20"/>
        </w:rPr>
        <w:t xml:space="preserve"> from the Oxford Dictionary of Sociology</w:t>
      </w:r>
      <w:r w:rsidR="0046309B" w:rsidRPr="009C5B3E">
        <w:rPr>
          <w:rFonts w:ascii="Arial" w:hAnsi="Arial" w:cs="Arial"/>
          <w:szCs w:val="20"/>
        </w:rPr>
        <w:t xml:space="preserve"> (</w:t>
      </w:r>
      <w:r w:rsidR="00AF18D1" w:rsidRPr="009C5B3E">
        <w:rPr>
          <w:rFonts w:ascii="Arial" w:hAnsi="Arial" w:cs="Arial"/>
          <w:szCs w:val="20"/>
        </w:rPr>
        <w:t>1</w:t>
      </w:r>
      <w:r w:rsidR="00C70D89">
        <w:rPr>
          <w:rFonts w:ascii="Arial" w:hAnsi="Arial" w:cs="Arial"/>
          <w:szCs w:val="20"/>
        </w:rPr>
        <w:t>5</w:t>
      </w:r>
      <w:r w:rsidR="0046309B" w:rsidRPr="009C5B3E">
        <w:rPr>
          <w:rFonts w:ascii="Arial" w:hAnsi="Arial" w:cs="Arial"/>
          <w:szCs w:val="20"/>
        </w:rPr>
        <w:t>%)</w:t>
      </w:r>
      <w:r w:rsidRPr="009C5B3E">
        <w:rPr>
          <w:rFonts w:ascii="Arial" w:hAnsi="Arial" w:cs="Arial"/>
          <w:szCs w:val="20"/>
        </w:rPr>
        <w:t>.</w:t>
      </w:r>
    </w:p>
    <w:p w14:paraId="56CCCB3C" w14:textId="53BCA5CC" w:rsidR="00C1544A" w:rsidRPr="009C5B3E" w:rsidRDefault="00C1544A" w:rsidP="002A1F14">
      <w:pPr>
        <w:pStyle w:val="SectionContent"/>
        <w:numPr>
          <w:ilvl w:val="1"/>
          <w:numId w:val="15"/>
        </w:numPr>
        <w:rPr>
          <w:rFonts w:ascii="Arial" w:hAnsi="Arial" w:cs="Arial"/>
          <w:szCs w:val="20"/>
        </w:rPr>
      </w:pPr>
      <w:r w:rsidRPr="009C5B3E">
        <w:rPr>
          <w:rFonts w:ascii="Arial" w:hAnsi="Arial" w:cs="Arial"/>
          <w:szCs w:val="20"/>
        </w:rPr>
        <w:t xml:space="preserve">Once a week, I will call on five people using random dialing to recite the paragraph publicly. This will continue for the entire semester. </w:t>
      </w:r>
    </w:p>
    <w:p w14:paraId="292A3CC7" w14:textId="577FFDAF" w:rsidR="00C1544A" w:rsidRPr="009C5B3E" w:rsidRDefault="002A1F14" w:rsidP="00C1544A">
      <w:pPr>
        <w:pStyle w:val="SectionContent"/>
        <w:rPr>
          <w:rFonts w:ascii="Arial" w:hAnsi="Arial" w:cs="Arial"/>
          <w:szCs w:val="20"/>
        </w:rPr>
      </w:pPr>
      <w:r w:rsidRPr="009C5B3E">
        <w:rPr>
          <w:rFonts w:ascii="Arial" w:hAnsi="Arial" w:cs="Arial"/>
          <w:szCs w:val="20"/>
        </w:rPr>
        <w:tab/>
      </w:r>
      <w:r w:rsidRPr="009C5B3E">
        <w:rPr>
          <w:rFonts w:ascii="Arial" w:hAnsi="Arial" w:cs="Arial"/>
          <w:szCs w:val="20"/>
        </w:rPr>
        <w:tab/>
      </w:r>
      <w:r w:rsidR="00C1544A" w:rsidRPr="009C5B3E">
        <w:rPr>
          <w:rFonts w:ascii="Arial" w:hAnsi="Arial" w:cs="Arial"/>
          <w:szCs w:val="20"/>
        </w:rPr>
        <w:tab/>
        <w:t>If the passage for a chosen topic in the Dictionary is long</w:t>
      </w:r>
      <w:r w:rsidR="00501095">
        <w:rPr>
          <w:rFonts w:ascii="Arial" w:hAnsi="Arial" w:cs="Arial"/>
          <w:szCs w:val="20"/>
        </w:rPr>
        <w:t>er than 200 words</w:t>
      </w:r>
      <w:r w:rsidR="00C1544A" w:rsidRPr="009C5B3E">
        <w:rPr>
          <w:rFonts w:ascii="Arial" w:hAnsi="Arial" w:cs="Arial"/>
          <w:szCs w:val="20"/>
        </w:rPr>
        <w:t xml:space="preserve">, just recite the first paragraph. </w:t>
      </w:r>
    </w:p>
    <w:p w14:paraId="30F3661D" w14:textId="01844A95" w:rsidR="00C2791B" w:rsidRPr="009C5B3E" w:rsidRDefault="002A1F14" w:rsidP="00C1544A">
      <w:pPr>
        <w:pStyle w:val="SectionContent"/>
        <w:rPr>
          <w:rFonts w:ascii="Arial" w:hAnsi="Arial" w:cs="Arial"/>
          <w:szCs w:val="20"/>
        </w:rPr>
      </w:pPr>
      <w:r w:rsidRPr="009C5B3E">
        <w:rPr>
          <w:rFonts w:ascii="Arial" w:hAnsi="Arial" w:cs="Arial"/>
          <w:szCs w:val="20"/>
        </w:rPr>
        <w:tab/>
      </w:r>
      <w:r w:rsidRPr="009C5B3E">
        <w:rPr>
          <w:rFonts w:ascii="Arial" w:hAnsi="Arial" w:cs="Arial"/>
          <w:szCs w:val="20"/>
        </w:rPr>
        <w:tab/>
      </w:r>
      <w:r w:rsidR="00C2791B" w:rsidRPr="009C5B3E">
        <w:rPr>
          <w:rFonts w:ascii="Arial" w:hAnsi="Arial" w:cs="Arial"/>
          <w:szCs w:val="20"/>
        </w:rPr>
        <w:tab/>
      </w:r>
      <w:r w:rsidR="00A95A4D">
        <w:rPr>
          <w:rFonts w:ascii="Arial" w:hAnsi="Arial" w:cs="Arial"/>
          <w:szCs w:val="20"/>
        </w:rPr>
        <w:t>This weekly exercise is used for attendance too.</w:t>
      </w:r>
    </w:p>
    <w:p w14:paraId="5784A6C5" w14:textId="2EA5455D" w:rsidR="002A1F14" w:rsidRPr="009C5B3E" w:rsidRDefault="00BB7772" w:rsidP="002A1F14">
      <w:pPr>
        <w:pStyle w:val="SectionContent"/>
        <w:numPr>
          <w:ilvl w:val="1"/>
          <w:numId w:val="15"/>
        </w:numPr>
        <w:rPr>
          <w:rFonts w:ascii="Arial" w:hAnsi="Arial" w:cs="Arial"/>
          <w:szCs w:val="20"/>
        </w:rPr>
      </w:pPr>
      <w:r w:rsidRPr="009C5B3E">
        <w:rPr>
          <w:rFonts w:ascii="Arial" w:hAnsi="Arial" w:cs="Arial"/>
          <w:szCs w:val="20"/>
        </w:rPr>
        <w:t xml:space="preserve">Explain </w:t>
      </w:r>
      <w:r w:rsidR="00506C9B" w:rsidRPr="009C5B3E">
        <w:rPr>
          <w:rFonts w:ascii="Arial" w:hAnsi="Arial" w:cs="Arial"/>
          <w:szCs w:val="20"/>
        </w:rPr>
        <w:t>why d</w:t>
      </w:r>
      <w:r w:rsidR="00AD7A48" w:rsidRPr="009C5B3E">
        <w:rPr>
          <w:rFonts w:ascii="Arial" w:hAnsi="Arial" w:cs="Arial"/>
          <w:szCs w:val="20"/>
        </w:rPr>
        <w:t>id</w:t>
      </w:r>
      <w:r w:rsidR="00506C9B" w:rsidRPr="009C5B3E">
        <w:rPr>
          <w:rFonts w:ascii="Arial" w:hAnsi="Arial" w:cs="Arial"/>
          <w:szCs w:val="20"/>
        </w:rPr>
        <w:t xml:space="preserve"> you choose this item</w:t>
      </w:r>
      <w:r w:rsidR="00AD7A48" w:rsidRPr="009C5B3E">
        <w:rPr>
          <w:rFonts w:ascii="Arial" w:hAnsi="Arial" w:cs="Arial"/>
          <w:szCs w:val="20"/>
        </w:rPr>
        <w:t>.</w:t>
      </w:r>
    </w:p>
    <w:p w14:paraId="0F315456" w14:textId="77777777" w:rsidR="00C1544A" w:rsidRPr="009C5B3E" w:rsidRDefault="00C1544A" w:rsidP="00C1544A">
      <w:pPr>
        <w:pStyle w:val="SectionContent"/>
        <w:rPr>
          <w:rFonts w:ascii="Arial" w:hAnsi="Arial" w:cs="Arial"/>
          <w:szCs w:val="20"/>
        </w:rPr>
      </w:pPr>
    </w:p>
    <w:p w14:paraId="594A1751" w14:textId="054AB483" w:rsidR="00B551CE" w:rsidRPr="009C5B3E" w:rsidRDefault="00215FF3" w:rsidP="008533BF">
      <w:pPr>
        <w:pStyle w:val="SectionContent"/>
        <w:numPr>
          <w:ilvl w:val="0"/>
          <w:numId w:val="17"/>
        </w:numPr>
        <w:rPr>
          <w:rFonts w:ascii="Arial" w:hAnsi="Arial" w:cs="Arial"/>
          <w:szCs w:val="20"/>
        </w:rPr>
      </w:pPr>
      <w:r>
        <w:rPr>
          <w:rFonts w:ascii="Arial" w:hAnsi="Arial" w:cs="Arial"/>
          <w:szCs w:val="20"/>
        </w:rPr>
        <w:t>Group presentation</w:t>
      </w:r>
      <w:r w:rsidR="0046309B" w:rsidRPr="009C5B3E">
        <w:rPr>
          <w:rFonts w:ascii="Arial" w:hAnsi="Arial" w:cs="Arial"/>
          <w:szCs w:val="20"/>
        </w:rPr>
        <w:t xml:space="preserve"> (</w:t>
      </w:r>
      <w:r w:rsidR="00C70D89">
        <w:rPr>
          <w:rFonts w:ascii="Arial" w:hAnsi="Arial" w:cs="Arial"/>
          <w:szCs w:val="20"/>
        </w:rPr>
        <w:t>15</w:t>
      </w:r>
      <w:r w:rsidR="0046309B" w:rsidRPr="009C5B3E">
        <w:rPr>
          <w:rFonts w:ascii="Arial" w:hAnsi="Arial" w:cs="Arial"/>
          <w:szCs w:val="20"/>
        </w:rPr>
        <w:t>%)</w:t>
      </w:r>
    </w:p>
    <w:p w14:paraId="129A1416" w14:textId="1CC24C26" w:rsidR="00DB0152" w:rsidRDefault="00B551CE" w:rsidP="00B551CE">
      <w:pPr>
        <w:pStyle w:val="SectionContent"/>
        <w:rPr>
          <w:rFonts w:ascii="Arial" w:hAnsi="Arial" w:cs="Arial"/>
          <w:szCs w:val="20"/>
        </w:rPr>
      </w:pPr>
      <w:r w:rsidRPr="009C5B3E">
        <w:rPr>
          <w:rFonts w:ascii="Arial" w:hAnsi="Arial" w:cs="Arial"/>
          <w:szCs w:val="20"/>
        </w:rPr>
        <w:tab/>
      </w:r>
      <w:r w:rsidRPr="009C5B3E">
        <w:rPr>
          <w:rFonts w:ascii="Arial" w:hAnsi="Arial" w:cs="Arial"/>
          <w:szCs w:val="20"/>
        </w:rPr>
        <w:tab/>
      </w:r>
      <w:r w:rsidR="00DB0152">
        <w:rPr>
          <w:rFonts w:ascii="Arial" w:hAnsi="Arial" w:cs="Arial"/>
          <w:szCs w:val="20"/>
        </w:rPr>
        <w:t>Choose any topics in sociology</w:t>
      </w:r>
    </w:p>
    <w:p w14:paraId="0A6D6A7A" w14:textId="558A7A41" w:rsidR="00B551CE" w:rsidRDefault="00B551CE" w:rsidP="00DB0152">
      <w:pPr>
        <w:pStyle w:val="SectionContent"/>
        <w:ind w:left="1080" w:firstLine="360"/>
        <w:rPr>
          <w:rFonts w:ascii="Arial" w:hAnsi="Arial" w:cs="Arial"/>
          <w:szCs w:val="20"/>
        </w:rPr>
      </w:pPr>
      <w:r w:rsidRPr="009C5B3E">
        <w:rPr>
          <w:rFonts w:ascii="Arial" w:hAnsi="Arial" w:cs="Arial"/>
          <w:szCs w:val="20"/>
        </w:rPr>
        <w:t>Present definition and background of the topic</w:t>
      </w:r>
    </w:p>
    <w:p w14:paraId="378064B6" w14:textId="70BB54B1" w:rsidR="00A74CD8" w:rsidRDefault="00A74CD8" w:rsidP="00DB0152">
      <w:pPr>
        <w:pStyle w:val="SectionContent"/>
        <w:ind w:left="1080" w:firstLine="360"/>
        <w:rPr>
          <w:rFonts w:ascii="Arial" w:hAnsi="Arial" w:cs="Arial"/>
          <w:szCs w:val="20"/>
        </w:rPr>
      </w:pPr>
      <w:r>
        <w:rPr>
          <w:rFonts w:ascii="Arial" w:hAnsi="Arial" w:cs="Arial"/>
          <w:szCs w:val="20"/>
        </w:rPr>
        <w:t>Teach us this topic</w:t>
      </w:r>
    </w:p>
    <w:p w14:paraId="08C13634" w14:textId="53D27028" w:rsidR="00B551CE" w:rsidRPr="009C5B3E" w:rsidRDefault="00A62F95" w:rsidP="00B551CE">
      <w:pPr>
        <w:pStyle w:val="SectionContent"/>
        <w:ind w:left="1440"/>
        <w:rPr>
          <w:rFonts w:ascii="Arial" w:hAnsi="Arial" w:cs="Arial"/>
          <w:szCs w:val="20"/>
        </w:rPr>
      </w:pPr>
      <w:r>
        <w:rPr>
          <w:rFonts w:ascii="Arial" w:hAnsi="Arial" w:cs="Arial"/>
          <w:szCs w:val="20"/>
        </w:rPr>
        <w:t xml:space="preserve">Make a </w:t>
      </w:r>
      <w:r w:rsidR="00F3160E">
        <w:rPr>
          <w:rFonts w:ascii="Arial" w:hAnsi="Arial" w:cs="Arial"/>
          <w:szCs w:val="20"/>
        </w:rPr>
        <w:t>project plan to study this topic</w:t>
      </w:r>
    </w:p>
    <w:p w14:paraId="62C609C2" w14:textId="0ACB3A05" w:rsidR="00517CE1" w:rsidRDefault="00346CF8" w:rsidP="00C728AE">
      <w:pPr>
        <w:pStyle w:val="SectionContent"/>
        <w:rPr>
          <w:rFonts w:ascii="Arial" w:hAnsi="Arial" w:cs="Arial"/>
          <w:szCs w:val="20"/>
        </w:rPr>
      </w:pPr>
      <w:r w:rsidRPr="009C5B3E">
        <w:rPr>
          <w:rFonts w:ascii="Arial" w:hAnsi="Arial" w:cs="Arial"/>
          <w:szCs w:val="20"/>
        </w:rPr>
        <w:tab/>
      </w:r>
      <w:r w:rsidR="00487881">
        <w:rPr>
          <w:rFonts w:ascii="Arial" w:hAnsi="Arial" w:cs="Arial"/>
          <w:szCs w:val="20"/>
        </w:rPr>
        <w:tab/>
      </w:r>
      <w:r w:rsidR="00D22424" w:rsidRPr="009C5B3E">
        <w:rPr>
          <w:rFonts w:ascii="Arial" w:hAnsi="Arial" w:cs="Arial"/>
          <w:szCs w:val="20"/>
        </w:rPr>
        <w:t>Present the division of labor in the project: who did what</w:t>
      </w:r>
    </w:p>
    <w:p w14:paraId="15A34AD0" w14:textId="510C6D9B" w:rsidR="00205746" w:rsidRPr="009C5B3E" w:rsidRDefault="00487881" w:rsidP="00052DAA">
      <w:pPr>
        <w:pStyle w:val="SectionContent"/>
        <w:rPr>
          <w:rFonts w:ascii="Arial" w:hAnsi="Arial" w:cs="Arial"/>
          <w:szCs w:val="20"/>
        </w:rPr>
      </w:pPr>
      <w:r>
        <w:rPr>
          <w:rFonts w:ascii="Arial" w:hAnsi="Arial" w:cs="Arial"/>
          <w:szCs w:val="20"/>
        </w:rPr>
        <w:tab/>
      </w:r>
      <w:r>
        <w:rPr>
          <w:rFonts w:ascii="Arial" w:hAnsi="Arial" w:cs="Arial"/>
          <w:szCs w:val="20"/>
        </w:rPr>
        <w:tab/>
      </w:r>
      <w:r w:rsidR="00694BB0">
        <w:rPr>
          <w:rFonts w:ascii="Arial" w:hAnsi="Arial" w:cs="Arial"/>
          <w:szCs w:val="20"/>
        </w:rPr>
        <w:t>15</w:t>
      </w:r>
      <w:r>
        <w:rPr>
          <w:rFonts w:ascii="Arial" w:hAnsi="Arial" w:cs="Arial"/>
          <w:szCs w:val="20"/>
        </w:rPr>
        <w:t>-</w:t>
      </w:r>
      <w:r w:rsidR="00694BB0">
        <w:rPr>
          <w:rFonts w:ascii="Arial" w:hAnsi="Arial" w:cs="Arial"/>
          <w:szCs w:val="20"/>
        </w:rPr>
        <w:t>20</w:t>
      </w:r>
      <w:r>
        <w:rPr>
          <w:rFonts w:ascii="Arial" w:hAnsi="Arial" w:cs="Arial"/>
          <w:szCs w:val="20"/>
        </w:rPr>
        <w:t xml:space="preserve"> minutes</w:t>
      </w:r>
      <w:r w:rsidR="00AA1CF7">
        <w:rPr>
          <w:rFonts w:ascii="Arial" w:hAnsi="Arial" w:cs="Arial"/>
          <w:szCs w:val="20"/>
        </w:rPr>
        <w:t xml:space="preserve"> </w:t>
      </w:r>
    </w:p>
    <w:p w14:paraId="570D29E3" w14:textId="250598DD" w:rsidR="00054B06" w:rsidRPr="009C5B3E" w:rsidRDefault="00054B06" w:rsidP="00C728AE">
      <w:pPr>
        <w:pStyle w:val="SectionContent"/>
        <w:rPr>
          <w:rFonts w:ascii="Arial" w:hAnsi="Arial" w:cs="Arial"/>
          <w:szCs w:val="20"/>
        </w:rPr>
      </w:pPr>
      <w:r w:rsidRPr="009C5B3E">
        <w:rPr>
          <w:rFonts w:ascii="Arial" w:hAnsi="Arial" w:cs="Arial"/>
          <w:szCs w:val="20"/>
        </w:rPr>
        <w:lastRenderedPageBreak/>
        <w:t xml:space="preserve"> </w:t>
      </w:r>
    </w:p>
    <w:p w14:paraId="66DFFAD1" w14:textId="421A99A3" w:rsidR="00C728AE" w:rsidRPr="009C5B3E" w:rsidRDefault="00C728AE" w:rsidP="00C2351F">
      <w:pPr>
        <w:pStyle w:val="SectionHeading"/>
      </w:pPr>
      <w:r w:rsidRPr="009C5B3E">
        <w:t>General content</w:t>
      </w:r>
      <w:r w:rsidR="00E5242A" w:rsidRPr="009C5B3E">
        <w:t xml:space="preserve"> (may subject to change)</w:t>
      </w:r>
    </w:p>
    <w:p w14:paraId="2BB16F78" w14:textId="06856F9E" w:rsidR="00570AF4" w:rsidRDefault="00A30A56" w:rsidP="00A30A56">
      <w:pPr>
        <w:pStyle w:val="SectionHeading"/>
        <w:numPr>
          <w:ilvl w:val="0"/>
          <w:numId w:val="0"/>
        </w:numPr>
        <w:ind w:left="360"/>
        <w:rPr>
          <w:b w:val="0"/>
          <w:sz w:val="22"/>
          <w:szCs w:val="22"/>
        </w:rPr>
      </w:pPr>
      <w:r>
        <w:rPr>
          <w:b w:val="0"/>
          <w:sz w:val="22"/>
          <w:szCs w:val="22"/>
        </w:rPr>
        <w:t>Content</w:t>
      </w:r>
      <w:r w:rsidR="00401E1E">
        <w:rPr>
          <w:b w:val="0"/>
          <w:sz w:val="22"/>
          <w:szCs w:val="22"/>
        </w:rPr>
        <w:t>s</w:t>
      </w:r>
      <w:r>
        <w:rPr>
          <w:b w:val="0"/>
          <w:sz w:val="22"/>
          <w:szCs w:val="22"/>
        </w:rPr>
        <w:t xml:space="preserve"> </w:t>
      </w:r>
      <w:r w:rsidR="00ED5ACC">
        <w:rPr>
          <w:b w:val="0"/>
          <w:sz w:val="22"/>
          <w:szCs w:val="22"/>
        </w:rPr>
        <w:t>marked by *</w:t>
      </w:r>
      <w:r>
        <w:rPr>
          <w:b w:val="0"/>
          <w:sz w:val="22"/>
          <w:szCs w:val="22"/>
        </w:rPr>
        <w:t xml:space="preserve"> indicate</w:t>
      </w:r>
      <w:r w:rsidR="00401E1E">
        <w:rPr>
          <w:b w:val="0"/>
          <w:sz w:val="22"/>
          <w:szCs w:val="22"/>
        </w:rPr>
        <w:t xml:space="preserve"> a </w:t>
      </w:r>
      <w:r w:rsidR="00ED5ACC">
        <w:rPr>
          <w:b w:val="0"/>
          <w:sz w:val="22"/>
          <w:szCs w:val="22"/>
        </w:rPr>
        <w:t>session</w:t>
      </w:r>
      <w:r w:rsidR="00401E1E">
        <w:rPr>
          <w:b w:val="0"/>
          <w:sz w:val="22"/>
          <w:szCs w:val="22"/>
        </w:rPr>
        <w:t xml:space="preserve"> based on </w:t>
      </w:r>
      <w:r w:rsidR="00ED5ACC">
        <w:rPr>
          <w:b w:val="0"/>
          <w:sz w:val="22"/>
          <w:szCs w:val="22"/>
        </w:rPr>
        <w:t>substantive sociology topic, others are language-related sessions</w:t>
      </w:r>
    </w:p>
    <w:p w14:paraId="145A8C59" w14:textId="66D59B3D" w:rsidR="00A70917" w:rsidRDefault="00A30A56" w:rsidP="00A30A56">
      <w:pPr>
        <w:pStyle w:val="SectionHeading"/>
        <w:numPr>
          <w:ilvl w:val="0"/>
          <w:numId w:val="0"/>
        </w:numPr>
        <w:ind w:left="360"/>
        <w:rPr>
          <w:b w:val="0"/>
          <w:sz w:val="22"/>
          <w:szCs w:val="22"/>
        </w:rPr>
      </w:pPr>
      <w:r>
        <w:rPr>
          <w:b w:val="0"/>
          <w:sz w:val="22"/>
          <w:szCs w:val="22"/>
        </w:rPr>
        <w:t xml:space="preserve"> </w:t>
      </w:r>
    </w:p>
    <w:p w14:paraId="0A2B9E82" w14:textId="63D6FE7D" w:rsidR="006C056C" w:rsidRPr="009C5B3E" w:rsidRDefault="006C056C" w:rsidP="00A70917">
      <w:pPr>
        <w:pStyle w:val="SectionHeading"/>
        <w:numPr>
          <w:ilvl w:val="0"/>
          <w:numId w:val="0"/>
        </w:numPr>
        <w:rPr>
          <w:b w:val="0"/>
          <w:sz w:val="22"/>
          <w:szCs w:val="22"/>
        </w:rPr>
      </w:pPr>
      <w:r w:rsidRPr="009C5B3E">
        <w:rPr>
          <w:b w:val="0"/>
          <w:sz w:val="22"/>
          <w:szCs w:val="22"/>
        </w:rPr>
        <w:t>Academic integrity</w:t>
      </w:r>
    </w:p>
    <w:p w14:paraId="1D40E17B" w14:textId="77777777" w:rsidR="006C056C" w:rsidRPr="009C5B3E" w:rsidRDefault="006C056C" w:rsidP="00A70917">
      <w:pPr>
        <w:pStyle w:val="SectionHeading"/>
        <w:numPr>
          <w:ilvl w:val="0"/>
          <w:numId w:val="0"/>
        </w:numPr>
        <w:rPr>
          <w:b w:val="0"/>
          <w:sz w:val="22"/>
          <w:szCs w:val="22"/>
        </w:rPr>
      </w:pPr>
    </w:p>
    <w:p w14:paraId="4C2926C8" w14:textId="25F6DA90" w:rsidR="00A70917" w:rsidRPr="009C5B3E" w:rsidRDefault="00A70917" w:rsidP="00A70917">
      <w:pPr>
        <w:pStyle w:val="SectionHeading"/>
        <w:numPr>
          <w:ilvl w:val="0"/>
          <w:numId w:val="0"/>
        </w:numPr>
        <w:rPr>
          <w:b w:val="0"/>
          <w:sz w:val="22"/>
          <w:szCs w:val="22"/>
        </w:rPr>
      </w:pPr>
      <w:r w:rsidRPr="009C5B3E">
        <w:rPr>
          <w:b w:val="0"/>
          <w:sz w:val="22"/>
          <w:szCs w:val="22"/>
        </w:rPr>
        <w:t>General Writing</w:t>
      </w:r>
    </w:p>
    <w:p w14:paraId="43785038" w14:textId="0F01D738" w:rsidR="00A70917" w:rsidRPr="009C5B3E" w:rsidRDefault="00A70917" w:rsidP="00A70917">
      <w:pPr>
        <w:pStyle w:val="SectionHeading"/>
        <w:numPr>
          <w:ilvl w:val="0"/>
          <w:numId w:val="0"/>
        </w:numPr>
        <w:ind w:left="540" w:hanging="180"/>
        <w:rPr>
          <w:b w:val="0"/>
          <w:sz w:val="22"/>
          <w:szCs w:val="22"/>
        </w:rPr>
      </w:pPr>
      <w:r w:rsidRPr="009C5B3E">
        <w:rPr>
          <w:b w:val="0"/>
          <w:sz w:val="22"/>
          <w:szCs w:val="22"/>
        </w:rPr>
        <w:t>Audience</w:t>
      </w:r>
    </w:p>
    <w:p w14:paraId="54AA43AD" w14:textId="70C6EAC0" w:rsidR="00A70917" w:rsidRPr="009C5B3E" w:rsidRDefault="00A70917" w:rsidP="00A70917">
      <w:pPr>
        <w:pStyle w:val="SectionHeading"/>
        <w:numPr>
          <w:ilvl w:val="0"/>
          <w:numId w:val="0"/>
        </w:numPr>
        <w:ind w:firstLine="360"/>
        <w:rPr>
          <w:b w:val="0"/>
          <w:sz w:val="22"/>
          <w:szCs w:val="22"/>
        </w:rPr>
      </w:pPr>
      <w:r w:rsidRPr="009C5B3E">
        <w:rPr>
          <w:b w:val="0"/>
          <w:sz w:val="22"/>
          <w:szCs w:val="22"/>
        </w:rPr>
        <w:t>Genre</w:t>
      </w:r>
    </w:p>
    <w:p w14:paraId="1A28BF57" w14:textId="5649FE38" w:rsidR="00A70917" w:rsidRPr="009C5B3E" w:rsidRDefault="00A70917" w:rsidP="00A70917">
      <w:pPr>
        <w:pStyle w:val="SectionHeading"/>
        <w:numPr>
          <w:ilvl w:val="0"/>
          <w:numId w:val="0"/>
        </w:numPr>
        <w:ind w:firstLine="360"/>
        <w:rPr>
          <w:b w:val="0"/>
          <w:sz w:val="22"/>
          <w:szCs w:val="22"/>
        </w:rPr>
      </w:pPr>
      <w:r w:rsidRPr="009C5B3E">
        <w:rPr>
          <w:b w:val="0"/>
          <w:sz w:val="22"/>
          <w:szCs w:val="22"/>
        </w:rPr>
        <w:t>Writing process</w:t>
      </w:r>
    </w:p>
    <w:p w14:paraId="6FAA8681" w14:textId="77777777" w:rsidR="00554DF3" w:rsidRPr="009C5B3E" w:rsidRDefault="00554DF3" w:rsidP="009058FC">
      <w:pPr>
        <w:pStyle w:val="SectionHeading"/>
        <w:numPr>
          <w:ilvl w:val="0"/>
          <w:numId w:val="0"/>
        </w:numPr>
        <w:ind w:left="540" w:hanging="180"/>
        <w:rPr>
          <w:b w:val="0"/>
          <w:sz w:val="22"/>
          <w:szCs w:val="22"/>
        </w:rPr>
      </w:pPr>
    </w:p>
    <w:p w14:paraId="4F3EC1A9" w14:textId="6221822F" w:rsidR="00554DF3" w:rsidRPr="009C5B3E" w:rsidRDefault="00554DF3" w:rsidP="00554DF3">
      <w:pPr>
        <w:pStyle w:val="SectionHeading"/>
        <w:numPr>
          <w:ilvl w:val="0"/>
          <w:numId w:val="0"/>
        </w:numPr>
        <w:rPr>
          <w:b w:val="0"/>
          <w:sz w:val="22"/>
          <w:szCs w:val="22"/>
        </w:rPr>
      </w:pPr>
      <w:r w:rsidRPr="009C5B3E">
        <w:rPr>
          <w:b w:val="0"/>
          <w:sz w:val="22"/>
          <w:szCs w:val="22"/>
        </w:rPr>
        <w:t>Sociology as a career</w:t>
      </w:r>
    </w:p>
    <w:p w14:paraId="567F8945" w14:textId="77777777" w:rsidR="00A70917" w:rsidRDefault="00A70917" w:rsidP="009058FC">
      <w:pPr>
        <w:pStyle w:val="SectionHeading"/>
        <w:numPr>
          <w:ilvl w:val="0"/>
          <w:numId w:val="0"/>
        </w:numPr>
        <w:rPr>
          <w:b w:val="0"/>
          <w:sz w:val="22"/>
          <w:szCs w:val="22"/>
        </w:rPr>
      </w:pPr>
    </w:p>
    <w:p w14:paraId="527D00AF" w14:textId="31B5A290" w:rsidR="009058FC" w:rsidRDefault="009058FC" w:rsidP="009058FC">
      <w:pPr>
        <w:pStyle w:val="SectionHeading"/>
        <w:numPr>
          <w:ilvl w:val="0"/>
          <w:numId w:val="0"/>
        </w:numPr>
        <w:rPr>
          <w:b w:val="0"/>
          <w:sz w:val="22"/>
          <w:szCs w:val="22"/>
        </w:rPr>
      </w:pPr>
      <w:r>
        <w:rPr>
          <w:b w:val="0"/>
          <w:sz w:val="22"/>
          <w:szCs w:val="22"/>
        </w:rPr>
        <w:t>Logics</w:t>
      </w:r>
    </w:p>
    <w:p w14:paraId="0E2DB3BA" w14:textId="77777777" w:rsidR="009058FC" w:rsidRPr="009C5B3E" w:rsidRDefault="009058FC" w:rsidP="009058FC">
      <w:pPr>
        <w:pStyle w:val="SectionHeading"/>
        <w:numPr>
          <w:ilvl w:val="0"/>
          <w:numId w:val="0"/>
        </w:numPr>
        <w:rPr>
          <w:b w:val="0"/>
          <w:sz w:val="22"/>
          <w:szCs w:val="22"/>
        </w:rPr>
      </w:pPr>
    </w:p>
    <w:p w14:paraId="5AE9F730" w14:textId="7049DEE9" w:rsidR="00A70917" w:rsidRPr="009C5B3E" w:rsidRDefault="00A70917" w:rsidP="00A70917">
      <w:pPr>
        <w:pStyle w:val="SectionHeading"/>
        <w:numPr>
          <w:ilvl w:val="0"/>
          <w:numId w:val="0"/>
        </w:numPr>
        <w:rPr>
          <w:b w:val="0"/>
          <w:sz w:val="22"/>
          <w:szCs w:val="22"/>
        </w:rPr>
      </w:pPr>
      <w:r w:rsidRPr="009C5B3E">
        <w:rPr>
          <w:b w:val="0"/>
          <w:sz w:val="22"/>
          <w:szCs w:val="22"/>
        </w:rPr>
        <w:t>Academic Writing</w:t>
      </w:r>
    </w:p>
    <w:p w14:paraId="5CF97ECA" w14:textId="478E3721" w:rsidR="00A70917" w:rsidRPr="009C5B3E" w:rsidRDefault="00A70917" w:rsidP="00A70917">
      <w:pPr>
        <w:pStyle w:val="SectionHeading"/>
        <w:numPr>
          <w:ilvl w:val="0"/>
          <w:numId w:val="0"/>
        </w:numPr>
        <w:ind w:left="540" w:hanging="180"/>
        <w:rPr>
          <w:b w:val="0"/>
          <w:sz w:val="22"/>
          <w:szCs w:val="22"/>
        </w:rPr>
      </w:pPr>
      <w:r w:rsidRPr="009C5B3E">
        <w:rPr>
          <w:b w:val="0"/>
          <w:sz w:val="22"/>
          <w:szCs w:val="22"/>
        </w:rPr>
        <w:t>Rhetorical situations</w:t>
      </w:r>
    </w:p>
    <w:p w14:paraId="35E5C28F" w14:textId="72213224" w:rsidR="00A70917" w:rsidRPr="009C5B3E" w:rsidRDefault="00A70917" w:rsidP="00A70917">
      <w:pPr>
        <w:pStyle w:val="SectionHeading"/>
        <w:numPr>
          <w:ilvl w:val="0"/>
          <w:numId w:val="0"/>
        </w:numPr>
        <w:ind w:left="540" w:hanging="180"/>
        <w:rPr>
          <w:b w:val="0"/>
          <w:sz w:val="22"/>
          <w:szCs w:val="22"/>
        </w:rPr>
      </w:pPr>
      <w:r w:rsidRPr="009C5B3E">
        <w:rPr>
          <w:b w:val="0"/>
          <w:sz w:val="22"/>
          <w:szCs w:val="22"/>
        </w:rPr>
        <w:t>Arguments</w:t>
      </w:r>
    </w:p>
    <w:p w14:paraId="4F7F123B" w14:textId="398E4FBF" w:rsidR="00A70917" w:rsidRPr="009C5B3E" w:rsidRDefault="00A70917" w:rsidP="00A70917">
      <w:pPr>
        <w:pStyle w:val="SectionHeading"/>
        <w:numPr>
          <w:ilvl w:val="0"/>
          <w:numId w:val="0"/>
        </w:numPr>
        <w:ind w:left="540" w:hanging="180"/>
        <w:rPr>
          <w:rFonts w:eastAsiaTheme="minorEastAsia"/>
          <w:b w:val="0"/>
          <w:sz w:val="22"/>
          <w:szCs w:val="22"/>
          <w:lang w:eastAsia="zh-CN"/>
        </w:rPr>
      </w:pPr>
      <w:r w:rsidRPr="009C5B3E">
        <w:rPr>
          <w:b w:val="0"/>
          <w:sz w:val="22"/>
          <w:szCs w:val="22"/>
        </w:rPr>
        <w:t>Essay writing</w:t>
      </w:r>
    </w:p>
    <w:p w14:paraId="239632F9" w14:textId="2780151B" w:rsidR="00A70917" w:rsidRPr="009C5B3E" w:rsidRDefault="00A70917" w:rsidP="00A70917">
      <w:pPr>
        <w:pStyle w:val="SectionHeading"/>
        <w:numPr>
          <w:ilvl w:val="0"/>
          <w:numId w:val="0"/>
        </w:numPr>
        <w:ind w:left="540" w:hanging="180"/>
        <w:rPr>
          <w:b w:val="0"/>
          <w:sz w:val="22"/>
          <w:szCs w:val="22"/>
        </w:rPr>
      </w:pPr>
      <w:r w:rsidRPr="009C5B3E">
        <w:rPr>
          <w:b w:val="0"/>
          <w:sz w:val="22"/>
          <w:szCs w:val="22"/>
        </w:rPr>
        <w:t>Conciseness</w:t>
      </w:r>
    </w:p>
    <w:p w14:paraId="77B66E4B" w14:textId="69A0BBDB" w:rsidR="00A70917" w:rsidRPr="009C5B3E" w:rsidRDefault="00A70917" w:rsidP="00A70917">
      <w:pPr>
        <w:pStyle w:val="SectionHeading"/>
        <w:numPr>
          <w:ilvl w:val="0"/>
          <w:numId w:val="0"/>
        </w:numPr>
        <w:ind w:left="540" w:hanging="180"/>
        <w:rPr>
          <w:b w:val="0"/>
          <w:sz w:val="22"/>
          <w:szCs w:val="22"/>
        </w:rPr>
      </w:pPr>
      <w:r w:rsidRPr="009C5B3E">
        <w:rPr>
          <w:b w:val="0"/>
          <w:sz w:val="22"/>
          <w:szCs w:val="22"/>
        </w:rPr>
        <w:t>Adding emphasis</w:t>
      </w:r>
    </w:p>
    <w:p w14:paraId="5653BD77" w14:textId="70DC6F8D" w:rsidR="00A70917" w:rsidRPr="009C5B3E" w:rsidRDefault="00A70917" w:rsidP="00A70917">
      <w:pPr>
        <w:pStyle w:val="SectionHeading"/>
        <w:numPr>
          <w:ilvl w:val="0"/>
          <w:numId w:val="0"/>
        </w:numPr>
        <w:ind w:left="540" w:hanging="180"/>
        <w:rPr>
          <w:b w:val="0"/>
          <w:sz w:val="22"/>
          <w:szCs w:val="22"/>
        </w:rPr>
      </w:pPr>
      <w:r w:rsidRPr="009C5B3E">
        <w:rPr>
          <w:b w:val="0"/>
          <w:sz w:val="22"/>
          <w:szCs w:val="22"/>
        </w:rPr>
        <w:t>Appropriate language</w:t>
      </w:r>
    </w:p>
    <w:p w14:paraId="53B06F54" w14:textId="11D28078" w:rsidR="00A70917" w:rsidRPr="009C5B3E" w:rsidRDefault="00A70917" w:rsidP="00A70917">
      <w:pPr>
        <w:pStyle w:val="SectionHeading"/>
        <w:numPr>
          <w:ilvl w:val="0"/>
          <w:numId w:val="0"/>
        </w:numPr>
        <w:ind w:left="540" w:hanging="180"/>
        <w:rPr>
          <w:b w:val="0"/>
          <w:sz w:val="22"/>
          <w:szCs w:val="22"/>
        </w:rPr>
      </w:pPr>
      <w:r w:rsidRPr="009C5B3E">
        <w:rPr>
          <w:b w:val="0"/>
          <w:sz w:val="22"/>
          <w:szCs w:val="22"/>
        </w:rPr>
        <w:t>Active and passive voice</w:t>
      </w:r>
    </w:p>
    <w:p w14:paraId="53973C08" w14:textId="5C054753" w:rsidR="00A70917" w:rsidRPr="009C5B3E" w:rsidRDefault="00A70917" w:rsidP="00A70917">
      <w:pPr>
        <w:pStyle w:val="SectionHeading"/>
        <w:numPr>
          <w:ilvl w:val="0"/>
          <w:numId w:val="0"/>
        </w:numPr>
        <w:ind w:left="540" w:hanging="180"/>
        <w:rPr>
          <w:b w:val="0"/>
          <w:sz w:val="22"/>
          <w:szCs w:val="22"/>
        </w:rPr>
      </w:pPr>
      <w:r w:rsidRPr="009C5B3E">
        <w:rPr>
          <w:b w:val="0"/>
          <w:sz w:val="22"/>
          <w:szCs w:val="22"/>
        </w:rPr>
        <w:t>Email etiquette</w:t>
      </w:r>
    </w:p>
    <w:p w14:paraId="17B3A762" w14:textId="24CEC469" w:rsidR="00A70917" w:rsidRPr="009C5B3E" w:rsidRDefault="00A70917" w:rsidP="00A70917">
      <w:pPr>
        <w:pStyle w:val="SectionHeading"/>
        <w:numPr>
          <w:ilvl w:val="0"/>
          <w:numId w:val="0"/>
        </w:numPr>
        <w:ind w:left="540" w:hanging="180"/>
        <w:rPr>
          <w:b w:val="0"/>
          <w:sz w:val="22"/>
          <w:szCs w:val="22"/>
        </w:rPr>
      </w:pPr>
      <w:r w:rsidRPr="009C5B3E">
        <w:rPr>
          <w:b w:val="0"/>
          <w:sz w:val="22"/>
          <w:szCs w:val="22"/>
        </w:rPr>
        <w:t>Non-English in writing</w:t>
      </w:r>
    </w:p>
    <w:p w14:paraId="292D8CDB" w14:textId="6D578F99" w:rsidR="00A70917" w:rsidRPr="009C5B3E" w:rsidRDefault="00A70917" w:rsidP="00A70917">
      <w:pPr>
        <w:pStyle w:val="SectionHeading"/>
        <w:numPr>
          <w:ilvl w:val="0"/>
          <w:numId w:val="0"/>
        </w:numPr>
        <w:rPr>
          <w:b w:val="0"/>
          <w:sz w:val="22"/>
          <w:szCs w:val="22"/>
        </w:rPr>
      </w:pPr>
    </w:p>
    <w:p w14:paraId="532CE14F" w14:textId="04324B3A" w:rsidR="00554DF3" w:rsidRPr="009C5B3E" w:rsidRDefault="006C3E51" w:rsidP="00A70917">
      <w:pPr>
        <w:pStyle w:val="SectionHeading"/>
        <w:numPr>
          <w:ilvl w:val="0"/>
          <w:numId w:val="0"/>
        </w:numPr>
        <w:rPr>
          <w:b w:val="0"/>
          <w:sz w:val="22"/>
          <w:szCs w:val="22"/>
        </w:rPr>
      </w:pPr>
      <w:r>
        <w:rPr>
          <w:b w:val="0"/>
          <w:sz w:val="22"/>
          <w:szCs w:val="22"/>
        </w:rPr>
        <w:t>*</w:t>
      </w:r>
      <w:r w:rsidR="00554DF3" w:rsidRPr="009C5B3E">
        <w:rPr>
          <w:b w:val="0"/>
          <w:sz w:val="22"/>
          <w:szCs w:val="22"/>
        </w:rPr>
        <w:t>Understanding Sociology</w:t>
      </w:r>
      <w:r>
        <w:rPr>
          <w:b w:val="0"/>
          <w:sz w:val="22"/>
          <w:szCs w:val="22"/>
        </w:rPr>
        <w:t>*</w:t>
      </w:r>
    </w:p>
    <w:p w14:paraId="28CD76E9" w14:textId="77777777" w:rsidR="00554DF3" w:rsidRPr="009C5B3E" w:rsidRDefault="00554DF3" w:rsidP="00A70917">
      <w:pPr>
        <w:pStyle w:val="SectionHeading"/>
        <w:numPr>
          <w:ilvl w:val="0"/>
          <w:numId w:val="0"/>
        </w:numPr>
        <w:rPr>
          <w:b w:val="0"/>
          <w:sz w:val="22"/>
          <w:szCs w:val="22"/>
        </w:rPr>
      </w:pPr>
    </w:p>
    <w:p w14:paraId="42EEB81F" w14:textId="5B1A4BEF" w:rsidR="00482C91" w:rsidRPr="009C5B3E" w:rsidRDefault="00482C91" w:rsidP="00482C91">
      <w:pPr>
        <w:pStyle w:val="SectionHeading"/>
        <w:numPr>
          <w:ilvl w:val="0"/>
          <w:numId w:val="0"/>
        </w:numPr>
        <w:rPr>
          <w:b w:val="0"/>
          <w:sz w:val="22"/>
          <w:szCs w:val="22"/>
        </w:rPr>
      </w:pPr>
      <w:r w:rsidRPr="009C5B3E">
        <w:rPr>
          <w:b w:val="0"/>
          <w:sz w:val="22"/>
          <w:szCs w:val="22"/>
        </w:rPr>
        <w:t>Reference and Citation Styles</w:t>
      </w:r>
    </w:p>
    <w:p w14:paraId="1AE00564" w14:textId="474CF700" w:rsidR="00482C91" w:rsidRPr="009C5B3E" w:rsidRDefault="00482C91" w:rsidP="00482C91">
      <w:pPr>
        <w:pStyle w:val="SectionHeading"/>
        <w:numPr>
          <w:ilvl w:val="0"/>
          <w:numId w:val="0"/>
        </w:numPr>
        <w:rPr>
          <w:b w:val="0"/>
          <w:sz w:val="22"/>
          <w:szCs w:val="22"/>
        </w:rPr>
      </w:pPr>
    </w:p>
    <w:p w14:paraId="6EACA625" w14:textId="0F796DCA" w:rsidR="00554DF3" w:rsidRPr="009C5B3E" w:rsidRDefault="006C3E51" w:rsidP="00482C91">
      <w:pPr>
        <w:pStyle w:val="SectionHeading"/>
        <w:numPr>
          <w:ilvl w:val="0"/>
          <w:numId w:val="0"/>
        </w:numPr>
        <w:rPr>
          <w:b w:val="0"/>
          <w:sz w:val="22"/>
          <w:szCs w:val="22"/>
        </w:rPr>
      </w:pPr>
      <w:r>
        <w:rPr>
          <w:b w:val="0"/>
          <w:sz w:val="22"/>
          <w:szCs w:val="22"/>
        </w:rPr>
        <w:t>*</w:t>
      </w:r>
      <w:r w:rsidR="00554DF3" w:rsidRPr="009C5B3E">
        <w:rPr>
          <w:b w:val="0"/>
          <w:sz w:val="22"/>
          <w:szCs w:val="22"/>
        </w:rPr>
        <w:t>Socialization</w:t>
      </w:r>
      <w:r>
        <w:rPr>
          <w:b w:val="0"/>
          <w:sz w:val="22"/>
          <w:szCs w:val="22"/>
        </w:rPr>
        <w:t>*</w:t>
      </w:r>
    </w:p>
    <w:p w14:paraId="52454AA1" w14:textId="77777777" w:rsidR="00554DF3" w:rsidRPr="009C5B3E" w:rsidRDefault="00554DF3" w:rsidP="00482C91">
      <w:pPr>
        <w:pStyle w:val="SectionHeading"/>
        <w:numPr>
          <w:ilvl w:val="0"/>
          <w:numId w:val="0"/>
        </w:numPr>
        <w:rPr>
          <w:b w:val="0"/>
          <w:sz w:val="22"/>
          <w:szCs w:val="22"/>
        </w:rPr>
      </w:pPr>
    </w:p>
    <w:p w14:paraId="287C8506" w14:textId="3CCBE6DC" w:rsidR="00A70917" w:rsidRPr="009C5B3E" w:rsidRDefault="00A70917" w:rsidP="00A70917">
      <w:pPr>
        <w:pStyle w:val="SectionHeading"/>
        <w:numPr>
          <w:ilvl w:val="0"/>
          <w:numId w:val="0"/>
        </w:numPr>
        <w:rPr>
          <w:b w:val="0"/>
          <w:sz w:val="22"/>
          <w:szCs w:val="22"/>
        </w:rPr>
      </w:pPr>
      <w:r w:rsidRPr="009C5B3E">
        <w:rPr>
          <w:b w:val="0"/>
          <w:sz w:val="22"/>
          <w:szCs w:val="22"/>
        </w:rPr>
        <w:t>Common writing works</w:t>
      </w:r>
    </w:p>
    <w:p w14:paraId="75646D52" w14:textId="174F0E98" w:rsidR="00A70917" w:rsidRPr="009C5B3E" w:rsidRDefault="00A70917" w:rsidP="00A70917">
      <w:pPr>
        <w:pStyle w:val="SectionHeading"/>
        <w:numPr>
          <w:ilvl w:val="0"/>
          <w:numId w:val="0"/>
        </w:numPr>
        <w:rPr>
          <w:b w:val="0"/>
          <w:sz w:val="22"/>
          <w:szCs w:val="22"/>
        </w:rPr>
      </w:pPr>
      <w:r w:rsidRPr="009C5B3E">
        <w:rPr>
          <w:b w:val="0"/>
          <w:sz w:val="22"/>
          <w:szCs w:val="22"/>
        </w:rPr>
        <w:tab/>
        <w:t>Argument paper</w:t>
      </w:r>
    </w:p>
    <w:p w14:paraId="4EEF89BA" w14:textId="0DC62249" w:rsidR="00A70917" w:rsidRPr="009C5B3E" w:rsidRDefault="00A70917" w:rsidP="00A70917">
      <w:pPr>
        <w:pStyle w:val="SectionHeading"/>
        <w:numPr>
          <w:ilvl w:val="0"/>
          <w:numId w:val="0"/>
        </w:numPr>
        <w:rPr>
          <w:b w:val="0"/>
          <w:sz w:val="22"/>
          <w:szCs w:val="22"/>
        </w:rPr>
      </w:pPr>
      <w:r w:rsidRPr="009C5B3E">
        <w:rPr>
          <w:b w:val="0"/>
          <w:sz w:val="22"/>
          <w:szCs w:val="22"/>
        </w:rPr>
        <w:tab/>
        <w:t>Research paper</w:t>
      </w:r>
    </w:p>
    <w:p w14:paraId="051E093D" w14:textId="32DFB804" w:rsidR="00A70917" w:rsidRPr="009C5B3E" w:rsidRDefault="00A70917" w:rsidP="00A70917">
      <w:pPr>
        <w:pStyle w:val="SectionHeading"/>
        <w:numPr>
          <w:ilvl w:val="0"/>
          <w:numId w:val="0"/>
        </w:numPr>
        <w:rPr>
          <w:b w:val="0"/>
          <w:sz w:val="22"/>
          <w:szCs w:val="22"/>
        </w:rPr>
      </w:pPr>
      <w:r w:rsidRPr="009C5B3E">
        <w:rPr>
          <w:b w:val="0"/>
          <w:sz w:val="22"/>
          <w:szCs w:val="22"/>
        </w:rPr>
        <w:tab/>
        <w:t>Annotated bibliographies</w:t>
      </w:r>
    </w:p>
    <w:p w14:paraId="4BA34F1D" w14:textId="00867433" w:rsidR="00A70917" w:rsidRPr="009C5B3E" w:rsidRDefault="00A70917" w:rsidP="00A70917">
      <w:pPr>
        <w:pStyle w:val="SectionHeading"/>
        <w:numPr>
          <w:ilvl w:val="0"/>
          <w:numId w:val="0"/>
        </w:numPr>
        <w:rPr>
          <w:b w:val="0"/>
          <w:sz w:val="22"/>
          <w:szCs w:val="22"/>
        </w:rPr>
      </w:pPr>
      <w:r w:rsidRPr="009C5B3E">
        <w:rPr>
          <w:b w:val="0"/>
          <w:sz w:val="22"/>
          <w:szCs w:val="22"/>
        </w:rPr>
        <w:tab/>
        <w:t>Book reports</w:t>
      </w:r>
    </w:p>
    <w:p w14:paraId="41246D8B" w14:textId="5BD4116E" w:rsidR="00A70917" w:rsidRPr="009C5B3E" w:rsidRDefault="00A70917" w:rsidP="00A70917">
      <w:pPr>
        <w:pStyle w:val="SectionHeading"/>
        <w:numPr>
          <w:ilvl w:val="0"/>
          <w:numId w:val="0"/>
        </w:numPr>
        <w:rPr>
          <w:b w:val="0"/>
          <w:sz w:val="22"/>
          <w:szCs w:val="22"/>
        </w:rPr>
      </w:pPr>
      <w:r w:rsidRPr="009C5B3E">
        <w:rPr>
          <w:b w:val="0"/>
          <w:sz w:val="22"/>
          <w:szCs w:val="22"/>
        </w:rPr>
        <w:tab/>
        <w:t>Proposals</w:t>
      </w:r>
    </w:p>
    <w:p w14:paraId="71AD9441" w14:textId="26B1F458" w:rsidR="00A70917" w:rsidRPr="009C5B3E" w:rsidRDefault="00A70917" w:rsidP="00A70917">
      <w:pPr>
        <w:pStyle w:val="SectionHeading"/>
        <w:numPr>
          <w:ilvl w:val="0"/>
          <w:numId w:val="0"/>
        </w:numPr>
        <w:rPr>
          <w:b w:val="0"/>
          <w:sz w:val="22"/>
          <w:szCs w:val="22"/>
        </w:rPr>
      </w:pPr>
    </w:p>
    <w:p w14:paraId="13F7AD96" w14:textId="4E05AF75" w:rsidR="00554DF3" w:rsidRPr="009C5B3E" w:rsidRDefault="006C3E51" w:rsidP="00A70917">
      <w:pPr>
        <w:pStyle w:val="SectionHeading"/>
        <w:numPr>
          <w:ilvl w:val="0"/>
          <w:numId w:val="0"/>
        </w:numPr>
        <w:rPr>
          <w:b w:val="0"/>
          <w:sz w:val="22"/>
          <w:szCs w:val="22"/>
        </w:rPr>
      </w:pPr>
      <w:r>
        <w:rPr>
          <w:b w:val="0"/>
          <w:sz w:val="22"/>
          <w:szCs w:val="22"/>
        </w:rPr>
        <w:t>*</w:t>
      </w:r>
      <w:r w:rsidR="00554DF3" w:rsidRPr="009C5B3E">
        <w:rPr>
          <w:b w:val="0"/>
          <w:sz w:val="22"/>
          <w:szCs w:val="22"/>
        </w:rPr>
        <w:t xml:space="preserve">Social </w:t>
      </w:r>
      <w:r w:rsidR="00883B6F" w:rsidRPr="009C5B3E">
        <w:rPr>
          <w:b w:val="0"/>
          <w:sz w:val="22"/>
          <w:szCs w:val="22"/>
        </w:rPr>
        <w:t>stratification</w:t>
      </w:r>
      <w:r>
        <w:rPr>
          <w:b w:val="0"/>
          <w:sz w:val="22"/>
          <w:szCs w:val="22"/>
        </w:rPr>
        <w:t>*</w:t>
      </w:r>
    </w:p>
    <w:p w14:paraId="5AA27D68" w14:textId="77777777" w:rsidR="00554DF3" w:rsidRPr="009C5B3E" w:rsidRDefault="00554DF3" w:rsidP="00A70917">
      <w:pPr>
        <w:pStyle w:val="SectionHeading"/>
        <w:numPr>
          <w:ilvl w:val="0"/>
          <w:numId w:val="0"/>
        </w:numPr>
        <w:rPr>
          <w:b w:val="0"/>
          <w:sz w:val="22"/>
          <w:szCs w:val="22"/>
        </w:rPr>
      </w:pPr>
    </w:p>
    <w:p w14:paraId="26AAF96F" w14:textId="2AC77026" w:rsidR="00A70917" w:rsidRPr="009C5B3E" w:rsidRDefault="00A70917" w:rsidP="00A70917">
      <w:pPr>
        <w:pStyle w:val="SectionHeading"/>
        <w:numPr>
          <w:ilvl w:val="0"/>
          <w:numId w:val="0"/>
        </w:numPr>
        <w:rPr>
          <w:b w:val="0"/>
          <w:sz w:val="22"/>
          <w:szCs w:val="22"/>
        </w:rPr>
      </w:pPr>
      <w:r w:rsidRPr="009C5B3E">
        <w:rPr>
          <w:b w:val="0"/>
          <w:sz w:val="22"/>
          <w:szCs w:val="22"/>
        </w:rPr>
        <w:t>Grammar</w:t>
      </w:r>
    </w:p>
    <w:p w14:paraId="40263161" w14:textId="25EC0C4A" w:rsidR="00A70917" w:rsidRPr="009C5B3E" w:rsidRDefault="00A70917" w:rsidP="00A70917">
      <w:pPr>
        <w:pStyle w:val="SectionHeading"/>
        <w:numPr>
          <w:ilvl w:val="0"/>
          <w:numId w:val="0"/>
        </w:numPr>
        <w:rPr>
          <w:b w:val="0"/>
          <w:sz w:val="22"/>
          <w:szCs w:val="22"/>
        </w:rPr>
      </w:pPr>
      <w:r w:rsidRPr="009C5B3E">
        <w:rPr>
          <w:b w:val="0"/>
          <w:sz w:val="22"/>
          <w:szCs w:val="22"/>
        </w:rPr>
        <w:tab/>
        <w:t>Spelling</w:t>
      </w:r>
    </w:p>
    <w:p w14:paraId="6BA03531" w14:textId="5E69186F" w:rsidR="00A70917" w:rsidRPr="009C5B3E" w:rsidRDefault="00A70917" w:rsidP="00A70917">
      <w:pPr>
        <w:pStyle w:val="SectionHeading"/>
        <w:numPr>
          <w:ilvl w:val="0"/>
          <w:numId w:val="0"/>
        </w:numPr>
        <w:rPr>
          <w:b w:val="0"/>
          <w:sz w:val="22"/>
          <w:szCs w:val="22"/>
        </w:rPr>
      </w:pPr>
      <w:r w:rsidRPr="009C5B3E">
        <w:rPr>
          <w:b w:val="0"/>
          <w:sz w:val="22"/>
          <w:szCs w:val="22"/>
        </w:rPr>
        <w:tab/>
        <w:t>Adj &amp; adv</w:t>
      </w:r>
    </w:p>
    <w:p w14:paraId="00DB51C4" w14:textId="011BA1E2" w:rsidR="00A70917" w:rsidRPr="009C5B3E" w:rsidRDefault="00A70917" w:rsidP="00A70917">
      <w:pPr>
        <w:pStyle w:val="SectionHeading"/>
        <w:numPr>
          <w:ilvl w:val="0"/>
          <w:numId w:val="0"/>
        </w:numPr>
        <w:rPr>
          <w:b w:val="0"/>
          <w:sz w:val="22"/>
          <w:szCs w:val="22"/>
        </w:rPr>
      </w:pPr>
      <w:r w:rsidRPr="009C5B3E">
        <w:rPr>
          <w:b w:val="0"/>
          <w:sz w:val="22"/>
          <w:szCs w:val="22"/>
        </w:rPr>
        <w:tab/>
        <w:t>Articles</w:t>
      </w:r>
    </w:p>
    <w:p w14:paraId="1C1DF986" w14:textId="2B5B8D5A" w:rsidR="00A70917" w:rsidRPr="009C5B3E" w:rsidRDefault="00A70917" w:rsidP="00A70917">
      <w:pPr>
        <w:pStyle w:val="SectionHeading"/>
        <w:numPr>
          <w:ilvl w:val="0"/>
          <w:numId w:val="0"/>
        </w:numPr>
        <w:rPr>
          <w:b w:val="0"/>
          <w:sz w:val="22"/>
          <w:szCs w:val="22"/>
        </w:rPr>
      </w:pPr>
      <w:r w:rsidRPr="009C5B3E">
        <w:rPr>
          <w:b w:val="0"/>
          <w:sz w:val="22"/>
          <w:szCs w:val="22"/>
        </w:rPr>
        <w:tab/>
        <w:t>Pronoun</w:t>
      </w:r>
    </w:p>
    <w:p w14:paraId="724A7A54" w14:textId="754C497A" w:rsidR="00A70917" w:rsidRPr="009C5B3E" w:rsidRDefault="00A70917" w:rsidP="00A70917">
      <w:pPr>
        <w:pStyle w:val="SectionHeading"/>
        <w:numPr>
          <w:ilvl w:val="0"/>
          <w:numId w:val="0"/>
        </w:numPr>
        <w:rPr>
          <w:b w:val="0"/>
          <w:sz w:val="22"/>
          <w:szCs w:val="22"/>
        </w:rPr>
      </w:pPr>
      <w:r w:rsidRPr="009C5B3E">
        <w:rPr>
          <w:b w:val="0"/>
          <w:sz w:val="22"/>
          <w:szCs w:val="22"/>
        </w:rPr>
        <w:tab/>
        <w:t>Count and noncount nouns</w:t>
      </w:r>
    </w:p>
    <w:p w14:paraId="0AABB519" w14:textId="5F556338" w:rsidR="00A70917" w:rsidRPr="009C5B3E" w:rsidRDefault="00A70917" w:rsidP="00A70917">
      <w:pPr>
        <w:pStyle w:val="SectionHeading"/>
        <w:numPr>
          <w:ilvl w:val="0"/>
          <w:numId w:val="0"/>
        </w:numPr>
        <w:rPr>
          <w:b w:val="0"/>
          <w:sz w:val="22"/>
          <w:szCs w:val="22"/>
        </w:rPr>
      </w:pPr>
      <w:r w:rsidRPr="009C5B3E">
        <w:rPr>
          <w:b w:val="0"/>
          <w:sz w:val="22"/>
          <w:szCs w:val="22"/>
        </w:rPr>
        <w:tab/>
        <w:t>That vs. which</w:t>
      </w:r>
    </w:p>
    <w:p w14:paraId="28FCD44C" w14:textId="77777777" w:rsidR="00EB2B11" w:rsidRDefault="00EB2B11" w:rsidP="00A70917">
      <w:pPr>
        <w:pStyle w:val="SectionHeading"/>
        <w:numPr>
          <w:ilvl w:val="0"/>
          <w:numId w:val="0"/>
        </w:numPr>
        <w:rPr>
          <w:b w:val="0"/>
          <w:sz w:val="22"/>
          <w:szCs w:val="22"/>
        </w:rPr>
      </w:pPr>
    </w:p>
    <w:p w14:paraId="0C88B9B9" w14:textId="27DEA007" w:rsidR="00554DF3" w:rsidRPr="009C5B3E" w:rsidRDefault="006C3E51" w:rsidP="00A70917">
      <w:pPr>
        <w:pStyle w:val="SectionHeading"/>
        <w:numPr>
          <w:ilvl w:val="0"/>
          <w:numId w:val="0"/>
        </w:numPr>
        <w:rPr>
          <w:b w:val="0"/>
          <w:sz w:val="22"/>
          <w:szCs w:val="22"/>
        </w:rPr>
      </w:pPr>
      <w:r>
        <w:rPr>
          <w:b w:val="0"/>
          <w:sz w:val="22"/>
          <w:szCs w:val="22"/>
        </w:rPr>
        <w:t>*</w:t>
      </w:r>
      <w:r w:rsidR="00554DF3" w:rsidRPr="009C5B3E">
        <w:rPr>
          <w:b w:val="0"/>
          <w:sz w:val="22"/>
          <w:szCs w:val="22"/>
        </w:rPr>
        <w:t>Deviance and social control</w:t>
      </w:r>
      <w:r>
        <w:rPr>
          <w:b w:val="0"/>
          <w:sz w:val="22"/>
          <w:szCs w:val="22"/>
        </w:rPr>
        <w:t>*</w:t>
      </w:r>
    </w:p>
    <w:p w14:paraId="7EF37763" w14:textId="77777777" w:rsidR="00554DF3" w:rsidRPr="009C5B3E" w:rsidRDefault="00554DF3" w:rsidP="00A70917">
      <w:pPr>
        <w:pStyle w:val="SectionHeading"/>
        <w:numPr>
          <w:ilvl w:val="0"/>
          <w:numId w:val="0"/>
        </w:numPr>
        <w:rPr>
          <w:b w:val="0"/>
          <w:sz w:val="22"/>
          <w:szCs w:val="22"/>
        </w:rPr>
      </w:pPr>
    </w:p>
    <w:p w14:paraId="64CD0FB7" w14:textId="4D36E504" w:rsidR="00A70917" w:rsidRPr="009C5B3E" w:rsidRDefault="00A70917" w:rsidP="00A70917">
      <w:pPr>
        <w:pStyle w:val="SectionHeading"/>
        <w:numPr>
          <w:ilvl w:val="0"/>
          <w:numId w:val="0"/>
        </w:numPr>
        <w:rPr>
          <w:b w:val="0"/>
          <w:sz w:val="22"/>
          <w:szCs w:val="22"/>
        </w:rPr>
      </w:pPr>
      <w:r w:rsidRPr="009C5B3E">
        <w:rPr>
          <w:b w:val="0"/>
          <w:sz w:val="22"/>
          <w:szCs w:val="22"/>
        </w:rPr>
        <w:t>Punctuation</w:t>
      </w:r>
    </w:p>
    <w:p w14:paraId="4DFCB47A" w14:textId="3235627F" w:rsidR="00A70917" w:rsidRPr="009C5B3E" w:rsidRDefault="00A70917" w:rsidP="00A70917">
      <w:pPr>
        <w:pStyle w:val="SectionHeading"/>
        <w:numPr>
          <w:ilvl w:val="0"/>
          <w:numId w:val="0"/>
        </w:numPr>
        <w:rPr>
          <w:b w:val="0"/>
          <w:sz w:val="22"/>
          <w:szCs w:val="22"/>
        </w:rPr>
      </w:pPr>
      <w:r w:rsidRPr="009C5B3E">
        <w:rPr>
          <w:b w:val="0"/>
          <w:sz w:val="22"/>
          <w:szCs w:val="22"/>
        </w:rPr>
        <w:t>Visual Rhetoric</w:t>
      </w:r>
    </w:p>
    <w:p w14:paraId="45108139" w14:textId="3B5119D9" w:rsidR="00A70917" w:rsidRPr="009C5B3E" w:rsidRDefault="00A70917" w:rsidP="00A70917">
      <w:pPr>
        <w:pStyle w:val="SectionHeading"/>
        <w:numPr>
          <w:ilvl w:val="0"/>
          <w:numId w:val="0"/>
        </w:numPr>
        <w:rPr>
          <w:b w:val="0"/>
          <w:sz w:val="22"/>
          <w:szCs w:val="22"/>
        </w:rPr>
      </w:pPr>
    </w:p>
    <w:p w14:paraId="44146A82" w14:textId="55F85FEA" w:rsidR="00A70917" w:rsidRPr="009C5B3E" w:rsidRDefault="00A70917" w:rsidP="00A70917">
      <w:pPr>
        <w:pStyle w:val="SectionHeading"/>
        <w:numPr>
          <w:ilvl w:val="0"/>
          <w:numId w:val="0"/>
        </w:numPr>
        <w:rPr>
          <w:b w:val="0"/>
          <w:sz w:val="22"/>
          <w:szCs w:val="22"/>
        </w:rPr>
      </w:pPr>
      <w:r w:rsidRPr="009C5B3E">
        <w:rPr>
          <w:b w:val="0"/>
          <w:sz w:val="22"/>
          <w:szCs w:val="22"/>
        </w:rPr>
        <w:t>Graduate School Applications</w:t>
      </w:r>
    </w:p>
    <w:p w14:paraId="3484695A" w14:textId="41A68217" w:rsidR="00A70917" w:rsidRPr="009C5B3E" w:rsidRDefault="00A70917" w:rsidP="00A70917">
      <w:pPr>
        <w:pStyle w:val="SectionHeading"/>
        <w:numPr>
          <w:ilvl w:val="0"/>
          <w:numId w:val="0"/>
        </w:numPr>
        <w:rPr>
          <w:b w:val="0"/>
          <w:sz w:val="22"/>
          <w:szCs w:val="22"/>
        </w:rPr>
      </w:pPr>
      <w:r w:rsidRPr="009C5B3E">
        <w:rPr>
          <w:b w:val="0"/>
          <w:sz w:val="22"/>
          <w:szCs w:val="22"/>
        </w:rPr>
        <w:lastRenderedPageBreak/>
        <w:tab/>
        <w:t>Researching programs</w:t>
      </w:r>
    </w:p>
    <w:p w14:paraId="2BD97723" w14:textId="3923CC5D" w:rsidR="00A70917" w:rsidRPr="009C5B3E" w:rsidRDefault="00A70917" w:rsidP="00A70917">
      <w:pPr>
        <w:pStyle w:val="SectionHeading"/>
        <w:numPr>
          <w:ilvl w:val="0"/>
          <w:numId w:val="0"/>
        </w:numPr>
        <w:rPr>
          <w:b w:val="0"/>
          <w:sz w:val="22"/>
          <w:szCs w:val="22"/>
        </w:rPr>
      </w:pPr>
      <w:r w:rsidRPr="009C5B3E">
        <w:rPr>
          <w:b w:val="0"/>
          <w:sz w:val="22"/>
          <w:szCs w:val="22"/>
        </w:rPr>
        <w:tab/>
        <w:t>State</w:t>
      </w:r>
      <w:r w:rsidR="00A146AF" w:rsidRPr="009C5B3E">
        <w:rPr>
          <w:b w:val="0"/>
          <w:sz w:val="22"/>
          <w:szCs w:val="22"/>
        </w:rPr>
        <w:t>ment</w:t>
      </w:r>
      <w:r w:rsidRPr="009C5B3E">
        <w:rPr>
          <w:b w:val="0"/>
          <w:sz w:val="22"/>
          <w:szCs w:val="22"/>
        </w:rPr>
        <w:t xml:space="preserve"> of Purpose</w:t>
      </w:r>
    </w:p>
    <w:p w14:paraId="3DB227D5" w14:textId="6A5EFEAD" w:rsidR="00A70917" w:rsidRPr="009C5B3E" w:rsidRDefault="00A70917" w:rsidP="00A70917">
      <w:pPr>
        <w:pStyle w:val="SectionHeading"/>
        <w:numPr>
          <w:ilvl w:val="0"/>
          <w:numId w:val="0"/>
        </w:numPr>
        <w:rPr>
          <w:b w:val="0"/>
          <w:sz w:val="22"/>
          <w:szCs w:val="22"/>
        </w:rPr>
      </w:pPr>
      <w:r w:rsidRPr="009C5B3E">
        <w:rPr>
          <w:b w:val="0"/>
          <w:sz w:val="22"/>
          <w:szCs w:val="22"/>
        </w:rPr>
        <w:tab/>
        <w:t>Recommendation letters</w:t>
      </w:r>
    </w:p>
    <w:p w14:paraId="595D22CA" w14:textId="1C98CFAE" w:rsidR="00A70917" w:rsidRPr="009C5B3E" w:rsidRDefault="00A70917" w:rsidP="00A70917">
      <w:pPr>
        <w:pStyle w:val="SectionHeading"/>
        <w:numPr>
          <w:ilvl w:val="0"/>
          <w:numId w:val="0"/>
        </w:numPr>
        <w:rPr>
          <w:b w:val="0"/>
          <w:sz w:val="22"/>
          <w:szCs w:val="22"/>
        </w:rPr>
      </w:pPr>
    </w:p>
    <w:p w14:paraId="2D640EF8" w14:textId="70395BF5" w:rsidR="00554DF3" w:rsidRPr="009C5B3E" w:rsidRDefault="006C3E51" w:rsidP="00A70917">
      <w:pPr>
        <w:pStyle w:val="SectionHeading"/>
        <w:numPr>
          <w:ilvl w:val="0"/>
          <w:numId w:val="0"/>
        </w:numPr>
        <w:rPr>
          <w:b w:val="0"/>
          <w:sz w:val="22"/>
          <w:szCs w:val="22"/>
        </w:rPr>
      </w:pPr>
      <w:r>
        <w:rPr>
          <w:b w:val="0"/>
          <w:sz w:val="22"/>
          <w:szCs w:val="22"/>
        </w:rPr>
        <w:t>*</w:t>
      </w:r>
      <w:r w:rsidR="00554DF3" w:rsidRPr="009C5B3E">
        <w:rPr>
          <w:b w:val="0"/>
          <w:sz w:val="22"/>
          <w:szCs w:val="22"/>
        </w:rPr>
        <w:t>Race and ethnicity</w:t>
      </w:r>
      <w:r>
        <w:rPr>
          <w:b w:val="0"/>
          <w:sz w:val="22"/>
          <w:szCs w:val="22"/>
        </w:rPr>
        <w:t>*</w:t>
      </w:r>
    </w:p>
    <w:p w14:paraId="765100CE" w14:textId="77777777" w:rsidR="00554DF3" w:rsidRPr="009C5B3E" w:rsidRDefault="00554DF3" w:rsidP="00A70917">
      <w:pPr>
        <w:pStyle w:val="SectionHeading"/>
        <w:numPr>
          <w:ilvl w:val="0"/>
          <w:numId w:val="0"/>
        </w:numPr>
        <w:rPr>
          <w:b w:val="0"/>
          <w:sz w:val="22"/>
          <w:szCs w:val="22"/>
        </w:rPr>
      </w:pPr>
    </w:p>
    <w:p w14:paraId="351A534D" w14:textId="61107471" w:rsidR="00482C91" w:rsidRPr="009C5B3E" w:rsidRDefault="00482C91" w:rsidP="00A70917">
      <w:pPr>
        <w:pStyle w:val="SectionHeading"/>
        <w:numPr>
          <w:ilvl w:val="0"/>
          <w:numId w:val="0"/>
        </w:numPr>
        <w:rPr>
          <w:b w:val="0"/>
          <w:sz w:val="22"/>
          <w:szCs w:val="22"/>
        </w:rPr>
      </w:pPr>
      <w:r w:rsidRPr="009C5B3E">
        <w:rPr>
          <w:b w:val="0"/>
          <w:sz w:val="22"/>
          <w:szCs w:val="22"/>
        </w:rPr>
        <w:t>Job search writing</w:t>
      </w:r>
    </w:p>
    <w:p w14:paraId="4F50070A" w14:textId="3C8CE672" w:rsidR="00482C91" w:rsidRPr="009C5B3E" w:rsidRDefault="00482C91" w:rsidP="00A70917">
      <w:pPr>
        <w:pStyle w:val="SectionHeading"/>
        <w:numPr>
          <w:ilvl w:val="0"/>
          <w:numId w:val="0"/>
        </w:numPr>
        <w:rPr>
          <w:b w:val="0"/>
          <w:sz w:val="22"/>
          <w:szCs w:val="22"/>
        </w:rPr>
      </w:pPr>
      <w:r w:rsidRPr="009C5B3E">
        <w:rPr>
          <w:b w:val="0"/>
          <w:sz w:val="22"/>
          <w:szCs w:val="22"/>
        </w:rPr>
        <w:tab/>
        <w:t>Cover letter</w:t>
      </w:r>
    </w:p>
    <w:p w14:paraId="04718127" w14:textId="0E406EF5" w:rsidR="00482C91" w:rsidRPr="009C5B3E" w:rsidRDefault="00482C91" w:rsidP="00A70917">
      <w:pPr>
        <w:pStyle w:val="SectionHeading"/>
        <w:numPr>
          <w:ilvl w:val="0"/>
          <w:numId w:val="0"/>
        </w:numPr>
        <w:rPr>
          <w:b w:val="0"/>
          <w:sz w:val="22"/>
          <w:szCs w:val="22"/>
        </w:rPr>
      </w:pPr>
      <w:r w:rsidRPr="009C5B3E">
        <w:rPr>
          <w:b w:val="0"/>
          <w:sz w:val="22"/>
          <w:szCs w:val="22"/>
        </w:rPr>
        <w:tab/>
        <w:t>Resume &amp; CV</w:t>
      </w:r>
    </w:p>
    <w:p w14:paraId="1F9DBFE2" w14:textId="19FDA0C7" w:rsidR="00482C91" w:rsidRPr="009C5B3E" w:rsidRDefault="00482C91" w:rsidP="00A70917">
      <w:pPr>
        <w:pStyle w:val="SectionHeading"/>
        <w:numPr>
          <w:ilvl w:val="0"/>
          <w:numId w:val="0"/>
        </w:numPr>
        <w:rPr>
          <w:b w:val="0"/>
          <w:sz w:val="22"/>
          <w:szCs w:val="22"/>
        </w:rPr>
      </w:pPr>
    </w:p>
    <w:p w14:paraId="320DB01C" w14:textId="25374AF5" w:rsidR="00554DF3" w:rsidRPr="009C5B3E" w:rsidRDefault="006C3E51" w:rsidP="00A70917">
      <w:pPr>
        <w:pStyle w:val="SectionHeading"/>
        <w:numPr>
          <w:ilvl w:val="0"/>
          <w:numId w:val="0"/>
        </w:numPr>
        <w:rPr>
          <w:b w:val="0"/>
          <w:sz w:val="22"/>
          <w:szCs w:val="22"/>
        </w:rPr>
      </w:pPr>
      <w:r>
        <w:rPr>
          <w:b w:val="0"/>
          <w:sz w:val="22"/>
          <w:szCs w:val="22"/>
        </w:rPr>
        <w:t>*</w:t>
      </w:r>
      <w:r w:rsidR="00554DF3" w:rsidRPr="009C5B3E">
        <w:rPr>
          <w:b w:val="0"/>
          <w:sz w:val="22"/>
          <w:szCs w:val="22"/>
        </w:rPr>
        <w:t>Gender</w:t>
      </w:r>
      <w:r>
        <w:rPr>
          <w:b w:val="0"/>
          <w:sz w:val="22"/>
          <w:szCs w:val="22"/>
        </w:rPr>
        <w:t>*</w:t>
      </w:r>
    </w:p>
    <w:p w14:paraId="0D5A9337" w14:textId="77777777" w:rsidR="00C728AE" w:rsidRPr="009C5B3E" w:rsidRDefault="00C728AE" w:rsidP="00C728AE">
      <w:pPr>
        <w:pStyle w:val="SectionHeading"/>
        <w:numPr>
          <w:ilvl w:val="0"/>
          <w:numId w:val="0"/>
        </w:numPr>
        <w:ind w:left="540"/>
      </w:pPr>
    </w:p>
    <w:p w14:paraId="66CE669E" w14:textId="77777777" w:rsidR="0042041A" w:rsidRPr="009C5B3E" w:rsidRDefault="000344FA" w:rsidP="00C2351F">
      <w:pPr>
        <w:pStyle w:val="SectionHeading"/>
      </w:pPr>
      <w:r w:rsidRPr="009C5B3E">
        <w:t>ATTENDANCE POLICY:  </w:t>
      </w:r>
    </w:p>
    <w:p w14:paraId="174399BC" w14:textId="3E8C1187" w:rsidR="00862EF5" w:rsidRDefault="00383E86" w:rsidP="006501BB">
      <w:pPr>
        <w:pStyle w:val="SectionContent"/>
        <w:rPr>
          <w:rFonts w:ascii="Arial" w:hAnsi="Arial" w:cs="Arial"/>
          <w:szCs w:val="20"/>
        </w:rPr>
      </w:pPr>
      <w:r w:rsidRPr="009C5B3E">
        <w:rPr>
          <w:rFonts w:ascii="Arial" w:hAnsi="Arial" w:cs="Arial"/>
          <w:szCs w:val="20"/>
        </w:rPr>
        <w:t xml:space="preserve">Students are expected to adhere to the </w:t>
      </w:r>
      <w:r w:rsidR="00296D8C" w:rsidRPr="009C5B3E">
        <w:rPr>
          <w:rFonts w:ascii="Arial" w:hAnsi="Arial" w:cs="Arial"/>
          <w:szCs w:val="20"/>
        </w:rPr>
        <w:t>SYSU</w:t>
      </w:r>
      <w:r w:rsidRPr="009C5B3E">
        <w:rPr>
          <w:rFonts w:ascii="Arial" w:hAnsi="Arial" w:cs="Arial"/>
          <w:szCs w:val="20"/>
        </w:rPr>
        <w:t xml:space="preserve"> Attendance Policy</w:t>
      </w:r>
      <w:r w:rsidR="00296D8C" w:rsidRPr="009C5B3E">
        <w:rPr>
          <w:rFonts w:ascii="Arial" w:hAnsi="Arial" w:cs="Arial"/>
          <w:szCs w:val="20"/>
        </w:rPr>
        <w:t>.</w:t>
      </w:r>
      <w:r w:rsidR="00291B36" w:rsidRPr="00542175">
        <w:rPr>
          <w:rFonts w:ascii="Arial" w:hAnsi="Arial" w:cs="Arial"/>
          <w:szCs w:val="20"/>
        </w:rPr>
        <w:t xml:space="preserve"> </w:t>
      </w:r>
    </w:p>
    <w:p w14:paraId="78D769E5" w14:textId="7CFD6709" w:rsidR="00FE6F3E" w:rsidRDefault="00FE6F3E" w:rsidP="00AA409C">
      <w:pPr>
        <w:pStyle w:val="SectionHeading"/>
      </w:pPr>
      <w:r>
        <w:t>LATE POLICY</w:t>
      </w:r>
    </w:p>
    <w:p w14:paraId="793995C5" w14:textId="20DDE18C" w:rsidR="00FE6F3E" w:rsidRPr="00FE6F3E" w:rsidRDefault="00FE6F3E" w:rsidP="00FE6F3E">
      <w:pPr>
        <w:pStyle w:val="SectionHeading"/>
        <w:numPr>
          <w:ilvl w:val="0"/>
          <w:numId w:val="0"/>
        </w:numPr>
        <w:ind w:left="540"/>
        <w:rPr>
          <w:b w:val="0"/>
          <w:bCs w:val="0"/>
        </w:rPr>
      </w:pPr>
      <w:r w:rsidRPr="00FE6F3E">
        <w:rPr>
          <w:b w:val="0"/>
          <w:bCs w:val="0"/>
        </w:rPr>
        <w:t xml:space="preserve">I do not </w:t>
      </w:r>
      <w:r>
        <w:rPr>
          <w:b w:val="0"/>
          <w:bCs w:val="0"/>
        </w:rPr>
        <w:t>accept</w:t>
      </w:r>
      <w:r w:rsidRPr="00FE6F3E">
        <w:rPr>
          <w:b w:val="0"/>
          <w:bCs w:val="0"/>
        </w:rPr>
        <w:t xml:space="preserve"> late submissions after the third week anymore</w:t>
      </w:r>
      <w:r w:rsidR="00291B36">
        <w:rPr>
          <w:b w:val="0"/>
          <w:bCs w:val="0"/>
        </w:rPr>
        <w:t>.</w:t>
      </w:r>
      <w:r w:rsidR="009218C9" w:rsidRPr="009218C9">
        <w:t xml:space="preserve"> </w:t>
      </w:r>
      <w:r w:rsidR="009218C9">
        <w:rPr>
          <w:b w:val="0"/>
          <w:bCs w:val="0"/>
        </w:rPr>
        <w:t>Students do not need excuses to miss a homework, because y</w:t>
      </w:r>
      <w:r w:rsidR="009218C9" w:rsidRPr="009218C9">
        <w:rPr>
          <w:b w:val="0"/>
          <w:bCs w:val="0"/>
        </w:rPr>
        <w:t xml:space="preserve">ou have an allowance of two misses. That means, </w:t>
      </w:r>
      <w:r w:rsidR="00C04472">
        <w:rPr>
          <w:b w:val="0"/>
          <w:bCs w:val="0"/>
        </w:rPr>
        <w:t xml:space="preserve">when </w:t>
      </w:r>
      <w:r w:rsidR="009218C9" w:rsidRPr="009218C9">
        <w:rPr>
          <w:b w:val="0"/>
          <w:bCs w:val="0"/>
        </w:rPr>
        <w:t>there are n-assignments and each is worth k-point, the maximum score is (n-</w:t>
      </w:r>
      <w:proofErr w:type="gramStart"/>
      <w:r w:rsidR="009218C9" w:rsidRPr="009218C9">
        <w:rPr>
          <w:b w:val="0"/>
          <w:bCs w:val="0"/>
        </w:rPr>
        <w:t>2)*</w:t>
      </w:r>
      <w:proofErr w:type="gramEnd"/>
      <w:r w:rsidR="009218C9" w:rsidRPr="009218C9">
        <w:rPr>
          <w:b w:val="0"/>
          <w:bCs w:val="0"/>
        </w:rPr>
        <w:t>k.</w:t>
      </w:r>
      <w:r w:rsidR="003C5CBE">
        <w:rPr>
          <w:b w:val="0"/>
          <w:bCs w:val="0"/>
        </w:rPr>
        <w:t xml:space="preserve"> Those whose score exceeds the maximum will be awarded extra points.</w:t>
      </w:r>
    </w:p>
    <w:p w14:paraId="1E3F0DBA" w14:textId="77777777" w:rsidR="00FE6F3E" w:rsidRDefault="00FE6F3E" w:rsidP="00FE6F3E">
      <w:pPr>
        <w:pStyle w:val="SectionHeading"/>
        <w:numPr>
          <w:ilvl w:val="0"/>
          <w:numId w:val="0"/>
        </w:numPr>
        <w:ind w:left="540"/>
      </w:pPr>
    </w:p>
    <w:p w14:paraId="3F187D6A" w14:textId="252ADFC6" w:rsidR="00AA409C" w:rsidRPr="009C5B3E" w:rsidRDefault="00AA409C" w:rsidP="00AA409C">
      <w:pPr>
        <w:pStyle w:val="SectionHeading"/>
      </w:pPr>
      <w:r w:rsidRPr="009C5B3E">
        <w:t>ACADEMIC HONESTY POLICY: </w:t>
      </w:r>
    </w:p>
    <w:p w14:paraId="29901B9C" w14:textId="3F3F26D1" w:rsidR="00AA409C" w:rsidRPr="009C5B3E" w:rsidRDefault="004D6F4F" w:rsidP="00AA409C">
      <w:pPr>
        <w:pStyle w:val="Default"/>
        <w:spacing w:after="120"/>
        <w:ind w:left="547"/>
        <w:rPr>
          <w:color w:val="221E1F"/>
          <w:sz w:val="20"/>
          <w:szCs w:val="20"/>
        </w:rPr>
      </w:pPr>
      <w:r w:rsidRPr="009C5B3E">
        <w:rPr>
          <w:rStyle w:val="A1"/>
        </w:rPr>
        <w:t>SYSU</w:t>
      </w:r>
      <w:r w:rsidR="00AA409C" w:rsidRPr="009C5B3E">
        <w:rPr>
          <w:rStyle w:val="A1"/>
        </w:rPr>
        <w:t xml:space="preserve"> takes seriously its moral and educational obligation to maintain high standards of academic honesty and ethical behavior. Instructors are expected to evaluate students’ academic achievements accurately, as well as ascertain that work submitted by students is authentic and the result of their own efforts, and consistent with established academic standards. Students are obligated to respect and abide by the basic standards of personal and professional integrity.</w:t>
      </w:r>
    </w:p>
    <w:p w14:paraId="187FE9D2" w14:textId="77777777" w:rsidR="00AA409C" w:rsidRPr="009C5B3E" w:rsidRDefault="00AA409C" w:rsidP="00AA409C">
      <w:pPr>
        <w:pStyle w:val="Pa0"/>
        <w:ind w:left="540"/>
        <w:rPr>
          <w:color w:val="221E1F"/>
          <w:sz w:val="20"/>
          <w:szCs w:val="20"/>
        </w:rPr>
      </w:pPr>
      <w:r w:rsidRPr="009C5B3E">
        <w:rPr>
          <w:rStyle w:val="A1"/>
          <w:b/>
          <w:bCs/>
        </w:rPr>
        <w:t>Violations of Academic Honesty include:</w:t>
      </w:r>
    </w:p>
    <w:p w14:paraId="7E39CEF7" w14:textId="77777777" w:rsidR="00AA409C" w:rsidRPr="009C5B3E" w:rsidRDefault="00AA409C" w:rsidP="00AA409C">
      <w:pPr>
        <w:pStyle w:val="Pa2"/>
        <w:ind w:left="900" w:right="940"/>
        <w:jc w:val="both"/>
        <w:rPr>
          <w:color w:val="221E1F"/>
          <w:sz w:val="20"/>
          <w:szCs w:val="20"/>
        </w:rPr>
      </w:pPr>
      <w:r w:rsidRPr="009C5B3E">
        <w:rPr>
          <w:rStyle w:val="A1"/>
          <w:b/>
          <w:bCs/>
        </w:rPr>
        <w:t xml:space="preserve">Cheating </w:t>
      </w:r>
      <w:r w:rsidRPr="009C5B3E">
        <w:rPr>
          <w:rStyle w:val="A1"/>
        </w:rPr>
        <w:t>- Intentionally using or attempting to use unauthorized information such as books, notes, study aids, or other electronic, online, or digital devices in any academic exercise; as well as unauthorized com</w:t>
      </w:r>
      <w:r w:rsidRPr="009C5B3E">
        <w:rPr>
          <w:rStyle w:val="A1"/>
        </w:rPr>
        <w:softHyphen/>
        <w:t>munication of information by any means to or from others during any academic exercise.</w:t>
      </w:r>
    </w:p>
    <w:p w14:paraId="0AC5C3FB" w14:textId="77777777" w:rsidR="00AA409C" w:rsidRPr="009C5B3E" w:rsidRDefault="00AA409C" w:rsidP="00AA409C">
      <w:pPr>
        <w:pStyle w:val="Pa2"/>
        <w:ind w:left="900" w:right="940"/>
        <w:jc w:val="both"/>
        <w:rPr>
          <w:color w:val="221E1F"/>
          <w:sz w:val="20"/>
          <w:szCs w:val="20"/>
        </w:rPr>
      </w:pPr>
      <w:r w:rsidRPr="009C5B3E">
        <w:rPr>
          <w:rStyle w:val="A1"/>
          <w:b/>
          <w:bCs/>
        </w:rPr>
        <w:t xml:space="preserve">Fabrication and Falsification </w:t>
      </w:r>
      <w:r w:rsidRPr="009C5B3E">
        <w:rPr>
          <w:rStyle w:val="A1"/>
        </w:rPr>
        <w:t>- Intentional alteration or invention of any information or citation in an academic exercise. Falsification involves changing information whereas fabrication involves inventing or counterfeiting information.</w:t>
      </w:r>
    </w:p>
    <w:p w14:paraId="5FFC3D89" w14:textId="77777777" w:rsidR="00AA409C" w:rsidRPr="009C5B3E" w:rsidRDefault="00AA409C" w:rsidP="00AA409C">
      <w:pPr>
        <w:pStyle w:val="Pa2"/>
        <w:ind w:left="900" w:right="940"/>
        <w:jc w:val="both"/>
        <w:rPr>
          <w:color w:val="221E1F"/>
          <w:sz w:val="20"/>
          <w:szCs w:val="20"/>
        </w:rPr>
      </w:pPr>
      <w:r w:rsidRPr="009C5B3E">
        <w:rPr>
          <w:rStyle w:val="A1"/>
          <w:b/>
          <w:bCs/>
        </w:rPr>
        <w:t xml:space="preserve">Multiple Submission </w:t>
      </w:r>
      <w:r w:rsidRPr="009C5B3E">
        <w:rPr>
          <w:rStyle w:val="A1"/>
        </w:rPr>
        <w:t>- The submission of substantial portions of the same academic work, including oral reports, for credit more than once without authorization from the instructor.</w:t>
      </w:r>
    </w:p>
    <w:p w14:paraId="6AD1AA4D" w14:textId="77777777" w:rsidR="00AA409C" w:rsidRPr="009C5B3E" w:rsidRDefault="00AA409C" w:rsidP="00AA409C">
      <w:pPr>
        <w:pStyle w:val="Pa2"/>
        <w:spacing w:after="120"/>
        <w:ind w:left="907" w:right="936"/>
        <w:jc w:val="both"/>
        <w:rPr>
          <w:color w:val="221E1F"/>
          <w:sz w:val="20"/>
          <w:szCs w:val="20"/>
        </w:rPr>
      </w:pPr>
      <w:r w:rsidRPr="009C5B3E">
        <w:rPr>
          <w:rStyle w:val="A1"/>
          <w:b/>
          <w:bCs/>
        </w:rPr>
        <w:t xml:space="preserve">Plagiarism </w:t>
      </w:r>
      <w:r w:rsidRPr="009C5B3E">
        <w:rPr>
          <w:rStyle w:val="A1"/>
        </w:rPr>
        <w:t xml:space="preserve">- Intentionally or knowingly representing the words, ideas, creative work, or data of someone else as one’s own in any academic exercise, without due and proper acknowledgement. </w:t>
      </w:r>
    </w:p>
    <w:p w14:paraId="5EDEE560" w14:textId="77777777" w:rsidR="00B63633" w:rsidRPr="009C5B3E" w:rsidRDefault="00B63633" w:rsidP="00B63633">
      <w:pPr>
        <w:pStyle w:val="SectionContent"/>
        <w:rPr>
          <w:rFonts w:ascii="Arial" w:hAnsi="Arial" w:cs="Arial"/>
          <w:szCs w:val="20"/>
        </w:rPr>
      </w:pPr>
    </w:p>
    <w:sectPr w:rsidR="00B63633" w:rsidRPr="009C5B3E" w:rsidSect="00683E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A5A9D"/>
    <w:multiLevelType w:val="hybridMultilevel"/>
    <w:tmpl w:val="E4702FC6"/>
    <w:lvl w:ilvl="0" w:tplc="0A70E3A6">
      <w:start w:val="9"/>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2894197"/>
    <w:multiLevelType w:val="hybridMultilevel"/>
    <w:tmpl w:val="456480B4"/>
    <w:lvl w:ilvl="0" w:tplc="75C6AE74">
      <w:start w:val="13"/>
      <w:numFmt w:val="bullet"/>
      <w:lvlText w:val=""/>
      <w:lvlJc w:val="left"/>
      <w:pPr>
        <w:ind w:left="1260" w:hanging="360"/>
      </w:pPr>
      <w:rPr>
        <w:rFonts w:ascii="Wingdings" w:eastAsia="Times New Roman" w:hAnsi="Wingdings" w:cs="Times New Roman" w:hint="default"/>
        <w:sz w:val="2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24A21A4A"/>
    <w:multiLevelType w:val="hybridMultilevel"/>
    <w:tmpl w:val="745C7718"/>
    <w:lvl w:ilvl="0" w:tplc="38B49AE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4ED5BBC"/>
    <w:multiLevelType w:val="hybridMultilevel"/>
    <w:tmpl w:val="C65C6FD6"/>
    <w:lvl w:ilvl="0" w:tplc="D0FA8CF2">
      <w:start w:val="1"/>
      <w:numFmt w:val="upperRoman"/>
      <w:pStyle w:val="SectionHeading"/>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511EE"/>
    <w:multiLevelType w:val="hybridMultilevel"/>
    <w:tmpl w:val="69A6723E"/>
    <w:lvl w:ilvl="0" w:tplc="53D2F506">
      <w:start w:val="13"/>
      <w:numFmt w:val="bullet"/>
      <w:lvlText w:val=""/>
      <w:lvlJc w:val="left"/>
      <w:pPr>
        <w:ind w:left="900" w:hanging="360"/>
      </w:pPr>
      <w:rPr>
        <w:rFonts w:ascii="Wingdings" w:eastAsia="Times New Roman" w:hAnsi="Wingdings" w:cs="Times New Roman" w:hint="default"/>
        <w:sz w:val="2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3B6142F3"/>
    <w:multiLevelType w:val="hybridMultilevel"/>
    <w:tmpl w:val="FAAC33E0"/>
    <w:lvl w:ilvl="0" w:tplc="3460ABB0">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562C2BDA"/>
    <w:multiLevelType w:val="hybridMultilevel"/>
    <w:tmpl w:val="88A24772"/>
    <w:lvl w:ilvl="0" w:tplc="4678D706">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578A07DF"/>
    <w:multiLevelType w:val="hybridMultilevel"/>
    <w:tmpl w:val="F25AF4BA"/>
    <w:lvl w:ilvl="0" w:tplc="986AAE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99C0260"/>
    <w:multiLevelType w:val="hybridMultilevel"/>
    <w:tmpl w:val="98A810FE"/>
    <w:lvl w:ilvl="0" w:tplc="04090015">
      <w:start w:val="1"/>
      <w:numFmt w:val="upperLetter"/>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9" w15:restartNumberingAfterBreak="0">
    <w:nsid w:val="786179D7"/>
    <w:multiLevelType w:val="hybridMultilevel"/>
    <w:tmpl w:val="991A17A4"/>
    <w:lvl w:ilvl="0" w:tplc="A25053BA">
      <w:start w:val="1"/>
      <w:numFmt w:val="upperLetter"/>
      <w:pStyle w:val="SectionContentNumber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EE4FA4"/>
    <w:multiLevelType w:val="hybridMultilevel"/>
    <w:tmpl w:val="F0FA5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4272731">
    <w:abstractNumId w:val="3"/>
  </w:num>
  <w:num w:numId="2" w16cid:durableId="490103870">
    <w:abstractNumId w:val="3"/>
  </w:num>
  <w:num w:numId="3" w16cid:durableId="972716625">
    <w:abstractNumId w:val="9"/>
  </w:num>
  <w:num w:numId="4" w16cid:durableId="1777675245">
    <w:abstractNumId w:val="10"/>
  </w:num>
  <w:num w:numId="5" w16cid:durableId="1764376530">
    <w:abstractNumId w:val="9"/>
  </w:num>
  <w:num w:numId="6" w16cid:durableId="621347231">
    <w:abstractNumId w:val="9"/>
  </w:num>
  <w:num w:numId="7" w16cid:durableId="2049135151">
    <w:abstractNumId w:val="9"/>
  </w:num>
  <w:num w:numId="8" w16cid:durableId="87622210">
    <w:abstractNumId w:val="9"/>
  </w:num>
  <w:num w:numId="9" w16cid:durableId="2057654519">
    <w:abstractNumId w:val="9"/>
  </w:num>
  <w:num w:numId="10" w16cid:durableId="115684086">
    <w:abstractNumId w:val="9"/>
    <w:lvlOverride w:ilvl="0">
      <w:startOverride w:val="1"/>
    </w:lvlOverride>
  </w:num>
  <w:num w:numId="11" w16cid:durableId="1346008109">
    <w:abstractNumId w:val="8"/>
  </w:num>
  <w:num w:numId="12" w16cid:durableId="745540539">
    <w:abstractNumId w:val="3"/>
  </w:num>
  <w:num w:numId="13" w16cid:durableId="471676557">
    <w:abstractNumId w:val="4"/>
  </w:num>
  <w:num w:numId="14" w16cid:durableId="49350785">
    <w:abstractNumId w:val="1"/>
  </w:num>
  <w:num w:numId="15" w16cid:durableId="1805349695">
    <w:abstractNumId w:val="5"/>
  </w:num>
  <w:num w:numId="16" w16cid:durableId="1386950048">
    <w:abstractNumId w:val="2"/>
  </w:num>
  <w:num w:numId="17" w16cid:durableId="415565114">
    <w:abstractNumId w:val="6"/>
  </w:num>
  <w:num w:numId="18" w16cid:durableId="338123843">
    <w:abstractNumId w:val="7"/>
  </w:num>
  <w:num w:numId="19" w16cid:durableId="495074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sDQzNrU0MDEzMrBU0lEKTi0uzszPAykwqwUAqozmFCwAAAA="/>
  </w:docVars>
  <w:rsids>
    <w:rsidRoot w:val="000344FA"/>
    <w:rsid w:val="00001967"/>
    <w:rsid w:val="00020494"/>
    <w:rsid w:val="0003338A"/>
    <w:rsid w:val="000344FA"/>
    <w:rsid w:val="00052DAA"/>
    <w:rsid w:val="00054B06"/>
    <w:rsid w:val="0006340F"/>
    <w:rsid w:val="00081326"/>
    <w:rsid w:val="000C7098"/>
    <w:rsid w:val="000D25E5"/>
    <w:rsid w:val="000E5298"/>
    <w:rsid w:val="000E735F"/>
    <w:rsid w:val="000F30CA"/>
    <w:rsid w:val="00107DBD"/>
    <w:rsid w:val="00131D53"/>
    <w:rsid w:val="0013621F"/>
    <w:rsid w:val="001553DE"/>
    <w:rsid w:val="0017100D"/>
    <w:rsid w:val="00185630"/>
    <w:rsid w:val="001942D3"/>
    <w:rsid w:val="001C2B9B"/>
    <w:rsid w:val="001D463F"/>
    <w:rsid w:val="001D5BC3"/>
    <w:rsid w:val="001F0D0B"/>
    <w:rsid w:val="001F1A85"/>
    <w:rsid w:val="001F2A79"/>
    <w:rsid w:val="001F67C7"/>
    <w:rsid w:val="00204464"/>
    <w:rsid w:val="00205746"/>
    <w:rsid w:val="00215FF3"/>
    <w:rsid w:val="00216294"/>
    <w:rsid w:val="00217950"/>
    <w:rsid w:val="00220A26"/>
    <w:rsid w:val="00242754"/>
    <w:rsid w:val="002831DC"/>
    <w:rsid w:val="00291B36"/>
    <w:rsid w:val="00292E8B"/>
    <w:rsid w:val="00296437"/>
    <w:rsid w:val="00296D8C"/>
    <w:rsid w:val="002A1F14"/>
    <w:rsid w:val="002A30DE"/>
    <w:rsid w:val="002B4BB5"/>
    <w:rsid w:val="002B7E12"/>
    <w:rsid w:val="002C09FF"/>
    <w:rsid w:val="002C58A3"/>
    <w:rsid w:val="002D4555"/>
    <w:rsid w:val="002E3F95"/>
    <w:rsid w:val="002E6F8D"/>
    <w:rsid w:val="00306511"/>
    <w:rsid w:val="00333DC1"/>
    <w:rsid w:val="0034248F"/>
    <w:rsid w:val="00346CF8"/>
    <w:rsid w:val="003637C9"/>
    <w:rsid w:val="00374B5A"/>
    <w:rsid w:val="00383E86"/>
    <w:rsid w:val="00396555"/>
    <w:rsid w:val="003B4C74"/>
    <w:rsid w:val="003C0521"/>
    <w:rsid w:val="003C5CBE"/>
    <w:rsid w:val="00401E1E"/>
    <w:rsid w:val="00403451"/>
    <w:rsid w:val="00410A82"/>
    <w:rsid w:val="00412BAB"/>
    <w:rsid w:val="00415FDA"/>
    <w:rsid w:val="0042041A"/>
    <w:rsid w:val="00447C60"/>
    <w:rsid w:val="0045257F"/>
    <w:rsid w:val="004553F3"/>
    <w:rsid w:val="00457506"/>
    <w:rsid w:val="0046309B"/>
    <w:rsid w:val="00465886"/>
    <w:rsid w:val="00472730"/>
    <w:rsid w:val="00474859"/>
    <w:rsid w:val="00482C91"/>
    <w:rsid w:val="00487881"/>
    <w:rsid w:val="0049285F"/>
    <w:rsid w:val="004A0E8F"/>
    <w:rsid w:val="004B1923"/>
    <w:rsid w:val="004B43CD"/>
    <w:rsid w:val="004D31E9"/>
    <w:rsid w:val="004D6F4F"/>
    <w:rsid w:val="004E3D71"/>
    <w:rsid w:val="004E6CCC"/>
    <w:rsid w:val="004F1171"/>
    <w:rsid w:val="00500B52"/>
    <w:rsid w:val="00501095"/>
    <w:rsid w:val="00504AEB"/>
    <w:rsid w:val="00506C9B"/>
    <w:rsid w:val="00517CE1"/>
    <w:rsid w:val="00542175"/>
    <w:rsid w:val="00544B3C"/>
    <w:rsid w:val="00547C3D"/>
    <w:rsid w:val="00554DF3"/>
    <w:rsid w:val="00557358"/>
    <w:rsid w:val="0057078B"/>
    <w:rsid w:val="00570AF4"/>
    <w:rsid w:val="0057113A"/>
    <w:rsid w:val="00581702"/>
    <w:rsid w:val="005B5239"/>
    <w:rsid w:val="005C767B"/>
    <w:rsid w:val="005E042C"/>
    <w:rsid w:val="005E79C4"/>
    <w:rsid w:val="005F3756"/>
    <w:rsid w:val="005F5CAD"/>
    <w:rsid w:val="005F6C7F"/>
    <w:rsid w:val="00616CB2"/>
    <w:rsid w:val="006501BB"/>
    <w:rsid w:val="006715A8"/>
    <w:rsid w:val="00683EDE"/>
    <w:rsid w:val="00694BB0"/>
    <w:rsid w:val="006A3F9C"/>
    <w:rsid w:val="006A5D7D"/>
    <w:rsid w:val="006C056C"/>
    <w:rsid w:val="006C0E94"/>
    <w:rsid w:val="006C3E51"/>
    <w:rsid w:val="006E087A"/>
    <w:rsid w:val="006E0965"/>
    <w:rsid w:val="006E79E0"/>
    <w:rsid w:val="006F22D8"/>
    <w:rsid w:val="006F4868"/>
    <w:rsid w:val="006F7060"/>
    <w:rsid w:val="00721403"/>
    <w:rsid w:val="00734B68"/>
    <w:rsid w:val="00744921"/>
    <w:rsid w:val="00766F65"/>
    <w:rsid w:val="00783B72"/>
    <w:rsid w:val="0078764A"/>
    <w:rsid w:val="007955CA"/>
    <w:rsid w:val="0079715E"/>
    <w:rsid w:val="007E638B"/>
    <w:rsid w:val="008116C0"/>
    <w:rsid w:val="00822D8C"/>
    <w:rsid w:val="0083271E"/>
    <w:rsid w:val="008427F3"/>
    <w:rsid w:val="008533BF"/>
    <w:rsid w:val="00862EF5"/>
    <w:rsid w:val="0088113C"/>
    <w:rsid w:val="00883B6F"/>
    <w:rsid w:val="00883B70"/>
    <w:rsid w:val="008A2E99"/>
    <w:rsid w:val="008B5DB9"/>
    <w:rsid w:val="008C3E80"/>
    <w:rsid w:val="008D32E2"/>
    <w:rsid w:val="008D606D"/>
    <w:rsid w:val="008E0EE2"/>
    <w:rsid w:val="008E4632"/>
    <w:rsid w:val="008E50C9"/>
    <w:rsid w:val="008F03C8"/>
    <w:rsid w:val="008F3D43"/>
    <w:rsid w:val="009058FC"/>
    <w:rsid w:val="009218C9"/>
    <w:rsid w:val="00922A31"/>
    <w:rsid w:val="00926ADC"/>
    <w:rsid w:val="00965825"/>
    <w:rsid w:val="009924E2"/>
    <w:rsid w:val="009C5B3E"/>
    <w:rsid w:val="009F206A"/>
    <w:rsid w:val="009F27E3"/>
    <w:rsid w:val="00A000B5"/>
    <w:rsid w:val="00A01D77"/>
    <w:rsid w:val="00A069A7"/>
    <w:rsid w:val="00A0705C"/>
    <w:rsid w:val="00A12072"/>
    <w:rsid w:val="00A146AF"/>
    <w:rsid w:val="00A23BD8"/>
    <w:rsid w:val="00A30A56"/>
    <w:rsid w:val="00A322A7"/>
    <w:rsid w:val="00A51F7D"/>
    <w:rsid w:val="00A62F95"/>
    <w:rsid w:val="00A70917"/>
    <w:rsid w:val="00A7400F"/>
    <w:rsid w:val="00A74CD8"/>
    <w:rsid w:val="00A931E1"/>
    <w:rsid w:val="00A9386D"/>
    <w:rsid w:val="00A95A4D"/>
    <w:rsid w:val="00AA1CF7"/>
    <w:rsid w:val="00AA409C"/>
    <w:rsid w:val="00AA6FD7"/>
    <w:rsid w:val="00AB736F"/>
    <w:rsid w:val="00AC3103"/>
    <w:rsid w:val="00AC3A36"/>
    <w:rsid w:val="00AD1051"/>
    <w:rsid w:val="00AD7A48"/>
    <w:rsid w:val="00AE17B7"/>
    <w:rsid w:val="00AF18D1"/>
    <w:rsid w:val="00AF6F52"/>
    <w:rsid w:val="00B24707"/>
    <w:rsid w:val="00B43692"/>
    <w:rsid w:val="00B43AD4"/>
    <w:rsid w:val="00B47CA6"/>
    <w:rsid w:val="00B551CE"/>
    <w:rsid w:val="00B63633"/>
    <w:rsid w:val="00B80DA8"/>
    <w:rsid w:val="00BB7772"/>
    <w:rsid w:val="00BC208F"/>
    <w:rsid w:val="00BC79A7"/>
    <w:rsid w:val="00BD1B11"/>
    <w:rsid w:val="00BE28DC"/>
    <w:rsid w:val="00BE46C7"/>
    <w:rsid w:val="00BF30E7"/>
    <w:rsid w:val="00BF677A"/>
    <w:rsid w:val="00C04472"/>
    <w:rsid w:val="00C11774"/>
    <w:rsid w:val="00C1544A"/>
    <w:rsid w:val="00C227B8"/>
    <w:rsid w:val="00C2351F"/>
    <w:rsid w:val="00C259E2"/>
    <w:rsid w:val="00C2791B"/>
    <w:rsid w:val="00C359FB"/>
    <w:rsid w:val="00C429F1"/>
    <w:rsid w:val="00C60E8D"/>
    <w:rsid w:val="00C70D89"/>
    <w:rsid w:val="00C728AE"/>
    <w:rsid w:val="00C72D38"/>
    <w:rsid w:val="00C76E00"/>
    <w:rsid w:val="00C907B8"/>
    <w:rsid w:val="00CA534A"/>
    <w:rsid w:val="00CA55F8"/>
    <w:rsid w:val="00CC3401"/>
    <w:rsid w:val="00CF1AD2"/>
    <w:rsid w:val="00D22424"/>
    <w:rsid w:val="00D34720"/>
    <w:rsid w:val="00D503DC"/>
    <w:rsid w:val="00D5160D"/>
    <w:rsid w:val="00D54498"/>
    <w:rsid w:val="00D64827"/>
    <w:rsid w:val="00D74EFD"/>
    <w:rsid w:val="00DB0152"/>
    <w:rsid w:val="00DB624B"/>
    <w:rsid w:val="00DB6311"/>
    <w:rsid w:val="00DD437E"/>
    <w:rsid w:val="00DD4450"/>
    <w:rsid w:val="00DD4F06"/>
    <w:rsid w:val="00DE44CC"/>
    <w:rsid w:val="00E5242A"/>
    <w:rsid w:val="00E55BD1"/>
    <w:rsid w:val="00E62E4B"/>
    <w:rsid w:val="00E75316"/>
    <w:rsid w:val="00E81CEC"/>
    <w:rsid w:val="00EB2B11"/>
    <w:rsid w:val="00EC2AF9"/>
    <w:rsid w:val="00ED5469"/>
    <w:rsid w:val="00ED5ACC"/>
    <w:rsid w:val="00EE0D0B"/>
    <w:rsid w:val="00EF5A5D"/>
    <w:rsid w:val="00F063E2"/>
    <w:rsid w:val="00F3160E"/>
    <w:rsid w:val="00F62092"/>
    <w:rsid w:val="00F629E2"/>
    <w:rsid w:val="00F65505"/>
    <w:rsid w:val="00F82F12"/>
    <w:rsid w:val="00F9748C"/>
    <w:rsid w:val="00FA51B2"/>
    <w:rsid w:val="00FB3D75"/>
    <w:rsid w:val="00FB4D4D"/>
    <w:rsid w:val="00FC0D22"/>
    <w:rsid w:val="00FC1CC7"/>
    <w:rsid w:val="00FD59B7"/>
    <w:rsid w:val="00FE6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ABBA"/>
  <w15:docId w15:val="{E109601E-FFC3-4C11-A0BA-3DD3CA945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344FA"/>
  </w:style>
  <w:style w:type="character" w:styleId="Strong">
    <w:name w:val="Strong"/>
    <w:basedOn w:val="DefaultParagraphFont"/>
    <w:uiPriority w:val="22"/>
    <w:qFormat/>
    <w:rsid w:val="000344FA"/>
    <w:rPr>
      <w:b/>
      <w:bCs/>
    </w:rPr>
  </w:style>
  <w:style w:type="paragraph" w:styleId="NormalWeb">
    <w:name w:val="Normal (Web)"/>
    <w:basedOn w:val="Normal"/>
    <w:uiPriority w:val="99"/>
    <w:semiHidden/>
    <w:unhideWhenUsed/>
    <w:rsid w:val="000344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44FA"/>
    <w:rPr>
      <w:i/>
      <w:iCs/>
    </w:rPr>
  </w:style>
  <w:style w:type="paragraph" w:styleId="PlainText">
    <w:name w:val="Plain Text"/>
    <w:basedOn w:val="Normal"/>
    <w:link w:val="PlainTextChar"/>
    <w:uiPriority w:val="99"/>
    <w:semiHidden/>
    <w:unhideWhenUsed/>
    <w:rsid w:val="000344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0344FA"/>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0344FA"/>
    <w:pPr>
      <w:ind w:left="720"/>
      <w:contextualSpacing/>
    </w:pPr>
  </w:style>
  <w:style w:type="paragraph" w:customStyle="1" w:styleId="SectionHeading">
    <w:name w:val="Section Heading"/>
    <w:basedOn w:val="ListParagraph"/>
    <w:link w:val="SectionHeadingChar"/>
    <w:qFormat/>
    <w:locked/>
    <w:rsid w:val="00C2351F"/>
    <w:pPr>
      <w:numPr>
        <w:numId w:val="1"/>
      </w:numPr>
      <w:spacing w:before="240" w:after="0" w:line="240" w:lineRule="auto"/>
      <w:ind w:left="540" w:hanging="180"/>
      <w:textAlignment w:val="baseline"/>
    </w:pPr>
    <w:rPr>
      <w:rFonts w:ascii="Arial" w:eastAsia="Times New Roman" w:hAnsi="Arial" w:cs="Arial"/>
      <w:b/>
      <w:bCs/>
      <w:color w:val="000000"/>
      <w:sz w:val="20"/>
      <w:szCs w:val="20"/>
    </w:rPr>
  </w:style>
  <w:style w:type="paragraph" w:customStyle="1" w:styleId="SectionContent">
    <w:name w:val="Section Content"/>
    <w:basedOn w:val="Normal"/>
    <w:link w:val="SectionContentChar"/>
    <w:qFormat/>
    <w:rsid w:val="00C2351F"/>
    <w:pPr>
      <w:spacing w:after="0" w:line="240" w:lineRule="auto"/>
      <w:ind w:left="540"/>
      <w:textAlignment w:val="baseline"/>
    </w:pPr>
    <w:rPr>
      <w:rFonts w:ascii="Times New Roman" w:eastAsia="Times New Roman" w:hAnsi="Times New Roman" w:cs="Times New Roman"/>
      <w:iCs/>
      <w:color w:val="000000"/>
      <w:sz w:val="20"/>
      <w:szCs w:val="24"/>
    </w:rPr>
  </w:style>
  <w:style w:type="character" w:customStyle="1" w:styleId="ListParagraphChar">
    <w:name w:val="List Paragraph Char"/>
    <w:basedOn w:val="DefaultParagraphFont"/>
    <w:link w:val="ListParagraph"/>
    <w:uiPriority w:val="34"/>
    <w:rsid w:val="000344FA"/>
  </w:style>
  <w:style w:type="character" w:customStyle="1" w:styleId="SectionHeadingChar">
    <w:name w:val="Section Heading Char"/>
    <w:basedOn w:val="ListParagraphChar"/>
    <w:link w:val="SectionHeading"/>
    <w:rsid w:val="00C2351F"/>
    <w:rPr>
      <w:rFonts w:ascii="Arial" w:eastAsia="Times New Roman" w:hAnsi="Arial" w:cs="Arial"/>
      <w:b/>
      <w:bCs/>
      <w:color w:val="000000"/>
      <w:sz w:val="20"/>
      <w:szCs w:val="20"/>
    </w:rPr>
  </w:style>
  <w:style w:type="character" w:styleId="PlaceholderText">
    <w:name w:val="Placeholder Text"/>
    <w:basedOn w:val="DefaultParagraphFont"/>
    <w:uiPriority w:val="99"/>
    <w:semiHidden/>
    <w:rsid w:val="001D5BC3"/>
    <w:rPr>
      <w:color w:val="808080"/>
    </w:rPr>
  </w:style>
  <w:style w:type="character" w:customStyle="1" w:styleId="SectionContentChar">
    <w:name w:val="Section Content Char"/>
    <w:basedOn w:val="DefaultParagraphFont"/>
    <w:link w:val="SectionContent"/>
    <w:rsid w:val="00C2351F"/>
    <w:rPr>
      <w:rFonts w:ascii="Times New Roman" w:eastAsia="Times New Roman" w:hAnsi="Times New Roman" w:cs="Times New Roman"/>
      <w:iCs/>
      <w:color w:val="000000"/>
      <w:sz w:val="20"/>
      <w:szCs w:val="24"/>
    </w:rPr>
  </w:style>
  <w:style w:type="paragraph" w:styleId="BalloonText">
    <w:name w:val="Balloon Text"/>
    <w:basedOn w:val="Normal"/>
    <w:link w:val="BalloonTextChar"/>
    <w:uiPriority w:val="99"/>
    <w:semiHidden/>
    <w:unhideWhenUsed/>
    <w:rsid w:val="001D5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BC3"/>
    <w:rPr>
      <w:rFonts w:ascii="Tahoma" w:hAnsi="Tahoma" w:cs="Tahoma"/>
      <w:sz w:val="16"/>
      <w:szCs w:val="16"/>
    </w:rPr>
  </w:style>
  <w:style w:type="paragraph" w:customStyle="1" w:styleId="SectionContentNumbering">
    <w:name w:val="Section Content Numbering"/>
    <w:basedOn w:val="SectionContent"/>
    <w:link w:val="SectionContentNumberingChar"/>
    <w:qFormat/>
    <w:rsid w:val="00C2351F"/>
    <w:pPr>
      <w:numPr>
        <w:numId w:val="3"/>
      </w:numPr>
    </w:pPr>
  </w:style>
  <w:style w:type="character" w:customStyle="1" w:styleId="SectionContentNumberingChar">
    <w:name w:val="Section Content Numbering Char"/>
    <w:basedOn w:val="SectionContentChar"/>
    <w:link w:val="SectionContentNumbering"/>
    <w:rsid w:val="00C2351F"/>
    <w:rPr>
      <w:rFonts w:ascii="Times New Roman" w:eastAsia="Times New Roman" w:hAnsi="Times New Roman" w:cs="Times New Roman"/>
      <w:iCs/>
      <w:color w:val="000000"/>
      <w:sz w:val="20"/>
      <w:szCs w:val="24"/>
    </w:rPr>
  </w:style>
  <w:style w:type="paragraph" w:customStyle="1" w:styleId="HeaderTitle2">
    <w:name w:val="Header Title 2"/>
    <w:basedOn w:val="Normal"/>
    <w:link w:val="HeaderTitle2Char"/>
    <w:qFormat/>
    <w:locked/>
    <w:rsid w:val="00683EDE"/>
    <w:pPr>
      <w:spacing w:after="0" w:line="360" w:lineRule="atLeast"/>
    </w:pPr>
    <w:rPr>
      <w:rFonts w:ascii="Arial" w:eastAsia="Times New Roman" w:hAnsi="Arial" w:cs="Arial"/>
      <w:b/>
      <w:bCs/>
      <w:color w:val="000000"/>
      <w:sz w:val="20"/>
      <w:szCs w:val="20"/>
    </w:rPr>
  </w:style>
  <w:style w:type="paragraph" w:customStyle="1" w:styleId="HeaderTitle1">
    <w:name w:val="Header Title 1"/>
    <w:basedOn w:val="Normal"/>
    <w:link w:val="HeaderTitle1Char"/>
    <w:qFormat/>
    <w:locked/>
    <w:rsid w:val="0013621F"/>
    <w:pPr>
      <w:spacing w:after="0" w:line="360" w:lineRule="atLeast"/>
    </w:pPr>
    <w:rPr>
      <w:rFonts w:ascii="Arial" w:hAnsi="Arial" w:cs="Arial"/>
      <w:color w:val="000000"/>
      <w:sz w:val="36"/>
      <w:szCs w:val="36"/>
      <w:bdr w:val="none" w:sz="0" w:space="0" w:color="auto" w:frame="1"/>
    </w:rPr>
  </w:style>
  <w:style w:type="character" w:customStyle="1" w:styleId="HeaderTitle2Char">
    <w:name w:val="Header Title 2 Char"/>
    <w:basedOn w:val="DefaultParagraphFont"/>
    <w:link w:val="HeaderTitle2"/>
    <w:rsid w:val="00683EDE"/>
    <w:rPr>
      <w:rFonts w:ascii="Arial" w:eastAsia="Times New Roman" w:hAnsi="Arial" w:cs="Arial"/>
      <w:b/>
      <w:bCs/>
      <w:color w:val="000000"/>
      <w:sz w:val="20"/>
      <w:szCs w:val="20"/>
    </w:rPr>
  </w:style>
  <w:style w:type="character" w:customStyle="1" w:styleId="HeaderTitle1Char">
    <w:name w:val="Header Title 1 Char"/>
    <w:basedOn w:val="DefaultParagraphFont"/>
    <w:link w:val="HeaderTitle1"/>
    <w:rsid w:val="0013621F"/>
    <w:rPr>
      <w:rFonts w:ascii="Arial" w:hAnsi="Arial" w:cs="Arial"/>
      <w:color w:val="000000"/>
      <w:sz w:val="36"/>
      <w:szCs w:val="36"/>
      <w:bdr w:val="none" w:sz="0" w:space="0" w:color="auto" w:frame="1"/>
    </w:rPr>
  </w:style>
  <w:style w:type="paragraph" w:customStyle="1" w:styleId="Default">
    <w:name w:val="Default"/>
    <w:rsid w:val="00DD437E"/>
    <w:pPr>
      <w:autoSpaceDE w:val="0"/>
      <w:autoSpaceDN w:val="0"/>
      <w:adjustRightInd w:val="0"/>
      <w:spacing w:after="0" w:line="240" w:lineRule="auto"/>
    </w:pPr>
    <w:rPr>
      <w:rFonts w:ascii="Arial" w:hAnsi="Arial" w:cs="Arial"/>
      <w:color w:val="000000"/>
      <w:sz w:val="24"/>
      <w:szCs w:val="24"/>
    </w:rPr>
  </w:style>
  <w:style w:type="paragraph" w:customStyle="1" w:styleId="Pa1">
    <w:name w:val="Pa1"/>
    <w:basedOn w:val="Default"/>
    <w:next w:val="Default"/>
    <w:uiPriority w:val="99"/>
    <w:rsid w:val="00DD437E"/>
    <w:pPr>
      <w:spacing w:line="241" w:lineRule="atLeast"/>
    </w:pPr>
    <w:rPr>
      <w:color w:val="auto"/>
    </w:rPr>
  </w:style>
  <w:style w:type="character" w:customStyle="1" w:styleId="A1">
    <w:name w:val="A1"/>
    <w:uiPriority w:val="99"/>
    <w:rsid w:val="00DD437E"/>
    <w:rPr>
      <w:color w:val="221E1F"/>
      <w:sz w:val="20"/>
      <w:szCs w:val="20"/>
    </w:rPr>
  </w:style>
  <w:style w:type="paragraph" w:customStyle="1" w:styleId="Pa0">
    <w:name w:val="Pa0"/>
    <w:basedOn w:val="Default"/>
    <w:next w:val="Default"/>
    <w:uiPriority w:val="99"/>
    <w:rsid w:val="00DD437E"/>
    <w:pPr>
      <w:spacing w:line="241" w:lineRule="atLeast"/>
    </w:pPr>
    <w:rPr>
      <w:color w:val="auto"/>
    </w:rPr>
  </w:style>
  <w:style w:type="paragraph" w:customStyle="1" w:styleId="Pa2">
    <w:name w:val="Pa2"/>
    <w:basedOn w:val="Default"/>
    <w:next w:val="Default"/>
    <w:uiPriority w:val="99"/>
    <w:rsid w:val="00DD437E"/>
    <w:pPr>
      <w:spacing w:line="241" w:lineRule="atLeast"/>
    </w:pPr>
    <w:rPr>
      <w:color w:val="auto"/>
    </w:rPr>
  </w:style>
  <w:style w:type="paragraph" w:customStyle="1" w:styleId="NormalParagraphStyle">
    <w:name w:val="NormalParagraphStyle"/>
    <w:basedOn w:val="Normal"/>
    <w:uiPriority w:val="99"/>
    <w:rsid w:val="006501BB"/>
    <w:pPr>
      <w:autoSpaceDE w:val="0"/>
      <w:autoSpaceDN w:val="0"/>
      <w:adjustRightInd w:val="0"/>
      <w:spacing w:after="0" w:line="288" w:lineRule="auto"/>
      <w:textAlignment w:val="center"/>
    </w:pPr>
    <w:rPr>
      <w:rFonts w:ascii="TimesNewRomanPSMT" w:hAnsi="TimesNewRomanPSMT" w:cs="TimesNewRomanPSMT"/>
      <w:color w:val="000000"/>
      <w:sz w:val="24"/>
      <w:szCs w:val="24"/>
    </w:rPr>
  </w:style>
  <w:style w:type="character" w:styleId="Hyperlink">
    <w:name w:val="Hyperlink"/>
    <w:basedOn w:val="DefaultParagraphFont"/>
    <w:uiPriority w:val="99"/>
    <w:semiHidden/>
    <w:unhideWhenUsed/>
    <w:rsid w:val="00AB73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757154">
      <w:bodyDiv w:val="1"/>
      <w:marLeft w:val="0"/>
      <w:marRight w:val="0"/>
      <w:marTop w:val="0"/>
      <w:marBottom w:val="0"/>
      <w:divBdr>
        <w:top w:val="none" w:sz="0" w:space="0" w:color="auto"/>
        <w:left w:val="none" w:sz="0" w:space="0" w:color="auto"/>
        <w:bottom w:val="none" w:sz="0" w:space="0" w:color="auto"/>
        <w:right w:val="none" w:sz="0" w:space="0" w:color="auto"/>
      </w:divBdr>
    </w:div>
    <w:div w:id="770856528">
      <w:bodyDiv w:val="1"/>
      <w:marLeft w:val="0"/>
      <w:marRight w:val="0"/>
      <w:marTop w:val="0"/>
      <w:marBottom w:val="0"/>
      <w:divBdr>
        <w:top w:val="none" w:sz="0" w:space="0" w:color="auto"/>
        <w:left w:val="none" w:sz="0" w:space="0" w:color="auto"/>
        <w:bottom w:val="none" w:sz="0" w:space="0" w:color="auto"/>
        <w:right w:val="none" w:sz="0" w:space="0" w:color="auto"/>
      </w:divBdr>
    </w:div>
    <w:div w:id="1401292381">
      <w:bodyDiv w:val="1"/>
      <w:marLeft w:val="0"/>
      <w:marRight w:val="0"/>
      <w:marTop w:val="0"/>
      <w:marBottom w:val="0"/>
      <w:divBdr>
        <w:top w:val="none" w:sz="0" w:space="0" w:color="auto"/>
        <w:left w:val="none" w:sz="0" w:space="0" w:color="auto"/>
        <w:bottom w:val="none" w:sz="0" w:space="0" w:color="auto"/>
        <w:right w:val="none" w:sz="0" w:space="0" w:color="auto"/>
      </w:divBdr>
    </w:div>
    <w:div w:id="1649170233">
      <w:bodyDiv w:val="1"/>
      <w:marLeft w:val="0"/>
      <w:marRight w:val="0"/>
      <w:marTop w:val="0"/>
      <w:marBottom w:val="0"/>
      <w:divBdr>
        <w:top w:val="none" w:sz="0" w:space="0" w:color="auto"/>
        <w:left w:val="none" w:sz="0" w:space="0" w:color="auto"/>
        <w:bottom w:val="none" w:sz="0" w:space="0" w:color="auto"/>
        <w:right w:val="none" w:sz="0" w:space="0" w:color="auto"/>
      </w:divBdr>
    </w:div>
    <w:div w:id="1753887207">
      <w:bodyDiv w:val="1"/>
      <w:marLeft w:val="0"/>
      <w:marRight w:val="0"/>
      <w:marTop w:val="0"/>
      <w:marBottom w:val="0"/>
      <w:divBdr>
        <w:top w:val="none" w:sz="0" w:space="0" w:color="auto"/>
        <w:left w:val="none" w:sz="0" w:space="0" w:color="auto"/>
        <w:bottom w:val="none" w:sz="0" w:space="0" w:color="auto"/>
        <w:right w:val="none" w:sz="0" w:space="0" w:color="auto"/>
      </w:divBdr>
    </w:div>
    <w:div w:id="195829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70680-4B46-409E-9669-45905C3BB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3</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Murray State University</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Riza Marjadi</dc:creator>
  <cp:lastModifiedBy>xyy</cp:lastModifiedBy>
  <cp:revision>166</cp:revision>
  <dcterms:created xsi:type="dcterms:W3CDTF">2018-01-24T15:08:00Z</dcterms:created>
  <dcterms:modified xsi:type="dcterms:W3CDTF">2025-04-09T20:34:00Z</dcterms:modified>
</cp:coreProperties>
</file>