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5CB" w:rsidRDefault="001E135C" w:rsidP="001E135C">
      <w:pPr>
        <w:jc w:val="center"/>
        <w:rPr>
          <w:b/>
          <w:sz w:val="32"/>
        </w:rPr>
      </w:pPr>
      <w:r w:rsidRPr="006260BD">
        <w:rPr>
          <w:rFonts w:hint="eastAsia"/>
          <w:b/>
          <w:sz w:val="32"/>
        </w:rPr>
        <w:t>Questions for the Midterm Speaking Exam</w:t>
      </w:r>
    </w:p>
    <w:p w:rsidR="006260BD" w:rsidRPr="006260BD" w:rsidRDefault="006260BD" w:rsidP="001E135C">
      <w:pPr>
        <w:jc w:val="center"/>
        <w:rPr>
          <w:b/>
          <w:sz w:val="32"/>
        </w:rPr>
      </w:pPr>
    </w:p>
    <w:p w:rsidR="001E135C" w:rsidRPr="006260BD" w:rsidRDefault="00D23781" w:rsidP="00D23781">
      <w:pPr>
        <w:pStyle w:val="a3"/>
        <w:numPr>
          <w:ilvl w:val="0"/>
          <w:numId w:val="2"/>
        </w:numPr>
        <w:ind w:leftChars="0"/>
        <w:rPr>
          <w:b/>
          <w:sz w:val="28"/>
        </w:rPr>
      </w:pPr>
      <w:r w:rsidRPr="006260BD">
        <w:rPr>
          <w:rFonts w:hint="eastAsia"/>
          <w:b/>
          <w:sz w:val="28"/>
        </w:rPr>
        <w:t>General Questions</w:t>
      </w:r>
      <w:r w:rsidR="006260BD" w:rsidRPr="006260BD">
        <w:rPr>
          <w:rFonts w:hint="eastAsia"/>
          <w:b/>
          <w:sz w:val="28"/>
        </w:rPr>
        <w:t xml:space="preserve"> (You are going to answer 2~3 Questions)</w:t>
      </w:r>
    </w:p>
    <w:p w:rsidR="00916C03" w:rsidRPr="00916C03" w:rsidRDefault="001E135C" w:rsidP="00916C03">
      <w:pPr>
        <w:pStyle w:val="a3"/>
        <w:numPr>
          <w:ilvl w:val="0"/>
          <w:numId w:val="1"/>
        </w:numPr>
        <w:ind w:leftChars="0"/>
        <w:rPr>
          <w:b/>
          <w:sz w:val="24"/>
          <w:szCs w:val="24"/>
        </w:rPr>
      </w:pPr>
      <w:r w:rsidRPr="00916C03">
        <w:rPr>
          <w:rFonts w:hint="eastAsia"/>
          <w:b/>
          <w:sz w:val="24"/>
          <w:szCs w:val="24"/>
        </w:rPr>
        <w:t>Do you agree that celebrities start fashion trends? Why or why not? Give examples.</w:t>
      </w:r>
    </w:p>
    <w:p w:rsidR="00916C03" w:rsidRDefault="00916C03" w:rsidP="00916C03">
      <w:pPr>
        <w:pStyle w:val="a3"/>
        <w:ind w:leftChars="0" w:left="760"/>
        <w:rPr>
          <w:b/>
          <w:sz w:val="24"/>
          <w:szCs w:val="24"/>
        </w:rPr>
      </w:pPr>
      <w:proofErr w:type="gramStart"/>
      <w:r w:rsidRPr="00916C03">
        <w:rPr>
          <w:rFonts w:hint="eastAsia"/>
          <w:b/>
          <w:sz w:val="24"/>
          <w:szCs w:val="24"/>
        </w:rPr>
        <w:t>A</w:t>
      </w:r>
      <w:r w:rsidRPr="00916C03">
        <w:rPr>
          <w:b/>
          <w:sz w:val="24"/>
          <w:szCs w:val="24"/>
        </w:rPr>
        <w:t xml:space="preserve"> :</w:t>
      </w:r>
      <w:proofErr w:type="gramEnd"/>
      <w:r w:rsidRPr="00916C03">
        <w:rPr>
          <w:b/>
          <w:sz w:val="24"/>
          <w:szCs w:val="24"/>
        </w:rPr>
        <w:t xml:space="preserve"> I agree. Because the fashion of celebrities who appear in drama or movie are often sold out.</w:t>
      </w:r>
    </w:p>
    <w:p w:rsidR="00916C03" w:rsidRPr="00916C03" w:rsidRDefault="00916C03" w:rsidP="00916C03">
      <w:pPr>
        <w:pStyle w:val="a3"/>
        <w:ind w:leftChars="0" w:left="760"/>
        <w:rPr>
          <w:rFonts w:hint="eastAsia"/>
          <w:b/>
          <w:sz w:val="24"/>
          <w:szCs w:val="24"/>
        </w:rPr>
      </w:pPr>
    </w:p>
    <w:p w:rsidR="001E135C" w:rsidRPr="00916C03" w:rsidRDefault="001E135C" w:rsidP="001E135C">
      <w:pPr>
        <w:pStyle w:val="a3"/>
        <w:numPr>
          <w:ilvl w:val="0"/>
          <w:numId w:val="1"/>
        </w:numPr>
        <w:ind w:leftChars="0"/>
        <w:rPr>
          <w:b/>
          <w:sz w:val="24"/>
          <w:szCs w:val="24"/>
        </w:rPr>
      </w:pPr>
      <w:r w:rsidRPr="00916C03">
        <w:rPr>
          <w:rFonts w:hint="eastAsia"/>
          <w:b/>
          <w:sz w:val="24"/>
          <w:szCs w:val="24"/>
        </w:rPr>
        <w:t>There</w:t>
      </w:r>
      <w:r w:rsidRPr="00916C03">
        <w:rPr>
          <w:b/>
          <w:sz w:val="24"/>
          <w:szCs w:val="24"/>
        </w:rPr>
        <w:t>’</w:t>
      </w:r>
      <w:r w:rsidRPr="00916C03">
        <w:rPr>
          <w:rFonts w:hint="eastAsia"/>
          <w:b/>
          <w:sz w:val="24"/>
          <w:szCs w:val="24"/>
        </w:rPr>
        <w:t xml:space="preserve">s an old saying: </w:t>
      </w:r>
      <w:r w:rsidRPr="00916C03">
        <w:rPr>
          <w:b/>
          <w:sz w:val="24"/>
          <w:szCs w:val="24"/>
        </w:rPr>
        <w:t>“</w:t>
      </w:r>
      <w:r w:rsidRPr="00916C03">
        <w:rPr>
          <w:rFonts w:hint="eastAsia"/>
          <w:b/>
          <w:sz w:val="24"/>
          <w:szCs w:val="24"/>
        </w:rPr>
        <w:t>Clothes make the man</w:t>
      </w:r>
      <w:r w:rsidRPr="00916C03">
        <w:rPr>
          <w:b/>
          <w:sz w:val="24"/>
          <w:szCs w:val="24"/>
        </w:rPr>
        <w:t>”</w:t>
      </w:r>
      <w:r w:rsidRPr="00916C03">
        <w:rPr>
          <w:rFonts w:hint="eastAsia"/>
          <w:b/>
          <w:sz w:val="24"/>
          <w:szCs w:val="24"/>
        </w:rPr>
        <w:t xml:space="preserve"> (or woman). What do you think this saying means? Do you agree? Why or why not?</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I don't agree. Because if a general person wears strange dress. It's so strange. But if </w:t>
      </w:r>
      <w:proofErr w:type="spellStart"/>
      <w:r w:rsidRPr="00916C03">
        <w:rPr>
          <w:b/>
          <w:sz w:val="24"/>
          <w:szCs w:val="24"/>
        </w:rPr>
        <w:t>Wonbin</w:t>
      </w:r>
      <w:proofErr w:type="spellEnd"/>
      <w:r w:rsidRPr="00916C03">
        <w:rPr>
          <w:b/>
          <w:sz w:val="24"/>
          <w:szCs w:val="24"/>
        </w:rPr>
        <w:t xml:space="preserve"> does, that's not strange. As a result, the fashion doesn't make man, but the man does.</w:t>
      </w:r>
    </w:p>
    <w:p w:rsidR="00916C03" w:rsidRPr="00916C03" w:rsidRDefault="00916C03" w:rsidP="00916C03">
      <w:pPr>
        <w:pStyle w:val="a3"/>
        <w:ind w:leftChars="0" w:left="760"/>
        <w:rPr>
          <w:b/>
          <w:sz w:val="24"/>
          <w:szCs w:val="24"/>
        </w:rPr>
      </w:pPr>
    </w:p>
    <w:p w:rsidR="001E135C" w:rsidRPr="00916C03" w:rsidRDefault="001E135C" w:rsidP="001E135C">
      <w:pPr>
        <w:pStyle w:val="a3"/>
        <w:numPr>
          <w:ilvl w:val="0"/>
          <w:numId w:val="1"/>
        </w:numPr>
        <w:ind w:leftChars="0"/>
        <w:rPr>
          <w:b/>
          <w:sz w:val="24"/>
          <w:szCs w:val="24"/>
        </w:rPr>
      </w:pPr>
      <w:r w:rsidRPr="00916C03">
        <w:rPr>
          <w:rFonts w:hint="eastAsia"/>
          <w:b/>
          <w:sz w:val="24"/>
          <w:szCs w:val="24"/>
        </w:rPr>
        <w:t>Is choosing the clothes you wear a creative activity? Why or why not?</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Choosing the clothes is creative. Because it reflects in personality of individual.</w:t>
      </w:r>
    </w:p>
    <w:p w:rsidR="00916C03" w:rsidRPr="00916C03" w:rsidRDefault="00916C03" w:rsidP="00916C03">
      <w:pPr>
        <w:pStyle w:val="a3"/>
        <w:ind w:leftChars="0" w:left="760"/>
        <w:rPr>
          <w:b/>
          <w:sz w:val="24"/>
          <w:szCs w:val="24"/>
        </w:rPr>
      </w:pPr>
    </w:p>
    <w:p w:rsidR="001E135C" w:rsidRPr="00916C03" w:rsidRDefault="001E135C" w:rsidP="001E135C">
      <w:pPr>
        <w:pStyle w:val="a3"/>
        <w:numPr>
          <w:ilvl w:val="0"/>
          <w:numId w:val="1"/>
        </w:numPr>
        <w:ind w:leftChars="0"/>
        <w:rPr>
          <w:b/>
          <w:sz w:val="24"/>
          <w:szCs w:val="24"/>
        </w:rPr>
      </w:pPr>
      <w:r w:rsidRPr="00916C03">
        <w:rPr>
          <w:rFonts w:hint="eastAsia"/>
          <w:b/>
          <w:sz w:val="24"/>
          <w:szCs w:val="24"/>
        </w:rPr>
        <w:t>What are some ways people use color as camouflage or as a sign of danger?</w:t>
      </w:r>
    </w:p>
    <w:p w:rsidR="00916C03" w:rsidRPr="00916C03" w:rsidRDefault="00916C03" w:rsidP="00916C03">
      <w:pPr>
        <w:pStyle w:val="a3"/>
        <w:ind w:leftChars="0" w:left="760"/>
        <w:rPr>
          <w:rFonts w:hint="eastAsia"/>
          <w:b/>
          <w:sz w:val="24"/>
          <w:szCs w:val="24"/>
        </w:rPr>
      </w:pPr>
      <w:proofErr w:type="gramStart"/>
      <w:r w:rsidRPr="00916C03">
        <w:rPr>
          <w:b/>
          <w:sz w:val="24"/>
          <w:szCs w:val="24"/>
        </w:rPr>
        <w:t>A :</w:t>
      </w:r>
      <w:proofErr w:type="gramEnd"/>
      <w:r w:rsidRPr="00916C03">
        <w:rPr>
          <w:b/>
          <w:sz w:val="24"/>
          <w:szCs w:val="24"/>
        </w:rPr>
        <w:t xml:space="preserve"> Soldiers use camouflage cream in army. And people use signs of black and yellow in danger traffic area.</w:t>
      </w:r>
    </w:p>
    <w:p w:rsidR="00D23781" w:rsidRPr="00916C03" w:rsidRDefault="00D23781" w:rsidP="001E135C">
      <w:pPr>
        <w:pStyle w:val="a3"/>
        <w:numPr>
          <w:ilvl w:val="0"/>
          <w:numId w:val="1"/>
        </w:numPr>
        <w:ind w:leftChars="0"/>
        <w:rPr>
          <w:b/>
          <w:sz w:val="24"/>
          <w:szCs w:val="24"/>
        </w:rPr>
      </w:pPr>
      <w:r w:rsidRPr="00916C03">
        <w:rPr>
          <w:rFonts w:hint="eastAsia"/>
          <w:b/>
          <w:sz w:val="24"/>
          <w:szCs w:val="24"/>
        </w:rPr>
        <w:lastRenderedPageBreak/>
        <w:t>Most large predators, like lions, are not brightly colored. Why do you think this is true?</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Both prey and predator are not brightly colored. But the reasons are different. Preys are not brightly colored to protect themselves. However, Predators are not brightly colored to catch the preys before detected.</w:t>
      </w:r>
    </w:p>
    <w:p w:rsidR="00916C03" w:rsidRPr="00916C03" w:rsidRDefault="00916C03" w:rsidP="00916C03">
      <w:pPr>
        <w:pStyle w:val="a3"/>
        <w:ind w:leftChars="0" w:left="760"/>
        <w:rPr>
          <w:b/>
          <w:sz w:val="24"/>
          <w:szCs w:val="24"/>
        </w:rPr>
      </w:pPr>
    </w:p>
    <w:p w:rsidR="001E135C" w:rsidRPr="00916C03" w:rsidRDefault="001E135C" w:rsidP="001E135C">
      <w:pPr>
        <w:pStyle w:val="a3"/>
        <w:numPr>
          <w:ilvl w:val="0"/>
          <w:numId w:val="1"/>
        </w:numPr>
        <w:ind w:leftChars="0"/>
        <w:rPr>
          <w:b/>
          <w:sz w:val="24"/>
          <w:szCs w:val="24"/>
        </w:rPr>
      </w:pPr>
      <w:r w:rsidRPr="00916C03">
        <w:rPr>
          <w:rFonts w:hint="eastAsia"/>
          <w:b/>
          <w:sz w:val="24"/>
          <w:szCs w:val="24"/>
        </w:rPr>
        <w:t>Which house do you prefer</w:t>
      </w:r>
      <w:r w:rsidRPr="00916C03">
        <w:rPr>
          <w:b/>
          <w:sz w:val="24"/>
          <w:szCs w:val="24"/>
        </w:rPr>
        <w:t>—</w:t>
      </w:r>
      <w:r w:rsidRPr="00916C03">
        <w:rPr>
          <w:rFonts w:hint="eastAsia"/>
          <w:b/>
          <w:sz w:val="24"/>
          <w:szCs w:val="24"/>
        </w:rPr>
        <w:t xml:space="preserve">the Great Bamboo Wall House or </w:t>
      </w:r>
      <w:proofErr w:type="spellStart"/>
      <w:r w:rsidRPr="00916C03">
        <w:rPr>
          <w:rFonts w:hint="eastAsia"/>
          <w:b/>
          <w:sz w:val="24"/>
          <w:szCs w:val="24"/>
        </w:rPr>
        <w:t>Hundertwasser</w:t>
      </w:r>
      <w:proofErr w:type="spellEnd"/>
      <w:r w:rsidRPr="00916C03">
        <w:rPr>
          <w:rFonts w:hint="eastAsia"/>
          <w:b/>
          <w:sz w:val="24"/>
          <w:szCs w:val="24"/>
        </w:rPr>
        <w:t xml:space="preserve"> House? Why?</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I prefer Great Bamboo Wall House by Kuma </w:t>
      </w:r>
      <w:proofErr w:type="spellStart"/>
      <w:r w:rsidRPr="00916C03">
        <w:rPr>
          <w:b/>
          <w:sz w:val="24"/>
          <w:szCs w:val="24"/>
        </w:rPr>
        <w:t>Kengo</w:t>
      </w:r>
      <w:proofErr w:type="spellEnd"/>
      <w:r w:rsidRPr="00916C03">
        <w:rPr>
          <w:b/>
          <w:sz w:val="24"/>
          <w:szCs w:val="24"/>
        </w:rPr>
        <w:t>. Because it made natural material like wood, bamboo, earth and even paper.</w:t>
      </w:r>
    </w:p>
    <w:p w:rsidR="00916C03" w:rsidRPr="00916C03" w:rsidRDefault="00916C03" w:rsidP="00916C03">
      <w:pPr>
        <w:pStyle w:val="a3"/>
        <w:ind w:leftChars="0" w:left="760"/>
        <w:rPr>
          <w:b/>
          <w:sz w:val="24"/>
          <w:szCs w:val="24"/>
        </w:rPr>
      </w:pPr>
    </w:p>
    <w:p w:rsidR="001E135C" w:rsidRPr="00916C03" w:rsidRDefault="001E135C" w:rsidP="001E135C">
      <w:pPr>
        <w:pStyle w:val="a3"/>
        <w:numPr>
          <w:ilvl w:val="0"/>
          <w:numId w:val="1"/>
        </w:numPr>
        <w:ind w:leftChars="0"/>
        <w:rPr>
          <w:b/>
          <w:sz w:val="24"/>
          <w:szCs w:val="24"/>
        </w:rPr>
      </w:pPr>
      <w:r w:rsidRPr="00916C03">
        <w:rPr>
          <w:rFonts w:hint="eastAsia"/>
          <w:b/>
          <w:sz w:val="24"/>
          <w:szCs w:val="24"/>
        </w:rPr>
        <w:t>Think of a time when someone was rude to you. What did you do and say?</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I was a little angry when someone was rude to me. But I relaxed in this situation.</w:t>
      </w:r>
    </w:p>
    <w:p w:rsidR="00916C03" w:rsidRPr="00916C03" w:rsidRDefault="00916C03" w:rsidP="00916C03">
      <w:pPr>
        <w:pStyle w:val="a3"/>
        <w:ind w:leftChars="0" w:left="760"/>
        <w:rPr>
          <w:b/>
          <w:sz w:val="24"/>
          <w:szCs w:val="24"/>
        </w:rPr>
      </w:pPr>
    </w:p>
    <w:p w:rsidR="001E135C" w:rsidRPr="00916C03" w:rsidRDefault="001E135C" w:rsidP="001E135C">
      <w:pPr>
        <w:pStyle w:val="a3"/>
        <w:numPr>
          <w:ilvl w:val="0"/>
          <w:numId w:val="1"/>
        </w:numPr>
        <w:ind w:leftChars="0"/>
        <w:rPr>
          <w:b/>
          <w:sz w:val="24"/>
          <w:szCs w:val="24"/>
        </w:rPr>
      </w:pPr>
      <w:r w:rsidRPr="00916C03">
        <w:rPr>
          <w:rFonts w:hint="eastAsia"/>
          <w:b/>
          <w:sz w:val="24"/>
          <w:szCs w:val="24"/>
        </w:rPr>
        <w:t>How did you learn about manners or etiquette? Give examples.</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Mostly, I learn it from my parents. Sometimes I realized that it was a bad manner after I got a damage.</w:t>
      </w:r>
    </w:p>
    <w:p w:rsidR="00916C03" w:rsidRPr="00916C03" w:rsidRDefault="00916C03" w:rsidP="00916C03">
      <w:pPr>
        <w:widowControl/>
        <w:wordWrap/>
        <w:autoSpaceDE/>
        <w:autoSpaceDN/>
        <w:rPr>
          <w:rFonts w:hint="eastAsia"/>
          <w:b/>
          <w:sz w:val="24"/>
          <w:szCs w:val="24"/>
        </w:rPr>
      </w:pPr>
      <w:r>
        <w:rPr>
          <w:b/>
          <w:sz w:val="24"/>
          <w:szCs w:val="24"/>
        </w:rPr>
        <w:br w:type="page"/>
      </w:r>
    </w:p>
    <w:p w:rsidR="001E135C" w:rsidRPr="00916C03" w:rsidRDefault="001E135C" w:rsidP="001E135C">
      <w:pPr>
        <w:pStyle w:val="a3"/>
        <w:numPr>
          <w:ilvl w:val="0"/>
          <w:numId w:val="1"/>
        </w:numPr>
        <w:ind w:leftChars="0"/>
        <w:rPr>
          <w:b/>
          <w:sz w:val="24"/>
          <w:szCs w:val="24"/>
        </w:rPr>
      </w:pPr>
      <w:r w:rsidRPr="00916C03">
        <w:rPr>
          <w:rFonts w:hint="eastAsia"/>
          <w:b/>
          <w:sz w:val="24"/>
          <w:szCs w:val="24"/>
        </w:rPr>
        <w:lastRenderedPageBreak/>
        <w:t>You are going to a formal dinner at someone</w:t>
      </w:r>
      <w:r w:rsidRPr="00916C03">
        <w:rPr>
          <w:b/>
          <w:sz w:val="24"/>
          <w:szCs w:val="24"/>
        </w:rPr>
        <w:t>’</w:t>
      </w:r>
      <w:r w:rsidRPr="00916C03">
        <w:rPr>
          <w:rFonts w:hint="eastAsia"/>
          <w:b/>
          <w:sz w:val="24"/>
          <w:szCs w:val="24"/>
        </w:rPr>
        <w:t>s home. Ask for advice about what to wear, what time to arrive, what to bring, what to talk about with guests, and table manners.</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First, the dressing should be comfortable for the opponent and I should arrive at the place before the dinner starts. Also we usually talk about the topic he is interested in. And if he is older than me, I won't start to eat earlier than him.</w:t>
      </w:r>
    </w:p>
    <w:p w:rsidR="00916C03" w:rsidRPr="00916C03" w:rsidRDefault="00916C03" w:rsidP="00916C03">
      <w:pPr>
        <w:pStyle w:val="a3"/>
        <w:ind w:leftChars="0" w:left="760"/>
        <w:rPr>
          <w:b/>
          <w:sz w:val="24"/>
          <w:szCs w:val="24"/>
        </w:rPr>
      </w:pPr>
    </w:p>
    <w:p w:rsidR="001E135C" w:rsidRPr="00916C03" w:rsidRDefault="001E135C" w:rsidP="001E135C">
      <w:pPr>
        <w:pStyle w:val="a3"/>
        <w:numPr>
          <w:ilvl w:val="0"/>
          <w:numId w:val="1"/>
        </w:numPr>
        <w:ind w:leftChars="0"/>
        <w:rPr>
          <w:b/>
          <w:sz w:val="24"/>
          <w:szCs w:val="24"/>
        </w:rPr>
      </w:pPr>
      <w:r w:rsidRPr="00916C03">
        <w:rPr>
          <w:b/>
          <w:sz w:val="24"/>
          <w:szCs w:val="24"/>
        </w:rPr>
        <w:t>“</w:t>
      </w:r>
      <w:r w:rsidRPr="00916C03">
        <w:rPr>
          <w:rFonts w:hint="eastAsia"/>
          <w:b/>
          <w:sz w:val="24"/>
          <w:szCs w:val="24"/>
        </w:rPr>
        <w:t>Life is a game.</w:t>
      </w:r>
      <w:r w:rsidRPr="00916C03">
        <w:rPr>
          <w:b/>
          <w:sz w:val="24"/>
          <w:szCs w:val="24"/>
        </w:rPr>
        <w:t>”</w:t>
      </w:r>
      <w:r w:rsidRPr="00916C03">
        <w:rPr>
          <w:rFonts w:hint="eastAsia"/>
          <w:b/>
          <w:sz w:val="24"/>
          <w:szCs w:val="24"/>
        </w:rPr>
        <w:t xml:space="preserve"> Do you agree with this statement? Why or why not?</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I agree. Because I can enjoy both game and life.</w:t>
      </w:r>
    </w:p>
    <w:p w:rsidR="00916C03" w:rsidRPr="00916C03" w:rsidRDefault="00916C03" w:rsidP="00916C03">
      <w:pPr>
        <w:pStyle w:val="a3"/>
        <w:ind w:leftChars="0" w:left="760"/>
        <w:rPr>
          <w:b/>
          <w:sz w:val="24"/>
          <w:szCs w:val="24"/>
        </w:rPr>
      </w:pPr>
    </w:p>
    <w:p w:rsidR="001E135C" w:rsidRPr="00916C03" w:rsidRDefault="001E135C" w:rsidP="001E135C">
      <w:pPr>
        <w:pStyle w:val="a3"/>
        <w:numPr>
          <w:ilvl w:val="0"/>
          <w:numId w:val="1"/>
        </w:numPr>
        <w:ind w:leftChars="0"/>
        <w:rPr>
          <w:b/>
          <w:sz w:val="24"/>
          <w:szCs w:val="24"/>
        </w:rPr>
      </w:pPr>
      <w:r w:rsidRPr="00916C03">
        <w:rPr>
          <w:rFonts w:hint="eastAsia"/>
          <w:b/>
          <w:sz w:val="24"/>
          <w:szCs w:val="24"/>
        </w:rPr>
        <w:t>Games are fun to play. What are some other reasons to play games?</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The reason I play the games expect the fun is to kill the time and to develop relationship.</w:t>
      </w:r>
    </w:p>
    <w:p w:rsidR="00916C03" w:rsidRPr="00916C03" w:rsidRDefault="00916C03" w:rsidP="00916C03">
      <w:pPr>
        <w:pStyle w:val="a3"/>
        <w:ind w:leftChars="0" w:left="760"/>
        <w:rPr>
          <w:b/>
          <w:sz w:val="24"/>
          <w:szCs w:val="24"/>
        </w:rPr>
      </w:pPr>
    </w:p>
    <w:p w:rsidR="00D23781" w:rsidRPr="00916C03" w:rsidRDefault="001E135C" w:rsidP="006260BD">
      <w:pPr>
        <w:pStyle w:val="a3"/>
        <w:numPr>
          <w:ilvl w:val="0"/>
          <w:numId w:val="1"/>
        </w:numPr>
        <w:ind w:leftChars="0"/>
        <w:rPr>
          <w:b/>
          <w:sz w:val="24"/>
          <w:szCs w:val="24"/>
        </w:rPr>
      </w:pPr>
      <w:r w:rsidRPr="00916C03">
        <w:rPr>
          <w:rFonts w:hint="eastAsia"/>
          <w:b/>
          <w:sz w:val="24"/>
          <w:szCs w:val="24"/>
        </w:rPr>
        <w:t xml:space="preserve">There is a well-known saying: </w:t>
      </w:r>
      <w:r w:rsidRPr="00916C03">
        <w:rPr>
          <w:b/>
          <w:sz w:val="24"/>
          <w:szCs w:val="24"/>
        </w:rPr>
        <w:t>“</w:t>
      </w:r>
      <w:r w:rsidRPr="00916C03">
        <w:rPr>
          <w:rFonts w:hint="eastAsia"/>
          <w:b/>
          <w:sz w:val="24"/>
          <w:szCs w:val="24"/>
        </w:rPr>
        <w:t>It</w:t>
      </w:r>
      <w:r w:rsidRPr="00916C03">
        <w:rPr>
          <w:b/>
          <w:sz w:val="24"/>
          <w:szCs w:val="24"/>
        </w:rPr>
        <w:t>’</w:t>
      </w:r>
      <w:r w:rsidRPr="00916C03">
        <w:rPr>
          <w:rFonts w:hint="eastAsia"/>
          <w:b/>
          <w:sz w:val="24"/>
          <w:szCs w:val="24"/>
        </w:rPr>
        <w:t>s not important whether you win or lose; it</w:t>
      </w:r>
      <w:r w:rsidRPr="00916C03">
        <w:rPr>
          <w:b/>
          <w:sz w:val="24"/>
          <w:szCs w:val="24"/>
        </w:rPr>
        <w:t>’</w:t>
      </w:r>
      <w:r w:rsidRPr="00916C03">
        <w:rPr>
          <w:rFonts w:hint="eastAsia"/>
          <w:b/>
          <w:sz w:val="24"/>
          <w:szCs w:val="24"/>
        </w:rPr>
        <w:t>s how you play the game.</w:t>
      </w:r>
      <w:r w:rsidRPr="00916C03">
        <w:rPr>
          <w:b/>
          <w:sz w:val="24"/>
          <w:szCs w:val="24"/>
        </w:rPr>
        <w:t>”</w:t>
      </w:r>
      <w:r w:rsidRPr="00916C03">
        <w:rPr>
          <w:rFonts w:hint="eastAsia"/>
          <w:b/>
          <w:sz w:val="24"/>
          <w:szCs w:val="24"/>
        </w:rPr>
        <w:t xml:space="preserve"> What does this saying mean? How does it apply to games and to real life? Do you agree? Why or why not?</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I don't agree. Since result is more important than progress in some areas like going to the university, credit, getting a job etc...</w:t>
      </w:r>
    </w:p>
    <w:p w:rsidR="00916C03" w:rsidRPr="00916C03" w:rsidRDefault="00916C03" w:rsidP="00916C03">
      <w:pPr>
        <w:widowControl/>
        <w:wordWrap/>
        <w:autoSpaceDE/>
        <w:autoSpaceDN/>
        <w:rPr>
          <w:rFonts w:hint="eastAsia"/>
          <w:b/>
          <w:sz w:val="24"/>
          <w:szCs w:val="24"/>
        </w:rPr>
      </w:pPr>
      <w:r>
        <w:rPr>
          <w:b/>
          <w:sz w:val="24"/>
          <w:szCs w:val="24"/>
        </w:rPr>
        <w:br w:type="page"/>
      </w:r>
    </w:p>
    <w:p w:rsidR="00D23781" w:rsidRPr="006260BD" w:rsidRDefault="00D23781" w:rsidP="00D23781">
      <w:pPr>
        <w:pStyle w:val="a3"/>
        <w:numPr>
          <w:ilvl w:val="0"/>
          <w:numId w:val="2"/>
        </w:numPr>
        <w:ind w:leftChars="0"/>
        <w:rPr>
          <w:b/>
          <w:sz w:val="28"/>
        </w:rPr>
      </w:pPr>
      <w:r w:rsidRPr="006260BD">
        <w:rPr>
          <w:rFonts w:hint="eastAsia"/>
          <w:b/>
          <w:sz w:val="28"/>
        </w:rPr>
        <w:lastRenderedPageBreak/>
        <w:t>Mandatory Questions</w:t>
      </w:r>
      <w:r w:rsidR="006260BD" w:rsidRPr="006260BD">
        <w:rPr>
          <w:rFonts w:hint="eastAsia"/>
          <w:b/>
          <w:sz w:val="28"/>
        </w:rPr>
        <w:t xml:space="preserve"> (You are going to pick one question)</w:t>
      </w:r>
    </w:p>
    <w:p w:rsidR="00D23781" w:rsidRPr="00916C03" w:rsidRDefault="00D23781" w:rsidP="00D23781">
      <w:pPr>
        <w:pStyle w:val="a3"/>
        <w:numPr>
          <w:ilvl w:val="0"/>
          <w:numId w:val="3"/>
        </w:numPr>
        <w:ind w:leftChars="0"/>
        <w:rPr>
          <w:b/>
          <w:sz w:val="24"/>
          <w:szCs w:val="24"/>
        </w:rPr>
      </w:pPr>
      <w:r w:rsidRPr="00916C03">
        <w:rPr>
          <w:rFonts w:hint="eastAsia"/>
          <w:b/>
          <w:sz w:val="24"/>
          <w:szCs w:val="24"/>
        </w:rPr>
        <w:t>Make a presentation on bad manners. Pick a topic, give examples of their bad manners, reasons, and what people should do.</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I think noise in library is a bad manner. Alarm of cellphone or clicking sound of mouse in library makes other people unpleasant. So the cellphone should be off and zippers on bags and pencil cases should be closed silently.</w:t>
      </w:r>
    </w:p>
    <w:p w:rsidR="00916C03" w:rsidRPr="00916C03" w:rsidRDefault="00916C03" w:rsidP="00916C03">
      <w:pPr>
        <w:pStyle w:val="a3"/>
        <w:ind w:leftChars="0" w:left="760"/>
        <w:rPr>
          <w:b/>
          <w:sz w:val="24"/>
          <w:szCs w:val="24"/>
        </w:rPr>
      </w:pPr>
    </w:p>
    <w:p w:rsidR="00D23781" w:rsidRPr="00916C03" w:rsidRDefault="00D23781" w:rsidP="00D23781">
      <w:pPr>
        <w:pStyle w:val="a3"/>
        <w:numPr>
          <w:ilvl w:val="0"/>
          <w:numId w:val="3"/>
        </w:numPr>
        <w:ind w:leftChars="0"/>
        <w:rPr>
          <w:b/>
          <w:sz w:val="24"/>
          <w:szCs w:val="24"/>
        </w:rPr>
      </w:pPr>
      <w:r w:rsidRPr="00916C03">
        <w:rPr>
          <w:rFonts w:hint="eastAsia"/>
          <w:b/>
          <w:sz w:val="24"/>
          <w:szCs w:val="24"/>
        </w:rPr>
        <w:t>Tell me about your dream house. Explain in detail.</w:t>
      </w:r>
    </w:p>
    <w:p w:rsid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My dream house is square. It's made of wood and its color is also wood. It has 2 floor and a big yard.</w:t>
      </w:r>
    </w:p>
    <w:p w:rsidR="00916C03" w:rsidRPr="00916C03" w:rsidRDefault="00916C03" w:rsidP="00916C03">
      <w:pPr>
        <w:pStyle w:val="a3"/>
        <w:ind w:leftChars="0" w:left="760"/>
        <w:rPr>
          <w:b/>
          <w:sz w:val="24"/>
          <w:szCs w:val="24"/>
        </w:rPr>
      </w:pPr>
    </w:p>
    <w:p w:rsidR="00D23781" w:rsidRPr="00916C03" w:rsidRDefault="00D23781" w:rsidP="00D23781">
      <w:pPr>
        <w:pStyle w:val="a3"/>
        <w:numPr>
          <w:ilvl w:val="0"/>
          <w:numId w:val="3"/>
        </w:numPr>
        <w:ind w:leftChars="0"/>
        <w:rPr>
          <w:b/>
          <w:sz w:val="24"/>
          <w:szCs w:val="24"/>
        </w:rPr>
      </w:pPr>
      <w:r w:rsidRPr="00916C03">
        <w:rPr>
          <w:rFonts w:hint="eastAsia"/>
          <w:b/>
          <w:sz w:val="24"/>
          <w:szCs w:val="24"/>
        </w:rPr>
        <w:t>Do students at our school need to wear uniforms? Give reasons and examples.</w:t>
      </w:r>
    </w:p>
    <w:p w:rsidR="00916C03" w:rsidRPr="00916C03" w:rsidRDefault="00916C03" w:rsidP="00916C03">
      <w:pPr>
        <w:pStyle w:val="a3"/>
        <w:ind w:leftChars="0" w:left="760"/>
        <w:rPr>
          <w:b/>
          <w:sz w:val="24"/>
          <w:szCs w:val="24"/>
        </w:rPr>
      </w:pPr>
      <w:proofErr w:type="gramStart"/>
      <w:r w:rsidRPr="00916C03">
        <w:rPr>
          <w:b/>
          <w:sz w:val="24"/>
          <w:szCs w:val="24"/>
        </w:rPr>
        <w:t>A :</w:t>
      </w:r>
      <w:proofErr w:type="gramEnd"/>
      <w:r w:rsidRPr="00916C03">
        <w:rPr>
          <w:b/>
          <w:sz w:val="24"/>
          <w:szCs w:val="24"/>
        </w:rPr>
        <w:t xml:space="preserve"> I think students need to wear uniforms. Because first they can feel a sense of belonging. Also as benefit of uniform shop increases, economy is activated.</w:t>
      </w:r>
      <w:bookmarkStart w:id="0" w:name="_GoBack"/>
      <w:bookmarkEnd w:id="0"/>
    </w:p>
    <w:p w:rsidR="00D23781" w:rsidRPr="00D23781" w:rsidRDefault="00D23781" w:rsidP="00D23781">
      <w:pPr>
        <w:rPr>
          <w:b/>
          <w:sz w:val="22"/>
        </w:rPr>
      </w:pPr>
    </w:p>
    <w:sectPr w:rsidR="00D23781" w:rsidRPr="00D237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339C"/>
    <w:multiLevelType w:val="hybridMultilevel"/>
    <w:tmpl w:val="01A2F15C"/>
    <w:lvl w:ilvl="0" w:tplc="721637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AB260DD"/>
    <w:multiLevelType w:val="hybridMultilevel"/>
    <w:tmpl w:val="F40AEDE8"/>
    <w:lvl w:ilvl="0" w:tplc="E194666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40A1CA2"/>
    <w:multiLevelType w:val="hybridMultilevel"/>
    <w:tmpl w:val="A5B4994A"/>
    <w:lvl w:ilvl="0" w:tplc="DCC054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5C"/>
    <w:rsid w:val="000013A8"/>
    <w:rsid w:val="00002E71"/>
    <w:rsid w:val="00011ED1"/>
    <w:rsid w:val="000279BD"/>
    <w:rsid w:val="0003420E"/>
    <w:rsid w:val="00067D38"/>
    <w:rsid w:val="00070A00"/>
    <w:rsid w:val="000A418B"/>
    <w:rsid w:val="000F22C2"/>
    <w:rsid w:val="0010470B"/>
    <w:rsid w:val="00106C50"/>
    <w:rsid w:val="00162C0E"/>
    <w:rsid w:val="00167FBB"/>
    <w:rsid w:val="00195F3B"/>
    <w:rsid w:val="001A49F9"/>
    <w:rsid w:val="001A75FB"/>
    <w:rsid w:val="001B0308"/>
    <w:rsid w:val="001D47A1"/>
    <w:rsid w:val="001E135C"/>
    <w:rsid w:val="001E50D3"/>
    <w:rsid w:val="001F0A85"/>
    <w:rsid w:val="001F4874"/>
    <w:rsid w:val="00221A16"/>
    <w:rsid w:val="00234C02"/>
    <w:rsid w:val="00236AB3"/>
    <w:rsid w:val="002575CB"/>
    <w:rsid w:val="00263E5C"/>
    <w:rsid w:val="00286D3E"/>
    <w:rsid w:val="00292847"/>
    <w:rsid w:val="002A1A96"/>
    <w:rsid w:val="002C2C3B"/>
    <w:rsid w:val="002D7962"/>
    <w:rsid w:val="003012DD"/>
    <w:rsid w:val="00305EB8"/>
    <w:rsid w:val="00317C95"/>
    <w:rsid w:val="00327A71"/>
    <w:rsid w:val="00331A42"/>
    <w:rsid w:val="003364E2"/>
    <w:rsid w:val="00341578"/>
    <w:rsid w:val="003907B8"/>
    <w:rsid w:val="0039785B"/>
    <w:rsid w:val="003B7E3F"/>
    <w:rsid w:val="003C0BBD"/>
    <w:rsid w:val="003D4136"/>
    <w:rsid w:val="003F1C58"/>
    <w:rsid w:val="00434481"/>
    <w:rsid w:val="00435420"/>
    <w:rsid w:val="004627AB"/>
    <w:rsid w:val="00476F7D"/>
    <w:rsid w:val="004B6AFA"/>
    <w:rsid w:val="004E6C32"/>
    <w:rsid w:val="00517049"/>
    <w:rsid w:val="0053760C"/>
    <w:rsid w:val="005440BD"/>
    <w:rsid w:val="00551A27"/>
    <w:rsid w:val="00561944"/>
    <w:rsid w:val="005639CA"/>
    <w:rsid w:val="005922A8"/>
    <w:rsid w:val="005C54FD"/>
    <w:rsid w:val="005C5977"/>
    <w:rsid w:val="005E28DB"/>
    <w:rsid w:val="005E480F"/>
    <w:rsid w:val="005F2D85"/>
    <w:rsid w:val="00604A14"/>
    <w:rsid w:val="006235CB"/>
    <w:rsid w:val="006260BD"/>
    <w:rsid w:val="00635846"/>
    <w:rsid w:val="00683552"/>
    <w:rsid w:val="006A4DA2"/>
    <w:rsid w:val="006D1424"/>
    <w:rsid w:val="006F3002"/>
    <w:rsid w:val="00704566"/>
    <w:rsid w:val="00712386"/>
    <w:rsid w:val="0073140A"/>
    <w:rsid w:val="00736BF3"/>
    <w:rsid w:val="007B04EA"/>
    <w:rsid w:val="007B2C07"/>
    <w:rsid w:val="007D032D"/>
    <w:rsid w:val="007D3A91"/>
    <w:rsid w:val="007D4CFB"/>
    <w:rsid w:val="00824FD8"/>
    <w:rsid w:val="00862FD3"/>
    <w:rsid w:val="008835AC"/>
    <w:rsid w:val="008A1CC8"/>
    <w:rsid w:val="0090050B"/>
    <w:rsid w:val="00916C03"/>
    <w:rsid w:val="009606D2"/>
    <w:rsid w:val="00997CCE"/>
    <w:rsid w:val="009A334C"/>
    <w:rsid w:val="009A673D"/>
    <w:rsid w:val="009C031F"/>
    <w:rsid w:val="009C7DCB"/>
    <w:rsid w:val="009D2965"/>
    <w:rsid w:val="009D6120"/>
    <w:rsid w:val="009F1746"/>
    <w:rsid w:val="00A211BE"/>
    <w:rsid w:val="00A23FED"/>
    <w:rsid w:val="00A403D0"/>
    <w:rsid w:val="00A84C13"/>
    <w:rsid w:val="00AE5D04"/>
    <w:rsid w:val="00AF2934"/>
    <w:rsid w:val="00B03120"/>
    <w:rsid w:val="00B17317"/>
    <w:rsid w:val="00B23FB4"/>
    <w:rsid w:val="00B267A1"/>
    <w:rsid w:val="00B3562B"/>
    <w:rsid w:val="00B57C56"/>
    <w:rsid w:val="00B806D2"/>
    <w:rsid w:val="00BA776D"/>
    <w:rsid w:val="00BB0A0C"/>
    <w:rsid w:val="00BB7635"/>
    <w:rsid w:val="00BF0B05"/>
    <w:rsid w:val="00BF1D69"/>
    <w:rsid w:val="00C235E6"/>
    <w:rsid w:val="00C3202B"/>
    <w:rsid w:val="00C328A2"/>
    <w:rsid w:val="00C809AB"/>
    <w:rsid w:val="00CA04E9"/>
    <w:rsid w:val="00CB118B"/>
    <w:rsid w:val="00CB7980"/>
    <w:rsid w:val="00CC6CCB"/>
    <w:rsid w:val="00CD5AC5"/>
    <w:rsid w:val="00CF1418"/>
    <w:rsid w:val="00CF540A"/>
    <w:rsid w:val="00CF7520"/>
    <w:rsid w:val="00CF792C"/>
    <w:rsid w:val="00D1051F"/>
    <w:rsid w:val="00D1643E"/>
    <w:rsid w:val="00D20928"/>
    <w:rsid w:val="00D23781"/>
    <w:rsid w:val="00D44B97"/>
    <w:rsid w:val="00D65F42"/>
    <w:rsid w:val="00D7701B"/>
    <w:rsid w:val="00D81A7D"/>
    <w:rsid w:val="00D902D1"/>
    <w:rsid w:val="00DB1332"/>
    <w:rsid w:val="00DB380E"/>
    <w:rsid w:val="00DB743D"/>
    <w:rsid w:val="00DD2564"/>
    <w:rsid w:val="00DD3CF4"/>
    <w:rsid w:val="00E22443"/>
    <w:rsid w:val="00E24623"/>
    <w:rsid w:val="00E421EB"/>
    <w:rsid w:val="00E463ED"/>
    <w:rsid w:val="00E846B1"/>
    <w:rsid w:val="00E85173"/>
    <w:rsid w:val="00EA0190"/>
    <w:rsid w:val="00EA1594"/>
    <w:rsid w:val="00EC7B9F"/>
    <w:rsid w:val="00F171A7"/>
    <w:rsid w:val="00F4262F"/>
    <w:rsid w:val="00F430B5"/>
    <w:rsid w:val="00F823ED"/>
    <w:rsid w:val="00F833BB"/>
    <w:rsid w:val="00FC6D27"/>
    <w:rsid w:val="00FE4E39"/>
    <w:rsid w:val="00FE5F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09D915-13BA-48DC-818E-E6697863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35C"/>
    <w:pPr>
      <w:ind w:leftChars="400" w:left="800"/>
    </w:pPr>
  </w:style>
  <w:style w:type="paragraph" w:styleId="a4">
    <w:name w:val="Balloon Text"/>
    <w:basedOn w:val="a"/>
    <w:link w:val="Char"/>
    <w:uiPriority w:val="99"/>
    <w:semiHidden/>
    <w:unhideWhenUsed/>
    <w:rsid w:val="00916C0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16C0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136BA-56E5-4CE9-BB3A-8E0F087F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543</Words>
  <Characters>3097</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Sohyun</dc:creator>
  <cp:lastModifiedBy>유석환</cp:lastModifiedBy>
  <cp:revision>3</cp:revision>
  <cp:lastPrinted>2015-04-15T14:51:00Z</cp:lastPrinted>
  <dcterms:created xsi:type="dcterms:W3CDTF">2015-04-08T08:18:00Z</dcterms:created>
  <dcterms:modified xsi:type="dcterms:W3CDTF">2015-04-15T14:52:00Z</dcterms:modified>
</cp:coreProperties>
</file>