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14C2" w:rsidRDefault="002D14C2" w:rsidP="002D14C2">
      <w:pPr>
        <w:adjustRightInd w:val="0"/>
        <w:snapToGrid w:val="0"/>
        <w:spacing w:line="312" w:lineRule="auto"/>
        <w:rPr>
          <w:rFonts w:ascii="黑体" w:eastAsia="黑体"/>
          <w:b/>
          <w:sz w:val="32"/>
          <w:szCs w:val="32"/>
        </w:rPr>
      </w:pPr>
    </w:p>
    <w:p w:rsidR="002D14C2" w:rsidRDefault="002D14C2" w:rsidP="002D14C2">
      <w:pPr>
        <w:adjustRightInd w:val="0"/>
        <w:snapToGrid w:val="0"/>
        <w:spacing w:line="312" w:lineRule="auto"/>
        <w:rPr>
          <w:rFonts w:ascii="黑体" w:eastAsia="黑体"/>
          <w:b/>
          <w:sz w:val="32"/>
          <w:szCs w:val="32"/>
        </w:rPr>
      </w:pPr>
      <w:r>
        <w:rPr>
          <w:rFonts w:ascii="黑体" w:eastAsia="黑体" w:hint="eastAsia"/>
          <w:b/>
          <w:sz w:val="32"/>
          <w:szCs w:val="32"/>
        </w:rPr>
        <w:t>东 南 大 学 毕 业 （设 计）论 文 独</w:t>
      </w:r>
      <w:r>
        <w:rPr>
          <w:rFonts w:ascii="黑体" w:eastAsia="黑体"/>
          <w:b/>
          <w:sz w:val="32"/>
          <w:szCs w:val="32"/>
        </w:rPr>
        <w:t xml:space="preserve"> </w:t>
      </w:r>
      <w:r>
        <w:rPr>
          <w:rFonts w:ascii="黑体" w:eastAsia="黑体" w:hint="eastAsia"/>
          <w:b/>
          <w:sz w:val="32"/>
          <w:szCs w:val="32"/>
        </w:rPr>
        <w:t>创</w:t>
      </w:r>
      <w:r>
        <w:rPr>
          <w:rFonts w:ascii="黑体" w:eastAsia="黑体"/>
          <w:b/>
          <w:sz w:val="32"/>
          <w:szCs w:val="32"/>
        </w:rPr>
        <w:t xml:space="preserve"> </w:t>
      </w:r>
      <w:r>
        <w:rPr>
          <w:rFonts w:ascii="黑体" w:eastAsia="黑体" w:hint="eastAsia"/>
          <w:b/>
          <w:sz w:val="32"/>
          <w:szCs w:val="32"/>
        </w:rPr>
        <w:t>性</w:t>
      </w:r>
      <w:r>
        <w:rPr>
          <w:rFonts w:ascii="黑体" w:eastAsia="黑体"/>
          <w:b/>
          <w:sz w:val="32"/>
          <w:szCs w:val="32"/>
        </w:rPr>
        <w:t xml:space="preserve"> </w:t>
      </w:r>
      <w:r>
        <w:rPr>
          <w:rFonts w:ascii="黑体" w:eastAsia="黑体" w:hint="eastAsia"/>
          <w:b/>
          <w:sz w:val="32"/>
          <w:szCs w:val="32"/>
        </w:rPr>
        <w:t>声</w:t>
      </w:r>
      <w:r>
        <w:rPr>
          <w:rFonts w:ascii="黑体" w:eastAsia="黑体"/>
          <w:b/>
          <w:sz w:val="32"/>
          <w:szCs w:val="32"/>
        </w:rPr>
        <w:t xml:space="preserve"> </w:t>
      </w:r>
      <w:r>
        <w:rPr>
          <w:rFonts w:ascii="黑体" w:eastAsia="黑体" w:hint="eastAsia"/>
          <w:b/>
          <w:sz w:val="32"/>
          <w:szCs w:val="32"/>
        </w:rPr>
        <w:t>明</w:t>
      </w:r>
    </w:p>
    <w:p w:rsidR="002D14C2" w:rsidRDefault="002D14C2" w:rsidP="002D14C2">
      <w:pPr>
        <w:spacing w:line="360" w:lineRule="auto"/>
        <w:ind w:firstLine="420"/>
        <w:rPr>
          <w:sz w:val="24"/>
        </w:rPr>
      </w:pPr>
    </w:p>
    <w:p w:rsidR="002D14C2" w:rsidRDefault="002D14C2" w:rsidP="002D14C2">
      <w:pPr>
        <w:spacing w:line="360" w:lineRule="auto"/>
        <w:ind w:firstLine="420"/>
        <w:rPr>
          <w:sz w:val="24"/>
        </w:rPr>
      </w:pPr>
      <w:r>
        <w:rPr>
          <w:rFonts w:hint="eastAsia"/>
          <w:sz w:val="24"/>
        </w:rPr>
        <w:t>本人声明所呈交的毕业（设计）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2D14C2" w:rsidRDefault="002D14C2" w:rsidP="002D14C2">
      <w:pPr>
        <w:spacing w:before="120" w:line="360" w:lineRule="exact"/>
        <w:ind w:firstLineChars="900" w:firstLine="2520"/>
        <w:rPr>
          <w:sz w:val="28"/>
        </w:rPr>
      </w:pPr>
    </w:p>
    <w:p w:rsidR="002D14C2" w:rsidRDefault="002D14C2" w:rsidP="002D14C2">
      <w:pPr>
        <w:spacing w:before="120" w:line="360" w:lineRule="exact"/>
        <w:ind w:firstLineChars="900" w:firstLine="2520"/>
        <w:rPr>
          <w:sz w:val="28"/>
        </w:rPr>
      </w:pPr>
    </w:p>
    <w:p w:rsidR="002D14C2" w:rsidRDefault="002D14C2" w:rsidP="002D14C2">
      <w:pPr>
        <w:wordWrap w:val="0"/>
        <w:spacing w:before="120" w:line="360" w:lineRule="exact"/>
        <w:jc w:val="right"/>
        <w:rPr>
          <w:sz w:val="28"/>
        </w:rPr>
      </w:pPr>
      <w:r>
        <w:rPr>
          <w:rFonts w:hint="eastAsia"/>
          <w:sz w:val="28"/>
        </w:rPr>
        <w:t>论文作者签名：</w:t>
      </w:r>
      <w:r>
        <w:rPr>
          <w:rFonts w:hint="eastAsia"/>
          <w:sz w:val="28"/>
          <w:u w:val="single"/>
        </w:rPr>
        <w:tab/>
      </w:r>
      <w:r>
        <w:rPr>
          <w:rFonts w:hint="eastAsia"/>
          <w:sz w:val="28"/>
          <w:u w:val="single"/>
        </w:rPr>
        <w:tab/>
      </w:r>
      <w:r>
        <w:rPr>
          <w:rFonts w:hint="eastAsia"/>
          <w:sz w:val="28"/>
          <w:u w:val="single"/>
        </w:rPr>
        <w:tab/>
      </w:r>
      <w:r>
        <w:rPr>
          <w:rFonts w:hint="eastAsia"/>
          <w:sz w:val="28"/>
          <w:u w:val="single"/>
        </w:rPr>
        <w:tab/>
        <w:t xml:space="preserve"> </w:t>
      </w:r>
      <w:r w:rsidRPr="003E0F5C">
        <w:rPr>
          <w:rFonts w:hint="eastAsia"/>
          <w:sz w:val="28"/>
        </w:rPr>
        <w:t xml:space="preserve">  </w:t>
      </w:r>
      <w:r w:rsidRPr="001A6893">
        <w:rPr>
          <w:rFonts w:hint="eastAsia"/>
          <w:sz w:val="28"/>
        </w:rPr>
        <w:t>日期：</w:t>
      </w:r>
      <w:r>
        <w:rPr>
          <w:rFonts w:hint="eastAsia"/>
          <w:sz w:val="28"/>
          <w:u w:val="single"/>
        </w:rPr>
        <w:tab/>
        <w:t xml:space="preserve">     </w:t>
      </w:r>
      <w:r w:rsidRPr="001A6893">
        <w:rPr>
          <w:rFonts w:hint="eastAsia"/>
          <w:sz w:val="28"/>
        </w:rPr>
        <w:t>年</w:t>
      </w:r>
      <w:r>
        <w:rPr>
          <w:rFonts w:hint="eastAsia"/>
          <w:sz w:val="28"/>
          <w:u w:val="single"/>
        </w:rPr>
        <w:tab/>
        <w:t xml:space="preserve"> </w:t>
      </w:r>
      <w:r w:rsidRPr="001A6893">
        <w:rPr>
          <w:rFonts w:hint="eastAsia"/>
          <w:sz w:val="28"/>
        </w:rPr>
        <w:t>月</w:t>
      </w:r>
      <w:r>
        <w:rPr>
          <w:rFonts w:hint="eastAsia"/>
          <w:sz w:val="28"/>
          <w:u w:val="single"/>
        </w:rPr>
        <w:tab/>
        <w:t xml:space="preserve"> </w:t>
      </w:r>
      <w:r w:rsidRPr="001A6893">
        <w:rPr>
          <w:rFonts w:hint="eastAsia"/>
          <w:sz w:val="28"/>
        </w:rPr>
        <w:t>日</w:t>
      </w:r>
    </w:p>
    <w:p w:rsidR="002D14C2" w:rsidRPr="003E0F5C" w:rsidRDefault="002D14C2" w:rsidP="002D14C2">
      <w:pPr>
        <w:rPr>
          <w:sz w:val="28"/>
        </w:rPr>
      </w:pPr>
    </w:p>
    <w:p w:rsidR="002D14C2" w:rsidRDefault="002D14C2" w:rsidP="002D14C2">
      <w:pPr>
        <w:rPr>
          <w:sz w:val="28"/>
        </w:rPr>
      </w:pPr>
    </w:p>
    <w:p w:rsidR="002D14C2" w:rsidRDefault="002D14C2" w:rsidP="002D14C2">
      <w:pPr>
        <w:rPr>
          <w:sz w:val="28"/>
        </w:rPr>
      </w:pPr>
    </w:p>
    <w:p w:rsidR="002D14C2" w:rsidRDefault="002D14C2" w:rsidP="002D14C2">
      <w:pPr>
        <w:spacing w:before="600" w:after="120"/>
        <w:jc w:val="center"/>
        <w:rPr>
          <w:rFonts w:ascii="黑体" w:eastAsia="黑体"/>
          <w:b/>
          <w:sz w:val="32"/>
          <w:szCs w:val="32"/>
        </w:rPr>
      </w:pPr>
      <w:r>
        <w:rPr>
          <w:rFonts w:ascii="黑体" w:eastAsia="黑体" w:hint="eastAsia"/>
          <w:b/>
          <w:sz w:val="32"/>
          <w:szCs w:val="32"/>
        </w:rPr>
        <w:t>东 南 大 学 毕 业 （设 计）论 文 使 用 授 权 声 明</w:t>
      </w:r>
    </w:p>
    <w:p w:rsidR="002D14C2" w:rsidRDefault="002D14C2" w:rsidP="002D14C2">
      <w:pPr>
        <w:spacing w:line="360" w:lineRule="auto"/>
        <w:ind w:firstLine="420"/>
        <w:rPr>
          <w:sz w:val="24"/>
        </w:rPr>
      </w:pPr>
    </w:p>
    <w:p w:rsidR="002D14C2" w:rsidRDefault="002D14C2" w:rsidP="002D14C2">
      <w:pPr>
        <w:spacing w:line="360" w:lineRule="auto"/>
        <w:ind w:firstLine="420"/>
        <w:rPr>
          <w:sz w:val="24"/>
        </w:rPr>
      </w:pPr>
      <w:r>
        <w:rPr>
          <w:rFonts w:hint="eastAsia"/>
          <w:sz w:val="24"/>
        </w:rPr>
        <w:t>东南大学有权保留本人所送交毕业（设计）论文的复印件和电子文档，可以采用影印、缩印或其他复制手段保存论文。本人电子文档的内容和纸质论文的内容相一致。除在保密期内的保密论文外，允许论文被查阅和借阅，可以公布（包括刊登）论文的全部或部分内容。论文的公布（包括刊登）授权东南大学教务处办理。</w:t>
      </w:r>
    </w:p>
    <w:p w:rsidR="002D14C2" w:rsidRDefault="002D14C2" w:rsidP="002D14C2">
      <w:pPr>
        <w:spacing w:before="120" w:line="360" w:lineRule="exact"/>
        <w:rPr>
          <w:sz w:val="28"/>
        </w:rPr>
      </w:pPr>
    </w:p>
    <w:p w:rsidR="002D14C2" w:rsidRDefault="002D14C2" w:rsidP="002D14C2">
      <w:pPr>
        <w:spacing w:before="120" w:line="360" w:lineRule="exact"/>
        <w:rPr>
          <w:sz w:val="28"/>
        </w:rPr>
      </w:pPr>
    </w:p>
    <w:p w:rsidR="002D14C2" w:rsidRDefault="002D14C2" w:rsidP="002D14C2">
      <w:pPr>
        <w:spacing w:before="120" w:line="360" w:lineRule="exact"/>
        <w:jc w:val="center"/>
        <w:rPr>
          <w:sz w:val="28"/>
          <w:u w:val="single"/>
        </w:rPr>
      </w:pPr>
      <w:r>
        <w:rPr>
          <w:rFonts w:hint="eastAsia"/>
          <w:sz w:val="28"/>
        </w:rPr>
        <w:t>论文作者签名：</w:t>
      </w:r>
      <w:r>
        <w:rPr>
          <w:rFonts w:hint="eastAsia"/>
          <w:sz w:val="28"/>
          <w:u w:val="single"/>
        </w:rPr>
        <w:tab/>
      </w:r>
      <w:r>
        <w:rPr>
          <w:rFonts w:hint="eastAsia"/>
          <w:sz w:val="28"/>
          <w:u w:val="single"/>
        </w:rPr>
        <w:tab/>
      </w:r>
      <w:r>
        <w:rPr>
          <w:rFonts w:hint="eastAsia"/>
          <w:sz w:val="28"/>
          <w:u w:val="single"/>
        </w:rPr>
        <w:tab/>
        <w:t xml:space="preserve">     </w:t>
      </w:r>
      <w:r w:rsidRPr="003E0F5C">
        <w:rPr>
          <w:rFonts w:hint="eastAsia"/>
          <w:sz w:val="28"/>
        </w:rPr>
        <w:t xml:space="preserve">  </w:t>
      </w:r>
      <w:r>
        <w:rPr>
          <w:rFonts w:hint="eastAsia"/>
          <w:sz w:val="28"/>
        </w:rPr>
        <w:t xml:space="preserve"> </w:t>
      </w:r>
      <w:r w:rsidRPr="003E0F5C">
        <w:rPr>
          <w:rFonts w:hint="eastAsia"/>
          <w:sz w:val="28"/>
        </w:rPr>
        <w:t xml:space="preserve"> </w:t>
      </w:r>
      <w:r>
        <w:rPr>
          <w:rFonts w:hint="eastAsia"/>
          <w:sz w:val="28"/>
        </w:rPr>
        <w:t>导师签名：</w:t>
      </w:r>
      <w:r>
        <w:rPr>
          <w:rFonts w:hint="eastAsia"/>
          <w:sz w:val="28"/>
          <w:u w:val="single"/>
        </w:rPr>
        <w:tab/>
      </w:r>
      <w:r>
        <w:rPr>
          <w:rFonts w:hint="eastAsia"/>
          <w:sz w:val="28"/>
          <w:u w:val="single"/>
        </w:rPr>
        <w:tab/>
      </w:r>
      <w:r>
        <w:rPr>
          <w:rFonts w:hint="eastAsia"/>
          <w:sz w:val="28"/>
          <w:u w:val="single"/>
        </w:rPr>
        <w:tab/>
      </w:r>
      <w:r>
        <w:rPr>
          <w:rFonts w:hint="eastAsia"/>
          <w:sz w:val="28"/>
          <w:u w:val="single"/>
        </w:rPr>
        <w:tab/>
        <w:t xml:space="preserve">  </w:t>
      </w:r>
    </w:p>
    <w:p w:rsidR="002D14C2" w:rsidRDefault="002D14C2" w:rsidP="002D14C2">
      <w:pPr>
        <w:wordWrap w:val="0"/>
        <w:autoSpaceDE w:val="0"/>
        <w:autoSpaceDN w:val="0"/>
        <w:adjustRightInd w:val="0"/>
        <w:jc w:val="right"/>
        <w:rPr>
          <w:sz w:val="28"/>
        </w:rPr>
      </w:pPr>
      <w:r>
        <w:rPr>
          <w:rFonts w:hint="eastAsia"/>
          <w:sz w:val="28"/>
        </w:rPr>
        <w:t xml:space="preserve">  </w:t>
      </w:r>
      <w:r w:rsidRPr="001A6893">
        <w:rPr>
          <w:rFonts w:hint="eastAsia"/>
          <w:sz w:val="28"/>
        </w:rPr>
        <w:t>日期：</w:t>
      </w:r>
      <w:r>
        <w:rPr>
          <w:rFonts w:hint="eastAsia"/>
          <w:sz w:val="28"/>
          <w:u w:val="single"/>
        </w:rPr>
        <w:tab/>
        <w:t xml:space="preserve">      </w:t>
      </w:r>
      <w:r w:rsidRPr="001A6893">
        <w:rPr>
          <w:rFonts w:hint="eastAsia"/>
          <w:sz w:val="28"/>
        </w:rPr>
        <w:t>年</w:t>
      </w:r>
      <w:r>
        <w:rPr>
          <w:rFonts w:hint="eastAsia"/>
          <w:sz w:val="28"/>
          <w:u w:val="single"/>
        </w:rPr>
        <w:tab/>
        <w:t xml:space="preserve">  </w:t>
      </w:r>
      <w:r w:rsidRPr="001A6893">
        <w:rPr>
          <w:rFonts w:hint="eastAsia"/>
          <w:sz w:val="28"/>
        </w:rPr>
        <w:t>月</w:t>
      </w:r>
      <w:r>
        <w:rPr>
          <w:rFonts w:hint="eastAsia"/>
          <w:sz w:val="28"/>
          <w:u w:val="single"/>
        </w:rPr>
        <w:tab/>
        <w:t xml:space="preserve">  </w:t>
      </w:r>
      <w:r w:rsidRPr="001A6893">
        <w:rPr>
          <w:rFonts w:hint="eastAsia"/>
          <w:sz w:val="28"/>
        </w:rPr>
        <w:t>日</w:t>
      </w:r>
      <w:r w:rsidRPr="001A6893">
        <w:rPr>
          <w:sz w:val="28"/>
        </w:rPr>
        <w:t xml:space="preserve"> </w:t>
      </w:r>
      <w:r w:rsidRPr="001A6893">
        <w:rPr>
          <w:rFonts w:hint="eastAsia"/>
          <w:sz w:val="28"/>
        </w:rPr>
        <w:t xml:space="preserve"> </w:t>
      </w:r>
      <w:bookmarkStart w:id="0" w:name="OLE_LINK1"/>
      <w:r>
        <w:rPr>
          <w:rFonts w:hint="eastAsia"/>
          <w:sz w:val="28"/>
        </w:rPr>
        <w:t xml:space="preserve">  </w:t>
      </w:r>
      <w:r w:rsidRPr="001A6893">
        <w:rPr>
          <w:rFonts w:hint="eastAsia"/>
          <w:sz w:val="28"/>
        </w:rPr>
        <w:t>日期：</w:t>
      </w:r>
      <w:r>
        <w:rPr>
          <w:rFonts w:hint="eastAsia"/>
          <w:sz w:val="28"/>
          <w:u w:val="single"/>
        </w:rPr>
        <w:tab/>
        <w:t xml:space="preserve">     </w:t>
      </w:r>
      <w:r w:rsidRPr="001A6893">
        <w:rPr>
          <w:rFonts w:hint="eastAsia"/>
          <w:sz w:val="28"/>
        </w:rPr>
        <w:t>年</w:t>
      </w:r>
      <w:r>
        <w:rPr>
          <w:rFonts w:hint="eastAsia"/>
          <w:sz w:val="28"/>
          <w:u w:val="single"/>
        </w:rPr>
        <w:tab/>
      </w:r>
      <w:r w:rsidRPr="001A6893">
        <w:rPr>
          <w:rFonts w:hint="eastAsia"/>
          <w:sz w:val="28"/>
        </w:rPr>
        <w:t>月</w:t>
      </w:r>
      <w:r>
        <w:rPr>
          <w:rFonts w:hint="eastAsia"/>
          <w:sz w:val="28"/>
          <w:u w:val="single"/>
        </w:rPr>
        <w:tab/>
        <w:t xml:space="preserve">  </w:t>
      </w:r>
      <w:r w:rsidRPr="001A6893">
        <w:rPr>
          <w:rFonts w:hint="eastAsia"/>
          <w:sz w:val="28"/>
        </w:rPr>
        <w:t>日</w:t>
      </w:r>
      <w:bookmarkEnd w:id="0"/>
      <w:r>
        <w:rPr>
          <w:rFonts w:hint="eastAsia"/>
          <w:sz w:val="28"/>
        </w:rPr>
        <w:t xml:space="preserve">  </w:t>
      </w:r>
    </w:p>
    <w:p w:rsidR="002D14C2" w:rsidRPr="002D14C2" w:rsidRDefault="002D14C2" w:rsidP="004724F8">
      <w:pPr>
        <w:pStyle w:val="1"/>
        <w:jc w:val="center"/>
        <w:sectPr w:rsidR="002D14C2" w:rsidRPr="002D14C2" w:rsidSect="00B347D7">
          <w:pgSz w:w="11906" w:h="16838"/>
          <w:pgMar w:top="1440" w:right="1800" w:bottom="1440" w:left="1800" w:header="851" w:footer="992" w:gutter="0"/>
          <w:pgNumType w:fmt="upperRoman"/>
          <w:cols w:space="425"/>
          <w:docGrid w:type="lines" w:linePitch="312"/>
        </w:sectPr>
      </w:pPr>
    </w:p>
    <w:p w:rsidR="002D14C2" w:rsidRDefault="00487549" w:rsidP="002D14C2">
      <w:pPr>
        <w:spacing w:beforeLines="50" w:before="156" w:afterLines="200" w:after="624"/>
        <w:ind w:left="640"/>
        <w:jc w:val="center"/>
        <w:rPr>
          <w:rFonts w:ascii="黑体" w:eastAsia="黑体" w:hAnsi="宋体"/>
          <w:color w:val="FF0000"/>
          <w:sz w:val="32"/>
        </w:rPr>
      </w:pPr>
      <w:r>
        <w:lastRenderedPageBreak/>
        <w:fldChar w:fldCharType="begin"/>
      </w:r>
      <w:r>
        <w:instrText xml:space="preserve"> MACROBUTTON MTEditEquationSection2 </w:instrText>
      </w:r>
      <w:r w:rsidRPr="00487549">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AF4542">
        <w:rPr>
          <w:rFonts w:ascii="黑体" w:eastAsia="黑体" w:hAnsi="宋体" w:hint="eastAsia"/>
          <w:sz w:val="32"/>
        </w:rPr>
        <w:t>摘要</w:t>
      </w:r>
    </w:p>
    <w:p w:rsidR="002D14C2" w:rsidRPr="00C604C6" w:rsidRDefault="002D14C2" w:rsidP="002D14C2">
      <w:pPr>
        <w:spacing w:beforeLines="50" w:before="156" w:afterLines="50" w:after="156"/>
        <w:ind w:left="482"/>
        <w:jc w:val="center"/>
        <w:rPr>
          <w:rFonts w:eastAsia="仿宋_GB2312"/>
          <w:sz w:val="24"/>
        </w:rPr>
      </w:pPr>
      <w:r w:rsidRPr="00C604C6">
        <w:rPr>
          <w:rFonts w:ascii="宋体" w:eastAsia="仿宋_GB2312" w:hAnsi="宋体" w:hint="eastAsia"/>
          <w:sz w:val="24"/>
        </w:rPr>
        <w:t>16012326</w:t>
      </w:r>
      <w:r w:rsidRPr="00C604C6">
        <w:rPr>
          <w:rFonts w:eastAsia="仿宋_GB2312" w:hint="eastAsia"/>
          <w:sz w:val="24"/>
        </w:rPr>
        <w:t xml:space="preserve">    </w:t>
      </w:r>
      <w:r w:rsidRPr="00C604C6">
        <w:rPr>
          <w:rFonts w:eastAsia="仿宋_GB2312" w:hint="eastAsia"/>
          <w:sz w:val="24"/>
        </w:rPr>
        <w:t>游帅</w:t>
      </w:r>
    </w:p>
    <w:p w:rsidR="002D14C2" w:rsidRDefault="002D14C2" w:rsidP="002D14C2">
      <w:pPr>
        <w:spacing w:beforeLines="50" w:before="156" w:afterLines="200" w:after="624"/>
        <w:ind w:left="482"/>
        <w:jc w:val="center"/>
        <w:rPr>
          <w:rFonts w:ascii="宋体" w:hAnsi="宋体"/>
          <w:color w:val="FF0000"/>
          <w:sz w:val="24"/>
        </w:rPr>
      </w:pPr>
      <w:r>
        <w:rPr>
          <w:rFonts w:eastAsia="仿宋_GB2312" w:hint="eastAsia"/>
          <w:sz w:val="24"/>
        </w:rPr>
        <w:t>指导教师</w:t>
      </w:r>
      <w:r>
        <w:rPr>
          <w:rFonts w:eastAsia="仿宋_GB2312" w:hint="eastAsia"/>
          <w:sz w:val="24"/>
        </w:rPr>
        <w:t xml:space="preserve">    </w:t>
      </w:r>
      <w:r w:rsidRPr="00C604C6">
        <w:rPr>
          <w:rFonts w:ascii="宋体" w:eastAsia="仿宋_GB2312" w:hAnsi="宋体" w:hint="eastAsia"/>
          <w:sz w:val="24"/>
        </w:rPr>
        <w:t>王政</w:t>
      </w:r>
    </w:p>
    <w:p w:rsidR="002D14C2" w:rsidRDefault="002D14C2" w:rsidP="00AF4542">
      <w:pPr>
        <w:ind w:firstLineChars="200" w:firstLine="420"/>
        <w:rPr>
          <w:rFonts w:ascii="楷体_GB2312" w:eastAsia="楷体_GB2312" w:hAnsi="宋体"/>
          <w:color w:val="0000FF"/>
        </w:rPr>
      </w:pPr>
      <w:r w:rsidRPr="00717F6F">
        <w:rPr>
          <w:rFonts w:ascii="楷体_GB2312" w:eastAsia="楷体_GB2312" w:hint="eastAsia"/>
        </w:rPr>
        <w:t>本文</w:t>
      </w:r>
      <w:r>
        <w:rPr>
          <w:rFonts w:ascii="楷体_GB2312" w:eastAsia="楷体_GB2312" w:hint="eastAsia"/>
        </w:rPr>
        <w:t>研究双级矩阵变换器驱动的异步电机无位置传感器直接转矩控制。对双级矩阵变换器电网侧分别采用无零矢量及有零矢量调制，负载侧使用电压空间矢量调制，从而在电网侧获得单位功率因数，负载侧输出含高次谐波的正弦电压。阐述了异步电机直接转矩控制的两种方案。查表法将定子磁链及电磁转矩各自与给定值差值通过滞环控制器比较，结果输出至控制器查询开关表决定逆变器开关状态，将定子磁链及电磁转矩大小控制在给定范围，实现电机高性能控制。预测法以定子磁链及电磁转矩误差为参数，建立定子电压和二者的表达式，通过磁链和转矩误差实际值计算异步电机给定电压，经过电压空间矢量调制保持磁链和转矩在给定值上运动。从异步电机数学模型出发，基于转子磁链和反电动势估计转子转速，取代位置传感器应用于直接转矩控制速度闭环。将双级矩阵变换器和无位置传感器直接转矩控制结合，代替传统交-直-交变换器完成异步电机控制。最后通过仿真验证上述控制方案的可靠性。</w:t>
      </w:r>
    </w:p>
    <w:p w:rsidR="002D14C2" w:rsidRDefault="002D14C2" w:rsidP="002D14C2">
      <w:pPr>
        <w:rPr>
          <w:rFonts w:ascii="黑体" w:eastAsia="黑体" w:hAnsi="宋体"/>
        </w:rPr>
      </w:pPr>
    </w:p>
    <w:p w:rsidR="00784F7A" w:rsidRDefault="002D14C2" w:rsidP="00784F7A">
      <w:r>
        <w:rPr>
          <w:rFonts w:ascii="黑体" w:eastAsia="黑体" w:hAnsi="宋体" w:hint="eastAsia"/>
        </w:rPr>
        <w:t>关键词：</w:t>
      </w:r>
      <w:r w:rsidRPr="00C604C6">
        <w:rPr>
          <w:rFonts w:ascii="楷体_GB2312" w:eastAsia="楷体_GB2312" w:hint="eastAsia"/>
        </w:rPr>
        <w:t>双级矩阵变换器；直接转矩控制；无位置传感器</w:t>
      </w:r>
      <w:r w:rsidRPr="00C604C6">
        <w:rPr>
          <w:rFonts w:hint="eastAsia"/>
        </w:rPr>
        <w:t xml:space="preserve"> </w:t>
      </w:r>
    </w:p>
    <w:p w:rsidR="00784F7A" w:rsidRDefault="00784F7A" w:rsidP="00784F7A"/>
    <w:p w:rsidR="002D14C2" w:rsidRDefault="00AF4542" w:rsidP="00784F7A">
      <w:pPr>
        <w:jc w:val="center"/>
        <w:rPr>
          <w:rFonts w:ascii="Times New Roman" w:hAnsi="Times New Roman" w:cs="Times New Roman"/>
        </w:rPr>
      </w:pPr>
      <w:r>
        <w:rPr>
          <w:rFonts w:ascii="Times New Roman" w:hAnsi="Times New Roman" w:cs="Times New Roman" w:hint="eastAsia"/>
          <w:sz w:val="32"/>
        </w:rPr>
        <w:t>Abstract</w:t>
      </w:r>
    </w:p>
    <w:p w:rsidR="002D14C2" w:rsidRDefault="002D14C2" w:rsidP="002D14C2">
      <w:pPr>
        <w:jc w:val="center"/>
        <w:rPr>
          <w:rFonts w:ascii="Times New Roman" w:hAnsi="Times New Roman" w:cs="Times New Roman"/>
        </w:rPr>
      </w:pPr>
    </w:p>
    <w:p w:rsidR="002D14C2" w:rsidRDefault="002D14C2" w:rsidP="00AF4542">
      <w:pPr>
        <w:ind w:firstLineChars="100" w:firstLine="210"/>
        <w:jc w:val="left"/>
        <w:rPr>
          <w:rFonts w:ascii="Times New Roman" w:hAnsi="Times New Roman" w:cs="Times New Roman"/>
        </w:rPr>
      </w:pPr>
      <w:r>
        <w:rPr>
          <w:rFonts w:ascii="Times New Roman" w:hAnsi="Times New Roman" w:cs="Times New Roman"/>
        </w:rPr>
        <w:t xml:space="preserve">The research work mainly focus on the speed sensorless control of induction motor using two stage matrix converter (TSMC). Firstly, two control strategies of TSMC, which differ on whether zero vector is adopted on the grid side circuit, are introduced to fulfill the purpose of unity power factor and </w:t>
      </w:r>
      <w:r w:rsidRPr="00B217DF">
        <w:rPr>
          <w:rFonts w:ascii="Times New Roman" w:hAnsi="Times New Roman" w:cs="Times New Roman"/>
        </w:rPr>
        <w:t>sinusoidal</w:t>
      </w:r>
      <w:r>
        <w:rPr>
          <w:rFonts w:ascii="Times New Roman" w:hAnsi="Times New Roman" w:cs="Times New Roman"/>
        </w:rPr>
        <w:t xml:space="preserve"> input current. The space vector modulation is used on load side circuit, making the inversion simpler for the grid side. Then the principle of direct torque control (DTC) are explained with switch table and predictive control method. </w:t>
      </w:r>
      <w:r>
        <w:rPr>
          <w:rFonts w:ascii="Times New Roman" w:hAnsi="Times New Roman" w:cs="Times New Roman" w:hint="eastAsia"/>
        </w:rPr>
        <w:t>S</w:t>
      </w:r>
      <w:r>
        <w:rPr>
          <w:rFonts w:ascii="Times New Roman" w:hAnsi="Times New Roman" w:cs="Times New Roman"/>
        </w:rPr>
        <w:t>witch table DTC delivers both stator flux error and electromagnetic torque error into a hysteresis controller and then uses their output to decide the on-off state of each switch by searching the preset table. Predictive DTC analyses induction motor’s dynamic equation to calculate the stator voltage that is needed to drive both flux and torque to the ideal position by space vector modulation. Based on rotor flux the rotational speed of induction motor is derived, which will next take place of actual speed sensor to produce torque demand. Finally, the combination of TSMC and speed sensorless ST-DTC is used to realize the good dynamic control of induction motor. Simulation is conducted to verify the effectiveness of the proposed control scheme.</w:t>
      </w:r>
    </w:p>
    <w:p w:rsidR="003F2F3D" w:rsidRDefault="003F2F3D" w:rsidP="003F2F3D">
      <w:pPr>
        <w:jc w:val="left"/>
        <w:rPr>
          <w:rFonts w:ascii="Times New Roman" w:hAnsi="Times New Roman" w:cs="Times New Roman"/>
        </w:rPr>
      </w:pPr>
    </w:p>
    <w:p w:rsidR="003F2F3D" w:rsidRPr="002A0662" w:rsidRDefault="003F2F3D" w:rsidP="003F2F3D">
      <w:pPr>
        <w:jc w:val="left"/>
        <w:rPr>
          <w:rFonts w:ascii="Times New Roman" w:hAnsi="Times New Roman" w:cs="Times New Roman"/>
        </w:rPr>
        <w:sectPr w:rsidR="003F2F3D" w:rsidRPr="002A0662" w:rsidSect="00B347D7">
          <w:pgSz w:w="11906" w:h="16838"/>
          <w:pgMar w:top="1440" w:right="1800" w:bottom="1440" w:left="1800" w:header="851" w:footer="992" w:gutter="0"/>
          <w:pgNumType w:fmt="upperRoman"/>
          <w:cols w:space="425"/>
          <w:docGrid w:type="lines" w:linePitch="312"/>
        </w:sectPr>
      </w:pPr>
      <w:r w:rsidRPr="004A55CE">
        <w:rPr>
          <w:rFonts w:ascii="Times New Roman" w:eastAsia="黑体" w:hAnsi="Times New Roman" w:cs="Times New Roman"/>
          <w:b/>
          <w:bCs/>
        </w:rPr>
        <w:t>Key words:</w:t>
      </w:r>
      <w:r>
        <w:rPr>
          <w:rFonts w:ascii="Times New Roman" w:hAnsi="Times New Roman" w:cs="Times New Roman"/>
        </w:rPr>
        <w:t xml:space="preserve"> two stage matrix converter; direct torque control; speed sensorless control</w:t>
      </w:r>
    </w:p>
    <w:sdt>
      <w:sdtPr>
        <w:rPr>
          <w:lang w:val="zh-CN"/>
        </w:rPr>
        <w:id w:val="-2125912185"/>
        <w:docPartObj>
          <w:docPartGallery w:val="Table of Contents"/>
          <w:docPartUnique/>
        </w:docPartObj>
      </w:sdtPr>
      <w:sdtEndPr>
        <w:rPr>
          <w:b/>
          <w:bCs/>
        </w:rPr>
      </w:sdtEndPr>
      <w:sdtContent>
        <w:p w:rsidR="002D14C2" w:rsidRDefault="002D14C2" w:rsidP="002D14C2">
          <w:pPr>
            <w:rPr>
              <w:lang w:val="zh-CN"/>
            </w:rPr>
          </w:pPr>
        </w:p>
        <w:p w:rsidR="002D14C2" w:rsidRDefault="002D14C2" w:rsidP="002D14C2">
          <w:pPr>
            <w:rPr>
              <w:lang w:val="zh-CN"/>
            </w:rPr>
          </w:pPr>
        </w:p>
        <w:p w:rsidR="002D14C2" w:rsidRPr="00D32B10" w:rsidRDefault="002D14C2" w:rsidP="002D14C2">
          <w:pPr>
            <w:jc w:val="center"/>
            <w:rPr>
              <w:rFonts w:ascii="黑体" w:eastAsia="黑体" w:hAnsi="黑体"/>
              <w:b/>
              <w:sz w:val="28"/>
            </w:rPr>
          </w:pPr>
          <w:r w:rsidRPr="00D32B10">
            <w:rPr>
              <w:rFonts w:ascii="黑体" w:eastAsia="黑体" w:hAnsi="黑体"/>
              <w:b/>
              <w:sz w:val="28"/>
              <w:lang w:val="zh-CN"/>
            </w:rPr>
            <w:t>目录</w:t>
          </w:r>
        </w:p>
        <w:p w:rsidR="008B217A" w:rsidRDefault="002D14C2">
          <w:pPr>
            <w:pStyle w:val="10"/>
            <w:tabs>
              <w:tab w:val="right" w:leader="dot" w:pos="8296"/>
            </w:tabs>
            <w:rPr>
              <w:noProof/>
            </w:rPr>
          </w:pPr>
          <w:r>
            <w:fldChar w:fldCharType="begin"/>
          </w:r>
          <w:r>
            <w:instrText xml:space="preserve"> TOC \o "1-3" \h \z \u </w:instrText>
          </w:r>
          <w:r>
            <w:fldChar w:fldCharType="separate"/>
          </w:r>
          <w:hyperlink w:anchor="_Toc451674567" w:history="1">
            <w:r w:rsidR="008B217A" w:rsidRPr="0070027A">
              <w:rPr>
                <w:rStyle w:val="a9"/>
                <w:rFonts w:ascii="黑体" w:eastAsia="黑体" w:hAnsi="黑体" w:hint="eastAsia"/>
                <w:noProof/>
              </w:rPr>
              <w:t>第一章</w:t>
            </w:r>
            <w:r w:rsidR="008B217A" w:rsidRPr="0070027A">
              <w:rPr>
                <w:rStyle w:val="a9"/>
                <w:rFonts w:ascii="黑体" w:eastAsia="黑体" w:hAnsi="黑体"/>
                <w:noProof/>
              </w:rPr>
              <w:t xml:space="preserve"> </w:t>
            </w:r>
            <w:r w:rsidR="008B217A" w:rsidRPr="0070027A">
              <w:rPr>
                <w:rStyle w:val="a9"/>
                <w:rFonts w:ascii="黑体" w:eastAsia="黑体" w:hAnsi="黑体" w:hint="eastAsia"/>
                <w:noProof/>
              </w:rPr>
              <w:t>绪论</w:t>
            </w:r>
            <w:r w:rsidR="008B217A">
              <w:rPr>
                <w:noProof/>
                <w:webHidden/>
              </w:rPr>
              <w:tab/>
            </w:r>
            <w:r w:rsidR="008B217A">
              <w:rPr>
                <w:noProof/>
                <w:webHidden/>
              </w:rPr>
              <w:fldChar w:fldCharType="begin"/>
            </w:r>
            <w:r w:rsidR="008B217A">
              <w:rPr>
                <w:noProof/>
                <w:webHidden/>
              </w:rPr>
              <w:instrText xml:space="preserve"> PAGEREF _Toc451674567 \h </w:instrText>
            </w:r>
            <w:r w:rsidR="008B217A">
              <w:rPr>
                <w:noProof/>
                <w:webHidden/>
              </w:rPr>
            </w:r>
            <w:r w:rsidR="008B217A">
              <w:rPr>
                <w:noProof/>
                <w:webHidden/>
              </w:rPr>
              <w:fldChar w:fldCharType="separate"/>
            </w:r>
            <w:r w:rsidR="00D26724">
              <w:rPr>
                <w:noProof/>
                <w:webHidden/>
              </w:rPr>
              <w:t>1</w:t>
            </w:r>
            <w:r w:rsidR="008B217A">
              <w:rPr>
                <w:noProof/>
                <w:webHidden/>
              </w:rPr>
              <w:fldChar w:fldCharType="end"/>
            </w:r>
          </w:hyperlink>
        </w:p>
        <w:p w:rsidR="008B217A" w:rsidRDefault="008B217A">
          <w:pPr>
            <w:pStyle w:val="20"/>
            <w:tabs>
              <w:tab w:val="left" w:pos="1260"/>
              <w:tab w:val="right" w:leader="dot" w:pos="8296"/>
            </w:tabs>
            <w:rPr>
              <w:noProof/>
            </w:rPr>
          </w:pPr>
          <w:hyperlink w:anchor="_Toc451674568" w:history="1">
            <w:r w:rsidRPr="0070027A">
              <w:rPr>
                <w:rStyle w:val="a9"/>
                <w:rFonts w:ascii="黑体" w:eastAsia="黑体" w:hAnsi="黑体"/>
                <w:noProof/>
              </w:rPr>
              <w:t>1.1.</w:t>
            </w:r>
            <w:r>
              <w:rPr>
                <w:noProof/>
              </w:rPr>
              <w:tab/>
            </w:r>
            <w:r w:rsidRPr="0070027A">
              <w:rPr>
                <w:rStyle w:val="a9"/>
                <w:rFonts w:ascii="黑体" w:eastAsia="黑体" w:hAnsi="黑体" w:hint="eastAsia"/>
                <w:noProof/>
              </w:rPr>
              <w:t>矩阵变换器的发展和研究现状</w:t>
            </w:r>
            <w:r>
              <w:rPr>
                <w:noProof/>
                <w:webHidden/>
              </w:rPr>
              <w:tab/>
            </w:r>
            <w:r>
              <w:rPr>
                <w:noProof/>
                <w:webHidden/>
              </w:rPr>
              <w:fldChar w:fldCharType="begin"/>
            </w:r>
            <w:r>
              <w:rPr>
                <w:noProof/>
                <w:webHidden/>
              </w:rPr>
              <w:instrText xml:space="preserve"> PAGEREF _Toc451674568 \h </w:instrText>
            </w:r>
            <w:r>
              <w:rPr>
                <w:noProof/>
                <w:webHidden/>
              </w:rPr>
            </w:r>
            <w:r>
              <w:rPr>
                <w:noProof/>
                <w:webHidden/>
              </w:rPr>
              <w:fldChar w:fldCharType="separate"/>
            </w:r>
            <w:r w:rsidR="00D26724">
              <w:rPr>
                <w:noProof/>
                <w:webHidden/>
              </w:rPr>
              <w:t>1</w:t>
            </w:r>
            <w:r>
              <w:rPr>
                <w:noProof/>
                <w:webHidden/>
              </w:rPr>
              <w:fldChar w:fldCharType="end"/>
            </w:r>
          </w:hyperlink>
        </w:p>
        <w:p w:rsidR="008B217A" w:rsidRDefault="008B217A">
          <w:pPr>
            <w:pStyle w:val="30"/>
            <w:tabs>
              <w:tab w:val="left" w:pos="1680"/>
              <w:tab w:val="right" w:leader="dot" w:pos="8296"/>
            </w:tabs>
            <w:rPr>
              <w:noProof/>
            </w:rPr>
          </w:pPr>
          <w:hyperlink w:anchor="_Toc451674569" w:history="1">
            <w:r w:rsidRPr="0070027A">
              <w:rPr>
                <w:rStyle w:val="a9"/>
                <w:rFonts w:ascii="黑体" w:eastAsia="黑体" w:hAnsi="黑体"/>
                <w:noProof/>
              </w:rPr>
              <w:t>1.1.1.</w:t>
            </w:r>
            <w:r>
              <w:rPr>
                <w:noProof/>
              </w:rPr>
              <w:tab/>
            </w:r>
            <w:r w:rsidRPr="0070027A">
              <w:rPr>
                <w:rStyle w:val="a9"/>
                <w:rFonts w:ascii="黑体" w:eastAsia="黑体" w:hAnsi="黑体" w:hint="eastAsia"/>
                <w:noProof/>
              </w:rPr>
              <w:t>传统交流变换器</w:t>
            </w:r>
            <w:r>
              <w:rPr>
                <w:noProof/>
                <w:webHidden/>
              </w:rPr>
              <w:tab/>
            </w:r>
            <w:r>
              <w:rPr>
                <w:noProof/>
                <w:webHidden/>
              </w:rPr>
              <w:fldChar w:fldCharType="begin"/>
            </w:r>
            <w:r>
              <w:rPr>
                <w:noProof/>
                <w:webHidden/>
              </w:rPr>
              <w:instrText xml:space="preserve"> PAGEREF _Toc451674569 \h </w:instrText>
            </w:r>
            <w:r>
              <w:rPr>
                <w:noProof/>
                <w:webHidden/>
              </w:rPr>
            </w:r>
            <w:r>
              <w:rPr>
                <w:noProof/>
                <w:webHidden/>
              </w:rPr>
              <w:fldChar w:fldCharType="separate"/>
            </w:r>
            <w:r w:rsidR="00D26724">
              <w:rPr>
                <w:noProof/>
                <w:webHidden/>
              </w:rPr>
              <w:t>1</w:t>
            </w:r>
            <w:r>
              <w:rPr>
                <w:noProof/>
                <w:webHidden/>
              </w:rPr>
              <w:fldChar w:fldCharType="end"/>
            </w:r>
          </w:hyperlink>
        </w:p>
        <w:p w:rsidR="008B217A" w:rsidRDefault="008B217A">
          <w:pPr>
            <w:pStyle w:val="30"/>
            <w:tabs>
              <w:tab w:val="left" w:pos="1680"/>
              <w:tab w:val="right" w:leader="dot" w:pos="8296"/>
            </w:tabs>
            <w:rPr>
              <w:noProof/>
            </w:rPr>
          </w:pPr>
          <w:hyperlink w:anchor="_Toc451674570" w:history="1">
            <w:r w:rsidRPr="0070027A">
              <w:rPr>
                <w:rStyle w:val="a9"/>
                <w:rFonts w:ascii="黑体" w:eastAsia="黑体" w:hAnsi="黑体"/>
                <w:noProof/>
              </w:rPr>
              <w:t>1.1.2.</w:t>
            </w:r>
            <w:r>
              <w:rPr>
                <w:noProof/>
              </w:rPr>
              <w:tab/>
            </w:r>
            <w:r w:rsidRPr="0070027A">
              <w:rPr>
                <w:rStyle w:val="a9"/>
                <w:rFonts w:ascii="黑体" w:eastAsia="黑体" w:hAnsi="黑体" w:hint="eastAsia"/>
                <w:noProof/>
              </w:rPr>
              <w:t>传统矩阵变换器</w:t>
            </w:r>
            <w:r>
              <w:rPr>
                <w:noProof/>
                <w:webHidden/>
              </w:rPr>
              <w:tab/>
            </w:r>
            <w:r>
              <w:rPr>
                <w:noProof/>
                <w:webHidden/>
              </w:rPr>
              <w:fldChar w:fldCharType="begin"/>
            </w:r>
            <w:r>
              <w:rPr>
                <w:noProof/>
                <w:webHidden/>
              </w:rPr>
              <w:instrText xml:space="preserve"> PAGEREF _Toc451674570 \h </w:instrText>
            </w:r>
            <w:r>
              <w:rPr>
                <w:noProof/>
                <w:webHidden/>
              </w:rPr>
            </w:r>
            <w:r>
              <w:rPr>
                <w:noProof/>
                <w:webHidden/>
              </w:rPr>
              <w:fldChar w:fldCharType="separate"/>
            </w:r>
            <w:r w:rsidR="00D26724">
              <w:rPr>
                <w:noProof/>
                <w:webHidden/>
              </w:rPr>
              <w:t>1</w:t>
            </w:r>
            <w:r>
              <w:rPr>
                <w:noProof/>
                <w:webHidden/>
              </w:rPr>
              <w:fldChar w:fldCharType="end"/>
            </w:r>
          </w:hyperlink>
        </w:p>
        <w:p w:rsidR="008B217A" w:rsidRDefault="008B217A">
          <w:pPr>
            <w:pStyle w:val="30"/>
            <w:tabs>
              <w:tab w:val="left" w:pos="1680"/>
              <w:tab w:val="right" w:leader="dot" w:pos="8296"/>
            </w:tabs>
            <w:rPr>
              <w:noProof/>
            </w:rPr>
          </w:pPr>
          <w:hyperlink w:anchor="_Toc451674571" w:history="1">
            <w:r w:rsidRPr="0070027A">
              <w:rPr>
                <w:rStyle w:val="a9"/>
                <w:rFonts w:ascii="黑体" w:eastAsia="黑体" w:hAnsi="黑体"/>
                <w:noProof/>
              </w:rPr>
              <w:t>1.1.3.</w:t>
            </w:r>
            <w:r>
              <w:rPr>
                <w:noProof/>
              </w:rPr>
              <w:tab/>
            </w:r>
            <w:r w:rsidRPr="0070027A">
              <w:rPr>
                <w:rStyle w:val="a9"/>
                <w:rFonts w:ascii="黑体" w:eastAsia="黑体" w:hAnsi="黑体" w:hint="eastAsia"/>
                <w:noProof/>
              </w:rPr>
              <w:t>双级矩阵变换器</w:t>
            </w:r>
            <w:r>
              <w:rPr>
                <w:noProof/>
                <w:webHidden/>
              </w:rPr>
              <w:tab/>
            </w:r>
            <w:r>
              <w:rPr>
                <w:noProof/>
                <w:webHidden/>
              </w:rPr>
              <w:fldChar w:fldCharType="begin"/>
            </w:r>
            <w:r>
              <w:rPr>
                <w:noProof/>
                <w:webHidden/>
              </w:rPr>
              <w:instrText xml:space="preserve"> PAGEREF _Toc451674571 \h </w:instrText>
            </w:r>
            <w:r>
              <w:rPr>
                <w:noProof/>
                <w:webHidden/>
              </w:rPr>
            </w:r>
            <w:r>
              <w:rPr>
                <w:noProof/>
                <w:webHidden/>
              </w:rPr>
              <w:fldChar w:fldCharType="separate"/>
            </w:r>
            <w:r w:rsidR="00D26724">
              <w:rPr>
                <w:noProof/>
                <w:webHidden/>
              </w:rPr>
              <w:t>2</w:t>
            </w:r>
            <w:r>
              <w:rPr>
                <w:noProof/>
                <w:webHidden/>
              </w:rPr>
              <w:fldChar w:fldCharType="end"/>
            </w:r>
          </w:hyperlink>
        </w:p>
        <w:p w:rsidR="008B217A" w:rsidRDefault="008B217A">
          <w:pPr>
            <w:pStyle w:val="20"/>
            <w:tabs>
              <w:tab w:val="left" w:pos="1260"/>
              <w:tab w:val="right" w:leader="dot" w:pos="8296"/>
            </w:tabs>
            <w:rPr>
              <w:noProof/>
            </w:rPr>
          </w:pPr>
          <w:hyperlink w:anchor="_Toc451674572" w:history="1">
            <w:r w:rsidRPr="0070027A">
              <w:rPr>
                <w:rStyle w:val="a9"/>
                <w:rFonts w:ascii="黑体" w:eastAsia="黑体" w:hAnsi="黑体"/>
                <w:noProof/>
              </w:rPr>
              <w:t>1.2.</w:t>
            </w:r>
            <w:r>
              <w:rPr>
                <w:noProof/>
              </w:rPr>
              <w:tab/>
            </w:r>
            <w:r w:rsidRPr="0070027A">
              <w:rPr>
                <w:rStyle w:val="a9"/>
                <w:rFonts w:ascii="黑体" w:eastAsia="黑体" w:hAnsi="黑体" w:hint="eastAsia"/>
                <w:noProof/>
              </w:rPr>
              <w:t>直接转矩控制发展和研究现状</w:t>
            </w:r>
            <w:r>
              <w:rPr>
                <w:noProof/>
                <w:webHidden/>
              </w:rPr>
              <w:tab/>
            </w:r>
            <w:r>
              <w:rPr>
                <w:noProof/>
                <w:webHidden/>
              </w:rPr>
              <w:fldChar w:fldCharType="begin"/>
            </w:r>
            <w:r>
              <w:rPr>
                <w:noProof/>
                <w:webHidden/>
              </w:rPr>
              <w:instrText xml:space="preserve"> PAGEREF _Toc451674572 \h </w:instrText>
            </w:r>
            <w:r>
              <w:rPr>
                <w:noProof/>
                <w:webHidden/>
              </w:rPr>
            </w:r>
            <w:r>
              <w:rPr>
                <w:noProof/>
                <w:webHidden/>
              </w:rPr>
              <w:fldChar w:fldCharType="separate"/>
            </w:r>
            <w:r w:rsidR="00D26724">
              <w:rPr>
                <w:noProof/>
                <w:webHidden/>
              </w:rPr>
              <w:t>2</w:t>
            </w:r>
            <w:r>
              <w:rPr>
                <w:noProof/>
                <w:webHidden/>
              </w:rPr>
              <w:fldChar w:fldCharType="end"/>
            </w:r>
          </w:hyperlink>
        </w:p>
        <w:p w:rsidR="008B217A" w:rsidRDefault="008B217A">
          <w:pPr>
            <w:pStyle w:val="30"/>
            <w:tabs>
              <w:tab w:val="left" w:pos="1680"/>
              <w:tab w:val="right" w:leader="dot" w:pos="8296"/>
            </w:tabs>
            <w:rPr>
              <w:noProof/>
            </w:rPr>
          </w:pPr>
          <w:hyperlink w:anchor="_Toc451674573" w:history="1">
            <w:r w:rsidRPr="0070027A">
              <w:rPr>
                <w:rStyle w:val="a9"/>
                <w:rFonts w:ascii="黑体" w:eastAsia="黑体" w:hAnsi="黑体"/>
                <w:noProof/>
              </w:rPr>
              <w:t>1.2.1.</w:t>
            </w:r>
            <w:r>
              <w:rPr>
                <w:noProof/>
              </w:rPr>
              <w:tab/>
            </w:r>
            <w:r w:rsidRPr="0070027A">
              <w:rPr>
                <w:rStyle w:val="a9"/>
                <w:rFonts w:ascii="黑体" w:eastAsia="黑体" w:hAnsi="黑体" w:hint="eastAsia"/>
                <w:noProof/>
              </w:rPr>
              <w:t>直接转矩控制发展</w:t>
            </w:r>
            <w:r>
              <w:rPr>
                <w:noProof/>
                <w:webHidden/>
              </w:rPr>
              <w:tab/>
            </w:r>
            <w:r>
              <w:rPr>
                <w:noProof/>
                <w:webHidden/>
              </w:rPr>
              <w:fldChar w:fldCharType="begin"/>
            </w:r>
            <w:r>
              <w:rPr>
                <w:noProof/>
                <w:webHidden/>
              </w:rPr>
              <w:instrText xml:space="preserve"> PAGEREF _Toc451674573 \h </w:instrText>
            </w:r>
            <w:r>
              <w:rPr>
                <w:noProof/>
                <w:webHidden/>
              </w:rPr>
            </w:r>
            <w:r>
              <w:rPr>
                <w:noProof/>
                <w:webHidden/>
              </w:rPr>
              <w:fldChar w:fldCharType="separate"/>
            </w:r>
            <w:r w:rsidR="00D26724">
              <w:rPr>
                <w:noProof/>
                <w:webHidden/>
              </w:rPr>
              <w:t>2</w:t>
            </w:r>
            <w:r>
              <w:rPr>
                <w:noProof/>
                <w:webHidden/>
              </w:rPr>
              <w:fldChar w:fldCharType="end"/>
            </w:r>
          </w:hyperlink>
        </w:p>
        <w:p w:rsidR="008B217A" w:rsidRDefault="008B217A">
          <w:pPr>
            <w:pStyle w:val="30"/>
            <w:tabs>
              <w:tab w:val="left" w:pos="1680"/>
              <w:tab w:val="right" w:leader="dot" w:pos="8296"/>
            </w:tabs>
            <w:rPr>
              <w:noProof/>
            </w:rPr>
          </w:pPr>
          <w:hyperlink w:anchor="_Toc451674574" w:history="1">
            <w:r w:rsidRPr="0070027A">
              <w:rPr>
                <w:rStyle w:val="a9"/>
                <w:rFonts w:ascii="黑体" w:eastAsia="黑体" w:hAnsi="黑体"/>
                <w:noProof/>
              </w:rPr>
              <w:t>1.2.2.</w:t>
            </w:r>
            <w:r>
              <w:rPr>
                <w:noProof/>
              </w:rPr>
              <w:tab/>
            </w:r>
            <w:r w:rsidRPr="0070027A">
              <w:rPr>
                <w:rStyle w:val="a9"/>
                <w:rFonts w:ascii="黑体" w:eastAsia="黑体" w:hAnsi="黑体" w:hint="eastAsia"/>
                <w:noProof/>
              </w:rPr>
              <w:t>直接转矩控制研究现状</w:t>
            </w:r>
            <w:r>
              <w:rPr>
                <w:noProof/>
                <w:webHidden/>
              </w:rPr>
              <w:tab/>
            </w:r>
            <w:r>
              <w:rPr>
                <w:noProof/>
                <w:webHidden/>
              </w:rPr>
              <w:fldChar w:fldCharType="begin"/>
            </w:r>
            <w:r>
              <w:rPr>
                <w:noProof/>
                <w:webHidden/>
              </w:rPr>
              <w:instrText xml:space="preserve"> PAGEREF _Toc451674574 \h </w:instrText>
            </w:r>
            <w:r>
              <w:rPr>
                <w:noProof/>
                <w:webHidden/>
              </w:rPr>
            </w:r>
            <w:r>
              <w:rPr>
                <w:noProof/>
                <w:webHidden/>
              </w:rPr>
              <w:fldChar w:fldCharType="separate"/>
            </w:r>
            <w:r w:rsidR="00D26724">
              <w:rPr>
                <w:noProof/>
                <w:webHidden/>
              </w:rPr>
              <w:t>3</w:t>
            </w:r>
            <w:r>
              <w:rPr>
                <w:noProof/>
                <w:webHidden/>
              </w:rPr>
              <w:fldChar w:fldCharType="end"/>
            </w:r>
          </w:hyperlink>
        </w:p>
        <w:p w:rsidR="008B217A" w:rsidRDefault="008B217A">
          <w:pPr>
            <w:pStyle w:val="30"/>
            <w:tabs>
              <w:tab w:val="left" w:pos="1680"/>
              <w:tab w:val="right" w:leader="dot" w:pos="8296"/>
            </w:tabs>
            <w:rPr>
              <w:noProof/>
            </w:rPr>
          </w:pPr>
          <w:hyperlink w:anchor="_Toc451674575" w:history="1">
            <w:r w:rsidRPr="0070027A">
              <w:rPr>
                <w:rStyle w:val="a9"/>
                <w:rFonts w:ascii="黑体" w:eastAsia="黑体" w:hAnsi="黑体"/>
                <w:noProof/>
              </w:rPr>
              <w:t>1.2.3.</w:t>
            </w:r>
            <w:r>
              <w:rPr>
                <w:noProof/>
              </w:rPr>
              <w:tab/>
            </w:r>
            <w:r w:rsidRPr="0070027A">
              <w:rPr>
                <w:rStyle w:val="a9"/>
                <w:rFonts w:ascii="黑体" w:eastAsia="黑体" w:hAnsi="黑体" w:hint="eastAsia"/>
                <w:noProof/>
              </w:rPr>
              <w:t>转速观测器概述</w:t>
            </w:r>
            <w:r>
              <w:rPr>
                <w:noProof/>
                <w:webHidden/>
              </w:rPr>
              <w:tab/>
            </w:r>
            <w:r>
              <w:rPr>
                <w:noProof/>
                <w:webHidden/>
              </w:rPr>
              <w:fldChar w:fldCharType="begin"/>
            </w:r>
            <w:r>
              <w:rPr>
                <w:noProof/>
                <w:webHidden/>
              </w:rPr>
              <w:instrText xml:space="preserve"> PAGEREF _Toc451674575 \h </w:instrText>
            </w:r>
            <w:r>
              <w:rPr>
                <w:noProof/>
                <w:webHidden/>
              </w:rPr>
            </w:r>
            <w:r>
              <w:rPr>
                <w:noProof/>
                <w:webHidden/>
              </w:rPr>
              <w:fldChar w:fldCharType="separate"/>
            </w:r>
            <w:r w:rsidR="00D26724">
              <w:rPr>
                <w:noProof/>
                <w:webHidden/>
              </w:rPr>
              <w:t>3</w:t>
            </w:r>
            <w:r>
              <w:rPr>
                <w:noProof/>
                <w:webHidden/>
              </w:rPr>
              <w:fldChar w:fldCharType="end"/>
            </w:r>
          </w:hyperlink>
        </w:p>
        <w:p w:rsidR="008B217A" w:rsidRDefault="008B217A">
          <w:pPr>
            <w:pStyle w:val="20"/>
            <w:tabs>
              <w:tab w:val="left" w:pos="1260"/>
              <w:tab w:val="right" w:leader="dot" w:pos="8296"/>
            </w:tabs>
            <w:rPr>
              <w:noProof/>
            </w:rPr>
          </w:pPr>
          <w:hyperlink w:anchor="_Toc451674576" w:history="1">
            <w:r w:rsidRPr="0070027A">
              <w:rPr>
                <w:rStyle w:val="a9"/>
                <w:rFonts w:ascii="黑体" w:eastAsia="黑体" w:hAnsi="黑体"/>
                <w:noProof/>
              </w:rPr>
              <w:t>1.3.</w:t>
            </w:r>
            <w:r>
              <w:rPr>
                <w:noProof/>
              </w:rPr>
              <w:tab/>
            </w:r>
            <w:r w:rsidRPr="0070027A">
              <w:rPr>
                <w:rStyle w:val="a9"/>
                <w:rFonts w:ascii="黑体" w:eastAsia="黑体" w:hAnsi="黑体" w:hint="eastAsia"/>
                <w:noProof/>
              </w:rPr>
              <w:t>论文的研究内容</w:t>
            </w:r>
            <w:r>
              <w:rPr>
                <w:noProof/>
                <w:webHidden/>
              </w:rPr>
              <w:tab/>
            </w:r>
            <w:r>
              <w:rPr>
                <w:noProof/>
                <w:webHidden/>
              </w:rPr>
              <w:fldChar w:fldCharType="begin"/>
            </w:r>
            <w:r>
              <w:rPr>
                <w:noProof/>
                <w:webHidden/>
              </w:rPr>
              <w:instrText xml:space="preserve"> PAGEREF _Toc451674576 \h </w:instrText>
            </w:r>
            <w:r>
              <w:rPr>
                <w:noProof/>
                <w:webHidden/>
              </w:rPr>
            </w:r>
            <w:r>
              <w:rPr>
                <w:noProof/>
                <w:webHidden/>
              </w:rPr>
              <w:fldChar w:fldCharType="separate"/>
            </w:r>
            <w:r w:rsidR="00D26724">
              <w:rPr>
                <w:noProof/>
                <w:webHidden/>
              </w:rPr>
              <w:t>3</w:t>
            </w:r>
            <w:r>
              <w:rPr>
                <w:noProof/>
                <w:webHidden/>
              </w:rPr>
              <w:fldChar w:fldCharType="end"/>
            </w:r>
          </w:hyperlink>
        </w:p>
        <w:p w:rsidR="008B217A" w:rsidRDefault="008B217A">
          <w:pPr>
            <w:pStyle w:val="10"/>
            <w:tabs>
              <w:tab w:val="right" w:leader="dot" w:pos="8296"/>
            </w:tabs>
            <w:rPr>
              <w:noProof/>
            </w:rPr>
          </w:pPr>
          <w:hyperlink w:anchor="_Toc451674577" w:history="1">
            <w:r w:rsidRPr="0070027A">
              <w:rPr>
                <w:rStyle w:val="a9"/>
                <w:rFonts w:ascii="黑体" w:eastAsia="黑体" w:hAnsi="黑体" w:hint="eastAsia"/>
                <w:noProof/>
              </w:rPr>
              <w:t>第二章</w:t>
            </w:r>
            <w:r w:rsidRPr="0070027A">
              <w:rPr>
                <w:rStyle w:val="a9"/>
                <w:rFonts w:ascii="黑体" w:eastAsia="黑体" w:hAnsi="黑体"/>
                <w:noProof/>
              </w:rPr>
              <w:t xml:space="preserve"> </w:t>
            </w:r>
            <w:r w:rsidRPr="0070027A">
              <w:rPr>
                <w:rStyle w:val="a9"/>
                <w:rFonts w:ascii="黑体" w:eastAsia="黑体" w:hAnsi="黑体" w:hint="eastAsia"/>
                <w:noProof/>
              </w:rPr>
              <w:t>双级矩阵变换器控制方案</w:t>
            </w:r>
            <w:r>
              <w:rPr>
                <w:noProof/>
                <w:webHidden/>
              </w:rPr>
              <w:tab/>
            </w:r>
            <w:r>
              <w:rPr>
                <w:noProof/>
                <w:webHidden/>
              </w:rPr>
              <w:fldChar w:fldCharType="begin"/>
            </w:r>
            <w:r>
              <w:rPr>
                <w:noProof/>
                <w:webHidden/>
              </w:rPr>
              <w:instrText xml:space="preserve"> PAGEREF _Toc451674577 \h </w:instrText>
            </w:r>
            <w:r>
              <w:rPr>
                <w:noProof/>
                <w:webHidden/>
              </w:rPr>
            </w:r>
            <w:r>
              <w:rPr>
                <w:noProof/>
                <w:webHidden/>
              </w:rPr>
              <w:fldChar w:fldCharType="separate"/>
            </w:r>
            <w:r w:rsidR="00D26724">
              <w:rPr>
                <w:noProof/>
                <w:webHidden/>
              </w:rPr>
              <w:t>5</w:t>
            </w:r>
            <w:r>
              <w:rPr>
                <w:noProof/>
                <w:webHidden/>
              </w:rPr>
              <w:fldChar w:fldCharType="end"/>
            </w:r>
          </w:hyperlink>
        </w:p>
        <w:p w:rsidR="008B217A" w:rsidRDefault="008B217A">
          <w:pPr>
            <w:pStyle w:val="20"/>
            <w:tabs>
              <w:tab w:val="left" w:pos="1260"/>
              <w:tab w:val="right" w:leader="dot" w:pos="8296"/>
            </w:tabs>
            <w:rPr>
              <w:noProof/>
            </w:rPr>
          </w:pPr>
          <w:hyperlink w:anchor="_Toc451674581" w:history="1">
            <w:r w:rsidRPr="0070027A">
              <w:rPr>
                <w:rStyle w:val="a9"/>
                <w:rFonts w:ascii="黑体" w:eastAsia="黑体" w:hAnsi="黑体"/>
                <w:noProof/>
              </w:rPr>
              <w:t>2.1.</w:t>
            </w:r>
            <w:r>
              <w:rPr>
                <w:noProof/>
              </w:rPr>
              <w:tab/>
            </w:r>
            <w:r w:rsidRPr="0070027A">
              <w:rPr>
                <w:rStyle w:val="a9"/>
                <w:rFonts w:ascii="黑体" w:eastAsia="黑体" w:hAnsi="黑体" w:hint="eastAsia"/>
                <w:noProof/>
              </w:rPr>
              <w:t>引言</w:t>
            </w:r>
            <w:r>
              <w:rPr>
                <w:noProof/>
                <w:webHidden/>
              </w:rPr>
              <w:tab/>
            </w:r>
            <w:r>
              <w:rPr>
                <w:noProof/>
                <w:webHidden/>
              </w:rPr>
              <w:fldChar w:fldCharType="begin"/>
            </w:r>
            <w:r>
              <w:rPr>
                <w:noProof/>
                <w:webHidden/>
              </w:rPr>
              <w:instrText xml:space="preserve"> PAGEREF _Toc451674581 \h </w:instrText>
            </w:r>
            <w:r>
              <w:rPr>
                <w:noProof/>
                <w:webHidden/>
              </w:rPr>
            </w:r>
            <w:r>
              <w:rPr>
                <w:noProof/>
                <w:webHidden/>
              </w:rPr>
              <w:fldChar w:fldCharType="separate"/>
            </w:r>
            <w:r w:rsidR="00D26724">
              <w:rPr>
                <w:noProof/>
                <w:webHidden/>
              </w:rPr>
              <w:t>5</w:t>
            </w:r>
            <w:r>
              <w:rPr>
                <w:noProof/>
                <w:webHidden/>
              </w:rPr>
              <w:fldChar w:fldCharType="end"/>
            </w:r>
          </w:hyperlink>
        </w:p>
        <w:p w:rsidR="008B217A" w:rsidRDefault="008B217A">
          <w:pPr>
            <w:pStyle w:val="20"/>
            <w:tabs>
              <w:tab w:val="left" w:pos="1260"/>
              <w:tab w:val="right" w:leader="dot" w:pos="8296"/>
            </w:tabs>
            <w:rPr>
              <w:noProof/>
            </w:rPr>
          </w:pPr>
          <w:hyperlink w:anchor="_Toc451674582" w:history="1">
            <w:r w:rsidRPr="0070027A">
              <w:rPr>
                <w:rStyle w:val="a9"/>
                <w:rFonts w:ascii="黑体" w:eastAsia="黑体" w:hAnsi="黑体"/>
                <w:noProof/>
              </w:rPr>
              <w:t>2.2.</w:t>
            </w:r>
            <w:r>
              <w:rPr>
                <w:noProof/>
              </w:rPr>
              <w:tab/>
            </w:r>
            <w:r w:rsidRPr="0070027A">
              <w:rPr>
                <w:rStyle w:val="a9"/>
                <w:rFonts w:ascii="黑体" w:eastAsia="黑体" w:hAnsi="黑体" w:hint="eastAsia"/>
                <w:noProof/>
              </w:rPr>
              <w:t>双级矩阵变换器的拓扑结构</w:t>
            </w:r>
            <w:r>
              <w:rPr>
                <w:noProof/>
                <w:webHidden/>
              </w:rPr>
              <w:tab/>
            </w:r>
            <w:r>
              <w:rPr>
                <w:noProof/>
                <w:webHidden/>
              </w:rPr>
              <w:fldChar w:fldCharType="begin"/>
            </w:r>
            <w:r>
              <w:rPr>
                <w:noProof/>
                <w:webHidden/>
              </w:rPr>
              <w:instrText xml:space="preserve"> PAGEREF _Toc451674582 \h </w:instrText>
            </w:r>
            <w:r>
              <w:rPr>
                <w:noProof/>
                <w:webHidden/>
              </w:rPr>
            </w:r>
            <w:r>
              <w:rPr>
                <w:noProof/>
                <w:webHidden/>
              </w:rPr>
              <w:fldChar w:fldCharType="separate"/>
            </w:r>
            <w:r w:rsidR="00D26724">
              <w:rPr>
                <w:noProof/>
                <w:webHidden/>
              </w:rPr>
              <w:t>5</w:t>
            </w:r>
            <w:r>
              <w:rPr>
                <w:noProof/>
                <w:webHidden/>
              </w:rPr>
              <w:fldChar w:fldCharType="end"/>
            </w:r>
          </w:hyperlink>
        </w:p>
        <w:p w:rsidR="008B217A" w:rsidRDefault="008B217A">
          <w:pPr>
            <w:pStyle w:val="20"/>
            <w:tabs>
              <w:tab w:val="left" w:pos="1260"/>
              <w:tab w:val="right" w:leader="dot" w:pos="8296"/>
            </w:tabs>
            <w:rPr>
              <w:noProof/>
            </w:rPr>
          </w:pPr>
          <w:hyperlink w:anchor="_Toc451674583" w:history="1">
            <w:r w:rsidRPr="0070027A">
              <w:rPr>
                <w:rStyle w:val="a9"/>
                <w:rFonts w:ascii="黑体" w:eastAsia="黑体" w:hAnsi="黑体"/>
                <w:noProof/>
              </w:rPr>
              <w:t>2.3.</w:t>
            </w:r>
            <w:r>
              <w:rPr>
                <w:noProof/>
              </w:rPr>
              <w:tab/>
            </w:r>
            <w:r w:rsidRPr="0070027A">
              <w:rPr>
                <w:rStyle w:val="a9"/>
                <w:rFonts w:ascii="黑体" w:eastAsia="黑体" w:hAnsi="黑体" w:hint="eastAsia"/>
                <w:noProof/>
              </w:rPr>
              <w:t>电网侧无零矢量调制策略</w:t>
            </w:r>
            <w:r>
              <w:rPr>
                <w:noProof/>
                <w:webHidden/>
              </w:rPr>
              <w:tab/>
            </w:r>
            <w:r>
              <w:rPr>
                <w:noProof/>
                <w:webHidden/>
              </w:rPr>
              <w:fldChar w:fldCharType="begin"/>
            </w:r>
            <w:r>
              <w:rPr>
                <w:noProof/>
                <w:webHidden/>
              </w:rPr>
              <w:instrText xml:space="preserve"> PAGEREF _Toc451674583 \h </w:instrText>
            </w:r>
            <w:r>
              <w:rPr>
                <w:noProof/>
                <w:webHidden/>
              </w:rPr>
            </w:r>
            <w:r>
              <w:rPr>
                <w:noProof/>
                <w:webHidden/>
              </w:rPr>
              <w:fldChar w:fldCharType="separate"/>
            </w:r>
            <w:r w:rsidR="00D26724">
              <w:rPr>
                <w:noProof/>
                <w:webHidden/>
              </w:rPr>
              <w:t>7</w:t>
            </w:r>
            <w:r>
              <w:rPr>
                <w:noProof/>
                <w:webHidden/>
              </w:rPr>
              <w:fldChar w:fldCharType="end"/>
            </w:r>
          </w:hyperlink>
        </w:p>
        <w:p w:rsidR="008B217A" w:rsidRDefault="008B217A">
          <w:pPr>
            <w:pStyle w:val="30"/>
            <w:tabs>
              <w:tab w:val="left" w:pos="1680"/>
              <w:tab w:val="right" w:leader="dot" w:pos="8296"/>
            </w:tabs>
            <w:rPr>
              <w:noProof/>
            </w:rPr>
          </w:pPr>
          <w:hyperlink w:anchor="_Toc451674584" w:history="1">
            <w:r w:rsidRPr="0070027A">
              <w:rPr>
                <w:rStyle w:val="a9"/>
                <w:rFonts w:ascii="黑体" w:eastAsia="黑体" w:hAnsi="黑体"/>
                <w:noProof/>
              </w:rPr>
              <w:t>2.3.1.</w:t>
            </w:r>
            <w:r>
              <w:rPr>
                <w:noProof/>
              </w:rPr>
              <w:tab/>
            </w:r>
            <w:r w:rsidRPr="0070027A">
              <w:rPr>
                <w:rStyle w:val="a9"/>
                <w:rFonts w:ascii="黑体" w:eastAsia="黑体" w:hAnsi="黑体" w:hint="eastAsia"/>
                <w:noProof/>
              </w:rPr>
              <w:t>电网侧无零矢量控制</w:t>
            </w:r>
            <w:r>
              <w:rPr>
                <w:noProof/>
                <w:webHidden/>
              </w:rPr>
              <w:tab/>
            </w:r>
            <w:r>
              <w:rPr>
                <w:noProof/>
                <w:webHidden/>
              </w:rPr>
              <w:fldChar w:fldCharType="begin"/>
            </w:r>
            <w:r>
              <w:rPr>
                <w:noProof/>
                <w:webHidden/>
              </w:rPr>
              <w:instrText xml:space="preserve"> PAGEREF _Toc451674584 \h </w:instrText>
            </w:r>
            <w:r>
              <w:rPr>
                <w:noProof/>
                <w:webHidden/>
              </w:rPr>
            </w:r>
            <w:r>
              <w:rPr>
                <w:noProof/>
                <w:webHidden/>
              </w:rPr>
              <w:fldChar w:fldCharType="separate"/>
            </w:r>
            <w:r w:rsidR="00D26724">
              <w:rPr>
                <w:noProof/>
                <w:webHidden/>
              </w:rPr>
              <w:t>7</w:t>
            </w:r>
            <w:r>
              <w:rPr>
                <w:noProof/>
                <w:webHidden/>
              </w:rPr>
              <w:fldChar w:fldCharType="end"/>
            </w:r>
          </w:hyperlink>
        </w:p>
        <w:p w:rsidR="008B217A" w:rsidRDefault="008B217A">
          <w:pPr>
            <w:pStyle w:val="30"/>
            <w:tabs>
              <w:tab w:val="left" w:pos="1680"/>
              <w:tab w:val="right" w:leader="dot" w:pos="8296"/>
            </w:tabs>
            <w:rPr>
              <w:noProof/>
            </w:rPr>
          </w:pPr>
          <w:hyperlink w:anchor="_Toc451674585" w:history="1">
            <w:r w:rsidRPr="0070027A">
              <w:rPr>
                <w:rStyle w:val="a9"/>
                <w:rFonts w:ascii="黑体" w:eastAsia="黑体" w:hAnsi="黑体"/>
                <w:noProof/>
              </w:rPr>
              <w:t>2.3.2.</w:t>
            </w:r>
            <w:r>
              <w:rPr>
                <w:noProof/>
              </w:rPr>
              <w:tab/>
            </w:r>
            <w:r w:rsidRPr="0070027A">
              <w:rPr>
                <w:rStyle w:val="a9"/>
                <w:rFonts w:ascii="黑体" w:eastAsia="黑体" w:hAnsi="黑体" w:hint="eastAsia"/>
                <w:noProof/>
              </w:rPr>
              <w:t>负载侧</w:t>
            </w:r>
            <w:r w:rsidRPr="0070027A">
              <w:rPr>
                <w:rStyle w:val="a9"/>
                <w:rFonts w:ascii="黑体" w:eastAsia="黑体" w:hAnsi="黑体"/>
                <w:noProof/>
              </w:rPr>
              <w:t>SVM</w:t>
            </w:r>
            <w:r w:rsidRPr="0070027A">
              <w:rPr>
                <w:rStyle w:val="a9"/>
                <w:rFonts w:ascii="黑体" w:eastAsia="黑体" w:hAnsi="黑体" w:hint="eastAsia"/>
                <w:noProof/>
              </w:rPr>
              <w:t>调制</w:t>
            </w:r>
            <w:r>
              <w:rPr>
                <w:noProof/>
                <w:webHidden/>
              </w:rPr>
              <w:tab/>
            </w:r>
            <w:r>
              <w:rPr>
                <w:noProof/>
                <w:webHidden/>
              </w:rPr>
              <w:fldChar w:fldCharType="begin"/>
            </w:r>
            <w:r>
              <w:rPr>
                <w:noProof/>
                <w:webHidden/>
              </w:rPr>
              <w:instrText xml:space="preserve"> PAGEREF _Toc451674585 \h </w:instrText>
            </w:r>
            <w:r>
              <w:rPr>
                <w:noProof/>
                <w:webHidden/>
              </w:rPr>
            </w:r>
            <w:r>
              <w:rPr>
                <w:noProof/>
                <w:webHidden/>
              </w:rPr>
              <w:fldChar w:fldCharType="separate"/>
            </w:r>
            <w:r w:rsidR="00D26724">
              <w:rPr>
                <w:noProof/>
                <w:webHidden/>
              </w:rPr>
              <w:t>8</w:t>
            </w:r>
            <w:r>
              <w:rPr>
                <w:noProof/>
                <w:webHidden/>
              </w:rPr>
              <w:fldChar w:fldCharType="end"/>
            </w:r>
          </w:hyperlink>
        </w:p>
        <w:p w:rsidR="008B217A" w:rsidRDefault="008B217A">
          <w:pPr>
            <w:pStyle w:val="30"/>
            <w:tabs>
              <w:tab w:val="left" w:pos="1680"/>
              <w:tab w:val="right" w:leader="dot" w:pos="8296"/>
            </w:tabs>
            <w:rPr>
              <w:noProof/>
            </w:rPr>
          </w:pPr>
          <w:hyperlink w:anchor="_Toc451674586" w:history="1">
            <w:r w:rsidRPr="0070027A">
              <w:rPr>
                <w:rStyle w:val="a9"/>
                <w:rFonts w:ascii="黑体" w:eastAsia="黑体" w:hAnsi="黑体"/>
                <w:noProof/>
              </w:rPr>
              <w:t>2.3.3.</w:t>
            </w:r>
            <w:r>
              <w:rPr>
                <w:noProof/>
              </w:rPr>
              <w:tab/>
            </w:r>
            <w:r w:rsidRPr="0070027A">
              <w:rPr>
                <w:rStyle w:val="a9"/>
                <w:rFonts w:ascii="黑体" w:eastAsia="黑体" w:hAnsi="黑体" w:hint="eastAsia"/>
                <w:noProof/>
              </w:rPr>
              <w:t>双级矩阵变换器的换流</w:t>
            </w:r>
            <w:r>
              <w:rPr>
                <w:noProof/>
                <w:webHidden/>
              </w:rPr>
              <w:tab/>
            </w:r>
            <w:r>
              <w:rPr>
                <w:noProof/>
                <w:webHidden/>
              </w:rPr>
              <w:fldChar w:fldCharType="begin"/>
            </w:r>
            <w:r>
              <w:rPr>
                <w:noProof/>
                <w:webHidden/>
              </w:rPr>
              <w:instrText xml:space="preserve"> PAGEREF _Toc451674586 \h </w:instrText>
            </w:r>
            <w:r>
              <w:rPr>
                <w:noProof/>
                <w:webHidden/>
              </w:rPr>
            </w:r>
            <w:r>
              <w:rPr>
                <w:noProof/>
                <w:webHidden/>
              </w:rPr>
              <w:fldChar w:fldCharType="separate"/>
            </w:r>
            <w:r w:rsidR="00D26724">
              <w:rPr>
                <w:noProof/>
                <w:webHidden/>
              </w:rPr>
              <w:t>9</w:t>
            </w:r>
            <w:r>
              <w:rPr>
                <w:noProof/>
                <w:webHidden/>
              </w:rPr>
              <w:fldChar w:fldCharType="end"/>
            </w:r>
          </w:hyperlink>
        </w:p>
        <w:p w:rsidR="008B217A" w:rsidRDefault="008B217A">
          <w:pPr>
            <w:pStyle w:val="20"/>
            <w:tabs>
              <w:tab w:val="left" w:pos="1260"/>
              <w:tab w:val="right" w:leader="dot" w:pos="8296"/>
            </w:tabs>
            <w:rPr>
              <w:noProof/>
            </w:rPr>
          </w:pPr>
          <w:hyperlink w:anchor="_Toc451674587" w:history="1">
            <w:r w:rsidRPr="0070027A">
              <w:rPr>
                <w:rStyle w:val="a9"/>
                <w:rFonts w:ascii="黑体" w:eastAsia="黑体" w:hAnsi="黑体"/>
                <w:noProof/>
              </w:rPr>
              <w:t>2.4.</w:t>
            </w:r>
            <w:r>
              <w:rPr>
                <w:noProof/>
              </w:rPr>
              <w:tab/>
            </w:r>
            <w:r w:rsidRPr="0070027A">
              <w:rPr>
                <w:rStyle w:val="a9"/>
                <w:rFonts w:ascii="黑体" w:eastAsia="黑体" w:hAnsi="黑体" w:hint="eastAsia"/>
                <w:noProof/>
              </w:rPr>
              <w:t>电网侧有零矢量调制策略</w:t>
            </w:r>
            <w:r>
              <w:rPr>
                <w:noProof/>
                <w:webHidden/>
              </w:rPr>
              <w:tab/>
            </w:r>
            <w:r>
              <w:rPr>
                <w:noProof/>
                <w:webHidden/>
              </w:rPr>
              <w:fldChar w:fldCharType="begin"/>
            </w:r>
            <w:r>
              <w:rPr>
                <w:noProof/>
                <w:webHidden/>
              </w:rPr>
              <w:instrText xml:space="preserve"> PAGEREF _Toc451674587 \h </w:instrText>
            </w:r>
            <w:r>
              <w:rPr>
                <w:noProof/>
                <w:webHidden/>
              </w:rPr>
            </w:r>
            <w:r>
              <w:rPr>
                <w:noProof/>
                <w:webHidden/>
              </w:rPr>
              <w:fldChar w:fldCharType="separate"/>
            </w:r>
            <w:r w:rsidR="00D26724">
              <w:rPr>
                <w:noProof/>
                <w:webHidden/>
              </w:rPr>
              <w:t>10</w:t>
            </w:r>
            <w:r>
              <w:rPr>
                <w:noProof/>
                <w:webHidden/>
              </w:rPr>
              <w:fldChar w:fldCharType="end"/>
            </w:r>
          </w:hyperlink>
        </w:p>
        <w:p w:rsidR="008B217A" w:rsidRDefault="008B217A">
          <w:pPr>
            <w:pStyle w:val="30"/>
            <w:tabs>
              <w:tab w:val="left" w:pos="1680"/>
              <w:tab w:val="right" w:leader="dot" w:pos="8296"/>
            </w:tabs>
            <w:rPr>
              <w:noProof/>
            </w:rPr>
          </w:pPr>
          <w:hyperlink w:anchor="_Toc451674588" w:history="1">
            <w:r w:rsidRPr="0070027A">
              <w:rPr>
                <w:rStyle w:val="a9"/>
                <w:rFonts w:ascii="黑体" w:eastAsia="黑体" w:hAnsi="黑体"/>
                <w:noProof/>
              </w:rPr>
              <w:t>2.4.1.</w:t>
            </w:r>
            <w:r>
              <w:rPr>
                <w:noProof/>
              </w:rPr>
              <w:tab/>
            </w:r>
            <w:r w:rsidRPr="0070027A">
              <w:rPr>
                <w:rStyle w:val="a9"/>
                <w:rFonts w:ascii="黑体" w:eastAsia="黑体" w:hAnsi="黑体" w:hint="eastAsia"/>
                <w:noProof/>
              </w:rPr>
              <w:t>电网侧</w:t>
            </w:r>
            <w:r w:rsidRPr="0070027A">
              <w:rPr>
                <w:rStyle w:val="a9"/>
                <w:rFonts w:ascii="黑体" w:eastAsia="黑体" w:hAnsi="黑体"/>
                <w:noProof/>
              </w:rPr>
              <w:t>SVM</w:t>
            </w:r>
            <w:r w:rsidRPr="0070027A">
              <w:rPr>
                <w:rStyle w:val="a9"/>
                <w:rFonts w:ascii="黑体" w:eastAsia="黑体" w:hAnsi="黑体" w:hint="eastAsia"/>
                <w:noProof/>
              </w:rPr>
              <w:t>调制原理</w:t>
            </w:r>
            <w:r>
              <w:rPr>
                <w:noProof/>
                <w:webHidden/>
              </w:rPr>
              <w:tab/>
            </w:r>
            <w:r>
              <w:rPr>
                <w:noProof/>
                <w:webHidden/>
              </w:rPr>
              <w:fldChar w:fldCharType="begin"/>
            </w:r>
            <w:r>
              <w:rPr>
                <w:noProof/>
                <w:webHidden/>
              </w:rPr>
              <w:instrText xml:space="preserve"> PAGEREF _Toc451674588 \h </w:instrText>
            </w:r>
            <w:r>
              <w:rPr>
                <w:noProof/>
                <w:webHidden/>
              </w:rPr>
            </w:r>
            <w:r>
              <w:rPr>
                <w:noProof/>
                <w:webHidden/>
              </w:rPr>
              <w:fldChar w:fldCharType="separate"/>
            </w:r>
            <w:r w:rsidR="00D26724">
              <w:rPr>
                <w:noProof/>
                <w:webHidden/>
              </w:rPr>
              <w:t>10</w:t>
            </w:r>
            <w:r>
              <w:rPr>
                <w:noProof/>
                <w:webHidden/>
              </w:rPr>
              <w:fldChar w:fldCharType="end"/>
            </w:r>
          </w:hyperlink>
        </w:p>
        <w:p w:rsidR="008B217A" w:rsidRDefault="008B217A">
          <w:pPr>
            <w:pStyle w:val="30"/>
            <w:tabs>
              <w:tab w:val="left" w:pos="1680"/>
              <w:tab w:val="right" w:leader="dot" w:pos="8296"/>
            </w:tabs>
            <w:rPr>
              <w:noProof/>
            </w:rPr>
          </w:pPr>
          <w:hyperlink w:anchor="_Toc451674589" w:history="1">
            <w:r w:rsidRPr="0070027A">
              <w:rPr>
                <w:rStyle w:val="a9"/>
                <w:rFonts w:ascii="黑体" w:eastAsia="黑体" w:hAnsi="黑体"/>
                <w:noProof/>
              </w:rPr>
              <w:t>2.4.2.</w:t>
            </w:r>
            <w:r>
              <w:rPr>
                <w:noProof/>
              </w:rPr>
              <w:tab/>
            </w:r>
            <w:r w:rsidRPr="0070027A">
              <w:rPr>
                <w:rStyle w:val="a9"/>
                <w:rFonts w:ascii="黑体" w:eastAsia="黑体" w:hAnsi="黑体" w:hint="eastAsia"/>
                <w:noProof/>
              </w:rPr>
              <w:t>负载侧</w:t>
            </w:r>
            <w:r w:rsidRPr="0070027A">
              <w:rPr>
                <w:rStyle w:val="a9"/>
                <w:rFonts w:ascii="黑体" w:eastAsia="黑体" w:hAnsi="黑体"/>
                <w:noProof/>
              </w:rPr>
              <w:t>SVM</w:t>
            </w:r>
            <w:r w:rsidRPr="0070027A">
              <w:rPr>
                <w:rStyle w:val="a9"/>
                <w:rFonts w:ascii="黑体" w:eastAsia="黑体" w:hAnsi="黑体" w:hint="eastAsia"/>
                <w:noProof/>
              </w:rPr>
              <w:t>调制</w:t>
            </w:r>
            <w:r>
              <w:rPr>
                <w:noProof/>
                <w:webHidden/>
              </w:rPr>
              <w:tab/>
            </w:r>
            <w:r>
              <w:rPr>
                <w:noProof/>
                <w:webHidden/>
              </w:rPr>
              <w:fldChar w:fldCharType="begin"/>
            </w:r>
            <w:r>
              <w:rPr>
                <w:noProof/>
                <w:webHidden/>
              </w:rPr>
              <w:instrText xml:space="preserve"> PAGEREF _Toc451674589 \h </w:instrText>
            </w:r>
            <w:r>
              <w:rPr>
                <w:noProof/>
                <w:webHidden/>
              </w:rPr>
            </w:r>
            <w:r>
              <w:rPr>
                <w:noProof/>
                <w:webHidden/>
              </w:rPr>
              <w:fldChar w:fldCharType="separate"/>
            </w:r>
            <w:r w:rsidR="00D26724">
              <w:rPr>
                <w:noProof/>
                <w:webHidden/>
              </w:rPr>
              <w:t>11</w:t>
            </w:r>
            <w:r>
              <w:rPr>
                <w:noProof/>
                <w:webHidden/>
              </w:rPr>
              <w:fldChar w:fldCharType="end"/>
            </w:r>
          </w:hyperlink>
        </w:p>
        <w:p w:rsidR="008B217A" w:rsidRDefault="008B217A">
          <w:pPr>
            <w:pStyle w:val="30"/>
            <w:tabs>
              <w:tab w:val="left" w:pos="1680"/>
              <w:tab w:val="right" w:leader="dot" w:pos="8296"/>
            </w:tabs>
            <w:rPr>
              <w:noProof/>
            </w:rPr>
          </w:pPr>
          <w:hyperlink w:anchor="_Toc451674590" w:history="1">
            <w:r w:rsidRPr="0070027A">
              <w:rPr>
                <w:rStyle w:val="a9"/>
                <w:rFonts w:ascii="黑体" w:eastAsia="黑体" w:hAnsi="黑体"/>
                <w:noProof/>
              </w:rPr>
              <w:t>2.4.3.</w:t>
            </w:r>
            <w:r>
              <w:rPr>
                <w:noProof/>
              </w:rPr>
              <w:tab/>
            </w:r>
            <w:r w:rsidRPr="0070027A">
              <w:rPr>
                <w:rStyle w:val="a9"/>
                <w:rFonts w:ascii="黑体" w:eastAsia="黑体" w:hAnsi="黑体" w:hint="eastAsia"/>
                <w:noProof/>
              </w:rPr>
              <w:t>电网侧和负载侧的变换函数</w:t>
            </w:r>
            <w:r>
              <w:rPr>
                <w:noProof/>
                <w:webHidden/>
              </w:rPr>
              <w:tab/>
            </w:r>
            <w:r>
              <w:rPr>
                <w:noProof/>
                <w:webHidden/>
              </w:rPr>
              <w:fldChar w:fldCharType="begin"/>
            </w:r>
            <w:r>
              <w:rPr>
                <w:noProof/>
                <w:webHidden/>
              </w:rPr>
              <w:instrText xml:space="preserve"> PAGEREF _Toc451674590 \h </w:instrText>
            </w:r>
            <w:r>
              <w:rPr>
                <w:noProof/>
                <w:webHidden/>
              </w:rPr>
            </w:r>
            <w:r>
              <w:rPr>
                <w:noProof/>
                <w:webHidden/>
              </w:rPr>
              <w:fldChar w:fldCharType="separate"/>
            </w:r>
            <w:r w:rsidR="00D26724">
              <w:rPr>
                <w:noProof/>
                <w:webHidden/>
              </w:rPr>
              <w:t>11</w:t>
            </w:r>
            <w:r>
              <w:rPr>
                <w:noProof/>
                <w:webHidden/>
              </w:rPr>
              <w:fldChar w:fldCharType="end"/>
            </w:r>
          </w:hyperlink>
        </w:p>
        <w:p w:rsidR="008B217A" w:rsidRDefault="008B217A">
          <w:pPr>
            <w:pStyle w:val="20"/>
            <w:tabs>
              <w:tab w:val="left" w:pos="1260"/>
              <w:tab w:val="right" w:leader="dot" w:pos="8296"/>
            </w:tabs>
            <w:rPr>
              <w:noProof/>
            </w:rPr>
          </w:pPr>
          <w:hyperlink w:anchor="_Toc451674591" w:history="1">
            <w:r w:rsidRPr="0070027A">
              <w:rPr>
                <w:rStyle w:val="a9"/>
                <w:rFonts w:ascii="黑体" w:eastAsia="黑体" w:hAnsi="黑体"/>
                <w:noProof/>
              </w:rPr>
              <w:t>2.5.</w:t>
            </w:r>
            <w:r>
              <w:rPr>
                <w:noProof/>
              </w:rPr>
              <w:tab/>
            </w:r>
            <w:r w:rsidRPr="0070027A">
              <w:rPr>
                <w:rStyle w:val="a9"/>
                <w:rFonts w:ascii="黑体" w:eastAsia="黑体" w:hAnsi="黑体" w:hint="eastAsia"/>
                <w:noProof/>
              </w:rPr>
              <w:t>仿真研究</w:t>
            </w:r>
            <w:r>
              <w:rPr>
                <w:noProof/>
                <w:webHidden/>
              </w:rPr>
              <w:tab/>
            </w:r>
            <w:r>
              <w:rPr>
                <w:noProof/>
                <w:webHidden/>
              </w:rPr>
              <w:fldChar w:fldCharType="begin"/>
            </w:r>
            <w:r>
              <w:rPr>
                <w:noProof/>
                <w:webHidden/>
              </w:rPr>
              <w:instrText xml:space="preserve"> PAGEREF _Toc451674591 \h </w:instrText>
            </w:r>
            <w:r>
              <w:rPr>
                <w:noProof/>
                <w:webHidden/>
              </w:rPr>
            </w:r>
            <w:r>
              <w:rPr>
                <w:noProof/>
                <w:webHidden/>
              </w:rPr>
              <w:fldChar w:fldCharType="separate"/>
            </w:r>
            <w:r w:rsidR="00D26724">
              <w:rPr>
                <w:noProof/>
                <w:webHidden/>
              </w:rPr>
              <w:t>12</w:t>
            </w:r>
            <w:r>
              <w:rPr>
                <w:noProof/>
                <w:webHidden/>
              </w:rPr>
              <w:fldChar w:fldCharType="end"/>
            </w:r>
          </w:hyperlink>
        </w:p>
        <w:p w:rsidR="008B217A" w:rsidRDefault="008B217A">
          <w:pPr>
            <w:pStyle w:val="30"/>
            <w:tabs>
              <w:tab w:val="left" w:pos="1680"/>
              <w:tab w:val="right" w:leader="dot" w:pos="8296"/>
            </w:tabs>
            <w:rPr>
              <w:noProof/>
            </w:rPr>
          </w:pPr>
          <w:hyperlink w:anchor="_Toc451674592" w:history="1">
            <w:r w:rsidRPr="0070027A">
              <w:rPr>
                <w:rStyle w:val="a9"/>
                <w:rFonts w:ascii="黑体" w:eastAsia="黑体" w:hAnsi="黑体"/>
                <w:noProof/>
              </w:rPr>
              <w:t>2.5.1.</w:t>
            </w:r>
            <w:r>
              <w:rPr>
                <w:noProof/>
              </w:rPr>
              <w:tab/>
            </w:r>
            <w:r w:rsidRPr="0070027A">
              <w:rPr>
                <w:rStyle w:val="a9"/>
                <w:rFonts w:ascii="黑体" w:eastAsia="黑体" w:hAnsi="黑体" w:hint="eastAsia"/>
                <w:noProof/>
              </w:rPr>
              <w:t>电网侧无零矢量系统建模和分析</w:t>
            </w:r>
            <w:r>
              <w:rPr>
                <w:noProof/>
                <w:webHidden/>
              </w:rPr>
              <w:tab/>
            </w:r>
            <w:r>
              <w:rPr>
                <w:noProof/>
                <w:webHidden/>
              </w:rPr>
              <w:fldChar w:fldCharType="begin"/>
            </w:r>
            <w:r>
              <w:rPr>
                <w:noProof/>
                <w:webHidden/>
              </w:rPr>
              <w:instrText xml:space="preserve"> PAGEREF _Toc451674592 \h </w:instrText>
            </w:r>
            <w:r>
              <w:rPr>
                <w:noProof/>
                <w:webHidden/>
              </w:rPr>
            </w:r>
            <w:r>
              <w:rPr>
                <w:noProof/>
                <w:webHidden/>
              </w:rPr>
              <w:fldChar w:fldCharType="separate"/>
            </w:r>
            <w:r w:rsidR="00D26724">
              <w:rPr>
                <w:noProof/>
                <w:webHidden/>
              </w:rPr>
              <w:t>12</w:t>
            </w:r>
            <w:r>
              <w:rPr>
                <w:noProof/>
                <w:webHidden/>
              </w:rPr>
              <w:fldChar w:fldCharType="end"/>
            </w:r>
          </w:hyperlink>
        </w:p>
        <w:p w:rsidR="008B217A" w:rsidRDefault="008B217A">
          <w:pPr>
            <w:pStyle w:val="30"/>
            <w:tabs>
              <w:tab w:val="left" w:pos="1680"/>
              <w:tab w:val="right" w:leader="dot" w:pos="8296"/>
            </w:tabs>
            <w:rPr>
              <w:noProof/>
            </w:rPr>
          </w:pPr>
          <w:hyperlink w:anchor="_Toc451674593" w:history="1">
            <w:r w:rsidRPr="0070027A">
              <w:rPr>
                <w:rStyle w:val="a9"/>
                <w:rFonts w:ascii="黑体" w:eastAsia="黑体" w:hAnsi="黑体"/>
                <w:noProof/>
              </w:rPr>
              <w:t>2.5.2.</w:t>
            </w:r>
            <w:r>
              <w:rPr>
                <w:noProof/>
              </w:rPr>
              <w:tab/>
            </w:r>
            <w:r w:rsidRPr="0070027A">
              <w:rPr>
                <w:rStyle w:val="a9"/>
                <w:rFonts w:ascii="黑体" w:eastAsia="黑体" w:hAnsi="黑体" w:hint="eastAsia"/>
                <w:noProof/>
              </w:rPr>
              <w:t>电网侧有零矢量系统建模与分析</w:t>
            </w:r>
            <w:r>
              <w:rPr>
                <w:noProof/>
                <w:webHidden/>
              </w:rPr>
              <w:tab/>
            </w:r>
            <w:r>
              <w:rPr>
                <w:noProof/>
                <w:webHidden/>
              </w:rPr>
              <w:fldChar w:fldCharType="begin"/>
            </w:r>
            <w:r>
              <w:rPr>
                <w:noProof/>
                <w:webHidden/>
              </w:rPr>
              <w:instrText xml:space="preserve"> PAGEREF _Toc451674593 \h </w:instrText>
            </w:r>
            <w:r>
              <w:rPr>
                <w:noProof/>
                <w:webHidden/>
              </w:rPr>
            </w:r>
            <w:r>
              <w:rPr>
                <w:noProof/>
                <w:webHidden/>
              </w:rPr>
              <w:fldChar w:fldCharType="separate"/>
            </w:r>
            <w:r w:rsidR="00D26724">
              <w:rPr>
                <w:noProof/>
                <w:webHidden/>
              </w:rPr>
              <w:t>16</w:t>
            </w:r>
            <w:r>
              <w:rPr>
                <w:noProof/>
                <w:webHidden/>
              </w:rPr>
              <w:fldChar w:fldCharType="end"/>
            </w:r>
          </w:hyperlink>
        </w:p>
        <w:p w:rsidR="008B217A" w:rsidRDefault="008B217A">
          <w:pPr>
            <w:pStyle w:val="20"/>
            <w:tabs>
              <w:tab w:val="left" w:pos="1260"/>
              <w:tab w:val="right" w:leader="dot" w:pos="8296"/>
            </w:tabs>
            <w:rPr>
              <w:noProof/>
            </w:rPr>
          </w:pPr>
          <w:hyperlink w:anchor="_Toc451674594" w:history="1">
            <w:r w:rsidRPr="0070027A">
              <w:rPr>
                <w:rStyle w:val="a9"/>
                <w:rFonts w:ascii="黑体" w:eastAsia="黑体" w:hAnsi="黑体"/>
                <w:noProof/>
              </w:rPr>
              <w:t>2.6.</w:t>
            </w:r>
            <w:r>
              <w:rPr>
                <w:noProof/>
              </w:rPr>
              <w:tab/>
            </w:r>
            <w:r w:rsidRPr="0070027A">
              <w:rPr>
                <w:rStyle w:val="a9"/>
                <w:rFonts w:ascii="黑体" w:eastAsia="黑体" w:hAnsi="黑体" w:hint="eastAsia"/>
                <w:noProof/>
              </w:rPr>
              <w:t>本章总结</w:t>
            </w:r>
            <w:r>
              <w:rPr>
                <w:noProof/>
                <w:webHidden/>
              </w:rPr>
              <w:tab/>
            </w:r>
            <w:r>
              <w:rPr>
                <w:noProof/>
                <w:webHidden/>
              </w:rPr>
              <w:fldChar w:fldCharType="begin"/>
            </w:r>
            <w:r>
              <w:rPr>
                <w:noProof/>
                <w:webHidden/>
              </w:rPr>
              <w:instrText xml:space="preserve"> PAGEREF _Toc451674594 \h </w:instrText>
            </w:r>
            <w:r>
              <w:rPr>
                <w:noProof/>
                <w:webHidden/>
              </w:rPr>
            </w:r>
            <w:r>
              <w:rPr>
                <w:noProof/>
                <w:webHidden/>
              </w:rPr>
              <w:fldChar w:fldCharType="separate"/>
            </w:r>
            <w:r w:rsidR="00D26724">
              <w:rPr>
                <w:noProof/>
                <w:webHidden/>
              </w:rPr>
              <w:t>17</w:t>
            </w:r>
            <w:r>
              <w:rPr>
                <w:noProof/>
                <w:webHidden/>
              </w:rPr>
              <w:fldChar w:fldCharType="end"/>
            </w:r>
          </w:hyperlink>
        </w:p>
        <w:p w:rsidR="008B217A" w:rsidRDefault="008B217A">
          <w:pPr>
            <w:pStyle w:val="10"/>
            <w:tabs>
              <w:tab w:val="right" w:leader="dot" w:pos="8296"/>
            </w:tabs>
            <w:rPr>
              <w:noProof/>
            </w:rPr>
          </w:pPr>
          <w:hyperlink w:anchor="_Toc451674595" w:history="1">
            <w:r w:rsidRPr="0070027A">
              <w:rPr>
                <w:rStyle w:val="a9"/>
                <w:rFonts w:ascii="黑体" w:eastAsia="黑体" w:hAnsi="黑体" w:hint="eastAsia"/>
                <w:noProof/>
              </w:rPr>
              <w:t>第三章</w:t>
            </w:r>
            <w:r w:rsidRPr="0070027A">
              <w:rPr>
                <w:rStyle w:val="a9"/>
                <w:rFonts w:ascii="黑体" w:eastAsia="黑体" w:hAnsi="黑体"/>
                <w:noProof/>
              </w:rPr>
              <w:t xml:space="preserve"> </w:t>
            </w:r>
            <w:r w:rsidRPr="0070027A">
              <w:rPr>
                <w:rStyle w:val="a9"/>
                <w:rFonts w:ascii="黑体" w:eastAsia="黑体" w:hAnsi="黑体" w:hint="eastAsia"/>
                <w:noProof/>
              </w:rPr>
              <w:t>异步电机直接转矩控制</w:t>
            </w:r>
            <w:r>
              <w:rPr>
                <w:noProof/>
                <w:webHidden/>
              </w:rPr>
              <w:tab/>
            </w:r>
            <w:r>
              <w:rPr>
                <w:noProof/>
                <w:webHidden/>
              </w:rPr>
              <w:fldChar w:fldCharType="begin"/>
            </w:r>
            <w:r>
              <w:rPr>
                <w:noProof/>
                <w:webHidden/>
              </w:rPr>
              <w:instrText xml:space="preserve"> PAGEREF _Toc451674595 \h </w:instrText>
            </w:r>
            <w:r>
              <w:rPr>
                <w:noProof/>
                <w:webHidden/>
              </w:rPr>
            </w:r>
            <w:r>
              <w:rPr>
                <w:noProof/>
                <w:webHidden/>
              </w:rPr>
              <w:fldChar w:fldCharType="separate"/>
            </w:r>
            <w:r w:rsidR="00D26724">
              <w:rPr>
                <w:noProof/>
                <w:webHidden/>
              </w:rPr>
              <w:t>18</w:t>
            </w:r>
            <w:r>
              <w:rPr>
                <w:noProof/>
                <w:webHidden/>
              </w:rPr>
              <w:fldChar w:fldCharType="end"/>
            </w:r>
          </w:hyperlink>
        </w:p>
        <w:p w:rsidR="008B217A" w:rsidRDefault="008B217A">
          <w:pPr>
            <w:pStyle w:val="20"/>
            <w:tabs>
              <w:tab w:val="left" w:pos="1260"/>
              <w:tab w:val="right" w:leader="dot" w:pos="8296"/>
            </w:tabs>
            <w:rPr>
              <w:noProof/>
            </w:rPr>
          </w:pPr>
          <w:hyperlink w:anchor="_Toc451674598" w:history="1">
            <w:r w:rsidRPr="0070027A">
              <w:rPr>
                <w:rStyle w:val="a9"/>
                <w:rFonts w:ascii="黑体" w:eastAsia="黑体" w:hAnsi="黑体"/>
                <w:noProof/>
              </w:rPr>
              <w:t>3.1.</w:t>
            </w:r>
            <w:r>
              <w:rPr>
                <w:noProof/>
              </w:rPr>
              <w:tab/>
            </w:r>
            <w:r w:rsidRPr="0070027A">
              <w:rPr>
                <w:rStyle w:val="a9"/>
                <w:rFonts w:ascii="黑体" w:eastAsia="黑体" w:hAnsi="黑体" w:hint="eastAsia"/>
                <w:noProof/>
              </w:rPr>
              <w:t>异步电机动态模型</w:t>
            </w:r>
            <w:r>
              <w:rPr>
                <w:noProof/>
                <w:webHidden/>
              </w:rPr>
              <w:tab/>
            </w:r>
            <w:r>
              <w:rPr>
                <w:noProof/>
                <w:webHidden/>
              </w:rPr>
              <w:fldChar w:fldCharType="begin"/>
            </w:r>
            <w:r>
              <w:rPr>
                <w:noProof/>
                <w:webHidden/>
              </w:rPr>
              <w:instrText xml:space="preserve"> PAGEREF _Toc451674598 \h </w:instrText>
            </w:r>
            <w:r>
              <w:rPr>
                <w:noProof/>
                <w:webHidden/>
              </w:rPr>
            </w:r>
            <w:r>
              <w:rPr>
                <w:noProof/>
                <w:webHidden/>
              </w:rPr>
              <w:fldChar w:fldCharType="separate"/>
            </w:r>
            <w:r w:rsidR="00D26724">
              <w:rPr>
                <w:noProof/>
                <w:webHidden/>
              </w:rPr>
              <w:t>18</w:t>
            </w:r>
            <w:r>
              <w:rPr>
                <w:noProof/>
                <w:webHidden/>
              </w:rPr>
              <w:fldChar w:fldCharType="end"/>
            </w:r>
          </w:hyperlink>
        </w:p>
        <w:p w:rsidR="008B217A" w:rsidRDefault="008B217A">
          <w:pPr>
            <w:pStyle w:val="20"/>
            <w:tabs>
              <w:tab w:val="left" w:pos="1260"/>
              <w:tab w:val="right" w:leader="dot" w:pos="8296"/>
            </w:tabs>
            <w:rPr>
              <w:noProof/>
            </w:rPr>
          </w:pPr>
          <w:hyperlink w:anchor="_Toc451674599" w:history="1">
            <w:r w:rsidRPr="0070027A">
              <w:rPr>
                <w:rStyle w:val="a9"/>
                <w:rFonts w:ascii="黑体" w:eastAsia="黑体" w:hAnsi="黑体"/>
                <w:noProof/>
              </w:rPr>
              <w:t>3.2.</w:t>
            </w:r>
            <w:r>
              <w:rPr>
                <w:noProof/>
              </w:rPr>
              <w:tab/>
            </w:r>
            <w:r w:rsidRPr="0070027A">
              <w:rPr>
                <w:rStyle w:val="a9"/>
                <w:rFonts w:ascii="黑体" w:eastAsia="黑体" w:hAnsi="黑体" w:hint="eastAsia"/>
                <w:noProof/>
              </w:rPr>
              <w:t>查表法直接转矩控制</w:t>
            </w:r>
            <w:r>
              <w:rPr>
                <w:noProof/>
                <w:webHidden/>
              </w:rPr>
              <w:tab/>
            </w:r>
            <w:r>
              <w:rPr>
                <w:noProof/>
                <w:webHidden/>
              </w:rPr>
              <w:fldChar w:fldCharType="begin"/>
            </w:r>
            <w:r>
              <w:rPr>
                <w:noProof/>
                <w:webHidden/>
              </w:rPr>
              <w:instrText xml:space="preserve"> PAGEREF _Toc451674599 \h </w:instrText>
            </w:r>
            <w:r>
              <w:rPr>
                <w:noProof/>
                <w:webHidden/>
              </w:rPr>
            </w:r>
            <w:r>
              <w:rPr>
                <w:noProof/>
                <w:webHidden/>
              </w:rPr>
              <w:fldChar w:fldCharType="separate"/>
            </w:r>
            <w:r w:rsidR="00D26724">
              <w:rPr>
                <w:noProof/>
                <w:webHidden/>
              </w:rPr>
              <w:t>20</w:t>
            </w:r>
            <w:r>
              <w:rPr>
                <w:noProof/>
                <w:webHidden/>
              </w:rPr>
              <w:fldChar w:fldCharType="end"/>
            </w:r>
          </w:hyperlink>
        </w:p>
        <w:p w:rsidR="008B217A" w:rsidRDefault="008B217A">
          <w:pPr>
            <w:pStyle w:val="30"/>
            <w:tabs>
              <w:tab w:val="left" w:pos="1680"/>
              <w:tab w:val="right" w:leader="dot" w:pos="8296"/>
            </w:tabs>
            <w:rPr>
              <w:noProof/>
            </w:rPr>
          </w:pPr>
          <w:hyperlink w:anchor="_Toc451674600" w:history="1">
            <w:r w:rsidRPr="0070027A">
              <w:rPr>
                <w:rStyle w:val="a9"/>
                <w:rFonts w:ascii="黑体" w:eastAsia="黑体" w:hAnsi="黑体"/>
                <w:noProof/>
              </w:rPr>
              <w:t>3.2.1.</w:t>
            </w:r>
            <w:r>
              <w:rPr>
                <w:noProof/>
              </w:rPr>
              <w:tab/>
            </w:r>
            <w:r w:rsidRPr="0070027A">
              <w:rPr>
                <w:rStyle w:val="a9"/>
                <w:rFonts w:ascii="黑体" w:eastAsia="黑体" w:hAnsi="黑体" w:hint="eastAsia"/>
                <w:noProof/>
              </w:rPr>
              <w:t>查表法直接转矩控制原理</w:t>
            </w:r>
            <w:r>
              <w:rPr>
                <w:noProof/>
                <w:webHidden/>
              </w:rPr>
              <w:tab/>
            </w:r>
            <w:r>
              <w:rPr>
                <w:noProof/>
                <w:webHidden/>
              </w:rPr>
              <w:fldChar w:fldCharType="begin"/>
            </w:r>
            <w:r>
              <w:rPr>
                <w:noProof/>
                <w:webHidden/>
              </w:rPr>
              <w:instrText xml:space="preserve"> PAGEREF _Toc451674600 \h </w:instrText>
            </w:r>
            <w:r>
              <w:rPr>
                <w:noProof/>
                <w:webHidden/>
              </w:rPr>
            </w:r>
            <w:r>
              <w:rPr>
                <w:noProof/>
                <w:webHidden/>
              </w:rPr>
              <w:fldChar w:fldCharType="separate"/>
            </w:r>
            <w:r w:rsidR="00D26724">
              <w:rPr>
                <w:noProof/>
                <w:webHidden/>
              </w:rPr>
              <w:t>20</w:t>
            </w:r>
            <w:r>
              <w:rPr>
                <w:noProof/>
                <w:webHidden/>
              </w:rPr>
              <w:fldChar w:fldCharType="end"/>
            </w:r>
          </w:hyperlink>
        </w:p>
        <w:p w:rsidR="008B217A" w:rsidRDefault="008B217A">
          <w:pPr>
            <w:pStyle w:val="30"/>
            <w:tabs>
              <w:tab w:val="left" w:pos="1680"/>
              <w:tab w:val="right" w:leader="dot" w:pos="8296"/>
            </w:tabs>
            <w:rPr>
              <w:noProof/>
            </w:rPr>
          </w:pPr>
          <w:hyperlink w:anchor="_Toc451674601" w:history="1">
            <w:r w:rsidRPr="0070027A">
              <w:rPr>
                <w:rStyle w:val="a9"/>
                <w:rFonts w:ascii="黑体" w:eastAsia="黑体" w:hAnsi="黑体"/>
                <w:noProof/>
              </w:rPr>
              <w:t>3.2.2.</w:t>
            </w:r>
            <w:r>
              <w:rPr>
                <w:noProof/>
              </w:rPr>
              <w:tab/>
            </w:r>
            <w:r w:rsidRPr="0070027A">
              <w:rPr>
                <w:rStyle w:val="a9"/>
                <w:rFonts w:ascii="黑体" w:eastAsia="黑体" w:hAnsi="黑体" w:hint="eastAsia"/>
                <w:noProof/>
              </w:rPr>
              <w:t>定子磁链和电磁转矩模型</w:t>
            </w:r>
            <w:r>
              <w:rPr>
                <w:noProof/>
                <w:webHidden/>
              </w:rPr>
              <w:tab/>
            </w:r>
            <w:r>
              <w:rPr>
                <w:noProof/>
                <w:webHidden/>
              </w:rPr>
              <w:fldChar w:fldCharType="begin"/>
            </w:r>
            <w:r>
              <w:rPr>
                <w:noProof/>
                <w:webHidden/>
              </w:rPr>
              <w:instrText xml:space="preserve"> PAGEREF _Toc451674601 \h </w:instrText>
            </w:r>
            <w:r>
              <w:rPr>
                <w:noProof/>
                <w:webHidden/>
              </w:rPr>
            </w:r>
            <w:r>
              <w:rPr>
                <w:noProof/>
                <w:webHidden/>
              </w:rPr>
              <w:fldChar w:fldCharType="separate"/>
            </w:r>
            <w:r w:rsidR="00D26724">
              <w:rPr>
                <w:noProof/>
                <w:webHidden/>
              </w:rPr>
              <w:t>22</w:t>
            </w:r>
            <w:r>
              <w:rPr>
                <w:noProof/>
                <w:webHidden/>
              </w:rPr>
              <w:fldChar w:fldCharType="end"/>
            </w:r>
          </w:hyperlink>
        </w:p>
        <w:p w:rsidR="008B217A" w:rsidRDefault="008B217A">
          <w:pPr>
            <w:pStyle w:val="20"/>
            <w:tabs>
              <w:tab w:val="left" w:pos="1260"/>
              <w:tab w:val="right" w:leader="dot" w:pos="8296"/>
            </w:tabs>
            <w:rPr>
              <w:noProof/>
            </w:rPr>
          </w:pPr>
          <w:hyperlink w:anchor="_Toc451674602" w:history="1">
            <w:r w:rsidRPr="0070027A">
              <w:rPr>
                <w:rStyle w:val="a9"/>
                <w:rFonts w:ascii="黑体" w:eastAsia="黑体" w:hAnsi="黑体"/>
                <w:noProof/>
              </w:rPr>
              <w:t>3.3.</w:t>
            </w:r>
            <w:r>
              <w:rPr>
                <w:noProof/>
              </w:rPr>
              <w:tab/>
            </w:r>
            <w:r w:rsidRPr="0070027A">
              <w:rPr>
                <w:rStyle w:val="a9"/>
                <w:rFonts w:ascii="黑体" w:eastAsia="黑体" w:hAnsi="黑体" w:hint="eastAsia"/>
                <w:noProof/>
              </w:rPr>
              <w:t>预测法直接转矩控制</w:t>
            </w:r>
            <w:r>
              <w:rPr>
                <w:noProof/>
                <w:webHidden/>
              </w:rPr>
              <w:tab/>
            </w:r>
            <w:r>
              <w:rPr>
                <w:noProof/>
                <w:webHidden/>
              </w:rPr>
              <w:fldChar w:fldCharType="begin"/>
            </w:r>
            <w:r>
              <w:rPr>
                <w:noProof/>
                <w:webHidden/>
              </w:rPr>
              <w:instrText xml:space="preserve"> PAGEREF _Toc451674602 \h </w:instrText>
            </w:r>
            <w:r>
              <w:rPr>
                <w:noProof/>
                <w:webHidden/>
              </w:rPr>
            </w:r>
            <w:r>
              <w:rPr>
                <w:noProof/>
                <w:webHidden/>
              </w:rPr>
              <w:fldChar w:fldCharType="separate"/>
            </w:r>
            <w:r w:rsidR="00D26724">
              <w:rPr>
                <w:noProof/>
                <w:webHidden/>
              </w:rPr>
              <w:t>23</w:t>
            </w:r>
            <w:r>
              <w:rPr>
                <w:noProof/>
                <w:webHidden/>
              </w:rPr>
              <w:fldChar w:fldCharType="end"/>
            </w:r>
          </w:hyperlink>
        </w:p>
        <w:p w:rsidR="008B217A" w:rsidRDefault="008B217A">
          <w:pPr>
            <w:pStyle w:val="30"/>
            <w:tabs>
              <w:tab w:val="left" w:pos="1680"/>
              <w:tab w:val="right" w:leader="dot" w:pos="8296"/>
            </w:tabs>
            <w:rPr>
              <w:noProof/>
            </w:rPr>
          </w:pPr>
          <w:hyperlink w:anchor="_Toc451674603" w:history="1">
            <w:r w:rsidRPr="0070027A">
              <w:rPr>
                <w:rStyle w:val="a9"/>
                <w:rFonts w:ascii="黑体" w:eastAsia="黑体" w:hAnsi="黑体"/>
                <w:noProof/>
              </w:rPr>
              <w:t>3.3.1.</w:t>
            </w:r>
            <w:r>
              <w:rPr>
                <w:noProof/>
              </w:rPr>
              <w:tab/>
            </w:r>
            <w:r w:rsidRPr="0070027A">
              <w:rPr>
                <w:rStyle w:val="a9"/>
                <w:rFonts w:ascii="黑体" w:eastAsia="黑体" w:hAnsi="黑体" w:hint="eastAsia"/>
                <w:noProof/>
              </w:rPr>
              <w:t>异步电机参数估计</w:t>
            </w:r>
            <w:r>
              <w:rPr>
                <w:noProof/>
                <w:webHidden/>
              </w:rPr>
              <w:tab/>
            </w:r>
            <w:r>
              <w:rPr>
                <w:noProof/>
                <w:webHidden/>
              </w:rPr>
              <w:fldChar w:fldCharType="begin"/>
            </w:r>
            <w:r>
              <w:rPr>
                <w:noProof/>
                <w:webHidden/>
              </w:rPr>
              <w:instrText xml:space="preserve"> PAGEREF _Toc451674603 \h </w:instrText>
            </w:r>
            <w:r>
              <w:rPr>
                <w:noProof/>
                <w:webHidden/>
              </w:rPr>
            </w:r>
            <w:r>
              <w:rPr>
                <w:noProof/>
                <w:webHidden/>
              </w:rPr>
              <w:fldChar w:fldCharType="separate"/>
            </w:r>
            <w:r w:rsidR="00D26724">
              <w:rPr>
                <w:noProof/>
                <w:webHidden/>
              </w:rPr>
              <w:t>23</w:t>
            </w:r>
            <w:r>
              <w:rPr>
                <w:noProof/>
                <w:webHidden/>
              </w:rPr>
              <w:fldChar w:fldCharType="end"/>
            </w:r>
          </w:hyperlink>
        </w:p>
        <w:p w:rsidR="008B217A" w:rsidRDefault="008B217A">
          <w:pPr>
            <w:pStyle w:val="30"/>
            <w:tabs>
              <w:tab w:val="left" w:pos="1680"/>
              <w:tab w:val="right" w:leader="dot" w:pos="8296"/>
            </w:tabs>
            <w:rPr>
              <w:noProof/>
            </w:rPr>
          </w:pPr>
          <w:hyperlink w:anchor="_Toc451674604" w:history="1">
            <w:r w:rsidRPr="0070027A">
              <w:rPr>
                <w:rStyle w:val="a9"/>
                <w:rFonts w:ascii="黑体" w:eastAsia="黑体" w:hAnsi="黑体"/>
                <w:noProof/>
              </w:rPr>
              <w:t>3.3.2.</w:t>
            </w:r>
            <w:r>
              <w:rPr>
                <w:noProof/>
              </w:rPr>
              <w:tab/>
            </w:r>
            <w:r w:rsidRPr="0070027A">
              <w:rPr>
                <w:rStyle w:val="a9"/>
                <w:rFonts w:ascii="黑体" w:eastAsia="黑体" w:hAnsi="黑体" w:hint="eastAsia"/>
                <w:noProof/>
              </w:rPr>
              <w:t>转矩和磁链控制</w:t>
            </w:r>
            <w:r>
              <w:rPr>
                <w:noProof/>
                <w:webHidden/>
              </w:rPr>
              <w:tab/>
            </w:r>
            <w:r>
              <w:rPr>
                <w:noProof/>
                <w:webHidden/>
              </w:rPr>
              <w:fldChar w:fldCharType="begin"/>
            </w:r>
            <w:r>
              <w:rPr>
                <w:noProof/>
                <w:webHidden/>
              </w:rPr>
              <w:instrText xml:space="preserve"> PAGEREF _Toc451674604 \h </w:instrText>
            </w:r>
            <w:r>
              <w:rPr>
                <w:noProof/>
                <w:webHidden/>
              </w:rPr>
            </w:r>
            <w:r>
              <w:rPr>
                <w:noProof/>
                <w:webHidden/>
              </w:rPr>
              <w:fldChar w:fldCharType="separate"/>
            </w:r>
            <w:r w:rsidR="00D26724">
              <w:rPr>
                <w:noProof/>
                <w:webHidden/>
              </w:rPr>
              <w:t>24</w:t>
            </w:r>
            <w:r>
              <w:rPr>
                <w:noProof/>
                <w:webHidden/>
              </w:rPr>
              <w:fldChar w:fldCharType="end"/>
            </w:r>
          </w:hyperlink>
        </w:p>
        <w:p w:rsidR="008B217A" w:rsidRDefault="008B217A">
          <w:pPr>
            <w:pStyle w:val="30"/>
            <w:tabs>
              <w:tab w:val="left" w:pos="1680"/>
              <w:tab w:val="right" w:leader="dot" w:pos="8296"/>
            </w:tabs>
            <w:rPr>
              <w:noProof/>
            </w:rPr>
          </w:pPr>
          <w:hyperlink w:anchor="_Toc451674605" w:history="1">
            <w:r w:rsidRPr="0070027A">
              <w:rPr>
                <w:rStyle w:val="a9"/>
                <w:rFonts w:ascii="黑体" w:eastAsia="黑体" w:hAnsi="黑体"/>
                <w:noProof/>
              </w:rPr>
              <w:t>3.3.3.</w:t>
            </w:r>
            <w:r>
              <w:rPr>
                <w:noProof/>
              </w:rPr>
              <w:tab/>
            </w:r>
            <w:r w:rsidRPr="0070027A">
              <w:rPr>
                <w:rStyle w:val="a9"/>
                <w:rFonts w:ascii="黑体" w:eastAsia="黑体" w:hAnsi="黑体" w:hint="eastAsia"/>
                <w:noProof/>
              </w:rPr>
              <w:t>转矩和磁链的暂态过程控制</w:t>
            </w:r>
            <w:r>
              <w:rPr>
                <w:noProof/>
                <w:webHidden/>
              </w:rPr>
              <w:tab/>
            </w:r>
            <w:r>
              <w:rPr>
                <w:noProof/>
                <w:webHidden/>
              </w:rPr>
              <w:fldChar w:fldCharType="begin"/>
            </w:r>
            <w:r>
              <w:rPr>
                <w:noProof/>
                <w:webHidden/>
              </w:rPr>
              <w:instrText xml:space="preserve"> PAGEREF _Toc451674605 \h </w:instrText>
            </w:r>
            <w:r>
              <w:rPr>
                <w:noProof/>
                <w:webHidden/>
              </w:rPr>
            </w:r>
            <w:r>
              <w:rPr>
                <w:noProof/>
                <w:webHidden/>
              </w:rPr>
              <w:fldChar w:fldCharType="separate"/>
            </w:r>
            <w:r w:rsidR="00D26724">
              <w:rPr>
                <w:noProof/>
                <w:webHidden/>
              </w:rPr>
              <w:t>25</w:t>
            </w:r>
            <w:r>
              <w:rPr>
                <w:noProof/>
                <w:webHidden/>
              </w:rPr>
              <w:fldChar w:fldCharType="end"/>
            </w:r>
          </w:hyperlink>
        </w:p>
        <w:p w:rsidR="008B217A" w:rsidRDefault="008B217A">
          <w:pPr>
            <w:pStyle w:val="20"/>
            <w:tabs>
              <w:tab w:val="left" w:pos="1260"/>
              <w:tab w:val="right" w:leader="dot" w:pos="8296"/>
            </w:tabs>
            <w:rPr>
              <w:noProof/>
            </w:rPr>
          </w:pPr>
          <w:hyperlink w:anchor="_Toc451674606" w:history="1">
            <w:r w:rsidRPr="0070027A">
              <w:rPr>
                <w:rStyle w:val="a9"/>
                <w:rFonts w:ascii="黑体" w:eastAsia="黑体" w:hAnsi="黑体"/>
                <w:noProof/>
              </w:rPr>
              <w:t>3.4.</w:t>
            </w:r>
            <w:r>
              <w:rPr>
                <w:noProof/>
              </w:rPr>
              <w:tab/>
            </w:r>
            <w:r w:rsidRPr="0070027A">
              <w:rPr>
                <w:rStyle w:val="a9"/>
                <w:rFonts w:ascii="黑体" w:eastAsia="黑体" w:hAnsi="黑体" w:hint="eastAsia"/>
                <w:noProof/>
              </w:rPr>
              <w:t>无位置传感器</w:t>
            </w:r>
            <w:r>
              <w:rPr>
                <w:noProof/>
                <w:webHidden/>
              </w:rPr>
              <w:tab/>
            </w:r>
            <w:r>
              <w:rPr>
                <w:noProof/>
                <w:webHidden/>
              </w:rPr>
              <w:fldChar w:fldCharType="begin"/>
            </w:r>
            <w:r>
              <w:rPr>
                <w:noProof/>
                <w:webHidden/>
              </w:rPr>
              <w:instrText xml:space="preserve"> PAGEREF _Toc451674606 \h </w:instrText>
            </w:r>
            <w:r>
              <w:rPr>
                <w:noProof/>
                <w:webHidden/>
              </w:rPr>
            </w:r>
            <w:r>
              <w:rPr>
                <w:noProof/>
                <w:webHidden/>
              </w:rPr>
              <w:fldChar w:fldCharType="separate"/>
            </w:r>
            <w:r w:rsidR="00D26724">
              <w:rPr>
                <w:noProof/>
                <w:webHidden/>
              </w:rPr>
              <w:t>26</w:t>
            </w:r>
            <w:r>
              <w:rPr>
                <w:noProof/>
                <w:webHidden/>
              </w:rPr>
              <w:fldChar w:fldCharType="end"/>
            </w:r>
          </w:hyperlink>
        </w:p>
        <w:p w:rsidR="008B217A" w:rsidRDefault="008B217A">
          <w:pPr>
            <w:pStyle w:val="30"/>
            <w:tabs>
              <w:tab w:val="left" w:pos="1680"/>
              <w:tab w:val="right" w:leader="dot" w:pos="8296"/>
            </w:tabs>
            <w:rPr>
              <w:noProof/>
            </w:rPr>
          </w:pPr>
          <w:hyperlink w:anchor="_Toc451674607" w:history="1">
            <w:r w:rsidRPr="0070027A">
              <w:rPr>
                <w:rStyle w:val="a9"/>
                <w:rFonts w:ascii="黑体" w:eastAsia="黑体" w:hAnsi="黑体"/>
                <w:noProof/>
              </w:rPr>
              <w:t>3.4.1.</w:t>
            </w:r>
            <w:r>
              <w:rPr>
                <w:noProof/>
              </w:rPr>
              <w:tab/>
            </w:r>
            <w:r w:rsidRPr="0070027A">
              <w:rPr>
                <w:rStyle w:val="a9"/>
                <w:rFonts w:ascii="黑体" w:eastAsia="黑体" w:hAnsi="黑体" w:hint="eastAsia"/>
                <w:noProof/>
              </w:rPr>
              <w:t>基于转子磁链的异步电机转速估计</w:t>
            </w:r>
            <w:r>
              <w:rPr>
                <w:noProof/>
                <w:webHidden/>
              </w:rPr>
              <w:tab/>
            </w:r>
            <w:r>
              <w:rPr>
                <w:noProof/>
                <w:webHidden/>
              </w:rPr>
              <w:fldChar w:fldCharType="begin"/>
            </w:r>
            <w:r>
              <w:rPr>
                <w:noProof/>
                <w:webHidden/>
              </w:rPr>
              <w:instrText xml:space="preserve"> PAGEREF _Toc451674607 \h </w:instrText>
            </w:r>
            <w:r>
              <w:rPr>
                <w:noProof/>
                <w:webHidden/>
              </w:rPr>
            </w:r>
            <w:r>
              <w:rPr>
                <w:noProof/>
                <w:webHidden/>
              </w:rPr>
              <w:fldChar w:fldCharType="separate"/>
            </w:r>
            <w:r w:rsidR="00D26724">
              <w:rPr>
                <w:noProof/>
                <w:webHidden/>
              </w:rPr>
              <w:t>27</w:t>
            </w:r>
            <w:r>
              <w:rPr>
                <w:noProof/>
                <w:webHidden/>
              </w:rPr>
              <w:fldChar w:fldCharType="end"/>
            </w:r>
          </w:hyperlink>
        </w:p>
        <w:p w:rsidR="008B217A" w:rsidRDefault="008B217A">
          <w:pPr>
            <w:pStyle w:val="30"/>
            <w:tabs>
              <w:tab w:val="left" w:pos="1680"/>
              <w:tab w:val="right" w:leader="dot" w:pos="8296"/>
            </w:tabs>
            <w:rPr>
              <w:noProof/>
            </w:rPr>
          </w:pPr>
          <w:hyperlink w:anchor="_Toc451674608" w:history="1">
            <w:r w:rsidRPr="0070027A">
              <w:rPr>
                <w:rStyle w:val="a9"/>
                <w:rFonts w:ascii="黑体" w:eastAsia="黑体" w:hAnsi="黑体"/>
                <w:noProof/>
              </w:rPr>
              <w:t>3.4.2.</w:t>
            </w:r>
            <w:r>
              <w:rPr>
                <w:noProof/>
              </w:rPr>
              <w:tab/>
            </w:r>
            <w:r w:rsidRPr="0070027A">
              <w:rPr>
                <w:rStyle w:val="a9"/>
                <w:rFonts w:ascii="黑体" w:eastAsia="黑体" w:hAnsi="黑体" w:hint="eastAsia"/>
                <w:noProof/>
              </w:rPr>
              <w:t>基于反电动势的异步电机转速估计</w:t>
            </w:r>
            <w:r>
              <w:rPr>
                <w:noProof/>
                <w:webHidden/>
              </w:rPr>
              <w:tab/>
            </w:r>
            <w:r>
              <w:rPr>
                <w:noProof/>
                <w:webHidden/>
              </w:rPr>
              <w:fldChar w:fldCharType="begin"/>
            </w:r>
            <w:r>
              <w:rPr>
                <w:noProof/>
                <w:webHidden/>
              </w:rPr>
              <w:instrText xml:space="preserve"> PAGEREF _Toc451674608 \h </w:instrText>
            </w:r>
            <w:r>
              <w:rPr>
                <w:noProof/>
                <w:webHidden/>
              </w:rPr>
            </w:r>
            <w:r>
              <w:rPr>
                <w:noProof/>
                <w:webHidden/>
              </w:rPr>
              <w:fldChar w:fldCharType="separate"/>
            </w:r>
            <w:r w:rsidR="00D26724">
              <w:rPr>
                <w:noProof/>
                <w:webHidden/>
              </w:rPr>
              <w:t>27</w:t>
            </w:r>
            <w:r>
              <w:rPr>
                <w:noProof/>
                <w:webHidden/>
              </w:rPr>
              <w:fldChar w:fldCharType="end"/>
            </w:r>
          </w:hyperlink>
        </w:p>
        <w:p w:rsidR="008B217A" w:rsidRDefault="008B217A">
          <w:pPr>
            <w:pStyle w:val="20"/>
            <w:tabs>
              <w:tab w:val="left" w:pos="1260"/>
              <w:tab w:val="right" w:leader="dot" w:pos="8296"/>
            </w:tabs>
            <w:rPr>
              <w:noProof/>
            </w:rPr>
          </w:pPr>
          <w:hyperlink w:anchor="_Toc451674609" w:history="1">
            <w:r w:rsidRPr="0070027A">
              <w:rPr>
                <w:rStyle w:val="a9"/>
                <w:rFonts w:ascii="黑体" w:eastAsia="黑体" w:hAnsi="黑体"/>
                <w:noProof/>
              </w:rPr>
              <w:t>3.5.</w:t>
            </w:r>
            <w:r>
              <w:rPr>
                <w:noProof/>
              </w:rPr>
              <w:tab/>
            </w:r>
            <w:r w:rsidRPr="0070027A">
              <w:rPr>
                <w:rStyle w:val="a9"/>
                <w:rFonts w:ascii="黑体" w:eastAsia="黑体" w:hAnsi="黑体" w:hint="eastAsia"/>
                <w:noProof/>
              </w:rPr>
              <w:t>双级矩阵变换器无位置传感器直接转矩控制</w:t>
            </w:r>
            <w:r>
              <w:rPr>
                <w:noProof/>
                <w:webHidden/>
              </w:rPr>
              <w:tab/>
            </w:r>
            <w:r>
              <w:rPr>
                <w:noProof/>
                <w:webHidden/>
              </w:rPr>
              <w:fldChar w:fldCharType="begin"/>
            </w:r>
            <w:r>
              <w:rPr>
                <w:noProof/>
                <w:webHidden/>
              </w:rPr>
              <w:instrText xml:space="preserve"> PAGEREF _Toc451674609 \h </w:instrText>
            </w:r>
            <w:r>
              <w:rPr>
                <w:noProof/>
                <w:webHidden/>
              </w:rPr>
            </w:r>
            <w:r>
              <w:rPr>
                <w:noProof/>
                <w:webHidden/>
              </w:rPr>
              <w:fldChar w:fldCharType="separate"/>
            </w:r>
            <w:r w:rsidR="00D26724">
              <w:rPr>
                <w:noProof/>
                <w:webHidden/>
              </w:rPr>
              <w:t>28</w:t>
            </w:r>
            <w:r>
              <w:rPr>
                <w:noProof/>
                <w:webHidden/>
              </w:rPr>
              <w:fldChar w:fldCharType="end"/>
            </w:r>
          </w:hyperlink>
        </w:p>
        <w:p w:rsidR="008B217A" w:rsidRDefault="008B217A">
          <w:pPr>
            <w:pStyle w:val="20"/>
            <w:tabs>
              <w:tab w:val="left" w:pos="1260"/>
              <w:tab w:val="right" w:leader="dot" w:pos="8296"/>
            </w:tabs>
            <w:rPr>
              <w:noProof/>
            </w:rPr>
          </w:pPr>
          <w:hyperlink w:anchor="_Toc451674610" w:history="1">
            <w:r w:rsidRPr="0070027A">
              <w:rPr>
                <w:rStyle w:val="a9"/>
                <w:rFonts w:ascii="黑体" w:eastAsia="黑体" w:hAnsi="黑体"/>
                <w:noProof/>
              </w:rPr>
              <w:t>3.6.</w:t>
            </w:r>
            <w:r>
              <w:rPr>
                <w:noProof/>
              </w:rPr>
              <w:tab/>
            </w:r>
            <w:r w:rsidRPr="0070027A">
              <w:rPr>
                <w:rStyle w:val="a9"/>
                <w:rFonts w:ascii="黑体" w:eastAsia="黑体" w:hAnsi="黑体" w:hint="eastAsia"/>
                <w:noProof/>
              </w:rPr>
              <w:t>仿真研究</w:t>
            </w:r>
            <w:r>
              <w:rPr>
                <w:noProof/>
                <w:webHidden/>
              </w:rPr>
              <w:tab/>
            </w:r>
            <w:r>
              <w:rPr>
                <w:noProof/>
                <w:webHidden/>
              </w:rPr>
              <w:fldChar w:fldCharType="begin"/>
            </w:r>
            <w:r>
              <w:rPr>
                <w:noProof/>
                <w:webHidden/>
              </w:rPr>
              <w:instrText xml:space="preserve"> PAGEREF _Toc451674610 \h </w:instrText>
            </w:r>
            <w:r>
              <w:rPr>
                <w:noProof/>
                <w:webHidden/>
              </w:rPr>
            </w:r>
            <w:r>
              <w:rPr>
                <w:noProof/>
                <w:webHidden/>
              </w:rPr>
              <w:fldChar w:fldCharType="separate"/>
            </w:r>
            <w:r w:rsidR="00D26724">
              <w:rPr>
                <w:noProof/>
                <w:webHidden/>
              </w:rPr>
              <w:t>29</w:t>
            </w:r>
            <w:r>
              <w:rPr>
                <w:noProof/>
                <w:webHidden/>
              </w:rPr>
              <w:fldChar w:fldCharType="end"/>
            </w:r>
          </w:hyperlink>
        </w:p>
        <w:p w:rsidR="008B217A" w:rsidRDefault="008B217A">
          <w:pPr>
            <w:pStyle w:val="30"/>
            <w:tabs>
              <w:tab w:val="left" w:pos="1680"/>
              <w:tab w:val="right" w:leader="dot" w:pos="8296"/>
            </w:tabs>
            <w:rPr>
              <w:noProof/>
            </w:rPr>
          </w:pPr>
          <w:hyperlink w:anchor="_Toc451674611" w:history="1">
            <w:r w:rsidRPr="0070027A">
              <w:rPr>
                <w:rStyle w:val="a9"/>
                <w:rFonts w:ascii="黑体" w:eastAsia="黑体" w:hAnsi="黑体"/>
                <w:noProof/>
              </w:rPr>
              <w:t>3.6.1.</w:t>
            </w:r>
            <w:r>
              <w:rPr>
                <w:noProof/>
              </w:rPr>
              <w:tab/>
            </w:r>
            <w:r w:rsidRPr="0070027A">
              <w:rPr>
                <w:rStyle w:val="a9"/>
                <w:rFonts w:ascii="黑体" w:eastAsia="黑体" w:hAnsi="黑体" w:hint="eastAsia"/>
                <w:noProof/>
              </w:rPr>
              <w:t>查表法直接转矩控制</w:t>
            </w:r>
            <w:r>
              <w:rPr>
                <w:noProof/>
                <w:webHidden/>
              </w:rPr>
              <w:tab/>
            </w:r>
            <w:r>
              <w:rPr>
                <w:noProof/>
                <w:webHidden/>
              </w:rPr>
              <w:fldChar w:fldCharType="begin"/>
            </w:r>
            <w:r>
              <w:rPr>
                <w:noProof/>
                <w:webHidden/>
              </w:rPr>
              <w:instrText xml:space="preserve"> PAGEREF _Toc451674611 \h </w:instrText>
            </w:r>
            <w:r>
              <w:rPr>
                <w:noProof/>
                <w:webHidden/>
              </w:rPr>
            </w:r>
            <w:r>
              <w:rPr>
                <w:noProof/>
                <w:webHidden/>
              </w:rPr>
              <w:fldChar w:fldCharType="separate"/>
            </w:r>
            <w:r w:rsidR="00D26724">
              <w:rPr>
                <w:noProof/>
                <w:webHidden/>
              </w:rPr>
              <w:t>29</w:t>
            </w:r>
            <w:r>
              <w:rPr>
                <w:noProof/>
                <w:webHidden/>
              </w:rPr>
              <w:fldChar w:fldCharType="end"/>
            </w:r>
          </w:hyperlink>
        </w:p>
        <w:p w:rsidR="008B217A" w:rsidRDefault="008B217A">
          <w:pPr>
            <w:pStyle w:val="30"/>
            <w:tabs>
              <w:tab w:val="left" w:pos="1680"/>
              <w:tab w:val="right" w:leader="dot" w:pos="8296"/>
            </w:tabs>
            <w:rPr>
              <w:noProof/>
            </w:rPr>
          </w:pPr>
          <w:hyperlink w:anchor="_Toc451674612" w:history="1">
            <w:r w:rsidRPr="0070027A">
              <w:rPr>
                <w:rStyle w:val="a9"/>
                <w:rFonts w:ascii="黑体" w:eastAsia="黑体" w:hAnsi="黑体"/>
                <w:noProof/>
              </w:rPr>
              <w:t>3.6.2.</w:t>
            </w:r>
            <w:r>
              <w:rPr>
                <w:noProof/>
              </w:rPr>
              <w:tab/>
            </w:r>
            <w:r w:rsidRPr="0070027A">
              <w:rPr>
                <w:rStyle w:val="a9"/>
                <w:rFonts w:ascii="黑体" w:eastAsia="黑体" w:hAnsi="黑体" w:hint="eastAsia"/>
                <w:noProof/>
              </w:rPr>
              <w:t>预测法直接转矩控制</w:t>
            </w:r>
            <w:r>
              <w:rPr>
                <w:noProof/>
                <w:webHidden/>
              </w:rPr>
              <w:tab/>
            </w:r>
            <w:r>
              <w:rPr>
                <w:noProof/>
                <w:webHidden/>
              </w:rPr>
              <w:fldChar w:fldCharType="begin"/>
            </w:r>
            <w:r>
              <w:rPr>
                <w:noProof/>
                <w:webHidden/>
              </w:rPr>
              <w:instrText xml:space="preserve"> PAGEREF _Toc451674612 \h </w:instrText>
            </w:r>
            <w:r>
              <w:rPr>
                <w:noProof/>
                <w:webHidden/>
              </w:rPr>
            </w:r>
            <w:r>
              <w:rPr>
                <w:noProof/>
                <w:webHidden/>
              </w:rPr>
              <w:fldChar w:fldCharType="separate"/>
            </w:r>
            <w:r w:rsidR="00D26724">
              <w:rPr>
                <w:noProof/>
                <w:webHidden/>
              </w:rPr>
              <w:t>31</w:t>
            </w:r>
            <w:r>
              <w:rPr>
                <w:noProof/>
                <w:webHidden/>
              </w:rPr>
              <w:fldChar w:fldCharType="end"/>
            </w:r>
          </w:hyperlink>
        </w:p>
        <w:p w:rsidR="008B217A" w:rsidRDefault="008B217A">
          <w:pPr>
            <w:pStyle w:val="30"/>
            <w:tabs>
              <w:tab w:val="left" w:pos="1680"/>
              <w:tab w:val="right" w:leader="dot" w:pos="8296"/>
            </w:tabs>
            <w:rPr>
              <w:noProof/>
            </w:rPr>
          </w:pPr>
          <w:hyperlink w:anchor="_Toc451674613" w:history="1">
            <w:r w:rsidRPr="0070027A">
              <w:rPr>
                <w:rStyle w:val="a9"/>
                <w:rFonts w:ascii="黑体" w:eastAsia="黑体" w:hAnsi="黑体"/>
                <w:noProof/>
              </w:rPr>
              <w:t>3.6.3.</w:t>
            </w:r>
            <w:r>
              <w:rPr>
                <w:noProof/>
              </w:rPr>
              <w:tab/>
            </w:r>
            <w:r w:rsidRPr="0070027A">
              <w:rPr>
                <w:rStyle w:val="a9"/>
                <w:rFonts w:ascii="黑体" w:eastAsia="黑体" w:hAnsi="黑体" w:hint="eastAsia"/>
                <w:noProof/>
              </w:rPr>
              <w:t>无位置传感器控制</w:t>
            </w:r>
            <w:r>
              <w:rPr>
                <w:noProof/>
                <w:webHidden/>
              </w:rPr>
              <w:tab/>
            </w:r>
            <w:r>
              <w:rPr>
                <w:noProof/>
                <w:webHidden/>
              </w:rPr>
              <w:fldChar w:fldCharType="begin"/>
            </w:r>
            <w:r>
              <w:rPr>
                <w:noProof/>
                <w:webHidden/>
              </w:rPr>
              <w:instrText xml:space="preserve"> PAGEREF _Toc451674613 \h </w:instrText>
            </w:r>
            <w:r>
              <w:rPr>
                <w:noProof/>
                <w:webHidden/>
              </w:rPr>
            </w:r>
            <w:r>
              <w:rPr>
                <w:noProof/>
                <w:webHidden/>
              </w:rPr>
              <w:fldChar w:fldCharType="separate"/>
            </w:r>
            <w:r w:rsidR="00D26724">
              <w:rPr>
                <w:noProof/>
                <w:webHidden/>
              </w:rPr>
              <w:t>34</w:t>
            </w:r>
            <w:r>
              <w:rPr>
                <w:noProof/>
                <w:webHidden/>
              </w:rPr>
              <w:fldChar w:fldCharType="end"/>
            </w:r>
          </w:hyperlink>
        </w:p>
        <w:p w:rsidR="008B217A" w:rsidRDefault="008B217A">
          <w:pPr>
            <w:pStyle w:val="30"/>
            <w:tabs>
              <w:tab w:val="left" w:pos="1680"/>
              <w:tab w:val="right" w:leader="dot" w:pos="8296"/>
            </w:tabs>
            <w:rPr>
              <w:noProof/>
            </w:rPr>
          </w:pPr>
          <w:hyperlink w:anchor="_Toc451674614" w:history="1">
            <w:r w:rsidRPr="0070027A">
              <w:rPr>
                <w:rStyle w:val="a9"/>
                <w:rFonts w:ascii="黑体" w:eastAsia="黑体" w:hAnsi="黑体"/>
                <w:noProof/>
              </w:rPr>
              <w:t>3.6.4.</w:t>
            </w:r>
            <w:r>
              <w:rPr>
                <w:noProof/>
              </w:rPr>
              <w:tab/>
            </w:r>
            <w:r w:rsidRPr="0070027A">
              <w:rPr>
                <w:rStyle w:val="a9"/>
                <w:rFonts w:ascii="黑体" w:eastAsia="黑体" w:hAnsi="黑体" w:hint="eastAsia"/>
                <w:noProof/>
              </w:rPr>
              <w:t>双级矩阵变换器异步电机无位置传感器控制</w:t>
            </w:r>
            <w:r>
              <w:rPr>
                <w:noProof/>
                <w:webHidden/>
              </w:rPr>
              <w:tab/>
            </w:r>
            <w:r>
              <w:rPr>
                <w:noProof/>
                <w:webHidden/>
              </w:rPr>
              <w:fldChar w:fldCharType="begin"/>
            </w:r>
            <w:r>
              <w:rPr>
                <w:noProof/>
                <w:webHidden/>
              </w:rPr>
              <w:instrText xml:space="preserve"> PAGEREF _Toc451674614 \h </w:instrText>
            </w:r>
            <w:r>
              <w:rPr>
                <w:noProof/>
                <w:webHidden/>
              </w:rPr>
            </w:r>
            <w:r>
              <w:rPr>
                <w:noProof/>
                <w:webHidden/>
              </w:rPr>
              <w:fldChar w:fldCharType="separate"/>
            </w:r>
            <w:r w:rsidR="00D26724">
              <w:rPr>
                <w:noProof/>
                <w:webHidden/>
              </w:rPr>
              <w:t>36</w:t>
            </w:r>
            <w:r>
              <w:rPr>
                <w:noProof/>
                <w:webHidden/>
              </w:rPr>
              <w:fldChar w:fldCharType="end"/>
            </w:r>
          </w:hyperlink>
        </w:p>
        <w:p w:rsidR="008B217A" w:rsidRDefault="008B217A">
          <w:pPr>
            <w:pStyle w:val="20"/>
            <w:tabs>
              <w:tab w:val="left" w:pos="1260"/>
              <w:tab w:val="right" w:leader="dot" w:pos="8296"/>
            </w:tabs>
            <w:rPr>
              <w:noProof/>
            </w:rPr>
          </w:pPr>
          <w:hyperlink w:anchor="_Toc451674615" w:history="1">
            <w:r w:rsidRPr="0070027A">
              <w:rPr>
                <w:rStyle w:val="a9"/>
                <w:rFonts w:ascii="黑体" w:eastAsia="黑体" w:hAnsi="黑体"/>
                <w:noProof/>
              </w:rPr>
              <w:t>3.7.</w:t>
            </w:r>
            <w:r>
              <w:rPr>
                <w:noProof/>
              </w:rPr>
              <w:tab/>
            </w:r>
            <w:r w:rsidRPr="0070027A">
              <w:rPr>
                <w:rStyle w:val="a9"/>
                <w:rFonts w:ascii="黑体" w:eastAsia="黑体" w:hAnsi="黑体" w:hint="eastAsia"/>
                <w:noProof/>
              </w:rPr>
              <w:t>本章总结</w:t>
            </w:r>
            <w:r>
              <w:rPr>
                <w:noProof/>
                <w:webHidden/>
              </w:rPr>
              <w:tab/>
            </w:r>
            <w:r>
              <w:rPr>
                <w:noProof/>
                <w:webHidden/>
              </w:rPr>
              <w:fldChar w:fldCharType="begin"/>
            </w:r>
            <w:r>
              <w:rPr>
                <w:noProof/>
                <w:webHidden/>
              </w:rPr>
              <w:instrText xml:space="preserve"> PAGEREF _Toc451674615 \h </w:instrText>
            </w:r>
            <w:r>
              <w:rPr>
                <w:noProof/>
                <w:webHidden/>
              </w:rPr>
            </w:r>
            <w:r>
              <w:rPr>
                <w:noProof/>
                <w:webHidden/>
              </w:rPr>
              <w:fldChar w:fldCharType="separate"/>
            </w:r>
            <w:r w:rsidR="00D26724">
              <w:rPr>
                <w:noProof/>
                <w:webHidden/>
              </w:rPr>
              <w:t>37</w:t>
            </w:r>
            <w:r>
              <w:rPr>
                <w:noProof/>
                <w:webHidden/>
              </w:rPr>
              <w:fldChar w:fldCharType="end"/>
            </w:r>
          </w:hyperlink>
        </w:p>
        <w:p w:rsidR="008B217A" w:rsidRDefault="008B217A">
          <w:pPr>
            <w:pStyle w:val="10"/>
            <w:tabs>
              <w:tab w:val="right" w:leader="dot" w:pos="8296"/>
            </w:tabs>
            <w:rPr>
              <w:noProof/>
            </w:rPr>
          </w:pPr>
          <w:hyperlink w:anchor="_Toc451674616" w:history="1">
            <w:r w:rsidRPr="0070027A">
              <w:rPr>
                <w:rStyle w:val="a9"/>
                <w:rFonts w:ascii="黑体" w:eastAsia="黑体" w:hAnsi="黑体" w:hint="eastAsia"/>
                <w:noProof/>
              </w:rPr>
              <w:t>第四章</w:t>
            </w:r>
            <w:r w:rsidRPr="0070027A">
              <w:rPr>
                <w:rStyle w:val="a9"/>
                <w:rFonts w:ascii="黑体" w:eastAsia="黑体" w:hAnsi="黑体"/>
                <w:noProof/>
              </w:rPr>
              <w:t xml:space="preserve"> </w:t>
            </w:r>
            <w:r w:rsidRPr="0070027A">
              <w:rPr>
                <w:rStyle w:val="a9"/>
                <w:rFonts w:ascii="黑体" w:eastAsia="黑体" w:hAnsi="黑体" w:hint="eastAsia"/>
                <w:noProof/>
              </w:rPr>
              <w:t>总结与展望</w:t>
            </w:r>
            <w:r>
              <w:rPr>
                <w:noProof/>
                <w:webHidden/>
              </w:rPr>
              <w:tab/>
            </w:r>
            <w:r>
              <w:rPr>
                <w:noProof/>
                <w:webHidden/>
              </w:rPr>
              <w:fldChar w:fldCharType="begin"/>
            </w:r>
            <w:r>
              <w:rPr>
                <w:noProof/>
                <w:webHidden/>
              </w:rPr>
              <w:instrText xml:space="preserve"> PAGEREF _Toc451674616 \h </w:instrText>
            </w:r>
            <w:r>
              <w:rPr>
                <w:noProof/>
                <w:webHidden/>
              </w:rPr>
            </w:r>
            <w:r>
              <w:rPr>
                <w:noProof/>
                <w:webHidden/>
              </w:rPr>
              <w:fldChar w:fldCharType="separate"/>
            </w:r>
            <w:r w:rsidR="00D26724">
              <w:rPr>
                <w:noProof/>
                <w:webHidden/>
              </w:rPr>
              <w:t>38</w:t>
            </w:r>
            <w:r>
              <w:rPr>
                <w:noProof/>
                <w:webHidden/>
              </w:rPr>
              <w:fldChar w:fldCharType="end"/>
            </w:r>
          </w:hyperlink>
        </w:p>
        <w:p w:rsidR="008B217A" w:rsidRDefault="008B217A">
          <w:pPr>
            <w:pStyle w:val="20"/>
            <w:tabs>
              <w:tab w:val="left" w:pos="1260"/>
              <w:tab w:val="right" w:leader="dot" w:pos="8296"/>
            </w:tabs>
            <w:rPr>
              <w:noProof/>
            </w:rPr>
          </w:pPr>
          <w:hyperlink w:anchor="_Toc451674619" w:history="1">
            <w:r w:rsidRPr="0070027A">
              <w:rPr>
                <w:rStyle w:val="a9"/>
                <w:rFonts w:ascii="黑体" w:eastAsia="黑体" w:hAnsi="黑体"/>
                <w:noProof/>
              </w:rPr>
              <w:t>4.1.</w:t>
            </w:r>
            <w:r>
              <w:rPr>
                <w:noProof/>
              </w:rPr>
              <w:tab/>
            </w:r>
            <w:r w:rsidRPr="0070027A">
              <w:rPr>
                <w:rStyle w:val="a9"/>
                <w:rFonts w:ascii="黑体" w:eastAsia="黑体" w:hAnsi="黑体" w:hint="eastAsia"/>
                <w:noProof/>
              </w:rPr>
              <w:t>全文总结</w:t>
            </w:r>
            <w:r>
              <w:rPr>
                <w:noProof/>
                <w:webHidden/>
              </w:rPr>
              <w:tab/>
            </w:r>
            <w:r>
              <w:rPr>
                <w:noProof/>
                <w:webHidden/>
              </w:rPr>
              <w:fldChar w:fldCharType="begin"/>
            </w:r>
            <w:r>
              <w:rPr>
                <w:noProof/>
                <w:webHidden/>
              </w:rPr>
              <w:instrText xml:space="preserve"> PAGEREF _Toc451674619 \h </w:instrText>
            </w:r>
            <w:r>
              <w:rPr>
                <w:noProof/>
                <w:webHidden/>
              </w:rPr>
            </w:r>
            <w:r>
              <w:rPr>
                <w:noProof/>
                <w:webHidden/>
              </w:rPr>
              <w:fldChar w:fldCharType="separate"/>
            </w:r>
            <w:r w:rsidR="00D26724">
              <w:rPr>
                <w:noProof/>
                <w:webHidden/>
              </w:rPr>
              <w:t>38</w:t>
            </w:r>
            <w:r>
              <w:rPr>
                <w:noProof/>
                <w:webHidden/>
              </w:rPr>
              <w:fldChar w:fldCharType="end"/>
            </w:r>
          </w:hyperlink>
        </w:p>
        <w:p w:rsidR="008B217A" w:rsidRDefault="008B217A">
          <w:pPr>
            <w:pStyle w:val="20"/>
            <w:tabs>
              <w:tab w:val="left" w:pos="1260"/>
              <w:tab w:val="right" w:leader="dot" w:pos="8296"/>
            </w:tabs>
            <w:rPr>
              <w:noProof/>
            </w:rPr>
          </w:pPr>
          <w:hyperlink w:anchor="_Toc451674620" w:history="1">
            <w:r w:rsidRPr="0070027A">
              <w:rPr>
                <w:rStyle w:val="a9"/>
                <w:rFonts w:ascii="黑体" w:eastAsia="黑体" w:hAnsi="黑体"/>
                <w:noProof/>
              </w:rPr>
              <w:t>4.2.</w:t>
            </w:r>
            <w:r>
              <w:rPr>
                <w:noProof/>
              </w:rPr>
              <w:tab/>
            </w:r>
            <w:r w:rsidRPr="0070027A">
              <w:rPr>
                <w:rStyle w:val="a9"/>
                <w:rFonts w:ascii="黑体" w:eastAsia="黑体" w:hAnsi="黑体" w:hint="eastAsia"/>
                <w:noProof/>
              </w:rPr>
              <w:t>对今后工作的展望</w:t>
            </w:r>
            <w:r>
              <w:rPr>
                <w:noProof/>
                <w:webHidden/>
              </w:rPr>
              <w:tab/>
            </w:r>
            <w:r>
              <w:rPr>
                <w:noProof/>
                <w:webHidden/>
              </w:rPr>
              <w:fldChar w:fldCharType="begin"/>
            </w:r>
            <w:r>
              <w:rPr>
                <w:noProof/>
                <w:webHidden/>
              </w:rPr>
              <w:instrText xml:space="preserve"> PAGEREF _Toc451674620 \h </w:instrText>
            </w:r>
            <w:r>
              <w:rPr>
                <w:noProof/>
                <w:webHidden/>
              </w:rPr>
            </w:r>
            <w:r>
              <w:rPr>
                <w:noProof/>
                <w:webHidden/>
              </w:rPr>
              <w:fldChar w:fldCharType="separate"/>
            </w:r>
            <w:r w:rsidR="00D26724">
              <w:rPr>
                <w:noProof/>
                <w:webHidden/>
              </w:rPr>
              <w:t>38</w:t>
            </w:r>
            <w:r>
              <w:rPr>
                <w:noProof/>
                <w:webHidden/>
              </w:rPr>
              <w:fldChar w:fldCharType="end"/>
            </w:r>
          </w:hyperlink>
        </w:p>
        <w:p w:rsidR="008B217A" w:rsidRDefault="008B217A">
          <w:pPr>
            <w:pStyle w:val="10"/>
            <w:tabs>
              <w:tab w:val="right" w:leader="dot" w:pos="8296"/>
            </w:tabs>
            <w:rPr>
              <w:noProof/>
            </w:rPr>
          </w:pPr>
          <w:hyperlink w:anchor="_Toc451674621" w:history="1">
            <w:r w:rsidRPr="0070027A">
              <w:rPr>
                <w:rStyle w:val="a9"/>
                <w:rFonts w:ascii="黑体" w:eastAsia="黑体" w:hAnsi="黑体" w:hint="eastAsia"/>
                <w:noProof/>
              </w:rPr>
              <w:t>致谢</w:t>
            </w:r>
            <w:r>
              <w:rPr>
                <w:noProof/>
                <w:webHidden/>
              </w:rPr>
              <w:tab/>
            </w:r>
            <w:r>
              <w:rPr>
                <w:noProof/>
                <w:webHidden/>
              </w:rPr>
              <w:fldChar w:fldCharType="begin"/>
            </w:r>
            <w:r>
              <w:rPr>
                <w:noProof/>
                <w:webHidden/>
              </w:rPr>
              <w:instrText xml:space="preserve"> PAGEREF _Toc451674621 \h </w:instrText>
            </w:r>
            <w:r>
              <w:rPr>
                <w:noProof/>
                <w:webHidden/>
              </w:rPr>
            </w:r>
            <w:r>
              <w:rPr>
                <w:noProof/>
                <w:webHidden/>
              </w:rPr>
              <w:fldChar w:fldCharType="separate"/>
            </w:r>
            <w:r w:rsidR="00D26724">
              <w:rPr>
                <w:noProof/>
                <w:webHidden/>
              </w:rPr>
              <w:t>40</w:t>
            </w:r>
            <w:r>
              <w:rPr>
                <w:noProof/>
                <w:webHidden/>
              </w:rPr>
              <w:fldChar w:fldCharType="end"/>
            </w:r>
          </w:hyperlink>
        </w:p>
        <w:p w:rsidR="008B217A" w:rsidRDefault="008B217A">
          <w:pPr>
            <w:pStyle w:val="10"/>
            <w:tabs>
              <w:tab w:val="right" w:leader="dot" w:pos="8296"/>
            </w:tabs>
            <w:rPr>
              <w:noProof/>
            </w:rPr>
          </w:pPr>
          <w:hyperlink w:anchor="_Toc451674622" w:history="1">
            <w:r w:rsidRPr="0070027A">
              <w:rPr>
                <w:rStyle w:val="a9"/>
                <w:rFonts w:ascii="黑体" w:eastAsia="黑体" w:hAnsi="黑体" w:hint="eastAsia"/>
                <w:noProof/>
              </w:rPr>
              <w:t>参考文献</w:t>
            </w:r>
            <w:r>
              <w:rPr>
                <w:noProof/>
                <w:webHidden/>
              </w:rPr>
              <w:tab/>
            </w:r>
            <w:r>
              <w:rPr>
                <w:noProof/>
                <w:webHidden/>
              </w:rPr>
              <w:fldChar w:fldCharType="begin"/>
            </w:r>
            <w:r>
              <w:rPr>
                <w:noProof/>
                <w:webHidden/>
              </w:rPr>
              <w:instrText xml:space="preserve"> PAGEREF _Toc451674622 \h </w:instrText>
            </w:r>
            <w:r>
              <w:rPr>
                <w:noProof/>
                <w:webHidden/>
              </w:rPr>
            </w:r>
            <w:r>
              <w:rPr>
                <w:noProof/>
                <w:webHidden/>
              </w:rPr>
              <w:fldChar w:fldCharType="separate"/>
            </w:r>
            <w:r w:rsidR="00D26724">
              <w:rPr>
                <w:noProof/>
                <w:webHidden/>
              </w:rPr>
              <w:t>41</w:t>
            </w:r>
            <w:r>
              <w:rPr>
                <w:noProof/>
                <w:webHidden/>
              </w:rPr>
              <w:fldChar w:fldCharType="end"/>
            </w:r>
          </w:hyperlink>
        </w:p>
        <w:p w:rsidR="002D14C2" w:rsidRDefault="002D14C2" w:rsidP="002D14C2">
          <w:r>
            <w:rPr>
              <w:b/>
              <w:bCs/>
              <w:lang w:val="zh-CN"/>
            </w:rPr>
            <w:fldChar w:fldCharType="end"/>
          </w:r>
        </w:p>
      </w:sdtContent>
    </w:sdt>
    <w:p w:rsidR="002D14C2" w:rsidRPr="002D14C2" w:rsidRDefault="002D14C2" w:rsidP="004724F8">
      <w:pPr>
        <w:pStyle w:val="1"/>
        <w:jc w:val="center"/>
        <w:sectPr w:rsidR="002D14C2" w:rsidRPr="002D14C2" w:rsidSect="00B347D7">
          <w:pgSz w:w="11906" w:h="16838"/>
          <w:pgMar w:top="1440" w:right="1800" w:bottom="1440" w:left="1800" w:header="851" w:footer="992" w:gutter="0"/>
          <w:pgNumType w:fmt="upperRoman"/>
          <w:cols w:space="425"/>
          <w:docGrid w:type="lines" w:linePitch="312"/>
        </w:sectPr>
      </w:pPr>
    </w:p>
    <w:p w:rsidR="003228C3" w:rsidRPr="00982B1C" w:rsidRDefault="004724F8" w:rsidP="004724F8">
      <w:pPr>
        <w:pStyle w:val="1"/>
        <w:jc w:val="center"/>
        <w:rPr>
          <w:rFonts w:ascii="黑体" w:eastAsia="黑体" w:hAnsi="黑体"/>
          <w:b w:val="0"/>
        </w:rPr>
      </w:pPr>
      <w:bookmarkStart w:id="1" w:name="_Toc451674567"/>
      <w:r w:rsidRPr="00982B1C">
        <w:rPr>
          <w:rFonts w:ascii="黑体" w:eastAsia="黑体" w:hAnsi="黑体" w:hint="eastAsia"/>
          <w:b w:val="0"/>
          <w:sz w:val="32"/>
        </w:rPr>
        <w:lastRenderedPageBreak/>
        <w:t xml:space="preserve">第一章 </w:t>
      </w:r>
      <w:r w:rsidR="003228C3" w:rsidRPr="00982B1C">
        <w:rPr>
          <w:rFonts w:ascii="黑体" w:eastAsia="黑体" w:hAnsi="黑体" w:hint="eastAsia"/>
          <w:b w:val="0"/>
          <w:sz w:val="32"/>
        </w:rPr>
        <w:t>绪论</w:t>
      </w:r>
      <w:bookmarkEnd w:id="1"/>
    </w:p>
    <w:p w:rsidR="003228C3" w:rsidRPr="00982B1C" w:rsidRDefault="003228C3" w:rsidP="00B22890">
      <w:pPr>
        <w:pStyle w:val="2"/>
        <w:numPr>
          <w:ilvl w:val="1"/>
          <w:numId w:val="19"/>
        </w:numPr>
        <w:spacing w:line="415" w:lineRule="auto"/>
        <w:jc w:val="left"/>
        <w:rPr>
          <w:rFonts w:ascii="黑体" w:eastAsia="黑体" w:hAnsi="黑体"/>
          <w:b w:val="0"/>
          <w:sz w:val="24"/>
        </w:rPr>
      </w:pPr>
      <w:bookmarkStart w:id="2" w:name="_Toc451674568"/>
      <w:r w:rsidRPr="00982B1C">
        <w:rPr>
          <w:rFonts w:ascii="黑体" w:eastAsia="黑体" w:hAnsi="黑体" w:hint="eastAsia"/>
          <w:b w:val="0"/>
          <w:sz w:val="24"/>
        </w:rPr>
        <w:t>矩阵变换器的发展和研究现状</w:t>
      </w:r>
      <w:bookmarkEnd w:id="2"/>
    </w:p>
    <w:p w:rsidR="003228C3" w:rsidRPr="009E5470" w:rsidRDefault="003228C3" w:rsidP="00B22890">
      <w:pPr>
        <w:pStyle w:val="3"/>
        <w:numPr>
          <w:ilvl w:val="2"/>
          <w:numId w:val="19"/>
        </w:numPr>
        <w:spacing w:line="415" w:lineRule="auto"/>
        <w:rPr>
          <w:rFonts w:ascii="黑体" w:eastAsia="黑体" w:hAnsi="黑体"/>
          <w:sz w:val="21"/>
        </w:rPr>
      </w:pPr>
      <w:bookmarkStart w:id="3" w:name="_Toc451674569"/>
      <w:r w:rsidRPr="009E5470">
        <w:rPr>
          <w:rFonts w:ascii="黑体" w:eastAsia="黑体" w:hAnsi="黑体" w:hint="eastAsia"/>
          <w:sz w:val="21"/>
        </w:rPr>
        <w:t>传统</w:t>
      </w:r>
      <w:r w:rsidR="00421025" w:rsidRPr="009E5470">
        <w:rPr>
          <w:rFonts w:ascii="黑体" w:eastAsia="黑体" w:hAnsi="黑体" w:hint="eastAsia"/>
          <w:sz w:val="21"/>
        </w:rPr>
        <w:t>交流</w:t>
      </w:r>
      <w:r w:rsidRPr="009E5470">
        <w:rPr>
          <w:rFonts w:ascii="黑体" w:eastAsia="黑体" w:hAnsi="黑体" w:hint="eastAsia"/>
          <w:sz w:val="21"/>
        </w:rPr>
        <w:t>变换器</w:t>
      </w:r>
      <w:bookmarkEnd w:id="3"/>
      <w:r w:rsidR="00822C51" w:rsidRPr="009E5470">
        <w:rPr>
          <w:rFonts w:ascii="黑体" w:eastAsia="黑体" w:hAnsi="黑体"/>
          <w:sz w:val="21"/>
        </w:rPr>
        <w:tab/>
      </w:r>
    </w:p>
    <w:p w:rsidR="00822C51" w:rsidRDefault="00822C51" w:rsidP="00EB1500">
      <w:pPr>
        <w:spacing w:line="300" w:lineRule="auto"/>
        <w:ind w:firstLineChars="200" w:firstLine="420"/>
      </w:pPr>
      <w:r>
        <w:rPr>
          <w:rFonts w:hint="eastAsia"/>
        </w:rPr>
        <w:t>随着电力电子技术的发展，学者研究出了各种</w:t>
      </w:r>
      <w:r w:rsidR="00421025">
        <w:rPr>
          <w:rFonts w:hint="eastAsia"/>
        </w:rPr>
        <w:t>交流</w:t>
      </w:r>
      <w:r>
        <w:rPr>
          <w:rFonts w:hint="eastAsia"/>
        </w:rPr>
        <w:t>变换器，在经济生产中</w:t>
      </w:r>
      <w:r w:rsidR="00AA5471">
        <w:rPr>
          <w:rFonts w:hint="eastAsia"/>
        </w:rPr>
        <w:t>取得了重大的效益。</w:t>
      </w:r>
      <w:r w:rsidR="00421025">
        <w:rPr>
          <w:rFonts w:hint="eastAsia"/>
        </w:rPr>
        <w:t>然而传统的交流变换器存在一定的缺陷</w:t>
      </w:r>
      <w:r w:rsidR="002D48F3">
        <w:rPr>
          <w:rFonts w:hint="eastAsia"/>
        </w:rPr>
        <w:t>，比如间接式的交流变换器采用交</w:t>
      </w:r>
      <w:r w:rsidR="002D48F3">
        <w:rPr>
          <w:rFonts w:hint="eastAsia"/>
        </w:rPr>
        <w:t>-</w:t>
      </w:r>
      <w:r w:rsidR="002D48F3">
        <w:rPr>
          <w:rFonts w:hint="eastAsia"/>
        </w:rPr>
        <w:t>直</w:t>
      </w:r>
      <w:r w:rsidR="002D48F3">
        <w:rPr>
          <w:rFonts w:hint="eastAsia"/>
        </w:rPr>
        <w:t>-</w:t>
      </w:r>
      <w:r w:rsidR="002D48F3">
        <w:rPr>
          <w:rFonts w:hint="eastAsia"/>
        </w:rPr>
        <w:t>交的方式进行变频，直流侧采用大电容滤波，既增大了变换器的体积，同时降低了电路的可靠性，而且输入侧的电流不可控，</w:t>
      </w:r>
      <w:r w:rsidR="002E2150">
        <w:rPr>
          <w:rFonts w:hint="eastAsia"/>
        </w:rPr>
        <w:t>产生大量的谐波，污染了电网环境；而采用反并联的三相晶闸管可控整流桥组成的直接式交</w:t>
      </w:r>
      <w:r w:rsidR="002E2150">
        <w:rPr>
          <w:rFonts w:hint="eastAsia"/>
        </w:rPr>
        <w:t>-</w:t>
      </w:r>
      <w:r w:rsidR="002E2150">
        <w:rPr>
          <w:rFonts w:hint="eastAsia"/>
        </w:rPr>
        <w:t>交变换器，输出频率的范围仅限制在小于输入</w:t>
      </w:r>
      <w:r w:rsidR="00563CB7">
        <w:rPr>
          <w:rFonts w:hint="eastAsia"/>
        </w:rPr>
        <w:t>的三分之一，输入功率因数低，且采用的晶闸管数量庞大</w:t>
      </w:r>
      <w:r w:rsidR="00541116">
        <w:t>[1]</w:t>
      </w:r>
      <w:r w:rsidR="00563CB7">
        <w:rPr>
          <w:rFonts w:hint="eastAsia"/>
        </w:rPr>
        <w:t>。</w:t>
      </w:r>
      <w:r w:rsidR="00573571">
        <w:rPr>
          <w:rFonts w:hint="eastAsia"/>
        </w:rPr>
        <w:t>因此，需要研制一种新型的交流变换器来解决传统变换器的缺点，其应涵盖</w:t>
      </w:r>
      <w:r w:rsidR="00B93968">
        <w:rPr>
          <w:rFonts w:hint="eastAsia"/>
        </w:rPr>
        <w:t>以下</w:t>
      </w:r>
      <w:r w:rsidR="00573571">
        <w:rPr>
          <w:rFonts w:hint="eastAsia"/>
        </w:rPr>
        <w:t>优点：</w:t>
      </w:r>
    </w:p>
    <w:p w:rsidR="00573571" w:rsidRDefault="00573571" w:rsidP="00EB1500">
      <w:pPr>
        <w:pStyle w:val="a4"/>
        <w:numPr>
          <w:ilvl w:val="0"/>
          <w:numId w:val="5"/>
        </w:numPr>
        <w:spacing w:line="300" w:lineRule="auto"/>
        <w:ind w:firstLineChars="0"/>
      </w:pPr>
      <w:r>
        <w:rPr>
          <w:rFonts w:hint="eastAsia"/>
        </w:rPr>
        <w:t>电路结构简单；</w:t>
      </w:r>
    </w:p>
    <w:p w:rsidR="00573571" w:rsidRDefault="00573571" w:rsidP="00EB1500">
      <w:pPr>
        <w:pStyle w:val="a4"/>
        <w:numPr>
          <w:ilvl w:val="0"/>
          <w:numId w:val="5"/>
        </w:numPr>
        <w:spacing w:line="300" w:lineRule="auto"/>
        <w:ind w:firstLineChars="0"/>
      </w:pPr>
      <w:r>
        <w:rPr>
          <w:rFonts w:hint="eastAsia"/>
        </w:rPr>
        <w:t>输出频率和幅值可调节范围广；</w:t>
      </w:r>
    </w:p>
    <w:p w:rsidR="00573571" w:rsidRDefault="00573571" w:rsidP="00EB1500">
      <w:pPr>
        <w:pStyle w:val="a4"/>
        <w:numPr>
          <w:ilvl w:val="0"/>
          <w:numId w:val="5"/>
        </w:numPr>
        <w:spacing w:line="300" w:lineRule="auto"/>
        <w:ind w:firstLineChars="0"/>
      </w:pPr>
      <w:r>
        <w:rPr>
          <w:rFonts w:hint="eastAsia"/>
        </w:rPr>
        <w:t>相对</w:t>
      </w:r>
      <w:r w:rsidR="003A1126">
        <w:rPr>
          <w:rFonts w:hint="eastAsia"/>
        </w:rPr>
        <w:t>电网</w:t>
      </w:r>
      <w:r>
        <w:rPr>
          <w:rFonts w:hint="eastAsia"/>
        </w:rPr>
        <w:t>可等效为电阻，减小功率污染；</w:t>
      </w:r>
    </w:p>
    <w:p w:rsidR="00573571" w:rsidRDefault="00573571" w:rsidP="00EB1500">
      <w:pPr>
        <w:pStyle w:val="a4"/>
        <w:numPr>
          <w:ilvl w:val="0"/>
          <w:numId w:val="5"/>
        </w:numPr>
        <w:spacing w:line="300" w:lineRule="auto"/>
        <w:ind w:firstLineChars="0"/>
      </w:pPr>
      <w:r>
        <w:rPr>
          <w:rFonts w:hint="eastAsia"/>
        </w:rPr>
        <w:t>电压和电流可逆；</w:t>
      </w:r>
    </w:p>
    <w:p w:rsidR="00573571" w:rsidRPr="009E5470" w:rsidRDefault="00573571" w:rsidP="00B22890">
      <w:pPr>
        <w:pStyle w:val="3"/>
        <w:numPr>
          <w:ilvl w:val="2"/>
          <w:numId w:val="19"/>
        </w:numPr>
        <w:spacing w:line="415" w:lineRule="auto"/>
        <w:rPr>
          <w:rFonts w:ascii="黑体" w:eastAsia="黑体" w:hAnsi="黑体"/>
          <w:sz w:val="21"/>
        </w:rPr>
      </w:pPr>
      <w:bookmarkStart w:id="4" w:name="_Toc451674570"/>
      <w:r w:rsidRPr="009E5470">
        <w:rPr>
          <w:rFonts w:ascii="黑体" w:eastAsia="黑体" w:hAnsi="黑体" w:hint="eastAsia"/>
          <w:sz w:val="21"/>
        </w:rPr>
        <w:t>传统矩阵变换器</w:t>
      </w:r>
      <w:bookmarkEnd w:id="4"/>
    </w:p>
    <w:p w:rsidR="00573571" w:rsidRDefault="000047B9" w:rsidP="00EB1500">
      <w:pPr>
        <w:spacing w:line="300" w:lineRule="auto"/>
        <w:ind w:firstLineChars="200" w:firstLine="420"/>
      </w:pPr>
      <w:r>
        <w:rPr>
          <w:rFonts w:hint="eastAsia"/>
        </w:rPr>
        <w:t>矩阵变换器是一种新型的交流变换器，能够将多相输入变换成任意的多相输出，且不需要能量存储装置</w:t>
      </w:r>
      <w:r w:rsidR="002D13FE">
        <w:rPr>
          <w:rFonts w:hint="eastAsia"/>
        </w:rPr>
        <w:t>。矩阵变换器具有如下的特征：</w:t>
      </w:r>
    </w:p>
    <w:p w:rsidR="002D13FE" w:rsidRDefault="002D13FE" w:rsidP="00503D4E">
      <w:pPr>
        <w:pStyle w:val="a4"/>
        <w:numPr>
          <w:ilvl w:val="0"/>
          <w:numId w:val="6"/>
        </w:numPr>
        <w:spacing w:line="300" w:lineRule="auto"/>
        <w:ind w:firstLine="420"/>
      </w:pPr>
      <w:r>
        <w:rPr>
          <w:rFonts w:hint="eastAsia"/>
        </w:rPr>
        <w:t>电路结构紧凑；</w:t>
      </w:r>
    </w:p>
    <w:p w:rsidR="002D13FE" w:rsidRDefault="002D13FE" w:rsidP="00503D4E">
      <w:pPr>
        <w:pStyle w:val="a4"/>
        <w:numPr>
          <w:ilvl w:val="0"/>
          <w:numId w:val="6"/>
        </w:numPr>
        <w:spacing w:line="300" w:lineRule="auto"/>
        <w:ind w:firstLine="420"/>
      </w:pPr>
      <w:r>
        <w:rPr>
          <w:rFonts w:hint="eastAsia"/>
        </w:rPr>
        <w:t>高质量的电压电流传递，无频率限制；</w:t>
      </w:r>
    </w:p>
    <w:p w:rsidR="002D13FE" w:rsidRDefault="002D13FE" w:rsidP="00503D4E">
      <w:pPr>
        <w:pStyle w:val="a4"/>
        <w:numPr>
          <w:ilvl w:val="0"/>
          <w:numId w:val="6"/>
        </w:numPr>
        <w:spacing w:line="300" w:lineRule="auto"/>
        <w:ind w:firstLine="420"/>
      </w:pPr>
      <w:r>
        <w:rPr>
          <w:rFonts w:hint="eastAsia"/>
        </w:rPr>
        <w:t>功率因数</w:t>
      </w:r>
      <w:r w:rsidR="007E21EB">
        <w:rPr>
          <w:rFonts w:hint="eastAsia"/>
        </w:rPr>
        <w:t>可控制为</w:t>
      </w:r>
      <w:r w:rsidR="007E21EB">
        <w:rPr>
          <w:rFonts w:hint="eastAsia"/>
        </w:rPr>
        <w:t>1</w:t>
      </w:r>
      <w:r w:rsidR="007E21EB">
        <w:rPr>
          <w:rFonts w:hint="eastAsia"/>
        </w:rPr>
        <w:t>，且输入电流正弦</w:t>
      </w:r>
      <w:r>
        <w:rPr>
          <w:rFonts w:hint="eastAsia"/>
        </w:rPr>
        <w:t>；</w:t>
      </w:r>
    </w:p>
    <w:p w:rsidR="002D13FE" w:rsidRDefault="002D13FE" w:rsidP="00503D4E">
      <w:pPr>
        <w:pStyle w:val="a4"/>
        <w:numPr>
          <w:ilvl w:val="0"/>
          <w:numId w:val="6"/>
        </w:numPr>
        <w:spacing w:line="300" w:lineRule="auto"/>
        <w:ind w:firstLine="420"/>
      </w:pPr>
      <w:r>
        <w:rPr>
          <w:rFonts w:hint="eastAsia"/>
        </w:rPr>
        <w:t>可以实现能量的双向流动；</w:t>
      </w:r>
    </w:p>
    <w:p w:rsidR="002D13FE" w:rsidRDefault="002D13FE" w:rsidP="00503D4E">
      <w:pPr>
        <w:spacing w:line="300" w:lineRule="auto"/>
      </w:pPr>
      <w:r>
        <w:rPr>
          <w:rFonts w:hint="eastAsia"/>
        </w:rPr>
        <w:t>这些特征很符合理想交流变换器的特性，</w:t>
      </w:r>
      <w:r w:rsidR="00A910AC">
        <w:rPr>
          <w:rFonts w:hint="eastAsia"/>
        </w:rPr>
        <w:t>所以受众多学者青睐</w:t>
      </w:r>
      <w:r>
        <w:rPr>
          <w:rFonts w:hint="eastAsia"/>
        </w:rPr>
        <w:t>。</w:t>
      </w:r>
    </w:p>
    <w:p w:rsidR="009D154F" w:rsidRDefault="007E4055" w:rsidP="00503D4E">
      <w:pPr>
        <w:spacing w:line="300" w:lineRule="auto"/>
        <w:ind w:firstLineChars="200" w:firstLine="420"/>
      </w:pPr>
      <w:r>
        <w:rPr>
          <w:rFonts w:hint="eastAsia"/>
        </w:rPr>
        <w:t>传统矩阵变换器</w:t>
      </w:r>
      <w:r>
        <w:rPr>
          <w:rFonts w:hint="eastAsia"/>
        </w:rPr>
        <w:t>(</w:t>
      </w:r>
      <w:r>
        <w:t>C</w:t>
      </w:r>
      <w:r>
        <w:rPr>
          <w:rFonts w:hint="eastAsia"/>
        </w:rPr>
        <w:t>onventional Matrix Converter)</w:t>
      </w:r>
      <w:r>
        <w:t>，</w:t>
      </w:r>
      <w:r>
        <w:rPr>
          <w:rFonts w:hint="eastAsia"/>
        </w:rPr>
        <w:t>简称</w:t>
      </w:r>
      <w:r>
        <w:rPr>
          <w:rFonts w:hint="eastAsia"/>
        </w:rPr>
        <w:t>CMC</w:t>
      </w:r>
      <w:r>
        <w:rPr>
          <w:rFonts w:hint="eastAsia"/>
        </w:rPr>
        <w:t>，最早在</w:t>
      </w:r>
      <w:r>
        <w:rPr>
          <w:rFonts w:hint="eastAsia"/>
        </w:rPr>
        <w:t>1979</w:t>
      </w:r>
      <w:r>
        <w:rPr>
          <w:rFonts w:hint="eastAsia"/>
        </w:rPr>
        <w:t>年由</w:t>
      </w:r>
      <w:r>
        <w:rPr>
          <w:rFonts w:hint="eastAsia"/>
        </w:rPr>
        <w:t>Venturini</w:t>
      </w:r>
      <w:r w:rsidR="00962B25">
        <w:rPr>
          <w:rFonts w:hint="eastAsia"/>
        </w:rPr>
        <w:t>提出</w:t>
      </w:r>
      <w:r w:rsidR="00541116">
        <w:t>[2]</w:t>
      </w:r>
      <w:r w:rsidR="00962B25">
        <w:rPr>
          <w:rFonts w:hint="eastAsia"/>
        </w:rPr>
        <w:t>。传统矩阵变化的功率电路由多个双向开关构成，在输入侧连接有低通滤波器，用于防止过电压的产生，抑制短路电流并消除输入电流中的高次谐波。</w:t>
      </w:r>
      <w:r w:rsidR="009D154F">
        <w:rPr>
          <w:rFonts w:hint="eastAsia"/>
        </w:rPr>
        <w:t>然而传统矩阵变换器也存在一些缺点。双向开关通常由两个带有反并联二极管的开关管组成，在换流时</w:t>
      </w:r>
      <w:r w:rsidR="00457257">
        <w:rPr>
          <w:rFonts w:hint="eastAsia"/>
        </w:rPr>
        <w:t>考虑电流续流问题不能同时关断，又不能和下个导通开关重叠使电源短路</w:t>
      </w:r>
      <w:r w:rsidR="00731F71">
        <w:rPr>
          <w:rFonts w:hint="eastAsia"/>
        </w:rPr>
        <w:t>。</w:t>
      </w:r>
      <w:r w:rsidR="00855192">
        <w:rPr>
          <w:rFonts w:hint="eastAsia"/>
        </w:rPr>
        <w:t>经研究后目前常用的</w:t>
      </w:r>
      <w:r w:rsidR="00B610A1">
        <w:rPr>
          <w:rFonts w:hint="eastAsia"/>
        </w:rPr>
        <w:t>方案</w:t>
      </w:r>
      <w:r w:rsidR="00855192">
        <w:rPr>
          <w:rFonts w:hint="eastAsia"/>
        </w:rPr>
        <w:t>为四步换流法</w:t>
      </w:r>
      <w:r w:rsidR="00541116">
        <w:t>[3]</w:t>
      </w:r>
      <w:r w:rsidR="00D411AB">
        <w:rPr>
          <w:rFonts w:hint="eastAsia"/>
        </w:rPr>
        <w:t>，但是使得控制的策略</w:t>
      </w:r>
      <w:r w:rsidR="004F678C">
        <w:rPr>
          <w:rFonts w:hint="eastAsia"/>
        </w:rPr>
        <w:t>复杂且系统稳定性降低，不利于</w:t>
      </w:r>
      <w:r w:rsidR="009410CA">
        <w:rPr>
          <w:rFonts w:hint="eastAsia"/>
        </w:rPr>
        <w:t>具体</w:t>
      </w:r>
      <w:r w:rsidR="004F678C">
        <w:rPr>
          <w:rFonts w:hint="eastAsia"/>
        </w:rPr>
        <w:t>实现。</w:t>
      </w:r>
    </w:p>
    <w:p w:rsidR="008E68DE" w:rsidRPr="009E5470" w:rsidRDefault="00E95888" w:rsidP="00B22890">
      <w:pPr>
        <w:pStyle w:val="3"/>
        <w:numPr>
          <w:ilvl w:val="2"/>
          <w:numId w:val="19"/>
        </w:numPr>
        <w:spacing w:line="415" w:lineRule="auto"/>
        <w:rPr>
          <w:rFonts w:ascii="黑体" w:eastAsia="黑体" w:hAnsi="黑体"/>
          <w:sz w:val="21"/>
        </w:rPr>
      </w:pPr>
      <w:bookmarkStart w:id="5" w:name="_Toc451674571"/>
      <w:r w:rsidRPr="009E5470">
        <w:rPr>
          <w:rFonts w:ascii="黑体" w:eastAsia="黑体" w:hAnsi="黑体" w:hint="eastAsia"/>
          <w:sz w:val="21"/>
        </w:rPr>
        <w:lastRenderedPageBreak/>
        <w:t>双级矩阵变换器</w:t>
      </w:r>
      <w:bookmarkEnd w:id="5"/>
    </w:p>
    <w:p w:rsidR="00822C51" w:rsidRDefault="00B86B9E" w:rsidP="001619BE">
      <w:pPr>
        <w:spacing w:line="300" w:lineRule="auto"/>
        <w:ind w:firstLineChars="200" w:firstLine="420"/>
      </w:pPr>
      <w:r>
        <w:rPr>
          <w:rFonts w:hint="eastAsia"/>
        </w:rPr>
        <w:t>双级矩阵变换器</w:t>
      </w:r>
      <w:r w:rsidR="00F731C6">
        <w:rPr>
          <w:rFonts w:hint="eastAsia"/>
        </w:rPr>
        <w:t>（</w:t>
      </w:r>
      <w:r w:rsidR="00F731C6">
        <w:rPr>
          <w:rFonts w:hint="eastAsia"/>
        </w:rPr>
        <w:t>Two</w:t>
      </w:r>
      <w:r w:rsidR="00F731C6">
        <w:t xml:space="preserve"> Stage Matrix Converter</w:t>
      </w:r>
      <w:r w:rsidR="00F731C6">
        <w:rPr>
          <w:rFonts w:hint="eastAsia"/>
        </w:rPr>
        <w:t>），简称</w:t>
      </w:r>
      <w:r w:rsidR="00F731C6">
        <w:rPr>
          <w:rFonts w:hint="eastAsia"/>
        </w:rPr>
        <w:t>TSMC</w:t>
      </w:r>
      <w:r w:rsidR="00F731C6">
        <w:rPr>
          <w:rFonts w:hint="eastAsia"/>
        </w:rPr>
        <w:t>，</w:t>
      </w:r>
      <w:r>
        <w:rPr>
          <w:rFonts w:hint="eastAsia"/>
        </w:rPr>
        <w:t>是矩阵变换器</w:t>
      </w:r>
      <w:r w:rsidR="000F08AE">
        <w:rPr>
          <w:rFonts w:hint="eastAsia"/>
        </w:rPr>
        <w:t>一种新型的拓扑结构，</w:t>
      </w:r>
      <w:r w:rsidR="003C063F">
        <w:rPr>
          <w:rFonts w:hint="eastAsia"/>
        </w:rPr>
        <w:t>由</w:t>
      </w:r>
      <w:r w:rsidR="003C063F">
        <w:rPr>
          <w:rFonts w:hint="eastAsia"/>
        </w:rPr>
        <w:t>Li</w:t>
      </w:r>
      <w:r w:rsidR="003C063F">
        <w:t>xiang, Thomas. A Lipo</w:t>
      </w:r>
      <w:r w:rsidR="003C063F">
        <w:rPr>
          <w:rFonts w:hint="eastAsia"/>
        </w:rPr>
        <w:t>于</w:t>
      </w:r>
      <w:r w:rsidR="003C063F">
        <w:rPr>
          <w:rFonts w:hint="eastAsia"/>
        </w:rPr>
        <w:t>2001</w:t>
      </w:r>
      <w:r w:rsidR="003C063F">
        <w:rPr>
          <w:rFonts w:hint="eastAsia"/>
        </w:rPr>
        <w:t>年首先提出</w:t>
      </w:r>
      <w:r w:rsidR="00541116">
        <w:t>[4]</w:t>
      </w:r>
      <w:r w:rsidR="001B2814">
        <w:t>，</w:t>
      </w:r>
      <w:r w:rsidR="001B2814">
        <w:rPr>
          <w:rFonts w:hint="eastAsia"/>
        </w:rPr>
        <w:t>其</w:t>
      </w:r>
      <w:r w:rsidR="00F731C6">
        <w:rPr>
          <w:rFonts w:hint="eastAsia"/>
        </w:rPr>
        <w:t>结构和传统</w:t>
      </w:r>
      <w:r w:rsidR="00D37AA8">
        <w:rPr>
          <w:rFonts w:hint="eastAsia"/>
        </w:rPr>
        <w:t>背靠背变</w:t>
      </w:r>
      <w:r w:rsidR="0032728C">
        <w:rPr>
          <w:rFonts w:hint="eastAsia"/>
        </w:rPr>
        <w:t>换器结构相似，区别在于直流侧无储能元件</w:t>
      </w:r>
      <w:r w:rsidR="00CA355E">
        <w:rPr>
          <w:rFonts w:hint="eastAsia"/>
        </w:rPr>
        <w:t>，因此</w:t>
      </w:r>
      <w:r w:rsidR="00D151A8">
        <w:rPr>
          <w:rFonts w:hint="eastAsia"/>
        </w:rPr>
        <w:t>构造</w:t>
      </w:r>
      <w:r w:rsidR="00CA355E">
        <w:rPr>
          <w:rFonts w:hint="eastAsia"/>
        </w:rPr>
        <w:t>紧凑，体积小</w:t>
      </w:r>
      <w:r w:rsidR="0032728C">
        <w:rPr>
          <w:rFonts w:hint="eastAsia"/>
        </w:rPr>
        <w:t>。</w:t>
      </w:r>
      <w:r w:rsidR="00B610A1">
        <w:rPr>
          <w:rFonts w:hint="eastAsia"/>
        </w:rPr>
        <w:t>T</w:t>
      </w:r>
      <w:r w:rsidR="00B610A1">
        <w:t>SMC</w:t>
      </w:r>
      <w:r w:rsidR="00082855">
        <w:rPr>
          <w:rFonts w:hint="eastAsia"/>
        </w:rPr>
        <w:t>整体的功能和传统矩阵变换器相同，且较传统矩阵变换器有如下优点：</w:t>
      </w:r>
    </w:p>
    <w:p w:rsidR="00082855" w:rsidRDefault="00082855" w:rsidP="00E617C0">
      <w:pPr>
        <w:pStyle w:val="a4"/>
        <w:numPr>
          <w:ilvl w:val="0"/>
          <w:numId w:val="7"/>
        </w:numPr>
        <w:spacing w:line="300" w:lineRule="auto"/>
        <w:ind w:firstLineChars="0"/>
      </w:pPr>
      <w:r>
        <w:rPr>
          <w:rFonts w:hint="eastAsia"/>
        </w:rPr>
        <w:t>输入侧的开关可以在零电流时导通和关断，所以</w:t>
      </w:r>
      <w:r w:rsidR="009410CA">
        <w:rPr>
          <w:rFonts w:hint="eastAsia"/>
        </w:rPr>
        <w:t>简化</w:t>
      </w:r>
      <w:r>
        <w:rPr>
          <w:rFonts w:hint="eastAsia"/>
        </w:rPr>
        <w:t>换流问题；</w:t>
      </w:r>
    </w:p>
    <w:p w:rsidR="00082855" w:rsidRDefault="00C056E7" w:rsidP="00E617C0">
      <w:pPr>
        <w:pStyle w:val="a4"/>
        <w:numPr>
          <w:ilvl w:val="0"/>
          <w:numId w:val="7"/>
        </w:numPr>
        <w:spacing w:line="300" w:lineRule="auto"/>
        <w:ind w:firstLineChars="0"/>
      </w:pPr>
      <w:r>
        <w:rPr>
          <w:rFonts w:hint="eastAsia"/>
        </w:rPr>
        <w:t>可以直接采用</w:t>
      </w:r>
      <w:r w:rsidR="00082855">
        <w:rPr>
          <w:rFonts w:hint="eastAsia"/>
        </w:rPr>
        <w:t>传统逆变器的脉宽调制算法</w:t>
      </w:r>
      <w:r>
        <w:rPr>
          <w:rFonts w:hint="eastAsia"/>
        </w:rPr>
        <w:t>使控制更加简单</w:t>
      </w:r>
      <w:r w:rsidR="00082855">
        <w:rPr>
          <w:rFonts w:hint="eastAsia"/>
        </w:rPr>
        <w:t>；</w:t>
      </w:r>
    </w:p>
    <w:p w:rsidR="00082855" w:rsidRDefault="009C44BA" w:rsidP="00E617C0">
      <w:pPr>
        <w:pStyle w:val="a4"/>
        <w:numPr>
          <w:ilvl w:val="0"/>
          <w:numId w:val="7"/>
        </w:numPr>
        <w:spacing w:line="300" w:lineRule="auto"/>
        <w:ind w:firstLineChars="0"/>
      </w:pPr>
      <w:r>
        <w:rPr>
          <w:rFonts w:hint="eastAsia"/>
        </w:rPr>
        <w:t>在一定条件下可以减少开关数量，降低成本；</w:t>
      </w:r>
    </w:p>
    <w:p w:rsidR="00F35040" w:rsidRDefault="00E0140E" w:rsidP="00E617C0">
      <w:pPr>
        <w:pStyle w:val="a4"/>
        <w:numPr>
          <w:ilvl w:val="0"/>
          <w:numId w:val="7"/>
        </w:numPr>
        <w:spacing w:line="300" w:lineRule="auto"/>
        <w:ind w:firstLineChars="0"/>
      </w:pPr>
      <w:r>
        <w:rPr>
          <w:rFonts w:hint="eastAsia"/>
        </w:rPr>
        <w:t>电网侧电路</w:t>
      </w:r>
      <w:r w:rsidR="009C44BA">
        <w:rPr>
          <w:rFonts w:hint="eastAsia"/>
        </w:rPr>
        <w:t>可以带多个</w:t>
      </w:r>
      <w:r>
        <w:rPr>
          <w:rFonts w:hint="eastAsia"/>
        </w:rPr>
        <w:t>负载侧电路</w:t>
      </w:r>
      <w:r w:rsidR="009C44BA">
        <w:rPr>
          <w:rFonts w:hint="eastAsia"/>
        </w:rPr>
        <w:t>，减少成本；</w:t>
      </w:r>
    </w:p>
    <w:p w:rsidR="009D5C0B" w:rsidRPr="00982B1C" w:rsidRDefault="009D5C0B" w:rsidP="00B22890">
      <w:pPr>
        <w:pStyle w:val="2"/>
        <w:numPr>
          <w:ilvl w:val="1"/>
          <w:numId w:val="19"/>
        </w:numPr>
        <w:spacing w:line="415" w:lineRule="auto"/>
        <w:jc w:val="left"/>
        <w:rPr>
          <w:rFonts w:ascii="黑体" w:eastAsia="黑体" w:hAnsi="黑体"/>
          <w:b w:val="0"/>
          <w:sz w:val="24"/>
        </w:rPr>
      </w:pPr>
      <w:bookmarkStart w:id="6" w:name="_Toc451674572"/>
      <w:r w:rsidRPr="00982B1C">
        <w:rPr>
          <w:rFonts w:ascii="黑体" w:eastAsia="黑体" w:hAnsi="黑体" w:hint="eastAsia"/>
          <w:b w:val="0"/>
          <w:sz w:val="24"/>
        </w:rPr>
        <w:t>直接转矩控制发展</w:t>
      </w:r>
      <w:r w:rsidR="00637D07" w:rsidRPr="00982B1C">
        <w:rPr>
          <w:rFonts w:ascii="黑体" w:eastAsia="黑体" w:hAnsi="黑体" w:hint="eastAsia"/>
          <w:b w:val="0"/>
          <w:sz w:val="24"/>
        </w:rPr>
        <w:t>和研究现状</w:t>
      </w:r>
      <w:bookmarkEnd w:id="6"/>
    </w:p>
    <w:p w:rsidR="00637D07" w:rsidRPr="009E5470" w:rsidRDefault="00637D07" w:rsidP="00982B1C">
      <w:pPr>
        <w:pStyle w:val="3"/>
        <w:numPr>
          <w:ilvl w:val="2"/>
          <w:numId w:val="19"/>
        </w:numPr>
        <w:spacing w:line="415" w:lineRule="auto"/>
        <w:rPr>
          <w:rFonts w:ascii="黑体" w:eastAsia="黑体" w:hAnsi="黑体"/>
          <w:sz w:val="21"/>
        </w:rPr>
      </w:pPr>
      <w:bookmarkStart w:id="7" w:name="_Toc451674573"/>
      <w:r w:rsidRPr="009E5470">
        <w:rPr>
          <w:rFonts w:ascii="黑体" w:eastAsia="黑体" w:hAnsi="黑体" w:hint="eastAsia"/>
          <w:sz w:val="21"/>
        </w:rPr>
        <w:t>直接转矩控制发展</w:t>
      </w:r>
      <w:bookmarkEnd w:id="7"/>
    </w:p>
    <w:p w:rsidR="00B05B54" w:rsidRDefault="009D5C0B" w:rsidP="001619BE">
      <w:pPr>
        <w:spacing w:line="300" w:lineRule="auto"/>
        <w:ind w:firstLineChars="200" w:firstLine="420"/>
      </w:pPr>
      <w:r>
        <w:rPr>
          <w:rFonts w:hint="eastAsia"/>
        </w:rPr>
        <w:t>异步电机</w:t>
      </w:r>
      <w:r w:rsidR="00CA5310">
        <w:rPr>
          <w:rFonts w:hint="eastAsia"/>
        </w:rPr>
        <w:t>具有结构简单，可靠性高等特点，应用十分广泛，但是其动态模型复杂，导致其应用受限制。</w:t>
      </w:r>
      <w:r w:rsidR="00B05B54">
        <w:rPr>
          <w:rFonts w:hint="eastAsia"/>
        </w:rPr>
        <w:t>目前异步电机的控制策略有很多</w:t>
      </w:r>
      <w:r w:rsidR="005B68DB">
        <w:rPr>
          <w:rFonts w:hint="eastAsia"/>
        </w:rPr>
        <w:t>：</w:t>
      </w:r>
    </w:p>
    <w:p w:rsidR="0027451D" w:rsidRDefault="0027451D" w:rsidP="009D5C0B">
      <w:pPr>
        <w:ind w:firstLine="420"/>
      </w:pPr>
    </w:p>
    <w:p w:rsidR="00182843" w:rsidRDefault="00182843" w:rsidP="00182843">
      <w:pPr>
        <w:jc w:val="center"/>
      </w:pPr>
      <w:r>
        <w:rPr>
          <w:noProof/>
        </w:rPr>
        <w:drawing>
          <wp:inline distT="0" distB="0" distL="0" distR="0" wp14:anchorId="2075FA1D" wp14:editId="12E04399">
            <wp:extent cx="5274310" cy="312610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26105"/>
                    </a:xfrm>
                    <a:prstGeom prst="rect">
                      <a:avLst/>
                    </a:prstGeom>
                  </pic:spPr>
                </pic:pic>
              </a:graphicData>
            </a:graphic>
          </wp:inline>
        </w:drawing>
      </w:r>
    </w:p>
    <w:p w:rsidR="00182843" w:rsidRDefault="00182843" w:rsidP="00182843">
      <w:pPr>
        <w:jc w:val="center"/>
      </w:pPr>
      <w:r>
        <w:rPr>
          <w:rFonts w:hint="eastAsia"/>
        </w:rPr>
        <w:t>图</w:t>
      </w:r>
      <w:r>
        <w:rPr>
          <w:rFonts w:hint="eastAsia"/>
        </w:rPr>
        <w:t xml:space="preserve">1-1 </w:t>
      </w:r>
      <w:r>
        <w:rPr>
          <w:rFonts w:hint="eastAsia"/>
        </w:rPr>
        <w:t>异步电机控制策略的分类</w:t>
      </w:r>
    </w:p>
    <w:p w:rsidR="0027451D" w:rsidRDefault="0027451D" w:rsidP="00182843">
      <w:pPr>
        <w:jc w:val="center"/>
      </w:pPr>
    </w:p>
    <w:p w:rsidR="009D5C0B" w:rsidRDefault="00CA5310" w:rsidP="001619BE">
      <w:pPr>
        <w:spacing w:line="300" w:lineRule="auto"/>
        <w:ind w:firstLineChars="200" w:firstLine="420"/>
      </w:pPr>
      <w:r>
        <w:rPr>
          <w:rFonts w:hint="eastAsia"/>
        </w:rPr>
        <w:t>对异步电机动态过程</w:t>
      </w:r>
      <w:r w:rsidR="00A93E0E">
        <w:rPr>
          <w:rFonts w:hint="eastAsia"/>
        </w:rPr>
        <w:t>操控</w:t>
      </w:r>
      <w:r w:rsidR="00CD4C02">
        <w:rPr>
          <w:rFonts w:hint="eastAsia"/>
        </w:rPr>
        <w:t>目前使用</w:t>
      </w:r>
      <w:r>
        <w:rPr>
          <w:rFonts w:hint="eastAsia"/>
        </w:rPr>
        <w:t>最广泛的方法是由</w:t>
      </w:r>
      <w:r>
        <w:rPr>
          <w:rFonts w:hint="eastAsia"/>
        </w:rPr>
        <w:t>Hasse</w:t>
      </w:r>
      <w:r w:rsidR="00541116">
        <w:t>[5]</w:t>
      </w:r>
      <w:r>
        <w:rPr>
          <w:rFonts w:hint="eastAsia"/>
        </w:rPr>
        <w:t>和</w:t>
      </w:r>
      <w:r>
        <w:rPr>
          <w:rFonts w:hint="eastAsia"/>
        </w:rPr>
        <w:t>Blaschke</w:t>
      </w:r>
      <w:r w:rsidR="00541116">
        <w:t>[6]</w:t>
      </w:r>
      <w:r>
        <w:rPr>
          <w:rFonts w:hint="eastAsia"/>
        </w:rPr>
        <w:t>提出的磁场定向控制</w:t>
      </w:r>
      <w:r w:rsidR="00FA6FCC">
        <w:rPr>
          <w:rFonts w:hint="eastAsia"/>
        </w:rPr>
        <w:t>，通过</w:t>
      </w:r>
      <w:r w:rsidR="00A33788">
        <w:rPr>
          <w:rFonts w:hint="eastAsia"/>
        </w:rPr>
        <w:t>将异步电机方程转换至和转子磁场同步旋转的坐标系后，通过</w:t>
      </w:r>
      <w:r w:rsidR="000778CC">
        <w:rPr>
          <w:rFonts w:hint="eastAsia"/>
        </w:rPr>
        <w:t>操控</w:t>
      </w:r>
      <w:r w:rsidR="00A33788">
        <w:rPr>
          <w:rFonts w:hint="eastAsia"/>
        </w:rPr>
        <w:t>直轴和交轴的电流即可对磁链和转矩进行</w:t>
      </w:r>
      <w:r w:rsidR="000778CC">
        <w:rPr>
          <w:rFonts w:hint="eastAsia"/>
        </w:rPr>
        <w:t>操控</w:t>
      </w:r>
      <w:r w:rsidR="00A33788">
        <w:rPr>
          <w:rFonts w:hint="eastAsia"/>
        </w:rPr>
        <w:t>。</w:t>
      </w:r>
      <w:r w:rsidR="00B05B54">
        <w:rPr>
          <w:rFonts w:hint="eastAsia"/>
        </w:rPr>
        <w:t>在</w:t>
      </w:r>
      <w:r w:rsidR="00B05B54">
        <w:rPr>
          <w:rFonts w:hint="eastAsia"/>
        </w:rPr>
        <w:t>80</w:t>
      </w:r>
      <w:r w:rsidR="00B05B54">
        <w:rPr>
          <w:rFonts w:hint="eastAsia"/>
        </w:rPr>
        <w:t>年代中期，当学术界想要以磁场定向为异步电</w:t>
      </w:r>
      <w:r w:rsidR="00B05B54">
        <w:rPr>
          <w:rFonts w:hint="eastAsia"/>
        </w:rPr>
        <w:lastRenderedPageBreak/>
        <w:t>机控制标准时，</w:t>
      </w:r>
      <w:r w:rsidR="00B05B54">
        <w:rPr>
          <w:rFonts w:hint="eastAsia"/>
        </w:rPr>
        <w:t>D</w:t>
      </w:r>
      <w:r w:rsidR="00B05B54">
        <w:t>epenbrock</w:t>
      </w:r>
      <w:r w:rsidR="00541116">
        <w:t>[7]</w:t>
      </w:r>
      <w:r w:rsidR="00FE23BD">
        <w:rPr>
          <w:rFonts w:hint="eastAsia"/>
        </w:rPr>
        <w:t>以及</w:t>
      </w:r>
      <w:r w:rsidR="00B05B54">
        <w:t>Takahashi</w:t>
      </w:r>
      <w:r w:rsidR="00FE23BD">
        <w:rPr>
          <w:rFonts w:hint="eastAsia"/>
        </w:rPr>
        <w:t>和</w:t>
      </w:r>
      <w:r w:rsidR="00FE23BD">
        <w:rPr>
          <w:rFonts w:hint="eastAsia"/>
        </w:rPr>
        <w:t>Noguchi</w:t>
      </w:r>
      <w:r w:rsidR="00541116">
        <w:t>[8]</w:t>
      </w:r>
      <w:r w:rsidR="00CD4C02">
        <w:rPr>
          <w:rFonts w:hint="eastAsia"/>
        </w:rPr>
        <w:t>分别提出</w:t>
      </w:r>
      <w:r w:rsidR="00FE23BD">
        <w:rPr>
          <w:rFonts w:hint="eastAsia"/>
        </w:rPr>
        <w:t>了以</w:t>
      </w:r>
      <w:r w:rsidR="00574A0A">
        <w:rPr>
          <w:rFonts w:hint="eastAsia"/>
        </w:rPr>
        <w:t>滞环比较器</w:t>
      </w:r>
      <w:r w:rsidR="00FE23BD">
        <w:rPr>
          <w:rFonts w:hint="eastAsia"/>
        </w:rPr>
        <w:t>代替磁链解耦的新型策略，即所谓的直接转矩控制。由于</w:t>
      </w:r>
      <w:r w:rsidR="00CA08CC">
        <w:rPr>
          <w:rFonts w:hint="eastAsia"/>
        </w:rPr>
        <w:t>该</w:t>
      </w:r>
      <w:r w:rsidR="007F245D">
        <w:rPr>
          <w:rFonts w:hint="eastAsia"/>
        </w:rPr>
        <w:t>控制方式</w:t>
      </w:r>
      <w:r w:rsidR="00FE23BD">
        <w:rPr>
          <w:rFonts w:hint="eastAsia"/>
        </w:rPr>
        <w:t>的结构简单，适合功率变换器的开关工作模式，</w:t>
      </w:r>
      <w:r w:rsidR="00CA08CC">
        <w:rPr>
          <w:rFonts w:hint="eastAsia"/>
        </w:rPr>
        <w:t>受</w:t>
      </w:r>
      <w:r w:rsidR="00FE23BD">
        <w:rPr>
          <w:rFonts w:hint="eastAsia"/>
        </w:rPr>
        <w:t>电机</w:t>
      </w:r>
      <w:r w:rsidR="00CA08CC">
        <w:rPr>
          <w:rFonts w:hint="eastAsia"/>
        </w:rPr>
        <w:t>变量</w:t>
      </w:r>
      <w:r w:rsidR="00FE23BD">
        <w:rPr>
          <w:rFonts w:hint="eastAsia"/>
        </w:rPr>
        <w:t>的</w:t>
      </w:r>
      <w:r w:rsidR="00CA08CC">
        <w:rPr>
          <w:rFonts w:hint="eastAsia"/>
        </w:rPr>
        <w:t>影响</w:t>
      </w:r>
      <w:r w:rsidR="00FE23BD">
        <w:rPr>
          <w:rFonts w:hint="eastAsia"/>
        </w:rPr>
        <w:t>小，此后获得了快速的发展。</w:t>
      </w:r>
    </w:p>
    <w:p w:rsidR="00B05B54" w:rsidRPr="009E5470" w:rsidRDefault="00142D35" w:rsidP="00982B1C">
      <w:pPr>
        <w:pStyle w:val="3"/>
        <w:numPr>
          <w:ilvl w:val="2"/>
          <w:numId w:val="19"/>
        </w:numPr>
        <w:spacing w:line="415" w:lineRule="auto"/>
        <w:rPr>
          <w:rFonts w:ascii="黑体" w:eastAsia="黑体" w:hAnsi="黑体"/>
          <w:sz w:val="21"/>
        </w:rPr>
      </w:pPr>
      <w:bookmarkStart w:id="8" w:name="_Toc451674574"/>
      <w:r w:rsidRPr="009E5470">
        <w:rPr>
          <w:rFonts w:ascii="黑体" w:eastAsia="黑体" w:hAnsi="黑体" w:hint="eastAsia"/>
          <w:sz w:val="21"/>
        </w:rPr>
        <w:t>直接转矩控制研究现状</w:t>
      </w:r>
      <w:bookmarkEnd w:id="8"/>
    </w:p>
    <w:p w:rsidR="00142D35" w:rsidRDefault="009F7EF1" w:rsidP="00E617C0">
      <w:pPr>
        <w:spacing w:line="300" w:lineRule="auto"/>
        <w:ind w:firstLineChars="200" w:firstLine="420"/>
      </w:pPr>
      <w:r>
        <w:rPr>
          <w:rFonts w:hint="eastAsia"/>
        </w:rPr>
        <w:t>目前直接转矩控制的形式有很多种</w:t>
      </w:r>
      <w:r w:rsidR="00A97A90">
        <w:rPr>
          <w:rFonts w:hint="eastAsia"/>
        </w:rPr>
        <w:t>，应用最多的几种方法如下</w:t>
      </w:r>
      <w:r w:rsidR="00541116">
        <w:t>[9]</w:t>
      </w:r>
      <w:r w:rsidR="00A97A90">
        <w:rPr>
          <w:rFonts w:hint="eastAsia"/>
        </w:rPr>
        <w:t>：</w:t>
      </w:r>
    </w:p>
    <w:p w:rsidR="00A97A90" w:rsidRDefault="00A97A90" w:rsidP="00E617C0">
      <w:pPr>
        <w:pStyle w:val="a4"/>
        <w:numPr>
          <w:ilvl w:val="0"/>
          <w:numId w:val="9"/>
        </w:numPr>
        <w:spacing w:line="300" w:lineRule="auto"/>
        <w:ind w:firstLineChars="0"/>
      </w:pPr>
      <w:r>
        <w:rPr>
          <w:rFonts w:hint="eastAsia"/>
        </w:rPr>
        <w:t>查表法</w:t>
      </w:r>
      <w:r>
        <w:rPr>
          <w:rFonts w:hint="eastAsia"/>
        </w:rPr>
        <w:t xml:space="preserve">DTC: </w:t>
      </w:r>
      <w:r>
        <w:rPr>
          <w:rFonts w:hint="eastAsia"/>
        </w:rPr>
        <w:t>预先确定在</w:t>
      </w:r>
      <w:r w:rsidR="009C58A5">
        <w:rPr>
          <w:rFonts w:hint="eastAsia"/>
        </w:rPr>
        <w:t>各</w:t>
      </w:r>
      <w:r>
        <w:rPr>
          <w:rFonts w:hint="eastAsia"/>
        </w:rPr>
        <w:t>位置下</w:t>
      </w:r>
      <w:r w:rsidR="00986947">
        <w:rPr>
          <w:rFonts w:hint="eastAsia"/>
        </w:rPr>
        <w:t>逆变器的每个状态</w:t>
      </w:r>
      <w:r>
        <w:rPr>
          <w:rFonts w:hint="eastAsia"/>
        </w:rPr>
        <w:t>对磁链</w:t>
      </w:r>
      <w:r w:rsidR="007B7986">
        <w:rPr>
          <w:rFonts w:hint="eastAsia"/>
        </w:rPr>
        <w:t>和转矩</w:t>
      </w:r>
      <w:r>
        <w:rPr>
          <w:rFonts w:hint="eastAsia"/>
        </w:rPr>
        <w:t>的影响，并列出表格；控制时使用磁链和转矩滞环结果作为检索指数，查找到对应的开关信息输出，从而将磁链和转矩控制在给定的范围内；</w:t>
      </w:r>
    </w:p>
    <w:p w:rsidR="00142D35" w:rsidRDefault="00AD1828" w:rsidP="00E617C0">
      <w:pPr>
        <w:pStyle w:val="a4"/>
        <w:numPr>
          <w:ilvl w:val="0"/>
          <w:numId w:val="9"/>
        </w:numPr>
        <w:spacing w:line="300" w:lineRule="auto"/>
        <w:ind w:firstLineChars="0"/>
      </w:pPr>
      <w:r>
        <w:rPr>
          <w:rFonts w:hint="eastAsia"/>
        </w:rPr>
        <w:t>直接自控制：</w:t>
      </w:r>
      <w:r w:rsidR="00E521DA">
        <w:rPr>
          <w:rFonts w:hint="eastAsia"/>
        </w:rPr>
        <w:t>通过</w:t>
      </w:r>
      <w:r w:rsidR="00EC124A">
        <w:rPr>
          <w:rFonts w:hint="eastAsia"/>
        </w:rPr>
        <w:t>将</w:t>
      </w:r>
      <w:r w:rsidR="00E521DA">
        <w:rPr>
          <w:rFonts w:hint="eastAsia"/>
        </w:rPr>
        <w:t>三相定子磁链</w:t>
      </w:r>
      <w:r w:rsidR="007A3B05">
        <w:rPr>
          <w:rFonts w:hint="eastAsia"/>
        </w:rPr>
        <w:t>和</w:t>
      </w:r>
      <w:r w:rsidR="00E521DA">
        <w:rPr>
          <w:rFonts w:hint="eastAsia"/>
        </w:rPr>
        <w:t>转矩</w:t>
      </w:r>
      <w:r w:rsidR="00EC124A">
        <w:rPr>
          <w:rFonts w:hint="eastAsia"/>
        </w:rPr>
        <w:t>分别通过滞环比较器</w:t>
      </w:r>
      <w:r w:rsidR="00E521DA">
        <w:rPr>
          <w:rFonts w:hint="eastAsia"/>
        </w:rPr>
        <w:t>，选择三个桥臂的开关状态，从而对</w:t>
      </w:r>
      <w:r w:rsidR="007A3B05">
        <w:rPr>
          <w:rFonts w:hint="eastAsia"/>
        </w:rPr>
        <w:t>电机</w:t>
      </w:r>
      <w:r w:rsidR="00E521DA">
        <w:rPr>
          <w:rFonts w:hint="eastAsia"/>
        </w:rPr>
        <w:t>进行</w:t>
      </w:r>
      <w:r w:rsidR="006F6A42">
        <w:rPr>
          <w:rFonts w:hint="eastAsia"/>
        </w:rPr>
        <w:t>控制。直接自控制的开关</w:t>
      </w:r>
      <w:r w:rsidR="00EC124A">
        <w:rPr>
          <w:rFonts w:hint="eastAsia"/>
        </w:rPr>
        <w:t>周期大</w:t>
      </w:r>
      <w:r w:rsidR="006F6A42">
        <w:rPr>
          <w:rFonts w:hint="eastAsia"/>
        </w:rPr>
        <w:t>，转矩响应快，多用于</w:t>
      </w:r>
      <w:r w:rsidR="00EC124A">
        <w:rPr>
          <w:rFonts w:hint="eastAsia"/>
        </w:rPr>
        <w:t>大容量</w:t>
      </w:r>
      <w:r w:rsidR="006F6A42">
        <w:rPr>
          <w:rFonts w:hint="eastAsia"/>
        </w:rPr>
        <w:t>的牵引系统中；</w:t>
      </w:r>
    </w:p>
    <w:p w:rsidR="006F6A42" w:rsidRDefault="006F6A42" w:rsidP="00E617C0">
      <w:pPr>
        <w:pStyle w:val="a4"/>
        <w:numPr>
          <w:ilvl w:val="0"/>
          <w:numId w:val="9"/>
        </w:numPr>
        <w:spacing w:line="300" w:lineRule="auto"/>
        <w:ind w:firstLineChars="0"/>
      </w:pPr>
      <w:r>
        <w:rPr>
          <w:rFonts w:hint="eastAsia"/>
        </w:rPr>
        <w:t>恒开关频率</w:t>
      </w:r>
      <w:r>
        <w:rPr>
          <w:rFonts w:hint="eastAsia"/>
        </w:rPr>
        <w:t>DTC:</w:t>
      </w:r>
      <w:r>
        <w:t xml:space="preserve"> </w:t>
      </w:r>
      <w:r>
        <w:rPr>
          <w:rFonts w:hint="eastAsia"/>
        </w:rPr>
        <w:t>采用</w:t>
      </w:r>
      <w:r w:rsidR="00DA6FF0">
        <w:rPr>
          <w:rFonts w:hint="eastAsia"/>
        </w:rPr>
        <w:t>砰砰</w:t>
      </w:r>
      <w:r>
        <w:rPr>
          <w:rFonts w:hint="eastAsia"/>
        </w:rPr>
        <w:t>控制的</w:t>
      </w:r>
      <w:r>
        <w:rPr>
          <w:rFonts w:hint="eastAsia"/>
        </w:rPr>
        <w:t>DTC</w:t>
      </w:r>
      <w:r>
        <w:rPr>
          <w:rFonts w:hint="eastAsia"/>
        </w:rPr>
        <w:t>的</w:t>
      </w:r>
      <w:r w:rsidR="00071878">
        <w:rPr>
          <w:rFonts w:hint="eastAsia"/>
        </w:rPr>
        <w:t>通断</w:t>
      </w:r>
      <w:r>
        <w:rPr>
          <w:rFonts w:hint="eastAsia"/>
        </w:rPr>
        <w:t>频率不</w:t>
      </w:r>
      <w:r w:rsidR="00DA6FF0">
        <w:rPr>
          <w:rFonts w:hint="eastAsia"/>
        </w:rPr>
        <w:t>恒</w:t>
      </w:r>
      <w:r>
        <w:rPr>
          <w:rFonts w:hint="eastAsia"/>
        </w:rPr>
        <w:t>定，</w:t>
      </w:r>
      <w:r w:rsidR="00E32196">
        <w:rPr>
          <w:rFonts w:hint="eastAsia"/>
        </w:rPr>
        <w:t>而且采用控制器实现时磁链和转矩不能严格</w:t>
      </w:r>
      <w:r w:rsidR="00897EEA">
        <w:rPr>
          <w:rFonts w:hint="eastAsia"/>
        </w:rPr>
        <w:t>限制</w:t>
      </w:r>
      <w:r w:rsidR="00E32196">
        <w:rPr>
          <w:rFonts w:hint="eastAsia"/>
        </w:rPr>
        <w:t>在环宽内</w:t>
      </w:r>
      <w:r w:rsidR="00897EEA">
        <w:rPr>
          <w:rFonts w:hint="eastAsia"/>
        </w:rPr>
        <w:t>，因此出现了恒定</w:t>
      </w:r>
      <w:r w:rsidR="00C85A66">
        <w:rPr>
          <w:rFonts w:hint="eastAsia"/>
        </w:rPr>
        <w:t>开关频率的</w:t>
      </w:r>
      <w:r w:rsidR="00AF4A40">
        <w:rPr>
          <w:rFonts w:hint="eastAsia"/>
        </w:rPr>
        <w:t>D</w:t>
      </w:r>
      <w:r w:rsidR="00AF4A40">
        <w:t>TC</w:t>
      </w:r>
      <w:r w:rsidR="00C85A66">
        <w:rPr>
          <w:rFonts w:hint="eastAsia"/>
        </w:rPr>
        <w:t>。其实现方式可以采用闭环</w:t>
      </w:r>
      <w:r w:rsidR="00C85A66">
        <w:t>PI</w:t>
      </w:r>
      <w:r w:rsidR="00C85A66">
        <w:rPr>
          <w:rFonts w:hint="eastAsia"/>
        </w:rPr>
        <w:t>控制，预测控制或神经模糊控制</w:t>
      </w:r>
      <w:r w:rsidR="00921ECF">
        <w:rPr>
          <w:rFonts w:hint="eastAsia"/>
        </w:rPr>
        <w:t>，将转矩和磁链的误差转化为电压给定信号，</w:t>
      </w:r>
      <w:r w:rsidR="006E6BC2">
        <w:rPr>
          <w:rFonts w:hint="eastAsia"/>
        </w:rPr>
        <w:t>从而可以</w:t>
      </w:r>
      <w:r w:rsidR="007B0B45">
        <w:rPr>
          <w:rFonts w:hint="eastAsia"/>
        </w:rPr>
        <w:t>将</w:t>
      </w:r>
      <w:r w:rsidR="006E6BC2">
        <w:rPr>
          <w:rFonts w:hint="eastAsia"/>
        </w:rPr>
        <w:t>脉宽调制技术</w:t>
      </w:r>
      <w:r w:rsidR="007B0B45">
        <w:rPr>
          <w:rFonts w:hint="eastAsia"/>
        </w:rPr>
        <w:t>和直接转矩结合</w:t>
      </w:r>
      <w:r w:rsidR="00035697">
        <w:rPr>
          <w:rFonts w:hint="eastAsia"/>
        </w:rPr>
        <w:t>，实现性能良好的控制</w:t>
      </w:r>
      <w:r w:rsidR="00921ECF">
        <w:rPr>
          <w:rFonts w:hint="eastAsia"/>
        </w:rPr>
        <w:t>。</w:t>
      </w:r>
    </w:p>
    <w:p w:rsidR="00193327" w:rsidRPr="009E5470" w:rsidRDefault="001F4471" w:rsidP="00982B1C">
      <w:pPr>
        <w:pStyle w:val="3"/>
        <w:numPr>
          <w:ilvl w:val="2"/>
          <w:numId w:val="19"/>
        </w:numPr>
        <w:spacing w:line="415" w:lineRule="auto"/>
        <w:rPr>
          <w:rFonts w:ascii="黑体" w:eastAsia="黑体" w:hAnsi="黑体"/>
          <w:sz w:val="21"/>
        </w:rPr>
      </w:pPr>
      <w:bookmarkStart w:id="9" w:name="_Toc451674575"/>
      <w:r w:rsidRPr="009E5470">
        <w:rPr>
          <w:rFonts w:ascii="黑体" w:eastAsia="黑体" w:hAnsi="黑体" w:hint="eastAsia"/>
          <w:sz w:val="21"/>
        </w:rPr>
        <w:t>转速</w:t>
      </w:r>
      <w:r w:rsidR="00A62A22" w:rsidRPr="009E5470">
        <w:rPr>
          <w:rFonts w:ascii="黑体" w:eastAsia="黑体" w:hAnsi="黑体" w:hint="eastAsia"/>
          <w:sz w:val="21"/>
        </w:rPr>
        <w:t>观测器</w:t>
      </w:r>
      <w:r w:rsidR="00EB3F0E" w:rsidRPr="009E5470">
        <w:rPr>
          <w:rFonts w:ascii="黑体" w:eastAsia="黑体" w:hAnsi="黑体" w:hint="eastAsia"/>
          <w:sz w:val="21"/>
        </w:rPr>
        <w:t>概述</w:t>
      </w:r>
      <w:bookmarkEnd w:id="9"/>
    </w:p>
    <w:p w:rsidR="007E2177" w:rsidRDefault="00202545" w:rsidP="001619BE">
      <w:pPr>
        <w:spacing w:line="300" w:lineRule="auto"/>
        <w:ind w:firstLineChars="200" w:firstLine="420"/>
      </w:pPr>
      <w:r>
        <w:rPr>
          <w:rFonts w:hint="eastAsia"/>
        </w:rPr>
        <w:t>异步电机的动态控制需要转速信息，</w:t>
      </w:r>
      <w:r w:rsidR="00DA6FF0">
        <w:rPr>
          <w:rFonts w:hint="eastAsia"/>
        </w:rPr>
        <w:t>常规的</w:t>
      </w:r>
      <w:r>
        <w:rPr>
          <w:rFonts w:hint="eastAsia"/>
        </w:rPr>
        <w:t>做法是安装</w:t>
      </w:r>
      <w:r w:rsidR="00DA6FF0">
        <w:rPr>
          <w:rFonts w:hint="eastAsia"/>
        </w:rPr>
        <w:t>位置</w:t>
      </w:r>
      <w:r>
        <w:rPr>
          <w:rFonts w:hint="eastAsia"/>
        </w:rPr>
        <w:t>传感器对</w:t>
      </w:r>
      <w:r w:rsidR="00DA6FF0">
        <w:rPr>
          <w:rFonts w:hint="eastAsia"/>
        </w:rPr>
        <w:t>速度</w:t>
      </w:r>
      <w:r>
        <w:rPr>
          <w:rFonts w:hint="eastAsia"/>
        </w:rPr>
        <w:t>直接采集，但是速度传感器的安装使得异步电机的体积和费用增大，同时在恶劣环境下的可靠性也下降，</w:t>
      </w:r>
      <w:r w:rsidR="00A66132">
        <w:rPr>
          <w:rFonts w:hint="eastAsia"/>
        </w:rPr>
        <w:t>而</w:t>
      </w:r>
      <w:r>
        <w:rPr>
          <w:rFonts w:hint="eastAsia"/>
        </w:rPr>
        <w:t>采用无位置</w:t>
      </w:r>
      <w:r w:rsidR="00A62A22">
        <w:rPr>
          <w:rFonts w:hint="eastAsia"/>
        </w:rPr>
        <w:t>传感器的</w:t>
      </w:r>
      <w:r w:rsidR="00116CA7">
        <w:rPr>
          <w:rFonts w:hint="eastAsia"/>
        </w:rPr>
        <w:t>速度观测</w:t>
      </w:r>
      <w:r w:rsidR="00A62A22">
        <w:rPr>
          <w:rFonts w:hint="eastAsia"/>
        </w:rPr>
        <w:t>器可以进一步改善电机的性能。</w:t>
      </w:r>
      <w:r w:rsidR="00E73EE5">
        <w:rPr>
          <w:rFonts w:hint="eastAsia"/>
        </w:rPr>
        <w:t>对电机转速的观测方法有</w:t>
      </w:r>
      <w:r w:rsidR="007E2177">
        <w:rPr>
          <w:rFonts w:hint="eastAsia"/>
        </w:rPr>
        <w:t>许多种</w:t>
      </w:r>
      <w:r w:rsidR="00541116">
        <w:t>[10]</w:t>
      </w:r>
      <w:r w:rsidR="007E2177">
        <w:rPr>
          <w:rFonts w:hint="eastAsia"/>
        </w:rPr>
        <w:t>，如</w:t>
      </w:r>
      <w:r w:rsidR="00E73EE5">
        <w:rPr>
          <w:rFonts w:hint="eastAsia"/>
        </w:rPr>
        <w:t>基于</w:t>
      </w:r>
      <w:r w:rsidR="001279D4">
        <w:rPr>
          <w:rFonts w:hint="eastAsia"/>
        </w:rPr>
        <w:t>异步</w:t>
      </w:r>
      <w:r w:rsidR="00E73EE5">
        <w:rPr>
          <w:rFonts w:hint="eastAsia"/>
        </w:rPr>
        <w:t>电机</w:t>
      </w:r>
      <w:r w:rsidR="001279D4">
        <w:rPr>
          <w:rFonts w:hint="eastAsia"/>
        </w:rPr>
        <w:t>动态数学</w:t>
      </w:r>
      <w:r w:rsidR="00E73EE5">
        <w:rPr>
          <w:rFonts w:hint="eastAsia"/>
        </w:rPr>
        <w:t>模型的转速观测</w:t>
      </w:r>
      <w:r w:rsidR="007E2177">
        <w:rPr>
          <w:rFonts w:hint="eastAsia"/>
        </w:rPr>
        <w:t>是</w:t>
      </w:r>
      <w:r w:rsidR="00E73EE5">
        <w:rPr>
          <w:rFonts w:hint="eastAsia"/>
        </w:rPr>
        <w:t>假设</w:t>
      </w:r>
      <w:r w:rsidR="00DE3F7E">
        <w:rPr>
          <w:rFonts w:hint="eastAsia"/>
        </w:rPr>
        <w:t>异步</w:t>
      </w:r>
      <w:r w:rsidR="00E73EE5">
        <w:rPr>
          <w:rFonts w:hint="eastAsia"/>
        </w:rPr>
        <w:t>电机的所有参数已知，电机的转速可由异步电机的动态方程直接计算求得；</w:t>
      </w:r>
      <w:r w:rsidR="0034353A">
        <w:rPr>
          <w:rFonts w:hint="eastAsia"/>
        </w:rPr>
        <w:t>模型参考自适应转速观测</w:t>
      </w:r>
      <w:r w:rsidR="007E2177">
        <w:rPr>
          <w:rFonts w:hint="eastAsia"/>
        </w:rPr>
        <w:t>是</w:t>
      </w:r>
      <w:r w:rsidR="00381099">
        <w:rPr>
          <w:rFonts w:hint="eastAsia"/>
        </w:rPr>
        <w:t>采取</w:t>
      </w:r>
      <w:r w:rsidR="0034353A">
        <w:rPr>
          <w:rFonts w:hint="eastAsia"/>
        </w:rPr>
        <w:t>两种</w:t>
      </w:r>
      <w:r w:rsidR="00116CA7">
        <w:rPr>
          <w:rFonts w:hint="eastAsia"/>
        </w:rPr>
        <w:t>相异</w:t>
      </w:r>
      <w:r w:rsidR="0034353A">
        <w:rPr>
          <w:rFonts w:hint="eastAsia"/>
        </w:rPr>
        <w:t>的电机</w:t>
      </w:r>
      <w:r w:rsidR="00381099">
        <w:rPr>
          <w:rFonts w:hint="eastAsia"/>
        </w:rPr>
        <w:t>公式预测同一个状态</w:t>
      </w:r>
      <w:r w:rsidR="0034353A">
        <w:rPr>
          <w:rFonts w:hint="eastAsia"/>
        </w:rPr>
        <w:t>量，</w:t>
      </w:r>
      <w:r w:rsidR="00116CA7">
        <w:rPr>
          <w:rFonts w:hint="eastAsia"/>
        </w:rPr>
        <w:t>其中</w:t>
      </w:r>
      <w:r w:rsidR="0034353A">
        <w:rPr>
          <w:rFonts w:hint="eastAsia"/>
        </w:rPr>
        <w:t>一个</w:t>
      </w:r>
      <w:r w:rsidR="00381099">
        <w:rPr>
          <w:rFonts w:hint="eastAsia"/>
        </w:rPr>
        <w:t>含有</w:t>
      </w:r>
      <w:r w:rsidR="0034353A">
        <w:rPr>
          <w:rFonts w:hint="eastAsia"/>
        </w:rPr>
        <w:t>电机转速作为参数，另一个不含，</w:t>
      </w:r>
      <w:r w:rsidR="00C61497">
        <w:rPr>
          <w:rFonts w:hint="eastAsia"/>
        </w:rPr>
        <w:t>将两个</w:t>
      </w:r>
      <w:r w:rsidR="008D07D5">
        <w:rPr>
          <w:rFonts w:hint="eastAsia"/>
        </w:rPr>
        <w:t>公式</w:t>
      </w:r>
      <w:r w:rsidR="00C61497">
        <w:rPr>
          <w:rFonts w:hint="eastAsia"/>
        </w:rPr>
        <w:t>输出的状态量的</w:t>
      </w:r>
      <w:r w:rsidR="008D07D5">
        <w:rPr>
          <w:rFonts w:hint="eastAsia"/>
        </w:rPr>
        <w:t>误差</w:t>
      </w:r>
      <w:r w:rsidR="00C61497">
        <w:rPr>
          <w:rFonts w:hint="eastAsia"/>
        </w:rPr>
        <w:t>经过自适应控制器生成</w:t>
      </w:r>
      <w:r w:rsidR="008D07D5">
        <w:rPr>
          <w:rFonts w:hint="eastAsia"/>
        </w:rPr>
        <w:t>速度的估</w:t>
      </w:r>
      <w:r w:rsidR="00C61497">
        <w:rPr>
          <w:rFonts w:hint="eastAsia"/>
        </w:rPr>
        <w:t>值，当</w:t>
      </w:r>
      <w:r w:rsidR="008D07D5">
        <w:rPr>
          <w:rFonts w:hint="eastAsia"/>
        </w:rPr>
        <w:t>偏差</w:t>
      </w:r>
      <w:r w:rsidR="00C61497">
        <w:rPr>
          <w:rFonts w:hint="eastAsia"/>
        </w:rPr>
        <w:t>为零时</w:t>
      </w:r>
      <w:r w:rsidR="008D07D5">
        <w:rPr>
          <w:rFonts w:hint="eastAsia"/>
        </w:rPr>
        <w:t>速度的估</w:t>
      </w:r>
      <w:r w:rsidR="00C61497">
        <w:rPr>
          <w:rFonts w:hint="eastAsia"/>
        </w:rPr>
        <w:t>值就和</w:t>
      </w:r>
      <w:r w:rsidR="00116CA7">
        <w:rPr>
          <w:rFonts w:hint="eastAsia"/>
        </w:rPr>
        <w:t>实际</w:t>
      </w:r>
      <w:r w:rsidR="008D07D5">
        <w:rPr>
          <w:rFonts w:hint="eastAsia"/>
        </w:rPr>
        <w:t>速度</w:t>
      </w:r>
      <w:r w:rsidR="00C61497">
        <w:rPr>
          <w:rFonts w:hint="eastAsia"/>
        </w:rPr>
        <w:t>相等；</w:t>
      </w:r>
      <w:r w:rsidR="007E2177">
        <w:rPr>
          <w:rFonts w:hint="eastAsia"/>
        </w:rPr>
        <w:t>此外还</w:t>
      </w:r>
      <w:r w:rsidR="00F4099A">
        <w:rPr>
          <w:rFonts w:hint="eastAsia"/>
        </w:rPr>
        <w:t>有基于</w:t>
      </w:r>
      <w:r w:rsidR="006A1EE8" w:rsidRPr="006A1EE8">
        <w:t>Luenberger</w:t>
      </w:r>
      <w:r w:rsidR="008D07D5">
        <w:rPr>
          <w:rFonts w:hint="eastAsia"/>
        </w:rPr>
        <w:t>估计</w:t>
      </w:r>
      <w:r w:rsidR="00F4099A">
        <w:rPr>
          <w:rFonts w:hint="eastAsia"/>
        </w:rPr>
        <w:t>器、基于</w:t>
      </w:r>
      <w:r w:rsidR="008D07D5">
        <w:rPr>
          <w:rFonts w:hint="eastAsia"/>
        </w:rPr>
        <w:t>Kalman</w:t>
      </w:r>
      <w:r w:rsidR="00F4099A">
        <w:rPr>
          <w:rFonts w:hint="eastAsia"/>
        </w:rPr>
        <w:t>滤波器和</w:t>
      </w:r>
      <w:r w:rsidR="007B7E3D">
        <w:rPr>
          <w:rFonts w:hint="eastAsia"/>
        </w:rPr>
        <w:t>neural</w:t>
      </w:r>
      <w:r w:rsidR="007B7E3D">
        <w:t xml:space="preserve"> </w:t>
      </w:r>
      <w:r w:rsidR="007B7E3D">
        <w:rPr>
          <w:rFonts w:hint="eastAsia"/>
        </w:rPr>
        <w:t>network</w:t>
      </w:r>
      <w:r w:rsidR="00F4099A">
        <w:rPr>
          <w:rFonts w:hint="eastAsia"/>
        </w:rPr>
        <w:t>的</w:t>
      </w:r>
      <w:r w:rsidR="00116CA7">
        <w:rPr>
          <w:rFonts w:hint="eastAsia"/>
        </w:rPr>
        <w:t>速度</w:t>
      </w:r>
      <w:r w:rsidR="007B7E3D">
        <w:rPr>
          <w:rFonts w:hint="eastAsia"/>
        </w:rPr>
        <w:t>估计方法</w:t>
      </w:r>
      <w:r w:rsidR="00F4099A">
        <w:rPr>
          <w:rFonts w:hint="eastAsia"/>
        </w:rPr>
        <w:t>。</w:t>
      </w:r>
    </w:p>
    <w:p w:rsidR="00C61497" w:rsidRPr="00982B1C" w:rsidRDefault="001F4471" w:rsidP="00B22890">
      <w:pPr>
        <w:pStyle w:val="2"/>
        <w:numPr>
          <w:ilvl w:val="1"/>
          <w:numId w:val="19"/>
        </w:numPr>
        <w:spacing w:line="415" w:lineRule="auto"/>
        <w:jc w:val="left"/>
        <w:rPr>
          <w:rFonts w:ascii="黑体" w:eastAsia="黑体" w:hAnsi="黑体"/>
          <w:b w:val="0"/>
          <w:sz w:val="24"/>
        </w:rPr>
      </w:pPr>
      <w:bookmarkStart w:id="10" w:name="_Toc451674576"/>
      <w:r w:rsidRPr="00982B1C">
        <w:rPr>
          <w:rFonts w:ascii="黑体" w:eastAsia="黑体" w:hAnsi="黑体" w:hint="eastAsia"/>
          <w:b w:val="0"/>
          <w:sz w:val="24"/>
        </w:rPr>
        <w:t>论文的研究内容</w:t>
      </w:r>
      <w:bookmarkEnd w:id="10"/>
    </w:p>
    <w:p w:rsidR="001F4471" w:rsidRDefault="004724F8" w:rsidP="001619BE">
      <w:pPr>
        <w:spacing w:line="300" w:lineRule="auto"/>
        <w:ind w:firstLineChars="200" w:firstLine="420"/>
      </w:pPr>
      <w:r>
        <w:rPr>
          <w:rFonts w:hint="eastAsia"/>
        </w:rPr>
        <w:t>论文第一章简单</w:t>
      </w:r>
      <w:r w:rsidR="003D60E9">
        <w:rPr>
          <w:rFonts w:hint="eastAsia"/>
        </w:rPr>
        <w:t>对</w:t>
      </w:r>
      <w:r w:rsidR="008C62BC">
        <w:rPr>
          <w:rFonts w:hint="eastAsia"/>
        </w:rPr>
        <w:t>矩阵变换器的发展进行了简单的回顾</w:t>
      </w:r>
      <w:r>
        <w:rPr>
          <w:rFonts w:hint="eastAsia"/>
        </w:rPr>
        <w:t>，说明了</w:t>
      </w:r>
      <w:r w:rsidR="008C62BC">
        <w:rPr>
          <w:rFonts w:hint="eastAsia"/>
        </w:rPr>
        <w:t>相比于传统电力变换器</w:t>
      </w:r>
      <w:r w:rsidR="008B0A24">
        <w:rPr>
          <w:rFonts w:hint="eastAsia"/>
        </w:rPr>
        <w:t>，</w:t>
      </w:r>
      <w:r w:rsidR="00D97DCD">
        <w:rPr>
          <w:rFonts w:hint="eastAsia"/>
        </w:rPr>
        <w:t>其</w:t>
      </w:r>
      <w:r w:rsidR="008B0A24">
        <w:rPr>
          <w:rFonts w:hint="eastAsia"/>
        </w:rPr>
        <w:t>所具有</w:t>
      </w:r>
      <w:r w:rsidR="00D56E55">
        <w:rPr>
          <w:rFonts w:hint="eastAsia"/>
        </w:rPr>
        <w:t>的优点；</w:t>
      </w:r>
      <w:r w:rsidR="00D42211">
        <w:rPr>
          <w:rFonts w:hint="eastAsia"/>
        </w:rPr>
        <w:t>提出了双级矩阵变换器的概念并</w:t>
      </w:r>
      <w:r w:rsidR="00424FCF">
        <w:rPr>
          <w:rFonts w:hint="eastAsia"/>
        </w:rPr>
        <w:t>说明了</w:t>
      </w:r>
      <w:r w:rsidR="00D97DCD">
        <w:rPr>
          <w:rFonts w:hint="eastAsia"/>
        </w:rPr>
        <w:t>其突出的性能。描述</w:t>
      </w:r>
      <w:r w:rsidR="00D56E55">
        <w:rPr>
          <w:rFonts w:hint="eastAsia"/>
        </w:rPr>
        <w:t>了</w:t>
      </w:r>
      <w:r w:rsidR="00D97DCD">
        <w:rPr>
          <w:rFonts w:hint="eastAsia"/>
        </w:rPr>
        <w:t>D</w:t>
      </w:r>
      <w:r w:rsidR="00D97DCD">
        <w:t>TC</w:t>
      </w:r>
      <w:r w:rsidR="00D56E55">
        <w:rPr>
          <w:rFonts w:hint="eastAsia"/>
        </w:rPr>
        <w:t>控制的发展以及各种</w:t>
      </w:r>
      <w:r w:rsidR="00D97DCD">
        <w:rPr>
          <w:rFonts w:hint="eastAsia"/>
        </w:rPr>
        <w:t>实现方案</w:t>
      </w:r>
      <w:r w:rsidR="00D56E55">
        <w:rPr>
          <w:rFonts w:hint="eastAsia"/>
        </w:rPr>
        <w:t>；针对</w:t>
      </w:r>
      <w:r w:rsidR="00691F01">
        <w:rPr>
          <w:rFonts w:hint="eastAsia"/>
        </w:rPr>
        <w:t>位置</w:t>
      </w:r>
      <w:r w:rsidR="00D56E55">
        <w:rPr>
          <w:rFonts w:hint="eastAsia"/>
        </w:rPr>
        <w:t>传感器的缺陷提出了不依赖</w:t>
      </w:r>
      <w:r w:rsidR="00691F01">
        <w:rPr>
          <w:rFonts w:hint="eastAsia"/>
        </w:rPr>
        <w:t>外部电路</w:t>
      </w:r>
      <w:r w:rsidR="00D56E55">
        <w:rPr>
          <w:rFonts w:hint="eastAsia"/>
        </w:rPr>
        <w:t>的转速</w:t>
      </w:r>
      <w:r w:rsidR="00691F01">
        <w:rPr>
          <w:rFonts w:hint="eastAsia"/>
        </w:rPr>
        <w:t>估计</w:t>
      </w:r>
      <w:r w:rsidR="00D56E55">
        <w:rPr>
          <w:rFonts w:hint="eastAsia"/>
        </w:rPr>
        <w:t>器</w:t>
      </w:r>
      <w:r w:rsidR="00C2421F">
        <w:rPr>
          <w:rFonts w:hint="eastAsia"/>
        </w:rPr>
        <w:t>；最后对</w:t>
      </w:r>
      <w:r w:rsidR="006A1EE8">
        <w:rPr>
          <w:rFonts w:hint="eastAsia"/>
        </w:rPr>
        <w:t>本文</w:t>
      </w:r>
      <w:r w:rsidR="001565E4">
        <w:rPr>
          <w:rFonts w:hint="eastAsia"/>
        </w:rPr>
        <w:t>所涉及的</w:t>
      </w:r>
      <w:r w:rsidR="00A978E1">
        <w:rPr>
          <w:rFonts w:hint="eastAsia"/>
        </w:rPr>
        <w:t>内容进行了</w:t>
      </w:r>
      <w:r w:rsidR="006A1EE8">
        <w:rPr>
          <w:rFonts w:hint="eastAsia"/>
        </w:rPr>
        <w:t>粗略</w:t>
      </w:r>
      <w:r w:rsidR="00A978E1">
        <w:rPr>
          <w:rFonts w:hint="eastAsia"/>
        </w:rPr>
        <w:t>的</w:t>
      </w:r>
      <w:r w:rsidR="001565E4">
        <w:rPr>
          <w:rFonts w:hint="eastAsia"/>
        </w:rPr>
        <w:t>介绍</w:t>
      </w:r>
      <w:r w:rsidR="00A978E1">
        <w:rPr>
          <w:rFonts w:hint="eastAsia"/>
        </w:rPr>
        <w:t>。</w:t>
      </w:r>
    </w:p>
    <w:p w:rsidR="00A978E1" w:rsidRDefault="00A978E1" w:rsidP="001619BE">
      <w:pPr>
        <w:spacing w:line="300" w:lineRule="auto"/>
        <w:ind w:firstLineChars="200" w:firstLine="420"/>
      </w:pPr>
      <w:r>
        <w:rPr>
          <w:rFonts w:hint="eastAsia"/>
        </w:rPr>
        <w:lastRenderedPageBreak/>
        <w:t>第二章</w:t>
      </w:r>
      <w:r w:rsidR="00D5087B">
        <w:rPr>
          <w:rFonts w:hint="eastAsia"/>
        </w:rPr>
        <w:t>从</w:t>
      </w:r>
      <w:r>
        <w:rPr>
          <w:rFonts w:hint="eastAsia"/>
        </w:rPr>
        <w:t>拓扑结构</w:t>
      </w:r>
      <w:r w:rsidR="008B171F">
        <w:rPr>
          <w:rFonts w:hint="eastAsia"/>
        </w:rPr>
        <w:t>和控制方法</w:t>
      </w:r>
      <w:r w:rsidR="00D5087B">
        <w:rPr>
          <w:rFonts w:hint="eastAsia"/>
        </w:rPr>
        <w:t>入手，深入探究了</w:t>
      </w:r>
      <w:r w:rsidR="00D5087B">
        <w:rPr>
          <w:rFonts w:hint="eastAsia"/>
        </w:rPr>
        <w:t>TSMC</w:t>
      </w:r>
      <w:r w:rsidR="00D5087B">
        <w:rPr>
          <w:rFonts w:hint="eastAsia"/>
        </w:rPr>
        <w:t>的特点</w:t>
      </w:r>
      <w:r w:rsidR="008B171F">
        <w:rPr>
          <w:rFonts w:hint="eastAsia"/>
        </w:rPr>
        <w:t>。</w:t>
      </w:r>
      <w:r w:rsidR="003F4ACB">
        <w:rPr>
          <w:rFonts w:hint="eastAsia"/>
        </w:rPr>
        <w:t>在</w:t>
      </w:r>
      <w:r w:rsidR="00C55C70">
        <w:rPr>
          <w:rFonts w:hint="eastAsia"/>
        </w:rPr>
        <w:t>负载侧</w:t>
      </w:r>
      <w:r w:rsidR="003F4ACB">
        <w:rPr>
          <w:rFonts w:hint="eastAsia"/>
        </w:rPr>
        <w:t>采用传统的空间矢量调制的情况下，</w:t>
      </w:r>
      <w:r w:rsidR="008B171F">
        <w:rPr>
          <w:rFonts w:hint="eastAsia"/>
        </w:rPr>
        <w:t>对</w:t>
      </w:r>
      <w:r w:rsidR="00C55C70">
        <w:rPr>
          <w:rFonts w:hint="eastAsia"/>
        </w:rPr>
        <w:t>电网侧</w:t>
      </w:r>
      <w:r w:rsidR="008B171F">
        <w:rPr>
          <w:rFonts w:hint="eastAsia"/>
        </w:rPr>
        <w:t>的调制策略进行了深入地研究，</w:t>
      </w:r>
      <w:r w:rsidR="005F49CC">
        <w:rPr>
          <w:rFonts w:hint="eastAsia"/>
        </w:rPr>
        <w:t>分别采用无零矢量和有零矢量的方法</w:t>
      </w:r>
      <w:r w:rsidR="00C55C70">
        <w:rPr>
          <w:rFonts w:hint="eastAsia"/>
        </w:rPr>
        <w:t>对电网侧的电路进行控制</w:t>
      </w:r>
      <w:r w:rsidR="005F49CC">
        <w:rPr>
          <w:rFonts w:hint="eastAsia"/>
        </w:rPr>
        <w:t>，</w:t>
      </w:r>
      <w:r w:rsidR="00C55C70">
        <w:rPr>
          <w:rFonts w:hint="eastAsia"/>
        </w:rPr>
        <w:t>并通过</w:t>
      </w:r>
      <w:r w:rsidR="00C55C70">
        <w:rPr>
          <w:rFonts w:hint="eastAsia"/>
        </w:rPr>
        <w:t>Matlab</w:t>
      </w:r>
      <w:r w:rsidR="00E636B5">
        <w:rPr>
          <w:rFonts w:hint="eastAsia"/>
        </w:rPr>
        <w:t>软件</w:t>
      </w:r>
      <w:r w:rsidR="005F49CC">
        <w:rPr>
          <w:rFonts w:hint="eastAsia"/>
        </w:rPr>
        <w:t>验证了理论的</w:t>
      </w:r>
      <w:r w:rsidR="00007383">
        <w:rPr>
          <w:rFonts w:hint="eastAsia"/>
        </w:rPr>
        <w:t>准确</w:t>
      </w:r>
      <w:r w:rsidR="005F49CC">
        <w:rPr>
          <w:rFonts w:hint="eastAsia"/>
        </w:rPr>
        <w:t>性。</w:t>
      </w:r>
    </w:p>
    <w:p w:rsidR="005F49CC" w:rsidRDefault="005F49CC" w:rsidP="001619BE">
      <w:pPr>
        <w:spacing w:line="300" w:lineRule="auto"/>
        <w:ind w:firstLineChars="200" w:firstLine="420"/>
      </w:pPr>
      <w:r>
        <w:rPr>
          <w:rFonts w:hint="eastAsia"/>
        </w:rPr>
        <w:t>第三章</w:t>
      </w:r>
      <w:r w:rsidR="00156928">
        <w:rPr>
          <w:rFonts w:hint="eastAsia"/>
        </w:rPr>
        <w:t>首先</w:t>
      </w:r>
      <w:r w:rsidR="00D97FAD">
        <w:rPr>
          <w:rFonts w:hint="eastAsia"/>
        </w:rPr>
        <w:t>对</w:t>
      </w:r>
      <w:r w:rsidR="00156928">
        <w:rPr>
          <w:rFonts w:hint="eastAsia"/>
        </w:rPr>
        <w:t>异步电机的动态模型</w:t>
      </w:r>
      <w:r w:rsidR="00D97FAD">
        <w:rPr>
          <w:rFonts w:hint="eastAsia"/>
        </w:rPr>
        <w:t>进行了严格的数学建模</w:t>
      </w:r>
      <w:r w:rsidR="00156928">
        <w:rPr>
          <w:rFonts w:hint="eastAsia"/>
        </w:rPr>
        <w:t>，</w:t>
      </w:r>
      <w:r w:rsidR="00D97FAD">
        <w:rPr>
          <w:rFonts w:hint="eastAsia"/>
        </w:rPr>
        <w:t>并</w:t>
      </w:r>
      <w:r w:rsidR="001C7968">
        <w:rPr>
          <w:rFonts w:hint="eastAsia"/>
        </w:rPr>
        <w:t>从动态模型中</w:t>
      </w:r>
      <w:r w:rsidR="00B76D98">
        <w:rPr>
          <w:rFonts w:hint="eastAsia"/>
        </w:rPr>
        <w:t>推导出磁链和转矩的表达式；</w:t>
      </w:r>
      <w:r w:rsidR="001C7968">
        <w:rPr>
          <w:rFonts w:hint="eastAsia"/>
        </w:rPr>
        <w:t>然后</w:t>
      </w:r>
      <w:r w:rsidR="00026199">
        <w:rPr>
          <w:rFonts w:hint="eastAsia"/>
        </w:rPr>
        <w:t>对</w:t>
      </w:r>
      <w:r w:rsidR="00962DAD">
        <w:rPr>
          <w:rFonts w:hint="eastAsia"/>
        </w:rPr>
        <w:t>查表法和预测控制两种不同方法</w:t>
      </w:r>
      <w:r w:rsidR="00432910">
        <w:rPr>
          <w:rFonts w:hint="eastAsia"/>
        </w:rPr>
        <w:t>的原理进行了详细的阐述；推导了</w:t>
      </w:r>
      <w:r w:rsidR="0055612A">
        <w:rPr>
          <w:rFonts w:hint="eastAsia"/>
        </w:rPr>
        <w:t>根据</w:t>
      </w:r>
      <w:r w:rsidR="00432910">
        <w:rPr>
          <w:rFonts w:hint="eastAsia"/>
        </w:rPr>
        <w:t>转子磁链和反电动势的速度表达式用于无位置</w:t>
      </w:r>
      <w:r w:rsidR="0055612A">
        <w:rPr>
          <w:rFonts w:hint="eastAsia"/>
        </w:rPr>
        <w:t>传感器</w:t>
      </w:r>
      <w:r w:rsidR="00432910">
        <w:rPr>
          <w:rFonts w:hint="eastAsia"/>
        </w:rPr>
        <w:t>控制；</w:t>
      </w:r>
      <w:r w:rsidR="00EC4598">
        <w:rPr>
          <w:rFonts w:hint="eastAsia"/>
        </w:rPr>
        <w:t>并将第二章</w:t>
      </w:r>
      <w:r w:rsidR="00B76D98">
        <w:rPr>
          <w:rFonts w:hint="eastAsia"/>
        </w:rPr>
        <w:t>中</w:t>
      </w:r>
      <w:r w:rsidR="00432910">
        <w:t>TSMC</w:t>
      </w:r>
      <w:r w:rsidR="00FD360B">
        <w:rPr>
          <w:rFonts w:hint="eastAsia"/>
        </w:rPr>
        <w:t>和</w:t>
      </w:r>
      <w:r w:rsidR="00432910">
        <w:rPr>
          <w:rFonts w:hint="eastAsia"/>
        </w:rPr>
        <w:t>无位置传感器</w:t>
      </w:r>
      <w:r w:rsidR="002F7AA1">
        <w:rPr>
          <w:rFonts w:hint="eastAsia"/>
        </w:rPr>
        <w:t>D</w:t>
      </w:r>
      <w:r w:rsidR="002F7AA1">
        <w:t>TC</w:t>
      </w:r>
      <w:r w:rsidR="002F7AA1">
        <w:rPr>
          <w:rFonts w:hint="eastAsia"/>
        </w:rPr>
        <w:t>控制</w:t>
      </w:r>
      <w:r w:rsidR="00FD360B">
        <w:rPr>
          <w:rFonts w:hint="eastAsia"/>
        </w:rPr>
        <w:t>系统结合；</w:t>
      </w:r>
      <w:r w:rsidR="00067C7F">
        <w:rPr>
          <w:rFonts w:hint="eastAsia"/>
        </w:rPr>
        <w:t>最后</w:t>
      </w:r>
      <w:r w:rsidR="00FD360B">
        <w:rPr>
          <w:rFonts w:hint="eastAsia"/>
        </w:rPr>
        <w:t>对</w:t>
      </w:r>
      <w:r w:rsidR="005C5FD0">
        <w:rPr>
          <w:rFonts w:hint="eastAsia"/>
        </w:rPr>
        <w:t>上述内容</w:t>
      </w:r>
      <w:r w:rsidR="000E4F95">
        <w:rPr>
          <w:rFonts w:hint="eastAsia"/>
        </w:rPr>
        <w:t>各自</w:t>
      </w:r>
      <w:r w:rsidR="00067C7F">
        <w:rPr>
          <w:rFonts w:hint="eastAsia"/>
        </w:rPr>
        <w:t>给出仿真结果</w:t>
      </w:r>
      <w:r w:rsidR="00C62EC0">
        <w:rPr>
          <w:rFonts w:hint="eastAsia"/>
        </w:rPr>
        <w:t>，</w:t>
      </w:r>
      <w:r w:rsidR="007277AF">
        <w:rPr>
          <w:rFonts w:hint="eastAsia"/>
        </w:rPr>
        <w:t>并</w:t>
      </w:r>
      <w:r w:rsidR="00C62EC0">
        <w:rPr>
          <w:rFonts w:hint="eastAsia"/>
        </w:rPr>
        <w:t>分析了</w:t>
      </w:r>
      <w:r w:rsidR="004D4AE7">
        <w:rPr>
          <w:rFonts w:hint="eastAsia"/>
        </w:rPr>
        <w:t>上述控制方案</w:t>
      </w:r>
      <w:r w:rsidR="00C62EC0">
        <w:rPr>
          <w:rFonts w:hint="eastAsia"/>
        </w:rPr>
        <w:t>的</w:t>
      </w:r>
      <w:r w:rsidR="000E4F95">
        <w:rPr>
          <w:rFonts w:hint="eastAsia"/>
        </w:rPr>
        <w:t>特点</w:t>
      </w:r>
      <w:r w:rsidR="00067C7F">
        <w:rPr>
          <w:rFonts w:hint="eastAsia"/>
        </w:rPr>
        <w:t>。</w:t>
      </w:r>
    </w:p>
    <w:p w:rsidR="00067C7F" w:rsidRPr="007C66D4" w:rsidRDefault="00C62EC0" w:rsidP="001619BE">
      <w:pPr>
        <w:spacing w:line="300" w:lineRule="auto"/>
        <w:ind w:firstLineChars="200" w:firstLine="420"/>
      </w:pPr>
      <w:r>
        <w:rPr>
          <w:rFonts w:hint="eastAsia"/>
        </w:rPr>
        <w:t>第四</w:t>
      </w:r>
      <w:r w:rsidR="00842A88">
        <w:rPr>
          <w:rFonts w:hint="eastAsia"/>
        </w:rPr>
        <w:t>章</w:t>
      </w:r>
      <w:r w:rsidR="003F2CF6">
        <w:rPr>
          <w:rFonts w:hint="eastAsia"/>
        </w:rPr>
        <w:t>回顾</w:t>
      </w:r>
      <w:r w:rsidR="00842A88">
        <w:rPr>
          <w:rFonts w:hint="eastAsia"/>
        </w:rPr>
        <w:t>了论文所做的</w:t>
      </w:r>
      <w:r w:rsidR="003F2CF6">
        <w:rPr>
          <w:rFonts w:hint="eastAsia"/>
        </w:rPr>
        <w:t>内容</w:t>
      </w:r>
      <w:r w:rsidR="00842A88">
        <w:rPr>
          <w:rFonts w:hint="eastAsia"/>
        </w:rPr>
        <w:t>，并对今后的</w:t>
      </w:r>
      <w:r w:rsidR="003F2CF6">
        <w:rPr>
          <w:rFonts w:hint="eastAsia"/>
        </w:rPr>
        <w:t>科研方向</w:t>
      </w:r>
      <w:r w:rsidR="00842A88">
        <w:rPr>
          <w:rFonts w:hint="eastAsia"/>
        </w:rPr>
        <w:t>提出了</w:t>
      </w:r>
      <w:r w:rsidR="003F2CF6">
        <w:rPr>
          <w:rFonts w:hint="eastAsia"/>
        </w:rPr>
        <w:t>自己的看法</w:t>
      </w:r>
      <w:r w:rsidR="00842A88">
        <w:rPr>
          <w:rFonts w:hint="eastAsia"/>
        </w:rPr>
        <w:t>。</w:t>
      </w:r>
    </w:p>
    <w:p w:rsidR="001619BE" w:rsidRDefault="001619BE" w:rsidP="00B22890">
      <w:pPr>
        <w:pStyle w:val="1"/>
        <w:jc w:val="center"/>
        <w:rPr>
          <w:rFonts w:ascii="黑体" w:eastAsia="黑体" w:hAnsi="黑体"/>
          <w:b w:val="0"/>
          <w:sz w:val="32"/>
        </w:rPr>
        <w:sectPr w:rsidR="001619BE" w:rsidSect="005C14C2">
          <w:headerReference w:type="default" r:id="rId9"/>
          <w:footerReference w:type="default" r:id="rId10"/>
          <w:pgSz w:w="11906" w:h="16838"/>
          <w:pgMar w:top="1440" w:right="1800" w:bottom="1440" w:left="1800" w:header="851" w:footer="992" w:gutter="0"/>
          <w:pgNumType w:start="1"/>
          <w:cols w:space="425"/>
          <w:docGrid w:type="lines" w:linePitch="312"/>
        </w:sectPr>
      </w:pPr>
    </w:p>
    <w:p w:rsidR="00067C7F" w:rsidRPr="00982B1C" w:rsidRDefault="00B22890" w:rsidP="00B22890">
      <w:pPr>
        <w:pStyle w:val="1"/>
        <w:jc w:val="center"/>
        <w:rPr>
          <w:rFonts w:ascii="黑体" w:eastAsia="黑体" w:hAnsi="黑体"/>
          <w:b w:val="0"/>
          <w:sz w:val="32"/>
        </w:rPr>
      </w:pPr>
      <w:bookmarkStart w:id="11" w:name="_Toc451674577"/>
      <w:r w:rsidRPr="00982B1C">
        <w:rPr>
          <w:rFonts w:ascii="黑体" w:eastAsia="黑体" w:hAnsi="黑体" w:hint="eastAsia"/>
          <w:b w:val="0"/>
          <w:sz w:val="32"/>
        </w:rPr>
        <w:lastRenderedPageBreak/>
        <w:t xml:space="preserve">第二章 </w:t>
      </w:r>
      <w:r w:rsidR="00067C7F" w:rsidRPr="00982B1C">
        <w:rPr>
          <w:rFonts w:ascii="黑体" w:eastAsia="黑体" w:hAnsi="黑体"/>
          <w:b w:val="0"/>
          <w:sz w:val="32"/>
        </w:rPr>
        <w:t>双级矩阵变换器</w:t>
      </w:r>
      <w:r w:rsidR="00FC2F3D" w:rsidRPr="00982B1C">
        <w:rPr>
          <w:rFonts w:ascii="黑体" w:eastAsia="黑体" w:hAnsi="黑体" w:hint="eastAsia"/>
          <w:b w:val="0"/>
          <w:sz w:val="32"/>
        </w:rPr>
        <w:t>控制方案</w:t>
      </w:r>
      <w:bookmarkEnd w:id="11"/>
    </w:p>
    <w:p w:rsidR="00A0217A" w:rsidRPr="00A0217A" w:rsidRDefault="00A0217A" w:rsidP="00A0217A">
      <w:pPr>
        <w:pStyle w:val="a4"/>
        <w:keepNext/>
        <w:keepLines/>
        <w:numPr>
          <w:ilvl w:val="0"/>
          <w:numId w:val="18"/>
        </w:numPr>
        <w:spacing w:before="260" w:after="260" w:line="415" w:lineRule="auto"/>
        <w:ind w:firstLineChars="0"/>
        <w:jc w:val="left"/>
        <w:outlineLvl w:val="1"/>
        <w:rPr>
          <w:rFonts w:asciiTheme="majorHAnsi" w:eastAsiaTheme="majorEastAsia" w:hAnsiTheme="majorHAnsi" w:cstheme="majorBidi"/>
          <w:b/>
          <w:bCs/>
          <w:vanish/>
          <w:sz w:val="32"/>
          <w:szCs w:val="32"/>
        </w:rPr>
      </w:pPr>
      <w:bookmarkStart w:id="12" w:name="_Toc451622310"/>
      <w:bookmarkStart w:id="13" w:name="_Toc451622361"/>
      <w:bookmarkStart w:id="14" w:name="_Toc451622508"/>
      <w:bookmarkStart w:id="15" w:name="_Toc451622561"/>
      <w:bookmarkStart w:id="16" w:name="_Toc451674513"/>
      <w:bookmarkStart w:id="17" w:name="_Toc451674578"/>
      <w:bookmarkEnd w:id="12"/>
      <w:bookmarkEnd w:id="13"/>
      <w:bookmarkEnd w:id="14"/>
      <w:bookmarkEnd w:id="15"/>
      <w:bookmarkEnd w:id="16"/>
      <w:bookmarkEnd w:id="17"/>
    </w:p>
    <w:p w:rsidR="00A0217A" w:rsidRPr="00A0217A" w:rsidRDefault="00A0217A" w:rsidP="00A0217A">
      <w:pPr>
        <w:pStyle w:val="a4"/>
        <w:keepNext/>
        <w:keepLines/>
        <w:numPr>
          <w:ilvl w:val="0"/>
          <w:numId w:val="18"/>
        </w:numPr>
        <w:spacing w:before="260" w:after="260" w:line="415" w:lineRule="auto"/>
        <w:ind w:firstLineChars="0"/>
        <w:jc w:val="left"/>
        <w:outlineLvl w:val="1"/>
        <w:rPr>
          <w:rFonts w:asciiTheme="majorHAnsi" w:eastAsiaTheme="majorEastAsia" w:hAnsiTheme="majorHAnsi" w:cstheme="majorBidi"/>
          <w:b/>
          <w:bCs/>
          <w:vanish/>
          <w:sz w:val="32"/>
          <w:szCs w:val="32"/>
        </w:rPr>
      </w:pPr>
      <w:bookmarkStart w:id="18" w:name="_Toc451622311"/>
      <w:bookmarkStart w:id="19" w:name="_Toc451622362"/>
      <w:bookmarkStart w:id="20" w:name="_Toc451622509"/>
      <w:bookmarkStart w:id="21" w:name="_Toc451622562"/>
      <w:bookmarkStart w:id="22" w:name="_Toc451674514"/>
      <w:bookmarkStart w:id="23" w:name="_Toc451674579"/>
      <w:bookmarkEnd w:id="18"/>
      <w:bookmarkEnd w:id="19"/>
      <w:bookmarkEnd w:id="20"/>
      <w:bookmarkEnd w:id="21"/>
      <w:bookmarkEnd w:id="22"/>
      <w:bookmarkEnd w:id="23"/>
    </w:p>
    <w:p w:rsidR="00982B1C" w:rsidRPr="00982B1C" w:rsidRDefault="00982B1C" w:rsidP="00982B1C">
      <w:pPr>
        <w:pStyle w:val="a4"/>
        <w:keepNext/>
        <w:keepLines/>
        <w:numPr>
          <w:ilvl w:val="0"/>
          <w:numId w:val="19"/>
        </w:numPr>
        <w:spacing w:before="260" w:after="260" w:line="415" w:lineRule="auto"/>
        <w:ind w:firstLineChars="0"/>
        <w:jc w:val="left"/>
        <w:outlineLvl w:val="1"/>
        <w:rPr>
          <w:rFonts w:ascii="黑体" w:eastAsia="黑体" w:hAnsi="黑体" w:cstheme="majorBidi"/>
          <w:bCs/>
          <w:vanish/>
          <w:sz w:val="24"/>
          <w:szCs w:val="32"/>
        </w:rPr>
      </w:pPr>
      <w:bookmarkStart w:id="24" w:name="_Toc451674515"/>
      <w:bookmarkStart w:id="25" w:name="_Toc451674580"/>
      <w:bookmarkEnd w:id="24"/>
      <w:bookmarkEnd w:id="25"/>
    </w:p>
    <w:p w:rsidR="00067C7F" w:rsidRPr="00982B1C" w:rsidRDefault="00067C7F" w:rsidP="00982B1C">
      <w:pPr>
        <w:pStyle w:val="2"/>
        <w:numPr>
          <w:ilvl w:val="1"/>
          <w:numId w:val="19"/>
        </w:numPr>
        <w:spacing w:line="415" w:lineRule="auto"/>
        <w:jc w:val="left"/>
        <w:rPr>
          <w:rFonts w:ascii="黑体" w:eastAsia="黑体" w:hAnsi="黑体"/>
          <w:b w:val="0"/>
          <w:sz w:val="24"/>
        </w:rPr>
      </w:pPr>
      <w:bookmarkStart w:id="26" w:name="_Toc451674581"/>
      <w:r w:rsidRPr="00982B1C">
        <w:rPr>
          <w:rFonts w:ascii="黑体" w:eastAsia="黑体" w:hAnsi="黑体"/>
          <w:b w:val="0"/>
          <w:sz w:val="24"/>
        </w:rPr>
        <w:t>引言</w:t>
      </w:r>
      <w:bookmarkEnd w:id="26"/>
    </w:p>
    <w:p w:rsidR="00067C7F" w:rsidRDefault="00067C7F" w:rsidP="001619BE">
      <w:pPr>
        <w:spacing w:line="300" w:lineRule="auto"/>
        <w:ind w:firstLineChars="200" w:firstLine="420"/>
      </w:pPr>
      <w:r>
        <w:rPr>
          <w:color w:val="00000A"/>
        </w:rPr>
        <w:t>双级矩阵变换器</w:t>
      </w:r>
      <w:r w:rsidR="000713C4">
        <w:rPr>
          <w:rFonts w:hint="eastAsia"/>
          <w:color w:val="00000A"/>
        </w:rPr>
        <w:t>在电路</w:t>
      </w:r>
      <w:r w:rsidR="00680B8E">
        <w:rPr>
          <w:rFonts w:hint="eastAsia"/>
          <w:color w:val="00000A"/>
        </w:rPr>
        <w:t>构造</w:t>
      </w:r>
      <w:r>
        <w:rPr>
          <w:color w:val="00000A"/>
        </w:rPr>
        <w:t>上</w:t>
      </w:r>
      <w:r w:rsidR="000713C4">
        <w:rPr>
          <w:rFonts w:hint="eastAsia"/>
          <w:color w:val="00000A"/>
        </w:rPr>
        <w:t>可以人为地</w:t>
      </w:r>
      <w:r w:rsidR="00300746">
        <w:rPr>
          <w:rFonts w:hint="eastAsia"/>
          <w:color w:val="00000A"/>
        </w:rPr>
        <w:t>区别</w:t>
      </w:r>
      <w:r>
        <w:rPr>
          <w:color w:val="00000A"/>
        </w:rPr>
        <w:t>为电网侧和负载侧两级，故</w:t>
      </w:r>
      <w:r w:rsidR="00680B8E">
        <w:rPr>
          <w:rFonts w:hint="eastAsia"/>
          <w:color w:val="00000A"/>
        </w:rPr>
        <w:t>称之为双级</w:t>
      </w:r>
      <w:r w:rsidR="000713C4">
        <w:rPr>
          <w:color w:val="00000A"/>
        </w:rPr>
        <w:t>。</w:t>
      </w:r>
      <w:r>
        <w:rPr>
          <w:color w:val="00000A"/>
        </w:rPr>
        <w:t>两级间的直流侧和传统的交直交不同，无大电容进行滤波和储能，所以其控制策略既包含了两级分别的控制，又包含了相互配合的控制方法。本章的主要内容如下：</w:t>
      </w:r>
    </w:p>
    <w:p w:rsidR="00067C7F" w:rsidRDefault="00680B8E" w:rsidP="001B74F7">
      <w:pPr>
        <w:pStyle w:val="a4"/>
        <w:numPr>
          <w:ilvl w:val="0"/>
          <w:numId w:val="15"/>
        </w:numPr>
        <w:spacing w:after="140" w:line="300" w:lineRule="auto"/>
        <w:ind w:left="357" w:firstLineChars="0" w:hanging="357"/>
        <w:jc w:val="left"/>
      </w:pPr>
      <w:r>
        <w:rPr>
          <w:rFonts w:hint="eastAsia"/>
          <w:color w:val="00000A"/>
        </w:rPr>
        <w:t>T</w:t>
      </w:r>
      <w:r>
        <w:rPr>
          <w:color w:val="00000A"/>
        </w:rPr>
        <w:t>SMC</w:t>
      </w:r>
      <w:r w:rsidR="00067C7F">
        <w:rPr>
          <w:color w:val="00000A"/>
        </w:rPr>
        <w:t>电路</w:t>
      </w:r>
      <w:r>
        <w:rPr>
          <w:rFonts w:hint="eastAsia"/>
          <w:color w:val="00000A"/>
        </w:rPr>
        <w:t>构造</w:t>
      </w:r>
      <w:r w:rsidR="000713C4">
        <w:rPr>
          <w:rFonts w:hint="eastAsia"/>
          <w:color w:val="00000A"/>
        </w:rPr>
        <w:t>的发展和演变</w:t>
      </w:r>
      <w:r w:rsidR="00067C7F">
        <w:rPr>
          <w:color w:val="00000A"/>
        </w:rPr>
        <w:t>；</w:t>
      </w:r>
    </w:p>
    <w:p w:rsidR="00067C7F" w:rsidRDefault="00B001A8" w:rsidP="001B74F7">
      <w:pPr>
        <w:pStyle w:val="a4"/>
        <w:numPr>
          <w:ilvl w:val="0"/>
          <w:numId w:val="15"/>
        </w:numPr>
        <w:spacing w:after="140" w:line="300" w:lineRule="auto"/>
        <w:ind w:left="357" w:firstLineChars="0" w:hanging="357"/>
        <w:jc w:val="left"/>
      </w:pPr>
      <w:r>
        <w:rPr>
          <w:color w:val="00000A"/>
        </w:rPr>
        <w:t>电网侧</w:t>
      </w:r>
      <w:r w:rsidR="00067C7F">
        <w:rPr>
          <w:color w:val="00000A"/>
        </w:rPr>
        <w:t>无零矢量</w:t>
      </w:r>
      <w:r w:rsidR="00680B8E">
        <w:rPr>
          <w:color w:val="00000A"/>
        </w:rPr>
        <w:t>TSMC</w:t>
      </w:r>
      <w:r w:rsidR="00067C7F">
        <w:rPr>
          <w:color w:val="00000A"/>
        </w:rPr>
        <w:t>控制</w:t>
      </w:r>
      <w:r w:rsidR="00680B8E">
        <w:rPr>
          <w:rFonts w:hint="eastAsia"/>
          <w:color w:val="00000A"/>
        </w:rPr>
        <w:t>方案</w:t>
      </w:r>
      <w:r w:rsidR="00067C7F">
        <w:rPr>
          <w:color w:val="00000A"/>
        </w:rPr>
        <w:t>；</w:t>
      </w:r>
    </w:p>
    <w:p w:rsidR="00067C7F" w:rsidRPr="009D3DC3" w:rsidRDefault="00B001A8" w:rsidP="001B74F7">
      <w:pPr>
        <w:pStyle w:val="a4"/>
        <w:numPr>
          <w:ilvl w:val="0"/>
          <w:numId w:val="15"/>
        </w:numPr>
        <w:spacing w:after="140" w:line="300" w:lineRule="auto"/>
        <w:ind w:left="357" w:firstLineChars="0" w:hanging="357"/>
        <w:jc w:val="left"/>
      </w:pPr>
      <w:r>
        <w:rPr>
          <w:color w:val="00000A"/>
        </w:rPr>
        <w:t>电网侧</w:t>
      </w:r>
      <w:r w:rsidR="00067C7F">
        <w:rPr>
          <w:color w:val="00000A"/>
        </w:rPr>
        <w:t>有零矢量</w:t>
      </w:r>
      <w:r w:rsidR="00680B8E">
        <w:rPr>
          <w:rFonts w:hint="eastAsia"/>
          <w:color w:val="00000A"/>
        </w:rPr>
        <w:t>T</w:t>
      </w:r>
      <w:r w:rsidR="00680B8E">
        <w:rPr>
          <w:color w:val="00000A"/>
        </w:rPr>
        <w:t>SMC</w:t>
      </w:r>
      <w:r w:rsidR="00067C7F">
        <w:rPr>
          <w:color w:val="00000A"/>
        </w:rPr>
        <w:t>控制</w:t>
      </w:r>
      <w:r w:rsidR="00680B8E">
        <w:rPr>
          <w:rFonts w:hint="eastAsia"/>
          <w:color w:val="00000A"/>
        </w:rPr>
        <w:t>方案</w:t>
      </w:r>
      <w:r w:rsidR="00067C7F">
        <w:rPr>
          <w:color w:val="00000A"/>
        </w:rPr>
        <w:t>；</w:t>
      </w:r>
    </w:p>
    <w:p w:rsidR="009D3DC3" w:rsidRDefault="00E436AF" w:rsidP="001B74F7">
      <w:pPr>
        <w:pStyle w:val="a4"/>
        <w:numPr>
          <w:ilvl w:val="0"/>
          <w:numId w:val="15"/>
        </w:numPr>
        <w:spacing w:after="140" w:line="300" w:lineRule="auto"/>
        <w:ind w:left="357" w:firstLineChars="0" w:hanging="357"/>
        <w:jc w:val="left"/>
      </w:pPr>
      <w:r>
        <w:rPr>
          <w:rFonts w:hint="eastAsia"/>
          <w:color w:val="00000A"/>
        </w:rPr>
        <w:t>T</w:t>
      </w:r>
      <w:r>
        <w:rPr>
          <w:color w:val="00000A"/>
        </w:rPr>
        <w:t>SMC</w:t>
      </w:r>
      <w:r>
        <w:rPr>
          <w:rFonts w:hint="eastAsia"/>
          <w:color w:val="00000A"/>
        </w:rPr>
        <w:t>电感性</w:t>
      </w:r>
      <w:r w:rsidR="00C76DD2">
        <w:rPr>
          <w:rFonts w:hint="eastAsia"/>
          <w:color w:val="00000A"/>
        </w:rPr>
        <w:t>负载</w:t>
      </w:r>
      <w:r w:rsidR="009D3DC3">
        <w:rPr>
          <w:rFonts w:hint="eastAsia"/>
          <w:color w:val="00000A"/>
        </w:rPr>
        <w:t>仿真；</w:t>
      </w:r>
    </w:p>
    <w:p w:rsidR="00067C7F" w:rsidRPr="00982B1C" w:rsidRDefault="00067C7F" w:rsidP="00982B1C">
      <w:pPr>
        <w:pStyle w:val="2"/>
        <w:numPr>
          <w:ilvl w:val="1"/>
          <w:numId w:val="19"/>
        </w:numPr>
        <w:spacing w:line="415" w:lineRule="auto"/>
        <w:jc w:val="left"/>
        <w:rPr>
          <w:rFonts w:ascii="黑体" w:eastAsia="黑体" w:hAnsi="黑体"/>
          <w:b w:val="0"/>
          <w:sz w:val="24"/>
        </w:rPr>
      </w:pPr>
      <w:r w:rsidRPr="00982B1C">
        <w:rPr>
          <w:rFonts w:ascii="黑体" w:eastAsia="黑体" w:hAnsi="黑体"/>
          <w:b w:val="0"/>
          <w:sz w:val="24"/>
        </w:rPr>
        <w:t xml:space="preserve"> </w:t>
      </w:r>
      <w:bookmarkStart w:id="27" w:name="_Toc451674582"/>
      <w:r w:rsidRPr="00982B1C">
        <w:rPr>
          <w:rFonts w:ascii="黑体" w:eastAsia="黑体" w:hAnsi="黑体"/>
          <w:b w:val="0"/>
          <w:sz w:val="24"/>
        </w:rPr>
        <w:t>双级矩阵变换器的拓扑结构</w:t>
      </w:r>
      <w:bookmarkEnd w:id="27"/>
    </w:p>
    <w:p w:rsidR="00067C7F" w:rsidRDefault="00234A16" w:rsidP="001619BE">
      <w:pPr>
        <w:spacing w:line="300" w:lineRule="auto"/>
        <w:ind w:firstLineChars="200" w:firstLine="420"/>
      </w:pPr>
      <w:r>
        <w:rPr>
          <w:rFonts w:hint="eastAsia"/>
        </w:rPr>
        <w:t>T</w:t>
      </w:r>
      <w:r>
        <w:t>SMC</w:t>
      </w:r>
      <w:r w:rsidR="00067C7F">
        <w:t>的</w:t>
      </w:r>
      <w:r>
        <w:rPr>
          <w:rFonts w:hint="eastAsia"/>
        </w:rPr>
        <w:t>电路构造</w:t>
      </w:r>
      <w:r w:rsidR="00067C7F">
        <w:t>是通过对</w:t>
      </w:r>
      <w:r w:rsidR="003C31A5">
        <w:rPr>
          <w:rFonts w:hint="eastAsia"/>
        </w:rPr>
        <w:t>C</w:t>
      </w:r>
      <w:r w:rsidR="003C31A5">
        <w:t>MC</w:t>
      </w:r>
      <w:r w:rsidR="00067C7F">
        <w:t>输入输出函数的</w:t>
      </w:r>
      <w:r w:rsidR="003C31A5">
        <w:rPr>
          <w:rFonts w:hint="eastAsia"/>
        </w:rPr>
        <w:t>变换</w:t>
      </w:r>
      <w:r w:rsidR="00067C7F">
        <w:t>得到的。</w:t>
      </w:r>
      <w:r w:rsidR="003C31A5">
        <w:t>CMC</w:t>
      </w:r>
      <w:r w:rsidR="00067C7F">
        <w:t>的</w:t>
      </w:r>
      <w:r w:rsidR="003C31A5">
        <w:rPr>
          <w:rFonts w:hint="eastAsia"/>
        </w:rPr>
        <w:t>电路构造</w:t>
      </w:r>
      <w:r w:rsidR="00067C7F">
        <w:t>如图</w:t>
      </w:r>
      <w:r w:rsidR="00067C7F">
        <w:t>2.1</w:t>
      </w:r>
      <w:r w:rsidR="00067C7F">
        <w:t>所示</w:t>
      </w:r>
    </w:p>
    <w:p w:rsidR="00984F16" w:rsidRDefault="00984F16" w:rsidP="00984F16">
      <w:pPr>
        <w:pStyle w:val="a4"/>
        <w:widowControl w:val="0"/>
        <w:jc w:val="center"/>
      </w:pPr>
      <w:r>
        <w:object w:dxaOrig="2145" w:dyaOrig="20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pt;height:100.55pt" o:ole="">
            <v:imagedata r:id="rId11" o:title=""/>
          </v:shape>
          <o:OLEObject Type="Embed" ProgID="Visio.Drawing.11" ShapeID="_x0000_i1025" DrawAspect="Content" ObjectID="_1525420905" r:id="rId12"/>
        </w:object>
      </w:r>
    </w:p>
    <w:p w:rsidR="00067C7F" w:rsidRDefault="00067C7F" w:rsidP="0044211C">
      <w:pPr>
        <w:jc w:val="center"/>
      </w:pPr>
      <w:r w:rsidRPr="0044211C">
        <w:t>图</w:t>
      </w:r>
      <w:r w:rsidRPr="0044211C">
        <w:t>2.1</w:t>
      </w:r>
      <w:r w:rsidR="000F53BF" w:rsidRPr="0044211C">
        <w:t xml:space="preserve"> </w:t>
      </w:r>
      <w:r w:rsidR="00234A16">
        <w:rPr>
          <w:rFonts w:hint="eastAsia"/>
        </w:rPr>
        <w:t>C</w:t>
      </w:r>
      <w:r w:rsidR="00234A16">
        <w:t>MC</w:t>
      </w:r>
      <w:r w:rsidR="00234A16">
        <w:rPr>
          <w:rFonts w:hint="eastAsia"/>
        </w:rPr>
        <w:t>电路构造示意图</w:t>
      </w:r>
    </w:p>
    <w:p w:rsidR="00114B18" w:rsidRPr="0044211C" w:rsidRDefault="00114B18" w:rsidP="0044211C">
      <w:pPr>
        <w:jc w:val="center"/>
      </w:pPr>
    </w:p>
    <w:p w:rsidR="00067C7F" w:rsidRPr="0006095C" w:rsidRDefault="00067C7F" w:rsidP="001619BE">
      <w:pPr>
        <w:spacing w:line="300" w:lineRule="auto"/>
        <w:ind w:firstLineChars="200" w:firstLine="420"/>
        <w:rPr>
          <w:color w:val="00000A"/>
        </w:rPr>
      </w:pPr>
      <w:r w:rsidRPr="0006095C">
        <w:rPr>
          <w:color w:val="00000A"/>
        </w:rPr>
        <w:t>其输入输出变换关系</w:t>
      </w:r>
      <w:r w:rsidR="002B14C4">
        <w:rPr>
          <w:rFonts w:hint="eastAsia"/>
          <w:color w:val="00000A"/>
        </w:rPr>
        <w:t>可以由矩阵表示</w:t>
      </w:r>
      <w:r w:rsidRPr="0006095C">
        <w:rPr>
          <w:color w:val="00000A"/>
        </w:rPr>
        <w:t>如下：</w:t>
      </w:r>
    </w:p>
    <w:p w:rsidR="00067C7F" w:rsidRDefault="001B74F7" w:rsidP="005175E0">
      <w:pPr>
        <w:pStyle w:val="a4"/>
        <w:widowControl w:val="0"/>
        <w:wordWrap w:val="0"/>
        <w:ind w:left="454" w:firstLine="560"/>
        <w:jc w:val="right"/>
        <w:rPr>
          <w:color w:val="800000"/>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r>
          <w:rPr>
            <w:rFonts w:ascii="Cambria Math" w:hAnsi="Cambria Math"/>
            <w:sz w:val="28"/>
          </w:rPr>
          <m:t>=</m:t>
        </m:r>
        <m:d>
          <m:dPr>
            <m:begChr m:val="["/>
            <m:endChr m:val="]"/>
            <m:ctrlPr>
              <w:rPr>
                <w:rFonts w:ascii="Cambria Math" w:hAnsi="Cambria Math"/>
                <w:sz w:val="28"/>
              </w:rPr>
            </m:ctrlPr>
          </m:dPr>
          <m:e>
            <m:m>
              <m:mPr>
                <m:mcs>
                  <m:mc>
                    <m:mcPr>
                      <m:count m:val="3"/>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hint="eastAsia"/>
                          <w:sz w:val="28"/>
                        </w:rPr>
                        <m:t>b</m:t>
                      </m:r>
                      <m:r>
                        <w:rPr>
                          <w:rFonts w:ascii="Cambria Math" w:hAnsi="Cambria Math"/>
                          <w:sz w:val="28"/>
                        </w:rPr>
                        <m:t>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cA</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cB</m:t>
                      </m:r>
                    </m:sub>
                  </m:sSub>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cC</m:t>
                      </m:r>
                    </m:sub>
                  </m:sSub>
                </m:e>
              </m:mr>
            </m:m>
          </m:e>
        </m:d>
        <m:r>
          <w:rPr>
            <w:rFonts w:ascii="Cambria Math" w:hAnsi="Cambria Math"/>
            <w:sz w:val="28"/>
          </w:rPr>
          <m:t>∙</m:t>
        </m:r>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r>
          <w:rPr>
            <w:rFonts w:ascii="Cambria Math" w:hAnsi="Cambria Math"/>
            <w:sz w:val="28"/>
          </w:rPr>
          <m:t xml:space="preserve">  </m:t>
        </m:r>
      </m:oMath>
      <w:r w:rsidR="005175E0">
        <w:rPr>
          <w:sz w:val="28"/>
        </w:rPr>
        <w:t xml:space="preserve">            </w:t>
      </w:r>
      <w:r w:rsidR="00ED61E3" w:rsidRPr="005175E0">
        <w:rPr>
          <w:rFonts w:hint="eastAsia"/>
          <w:sz w:val="24"/>
        </w:rPr>
        <w:t>(</w:t>
      </w:r>
      <w:r w:rsidR="00ED61E3" w:rsidRPr="005175E0">
        <w:rPr>
          <w:sz w:val="24"/>
        </w:rPr>
        <w:t>2.1</w:t>
      </w:r>
      <w:r w:rsidR="00ED61E3" w:rsidRPr="005175E0">
        <w:rPr>
          <w:rFonts w:hint="eastAsia"/>
          <w:sz w:val="24"/>
        </w:rPr>
        <w:t>)</w:t>
      </w:r>
    </w:p>
    <w:p w:rsidR="00B7541C" w:rsidRPr="00002C28" w:rsidRDefault="002160E7" w:rsidP="001619BE">
      <w:pPr>
        <w:spacing w:line="300" w:lineRule="auto"/>
        <w:ind w:firstLineChars="200" w:firstLine="420"/>
        <w:rPr>
          <w:color w:val="00000A"/>
        </w:rPr>
      </w:pPr>
      <w:r>
        <w:rPr>
          <w:rFonts w:hint="eastAsia"/>
          <w:color w:val="00000A"/>
        </w:rPr>
        <w:t>S</w:t>
      </w:r>
      <w:r w:rsidRPr="002160E7">
        <w:rPr>
          <w:rFonts w:hint="eastAsia"/>
          <w:color w:val="00000A"/>
          <w:vertAlign w:val="subscript"/>
        </w:rPr>
        <w:t>ij</w:t>
      </w:r>
      <w:r w:rsidR="00DE3512">
        <w:rPr>
          <w:rFonts w:hint="eastAsia"/>
          <w:color w:val="00000A"/>
        </w:rPr>
        <w:t>下标中的</w:t>
      </w:r>
      <w:r w:rsidR="00DE3512">
        <w:rPr>
          <w:rFonts w:hint="eastAsia"/>
          <w:color w:val="00000A"/>
        </w:rPr>
        <w:t>i</w:t>
      </w:r>
      <w:r w:rsidR="00DE3512">
        <w:rPr>
          <w:rFonts w:hint="eastAsia"/>
          <w:color w:val="00000A"/>
        </w:rPr>
        <w:t>取值为</w:t>
      </w:r>
      <w:r w:rsidR="00DE3512">
        <w:rPr>
          <w:rFonts w:hint="eastAsia"/>
          <w:color w:val="00000A"/>
        </w:rPr>
        <w:t>a</w:t>
      </w:r>
      <w:r w:rsidR="00DE3512">
        <w:rPr>
          <w:rFonts w:hint="eastAsia"/>
          <w:color w:val="00000A"/>
        </w:rPr>
        <w:t>、</w:t>
      </w:r>
      <w:r w:rsidR="00DE3512">
        <w:rPr>
          <w:rFonts w:hint="eastAsia"/>
          <w:color w:val="00000A"/>
        </w:rPr>
        <w:t>b</w:t>
      </w:r>
      <w:r w:rsidR="00DE3512">
        <w:rPr>
          <w:color w:val="00000A"/>
        </w:rPr>
        <w:t>、</w:t>
      </w:r>
      <w:r w:rsidR="00DE3512">
        <w:rPr>
          <w:color w:val="00000A"/>
        </w:rPr>
        <w:t>c</w:t>
      </w:r>
      <w:r w:rsidR="00002C28">
        <w:rPr>
          <w:rFonts w:hint="eastAsia"/>
          <w:color w:val="00000A"/>
        </w:rPr>
        <w:t>，</w:t>
      </w:r>
      <w:r w:rsidR="00DE3512">
        <w:rPr>
          <w:rFonts w:hint="eastAsia"/>
          <w:color w:val="00000A"/>
        </w:rPr>
        <w:t>j</w:t>
      </w:r>
      <w:r w:rsidR="00DE3512">
        <w:rPr>
          <w:rFonts w:hint="eastAsia"/>
          <w:color w:val="00000A"/>
        </w:rPr>
        <w:t>取值为</w:t>
      </w:r>
      <w:r w:rsidR="00DE3512">
        <w:rPr>
          <w:rFonts w:hint="eastAsia"/>
          <w:color w:val="00000A"/>
        </w:rPr>
        <w:t>A</w:t>
      </w:r>
      <w:r w:rsidR="00DE3512">
        <w:rPr>
          <w:rFonts w:hint="eastAsia"/>
          <w:color w:val="00000A"/>
        </w:rPr>
        <w:t>、</w:t>
      </w:r>
      <w:r w:rsidR="00DE3512">
        <w:rPr>
          <w:rFonts w:hint="eastAsia"/>
          <w:color w:val="00000A"/>
        </w:rPr>
        <w:t>B</w:t>
      </w:r>
      <w:r w:rsidR="00DE3512">
        <w:rPr>
          <w:rFonts w:hint="eastAsia"/>
          <w:color w:val="00000A"/>
        </w:rPr>
        <w:t>、</w:t>
      </w:r>
      <w:r w:rsidR="00DE3512">
        <w:rPr>
          <w:rFonts w:hint="eastAsia"/>
          <w:color w:val="00000A"/>
        </w:rPr>
        <w:t>C</w:t>
      </w:r>
      <w:r w:rsidR="00DE3512">
        <w:rPr>
          <w:rFonts w:hint="eastAsia"/>
          <w:color w:val="00000A"/>
        </w:rPr>
        <w:t>；</w:t>
      </w:r>
      <w:r w:rsidR="00002C28">
        <w:rPr>
          <w:rFonts w:hint="eastAsia"/>
          <w:color w:val="00000A"/>
        </w:rPr>
        <w:t>S</w:t>
      </w:r>
      <w:r w:rsidR="00002C28" w:rsidRPr="002160E7">
        <w:rPr>
          <w:rFonts w:hint="eastAsia"/>
          <w:color w:val="00000A"/>
          <w:vertAlign w:val="subscript"/>
        </w:rPr>
        <w:t>ij</w:t>
      </w:r>
      <w:r w:rsidR="00002C28">
        <w:rPr>
          <w:rFonts w:hint="eastAsia"/>
          <w:color w:val="00000A"/>
        </w:rPr>
        <w:t>为</w:t>
      </w:r>
      <w:r w:rsidR="00002C28">
        <w:rPr>
          <w:rFonts w:hint="eastAsia"/>
          <w:color w:val="00000A"/>
        </w:rPr>
        <w:t>1</w:t>
      </w:r>
      <w:r w:rsidR="00002C28">
        <w:rPr>
          <w:rFonts w:hint="eastAsia"/>
          <w:color w:val="00000A"/>
        </w:rPr>
        <w:t>时开关闭合，</w:t>
      </w:r>
      <w:r w:rsidR="00002C28">
        <w:rPr>
          <w:rFonts w:hint="eastAsia"/>
          <w:color w:val="00000A"/>
        </w:rPr>
        <w:t>S</w:t>
      </w:r>
      <w:r w:rsidR="00002C28" w:rsidRPr="002160E7">
        <w:rPr>
          <w:rFonts w:hint="eastAsia"/>
          <w:color w:val="00000A"/>
          <w:vertAlign w:val="subscript"/>
        </w:rPr>
        <w:t>ij</w:t>
      </w:r>
      <w:r w:rsidR="00002C28">
        <w:rPr>
          <w:rFonts w:hint="eastAsia"/>
          <w:color w:val="00000A"/>
        </w:rPr>
        <w:t>为</w:t>
      </w:r>
      <w:r w:rsidR="00002C28">
        <w:rPr>
          <w:rFonts w:hint="eastAsia"/>
          <w:color w:val="00000A"/>
        </w:rPr>
        <w:t>0</w:t>
      </w:r>
      <w:r w:rsidR="00002C28">
        <w:rPr>
          <w:rFonts w:hint="eastAsia"/>
          <w:color w:val="00000A"/>
        </w:rPr>
        <w:t>时开关打开。</w:t>
      </w:r>
    </w:p>
    <w:p w:rsidR="00067C7F" w:rsidRDefault="00067C7F" w:rsidP="001619BE">
      <w:pPr>
        <w:spacing w:line="300" w:lineRule="auto"/>
        <w:ind w:firstLineChars="200" w:firstLine="420"/>
        <w:rPr>
          <w:color w:val="00000A"/>
        </w:rPr>
      </w:pPr>
      <w:r w:rsidRPr="0006095C">
        <w:rPr>
          <w:color w:val="00000A"/>
        </w:rPr>
        <w:t>假设其中有</w:t>
      </w:r>
      <w:r w:rsidR="00DA40C5">
        <w:rPr>
          <w:rFonts w:hint="eastAsia"/>
          <w:color w:val="00000A"/>
        </w:rPr>
        <w:t>U</w:t>
      </w:r>
      <w:r w:rsidR="00DA40C5" w:rsidRPr="00DA40C5">
        <w:rPr>
          <w:color w:val="00000A"/>
          <w:vertAlign w:val="subscript"/>
        </w:rPr>
        <w:t>+</w:t>
      </w:r>
      <w:r w:rsidRPr="0006095C">
        <w:rPr>
          <w:color w:val="00000A"/>
        </w:rPr>
        <w:t>和</w:t>
      </w:r>
      <w:r w:rsidR="00DA40C5">
        <w:rPr>
          <w:color w:val="00000A"/>
        </w:rPr>
        <w:t>U</w:t>
      </w:r>
      <w:r w:rsidR="00DA40C5" w:rsidRPr="00697852">
        <w:rPr>
          <w:color w:val="00000A"/>
          <w:vertAlign w:val="subscript"/>
        </w:rPr>
        <w:t>-</w:t>
      </w:r>
      <w:r w:rsidRPr="0006095C">
        <w:rPr>
          <w:color w:val="00000A"/>
        </w:rPr>
        <w:t>两点夹在输入和输出之间，其电压和输入输出关系如下表示：</w:t>
      </w:r>
    </w:p>
    <w:p w:rsidR="00DA40C5" w:rsidRPr="0006095C" w:rsidRDefault="001B74F7" w:rsidP="00635B03">
      <w:pPr>
        <w:widowControl w:val="0"/>
        <w:wordWrap w:val="0"/>
        <w:jc w:val="right"/>
        <w:rPr>
          <w:color w:val="00000A"/>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r>
          <m:rPr>
            <m:sty m:val="p"/>
          </m:rPr>
          <w:rPr>
            <w:rFonts w:ascii="Cambria Math" w:hAnsi="Cambria Math"/>
            <w:sz w:val="28"/>
          </w:rPr>
          <m:t>=</m:t>
        </m:r>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hint="eastAsia"/>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e>
              </m:mr>
            </m:m>
          </m:e>
        </m:d>
        <m:r>
          <w:rPr>
            <w:rFonts w:ascii="Cambria Math" w:hAnsi="Cambria Math"/>
            <w:sz w:val="28"/>
          </w:rPr>
          <m:t>∙</m:t>
        </m:r>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m:t>
                      </m:r>
                    </m:sub>
                  </m:sSub>
                </m:e>
              </m:mr>
            </m:m>
          </m:e>
        </m:d>
      </m:oMath>
      <w:r w:rsidR="005175E0">
        <w:rPr>
          <w:rFonts w:hint="eastAsia"/>
          <w:sz w:val="28"/>
        </w:rPr>
        <w:t xml:space="preserve"> </w:t>
      </w:r>
      <w:r w:rsidR="00A72EF2">
        <w:t xml:space="preserve">    </w:t>
      </w:r>
      <w:r w:rsidR="00635B03">
        <w:t xml:space="preserve">               </w:t>
      </w:r>
      <w:r w:rsidR="00635B03" w:rsidRPr="005175E0">
        <w:rPr>
          <w:rFonts w:hint="eastAsia"/>
          <w:sz w:val="24"/>
        </w:rPr>
        <w:t>(</w:t>
      </w:r>
      <w:r w:rsidR="00635B03" w:rsidRPr="005175E0">
        <w:rPr>
          <w:sz w:val="24"/>
        </w:rPr>
        <w:t>2.2</w:t>
      </w:r>
      <w:r w:rsidR="00635B03" w:rsidRPr="005175E0">
        <w:rPr>
          <w:rFonts w:hint="eastAsia"/>
          <w:sz w:val="24"/>
        </w:rPr>
        <w:t>)</w:t>
      </w:r>
    </w:p>
    <w:p w:rsidR="00067C7F" w:rsidRDefault="00067C7F" w:rsidP="00AB13F9">
      <w:pPr>
        <w:pStyle w:val="a4"/>
        <w:widowControl w:val="0"/>
        <w:wordWrap w:val="0"/>
        <w:jc w:val="right"/>
        <w:rPr>
          <w:color w:val="800000"/>
        </w:rPr>
      </w:pPr>
      <w:r>
        <w:rPr>
          <w:color w:val="800000"/>
        </w:rPr>
        <w:lastRenderedPageBreak/>
        <w:t xml:space="preserve">  </w:t>
      </w:r>
      <w:r w:rsidRPr="004348C6">
        <w:rPr>
          <w:color w:val="800000"/>
          <w:sz w:val="22"/>
        </w:rPr>
        <w:t xml:space="preserve">    </w:t>
      </w: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m:t>
                      </m:r>
                    </m:sub>
                  </m:sSub>
                </m:e>
              </m:mr>
            </m:m>
          </m:e>
        </m:d>
        <m:r>
          <w:rPr>
            <w:rFonts w:ascii="Cambria Math" w:hAnsi="Cambria Math"/>
            <w:sz w:val="28"/>
          </w:rPr>
          <m:t>=</m:t>
        </m:r>
        <m:d>
          <m:dPr>
            <m:begChr m:val="["/>
            <m:endChr m:val="]"/>
            <m:ctrlPr>
              <w:rPr>
                <w:rFonts w:ascii="Cambria Math" w:hAnsi="Cambria Math"/>
                <w:sz w:val="28"/>
              </w:rPr>
            </m:ctrlPr>
          </m:dPr>
          <m:e>
            <m:m>
              <m:mPr>
                <m:mcs>
                  <m:mc>
                    <m:mcPr>
                      <m:count m:val="3"/>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ctrlPr>
                    <w:rPr>
                      <w:rFonts w:ascii="Cambria Math" w:eastAsia="Cambria Math" w:hAnsi="Cambria Math" w:cs="Cambria Math" w:hint="eastAsia"/>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e>
              </m:mr>
            </m:m>
          </m:e>
        </m:d>
        <m:r>
          <w:rPr>
            <w:rFonts w:ascii="Cambria Math" w:hAnsi="Cambria Math"/>
            <w:sz w:val="28"/>
          </w:rPr>
          <m:t>∙</m:t>
        </m:r>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oMath>
      <w:r w:rsidR="00AB13F9">
        <w:rPr>
          <w:color w:val="800000"/>
        </w:rPr>
        <w:t xml:space="preserve">                 </w:t>
      </w:r>
      <w:r w:rsidR="00AB13F9" w:rsidRPr="005175E0">
        <w:rPr>
          <w:rFonts w:hint="eastAsia"/>
          <w:sz w:val="24"/>
        </w:rPr>
        <w:t>(</w:t>
      </w:r>
      <w:r w:rsidR="00E636B5">
        <w:rPr>
          <w:sz w:val="24"/>
        </w:rPr>
        <w:t>2.3</w:t>
      </w:r>
      <w:r w:rsidR="00AB13F9" w:rsidRPr="005175E0">
        <w:rPr>
          <w:rFonts w:hint="eastAsia"/>
          <w:sz w:val="24"/>
        </w:rPr>
        <w:t>)</w:t>
      </w:r>
    </w:p>
    <w:p w:rsidR="005579CC" w:rsidRDefault="00067C7F" w:rsidP="001619BE">
      <w:pPr>
        <w:spacing w:line="300" w:lineRule="auto"/>
        <w:ind w:firstLineChars="200" w:firstLine="420"/>
        <w:rPr>
          <w:color w:val="00000A"/>
        </w:rPr>
      </w:pPr>
      <w:r w:rsidRPr="0006095C">
        <w:rPr>
          <w:color w:val="00000A"/>
        </w:rPr>
        <w:t>整合上述两个式子得：</w:t>
      </w:r>
    </w:p>
    <w:p w:rsidR="00067C7F" w:rsidRPr="0006095C" w:rsidRDefault="001B74F7" w:rsidP="00CB15FF">
      <w:pPr>
        <w:widowControl w:val="0"/>
        <w:wordWrap w:val="0"/>
        <w:jc w:val="right"/>
        <w:rPr>
          <w:color w:val="00000A"/>
        </w:rPr>
      </w:pPr>
      <m:oMath>
        <m:d>
          <m:dPr>
            <m:begChr m:val="["/>
            <m:endChr m:val="]"/>
            <m:ctrlPr>
              <w:rPr>
                <w:rFonts w:ascii="Cambria Math" w:hAnsi="Cambria Math"/>
                <w:sz w:val="24"/>
                <w:szCs w:val="24"/>
              </w:rPr>
            </m:ctrlPr>
          </m:dPr>
          <m:e>
            <m:m>
              <m:mPr>
                <m:mcs>
                  <m:mc>
                    <m:mcPr>
                      <m:count m:val="1"/>
                      <m:mcJc m:val="center"/>
                    </m:mcPr>
                  </m:mc>
                </m:mcs>
                <m:ctrlPr>
                  <w:rPr>
                    <w:rFonts w:ascii="Cambria Math" w:hAnsi="Cambria Math"/>
                    <w:sz w:val="24"/>
                    <w:szCs w:val="24"/>
                  </w:rPr>
                </m:ctrlPr>
              </m:mPr>
              <m:mr>
                <m:e>
                  <m:sSub>
                    <m:sSubPr>
                      <m:ctrlPr>
                        <w:rPr>
                          <w:rFonts w:ascii="Cambria Math" w:hAnsi="Cambria Math"/>
                          <w:i/>
                          <w:sz w:val="24"/>
                          <w:szCs w:val="24"/>
                        </w:rPr>
                      </m:ctrlPr>
                    </m:sSubPr>
                    <m:e>
                      <m:r>
                        <w:rPr>
                          <w:rFonts w:ascii="Cambria Math" w:hAnsi="Cambria Math" w:hint="eastAsia"/>
                          <w:sz w:val="24"/>
                          <w:szCs w:val="24"/>
                        </w:rPr>
                        <m:t>U</m:t>
                      </m:r>
                    </m:e>
                    <m:sub>
                      <m:r>
                        <w:rPr>
                          <w:rFonts w:ascii="Cambria Math" w:hAnsi="Cambria Math"/>
                          <w:sz w:val="24"/>
                          <w:szCs w:val="24"/>
                        </w:rPr>
                        <m:t>A</m:t>
                      </m:r>
                    </m:sub>
                  </m:sSub>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U</m:t>
                      </m:r>
                    </m:e>
                    <m:sub>
                      <m:r>
                        <w:rPr>
                          <w:rFonts w:ascii="Cambria Math" w:eastAsia="Cambria Math" w:hAnsi="Cambria Math" w:cs="Cambria Math"/>
                          <w:sz w:val="24"/>
                          <w:szCs w:val="24"/>
                        </w:rPr>
                        <m:t>B</m:t>
                      </m:r>
                    </m:sub>
                  </m:sSub>
                </m:e>
              </m:mr>
              <m:m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C</m:t>
                      </m:r>
                    </m:sub>
                  </m:sSub>
                </m:e>
              </m:mr>
            </m:m>
          </m:e>
        </m:d>
        <m:r>
          <m:rPr>
            <m:sty m:val="p"/>
          </m:rPr>
          <w:rPr>
            <w:rFonts w:ascii="Cambria Math" w:hAnsi="Cambria Math"/>
            <w:sz w:val="24"/>
            <w:szCs w:val="24"/>
          </w:rPr>
          <m:t>=</m:t>
        </m:r>
        <m:d>
          <m:dPr>
            <m:begChr m:val="["/>
            <m:endChr m:val="]"/>
            <m:ctrlPr>
              <w:rPr>
                <w:rFonts w:ascii="Cambria Math" w:hAnsi="Cambria Math"/>
                <w:sz w:val="24"/>
                <w:szCs w:val="24"/>
              </w:rPr>
            </m:ctrlPr>
          </m:dPr>
          <m:e>
            <m:m>
              <m:mPr>
                <m:mcs>
                  <m:mc>
                    <m:mcPr>
                      <m:count m:val="3"/>
                      <m:mcJc m:val="center"/>
                    </m:mcPr>
                  </m:mc>
                </m:mcs>
                <m:ctrlPr>
                  <w:rPr>
                    <w:rFonts w:ascii="Cambria Math" w:hAnsi="Cambria Math"/>
                    <w:sz w:val="24"/>
                    <w:szCs w:val="24"/>
                  </w:rPr>
                </m:ctrlPr>
              </m:mP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ctrlPr>
                    <w:rPr>
                      <w:rFonts w:ascii="Cambria Math" w:eastAsia="Cambria Math" w:hAnsi="Cambria Math" w:cs="Cambria Math" w:hint="eastAsia"/>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ctrlPr>
                    <w:rPr>
                      <w:rFonts w:ascii="Cambria Math" w:eastAsia="Cambria Math" w:hAnsi="Cambria Math" w:cs="Cambria Math" w:hint="eastAsia"/>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ctrlPr>
                    <w:rPr>
                      <w:rFonts w:ascii="Cambria Math" w:eastAsia="Cambria Math" w:hAnsi="Cambria Math" w:cs="Cambria Math"/>
                      <w:i/>
                      <w:sz w:val="24"/>
                      <w:szCs w:val="24"/>
                    </w:rPr>
                  </m:ctrlPr>
                </m:e>
              </m:m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e>
              </m:m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e>
              </m:mr>
            </m:m>
          </m:e>
        </m:d>
        <m:r>
          <w:rPr>
            <w:rFonts w:ascii="Cambria Math" w:hAnsi="Cambria Math"/>
            <w:sz w:val="24"/>
            <w:szCs w:val="24"/>
          </w:rPr>
          <m:t>∙</m:t>
        </m:r>
        <m:d>
          <m:dPr>
            <m:begChr m:val="["/>
            <m:endChr m:val="]"/>
            <m:ctrlPr>
              <w:rPr>
                <w:rFonts w:ascii="Cambria Math" w:hAnsi="Cambria Math"/>
                <w:sz w:val="24"/>
                <w:szCs w:val="24"/>
              </w:rPr>
            </m:ctrlPr>
          </m:dPr>
          <m:e>
            <m:m>
              <m:mPr>
                <m:mcs>
                  <m:mc>
                    <m:mcPr>
                      <m:count m:val="1"/>
                      <m:mcJc m:val="center"/>
                    </m:mcPr>
                  </m:mc>
                </m:mcs>
                <m:ctrlPr>
                  <w:rPr>
                    <w:rFonts w:ascii="Cambria Math" w:hAnsi="Cambria Math"/>
                    <w:sz w:val="24"/>
                    <w:szCs w:val="24"/>
                  </w:rPr>
                </m:ctrlPr>
              </m:mPr>
              <m:mr>
                <m:e>
                  <m:sSub>
                    <m:sSubPr>
                      <m:ctrlPr>
                        <w:rPr>
                          <w:rFonts w:ascii="Cambria Math" w:hAnsi="Cambria Math"/>
                          <w:i/>
                          <w:sz w:val="24"/>
                          <w:szCs w:val="24"/>
                        </w:rPr>
                      </m:ctrlPr>
                    </m:sSubPr>
                    <m:e>
                      <m:r>
                        <w:rPr>
                          <w:rFonts w:ascii="Cambria Math" w:hAnsi="Cambria Math" w:hint="eastAsia"/>
                          <w:sz w:val="24"/>
                          <w:szCs w:val="24"/>
                        </w:rPr>
                        <m:t>U</m:t>
                      </m:r>
                    </m:e>
                    <m:sub>
                      <m:r>
                        <w:rPr>
                          <w:rFonts w:ascii="Cambria Math" w:hAnsi="Cambria Math"/>
                          <w:sz w:val="24"/>
                          <w:szCs w:val="24"/>
                        </w:rPr>
                        <m:t>a</m:t>
                      </m:r>
                    </m:sub>
                  </m:sSub>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U</m:t>
                      </m:r>
                    </m:e>
                    <m:sub>
                      <m:r>
                        <w:rPr>
                          <w:rFonts w:ascii="Cambria Math" w:eastAsia="Cambria Math" w:hAnsi="Cambria Math" w:cs="Cambria Math"/>
                          <w:sz w:val="24"/>
                          <w:szCs w:val="24"/>
                        </w:rPr>
                        <m:t>b</m:t>
                      </m:r>
                    </m:sub>
                  </m:sSub>
                </m:e>
              </m:mr>
              <m:m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c</m:t>
                      </m:r>
                    </m:sub>
                  </m:sSub>
                </m:e>
              </m:mr>
            </m:m>
          </m:e>
        </m:d>
      </m:oMath>
      <w:r w:rsidR="00CB15FF" w:rsidRPr="00D227C6">
        <w:rPr>
          <w:rFonts w:hint="eastAsia"/>
          <w:sz w:val="24"/>
          <w:szCs w:val="24"/>
        </w:rPr>
        <w:t xml:space="preserve"> </w:t>
      </w:r>
      <w:r w:rsidR="00CB15FF">
        <w:rPr>
          <w:rFonts w:hint="eastAsia"/>
        </w:rPr>
        <w:t xml:space="preserve"> </w:t>
      </w:r>
      <w:r w:rsidR="00CB15FF">
        <w:t xml:space="preserve"> </w:t>
      </w:r>
      <w:r w:rsidR="00CB15FF" w:rsidRPr="00D227C6">
        <w:rPr>
          <w:rFonts w:hint="eastAsia"/>
          <w:sz w:val="24"/>
        </w:rPr>
        <w:t>(</w:t>
      </w:r>
      <w:r w:rsidR="00E636B5">
        <w:rPr>
          <w:sz w:val="24"/>
        </w:rPr>
        <w:t>2.4</w:t>
      </w:r>
      <w:r w:rsidR="00CB15FF" w:rsidRPr="00D227C6">
        <w:rPr>
          <w:rFonts w:hint="eastAsia"/>
          <w:sz w:val="24"/>
        </w:rPr>
        <w:t>)</w:t>
      </w:r>
    </w:p>
    <w:p w:rsidR="00067C7F" w:rsidRDefault="00D00A84" w:rsidP="001619BE">
      <w:pPr>
        <w:spacing w:line="300" w:lineRule="auto"/>
        <w:ind w:firstLineChars="200" w:firstLine="420"/>
        <w:rPr>
          <w:color w:val="00000A"/>
        </w:rPr>
      </w:pPr>
      <w:r>
        <w:rPr>
          <w:rFonts w:hint="eastAsia"/>
          <w:color w:val="00000A"/>
        </w:rPr>
        <w:t>将</w:t>
      </w:r>
      <w:r w:rsidR="00067C7F">
        <w:rPr>
          <w:color w:val="00000A"/>
        </w:rPr>
        <w:t>该式子和式</w:t>
      </w:r>
      <w:r w:rsidR="006544B6">
        <w:rPr>
          <w:color w:val="00000A"/>
        </w:rPr>
        <w:t>（</w:t>
      </w:r>
      <w:r w:rsidR="00067C7F">
        <w:rPr>
          <w:color w:val="00000A"/>
        </w:rPr>
        <w:t>2-1</w:t>
      </w:r>
      <w:r w:rsidR="006544B6">
        <w:rPr>
          <w:color w:val="00000A"/>
        </w:rPr>
        <w:t>）</w:t>
      </w:r>
      <w:r w:rsidR="006544B6">
        <w:rPr>
          <w:rFonts w:hint="eastAsia"/>
          <w:color w:val="00000A"/>
        </w:rPr>
        <w:t>相</w:t>
      </w:r>
      <w:r w:rsidR="00A83DDB">
        <w:rPr>
          <w:rFonts w:hint="eastAsia"/>
          <w:color w:val="00000A"/>
        </w:rPr>
        <w:t>比较可以看出两</w:t>
      </w:r>
      <w:r w:rsidR="00C25D04">
        <w:rPr>
          <w:rFonts w:hint="eastAsia"/>
          <w:color w:val="00000A"/>
        </w:rPr>
        <w:t>个方程的变换矩阵</w:t>
      </w:r>
      <w:r w:rsidR="00A83DDB">
        <w:rPr>
          <w:rFonts w:hint="eastAsia"/>
          <w:color w:val="00000A"/>
        </w:rPr>
        <w:t>相同，因此可以将</w:t>
      </w:r>
      <w:r w:rsidR="00725AD8">
        <w:rPr>
          <w:rFonts w:hint="eastAsia"/>
          <w:color w:val="00000A"/>
        </w:rPr>
        <w:t>C</w:t>
      </w:r>
      <w:r w:rsidR="00725AD8">
        <w:rPr>
          <w:color w:val="00000A"/>
        </w:rPr>
        <w:t>MC</w:t>
      </w:r>
      <w:r w:rsidR="00A83DDB">
        <w:rPr>
          <w:rFonts w:hint="eastAsia"/>
          <w:color w:val="00000A"/>
        </w:rPr>
        <w:t>分离，</w:t>
      </w:r>
      <w:r w:rsidR="00067C7F">
        <w:rPr>
          <w:color w:val="00000A"/>
        </w:rPr>
        <w:t>双级矩阵</w:t>
      </w:r>
      <w:r w:rsidR="00067C7F" w:rsidRPr="001619BE">
        <w:t>变换器</w:t>
      </w:r>
      <w:r w:rsidR="00067C7F">
        <w:rPr>
          <w:color w:val="00000A"/>
        </w:rPr>
        <w:t>就是从该分析中演变而来，将虚拟的</w:t>
      </w:r>
      <w:r w:rsidR="00067C7F">
        <w:rPr>
          <w:color w:val="00000A"/>
        </w:rPr>
        <w:t>V+</w:t>
      </w:r>
      <w:r w:rsidR="00067C7F">
        <w:rPr>
          <w:color w:val="00000A"/>
        </w:rPr>
        <w:t>和</w:t>
      </w:r>
      <w:r w:rsidR="00067C7F">
        <w:rPr>
          <w:color w:val="00000A"/>
        </w:rPr>
        <w:t>V-</w:t>
      </w:r>
      <w:r w:rsidR="00067C7F">
        <w:rPr>
          <w:color w:val="00000A"/>
        </w:rPr>
        <w:t>化成实际的直流侧从而得到如图</w:t>
      </w:r>
      <w:r w:rsidR="00067C7F">
        <w:rPr>
          <w:color w:val="00000A"/>
        </w:rPr>
        <w:t>2-2</w:t>
      </w:r>
      <w:r w:rsidR="00067C7F">
        <w:rPr>
          <w:color w:val="00000A"/>
        </w:rPr>
        <w:t>的结构：</w:t>
      </w:r>
    </w:p>
    <w:p w:rsidR="006D2F3C" w:rsidRDefault="006D2F3C" w:rsidP="006D2F3C">
      <w:pPr>
        <w:pStyle w:val="a4"/>
        <w:widowControl w:val="0"/>
        <w:jc w:val="center"/>
        <w:rPr>
          <w:color w:val="00000A"/>
        </w:rPr>
      </w:pPr>
      <w:r>
        <w:object w:dxaOrig="6361" w:dyaOrig="2235">
          <v:shape id="_x0000_i1026" type="#_x0000_t75" style="width:316.55pt;height:115.45pt" o:ole="">
            <v:imagedata r:id="rId13" o:title=""/>
          </v:shape>
          <o:OLEObject Type="Embed" ProgID="Visio.Drawing.11" ShapeID="_x0000_i1026" DrawAspect="Content" ObjectID="_1525420906" r:id="rId14"/>
        </w:object>
      </w:r>
    </w:p>
    <w:p w:rsidR="006D2F3C" w:rsidRDefault="006D2F3C" w:rsidP="006D2F3C">
      <w:pPr>
        <w:jc w:val="center"/>
      </w:pPr>
      <w:r w:rsidRPr="0044211C">
        <w:t>图</w:t>
      </w:r>
      <w:r>
        <w:t>2.2</w:t>
      </w:r>
      <w:r w:rsidRPr="0044211C">
        <w:t xml:space="preserve"> </w:t>
      </w:r>
      <w:r w:rsidR="00DE3512">
        <w:rPr>
          <w:rFonts w:hint="eastAsia"/>
        </w:rPr>
        <w:t>T</w:t>
      </w:r>
      <w:r w:rsidR="00DE3512">
        <w:t>SMC</w:t>
      </w:r>
      <w:r w:rsidR="00DE3512">
        <w:rPr>
          <w:rFonts w:hint="eastAsia"/>
        </w:rPr>
        <w:t>电路构造示意图</w:t>
      </w:r>
    </w:p>
    <w:p w:rsidR="001B74F7" w:rsidRDefault="001B74F7" w:rsidP="006D2F3C">
      <w:pPr>
        <w:jc w:val="center"/>
        <w:rPr>
          <w:rFonts w:hint="eastAsia"/>
        </w:rPr>
      </w:pPr>
    </w:p>
    <w:p w:rsidR="00067C7F" w:rsidRDefault="00067C7F" w:rsidP="001619BE">
      <w:pPr>
        <w:spacing w:line="300" w:lineRule="auto"/>
        <w:ind w:firstLineChars="200" w:firstLine="420"/>
        <w:rPr>
          <w:color w:val="000000"/>
        </w:rPr>
      </w:pPr>
      <w:r>
        <w:rPr>
          <w:color w:val="000000"/>
        </w:rPr>
        <w:t>其中，电网侧的开关由双向开关构成</w:t>
      </w:r>
      <w:r w:rsidR="001D2774">
        <w:rPr>
          <w:color w:val="000000"/>
        </w:rPr>
        <w:t>，</w:t>
      </w:r>
      <w:r w:rsidR="001D2774">
        <w:rPr>
          <w:rFonts w:hint="eastAsia"/>
          <w:color w:val="000000"/>
        </w:rPr>
        <w:t>从而</w:t>
      </w:r>
      <w:r w:rsidR="005945AA">
        <w:rPr>
          <w:rFonts w:hint="eastAsia"/>
          <w:color w:val="000000"/>
        </w:rPr>
        <w:t>能量</w:t>
      </w:r>
      <w:r w:rsidR="001D2774">
        <w:rPr>
          <w:rFonts w:hint="eastAsia"/>
          <w:color w:val="000000"/>
        </w:rPr>
        <w:t>可以在输入和输出间任意流动</w:t>
      </w:r>
      <w:r>
        <w:rPr>
          <w:color w:val="000000"/>
        </w:rPr>
        <w:t>。双向开关的构成方式有如下几种</w:t>
      </w:r>
      <w:r w:rsidR="00541116">
        <w:rPr>
          <w:color w:val="000000"/>
        </w:rPr>
        <w:t>[12]</w:t>
      </w:r>
      <w:r>
        <w:rPr>
          <w:color w:val="000000"/>
        </w:rPr>
        <w:t>：</w:t>
      </w:r>
    </w:p>
    <w:p w:rsidR="009A6E2B" w:rsidRDefault="00E617C0" w:rsidP="00E617C0">
      <w:pPr>
        <w:pStyle w:val="a4"/>
        <w:widowControl w:val="0"/>
        <w:ind w:firstLineChars="400" w:firstLine="840"/>
      </w:pPr>
      <w:r>
        <w:object w:dxaOrig="2615" w:dyaOrig="1392">
          <v:shape id="_x0000_i1027" type="#_x0000_t75" style="width:108.7pt;height:60.45pt" o:ole="">
            <v:imagedata r:id="rId15" o:title=""/>
          </v:shape>
          <o:OLEObject Type="Embed" ProgID="Unknown" ShapeID="_x0000_i1027" DrawAspect="Content" ObjectID="_1525420907" r:id="rId16"/>
        </w:object>
      </w:r>
      <w:r w:rsidR="00EE6554">
        <w:t xml:space="preserve">                  </w:t>
      </w:r>
      <w:r>
        <w:t xml:space="preserve">     </w:t>
      </w:r>
      <w:r w:rsidR="00EE6554">
        <w:t xml:space="preserve">  </w:t>
      </w:r>
      <w:r>
        <w:object w:dxaOrig="2624" w:dyaOrig="1392">
          <v:shape id="_x0000_i1028" type="#_x0000_t75" style="width:99.85pt;height:55.7pt" o:ole="">
            <v:imagedata r:id="rId17" o:title=""/>
          </v:shape>
          <o:OLEObject Type="Embed" ProgID="Unknown" ShapeID="_x0000_i1028" DrawAspect="Content" ObjectID="_1525420908" r:id="rId18"/>
        </w:object>
      </w:r>
    </w:p>
    <w:p w:rsidR="00A30961" w:rsidRPr="00A30961" w:rsidRDefault="00AD23DE" w:rsidP="00A30961">
      <w:pPr>
        <w:pStyle w:val="a4"/>
        <w:widowControl w:val="0"/>
        <w:ind w:firstLineChars="500" w:firstLine="1050"/>
      </w:pPr>
      <m:oMath>
        <m:r>
          <m:rPr>
            <m:sty m:val="p"/>
          </m:rPr>
          <w:rPr>
            <w:rFonts w:ascii="Cambria Math" w:hAnsi="Cambria Math" w:hint="eastAsia"/>
          </w:rPr>
          <m:t>（</m:t>
        </m:r>
        <m:r>
          <m:rPr>
            <m:sty m:val="p"/>
          </m:rPr>
          <w:rPr>
            <w:rFonts w:ascii="Cambria Math" w:hAnsi="Cambria Math" w:hint="eastAsia"/>
          </w:rPr>
          <m:t>a</m:t>
        </m:r>
        <m:r>
          <m:rPr>
            <m:sty m:val="p"/>
          </m:rPr>
          <w:rPr>
            <w:rFonts w:ascii="Cambria Math" w:hAnsi="Cambria Math" w:hint="eastAsia"/>
          </w:rPr>
          <m:t>）共集电极型</m:t>
        </m:r>
        <m:r>
          <m:rPr>
            <m:sty m:val="p"/>
          </m:rPr>
          <w:rPr>
            <w:rFonts w:ascii="Cambria Math" w:hAnsi="Cambria Math" w:hint="eastAsia"/>
          </w:rPr>
          <m:t xml:space="preserve"> </m:t>
        </m:r>
        <m:r>
          <m:rPr>
            <m:sty m:val="p"/>
          </m:rPr>
          <w:rPr>
            <w:rFonts w:ascii="Cambria Math" w:hAnsi="Cambria Math"/>
          </w:rPr>
          <m:t xml:space="preserve"> </m:t>
        </m:r>
      </m:oMath>
      <w:r w:rsidR="00A30961">
        <w:t xml:space="preserve">                            </w:t>
      </w:r>
      <m:oMath>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hint="eastAsia"/>
          </w:rPr>
          <m:t>b</m:t>
        </m:r>
        <m:r>
          <m:rPr>
            <m:sty m:val="p"/>
          </m:rPr>
          <w:rPr>
            <w:rFonts w:ascii="Cambria Math" w:hAnsi="Cambria Math" w:hint="eastAsia"/>
          </w:rPr>
          <m:t>）共发射极型</m:t>
        </m:r>
      </m:oMath>
    </w:p>
    <w:p w:rsidR="00A46B96" w:rsidRDefault="00E617C0" w:rsidP="00E617C0">
      <w:pPr>
        <w:widowControl w:val="0"/>
        <w:ind w:firstLineChars="350" w:firstLine="735"/>
      </w:pPr>
      <w:r>
        <w:object w:dxaOrig="2995" w:dyaOrig="1627">
          <v:shape id="_x0000_i1029" type="#_x0000_t75" style="width:114.8pt;height:60.45pt" o:ole="">
            <v:imagedata r:id="rId19" o:title=""/>
          </v:shape>
          <o:OLEObject Type="Embed" ProgID="Unknown" ShapeID="_x0000_i1029" DrawAspect="Content" ObjectID="_1525420909" r:id="rId20"/>
        </w:object>
      </w:r>
      <w:r w:rsidR="00EE6554">
        <w:t xml:space="preserve">                  </w:t>
      </w:r>
      <w:r>
        <w:t xml:space="preserve">     </w:t>
      </w:r>
      <w:r w:rsidR="00EE6554">
        <w:t xml:space="preserve">   </w:t>
      </w:r>
      <w:r>
        <w:t xml:space="preserve"> </w:t>
      </w:r>
      <w:r>
        <w:object w:dxaOrig="1975" w:dyaOrig="1630">
          <v:shape id="_x0000_i1030" type="#_x0000_t75" style="width:80.15pt;height:63.85pt" o:ole="">
            <v:imagedata r:id="rId21" o:title=""/>
          </v:shape>
          <o:OLEObject Type="Embed" ProgID="Unknown" ShapeID="_x0000_i1030" DrawAspect="Content" ObjectID="_1525420910" r:id="rId22"/>
        </w:object>
      </w:r>
    </w:p>
    <w:p w:rsidR="00A30961" w:rsidRDefault="009F749C" w:rsidP="00E617C0">
      <w:pPr>
        <w:widowControl w:val="0"/>
        <w:ind w:firstLineChars="250" w:firstLine="525"/>
      </w:pPr>
      <m:oMath>
        <m:r>
          <m:rPr>
            <m:sty m:val="p"/>
          </m:rPr>
          <w:rPr>
            <w:rFonts w:ascii="Cambria Math" w:hAnsi="Cambria Math" w:hint="eastAsia"/>
          </w:rPr>
          <m:t>（</m:t>
        </m:r>
        <m:r>
          <m:rPr>
            <m:sty m:val="p"/>
          </m:rPr>
          <w:rPr>
            <w:rFonts w:ascii="Cambria Math" w:hAnsi="Cambria Math" w:hint="eastAsia"/>
          </w:rPr>
          <m:t>c</m:t>
        </m:r>
        <m:r>
          <m:rPr>
            <m:sty m:val="p"/>
          </m:rPr>
          <w:rPr>
            <w:rFonts w:ascii="Cambria Math" w:hAnsi="Cambria Math" w:hint="eastAsia"/>
          </w:rPr>
          <m:t>）二极管增强逆阻反并联型</m:t>
        </m:r>
        <m:r>
          <m:rPr>
            <m:sty m:val="p"/>
          </m:rPr>
          <w:rPr>
            <w:rFonts w:ascii="Cambria Math" w:hAnsi="Cambria Math" w:hint="eastAsia"/>
          </w:rPr>
          <m:t xml:space="preserve">   </m:t>
        </m:r>
      </m:oMath>
      <w:r w:rsidR="00AA46C3">
        <w:rPr>
          <w:rFonts w:hint="eastAsia"/>
        </w:rPr>
        <w:t xml:space="preserve">          </w:t>
      </w:r>
      <w:r w:rsidR="00E617C0">
        <w:t xml:space="preserve"> </w:t>
      </w:r>
      <w:r w:rsidR="00AA46C3">
        <w:rPr>
          <w:rFonts w:hint="eastAsia"/>
        </w:rPr>
        <w:t xml:space="preserve"> </w:t>
      </w:r>
      <w:r w:rsidR="00AA46C3">
        <w:t xml:space="preserve">      </w:t>
      </w:r>
      <m:oMath>
        <m:r>
          <m:rPr>
            <m:sty m:val="p"/>
          </m:rPr>
          <w:rPr>
            <w:rFonts w:ascii="Cambria Math" w:hAnsi="Cambria Math" w:hint="eastAsia"/>
          </w:rPr>
          <m:t>（</m:t>
        </m:r>
        <m:r>
          <m:rPr>
            <m:sty m:val="p"/>
          </m:rPr>
          <w:rPr>
            <w:rFonts w:ascii="Cambria Math" w:hAnsi="Cambria Math" w:hint="eastAsia"/>
          </w:rPr>
          <m:t>d</m:t>
        </m:r>
        <m:r>
          <m:rPr>
            <m:sty m:val="p"/>
          </m:rPr>
          <w:rPr>
            <w:rFonts w:ascii="Cambria Math" w:hAnsi="Cambria Math" w:hint="eastAsia"/>
          </w:rPr>
          <m:t>）</m:t>
        </m:r>
        <m:r>
          <m:rPr>
            <m:sty m:val="p"/>
          </m:rPr>
          <w:rPr>
            <w:rFonts w:ascii="Cambria Math" w:hAnsi="Cambria Math" w:hint="eastAsia"/>
          </w:rPr>
          <m:t>R</m:t>
        </m:r>
        <m:r>
          <m:rPr>
            <m:sty m:val="p"/>
          </m:rPr>
          <w:rPr>
            <w:rFonts w:ascii="Cambria Math" w:hAnsi="Cambria Math"/>
          </w:rPr>
          <m:t>B-IGBT</m:t>
        </m:r>
        <m:r>
          <m:rPr>
            <m:sty m:val="p"/>
          </m:rPr>
          <w:rPr>
            <w:rFonts w:ascii="Cambria Math" w:hAnsi="Cambria Math" w:hint="eastAsia"/>
          </w:rPr>
          <m:t>反并联型</m:t>
        </m:r>
      </m:oMath>
    </w:p>
    <w:p w:rsidR="00EE6554" w:rsidRDefault="008334D8" w:rsidP="000F1BE9">
      <w:pPr>
        <w:pStyle w:val="a4"/>
        <w:widowControl w:val="0"/>
        <w:ind w:firstLineChars="1450" w:firstLine="3045"/>
      </w:pPr>
      <w:r>
        <w:t xml:space="preserve">  </w:t>
      </w:r>
      <w:r w:rsidR="00E617C0">
        <w:object w:dxaOrig="2554" w:dyaOrig="2491">
          <v:shape id="_x0000_i1031" type="#_x0000_t75" style="width:97.15pt;height:91.7pt" o:ole="">
            <v:imagedata r:id="rId23" o:title=""/>
          </v:shape>
          <o:OLEObject Type="Embed" ProgID="Unknown" ShapeID="_x0000_i1031" DrawAspect="Content" ObjectID="_1525420911" r:id="rId24"/>
        </w:object>
      </w:r>
    </w:p>
    <w:p w:rsidR="00AA46C3" w:rsidRDefault="009F749C" w:rsidP="008334D8">
      <w:pPr>
        <w:pStyle w:val="a4"/>
        <w:widowControl w:val="0"/>
        <w:ind w:firstLineChars="1700" w:firstLine="3570"/>
      </w:pPr>
      <m:oMathPara>
        <m:oMath>
          <m:r>
            <m:rPr>
              <m:sty m:val="p"/>
            </m:rPr>
            <w:rPr>
              <w:rFonts w:ascii="Cambria Math" w:hAnsi="Cambria Math" w:hint="eastAsia"/>
            </w:rPr>
            <m:t>（</m:t>
          </m:r>
          <m:r>
            <m:rPr>
              <m:sty m:val="p"/>
            </m:rPr>
            <w:rPr>
              <w:rFonts w:ascii="Cambria Math" w:hAnsi="Cambria Math" w:hint="eastAsia"/>
            </w:rPr>
            <m:t>e</m:t>
          </m:r>
          <m:r>
            <m:rPr>
              <m:sty m:val="p"/>
            </m:rPr>
            <w:rPr>
              <w:rFonts w:ascii="Cambria Math" w:hAnsi="Cambria Math" w:hint="eastAsia"/>
            </w:rPr>
            <m:t>）桥式双向开关</m:t>
          </m:r>
        </m:oMath>
      </m:oMathPara>
    </w:p>
    <w:p w:rsidR="00AA46C3" w:rsidRDefault="00AA46C3" w:rsidP="00AA46C3">
      <w:pPr>
        <w:pStyle w:val="a4"/>
        <w:widowControl w:val="0"/>
        <w:ind w:firstLineChars="1600" w:firstLine="3360"/>
      </w:pPr>
    </w:p>
    <w:p w:rsidR="00EE6554" w:rsidRDefault="00E617C0" w:rsidP="00EE6554">
      <w:pPr>
        <w:jc w:val="center"/>
      </w:pPr>
      <w:r>
        <w:rPr>
          <w:rFonts w:hint="eastAsia"/>
        </w:rPr>
        <w:t xml:space="preserve"> </w:t>
      </w:r>
      <w:r w:rsidR="00EE6554" w:rsidRPr="0044211C">
        <w:t>图</w:t>
      </w:r>
      <w:r w:rsidR="00850531">
        <w:t>2.3</w:t>
      </w:r>
      <w:r w:rsidR="00EE6554" w:rsidRPr="0044211C">
        <w:t xml:space="preserve"> </w:t>
      </w:r>
      <w:r w:rsidR="00A17B6B">
        <w:rPr>
          <w:rFonts w:hint="eastAsia"/>
        </w:rPr>
        <w:t>五种常用的双向开关</w:t>
      </w:r>
    </w:p>
    <w:p w:rsidR="00A508EA" w:rsidRDefault="00A508EA" w:rsidP="00EE6554">
      <w:pPr>
        <w:jc w:val="center"/>
      </w:pPr>
    </w:p>
    <w:p w:rsidR="00EE6554" w:rsidRPr="006E4468" w:rsidRDefault="006E4468" w:rsidP="006E4468">
      <w:pPr>
        <w:widowControl w:val="0"/>
        <w:rPr>
          <w:color w:val="000000"/>
        </w:rPr>
      </w:pPr>
      <w:r>
        <w:rPr>
          <w:rFonts w:hint="eastAsia"/>
          <w:color w:val="000000"/>
        </w:rPr>
        <w:t>其中</w:t>
      </w:r>
      <w:r w:rsidR="009F749C">
        <w:rPr>
          <w:rFonts w:hint="eastAsia"/>
          <w:color w:val="000000"/>
        </w:rPr>
        <w:t>（</w:t>
      </w:r>
      <w:r w:rsidR="009F749C">
        <w:rPr>
          <w:rFonts w:hint="eastAsia"/>
          <w:color w:val="000000"/>
        </w:rPr>
        <w:t>a</w:t>
      </w:r>
      <w:r w:rsidR="009F749C">
        <w:rPr>
          <w:rFonts w:hint="eastAsia"/>
          <w:color w:val="000000"/>
        </w:rPr>
        <w:t>）（</w:t>
      </w:r>
      <w:r w:rsidR="009F749C">
        <w:rPr>
          <w:rFonts w:hint="eastAsia"/>
          <w:color w:val="000000"/>
        </w:rPr>
        <w:t>b</w:t>
      </w:r>
      <w:r w:rsidR="009F749C">
        <w:rPr>
          <w:rFonts w:hint="eastAsia"/>
          <w:color w:val="000000"/>
        </w:rPr>
        <w:t>）所示</w:t>
      </w:r>
      <w:r>
        <w:rPr>
          <w:rFonts w:hint="eastAsia"/>
          <w:color w:val="000000"/>
        </w:rPr>
        <w:t>的</w:t>
      </w:r>
      <w:r w:rsidR="009F749C">
        <w:rPr>
          <w:rFonts w:hint="eastAsia"/>
          <w:color w:val="000000"/>
        </w:rPr>
        <w:t>开关方案</w:t>
      </w:r>
      <w:r>
        <w:rPr>
          <w:rFonts w:hint="eastAsia"/>
          <w:color w:val="000000"/>
        </w:rPr>
        <w:t>应用较多。</w:t>
      </w:r>
    </w:p>
    <w:p w:rsidR="00067C7F" w:rsidRDefault="00067C7F" w:rsidP="001619BE">
      <w:pPr>
        <w:spacing w:line="300" w:lineRule="auto"/>
        <w:ind w:firstLineChars="200" w:firstLine="420"/>
        <w:rPr>
          <w:color w:val="000000"/>
        </w:rPr>
      </w:pPr>
      <w:r>
        <w:rPr>
          <w:color w:val="000000"/>
        </w:rPr>
        <w:t>负载侧和普通的三相电压源型逆变器相同，只需要单向开关，因此双级矩阵变换器总的功率器件数量和传统矩阵变换器相同，均为</w:t>
      </w:r>
      <w:r>
        <w:rPr>
          <w:color w:val="000000"/>
        </w:rPr>
        <w:t>18</w:t>
      </w:r>
      <w:r>
        <w:rPr>
          <w:color w:val="000000"/>
        </w:rPr>
        <w:t>个，</w:t>
      </w:r>
      <w:r w:rsidR="00657ECF">
        <w:rPr>
          <w:color w:val="000000"/>
        </w:rPr>
        <w:t>具体如图</w:t>
      </w:r>
      <w:r w:rsidR="00DD139B">
        <w:rPr>
          <w:color w:val="000000"/>
        </w:rPr>
        <w:t>2.4</w:t>
      </w:r>
      <w:r w:rsidR="00657ECF">
        <w:rPr>
          <w:color w:val="000000"/>
        </w:rPr>
        <w:t>所示。</w:t>
      </w:r>
      <w:r w:rsidR="00927278">
        <w:rPr>
          <w:color w:val="000000"/>
        </w:rPr>
        <w:t>如果有更多的限制条件，使用的功率器件可以再减少到</w:t>
      </w:r>
      <w:r w:rsidR="00927278">
        <w:rPr>
          <w:color w:val="000000"/>
        </w:rPr>
        <w:t>15</w:t>
      </w:r>
      <w:r w:rsidR="00927278">
        <w:rPr>
          <w:color w:val="000000"/>
        </w:rPr>
        <w:t>，</w:t>
      </w:r>
      <w:r w:rsidR="00927278">
        <w:rPr>
          <w:color w:val="000000"/>
        </w:rPr>
        <w:t>12</w:t>
      </w:r>
      <w:r w:rsidR="00927278">
        <w:rPr>
          <w:color w:val="000000"/>
        </w:rPr>
        <w:t>甚至是</w:t>
      </w:r>
      <w:r w:rsidR="00927278">
        <w:rPr>
          <w:color w:val="000000"/>
        </w:rPr>
        <w:t>9</w:t>
      </w:r>
      <w:r w:rsidR="00657ECF">
        <w:rPr>
          <w:color w:val="000000"/>
        </w:rPr>
        <w:t>个</w:t>
      </w:r>
      <w:r>
        <w:rPr>
          <w:color w:val="000000"/>
        </w:rPr>
        <w:t>。由图可知</w:t>
      </w:r>
      <w:r w:rsidR="009F749C">
        <w:rPr>
          <w:rFonts w:hint="eastAsia"/>
          <w:color w:val="000000"/>
        </w:rPr>
        <w:t>T</w:t>
      </w:r>
      <w:r w:rsidR="009F749C">
        <w:rPr>
          <w:color w:val="000000"/>
        </w:rPr>
        <w:t>SMC</w:t>
      </w:r>
      <w:r w:rsidR="009F749C">
        <w:rPr>
          <w:rFonts w:hint="eastAsia"/>
          <w:color w:val="000000"/>
        </w:rPr>
        <w:t>的电网</w:t>
      </w:r>
      <w:r>
        <w:rPr>
          <w:color w:val="000000"/>
        </w:rPr>
        <w:t>和</w:t>
      </w:r>
      <w:r w:rsidR="009F749C">
        <w:rPr>
          <w:rFonts w:hint="eastAsia"/>
          <w:color w:val="000000"/>
        </w:rPr>
        <w:t>负载</w:t>
      </w:r>
      <w:r>
        <w:rPr>
          <w:color w:val="000000"/>
        </w:rPr>
        <w:t>直接耦合，电网侧采用</w:t>
      </w:r>
      <w:r>
        <w:rPr>
          <w:color w:val="000000"/>
        </w:rPr>
        <w:t>PWM</w:t>
      </w:r>
      <w:r>
        <w:rPr>
          <w:color w:val="000000"/>
        </w:rPr>
        <w:t>调制生成脉冲波形，负载侧将直流侧的脉冲波形再调制成变频变压的交流电。以下均采用</w:t>
      </w:r>
      <w:r>
        <w:rPr>
          <w:color w:val="000000"/>
        </w:rPr>
        <w:t>18</w:t>
      </w:r>
      <w:r>
        <w:rPr>
          <w:color w:val="000000"/>
        </w:rPr>
        <w:t>个功率器件的</w:t>
      </w:r>
      <w:r w:rsidR="009F749C">
        <w:rPr>
          <w:rFonts w:hint="eastAsia"/>
          <w:color w:val="000000"/>
        </w:rPr>
        <w:t>T</w:t>
      </w:r>
      <w:r w:rsidR="009F749C">
        <w:rPr>
          <w:color w:val="000000"/>
        </w:rPr>
        <w:t>SMC</w:t>
      </w:r>
      <w:r>
        <w:rPr>
          <w:color w:val="000000"/>
        </w:rPr>
        <w:t>进行说明。</w:t>
      </w:r>
    </w:p>
    <w:p w:rsidR="005C3E8E" w:rsidRDefault="005C3E8E" w:rsidP="00067C7F">
      <w:pPr>
        <w:pStyle w:val="a4"/>
        <w:widowControl w:val="0"/>
        <w:rPr>
          <w:color w:val="000000"/>
        </w:rPr>
      </w:pPr>
    </w:p>
    <w:p w:rsidR="00C12FFE" w:rsidRDefault="00657ECF" w:rsidP="005C3E8E">
      <w:pPr>
        <w:widowControl w:val="0"/>
        <w:jc w:val="center"/>
      </w:pPr>
      <w:r>
        <w:object w:dxaOrig="10053" w:dyaOrig="8182">
          <v:shape id="_x0000_i1032" type="#_x0000_t75" style="width:230.25pt;height:187.45pt" o:ole="">
            <v:imagedata r:id="rId25" o:title=""/>
          </v:shape>
          <o:OLEObject Type="Embed" ProgID="Unknown" ShapeID="_x0000_i1032" DrawAspect="Content" ObjectID="_1525420912" r:id="rId26"/>
        </w:object>
      </w:r>
    </w:p>
    <w:p w:rsidR="005C3E8E" w:rsidRDefault="005C3E8E" w:rsidP="005C3E8E">
      <w:pPr>
        <w:widowControl w:val="0"/>
        <w:jc w:val="center"/>
      </w:pPr>
    </w:p>
    <w:p w:rsidR="005C3E8E" w:rsidRPr="005C3E8E" w:rsidRDefault="005C3E8E" w:rsidP="005C3E8E">
      <w:pPr>
        <w:jc w:val="center"/>
        <w:rPr>
          <w:color w:val="000000"/>
        </w:rPr>
      </w:pPr>
      <w:r w:rsidRPr="0044211C">
        <w:t>图</w:t>
      </w:r>
      <w:r w:rsidR="00657ECF">
        <w:t>2.4</w:t>
      </w:r>
      <w:r w:rsidRPr="0044211C">
        <w:t xml:space="preserve"> </w:t>
      </w:r>
      <w:r w:rsidR="00657ECF">
        <w:rPr>
          <w:rFonts w:hint="eastAsia"/>
        </w:rPr>
        <w:t>双</w:t>
      </w:r>
      <w:r w:rsidR="002A1705">
        <w:rPr>
          <w:rFonts w:hint="eastAsia"/>
        </w:rPr>
        <w:t>级</w:t>
      </w:r>
      <w:r w:rsidR="00657ECF">
        <w:rPr>
          <w:rFonts w:hint="eastAsia"/>
        </w:rPr>
        <w:t>矩阵变换器电路</w:t>
      </w:r>
    </w:p>
    <w:p w:rsidR="00067C7F" w:rsidRPr="00982B1C" w:rsidRDefault="00B001A8" w:rsidP="00982B1C">
      <w:pPr>
        <w:pStyle w:val="2"/>
        <w:numPr>
          <w:ilvl w:val="1"/>
          <w:numId w:val="19"/>
        </w:numPr>
        <w:spacing w:line="415" w:lineRule="auto"/>
        <w:jc w:val="left"/>
        <w:rPr>
          <w:rFonts w:ascii="黑体" w:eastAsia="黑体" w:hAnsi="黑体"/>
          <w:b w:val="0"/>
          <w:sz w:val="24"/>
        </w:rPr>
      </w:pPr>
      <w:bookmarkStart w:id="28" w:name="_Toc451674583"/>
      <w:r w:rsidRPr="00982B1C">
        <w:rPr>
          <w:rFonts w:ascii="黑体" w:eastAsia="黑体" w:hAnsi="黑体"/>
          <w:b w:val="0"/>
          <w:sz w:val="24"/>
        </w:rPr>
        <w:t>电网侧</w:t>
      </w:r>
      <w:r w:rsidR="00067C7F" w:rsidRPr="00982B1C">
        <w:rPr>
          <w:rFonts w:ascii="黑体" w:eastAsia="黑体" w:hAnsi="黑体"/>
          <w:b w:val="0"/>
          <w:sz w:val="24"/>
        </w:rPr>
        <w:t>无零矢量调制策略</w:t>
      </w:r>
      <w:bookmarkEnd w:id="28"/>
    </w:p>
    <w:p w:rsidR="00B001A8" w:rsidRDefault="00733F0A" w:rsidP="001619BE">
      <w:pPr>
        <w:spacing w:line="300" w:lineRule="auto"/>
        <w:ind w:firstLineChars="200" w:firstLine="420"/>
      </w:pPr>
      <w:r>
        <w:rPr>
          <w:rFonts w:hint="eastAsia"/>
        </w:rPr>
        <w:t>电网侧无零矢量</w:t>
      </w:r>
      <w:r w:rsidR="00D63F62">
        <w:rPr>
          <w:rFonts w:hint="eastAsia"/>
        </w:rPr>
        <w:t>，</w:t>
      </w:r>
      <w:r w:rsidR="006B0A5B">
        <w:rPr>
          <w:rFonts w:hint="eastAsia"/>
        </w:rPr>
        <w:t>负载侧</w:t>
      </w:r>
      <w:r w:rsidR="00D63F62">
        <w:rPr>
          <w:rFonts w:hint="eastAsia"/>
        </w:rPr>
        <w:t>SVM</w:t>
      </w:r>
      <w:r>
        <w:rPr>
          <w:rFonts w:hint="eastAsia"/>
        </w:rPr>
        <w:t>的控制</w:t>
      </w:r>
      <w:r w:rsidR="006B0A5B">
        <w:rPr>
          <w:rFonts w:hint="eastAsia"/>
        </w:rPr>
        <w:t>方案</w:t>
      </w:r>
      <w:r w:rsidR="00541116">
        <w:t>[13]</w:t>
      </w:r>
      <w:r>
        <w:rPr>
          <w:rFonts w:hint="eastAsia"/>
        </w:rPr>
        <w:t>是</w:t>
      </w:r>
      <w:r w:rsidR="00D63BCF">
        <w:rPr>
          <w:rFonts w:hint="eastAsia"/>
        </w:rPr>
        <w:t>T</w:t>
      </w:r>
      <w:r w:rsidR="00D63BCF">
        <w:t>SMC</w:t>
      </w:r>
      <w:r>
        <w:rPr>
          <w:rFonts w:hint="eastAsia"/>
        </w:rPr>
        <w:t>应用最广泛的一种</w:t>
      </w:r>
      <w:r w:rsidR="00D819D6">
        <w:rPr>
          <w:rFonts w:hint="eastAsia"/>
        </w:rPr>
        <w:t>控制</w:t>
      </w:r>
      <w:r w:rsidR="00D63F62">
        <w:rPr>
          <w:rFonts w:hint="eastAsia"/>
        </w:rPr>
        <w:t>方法</w:t>
      </w:r>
      <w:r>
        <w:rPr>
          <w:rFonts w:hint="eastAsia"/>
        </w:rPr>
        <w:t>，</w:t>
      </w:r>
      <w:r w:rsidR="000E7BA6">
        <w:rPr>
          <w:rFonts w:hint="eastAsia"/>
        </w:rPr>
        <w:t>通过将一个</w:t>
      </w:r>
      <w:r w:rsidR="000E7BA6">
        <w:rPr>
          <w:rFonts w:hint="eastAsia"/>
        </w:rPr>
        <w:t>PWM</w:t>
      </w:r>
      <w:r w:rsidR="000E7BA6">
        <w:rPr>
          <w:rFonts w:hint="eastAsia"/>
        </w:rPr>
        <w:t>周期分成两个阶段输出不同的线电压</w:t>
      </w:r>
      <w:r w:rsidR="00E767C2">
        <w:rPr>
          <w:rFonts w:hint="eastAsia"/>
        </w:rPr>
        <w:t>从而在直流侧输出直流电压并使输入的功率因数为</w:t>
      </w:r>
      <w:r w:rsidR="00E767C2">
        <w:rPr>
          <w:rFonts w:hint="eastAsia"/>
        </w:rPr>
        <w:t>1</w:t>
      </w:r>
      <w:r w:rsidR="00E767C2">
        <w:rPr>
          <w:rFonts w:hint="eastAsia"/>
        </w:rPr>
        <w:t>。</w:t>
      </w:r>
      <w:r>
        <w:rPr>
          <w:rFonts w:hint="eastAsia"/>
        </w:rPr>
        <w:t>以下进行详细地介绍。</w:t>
      </w:r>
    </w:p>
    <w:p w:rsidR="00D63F62" w:rsidRPr="009E5470" w:rsidRDefault="00D63F62" w:rsidP="00982B1C">
      <w:pPr>
        <w:pStyle w:val="3"/>
        <w:numPr>
          <w:ilvl w:val="2"/>
          <w:numId w:val="19"/>
        </w:numPr>
        <w:spacing w:line="415" w:lineRule="auto"/>
        <w:rPr>
          <w:rFonts w:ascii="黑体" w:eastAsia="黑体" w:hAnsi="黑体"/>
          <w:sz w:val="21"/>
        </w:rPr>
      </w:pPr>
      <w:bookmarkStart w:id="29" w:name="_Toc451674584"/>
      <w:r w:rsidRPr="009E5470">
        <w:rPr>
          <w:rFonts w:ascii="黑体" w:eastAsia="黑体" w:hAnsi="黑体" w:hint="eastAsia"/>
          <w:sz w:val="21"/>
        </w:rPr>
        <w:t>电网侧</w:t>
      </w:r>
      <w:r w:rsidR="00D819D6" w:rsidRPr="009E5470">
        <w:rPr>
          <w:rFonts w:ascii="黑体" w:eastAsia="黑体" w:hAnsi="黑体" w:hint="eastAsia"/>
          <w:sz w:val="21"/>
        </w:rPr>
        <w:t>无零矢量控制</w:t>
      </w:r>
      <w:bookmarkEnd w:id="29"/>
    </w:p>
    <w:p w:rsidR="00D819D6" w:rsidRDefault="00D819D6" w:rsidP="001619BE">
      <w:pPr>
        <w:spacing w:line="300" w:lineRule="auto"/>
        <w:ind w:firstLineChars="200" w:firstLine="420"/>
      </w:pPr>
      <w:r>
        <w:rPr>
          <w:rFonts w:hint="eastAsia"/>
        </w:rPr>
        <w:t>假设电网电压的表达式为：</w:t>
      </w:r>
    </w:p>
    <w:p w:rsidR="00D227C6" w:rsidRPr="00D227C6" w:rsidRDefault="001B74F7" w:rsidP="00D227C6">
      <w:pPr>
        <w:wordWrap w:val="0"/>
        <w:jc w:val="right"/>
        <w:rPr>
          <w:sz w:val="28"/>
        </w:rPr>
      </w:pPr>
      <m:oMath>
        <m:sSub>
          <m:sSubPr>
            <m:ctrlPr>
              <w:rPr>
                <w:rFonts w:ascii="Cambria Math" w:hAnsi="Cambria Math"/>
                <w:sz w:val="28"/>
              </w:rPr>
            </m:ctrlPr>
          </m:sSubPr>
          <m:e>
            <m:r>
              <w:rPr>
                <w:rFonts w:ascii="Cambria Math" w:hAnsi="Cambria Math"/>
                <w:sz w:val="28"/>
              </w:rPr>
              <m:t>U</m:t>
            </m:r>
          </m:e>
          <m:sub>
            <m:r>
              <w:rPr>
                <w:rFonts w:ascii="Cambria Math" w:hAnsi="Cambria Math"/>
                <w:sz w:val="28"/>
              </w:rPr>
              <m:t>i</m:t>
            </m:r>
          </m:sub>
        </m:sSub>
        <m: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c</m:t>
                      </m:r>
                    </m:sub>
                  </m:sSub>
                </m:e>
              </m:mr>
            </m:m>
          </m:e>
        </m:d>
        <m:r>
          <w:rPr>
            <w:rFonts w:ascii="Cambria Math" w:hAnsi="Cambria Math"/>
            <w:sz w:val="28"/>
          </w:rPr>
          <m:t>=</m:t>
        </m:r>
        <m:sSub>
          <m:sSubPr>
            <m:ctrlPr>
              <w:rPr>
                <w:rFonts w:ascii="Cambria Math" w:hAnsi="Cambria Math"/>
                <w:i/>
                <w:sz w:val="28"/>
              </w:rPr>
            </m:ctrlPr>
          </m:sSubPr>
          <m:e>
            <m:r>
              <w:rPr>
                <w:rFonts w:ascii="Cambria Math" w:hAnsi="Cambria Math"/>
                <w:sz w:val="28"/>
              </w:rPr>
              <m:t>U</m:t>
            </m:r>
          </m:e>
          <m:sub>
            <m:r>
              <w:rPr>
                <w:rFonts w:ascii="Cambria Math" w:hAnsi="Cambria Math"/>
                <w:sz w:val="28"/>
              </w:rPr>
              <m:t>im</m:t>
            </m:r>
          </m:sub>
        </m:sSub>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r>
                    <m:rPr>
                      <m:sty m:val="p"/>
                    </m:rPr>
                    <w:rPr>
                      <w:rFonts w:ascii="Cambria Math" w:hAnsi="Cambria Math"/>
                      <w:sz w:val="28"/>
                    </w:rPr>
                    <m:t>cos⁡</m:t>
                  </m:r>
                  <m:r>
                    <w:rPr>
                      <w:rFonts w:ascii="Cambria Math" w:hAnsi="Cambria Math"/>
                      <w:sz w:val="28"/>
                    </w:rPr>
                    <m:t>(ωt)</m:t>
                  </m:r>
                </m:e>
              </m:mr>
              <m:mr>
                <m:e>
                  <m:r>
                    <m:rPr>
                      <m:sty m:val="p"/>
                    </m:rPr>
                    <w:rPr>
                      <w:rFonts w:ascii="Cambria Math" w:hAnsi="Cambria Math"/>
                      <w:sz w:val="28"/>
                    </w:rPr>
                    <m:t>cos⁡</m:t>
                  </m:r>
                  <m:r>
                    <w:rPr>
                      <w:rFonts w:ascii="Cambria Math" w:hAnsi="Cambria Math"/>
                      <w:sz w:val="28"/>
                    </w:rPr>
                    <m:t>(ωt-120°)</m:t>
                  </m:r>
                  <m:ctrlPr>
                    <w:rPr>
                      <w:rFonts w:ascii="Cambria Math" w:eastAsia="Cambria Math" w:hAnsi="Cambria Math" w:cs="Cambria Math"/>
                      <w:i/>
                      <w:sz w:val="28"/>
                    </w:rPr>
                  </m:ctrlPr>
                </m:e>
              </m:mr>
              <m:mr>
                <m:e>
                  <m:r>
                    <m:rPr>
                      <m:sty m:val="p"/>
                    </m:rPr>
                    <w:rPr>
                      <w:rFonts w:ascii="Cambria Math" w:hAnsi="Cambria Math"/>
                      <w:sz w:val="28"/>
                    </w:rPr>
                    <m:t>cos⁡</m:t>
                  </m:r>
                  <m:r>
                    <w:rPr>
                      <w:rFonts w:ascii="Cambria Math" w:hAnsi="Cambria Math"/>
                      <w:sz w:val="28"/>
                    </w:rPr>
                    <m:t>(ωt+120°)</m:t>
                  </m:r>
                </m:e>
              </m:mr>
            </m:m>
          </m:e>
        </m:d>
      </m:oMath>
      <w:r w:rsidR="00D227C6">
        <w:rPr>
          <w:rFonts w:hint="eastAsia"/>
          <w:sz w:val="28"/>
        </w:rPr>
        <w:t xml:space="preserve">  </w:t>
      </w:r>
      <w:r w:rsidR="009D1261">
        <w:rPr>
          <w:sz w:val="28"/>
        </w:rPr>
        <w:t xml:space="preserve"> </w:t>
      </w:r>
      <w:r w:rsidR="00D227C6">
        <w:rPr>
          <w:sz w:val="28"/>
        </w:rPr>
        <w:t xml:space="preserve">        </w:t>
      </w:r>
      <w:r w:rsidR="00D227C6" w:rsidRPr="00D227C6">
        <w:rPr>
          <w:rFonts w:hint="eastAsia"/>
          <w:sz w:val="24"/>
        </w:rPr>
        <w:t>(</w:t>
      </w:r>
      <w:r w:rsidR="00E636B5">
        <w:rPr>
          <w:sz w:val="24"/>
        </w:rPr>
        <w:t>2.5</w:t>
      </w:r>
      <w:r w:rsidR="00D227C6" w:rsidRPr="00D227C6">
        <w:rPr>
          <w:rFonts w:hint="eastAsia"/>
          <w:sz w:val="24"/>
        </w:rPr>
        <w:t>)</w:t>
      </w:r>
    </w:p>
    <w:p w:rsidR="00C45C84" w:rsidRDefault="00C45C84" w:rsidP="001619BE">
      <w:pPr>
        <w:spacing w:line="300" w:lineRule="auto"/>
        <w:ind w:firstLineChars="200" w:firstLine="420"/>
      </w:pPr>
      <w:r>
        <w:rPr>
          <w:rFonts w:hint="eastAsia"/>
        </w:rPr>
        <w:t>其中，</w:t>
      </w:r>
      <m:oMath>
        <m:r>
          <m:rPr>
            <m:sty m:val="p"/>
          </m:rPr>
          <w:rPr>
            <w:rFonts w:ascii="Cambria Math" w:hAnsi="Cambria Math"/>
          </w:rPr>
          <m:t>ω</m:t>
        </m:r>
        <m:sSub>
          <m:sSubPr>
            <m:ctrlPr>
              <w:rPr>
                <w:rFonts w:ascii="Cambria Math" w:hAnsi="Cambria Math"/>
                <w:i/>
              </w:rPr>
            </m:ctrlPr>
          </m:sSubPr>
          <m:e>
            <m:r>
              <m:rPr>
                <m:sty m:val="p"/>
              </m:rPr>
              <w:rPr>
                <w:rFonts w:ascii="Cambria Math" w:hAnsi="Cambria Math" w:hint="eastAsia"/>
              </w:rPr>
              <m:t>为电角频率，</m:t>
            </m:r>
            <m:r>
              <w:rPr>
                <w:rFonts w:ascii="Cambria Math" w:hAnsi="Cambria Math"/>
              </w:rPr>
              <m:t>U</m:t>
            </m:r>
          </m:e>
          <m:sub>
            <m:r>
              <w:rPr>
                <w:rFonts w:ascii="Cambria Math" w:hAnsi="Cambria Math"/>
              </w:rPr>
              <m:t>im</m:t>
            </m:r>
          </m:sub>
        </m:sSub>
        <m:r>
          <m:rPr>
            <m:sty m:val="p"/>
          </m:rPr>
          <w:rPr>
            <w:rFonts w:ascii="Cambria Math" w:hAnsi="Cambria Math" w:hint="eastAsia"/>
          </w:rPr>
          <m:t>为相电压幅值</m:t>
        </m:r>
        <m:r>
          <m:rPr>
            <m:sty m:val="p"/>
          </m:rPr>
          <w:rPr>
            <w:rFonts w:ascii="Cambria Math" w:hAnsi="Cambria Math"/>
          </w:rPr>
          <m:t>。</m:t>
        </m:r>
      </m:oMath>
      <w:r w:rsidR="00D63BCF">
        <w:t xml:space="preserve"> </w:t>
      </w:r>
    </w:p>
    <w:p w:rsidR="00C45C84" w:rsidRDefault="00A11252" w:rsidP="001619BE">
      <w:pPr>
        <w:spacing w:line="300" w:lineRule="auto"/>
        <w:ind w:firstLineChars="200" w:firstLine="420"/>
      </w:pPr>
      <w:r>
        <w:rPr>
          <w:rFonts w:hint="eastAsia"/>
        </w:rPr>
        <w:t>无零矢量控制方案可以在电网侧</w:t>
      </w:r>
      <w:r w:rsidR="00750299">
        <w:rPr>
          <w:rFonts w:hint="eastAsia"/>
        </w:rPr>
        <w:t>保持电流波形</w:t>
      </w:r>
      <w:r>
        <w:rPr>
          <w:rFonts w:hint="eastAsia"/>
        </w:rPr>
        <w:t>正弦并给负载侧提供</w:t>
      </w:r>
      <w:r w:rsidR="00750299">
        <w:rPr>
          <w:rFonts w:hint="eastAsia"/>
        </w:rPr>
        <w:t>正电压。为了分析方便，假设</w:t>
      </w:r>
      <w:r w:rsidR="00975A57">
        <w:t>TSMC</w:t>
      </w:r>
      <w:r w:rsidR="00750299">
        <w:rPr>
          <w:rFonts w:hint="eastAsia"/>
        </w:rPr>
        <w:t>的开关</w:t>
      </w:r>
      <w:r w:rsidR="00975A57">
        <w:rPr>
          <w:rFonts w:hint="eastAsia"/>
        </w:rPr>
        <w:t>周期</w:t>
      </w:r>
      <w:r w:rsidR="00750299">
        <w:rPr>
          <w:rFonts w:hint="eastAsia"/>
        </w:rPr>
        <w:t>比输入电压</w:t>
      </w:r>
      <w:r w:rsidR="00975A57">
        <w:rPr>
          <w:rFonts w:hint="eastAsia"/>
        </w:rPr>
        <w:t>周期小</w:t>
      </w:r>
      <w:r w:rsidR="00750299">
        <w:rPr>
          <w:rFonts w:hint="eastAsia"/>
        </w:rPr>
        <w:t>的多，因此</w:t>
      </w:r>
      <w:r w:rsidR="00975A57">
        <w:rPr>
          <w:rFonts w:hint="eastAsia"/>
        </w:rPr>
        <w:t>能够</w:t>
      </w:r>
      <w:r w:rsidR="00750299">
        <w:rPr>
          <w:rFonts w:hint="eastAsia"/>
        </w:rPr>
        <w:t>将</w:t>
      </w:r>
      <w:r w:rsidR="00975A57">
        <w:rPr>
          <w:rFonts w:hint="eastAsia"/>
        </w:rPr>
        <w:t>电网侧的电网</w:t>
      </w:r>
      <w:r w:rsidR="00750299">
        <w:rPr>
          <w:rFonts w:hint="eastAsia"/>
        </w:rPr>
        <w:t>电压</w:t>
      </w:r>
      <w:r w:rsidR="000E3448">
        <w:rPr>
          <w:rFonts w:hint="eastAsia"/>
        </w:rPr>
        <w:t>和</w:t>
      </w:r>
      <w:r w:rsidR="00975A57">
        <w:rPr>
          <w:rFonts w:hint="eastAsia"/>
        </w:rPr>
        <w:t>输出</w:t>
      </w:r>
      <w:r w:rsidR="00750299">
        <w:rPr>
          <w:rFonts w:hint="eastAsia"/>
        </w:rPr>
        <w:t>电</w:t>
      </w:r>
      <w:r w:rsidR="00750299">
        <w:rPr>
          <w:rFonts w:hint="eastAsia"/>
        </w:rPr>
        <w:lastRenderedPageBreak/>
        <w:t>流</w:t>
      </w:r>
      <w:r w:rsidR="00975A57">
        <w:rPr>
          <w:rFonts w:hint="eastAsia"/>
        </w:rPr>
        <w:t>在控制周期内</w:t>
      </w:r>
      <w:r w:rsidR="00750299">
        <w:rPr>
          <w:rFonts w:hint="eastAsia"/>
        </w:rPr>
        <w:t>视为</w:t>
      </w:r>
      <w:r w:rsidR="00975A57">
        <w:rPr>
          <w:rFonts w:hint="eastAsia"/>
        </w:rPr>
        <w:t>不变</w:t>
      </w:r>
      <w:r w:rsidR="00B60352">
        <w:rPr>
          <w:rFonts w:hint="eastAsia"/>
        </w:rPr>
        <w:t>，则直流电压</w:t>
      </w:r>
      <w:r w:rsidR="000E3448">
        <w:rPr>
          <w:rFonts w:hint="eastAsia"/>
        </w:rPr>
        <w:t>和输入电流的大小</w:t>
      </w:r>
      <w:r w:rsidR="00B60352">
        <w:rPr>
          <w:rFonts w:hint="eastAsia"/>
        </w:rPr>
        <w:t>就只由输入电压大小和电网侧开关函数决定</w:t>
      </w:r>
      <w:r w:rsidR="00EB2660">
        <w:rPr>
          <w:rFonts w:hint="eastAsia"/>
        </w:rPr>
        <w:t>。</w:t>
      </w:r>
    </w:p>
    <w:p w:rsidR="00EB2660" w:rsidRDefault="00EB2660" w:rsidP="001619BE">
      <w:pPr>
        <w:spacing w:line="300" w:lineRule="auto"/>
        <w:ind w:firstLineChars="200" w:firstLine="420"/>
      </w:pPr>
      <w:r>
        <w:rPr>
          <w:rFonts w:hint="eastAsia"/>
        </w:rPr>
        <w:t>为了</w:t>
      </w:r>
      <w:r w:rsidR="0087643E">
        <w:rPr>
          <w:rFonts w:hint="eastAsia"/>
        </w:rPr>
        <w:t>得到</w:t>
      </w:r>
      <w:r>
        <w:rPr>
          <w:rFonts w:hint="eastAsia"/>
        </w:rPr>
        <w:t>最大的直流电压，将</w:t>
      </w:r>
      <w:r w:rsidR="0087643E">
        <w:rPr>
          <w:rFonts w:hint="eastAsia"/>
        </w:rPr>
        <w:t>电网</w:t>
      </w:r>
      <w:r>
        <w:rPr>
          <w:rFonts w:hint="eastAsia"/>
        </w:rPr>
        <w:t>相电压分为六个</w:t>
      </w:r>
      <w:r w:rsidR="00235B32">
        <w:rPr>
          <w:rFonts w:hint="eastAsia"/>
        </w:rPr>
        <w:t>部分</w:t>
      </w:r>
      <w:r>
        <w:rPr>
          <w:rFonts w:hint="eastAsia"/>
        </w:rPr>
        <w:t>，</w:t>
      </w:r>
      <w:r w:rsidR="00B84877">
        <w:rPr>
          <w:rFonts w:hint="eastAsia"/>
        </w:rPr>
        <w:t>如图</w:t>
      </w:r>
      <w:r w:rsidR="00DD139B">
        <w:rPr>
          <w:rFonts w:hint="eastAsia"/>
        </w:rPr>
        <w:t>2.4</w:t>
      </w:r>
      <w:r w:rsidR="00B84877">
        <w:rPr>
          <w:rFonts w:hint="eastAsia"/>
        </w:rPr>
        <w:t>所示</w:t>
      </w:r>
    </w:p>
    <w:p w:rsidR="003B5145" w:rsidRDefault="00C5378B" w:rsidP="00C5378B">
      <w:pPr>
        <w:ind w:firstLineChars="200" w:firstLine="420"/>
        <w:jc w:val="center"/>
      </w:pPr>
      <w:r>
        <w:object w:dxaOrig="5970" w:dyaOrig="2772">
          <v:shape id="_x0000_i1033" type="#_x0000_t75" style="width:151.45pt;height:151.45pt" o:ole="">
            <v:imagedata r:id="rId27" o:title="" cropbottom="1881f" cropleft="19224f" cropright="17039f"/>
          </v:shape>
          <o:OLEObject Type="Embed" ProgID="Unknown" ShapeID="_x0000_i1033" DrawAspect="Content" ObjectID="_1525420913" r:id="rId28"/>
        </w:object>
      </w:r>
    </w:p>
    <w:p w:rsidR="00C5378B" w:rsidRDefault="00C5378B" w:rsidP="00C5378B">
      <w:pPr>
        <w:ind w:firstLineChars="200" w:firstLine="420"/>
        <w:jc w:val="center"/>
      </w:pPr>
      <w:r w:rsidRPr="0044211C">
        <w:t>图</w:t>
      </w:r>
      <w:r>
        <w:t>2.4</w:t>
      </w:r>
      <w:r w:rsidRPr="0044211C">
        <w:t xml:space="preserve"> </w:t>
      </w:r>
      <w:r>
        <w:rPr>
          <w:rFonts w:hint="eastAsia"/>
        </w:rPr>
        <w:t>相电压区间划分</w:t>
      </w:r>
    </w:p>
    <w:p w:rsidR="00C5378B" w:rsidRDefault="00C5378B" w:rsidP="00C5378B">
      <w:pPr>
        <w:ind w:firstLineChars="200" w:firstLine="420"/>
        <w:jc w:val="center"/>
        <w:rPr>
          <w:noProof/>
        </w:rPr>
      </w:pPr>
    </w:p>
    <w:p w:rsidR="00B84877" w:rsidRDefault="000E3448" w:rsidP="001619BE">
      <w:pPr>
        <w:spacing w:line="300" w:lineRule="auto"/>
        <w:ind w:firstLineChars="200" w:firstLine="420"/>
      </w:pPr>
      <w:r>
        <w:rPr>
          <w:rFonts w:hint="eastAsia"/>
        </w:rPr>
        <w:t>在一个</w:t>
      </w:r>
      <w:r>
        <w:rPr>
          <w:rFonts w:hint="eastAsia"/>
        </w:rPr>
        <w:t>PWM</w:t>
      </w:r>
      <w:r>
        <w:rPr>
          <w:rFonts w:hint="eastAsia"/>
        </w:rPr>
        <w:t>周期中将最大电压一相开关一直导通，另外两相按一定占空比导通就可以获得单位功率因数。</w:t>
      </w:r>
      <w:r w:rsidRPr="000E3448">
        <w:rPr>
          <w:rFonts w:hint="eastAsia"/>
        </w:rPr>
        <w:t>以</w:t>
      </w:r>
      <w:r>
        <w:rPr>
          <w:rFonts w:hint="eastAsia"/>
        </w:rPr>
        <w:t>第一个区间为例，</w:t>
      </w:r>
      <w:r w:rsidR="007E165C">
        <w:rPr>
          <w:rFonts w:hint="eastAsia"/>
        </w:rPr>
        <w:t>设直流电流为</w:t>
      </w:r>
      <w:r w:rsidR="007E165C">
        <w:rPr>
          <w:rFonts w:hint="eastAsia"/>
        </w:rPr>
        <w:t>id</w:t>
      </w:r>
      <w:r w:rsidR="007E165C">
        <w:t>，</w:t>
      </w:r>
      <w:r w:rsidR="007E165C">
        <w:rPr>
          <w:rFonts w:hint="eastAsia"/>
        </w:rPr>
        <w:t>则输入电流有如下关系：</w:t>
      </w:r>
    </w:p>
    <w:p w:rsidR="00971B69" w:rsidRDefault="001B74F7" w:rsidP="00EC05BB">
      <w:pPr>
        <w:wordWrap w:val="0"/>
        <w:ind w:firstLineChars="200" w:firstLine="560"/>
        <w:jc w:val="right"/>
        <w:rPr>
          <w:sz w:val="24"/>
        </w:rPr>
      </w:pPr>
      <m:oMath>
        <m:d>
          <m:dPr>
            <m:begChr m:val="{"/>
            <m:endChr m:val=""/>
            <m:ctrlPr>
              <w:rPr>
                <w:rFonts w:ascii="Cambria Math" w:hAnsi="Cambria Math"/>
                <w:sz w:val="28"/>
              </w:rPr>
            </m:ctrlPr>
          </m:dPr>
          <m:e>
            <m:eqArr>
              <m:eqArrPr>
                <m:ctrlPr>
                  <w:rPr>
                    <w:rFonts w:ascii="Cambria Math" w:hAnsi="Cambria Math"/>
                    <w:sz w:val="28"/>
                  </w:rPr>
                </m:ctrlPr>
              </m:eqArrPr>
              <m:e>
                <m:sSub>
                  <m:sSubPr>
                    <m:ctrlPr>
                      <w:rPr>
                        <w:rFonts w:ascii="Cambria Math" w:hAnsi="Cambria Math"/>
                        <w:i/>
                        <w:sz w:val="28"/>
                      </w:rPr>
                    </m:ctrlPr>
                  </m:sSubPr>
                  <m:e>
                    <m:r>
                      <w:rPr>
                        <w:rFonts w:ascii="Cambria Math" w:hAnsi="Cambria Math" w:hint="eastAsia"/>
                        <w:sz w:val="28"/>
                      </w:rPr>
                      <m:t>i</m:t>
                    </m:r>
                  </m:e>
                  <m:sub>
                    <m:r>
                      <w:rPr>
                        <w:rFonts w:ascii="Cambria Math" w:hAnsi="Cambria Math"/>
                        <w:sz w:val="28"/>
                      </w:rPr>
                      <m:t>a</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dc</m:t>
                    </m:r>
                  </m:sub>
                </m:sSub>
                <m:r>
                  <w:rPr>
                    <w:rFonts w:ascii="Cambria Math" w:hAnsi="Cambria Math"/>
                    <w:sz w:val="28"/>
                  </w:rPr>
                  <m:t xml:space="preserve">           </m:t>
                </m:r>
              </m:e>
              <m:e>
                <m:sSub>
                  <m:sSubPr>
                    <m:ctrlPr>
                      <w:rPr>
                        <w:rFonts w:ascii="Cambria Math" w:hAnsi="Cambria Math"/>
                        <w:i/>
                        <w:sz w:val="28"/>
                      </w:rPr>
                    </m:ctrlPr>
                  </m:sSubPr>
                  <m:e>
                    <m:r>
                      <w:rPr>
                        <w:rFonts w:ascii="Cambria Math" w:hAnsi="Cambria Math"/>
                        <w:sz w:val="28"/>
                      </w:rPr>
                      <m:t>i</m:t>
                    </m:r>
                  </m:e>
                  <m:sub>
                    <m:r>
                      <w:rPr>
                        <w:rFonts w:ascii="Cambria Math" w:hAnsi="Cambria Math"/>
                        <w:sz w:val="28"/>
                      </w:rPr>
                      <m:t>b</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b</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dc</m:t>
                    </m:r>
                  </m:sub>
                </m:sSub>
              </m:e>
              <m:e>
                <m:sSub>
                  <m:sSubPr>
                    <m:ctrlPr>
                      <w:rPr>
                        <w:rFonts w:ascii="Cambria Math" w:hAnsi="Cambria Math"/>
                        <w:i/>
                        <w:sz w:val="28"/>
                      </w:rPr>
                    </m:ctrlPr>
                  </m:sSubPr>
                  <m:e>
                    <m:r>
                      <w:rPr>
                        <w:rFonts w:ascii="Cambria Math" w:hAnsi="Cambria Math"/>
                        <w:sz w:val="28"/>
                      </w:rPr>
                      <m:t>i</m:t>
                    </m:r>
                  </m:e>
                  <m:sub>
                    <m:r>
                      <w:rPr>
                        <w:rFonts w:ascii="Cambria Math" w:hAnsi="Cambria Math"/>
                        <w:sz w:val="28"/>
                      </w:rPr>
                      <m:t>c</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c</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dc</m:t>
                    </m:r>
                  </m:sub>
                </m:sSub>
              </m:e>
            </m:eqArr>
          </m:e>
        </m:d>
      </m:oMath>
      <w:r w:rsidR="00EC05BB">
        <w:rPr>
          <w:rFonts w:hint="eastAsia"/>
          <w:sz w:val="28"/>
        </w:rPr>
        <w:t xml:space="preserve">  </w:t>
      </w:r>
      <w:r w:rsidR="00EC05BB">
        <w:rPr>
          <w:sz w:val="28"/>
        </w:rPr>
        <w:t xml:space="preserve">                  </w:t>
      </w:r>
      <w:r w:rsidR="00EC05BB" w:rsidRPr="00D227C6">
        <w:rPr>
          <w:rFonts w:hint="eastAsia"/>
          <w:sz w:val="24"/>
        </w:rPr>
        <w:t>(</w:t>
      </w:r>
      <w:r w:rsidR="00E636B5">
        <w:rPr>
          <w:sz w:val="24"/>
        </w:rPr>
        <w:t>2.6</w:t>
      </w:r>
      <w:r w:rsidR="00EC05BB" w:rsidRPr="00D227C6">
        <w:rPr>
          <w:rFonts w:hint="eastAsia"/>
          <w:sz w:val="24"/>
        </w:rPr>
        <w:t>)</w:t>
      </w:r>
    </w:p>
    <w:p w:rsidR="00A9700C" w:rsidRPr="00A9700C" w:rsidRDefault="00A9700C" w:rsidP="001619BE">
      <w:pPr>
        <w:spacing w:line="300" w:lineRule="auto"/>
        <w:ind w:firstLineChars="200" w:firstLine="420"/>
        <w:rPr>
          <w:sz w:val="28"/>
        </w:rPr>
      </w:pPr>
      <w:r>
        <w:rPr>
          <w:rFonts w:hint="eastAsia"/>
        </w:rPr>
        <w:t>其中</w:t>
      </w:r>
      <m:oMath>
        <m:sSub>
          <m:sSubPr>
            <m:ctrlPr>
              <w:rPr>
                <w:rFonts w:ascii="Cambria Math" w:hAnsi="Cambria Math"/>
              </w:rPr>
            </m:ctrlPr>
          </m:sSubPr>
          <m:e>
            <m:r>
              <w:rPr>
                <w:rFonts w:ascii="Cambria Math" w:hAnsi="Cambria Math"/>
              </w:rPr>
              <m:t>d</m:t>
            </m:r>
          </m:e>
          <m:sub>
            <m:r>
              <w:rPr>
                <w:rFonts w:ascii="Cambria Math" w:hAnsi="Cambria Math"/>
              </w:rPr>
              <m:t>b</m:t>
            </m:r>
          </m:sub>
        </m:sSub>
      </m:oMath>
      <w:r w:rsidRPr="00977E25">
        <w:rPr>
          <w:rFonts w:hint="eastAsia"/>
        </w:rPr>
        <w:t>和</w:t>
      </w:r>
      <m:oMath>
        <m:sSub>
          <m:sSubPr>
            <m:ctrlPr>
              <w:rPr>
                <w:rFonts w:ascii="Cambria Math" w:hAnsi="Cambria Math"/>
              </w:rPr>
            </m:ctrlPr>
          </m:sSubPr>
          <m:e>
            <m:r>
              <w:rPr>
                <w:rFonts w:ascii="Cambria Math" w:hAnsi="Cambria Math"/>
              </w:rPr>
              <m:t>d</m:t>
            </m:r>
          </m:e>
          <m:sub>
            <m:r>
              <w:rPr>
                <w:rFonts w:ascii="Cambria Math" w:hAnsi="Cambria Math"/>
              </w:rPr>
              <m:t>c</m:t>
            </m:r>
          </m:sub>
        </m:sSub>
      </m:oMath>
      <w:r>
        <w:rPr>
          <w:rFonts w:hint="eastAsia"/>
        </w:rPr>
        <w:t>是</w:t>
      </w:r>
      <w:r>
        <w:t>B</w:t>
      </w:r>
      <w:r>
        <w:t>、</w:t>
      </w:r>
      <w:r>
        <w:t>C</w:t>
      </w:r>
      <w:r>
        <w:rPr>
          <w:rFonts w:hint="eastAsia"/>
        </w:rPr>
        <w:t>两相各自的占空比。</w:t>
      </w:r>
    </w:p>
    <w:p w:rsidR="00760D61" w:rsidRDefault="0071457D" w:rsidP="001619BE">
      <w:pPr>
        <w:spacing w:line="300" w:lineRule="auto"/>
        <w:ind w:firstLineChars="200" w:firstLine="420"/>
      </w:pPr>
      <w:r>
        <w:rPr>
          <w:rFonts w:hint="eastAsia"/>
        </w:rPr>
        <w:t>为</w:t>
      </w:r>
      <w:r w:rsidR="00235B32">
        <w:rPr>
          <w:rFonts w:hint="eastAsia"/>
        </w:rPr>
        <w:t>实现</w:t>
      </w:r>
      <w:r w:rsidR="00235B32">
        <w:rPr>
          <w:rFonts w:hint="eastAsia"/>
        </w:rPr>
        <w:t>TSMC</w:t>
      </w:r>
      <w:r w:rsidR="00235B32">
        <w:rPr>
          <w:rFonts w:hint="eastAsia"/>
        </w:rPr>
        <w:t>对电网等效成电阻的特点</w:t>
      </w:r>
      <w:r w:rsidR="00760D61">
        <w:rPr>
          <w:rFonts w:hint="eastAsia"/>
        </w:rPr>
        <w:t>，</w:t>
      </w:r>
      <w:r w:rsidR="00235B32">
        <w:rPr>
          <w:rFonts w:hint="eastAsia"/>
        </w:rPr>
        <w:t>电网的电压和电流</w:t>
      </w:r>
      <w:r w:rsidR="00D7678B">
        <w:rPr>
          <w:rFonts w:hint="eastAsia"/>
        </w:rPr>
        <w:t>应该</w:t>
      </w:r>
      <w:r w:rsidR="00760D61">
        <w:rPr>
          <w:rFonts w:hint="eastAsia"/>
        </w:rPr>
        <w:t>成比例，可以推导出如下式子：</w:t>
      </w:r>
    </w:p>
    <w:p w:rsidR="006877A3" w:rsidRDefault="001B74F7" w:rsidP="00F26E3F">
      <w:pPr>
        <w:wordWrap w:val="0"/>
        <w:ind w:firstLineChars="200" w:firstLine="560"/>
        <w:jc w:val="right"/>
      </w:pPr>
      <m:oMath>
        <m:d>
          <m:dPr>
            <m:begChr m:val="{"/>
            <m:endChr m:val=""/>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b</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dc</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hint="eastAsia"/>
                            <w:sz w:val="28"/>
                            <w:szCs w:val="28"/>
                          </w:rPr>
                          <m:t>a</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b</m:t>
                        </m:r>
                      </m:sub>
                    </m:sSub>
                  </m:num>
                  <m:den>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m:t>
                        </m:r>
                      </m:sub>
                    </m:sSub>
                  </m:den>
                </m:f>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c</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dc</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hint="eastAsia"/>
                            <w:sz w:val="28"/>
                            <w:szCs w:val="28"/>
                          </w:rPr>
                          <m:t>a</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c</m:t>
                        </m:r>
                      </m:sub>
                    </m:sSub>
                  </m:num>
                  <m:den>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m:t>
                        </m:r>
                      </m:sub>
                    </m:sSub>
                  </m:den>
                </m:f>
              </m:e>
            </m:eqArr>
          </m:e>
        </m:d>
      </m:oMath>
      <w:r w:rsidR="00F26E3F">
        <w:rPr>
          <w:rFonts w:hint="eastAsia"/>
          <w:sz w:val="28"/>
          <w:szCs w:val="28"/>
        </w:rPr>
        <w:t xml:space="preserve">  </w:t>
      </w:r>
      <w:r w:rsidR="005A04DF">
        <w:rPr>
          <w:sz w:val="28"/>
          <w:szCs w:val="28"/>
        </w:rPr>
        <w:t xml:space="preserve">  </w:t>
      </w:r>
      <w:r w:rsidR="00F26E3F">
        <w:rPr>
          <w:sz w:val="28"/>
          <w:szCs w:val="28"/>
        </w:rPr>
        <w:t xml:space="preserve">           </w:t>
      </w:r>
      <w:r w:rsidR="00F26E3F" w:rsidRPr="00D227C6">
        <w:rPr>
          <w:rFonts w:hint="eastAsia"/>
          <w:sz w:val="24"/>
        </w:rPr>
        <w:t>(</w:t>
      </w:r>
      <w:r w:rsidR="00E636B5">
        <w:rPr>
          <w:sz w:val="24"/>
        </w:rPr>
        <w:t>2.7</w:t>
      </w:r>
      <w:r w:rsidR="00F26E3F" w:rsidRPr="00D227C6">
        <w:rPr>
          <w:rFonts w:hint="eastAsia"/>
          <w:sz w:val="24"/>
        </w:rPr>
        <w:t>)</w:t>
      </w:r>
    </w:p>
    <w:p w:rsidR="00760D61" w:rsidRDefault="00760D61" w:rsidP="001619BE">
      <w:pPr>
        <w:spacing w:line="300" w:lineRule="auto"/>
        <w:ind w:firstLineChars="200" w:firstLine="420"/>
      </w:pPr>
      <w:r w:rsidRPr="00F661BE">
        <w:rPr>
          <w:rFonts w:hint="eastAsia"/>
        </w:rPr>
        <w:t>因此可用电网相电压的大小</w:t>
      </w:r>
      <w:r w:rsidR="002B3508" w:rsidRPr="00F661BE">
        <w:rPr>
          <w:rFonts w:hint="eastAsia"/>
        </w:rPr>
        <w:t>来</w:t>
      </w:r>
      <w:r w:rsidR="00F661BE" w:rsidRPr="00F661BE">
        <w:rPr>
          <w:rFonts w:hint="eastAsia"/>
        </w:rPr>
        <w:t>求得对应的占空比。</w:t>
      </w:r>
    </w:p>
    <w:p w:rsidR="001E6958" w:rsidRDefault="004F79EB" w:rsidP="001619BE">
      <w:pPr>
        <w:spacing w:line="300" w:lineRule="auto"/>
        <w:ind w:firstLineChars="200" w:firstLine="420"/>
      </w:pPr>
      <w:r>
        <w:rPr>
          <w:rFonts w:hint="eastAsia"/>
        </w:rPr>
        <w:t>因为两级占空比的和等于一个周期，不出现零矢量的情况，所以该控制策略称为电网侧无零矢量的调制策略。</w:t>
      </w:r>
      <w:r w:rsidR="00A23160">
        <w:rPr>
          <w:rFonts w:hint="eastAsia"/>
        </w:rPr>
        <w:t>求得的占空比</w:t>
      </w:r>
      <w:r w:rsidR="005D45BF">
        <w:rPr>
          <w:rFonts w:hint="eastAsia"/>
        </w:rPr>
        <w:t>由下列</w:t>
      </w:r>
      <w:r w:rsidR="000678A8">
        <w:rPr>
          <w:rFonts w:hint="eastAsia"/>
        </w:rPr>
        <w:t>式子求出</w:t>
      </w:r>
      <w:r w:rsidR="001E6958">
        <w:rPr>
          <w:rFonts w:hint="eastAsia"/>
        </w:rPr>
        <w:t>直流侧在</w:t>
      </w:r>
      <w:r w:rsidR="005D45BF">
        <w:rPr>
          <w:rFonts w:hint="eastAsia"/>
        </w:rPr>
        <w:t>控制</w:t>
      </w:r>
      <w:r w:rsidR="001E6958">
        <w:rPr>
          <w:rFonts w:hint="eastAsia"/>
        </w:rPr>
        <w:t>周期内的</w:t>
      </w:r>
      <w:r w:rsidR="005D45BF">
        <w:rPr>
          <w:rFonts w:hint="eastAsia"/>
        </w:rPr>
        <w:t>平均</w:t>
      </w:r>
      <w:r w:rsidR="001E6958">
        <w:rPr>
          <w:rFonts w:hint="eastAsia"/>
        </w:rPr>
        <w:t>电压值：</w:t>
      </w:r>
    </w:p>
    <w:p w:rsidR="005A04DF" w:rsidRPr="00CB2B48" w:rsidRDefault="001B74F7" w:rsidP="00CB2B48">
      <w:pPr>
        <w:wordWrap w:val="0"/>
        <w:ind w:firstLineChars="200" w:firstLine="560"/>
        <w:jc w:val="right"/>
        <w:rPr>
          <w:sz w:val="28"/>
          <w:szCs w:val="28"/>
        </w:rPr>
      </w:pPr>
      <m:oMath>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b</m:t>
            </m:r>
          </m:sub>
        </m:sSub>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ab</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c</m:t>
            </m:r>
          </m:sub>
        </m:sSub>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ac</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m:t>
                </m:r>
              </m:sub>
            </m:sSub>
          </m:num>
          <m:den>
            <m:r>
              <w:rPr>
                <w:rFonts w:ascii="Cambria Math" w:hAnsi="Cambria Math"/>
                <w:sz w:val="28"/>
                <w:szCs w:val="28"/>
              </w:rPr>
              <m:t>2</m:t>
            </m:r>
            <m:d>
              <m:dPr>
                <m:begChr m:val="|"/>
                <m:endChr m:val="|"/>
                <m:ctrlPr>
                  <w:rPr>
                    <w:rFonts w:ascii="Cambria Math" w:hAnsi="Cambria Math"/>
                    <w:i/>
                    <w:sz w:val="28"/>
                    <w:szCs w:val="28"/>
                  </w:rPr>
                </m:ctrlPr>
              </m:dPr>
              <m:e>
                <m:r>
                  <m:rPr>
                    <m:sty m:val="p"/>
                  </m:rPr>
                  <w:rPr>
                    <w:rFonts w:ascii="Cambria Math" w:hAnsi="Cambria Math"/>
                    <w:sz w:val="28"/>
                    <w:szCs w:val="28"/>
                  </w:rPr>
                  <m:t>cos⁡</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a</m:t>
                    </m:r>
                  </m:sub>
                </m:sSub>
                <m:r>
                  <w:rPr>
                    <w:rFonts w:ascii="Cambria Math" w:hAnsi="Cambria Math"/>
                    <w:sz w:val="28"/>
                    <w:szCs w:val="28"/>
                  </w:rPr>
                  <m:t>)</m:t>
                </m:r>
              </m:e>
            </m:d>
          </m:den>
        </m:f>
      </m:oMath>
      <w:r w:rsidR="00CB2B48">
        <w:rPr>
          <w:rFonts w:hint="eastAsia"/>
          <w:sz w:val="28"/>
          <w:szCs w:val="28"/>
        </w:rPr>
        <w:t xml:space="preserve">  </w:t>
      </w:r>
      <w:r w:rsidR="00CB2B48">
        <w:rPr>
          <w:sz w:val="28"/>
          <w:szCs w:val="28"/>
        </w:rPr>
        <w:t xml:space="preserve">         </w:t>
      </w:r>
      <w:r w:rsidR="00CB2B48" w:rsidRPr="00D227C6">
        <w:rPr>
          <w:rFonts w:hint="eastAsia"/>
          <w:sz w:val="24"/>
        </w:rPr>
        <w:t>(</w:t>
      </w:r>
      <w:r w:rsidR="00E636B5">
        <w:rPr>
          <w:sz w:val="24"/>
        </w:rPr>
        <w:t>2.8</w:t>
      </w:r>
      <w:r w:rsidR="00CB2B48" w:rsidRPr="00D227C6">
        <w:rPr>
          <w:rFonts w:hint="eastAsia"/>
          <w:sz w:val="24"/>
        </w:rPr>
        <w:t>)</w:t>
      </w:r>
    </w:p>
    <w:p w:rsidR="007D7610" w:rsidRDefault="007D7610" w:rsidP="001619BE">
      <w:pPr>
        <w:spacing w:line="300" w:lineRule="auto"/>
        <w:ind w:firstLineChars="200" w:firstLine="420"/>
      </w:pPr>
      <w:r w:rsidRPr="00064219">
        <w:rPr>
          <w:rFonts w:hint="eastAsia"/>
        </w:rPr>
        <w:t>其余区间的</w:t>
      </w:r>
      <w:r w:rsidR="001E6E65" w:rsidRPr="00064219">
        <w:rPr>
          <w:rFonts w:hint="eastAsia"/>
        </w:rPr>
        <w:t>推导可以类似求出。</w:t>
      </w:r>
    </w:p>
    <w:p w:rsidR="00064219" w:rsidRPr="009E5470" w:rsidRDefault="00064219" w:rsidP="00982B1C">
      <w:pPr>
        <w:pStyle w:val="3"/>
        <w:numPr>
          <w:ilvl w:val="2"/>
          <w:numId w:val="19"/>
        </w:numPr>
        <w:spacing w:line="415" w:lineRule="auto"/>
        <w:rPr>
          <w:rFonts w:ascii="黑体" w:eastAsia="黑体" w:hAnsi="黑体"/>
          <w:sz w:val="21"/>
        </w:rPr>
      </w:pPr>
      <w:bookmarkStart w:id="30" w:name="_Toc451674585"/>
      <w:r w:rsidRPr="009E5470">
        <w:rPr>
          <w:rFonts w:ascii="黑体" w:eastAsia="黑体" w:hAnsi="黑体" w:hint="eastAsia"/>
          <w:sz w:val="21"/>
        </w:rPr>
        <w:t>负载侧SVM调制</w:t>
      </w:r>
      <w:bookmarkEnd w:id="30"/>
    </w:p>
    <w:p w:rsidR="00064219" w:rsidRDefault="00616F7E" w:rsidP="001619BE">
      <w:pPr>
        <w:spacing w:line="300" w:lineRule="auto"/>
        <w:ind w:firstLineChars="200" w:firstLine="420"/>
      </w:pPr>
      <w:r>
        <w:rPr>
          <w:rFonts w:hint="eastAsia"/>
        </w:rPr>
        <w:t>双级矩阵变换器负载侧的</w:t>
      </w:r>
      <w:r>
        <w:rPr>
          <w:rFonts w:hint="eastAsia"/>
        </w:rPr>
        <w:t>SVM</w:t>
      </w:r>
      <w:r>
        <w:rPr>
          <w:rFonts w:hint="eastAsia"/>
        </w:rPr>
        <w:t>调制和传统逆变器调制</w:t>
      </w:r>
      <w:r w:rsidR="00F53EC0">
        <w:rPr>
          <w:rFonts w:hint="eastAsia"/>
        </w:rPr>
        <w:t>基本相同，区别在于直流侧电压在时刻波动，因此可以视为已知直流电压波动量的电压源逆变器进行控制。在一个</w:t>
      </w:r>
      <w:r w:rsidR="00975665">
        <w:rPr>
          <w:rFonts w:hint="eastAsia"/>
        </w:rPr>
        <w:t>控制</w:t>
      </w:r>
      <w:r w:rsidR="00F53EC0">
        <w:rPr>
          <w:rFonts w:hint="eastAsia"/>
        </w:rPr>
        <w:t>周期内，电网侧输出两段不同的</w:t>
      </w:r>
      <w:r w:rsidR="00975665">
        <w:rPr>
          <w:rFonts w:hint="eastAsia"/>
        </w:rPr>
        <w:t>电压，由于开关时间</w:t>
      </w:r>
      <w:r w:rsidR="00D75CF0">
        <w:rPr>
          <w:rFonts w:hint="eastAsia"/>
        </w:rPr>
        <w:t>极短，可</w:t>
      </w:r>
      <w:r w:rsidR="00975665">
        <w:rPr>
          <w:rFonts w:hint="eastAsia"/>
        </w:rPr>
        <w:t>将两段电压</w:t>
      </w:r>
      <w:r w:rsidR="00D75CF0">
        <w:rPr>
          <w:rFonts w:hint="eastAsia"/>
        </w:rPr>
        <w:t>分别等效成常数</w:t>
      </w:r>
      <w:r w:rsidR="00177F5C">
        <w:rPr>
          <w:rFonts w:hint="eastAsia"/>
        </w:rPr>
        <w:t>。负载</w:t>
      </w:r>
      <w:r w:rsidR="00177F5C">
        <w:rPr>
          <w:rFonts w:hint="eastAsia"/>
        </w:rPr>
        <w:lastRenderedPageBreak/>
        <w:t>侧的六个开关可以输出互差</w:t>
      </w:r>
      <w:r w:rsidR="00177F5C">
        <w:rPr>
          <w:rFonts w:hint="eastAsia"/>
        </w:rPr>
        <w:t>60</w:t>
      </w:r>
      <w:r w:rsidR="00177F5C">
        <w:rPr>
          <w:rFonts w:hint="eastAsia"/>
        </w:rPr>
        <w:t>度的六个有效矢量</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
              </m:rPr>
              <w:rPr>
                <w:rFonts w:ascii="Cambria Math" w:hAnsi="Cambria Math"/>
              </w:rPr>
              <m:t>6</m:t>
            </m:r>
          </m:sub>
        </m:sSub>
      </m:oMath>
      <w:r w:rsidR="00177F5C">
        <w:rPr>
          <w:rFonts w:hint="eastAsia"/>
        </w:rPr>
        <w:t>和两个零矢量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0</m:t>
            </m:r>
          </m:sub>
        </m:sSub>
      </m:oMath>
      <w:r w:rsidR="0056272F" w:rsidRPr="0056272F">
        <w:rPr>
          <w:rFonts w:hint="eastAsia"/>
        </w:rPr>
        <w:t>和</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7</m:t>
            </m:r>
          </m:sub>
        </m:sSub>
      </m:oMath>
      <w:r w:rsidR="00177F5C">
        <w:rPr>
          <w:rFonts w:hint="eastAsia"/>
        </w:rPr>
        <w:t>，通过这八个向量的组合可以合成任意的电压矢量。假设</w:t>
      </w:r>
      <w:r w:rsidR="0006218A">
        <w:rPr>
          <w:rFonts w:hint="eastAsia"/>
        </w:rPr>
        <w:t>负载侧输入电压为</w:t>
      </w:r>
      <m:oMath>
        <m:r>
          <m:rPr>
            <m:sty m:val="p"/>
          </m:rPr>
          <w:rPr>
            <w:rFonts w:ascii="Cambria Math" w:hAnsi="Cambria Math" w:hint="eastAsia"/>
          </w:rPr>
          <m:t>u</m:t>
        </m:r>
      </m:oMath>
      <w:r w:rsidR="00204F98">
        <w:rPr>
          <w:rFonts w:hint="eastAsia"/>
        </w:rPr>
        <w:t>，则</w:t>
      </w:r>
      <w:r w:rsidR="00224158">
        <w:rPr>
          <w:rFonts w:hint="eastAsia"/>
        </w:rPr>
        <w:t>负载</w:t>
      </w:r>
      <w:r w:rsidR="00204F98">
        <w:rPr>
          <w:rFonts w:hint="eastAsia"/>
        </w:rPr>
        <w:t>电压</w:t>
      </w:r>
      <w:r w:rsidR="00BE41CC">
        <w:rPr>
          <w:rFonts w:hint="eastAsia"/>
        </w:rPr>
        <w:t>向量</w:t>
      </w:r>
      <w:r w:rsidR="0083044C">
        <w:rPr>
          <w:rFonts w:hint="eastAsia"/>
        </w:rPr>
        <w:t>的</w:t>
      </w:r>
      <w:r w:rsidR="0006218A">
        <w:rPr>
          <w:rFonts w:hint="eastAsia"/>
        </w:rPr>
        <w:t>最大值</w:t>
      </w:r>
      <w:r w:rsidR="0083044C">
        <w:rPr>
          <w:rFonts w:hint="eastAsia"/>
        </w:rPr>
        <w:t>为</w:t>
      </w:r>
      <m:oMath>
        <m:r>
          <m:rPr>
            <m:sty m:val="p"/>
          </m:rPr>
          <w:rPr>
            <w:rFonts w:ascii="Cambria Math" w:hAnsi="Cambria Math" w:hint="eastAsia"/>
          </w:rPr>
          <m:t>2u</m:t>
        </m:r>
        <m:r>
          <m:rPr>
            <m:sty m:val="p"/>
          </m:rPr>
          <w:rPr>
            <w:rFonts w:ascii="Cambria Math" w:hAnsi="Cambria Math"/>
          </w:rPr>
          <m:t>/</m:t>
        </m:r>
        <m:rad>
          <m:radPr>
            <m:degHide m:val="1"/>
            <m:ctrlPr>
              <w:rPr>
                <w:rFonts w:ascii="Cambria Math" w:hAnsi="Cambria Math"/>
              </w:rPr>
            </m:ctrlPr>
          </m:radPr>
          <m:deg/>
          <m:e>
            <m:r>
              <w:rPr>
                <w:rFonts w:ascii="Cambria Math" w:hAnsi="Cambria Math"/>
              </w:rPr>
              <m:t>3</m:t>
            </m:r>
          </m:e>
        </m:rad>
      </m:oMath>
      <w:r w:rsidR="0083044C">
        <w:rPr>
          <w:rFonts w:hint="eastAsia"/>
        </w:rPr>
        <w:t>。</w:t>
      </w:r>
      <w:r w:rsidR="008E2DF2">
        <w:rPr>
          <w:rFonts w:hint="eastAsia"/>
        </w:rPr>
        <w:t>要合成的电压</w:t>
      </w:r>
      <w:r w:rsidR="00204F98">
        <w:rPr>
          <w:rFonts w:hint="eastAsia"/>
        </w:rPr>
        <w:t>向</w:t>
      </w:r>
      <w:r w:rsidR="008E2DF2">
        <w:rPr>
          <w:rFonts w:hint="eastAsia"/>
        </w:rPr>
        <w:t>量</w:t>
      </w:r>
      <w:r w:rsidR="0083044C">
        <w:rPr>
          <w:rFonts w:hint="eastAsia"/>
        </w:rPr>
        <w:t>设</w:t>
      </w:r>
      <w:r w:rsidR="008E2DF2">
        <w:rPr>
          <w:rFonts w:hint="eastAsia"/>
        </w:rPr>
        <w:t>为</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hint="eastAsia"/>
              </w:rPr>
              <m:t>k</m:t>
            </m:r>
          </m:sub>
        </m:sSub>
      </m:oMath>
      <w:r w:rsidR="008E2DF2">
        <w:t>，</w:t>
      </w:r>
      <w:r w:rsidR="008E2DF2">
        <w:rPr>
          <w:rFonts w:hint="eastAsia"/>
        </w:rPr>
        <w:t>位于区</w:t>
      </w:r>
      <w:r w:rsidR="00204F98">
        <w:rPr>
          <w:rFonts w:hint="eastAsia"/>
        </w:rPr>
        <w:t>间</w:t>
      </w:r>
      <w:r w:rsidR="008E2DF2">
        <w:rPr>
          <w:rFonts w:hint="eastAsia"/>
        </w:rPr>
        <w:t>Ⅰ，</w:t>
      </w:r>
      <w:r w:rsidR="006A363A">
        <w:rPr>
          <w:rFonts w:hint="eastAsia"/>
        </w:rPr>
        <w:t>与</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r>
          <w:rPr>
            <w:rFonts w:ascii="Cambria Math" w:hAnsi="Cambria Math"/>
          </w:rPr>
          <m:t>、</m:t>
        </m:r>
        <m:sSub>
          <m:sSubPr>
            <m:ctrlPr>
              <w:rPr>
                <w:rFonts w:ascii="Cambria Math" w:hAnsi="Cambria Math"/>
              </w:rPr>
            </m:ctrlPr>
          </m:sSubPr>
          <m:e>
            <m:r>
              <m:rPr>
                <m:sty m:val="bi"/>
              </m:rPr>
              <w:rPr>
                <w:rFonts w:ascii="Cambria Math" w:hAnsi="Cambria Math"/>
              </w:rPr>
              <m:t>V</m:t>
            </m:r>
          </m:e>
          <m:sub>
            <m:r>
              <m:rPr>
                <m:sty m:val="b"/>
              </m:rPr>
              <w:rPr>
                <w:rFonts w:ascii="Cambria Math" w:hAnsi="Cambria Math"/>
              </w:rPr>
              <m:t>2</m:t>
            </m:r>
          </m:sub>
        </m:sSub>
      </m:oMath>
      <w:r w:rsidR="006A363A">
        <w:rPr>
          <w:rFonts w:hint="eastAsia"/>
        </w:rPr>
        <w:t>相邻且</w:t>
      </w:r>
      <w:r w:rsidR="008E2DF2">
        <w:rPr>
          <w:rFonts w:hint="eastAsia"/>
        </w:rPr>
        <w:t>其与</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oMath>
      <w:r w:rsidR="008E2DF2">
        <w:rPr>
          <w:rFonts w:hint="eastAsia"/>
        </w:rPr>
        <w:t>的夹角为</w:t>
      </w:r>
      <m:oMath>
        <m:r>
          <m:rPr>
            <m:sty m:val="p"/>
          </m:rPr>
          <w:rPr>
            <w:rFonts w:ascii="Cambria Math" w:hAnsi="Cambria Math"/>
          </w:rPr>
          <m:t>θ</m:t>
        </m:r>
      </m:oMath>
      <w:r w:rsidR="008E2DF2">
        <w:t>，</w:t>
      </w:r>
      <w:r w:rsidR="008E2DF2">
        <w:rPr>
          <w:rFonts w:hint="eastAsia"/>
        </w:rPr>
        <w:t>如图</w:t>
      </w:r>
      <w:r w:rsidR="006A363A">
        <w:rPr>
          <w:rFonts w:hint="eastAsia"/>
        </w:rPr>
        <w:t>2.5</w:t>
      </w:r>
      <w:r w:rsidR="008E2DF2">
        <w:rPr>
          <w:rFonts w:hint="eastAsia"/>
        </w:rPr>
        <w:t>所示</w:t>
      </w:r>
    </w:p>
    <w:p w:rsidR="00210983" w:rsidRDefault="00D37F9F" w:rsidP="00BC258A">
      <w:r>
        <w:object w:dxaOrig="2705" w:dyaOrig="3056">
          <v:shape id="_x0000_i1034" type="#_x0000_t75" style="width:187.45pt;height:208.55pt" o:ole="">
            <v:imagedata r:id="rId29" o:title=""/>
          </v:shape>
          <o:OLEObject Type="Embed" ProgID="Unknown" ShapeID="_x0000_i1034" DrawAspect="Content" ObjectID="_1525420914" r:id="rId30"/>
        </w:object>
      </w:r>
      <w:r w:rsidR="00BC258A">
        <w:t xml:space="preserve">       </w:t>
      </w:r>
      <w:r>
        <w:object w:dxaOrig="2988" w:dyaOrig="3097">
          <v:shape id="_x0000_i1035" type="#_x0000_t75" style="width:187.45pt;height:187.45pt" o:ole="">
            <v:imagedata r:id="rId31" o:title=""/>
          </v:shape>
          <o:OLEObject Type="Embed" ProgID="Unknown" ShapeID="_x0000_i1035" DrawAspect="Content" ObjectID="_1525420915" r:id="rId32"/>
        </w:object>
      </w:r>
    </w:p>
    <w:p w:rsidR="00D641D7" w:rsidRDefault="00D641D7" w:rsidP="00BC258A">
      <w:pPr>
        <w:jc w:val="center"/>
      </w:pPr>
      <w:r w:rsidRPr="0044211C">
        <w:t>图</w:t>
      </w:r>
      <w:r>
        <w:t>2.5</w:t>
      </w:r>
      <w:r w:rsidRPr="0044211C">
        <w:t xml:space="preserve"> </w:t>
      </w:r>
      <w:r>
        <w:rPr>
          <w:rFonts w:hint="eastAsia"/>
        </w:rPr>
        <w:t>电压空间矢量示意图</w:t>
      </w:r>
    </w:p>
    <w:p w:rsidR="008E2DF2" w:rsidRDefault="008E2DF2" w:rsidP="00064219"/>
    <w:p w:rsidR="008E2DF2" w:rsidRDefault="001C7B71" w:rsidP="001619BE">
      <w:pPr>
        <w:spacing w:line="300" w:lineRule="auto"/>
        <w:ind w:firstLineChars="200" w:firstLine="420"/>
      </w:pPr>
      <w:r w:rsidRPr="001C7B71">
        <w:rPr>
          <w:rFonts w:hint="eastAsia"/>
        </w:rPr>
        <w:t>则</w:t>
      </w:r>
      <m:oMath>
        <m:sSub>
          <m:sSubPr>
            <m:ctrlPr>
              <w:rPr>
                <w:rFonts w:ascii="Cambria Math" w:hAnsi="Cambria Math"/>
              </w:rPr>
            </m:ctrlPr>
          </m:sSubPr>
          <m:e>
            <m:r>
              <m:rPr>
                <m:sty m:val="b"/>
              </m:rPr>
              <w:rPr>
                <w:rFonts w:ascii="Cambria Math" w:hAnsi="Cambria Math"/>
              </w:rPr>
              <m:t>V</m:t>
            </m:r>
          </m:e>
          <m:sub>
            <m:r>
              <m:rPr>
                <m:sty m:val="b"/>
              </m:rPr>
              <w:rPr>
                <w:rFonts w:ascii="Cambria Math" w:hAnsi="Cambria Math"/>
              </w:rPr>
              <m:t>K</m:t>
            </m:r>
          </m:sub>
        </m:sSub>
      </m:oMath>
      <w:r w:rsidRPr="001C7B71">
        <w:rPr>
          <w:rFonts w:hint="eastAsia"/>
        </w:rPr>
        <w:t>和</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oMath>
      <w:r w:rsidRPr="001C7B71">
        <w:rPr>
          <w:rFonts w:hint="eastAsia"/>
        </w:rPr>
        <w:t>及</w:t>
      </w:r>
      <m:oMath>
        <m:sSub>
          <m:sSubPr>
            <m:ctrlPr>
              <w:rPr>
                <w:rFonts w:ascii="Cambria Math" w:hAnsi="Cambria Math"/>
              </w:rPr>
            </m:ctrlPr>
          </m:sSubPr>
          <m:e>
            <m:r>
              <m:rPr>
                <m:sty m:val="b"/>
              </m:rPr>
              <w:rPr>
                <w:rFonts w:ascii="Cambria Math" w:hAnsi="Cambria Math"/>
              </w:rPr>
              <m:t>V</m:t>
            </m:r>
          </m:e>
          <m:sub>
            <m:r>
              <m:rPr>
                <m:sty m:val="b"/>
              </m:rPr>
              <w:rPr>
                <w:rFonts w:ascii="Cambria Math" w:hAnsi="Cambria Math"/>
              </w:rPr>
              <m:t>2</m:t>
            </m:r>
          </m:sub>
        </m:sSub>
      </m:oMath>
      <w:r w:rsidRPr="001C7B71">
        <w:rPr>
          <w:rFonts w:hint="eastAsia"/>
        </w:rPr>
        <w:t>的关系为</w:t>
      </w:r>
    </w:p>
    <w:p w:rsidR="001C7B71" w:rsidRDefault="001B74F7" w:rsidP="004851F7">
      <w:pPr>
        <w:wordWrap w:val="0"/>
        <w:jc w:val="right"/>
      </w:pPr>
      <m:oMath>
        <m:sSub>
          <m:sSubPr>
            <m:ctrlPr>
              <w:rPr>
                <w:rFonts w:ascii="Cambria Math" w:hAnsi="Cambria Math"/>
                <w:b/>
                <w:sz w:val="28"/>
              </w:rPr>
            </m:ctrlPr>
          </m:sSubPr>
          <m:e>
            <m:r>
              <m:rPr>
                <m:sty m:val="bi"/>
              </m:rPr>
              <w:rPr>
                <w:rFonts w:ascii="Cambria Math" w:hAnsi="Cambria Math"/>
                <w:sz w:val="28"/>
              </w:rPr>
              <m:t>V</m:t>
            </m:r>
          </m:e>
          <m:sub>
            <m:r>
              <m:rPr>
                <m:sty m:val="bi"/>
              </m:rPr>
              <w:rPr>
                <w:rFonts w:ascii="Cambria Math" w:hAnsi="Cambria Math"/>
                <w:sz w:val="28"/>
              </w:rPr>
              <m:t>K</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sSub>
          <m:sSubPr>
            <m:ctrlPr>
              <w:rPr>
                <w:rFonts w:ascii="Cambria Math" w:hAnsi="Cambria Math"/>
                <w:b/>
                <w:i/>
                <w:sz w:val="28"/>
              </w:rPr>
            </m:ctrlPr>
          </m:sSubPr>
          <m:e>
            <m:r>
              <m:rPr>
                <m:sty m:val="bi"/>
              </m:rPr>
              <w:rPr>
                <w:rFonts w:ascii="Cambria Math" w:hAnsi="Cambria Math"/>
                <w:sz w:val="28"/>
              </w:rPr>
              <m:t>V</m:t>
            </m:r>
          </m:e>
          <m:sub>
            <m:r>
              <m:rPr>
                <m:sty m:val="bi"/>
              </m:rP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sSub>
          <m:sSubPr>
            <m:ctrlPr>
              <w:rPr>
                <w:rFonts w:ascii="Cambria Math" w:hAnsi="Cambria Math"/>
                <w:b/>
                <w:i/>
                <w:sz w:val="28"/>
              </w:rPr>
            </m:ctrlPr>
          </m:sSubPr>
          <m:e>
            <m:r>
              <m:rPr>
                <m:sty m:val="bi"/>
              </m:rPr>
              <w:rPr>
                <w:rFonts w:ascii="Cambria Math" w:hAnsi="Cambria Math"/>
                <w:sz w:val="28"/>
              </w:rPr>
              <m:t>V</m:t>
            </m:r>
          </m:e>
          <m:sub>
            <m:r>
              <m:rPr>
                <m:sty m:val="bi"/>
              </m:rP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0</m:t>
            </m:r>
          </m:sub>
        </m:sSub>
        <m:sSub>
          <m:sSubPr>
            <m:ctrlPr>
              <w:rPr>
                <w:rFonts w:ascii="Cambria Math" w:hAnsi="Cambria Math"/>
                <w:b/>
                <w:i/>
                <w:sz w:val="28"/>
              </w:rPr>
            </m:ctrlPr>
          </m:sSubPr>
          <m:e>
            <m:r>
              <m:rPr>
                <m:sty m:val="bi"/>
              </m:rPr>
              <w:rPr>
                <w:rFonts w:ascii="Cambria Math" w:hAnsi="Cambria Math"/>
                <w:sz w:val="28"/>
              </w:rPr>
              <m:t>V</m:t>
            </m:r>
          </m:e>
          <m:sub>
            <m:r>
              <m:rPr>
                <m:sty m:val="bi"/>
              </m:rPr>
              <w:rPr>
                <w:rFonts w:ascii="Cambria Math" w:hAnsi="Cambria Math"/>
                <w:sz w:val="28"/>
              </w:rPr>
              <m:t>0</m:t>
            </m:r>
          </m:sub>
        </m:sSub>
      </m:oMath>
      <w:r w:rsidR="00A9700C">
        <w:rPr>
          <w:sz w:val="28"/>
          <w:szCs w:val="28"/>
        </w:rPr>
        <w:t xml:space="preserve">            </w:t>
      </w:r>
      <w:r w:rsidR="00587241">
        <w:rPr>
          <w:sz w:val="28"/>
          <w:szCs w:val="28"/>
        </w:rPr>
        <w:t xml:space="preserve">  </w:t>
      </w:r>
      <w:r w:rsidR="00A9700C">
        <w:rPr>
          <w:sz w:val="28"/>
          <w:szCs w:val="28"/>
        </w:rPr>
        <w:t xml:space="preserve">   </w:t>
      </w:r>
      <w:r w:rsidR="00A9700C" w:rsidRPr="00D227C6">
        <w:rPr>
          <w:rFonts w:hint="eastAsia"/>
          <w:sz w:val="24"/>
        </w:rPr>
        <w:t>(</w:t>
      </w:r>
      <w:r w:rsidR="00E636B5">
        <w:rPr>
          <w:sz w:val="24"/>
        </w:rPr>
        <w:t>2.9</w:t>
      </w:r>
      <w:r w:rsidR="00A9700C" w:rsidRPr="00D227C6">
        <w:rPr>
          <w:rFonts w:hint="eastAsia"/>
          <w:sz w:val="24"/>
        </w:rPr>
        <w:t>)</w:t>
      </w:r>
    </w:p>
    <w:p w:rsidR="001C7B71" w:rsidRDefault="00887FBF" w:rsidP="001619BE">
      <w:pPr>
        <w:spacing w:line="300" w:lineRule="auto"/>
        <w:ind w:firstLineChars="200" w:firstLine="420"/>
      </w:pPr>
      <w:r>
        <w:rPr>
          <w:rFonts w:hint="eastAsia"/>
        </w:rPr>
        <w:t>其中</w:t>
      </w:r>
      <w:r>
        <w:rPr>
          <w:rFonts w:hint="eastAsia"/>
        </w:rPr>
        <w:t>d</w:t>
      </w:r>
      <w:r w:rsidRPr="0058378D">
        <w:rPr>
          <w:rFonts w:hint="eastAsia"/>
          <w:vertAlign w:val="subscript"/>
        </w:rPr>
        <w:t>1</w:t>
      </w:r>
      <w:r>
        <w:rPr>
          <w:rFonts w:hint="eastAsia"/>
        </w:rPr>
        <w:t>，</w:t>
      </w:r>
      <w:r>
        <w:rPr>
          <w:rFonts w:hint="eastAsia"/>
        </w:rPr>
        <w:t>d</w:t>
      </w:r>
      <w:r w:rsidRPr="0058378D">
        <w:rPr>
          <w:vertAlign w:val="subscript"/>
        </w:rPr>
        <w:t>2</w:t>
      </w:r>
      <w:r>
        <w:t>，</w:t>
      </w:r>
      <w:r>
        <w:rPr>
          <w:rFonts w:hint="eastAsia"/>
        </w:rPr>
        <w:t>d</w:t>
      </w:r>
      <w:r w:rsidRPr="0058378D">
        <w:rPr>
          <w:rFonts w:hint="eastAsia"/>
          <w:vertAlign w:val="subscript"/>
        </w:rPr>
        <w:t>0</w:t>
      </w:r>
      <w:r>
        <w:rPr>
          <w:rFonts w:hint="eastAsia"/>
        </w:rPr>
        <w:t>分别表示</w:t>
      </w:r>
      <w:r w:rsidRPr="00887FBF">
        <w:rPr>
          <w:rFonts w:hint="eastAsia"/>
          <w:b/>
        </w:rPr>
        <w:t>V</w:t>
      </w:r>
      <w:r w:rsidRPr="00887FBF">
        <w:rPr>
          <w:rFonts w:hint="eastAsia"/>
          <w:b/>
          <w:vertAlign w:val="subscript"/>
        </w:rPr>
        <w:t>1</w:t>
      </w:r>
      <w:r w:rsidRPr="00887FBF">
        <w:rPr>
          <w:rFonts w:hint="eastAsia"/>
          <w:b/>
        </w:rPr>
        <w:t xml:space="preserve"> V</w:t>
      </w:r>
      <w:r w:rsidRPr="00887FBF">
        <w:rPr>
          <w:rFonts w:hint="eastAsia"/>
          <w:b/>
          <w:vertAlign w:val="subscript"/>
        </w:rPr>
        <w:t>2</w:t>
      </w:r>
      <w:r w:rsidRPr="00887FBF">
        <w:rPr>
          <w:rFonts w:hint="eastAsia"/>
        </w:rPr>
        <w:t>以及</w:t>
      </w:r>
      <w:r>
        <w:rPr>
          <w:rFonts w:hint="eastAsia"/>
        </w:rPr>
        <w:t>零矢量的占空比，其值由下式求得：</w:t>
      </w:r>
    </w:p>
    <w:p w:rsidR="00573060" w:rsidRDefault="001B74F7" w:rsidP="00F53011">
      <w:pPr>
        <w:wordWrap w:val="0"/>
        <w:jc w:val="right"/>
      </w:pPr>
      <m:oMath>
        <m:d>
          <m:dPr>
            <m:begChr m:val="{"/>
            <m:endChr m:val=""/>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v</m:t>
                    </m:r>
                  </m:sub>
                </m:sSub>
                <m:r>
                  <m:rPr>
                    <m:sty m:val="p"/>
                  </m:rPr>
                  <w:rPr>
                    <w:rFonts w:ascii="Cambria Math" w:hAnsi="Cambria Math"/>
                    <w:sz w:val="28"/>
                    <w:szCs w:val="28"/>
                  </w:rPr>
                  <m:t>sin⁡</m:t>
                </m:r>
                <m:r>
                  <w:rPr>
                    <w:rFonts w:ascii="Cambria Math" w:hAnsi="Cambria Math"/>
                    <w:sz w:val="28"/>
                    <w:szCs w:val="28"/>
                  </w:rPr>
                  <m:t>(60°-θ)</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v</m:t>
                    </m:r>
                  </m:sub>
                </m:sSub>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r>
                          <w:rPr>
                            <w:rFonts w:ascii="Cambria Math" w:hAnsi="Cambria Math"/>
                            <w:sz w:val="28"/>
                            <w:szCs w:val="28"/>
                          </w:rPr>
                          <m:t>θ</m:t>
                        </m:r>
                      </m:e>
                    </m:d>
                  </m:e>
                </m:func>
                <m:r>
                  <w:rPr>
                    <w:rFonts w:ascii="Cambria Math" w:hAnsi="Cambria Math"/>
                    <w:sz w:val="28"/>
                    <w:szCs w:val="28"/>
                  </w:rPr>
                  <m:t xml:space="preserve">             </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0</m:t>
                    </m:r>
                  </m:sub>
                </m:sSub>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 xml:space="preserve">         </m:t>
                </m:r>
              </m:e>
            </m:eqArr>
          </m:e>
        </m:d>
      </m:oMath>
      <w:r w:rsidR="00F53011">
        <w:rPr>
          <w:sz w:val="28"/>
          <w:szCs w:val="28"/>
        </w:rPr>
        <w:t xml:space="preserve">             </w:t>
      </w:r>
      <w:r w:rsidR="00587241">
        <w:rPr>
          <w:sz w:val="28"/>
          <w:szCs w:val="28"/>
        </w:rPr>
        <w:t xml:space="preserve">  </w:t>
      </w:r>
      <w:r w:rsidR="00F53011">
        <w:rPr>
          <w:sz w:val="28"/>
          <w:szCs w:val="28"/>
        </w:rPr>
        <w:t xml:space="preserve">   </w:t>
      </w:r>
      <w:r w:rsidR="00F53011" w:rsidRPr="00D227C6">
        <w:rPr>
          <w:rFonts w:hint="eastAsia"/>
          <w:sz w:val="24"/>
        </w:rPr>
        <w:t>(</w:t>
      </w:r>
      <w:r w:rsidR="00E636B5">
        <w:rPr>
          <w:sz w:val="24"/>
        </w:rPr>
        <w:t>2.10</w:t>
      </w:r>
      <w:r w:rsidR="00F53011" w:rsidRPr="00D227C6">
        <w:rPr>
          <w:rFonts w:hint="eastAsia"/>
          <w:sz w:val="24"/>
        </w:rPr>
        <w:t>)</w:t>
      </w:r>
    </w:p>
    <w:p w:rsidR="002A4B14" w:rsidRDefault="00A077DE" w:rsidP="001619BE">
      <w:pPr>
        <w:spacing w:line="300" w:lineRule="auto"/>
        <w:ind w:firstLineChars="200" w:firstLine="420"/>
      </w:pPr>
      <w:r>
        <w:rPr>
          <w:rFonts w:hint="eastAsia"/>
        </w:rPr>
        <w:t>其中</w:t>
      </w:r>
      <m:oMath>
        <m:sSub>
          <m:sSubPr>
            <m:ctrlPr>
              <w:rPr>
                <w:rFonts w:ascii="Cambria Math" w:hAnsi="Cambria Math"/>
              </w:rPr>
            </m:ctrlPr>
          </m:sSubPr>
          <m:e>
            <m:r>
              <w:rPr>
                <w:rFonts w:ascii="Cambria Math" w:hAnsi="Cambria Math" w:hint="eastAsia"/>
              </w:rPr>
              <m:t>m</m:t>
            </m:r>
          </m:e>
          <m:sub>
            <m:r>
              <w:rPr>
                <w:rFonts w:ascii="Cambria Math" w:hAnsi="Cambria Math"/>
              </w:rPr>
              <m:t>v</m:t>
            </m:r>
          </m:sub>
        </m:sSub>
      </m:oMath>
      <w:r w:rsidRPr="00F04936">
        <w:rPr>
          <w:rFonts w:hint="eastAsia"/>
        </w:rPr>
        <w:t>为</w:t>
      </w:r>
      <w:r w:rsidR="002A4B14" w:rsidRPr="002A4B14">
        <w:rPr>
          <w:rFonts w:hint="eastAsia"/>
        </w:rPr>
        <w:t>输入</w:t>
      </w:r>
      <w:r w:rsidR="002A4B14">
        <w:rPr>
          <w:rFonts w:hint="eastAsia"/>
        </w:rPr>
        <w:t>输出电压之比</w:t>
      </w:r>
      <w:r w:rsidR="00FF3284">
        <w:rPr>
          <w:rFonts w:hint="eastAsia"/>
        </w:rPr>
        <w:t>，称</w:t>
      </w:r>
      <w:r w:rsidR="002A4B14">
        <w:rPr>
          <w:rFonts w:hint="eastAsia"/>
        </w:rPr>
        <w:t>为调制度</w:t>
      </w:r>
      <w:r w:rsidR="00FF3284">
        <w:rPr>
          <w:rFonts w:hint="eastAsia"/>
        </w:rPr>
        <w:t>。</w:t>
      </w:r>
    </w:p>
    <w:p w:rsidR="002A4B14" w:rsidRPr="0056272F" w:rsidRDefault="001B74F7" w:rsidP="00CF2480">
      <w:pPr>
        <w:wordWrap w:val="0"/>
        <w:jc w:val="right"/>
        <w:rPr>
          <w:color w:val="FF0000"/>
        </w:rPr>
      </w:pPr>
      <m:oMath>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v</m:t>
            </m:r>
          </m:sub>
        </m:sSub>
        <m:r>
          <w:rPr>
            <w:rFonts w:ascii="Cambria Math" w:hAnsi="Cambria Math"/>
            <w:sz w:val="28"/>
            <w:szCs w:val="28"/>
          </w:rPr>
          <m:t>=</m:t>
        </m:r>
        <m:f>
          <m:fPr>
            <m:type m:val="lin"/>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hint="eastAsia"/>
                    <w:sz w:val="28"/>
                    <w:szCs w:val="28"/>
                  </w:rPr>
                  <m:t>lm</m:t>
                </m:r>
              </m:sub>
            </m:sSub>
          </m:num>
          <m:den>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dc</m:t>
                </m:r>
              </m:sub>
            </m:sSub>
          </m:den>
        </m:f>
        <m:r>
          <w:rPr>
            <w:rFonts w:ascii="Cambria Math" w:hAnsi="Cambria Math"/>
            <w:sz w:val="28"/>
            <w:szCs w:val="28"/>
          </w:rPr>
          <m:t>=</m:t>
        </m:r>
        <m:f>
          <m:fPr>
            <m:type m:val="lin"/>
            <m:ctrlPr>
              <w:rPr>
                <w:rFonts w:ascii="Cambria Math" w:hAnsi="Cambria Math"/>
                <w:i/>
                <w:sz w:val="28"/>
                <w:szCs w:val="28"/>
              </w:rPr>
            </m:ctrlPr>
          </m:fPr>
          <m:num>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hint="eastAsia"/>
                    <w:sz w:val="28"/>
                    <w:szCs w:val="28"/>
                  </w:rPr>
                  <m:t>lm</m:t>
                </m:r>
              </m:sub>
            </m:sSub>
            <m:r>
              <m:rPr>
                <m:sty m:val="p"/>
              </m:rPr>
              <w:rPr>
                <w:rFonts w:ascii="Cambria Math" w:hAnsi="Cambria Math"/>
                <w:sz w:val="28"/>
                <w:szCs w:val="28"/>
              </w:rPr>
              <m:t>cos⁡</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in</m:t>
                </m:r>
              </m:sub>
            </m:sSub>
            <m:r>
              <w:rPr>
                <w:rFonts w:ascii="Cambria Math" w:hAnsi="Cambria Math"/>
                <w:sz w:val="28"/>
                <w:szCs w:val="28"/>
              </w:rPr>
              <m:t>)</m:t>
            </m:r>
          </m:num>
          <m:den>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t>
                </m:r>
                <m:r>
                  <w:rPr>
                    <w:rFonts w:ascii="Cambria Math" w:hAnsi="Cambria Math" w:hint="eastAsia"/>
                    <w:sz w:val="28"/>
                    <w:szCs w:val="28"/>
                  </w:rPr>
                  <m:t>m</m:t>
                </m:r>
              </m:sub>
            </m:sSub>
          </m:den>
        </m:f>
        <m:r>
          <w:rPr>
            <w:rFonts w:ascii="Cambria Math" w:hAnsi="Cambria Math"/>
            <w:sz w:val="28"/>
            <w:szCs w:val="28"/>
          </w:rPr>
          <m:t>=m</m:t>
        </m:r>
        <m:r>
          <m:rPr>
            <m:sty m:val="p"/>
          </m:rPr>
          <w:rPr>
            <w:rFonts w:ascii="Cambria Math" w:hAnsi="Cambria Math"/>
            <w:sz w:val="28"/>
            <w:szCs w:val="28"/>
          </w:rPr>
          <m:t>cos⁡</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in</m:t>
            </m:r>
          </m:sub>
        </m:sSub>
        <m:r>
          <w:rPr>
            <w:rFonts w:ascii="Cambria Math" w:hAnsi="Cambria Math"/>
            <w:sz w:val="28"/>
            <w:szCs w:val="28"/>
          </w:rPr>
          <m:t>)</m:t>
        </m:r>
      </m:oMath>
      <w:r w:rsidR="00992E40">
        <w:rPr>
          <w:sz w:val="24"/>
        </w:rPr>
        <w:t xml:space="preserve"> </w:t>
      </w:r>
      <w:r w:rsidR="00587241">
        <w:rPr>
          <w:sz w:val="24"/>
        </w:rPr>
        <w:t xml:space="preserve"> </w:t>
      </w:r>
      <w:r w:rsidR="00992E40">
        <w:rPr>
          <w:sz w:val="24"/>
        </w:rPr>
        <w:t xml:space="preserve"> </w:t>
      </w:r>
      <w:r w:rsidR="00992E40" w:rsidRPr="00D227C6">
        <w:rPr>
          <w:rFonts w:hint="eastAsia"/>
          <w:sz w:val="24"/>
        </w:rPr>
        <w:t>(</w:t>
      </w:r>
      <w:r w:rsidR="00E636B5">
        <w:rPr>
          <w:sz w:val="24"/>
        </w:rPr>
        <w:t>2.11</w:t>
      </w:r>
      <w:r w:rsidR="00992E40" w:rsidRPr="00D227C6">
        <w:rPr>
          <w:rFonts w:hint="eastAsia"/>
          <w:sz w:val="24"/>
        </w:rPr>
        <w:t>)</w:t>
      </w:r>
    </w:p>
    <w:p w:rsidR="006B7456" w:rsidRDefault="002A4B14" w:rsidP="001619BE">
      <w:pPr>
        <w:spacing w:line="300" w:lineRule="auto"/>
        <w:ind w:firstLineChars="200" w:firstLine="420"/>
      </w:pPr>
      <w:r w:rsidRPr="002A4B14">
        <w:rPr>
          <w:rFonts w:hint="eastAsia"/>
        </w:rPr>
        <w:t>所以</w:t>
      </w:r>
      <w:r w:rsidR="00624701">
        <w:rPr>
          <w:rFonts w:hint="eastAsia"/>
        </w:rPr>
        <w:t>为保持</w:t>
      </w:r>
      <w:r w:rsidR="00204F98">
        <w:rPr>
          <w:rFonts w:hint="eastAsia"/>
        </w:rPr>
        <w:t>负载上的电压</w:t>
      </w:r>
      <w:r w:rsidR="00624701">
        <w:rPr>
          <w:rFonts w:hint="eastAsia"/>
        </w:rPr>
        <w:t>恒定，</w:t>
      </w:r>
      <w:r w:rsidRPr="002A4B14">
        <w:rPr>
          <w:rFonts w:hint="eastAsia"/>
        </w:rPr>
        <w:t>负载侧的调制</w:t>
      </w:r>
      <w:r>
        <w:rPr>
          <w:rFonts w:hint="eastAsia"/>
        </w:rPr>
        <w:t>度是</w:t>
      </w:r>
      <w:r w:rsidR="00183C2B">
        <w:rPr>
          <w:rFonts w:hint="eastAsia"/>
        </w:rPr>
        <w:t>时变</w:t>
      </w:r>
      <w:r w:rsidR="00624701">
        <w:rPr>
          <w:rFonts w:hint="eastAsia"/>
        </w:rPr>
        <w:t>的，且输出</w:t>
      </w:r>
      <w:r w:rsidR="00621344">
        <w:rPr>
          <w:rFonts w:hint="eastAsia"/>
        </w:rPr>
        <w:t>相电压</w:t>
      </w:r>
      <w:r w:rsidR="00624701">
        <w:rPr>
          <w:rFonts w:hint="eastAsia"/>
        </w:rPr>
        <w:t>的</w:t>
      </w:r>
      <w:r w:rsidR="00AD5D79">
        <w:rPr>
          <w:rFonts w:hint="eastAsia"/>
        </w:rPr>
        <w:t>极限</w:t>
      </w:r>
      <w:r w:rsidR="00621344">
        <w:rPr>
          <w:rFonts w:hint="eastAsia"/>
        </w:rPr>
        <w:t>值为</w:t>
      </w:r>
      <m:oMath>
        <m:r>
          <m:rPr>
            <m:sty m:val="p"/>
          </m:rPr>
          <w:rPr>
            <w:rFonts w:ascii="Cambria Math" w:hAnsi="Cambria Math" w:hint="eastAsia"/>
          </w:rPr>
          <m:t>0.866</m:t>
        </m:r>
      </m:oMath>
      <w:r w:rsidR="00621344">
        <w:rPr>
          <w:rFonts w:hint="eastAsia"/>
        </w:rPr>
        <w:t>倍的</w:t>
      </w:r>
      <w:r w:rsidR="00AD5D79">
        <w:rPr>
          <w:rFonts w:hint="eastAsia"/>
        </w:rPr>
        <w:t>电网</w:t>
      </w:r>
      <w:r w:rsidR="00621344">
        <w:rPr>
          <w:rFonts w:hint="eastAsia"/>
        </w:rPr>
        <w:t>相电压</w:t>
      </w:r>
      <w:r w:rsidR="00B41088">
        <w:rPr>
          <w:rFonts w:hint="eastAsia"/>
        </w:rPr>
        <w:t>，而电压</w:t>
      </w:r>
      <w:r w:rsidR="00D644B9">
        <w:rPr>
          <w:rFonts w:hint="eastAsia"/>
        </w:rPr>
        <w:t>变换率</w:t>
      </w:r>
      <w:r w:rsidR="00B41088">
        <w:rPr>
          <w:rFonts w:hint="eastAsia"/>
        </w:rPr>
        <w:t>较低，也是</w:t>
      </w:r>
      <w:r w:rsidR="00AD5D79">
        <w:rPr>
          <w:rFonts w:hint="eastAsia"/>
        </w:rPr>
        <w:t>T</w:t>
      </w:r>
      <w:r w:rsidR="00AD5D79">
        <w:t>SMC</w:t>
      </w:r>
      <w:r w:rsidR="00B41088">
        <w:rPr>
          <w:rFonts w:hint="eastAsia"/>
        </w:rPr>
        <w:t>的缺点之一。</w:t>
      </w:r>
    </w:p>
    <w:p w:rsidR="006B7456" w:rsidRPr="009E5470" w:rsidRDefault="006B7456" w:rsidP="00982B1C">
      <w:pPr>
        <w:pStyle w:val="3"/>
        <w:numPr>
          <w:ilvl w:val="2"/>
          <w:numId w:val="19"/>
        </w:numPr>
        <w:spacing w:line="415" w:lineRule="auto"/>
        <w:rPr>
          <w:rFonts w:ascii="黑体" w:eastAsia="黑体" w:hAnsi="黑体"/>
          <w:sz w:val="21"/>
        </w:rPr>
      </w:pPr>
      <w:bookmarkStart w:id="31" w:name="_Toc451674586"/>
      <w:r w:rsidRPr="009E5470">
        <w:rPr>
          <w:rFonts w:ascii="黑体" w:eastAsia="黑体" w:hAnsi="黑体" w:hint="eastAsia"/>
          <w:sz w:val="21"/>
        </w:rPr>
        <w:t>双级矩阵变换器的换流</w:t>
      </w:r>
      <w:bookmarkEnd w:id="31"/>
    </w:p>
    <w:p w:rsidR="00427912" w:rsidRDefault="00466FAB" w:rsidP="001619BE">
      <w:pPr>
        <w:spacing w:line="300" w:lineRule="auto"/>
        <w:ind w:firstLineChars="200" w:firstLine="420"/>
      </w:pPr>
      <w:r>
        <w:rPr>
          <w:rFonts w:hint="eastAsia"/>
        </w:rPr>
        <w:t>传统矩阵变换器由于电压和电流的限制，需要复杂的换流</w:t>
      </w:r>
      <w:r w:rsidR="00BA5B43">
        <w:rPr>
          <w:rFonts w:hint="eastAsia"/>
        </w:rPr>
        <w:t>控制</w:t>
      </w:r>
      <w:r>
        <w:rPr>
          <w:rFonts w:hint="eastAsia"/>
        </w:rPr>
        <w:t>，</w:t>
      </w:r>
      <w:r w:rsidR="00BA5B43">
        <w:rPr>
          <w:rFonts w:hint="eastAsia"/>
        </w:rPr>
        <w:t>使得控制起来十分困难</w:t>
      </w:r>
      <w:r>
        <w:rPr>
          <w:rFonts w:hint="eastAsia"/>
        </w:rPr>
        <w:t>。而</w:t>
      </w:r>
      <w:r w:rsidR="00251706">
        <w:rPr>
          <w:rFonts w:hint="eastAsia"/>
        </w:rPr>
        <w:t>T</w:t>
      </w:r>
      <w:r w:rsidR="00251706">
        <w:t>SMC</w:t>
      </w:r>
      <w:r>
        <w:rPr>
          <w:rFonts w:hint="eastAsia"/>
        </w:rPr>
        <w:t>可以</w:t>
      </w:r>
      <w:r w:rsidR="00251706">
        <w:rPr>
          <w:rFonts w:hint="eastAsia"/>
        </w:rPr>
        <w:t>在负载侧的零电压期间</w:t>
      </w:r>
      <w:r w:rsidR="00945EAD">
        <w:rPr>
          <w:rFonts w:hint="eastAsia"/>
        </w:rPr>
        <w:t>进行换流</w:t>
      </w:r>
      <w:r>
        <w:rPr>
          <w:rFonts w:hint="eastAsia"/>
        </w:rPr>
        <w:t>，</w:t>
      </w:r>
      <w:r w:rsidR="00945EAD">
        <w:rPr>
          <w:rFonts w:hint="eastAsia"/>
        </w:rPr>
        <w:t>此时电网侧的电流为零，换流更加容易</w:t>
      </w:r>
      <w:r>
        <w:rPr>
          <w:rFonts w:hint="eastAsia"/>
        </w:rPr>
        <w:t>。</w:t>
      </w:r>
      <w:r w:rsidR="00EA61E9" w:rsidRPr="00EA61E9">
        <w:rPr>
          <w:rFonts w:hint="eastAsia"/>
        </w:rPr>
        <w:t>T</w:t>
      </w:r>
      <w:r w:rsidR="00EA61E9" w:rsidRPr="00EA61E9">
        <w:t>SMC</w:t>
      </w:r>
      <w:r w:rsidR="00B11FF4" w:rsidRPr="00B11FF4">
        <w:rPr>
          <w:rFonts w:hint="eastAsia"/>
        </w:rPr>
        <w:t>负载侧</w:t>
      </w:r>
      <w:r w:rsidR="00776827" w:rsidRPr="00776827">
        <w:rPr>
          <w:rFonts w:hint="eastAsia"/>
        </w:rPr>
        <w:t>换流</w:t>
      </w:r>
      <w:r w:rsidR="00B11FF4">
        <w:rPr>
          <w:rFonts w:hint="eastAsia"/>
        </w:rPr>
        <w:t>采用通常逆变器的死区方法进行换流，以防止上下桥臂响应时间不同而存在同时导通的情况导致短路；电网侧换流</w:t>
      </w:r>
      <w:r w:rsidR="00776827" w:rsidRPr="00776827">
        <w:rPr>
          <w:rFonts w:hint="eastAsia"/>
        </w:rPr>
        <w:t>的</w:t>
      </w:r>
      <w:r w:rsidR="00776827">
        <w:rPr>
          <w:rFonts w:hint="eastAsia"/>
        </w:rPr>
        <w:t>简化关键在于负载侧采用</w:t>
      </w:r>
      <w:r w:rsidR="00776827">
        <w:t>SVM</w:t>
      </w:r>
      <w:r w:rsidR="00ED70E9">
        <w:rPr>
          <w:rFonts w:hint="eastAsia"/>
        </w:rPr>
        <w:t>调制时插入的零向</w:t>
      </w:r>
      <w:r w:rsidR="00776827">
        <w:rPr>
          <w:rFonts w:hint="eastAsia"/>
        </w:rPr>
        <w:t>量</w:t>
      </w:r>
      <w:r w:rsidR="00FD6421">
        <w:rPr>
          <w:rFonts w:hint="eastAsia"/>
        </w:rPr>
        <w:t>。</w:t>
      </w:r>
      <w:r w:rsidR="00776827">
        <w:rPr>
          <w:rFonts w:hint="eastAsia"/>
        </w:rPr>
        <w:t>在零</w:t>
      </w:r>
      <w:r w:rsidR="00ED70E9">
        <w:rPr>
          <w:rFonts w:hint="eastAsia"/>
        </w:rPr>
        <w:t>向</w:t>
      </w:r>
      <w:r w:rsidR="00776827">
        <w:rPr>
          <w:rFonts w:hint="eastAsia"/>
        </w:rPr>
        <w:t>量工作期间，</w:t>
      </w:r>
      <w:r w:rsidR="00945EAD">
        <w:rPr>
          <w:rFonts w:hint="eastAsia"/>
        </w:rPr>
        <w:t>输出</w:t>
      </w:r>
      <w:r w:rsidR="00776827">
        <w:rPr>
          <w:rFonts w:hint="eastAsia"/>
        </w:rPr>
        <w:t>电流</w:t>
      </w:r>
      <w:r w:rsidR="002046EA">
        <w:rPr>
          <w:rFonts w:hint="eastAsia"/>
        </w:rPr>
        <w:t>通过负载侧</w:t>
      </w:r>
      <w:r w:rsidR="00ED70E9">
        <w:rPr>
          <w:rFonts w:hint="eastAsia"/>
        </w:rPr>
        <w:t>开关管</w:t>
      </w:r>
      <w:r w:rsidR="002046EA">
        <w:rPr>
          <w:rFonts w:hint="eastAsia"/>
        </w:rPr>
        <w:t>续流</w:t>
      </w:r>
      <w:r w:rsidR="00776827">
        <w:rPr>
          <w:rFonts w:hint="eastAsia"/>
        </w:rPr>
        <w:t>，使得直流侧的电流为零，因此</w:t>
      </w:r>
      <w:r w:rsidR="00FD6421">
        <w:rPr>
          <w:rFonts w:hint="eastAsia"/>
        </w:rPr>
        <w:lastRenderedPageBreak/>
        <w:t>电网侧的双向开关无需考虑电流续流问题，从而换流时只需考虑电源短路的问题</w:t>
      </w:r>
      <w:r w:rsidR="00983461">
        <w:rPr>
          <w:rFonts w:hint="eastAsia"/>
        </w:rPr>
        <w:t>，在换相时加入死区即可</w:t>
      </w:r>
      <w:r w:rsidR="002B16C9">
        <w:rPr>
          <w:rFonts w:hint="eastAsia"/>
        </w:rPr>
        <w:t>，</w:t>
      </w:r>
      <w:r w:rsidR="00FD6421">
        <w:rPr>
          <w:rFonts w:hint="eastAsia"/>
        </w:rPr>
        <w:t>使控制变得简单。</w:t>
      </w:r>
    </w:p>
    <w:p w:rsidR="00067C7F" w:rsidRPr="00982B1C" w:rsidRDefault="00B001A8" w:rsidP="00982B1C">
      <w:pPr>
        <w:pStyle w:val="2"/>
        <w:numPr>
          <w:ilvl w:val="1"/>
          <w:numId w:val="19"/>
        </w:numPr>
        <w:spacing w:line="415" w:lineRule="auto"/>
        <w:jc w:val="left"/>
        <w:rPr>
          <w:rFonts w:ascii="黑体" w:eastAsia="黑体" w:hAnsi="黑体"/>
          <w:b w:val="0"/>
          <w:sz w:val="24"/>
        </w:rPr>
      </w:pPr>
      <w:bookmarkStart w:id="32" w:name="_Toc451674587"/>
      <w:r w:rsidRPr="00982B1C">
        <w:rPr>
          <w:rFonts w:ascii="黑体" w:eastAsia="黑体" w:hAnsi="黑体"/>
          <w:b w:val="0"/>
          <w:sz w:val="24"/>
        </w:rPr>
        <w:t>电网侧</w:t>
      </w:r>
      <w:r w:rsidR="00067C7F" w:rsidRPr="00982B1C">
        <w:rPr>
          <w:rFonts w:ascii="黑体" w:eastAsia="黑体" w:hAnsi="黑体"/>
          <w:b w:val="0"/>
          <w:sz w:val="24"/>
        </w:rPr>
        <w:t>有零矢量调制策略</w:t>
      </w:r>
      <w:bookmarkEnd w:id="32"/>
    </w:p>
    <w:p w:rsidR="007908FB" w:rsidRDefault="007908FB" w:rsidP="001619BE">
      <w:pPr>
        <w:spacing w:line="300" w:lineRule="auto"/>
        <w:ind w:firstLineChars="200" w:firstLine="420"/>
      </w:pPr>
      <w:r>
        <w:rPr>
          <w:rFonts w:hint="eastAsia"/>
        </w:rPr>
        <w:t>无零矢量控制考虑的目标是直流电压最大化且功率因数为</w:t>
      </w:r>
      <w:r>
        <w:rPr>
          <w:rFonts w:hint="eastAsia"/>
        </w:rPr>
        <w:t>1</w:t>
      </w:r>
      <w:r>
        <w:rPr>
          <w:rFonts w:hint="eastAsia"/>
        </w:rPr>
        <w:t>，</w:t>
      </w:r>
      <w:r w:rsidR="00445C61">
        <w:rPr>
          <w:rFonts w:hint="eastAsia"/>
        </w:rPr>
        <w:t>使得负载侧的调制度随时间变化，增大了</w:t>
      </w:r>
      <w:r w:rsidR="004E05DF">
        <w:rPr>
          <w:rFonts w:hint="eastAsia"/>
        </w:rPr>
        <w:t>负载侧控制的难度。</w:t>
      </w:r>
      <w:r>
        <w:rPr>
          <w:rFonts w:hint="eastAsia"/>
        </w:rPr>
        <w:t>而电网侧有零矢量</w:t>
      </w:r>
      <w:r w:rsidR="007A5B3F">
        <w:rPr>
          <w:rFonts w:hint="eastAsia"/>
        </w:rPr>
        <w:t>调制</w:t>
      </w:r>
      <w:r>
        <w:rPr>
          <w:rFonts w:hint="eastAsia"/>
        </w:rPr>
        <w:t>的思想是将</w:t>
      </w:r>
      <w:r w:rsidR="007A5B3F">
        <w:rPr>
          <w:rFonts w:hint="eastAsia"/>
        </w:rPr>
        <w:t>其</w:t>
      </w:r>
      <w:r w:rsidR="00656E1A">
        <w:rPr>
          <w:rFonts w:hint="eastAsia"/>
        </w:rPr>
        <w:t>电路</w:t>
      </w:r>
      <w:r>
        <w:rPr>
          <w:rFonts w:hint="eastAsia"/>
        </w:rPr>
        <w:t>作为电流源型整流器</w:t>
      </w:r>
      <w:r w:rsidR="000E2A2B">
        <w:rPr>
          <w:rFonts w:hint="eastAsia"/>
        </w:rPr>
        <w:t>，</w:t>
      </w:r>
      <w:r w:rsidR="004E05DF">
        <w:rPr>
          <w:rFonts w:hint="eastAsia"/>
        </w:rPr>
        <w:t>从而</w:t>
      </w:r>
      <w:r w:rsidR="007A5B3F">
        <w:rPr>
          <w:rFonts w:hint="eastAsia"/>
        </w:rPr>
        <w:t>T</w:t>
      </w:r>
      <w:r w:rsidR="007A5B3F">
        <w:t>SMC</w:t>
      </w:r>
      <w:r w:rsidR="004E05DF">
        <w:rPr>
          <w:rFonts w:hint="eastAsia"/>
        </w:rPr>
        <w:t>的两侧均可</w:t>
      </w:r>
      <w:r w:rsidR="000E2A2B">
        <w:rPr>
          <w:rFonts w:hint="eastAsia"/>
        </w:rPr>
        <w:t>应用空间矢量</w:t>
      </w:r>
      <w:r w:rsidR="007A5B3F">
        <w:rPr>
          <w:rFonts w:hint="eastAsia"/>
        </w:rPr>
        <w:t>控制</w:t>
      </w:r>
      <w:r w:rsidR="00031CCC">
        <w:rPr>
          <w:rFonts w:hint="eastAsia"/>
        </w:rPr>
        <w:t>技术</w:t>
      </w:r>
      <w:r w:rsidR="005C76B7">
        <w:rPr>
          <w:rFonts w:hint="eastAsia"/>
        </w:rPr>
        <w:t>进行控制，在理想条件下直流侧电压可等效</w:t>
      </w:r>
      <w:r w:rsidR="00544BAE">
        <w:rPr>
          <w:rFonts w:hint="eastAsia"/>
        </w:rPr>
        <w:t>为</w:t>
      </w:r>
      <w:r w:rsidR="00ED70E9">
        <w:rPr>
          <w:rFonts w:hint="eastAsia"/>
        </w:rPr>
        <w:t>定值</w:t>
      </w:r>
      <w:r w:rsidR="00544BAE">
        <w:rPr>
          <w:rFonts w:hint="eastAsia"/>
        </w:rPr>
        <w:t>，负载侧的调制度无需随时间变化</w:t>
      </w:r>
      <w:r w:rsidR="00885702">
        <w:rPr>
          <w:rFonts w:hint="eastAsia"/>
        </w:rPr>
        <w:t>[</w:t>
      </w:r>
      <w:r w:rsidR="00885702">
        <w:t>16</w:t>
      </w:r>
      <w:r w:rsidR="00885702">
        <w:rPr>
          <w:rFonts w:hint="eastAsia"/>
        </w:rPr>
        <w:t>]</w:t>
      </w:r>
      <w:r w:rsidR="00544BAE">
        <w:rPr>
          <w:rFonts w:hint="eastAsia"/>
        </w:rPr>
        <w:t>。</w:t>
      </w:r>
    </w:p>
    <w:p w:rsidR="00544BAE" w:rsidRPr="009E5470" w:rsidRDefault="00544BAE" w:rsidP="00982B1C">
      <w:pPr>
        <w:pStyle w:val="3"/>
        <w:numPr>
          <w:ilvl w:val="2"/>
          <w:numId w:val="19"/>
        </w:numPr>
        <w:spacing w:line="415" w:lineRule="auto"/>
        <w:rPr>
          <w:rFonts w:ascii="黑体" w:eastAsia="黑体" w:hAnsi="黑体"/>
          <w:sz w:val="21"/>
        </w:rPr>
      </w:pPr>
      <w:bookmarkStart w:id="33" w:name="_Toc451674588"/>
      <w:r w:rsidRPr="009E5470">
        <w:rPr>
          <w:rFonts w:ascii="黑体" w:eastAsia="黑体" w:hAnsi="黑体" w:hint="eastAsia"/>
          <w:sz w:val="21"/>
        </w:rPr>
        <w:t>电网侧SVM调制原理</w:t>
      </w:r>
      <w:bookmarkEnd w:id="33"/>
    </w:p>
    <w:p w:rsidR="006005C8" w:rsidRDefault="00074DB2" w:rsidP="001619BE">
      <w:pPr>
        <w:spacing w:line="300" w:lineRule="auto"/>
        <w:ind w:firstLineChars="200" w:firstLine="420"/>
      </w:pPr>
      <w:r>
        <w:rPr>
          <w:rFonts w:hint="eastAsia"/>
        </w:rPr>
        <w:t>在一个</w:t>
      </w:r>
      <w:r>
        <w:rPr>
          <w:rFonts w:hint="eastAsia"/>
        </w:rPr>
        <w:t>PWM</w:t>
      </w:r>
      <w:r>
        <w:rPr>
          <w:rFonts w:hint="eastAsia"/>
        </w:rPr>
        <w:t>周期内，直流侧电流可等效为一常数。电网侧的六个双向开关能合成</w:t>
      </w:r>
      <w:r w:rsidR="002C6130">
        <w:rPr>
          <w:rFonts w:hint="eastAsia"/>
        </w:rPr>
        <w:t>六个电流</w:t>
      </w:r>
      <w:r w:rsidR="00774028">
        <w:rPr>
          <w:rFonts w:hint="eastAsia"/>
        </w:rPr>
        <w:t>向量</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6</m:t>
            </m:r>
          </m:sub>
        </m:sSub>
      </m:oMath>
      <w:r w:rsidR="002C6130">
        <w:rPr>
          <w:rFonts w:hint="eastAsia"/>
        </w:rPr>
        <w:t>和三个</w:t>
      </w:r>
      <w:r w:rsidR="00D84AA7">
        <w:rPr>
          <w:rFonts w:hint="eastAsia"/>
        </w:rPr>
        <w:t>零</w:t>
      </w:r>
      <w:r w:rsidR="00774028">
        <w:rPr>
          <w:rFonts w:hint="eastAsia"/>
        </w:rPr>
        <w:t>向量</w:t>
      </w:r>
      <w:r w:rsidR="00D84AA7">
        <w:rPr>
          <w:rFonts w:hint="eastAsia"/>
        </w:rPr>
        <w:t>，如图</w:t>
      </w:r>
      <w:r w:rsidR="001B74F7">
        <w:rPr>
          <w:rFonts w:hint="eastAsia"/>
        </w:rPr>
        <w:t>2.6</w:t>
      </w:r>
      <w:r w:rsidR="00D84AA7">
        <w:rPr>
          <w:rFonts w:hint="eastAsia"/>
        </w:rPr>
        <w:t>所示</w:t>
      </w:r>
    </w:p>
    <w:p w:rsidR="00D84AA7" w:rsidRDefault="00437059" w:rsidP="0080630E">
      <w:pPr>
        <w:ind w:firstLineChars="200" w:firstLine="420"/>
      </w:pPr>
      <w:r>
        <w:object w:dxaOrig="3849" w:dyaOrig="3746">
          <v:shape id="_x0000_i1036" type="#_x0000_t75" style="width:165.75pt;height:158.25pt" o:ole="">
            <v:imagedata r:id="rId33" o:title=""/>
          </v:shape>
          <o:OLEObject Type="Embed" ProgID="Unknown" ShapeID="_x0000_i1036" DrawAspect="Content" ObjectID="_1525420916" r:id="rId34"/>
        </w:object>
      </w:r>
      <w:r w:rsidR="006F4DBF" w:rsidRPr="006F4DBF">
        <w:t xml:space="preserve"> </w:t>
      </w:r>
      <w:r w:rsidR="0080630E">
        <w:t xml:space="preserve">         </w:t>
      </w:r>
      <w:r>
        <w:object w:dxaOrig="3091" w:dyaOrig="2780">
          <v:shape id="_x0000_i1037" type="#_x0000_t75" style="width:172.55pt;height:151.45pt" o:ole="">
            <v:imagedata r:id="rId35" o:title=""/>
          </v:shape>
          <o:OLEObject Type="Embed" ProgID="Unknown" ShapeID="_x0000_i1037" DrawAspect="Content" ObjectID="_1525420917" r:id="rId36"/>
        </w:object>
      </w:r>
    </w:p>
    <w:p w:rsidR="0080630E" w:rsidRDefault="0080630E" w:rsidP="0080630E">
      <w:pPr>
        <w:jc w:val="center"/>
      </w:pPr>
      <w:r w:rsidRPr="0044211C">
        <w:t>图</w:t>
      </w:r>
      <w:r w:rsidR="00C25D04">
        <w:t>2.6</w:t>
      </w:r>
      <w:r w:rsidRPr="0044211C">
        <w:t xml:space="preserve"> </w:t>
      </w:r>
      <w:r>
        <w:rPr>
          <w:rFonts w:hint="eastAsia"/>
        </w:rPr>
        <w:t>电流空间矢量示意图</w:t>
      </w:r>
    </w:p>
    <w:p w:rsidR="0080630E" w:rsidRPr="0080630E" w:rsidRDefault="0080630E" w:rsidP="0080630E">
      <w:pPr>
        <w:ind w:firstLineChars="200" w:firstLine="420"/>
      </w:pPr>
    </w:p>
    <w:p w:rsidR="00730DAB" w:rsidRDefault="00AB2302" w:rsidP="001619BE">
      <w:pPr>
        <w:spacing w:line="300" w:lineRule="auto"/>
        <w:ind w:firstLineChars="200" w:firstLine="420"/>
      </w:pPr>
      <w:r w:rsidRPr="00AB2302">
        <w:rPr>
          <w:rFonts w:hint="eastAsia"/>
        </w:rPr>
        <w:t>其中</w:t>
      </w:r>
      <w:r>
        <w:rPr>
          <w:rFonts w:hint="eastAsia"/>
        </w:rPr>
        <w:t>0</w:t>
      </w:r>
      <w:r>
        <w:rPr>
          <w:rFonts w:hint="eastAsia"/>
        </w:rPr>
        <w:t>代表</w:t>
      </w:r>
      <w:r w:rsidR="00ED70E9">
        <w:rPr>
          <w:rFonts w:hint="eastAsia"/>
        </w:rPr>
        <w:t>一相的上侧</w:t>
      </w:r>
      <w:r>
        <w:rPr>
          <w:rFonts w:hint="eastAsia"/>
        </w:rPr>
        <w:t>开关关断下</w:t>
      </w:r>
      <w:r w:rsidR="00ED70E9">
        <w:rPr>
          <w:rFonts w:hint="eastAsia"/>
        </w:rPr>
        <w:t>侧</w:t>
      </w:r>
      <w:r>
        <w:rPr>
          <w:rFonts w:hint="eastAsia"/>
        </w:rPr>
        <w:t>开关导通，</w:t>
      </w:r>
      <w:r>
        <w:rPr>
          <w:rFonts w:hint="eastAsia"/>
        </w:rPr>
        <w:t>1</w:t>
      </w:r>
      <w:r>
        <w:rPr>
          <w:rFonts w:hint="eastAsia"/>
        </w:rPr>
        <w:t>代表</w:t>
      </w:r>
      <w:r w:rsidR="00ED70E9">
        <w:rPr>
          <w:rFonts w:hint="eastAsia"/>
        </w:rPr>
        <w:t>一相的上侧</w:t>
      </w:r>
      <w:r>
        <w:rPr>
          <w:rFonts w:hint="eastAsia"/>
        </w:rPr>
        <w:t>开关导通下</w:t>
      </w:r>
      <w:r w:rsidR="00ED70E9">
        <w:rPr>
          <w:rFonts w:hint="eastAsia"/>
        </w:rPr>
        <w:t>侧</w:t>
      </w:r>
      <w:r>
        <w:rPr>
          <w:rFonts w:hint="eastAsia"/>
        </w:rPr>
        <w:t>开关关断，Ⅹ表示</w:t>
      </w:r>
      <w:r w:rsidR="00971BE1">
        <w:rPr>
          <w:rFonts w:hint="eastAsia"/>
        </w:rPr>
        <w:t>整相开关</w:t>
      </w:r>
      <w:r w:rsidR="00836BC6">
        <w:rPr>
          <w:rFonts w:hint="eastAsia"/>
        </w:rPr>
        <w:t>均关断。上下</w:t>
      </w:r>
      <w:r w:rsidR="00971BE1">
        <w:rPr>
          <w:rFonts w:hint="eastAsia"/>
        </w:rPr>
        <w:t>开关各有一个导通时称为有效电流矢量；零矢量定义为一相</w:t>
      </w:r>
      <w:r w:rsidR="00836BC6">
        <w:rPr>
          <w:rFonts w:hint="eastAsia"/>
        </w:rPr>
        <w:t>上下</w:t>
      </w:r>
      <w:r w:rsidR="00971BE1">
        <w:rPr>
          <w:rFonts w:hint="eastAsia"/>
        </w:rPr>
        <w:t>开关</w:t>
      </w:r>
      <w:r w:rsidR="00836BC6">
        <w:rPr>
          <w:rFonts w:hint="eastAsia"/>
        </w:rPr>
        <w:t>同时导通而其余</w:t>
      </w:r>
      <w:r w:rsidR="00971BE1">
        <w:rPr>
          <w:rFonts w:hint="eastAsia"/>
        </w:rPr>
        <w:t>相</w:t>
      </w:r>
      <w:r w:rsidR="00836BC6">
        <w:rPr>
          <w:rFonts w:hint="eastAsia"/>
        </w:rPr>
        <w:t>上下同时</w:t>
      </w:r>
      <w:r w:rsidR="00F44B80">
        <w:rPr>
          <w:rFonts w:hint="eastAsia"/>
        </w:rPr>
        <w:t>关断的状态</w:t>
      </w:r>
      <w:r w:rsidR="00B16860">
        <w:rPr>
          <w:rFonts w:hint="eastAsia"/>
        </w:rPr>
        <w:t>，此时，直流电压输出为零</w:t>
      </w:r>
      <w:r w:rsidR="00F44B80">
        <w:rPr>
          <w:rFonts w:hint="eastAsia"/>
        </w:rPr>
        <w:t>。假设需合成的电流矢量为</w:t>
      </w:r>
      <m:oMath>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K</m:t>
            </m:r>
          </m:sub>
        </m:sSub>
      </m:oMath>
      <w:r w:rsidR="00F44B80" w:rsidRPr="00F44B80">
        <w:t>，</w:t>
      </w:r>
      <w:r w:rsidR="00F44B80" w:rsidRPr="00F44B80">
        <w:rPr>
          <w:rFonts w:hint="eastAsia"/>
        </w:rPr>
        <w:t>位于第一扇区内，</w:t>
      </w:r>
      <w:r w:rsidR="00730DAB">
        <w:rPr>
          <w:rFonts w:hint="eastAsia"/>
        </w:rPr>
        <w:t>和</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oMath>
      <w:r w:rsidR="00730DAB">
        <w:rPr>
          <w:rFonts w:hint="eastAsia"/>
        </w:rPr>
        <w:t>的夹角为</w:t>
      </w:r>
      <m:oMath>
        <m:r>
          <m:rPr>
            <m:sty m:val="p"/>
          </m:rPr>
          <w:rPr>
            <w:rFonts w:ascii="Cambria Math" w:hAnsi="Cambria Math"/>
          </w:rPr>
          <m:t>θ</m:t>
        </m:r>
      </m:oMath>
      <w:r w:rsidR="008164D5">
        <w:t>，</w:t>
      </w:r>
      <w:r w:rsidR="008164D5">
        <w:rPr>
          <w:rFonts w:hint="eastAsia"/>
        </w:rPr>
        <w:t>则</w:t>
      </w:r>
      <m:oMath>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K</m:t>
            </m:r>
          </m:sub>
        </m:sSub>
      </m:oMath>
      <w:r w:rsidR="008164D5">
        <w:rPr>
          <w:rFonts w:hint="eastAsia"/>
        </w:rPr>
        <w:t>和</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oMath>
      <w:r w:rsidR="008164D5">
        <w:rPr>
          <w:rFonts w:hint="eastAsia"/>
        </w:rPr>
        <w:t>及</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2</m:t>
            </m:r>
          </m:sub>
        </m:sSub>
      </m:oMath>
      <w:r w:rsidR="008164D5">
        <w:rPr>
          <w:rFonts w:hint="eastAsia"/>
        </w:rPr>
        <w:t>的关系如下：</w:t>
      </w:r>
    </w:p>
    <w:p w:rsidR="00583AFF" w:rsidRDefault="001B74F7" w:rsidP="00466870">
      <w:pPr>
        <w:wordWrap w:val="0"/>
        <w:jc w:val="right"/>
        <w:rPr>
          <w:color w:val="FF0000"/>
        </w:rPr>
      </w:pPr>
      <m:oMath>
        <m:sSub>
          <m:sSubPr>
            <m:ctrlPr>
              <w:rPr>
                <w:rFonts w:ascii="Cambria Math" w:hAnsi="Cambria Math"/>
                <w:b/>
                <w:sz w:val="28"/>
              </w:rPr>
            </m:ctrlPr>
          </m:sSubPr>
          <m:e>
            <m:r>
              <m:rPr>
                <m:sty m:val="bi"/>
              </m:rPr>
              <w:rPr>
                <w:rFonts w:ascii="Cambria Math" w:hAnsi="Cambria Math"/>
                <w:sz w:val="28"/>
              </w:rPr>
              <m:t>I</m:t>
            </m:r>
          </m:e>
          <m:sub>
            <m:r>
              <m:rPr>
                <m:sty m:val="bi"/>
              </m:rPr>
              <w:rPr>
                <w:rFonts w:ascii="Cambria Math" w:hAnsi="Cambria Math"/>
                <w:sz w:val="28"/>
              </w:rPr>
              <m:t>K</m:t>
            </m:r>
          </m:sub>
        </m:sSub>
        <m:r>
          <w:rPr>
            <w:rFonts w:ascii="Cambria Math" w:hAnsi="Cambria Math"/>
            <w:sz w:val="28"/>
          </w:rPr>
          <m:t>=</m:t>
        </m:r>
        <m:sSub>
          <m:sSubPr>
            <m:ctrlPr>
              <w:rPr>
                <w:rFonts w:ascii="Cambria Math" w:hAnsi="Cambria Math"/>
                <w:i/>
                <w:sz w:val="28"/>
              </w:rPr>
            </m:ctrlPr>
          </m:sSubPr>
          <m:e>
            <m:r>
              <w:rPr>
                <w:rFonts w:ascii="Cambria Math" w:hAnsi="Cambria Math" w:hint="eastAsia"/>
                <w:sz w:val="28"/>
              </w:rPr>
              <m:t>d</m:t>
            </m:r>
          </m:e>
          <m:sub>
            <m:r>
              <w:rPr>
                <w:rFonts w:ascii="Cambria Math" w:hAnsi="Cambria Math"/>
                <w:sz w:val="28"/>
              </w:rPr>
              <m:t>1</m:t>
            </m:r>
          </m:sub>
        </m:sSub>
        <m:sSub>
          <m:sSubPr>
            <m:ctrlPr>
              <w:rPr>
                <w:rFonts w:ascii="Cambria Math" w:hAnsi="Cambria Math"/>
                <w:b/>
                <w:sz w:val="28"/>
              </w:rPr>
            </m:ctrlPr>
          </m:sSubPr>
          <m:e>
            <m:r>
              <m:rPr>
                <m:sty m:val="bi"/>
              </m:rPr>
              <w:rPr>
                <w:rFonts w:ascii="Cambria Math" w:hAnsi="Cambria Math"/>
                <w:sz w:val="28"/>
              </w:rPr>
              <m:t>I</m:t>
            </m:r>
          </m:e>
          <m:sub>
            <m:r>
              <m:rPr>
                <m:sty m:val="bi"/>
              </m:rP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hint="eastAsia"/>
                <w:sz w:val="28"/>
              </w:rPr>
              <m:t>d</m:t>
            </m:r>
          </m:e>
          <m:sub>
            <m:r>
              <w:rPr>
                <w:rFonts w:ascii="Cambria Math" w:hAnsi="Cambria Math"/>
                <w:sz w:val="28"/>
              </w:rPr>
              <m:t>2</m:t>
            </m:r>
          </m:sub>
        </m:sSub>
        <m:sSub>
          <m:sSubPr>
            <m:ctrlPr>
              <w:rPr>
                <w:rFonts w:ascii="Cambria Math" w:hAnsi="Cambria Math"/>
                <w:b/>
                <w:sz w:val="28"/>
              </w:rPr>
            </m:ctrlPr>
          </m:sSubPr>
          <m:e>
            <m:r>
              <m:rPr>
                <m:sty m:val="bi"/>
              </m:rPr>
              <w:rPr>
                <w:rFonts w:ascii="Cambria Math" w:hAnsi="Cambria Math"/>
                <w:sz w:val="28"/>
              </w:rPr>
              <m:t>I</m:t>
            </m:r>
          </m:e>
          <m:sub>
            <m:r>
              <m:rPr>
                <m:sty m:val="bi"/>
              </m:rP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hint="eastAsia"/>
                <w:sz w:val="28"/>
              </w:rPr>
              <m:t>d</m:t>
            </m:r>
          </m:e>
          <m:sub>
            <m:r>
              <w:rPr>
                <w:rFonts w:ascii="Cambria Math" w:hAnsi="Cambria Math"/>
                <w:sz w:val="28"/>
              </w:rPr>
              <m:t>0</m:t>
            </m:r>
          </m:sub>
        </m:sSub>
        <m:sSub>
          <m:sSubPr>
            <m:ctrlPr>
              <w:rPr>
                <w:rFonts w:ascii="Cambria Math" w:hAnsi="Cambria Math"/>
                <w:b/>
                <w:sz w:val="28"/>
              </w:rPr>
            </m:ctrlPr>
          </m:sSubPr>
          <m:e>
            <m:r>
              <m:rPr>
                <m:sty m:val="bi"/>
              </m:rPr>
              <w:rPr>
                <w:rFonts w:ascii="Cambria Math" w:hAnsi="Cambria Math"/>
                <w:sz w:val="28"/>
              </w:rPr>
              <m:t>I</m:t>
            </m:r>
          </m:e>
          <m:sub>
            <m:r>
              <m:rPr>
                <m:sty m:val="bi"/>
              </m:rPr>
              <w:rPr>
                <w:rFonts w:ascii="Cambria Math" w:hAnsi="Cambria Math"/>
                <w:sz w:val="28"/>
              </w:rPr>
              <m:t>0</m:t>
            </m:r>
          </m:sub>
        </m:sSub>
      </m:oMath>
      <w:r w:rsidR="006C2E92">
        <w:rPr>
          <w:rFonts w:hint="eastAsia"/>
          <w:sz w:val="28"/>
        </w:rPr>
        <w:t xml:space="preserve">  </w:t>
      </w:r>
      <w:r w:rsidR="006C2E92">
        <w:rPr>
          <w:sz w:val="28"/>
        </w:rPr>
        <w:t xml:space="preserve">             </w:t>
      </w:r>
      <w:r w:rsidR="006C2E92" w:rsidRPr="00D227C6">
        <w:rPr>
          <w:rFonts w:hint="eastAsia"/>
          <w:sz w:val="24"/>
        </w:rPr>
        <w:t>(</w:t>
      </w:r>
      <w:r w:rsidR="006C2E92">
        <w:rPr>
          <w:sz w:val="24"/>
        </w:rPr>
        <w:t>2.1</w:t>
      </w:r>
      <w:r w:rsidR="00E636B5">
        <w:rPr>
          <w:sz w:val="24"/>
        </w:rPr>
        <w:t>2</w:t>
      </w:r>
      <w:r w:rsidR="006C2E92" w:rsidRPr="00D227C6">
        <w:rPr>
          <w:rFonts w:hint="eastAsia"/>
          <w:sz w:val="24"/>
        </w:rPr>
        <w:t>)</w:t>
      </w:r>
    </w:p>
    <w:p w:rsidR="00583AFF" w:rsidRDefault="00583AFF" w:rsidP="001619BE">
      <w:pPr>
        <w:spacing w:line="300" w:lineRule="auto"/>
        <w:ind w:firstLineChars="200" w:firstLine="420"/>
      </w:pPr>
      <w:r w:rsidRPr="00583AFF">
        <w:rPr>
          <w:rFonts w:hint="eastAsia"/>
        </w:rPr>
        <w:t>其中</w:t>
      </w:r>
      <w:r w:rsidR="00365DF8">
        <w:rPr>
          <w:rFonts w:hint="eastAsia"/>
        </w:rPr>
        <w:t>d</w:t>
      </w:r>
      <w:r w:rsidR="00365DF8">
        <w:t>1, d2, d0</w:t>
      </w:r>
      <w:r w:rsidR="00365DF8">
        <w:rPr>
          <w:rFonts w:hint="eastAsia"/>
        </w:rPr>
        <w:t>分别代表</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oMath>
      <w:r w:rsidR="00365DF8">
        <w:rPr>
          <w:rFonts w:hint="eastAsia"/>
        </w:rPr>
        <w:t>、</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2</m:t>
            </m:r>
          </m:sub>
        </m:sSub>
      </m:oMath>
      <w:r w:rsidR="00365DF8" w:rsidRPr="00365DF8">
        <w:rPr>
          <w:rFonts w:hint="eastAsia"/>
        </w:rPr>
        <w:t>和零矢量</w:t>
      </w:r>
      <w:r w:rsidR="00365DF8">
        <w:rPr>
          <w:rFonts w:hint="eastAsia"/>
        </w:rPr>
        <w:t>的占空比，计算公式为：</w:t>
      </w:r>
    </w:p>
    <w:p w:rsidR="00365DF8" w:rsidRDefault="001B74F7" w:rsidP="00B52197">
      <w:pPr>
        <w:wordWrap w:val="0"/>
        <w:jc w:val="right"/>
      </w:pPr>
      <m:oMath>
        <m:d>
          <m:dPr>
            <m:begChr m:val="{"/>
            <m:endChr m:val=""/>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hint="eastAsia"/>
                        <w:sz w:val="28"/>
                        <w:szCs w:val="28"/>
                      </w:rPr>
                      <m:t>c</m:t>
                    </m:r>
                  </m:sub>
                </m:sSub>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r>
                          <w:rPr>
                            <w:rFonts w:ascii="Cambria Math" w:hAnsi="Cambria Math"/>
                            <w:sz w:val="28"/>
                            <w:szCs w:val="28"/>
                          </w:rPr>
                          <m:t>60°-θ</m:t>
                        </m:r>
                      </m:e>
                    </m:d>
                  </m:e>
                </m:func>
                <m:r>
                  <w:rPr>
                    <w:rFonts w:ascii="Cambria Math" w:hAnsi="Cambria Math"/>
                    <w:sz w:val="28"/>
                    <w:szCs w:val="28"/>
                  </w:rPr>
                  <m:t xml:space="preserve"> </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c</m:t>
                    </m:r>
                  </m:sub>
                </m:sSub>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r>
                          <w:rPr>
                            <w:rFonts w:ascii="Cambria Math" w:hAnsi="Cambria Math"/>
                            <w:sz w:val="28"/>
                            <w:szCs w:val="28"/>
                          </w:rPr>
                          <m:t>θ</m:t>
                        </m:r>
                      </m:e>
                    </m:d>
                  </m:e>
                </m:func>
                <m:r>
                  <w:rPr>
                    <w:rFonts w:ascii="Cambria Math" w:hAnsi="Cambria Math"/>
                    <w:sz w:val="28"/>
                    <w:szCs w:val="28"/>
                  </w:rPr>
                  <m:t xml:space="preserve">             </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0</m:t>
                    </m:r>
                  </m:sub>
                </m:sSub>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 xml:space="preserve">         </m:t>
                </m:r>
              </m:e>
            </m:eqArr>
          </m:e>
        </m:d>
      </m:oMath>
      <w:r w:rsidR="00D44E06">
        <w:rPr>
          <w:rFonts w:hint="eastAsia"/>
          <w:sz w:val="28"/>
          <w:szCs w:val="28"/>
        </w:rPr>
        <w:t xml:space="preserve">  </w:t>
      </w:r>
      <w:r w:rsidR="00D44E06">
        <w:rPr>
          <w:sz w:val="28"/>
          <w:szCs w:val="28"/>
        </w:rPr>
        <w:t xml:space="preserve">             </w:t>
      </w:r>
      <w:r w:rsidR="00D44E06" w:rsidRPr="00D227C6">
        <w:rPr>
          <w:rFonts w:hint="eastAsia"/>
          <w:sz w:val="24"/>
        </w:rPr>
        <w:t>(</w:t>
      </w:r>
      <w:r w:rsidR="00E636B5">
        <w:rPr>
          <w:sz w:val="24"/>
        </w:rPr>
        <w:t>2.13</w:t>
      </w:r>
      <w:r w:rsidR="00D44E06" w:rsidRPr="00D227C6">
        <w:rPr>
          <w:rFonts w:hint="eastAsia"/>
          <w:sz w:val="24"/>
        </w:rPr>
        <w:t>)</w:t>
      </w:r>
    </w:p>
    <w:p w:rsidR="005F6F27" w:rsidRPr="005F6F27" w:rsidRDefault="005F6F27" w:rsidP="001619BE">
      <w:pPr>
        <w:spacing w:line="300" w:lineRule="auto"/>
        <w:ind w:firstLineChars="200" w:firstLine="420"/>
      </w:pPr>
      <w:r w:rsidRPr="005F6F27">
        <w:rPr>
          <w:rFonts w:hint="eastAsia"/>
        </w:rPr>
        <w:t>其中</w:t>
      </w:r>
      <m:oMath>
        <m:sSub>
          <m:sSubPr>
            <m:ctrlPr>
              <w:rPr>
                <w:rFonts w:ascii="Cambria Math" w:hAnsi="Cambria Math"/>
              </w:rPr>
            </m:ctrlPr>
          </m:sSubPr>
          <m:e>
            <m:r>
              <w:rPr>
                <w:rFonts w:ascii="Cambria Math" w:hAnsi="Cambria Math" w:hint="eastAsia"/>
              </w:rPr>
              <m:t>m</m:t>
            </m:r>
          </m:e>
          <m:sub>
            <m:r>
              <w:rPr>
                <w:rFonts w:ascii="Cambria Math" w:hAnsi="Cambria Math"/>
              </w:rPr>
              <m:t>c</m:t>
            </m:r>
          </m:sub>
        </m:sSub>
      </m:oMath>
      <w:r>
        <w:rPr>
          <w:rFonts w:hint="eastAsia"/>
        </w:rPr>
        <w:t>为电流的调制度，取值在</w:t>
      </w:r>
      <w:r>
        <w:rPr>
          <w:rFonts w:hint="eastAsia"/>
        </w:rPr>
        <w:t>0</w:t>
      </w:r>
      <w:r>
        <w:rPr>
          <w:rFonts w:hint="eastAsia"/>
        </w:rPr>
        <w:t>到</w:t>
      </w:r>
      <w:r>
        <w:rPr>
          <w:rFonts w:hint="eastAsia"/>
        </w:rPr>
        <w:t>1</w:t>
      </w:r>
      <w:r>
        <w:rPr>
          <w:rFonts w:hint="eastAsia"/>
        </w:rPr>
        <w:t>之间。</w:t>
      </w:r>
    </w:p>
    <w:p w:rsidR="00365DF8" w:rsidRDefault="00FC1F3E" w:rsidP="001619BE">
      <w:pPr>
        <w:spacing w:line="300" w:lineRule="auto"/>
        <w:ind w:firstLineChars="200" w:firstLine="420"/>
      </w:pPr>
      <w:r>
        <w:rPr>
          <w:rFonts w:hint="eastAsia"/>
        </w:rPr>
        <w:lastRenderedPageBreak/>
        <w:t>为了获得</w:t>
      </w:r>
      <w:r w:rsidR="00971BE1">
        <w:rPr>
          <w:rFonts w:hint="eastAsia"/>
        </w:rPr>
        <w:t>等效电阻的特点</w:t>
      </w:r>
      <w:r>
        <w:rPr>
          <w:rFonts w:hint="eastAsia"/>
        </w:rPr>
        <w:t>，</w:t>
      </w:r>
      <w:r w:rsidR="00971BE1">
        <w:rPr>
          <w:rFonts w:hint="eastAsia"/>
        </w:rPr>
        <w:t>电网侧</w:t>
      </w:r>
      <w:r w:rsidR="00D810F9">
        <w:rPr>
          <w:rFonts w:hint="eastAsia"/>
        </w:rPr>
        <w:t>的电流</w:t>
      </w:r>
      <w:r w:rsidR="00971BE1">
        <w:rPr>
          <w:rFonts w:hint="eastAsia"/>
        </w:rPr>
        <w:t>向量</w:t>
      </w:r>
      <w:r w:rsidR="00D810F9">
        <w:rPr>
          <w:rFonts w:hint="eastAsia"/>
        </w:rPr>
        <w:t>可以以电压</w:t>
      </w:r>
      <w:r w:rsidR="00971BE1">
        <w:rPr>
          <w:rFonts w:hint="eastAsia"/>
        </w:rPr>
        <w:t>向量</w:t>
      </w:r>
      <w:r w:rsidR="00D810F9">
        <w:rPr>
          <w:rFonts w:hint="eastAsia"/>
        </w:rPr>
        <w:t>表示，即占空比计算</w:t>
      </w:r>
      <w:r w:rsidR="00261D20">
        <w:rPr>
          <w:rFonts w:hint="eastAsia"/>
        </w:rPr>
        <w:t>可以直接从</w:t>
      </w:r>
      <w:r w:rsidR="00971BE1">
        <w:rPr>
          <w:rFonts w:hint="eastAsia"/>
        </w:rPr>
        <w:t>电网电压</w:t>
      </w:r>
      <w:r w:rsidR="00A17240">
        <w:rPr>
          <w:rFonts w:hint="eastAsia"/>
        </w:rPr>
        <w:t>中</w:t>
      </w:r>
      <w:r w:rsidR="00261D20">
        <w:rPr>
          <w:rFonts w:hint="eastAsia"/>
        </w:rPr>
        <w:t>求得。</w:t>
      </w:r>
      <w:r w:rsidR="0031588D">
        <w:rPr>
          <w:rFonts w:hint="eastAsia"/>
        </w:rPr>
        <w:t>通过电流的</w:t>
      </w:r>
      <w:r w:rsidR="00971BE1">
        <w:rPr>
          <w:rFonts w:hint="eastAsia"/>
        </w:rPr>
        <w:t>S</w:t>
      </w:r>
      <w:r w:rsidR="00971BE1">
        <w:t>VM</w:t>
      </w:r>
      <w:r w:rsidR="0031588D">
        <w:rPr>
          <w:rFonts w:hint="eastAsia"/>
        </w:rPr>
        <w:t>调制，</w:t>
      </w:r>
      <w:r w:rsidR="00971BE1">
        <w:rPr>
          <w:rFonts w:hint="eastAsia"/>
        </w:rPr>
        <w:t>TSMC</w:t>
      </w:r>
      <w:r w:rsidR="00971BE1">
        <w:rPr>
          <w:rFonts w:hint="eastAsia"/>
        </w:rPr>
        <w:t>电网整流输出等效为</w:t>
      </w:r>
      <w:r w:rsidR="006E090E">
        <w:rPr>
          <w:rFonts w:hint="eastAsia"/>
        </w:rPr>
        <w:t>恒定值，</w:t>
      </w:r>
      <w:r w:rsidR="00FE5410">
        <w:rPr>
          <w:rFonts w:hint="eastAsia"/>
        </w:rPr>
        <w:t>负载侧无需改变调制度。</w:t>
      </w:r>
    </w:p>
    <w:p w:rsidR="00C230EB" w:rsidRPr="009E5470" w:rsidRDefault="00C230EB" w:rsidP="00982B1C">
      <w:pPr>
        <w:pStyle w:val="3"/>
        <w:numPr>
          <w:ilvl w:val="2"/>
          <w:numId w:val="19"/>
        </w:numPr>
        <w:spacing w:line="415" w:lineRule="auto"/>
        <w:rPr>
          <w:rFonts w:ascii="黑体" w:eastAsia="黑体" w:hAnsi="黑体"/>
          <w:sz w:val="21"/>
        </w:rPr>
      </w:pPr>
      <w:bookmarkStart w:id="34" w:name="_Toc451674589"/>
      <w:r w:rsidRPr="009E5470">
        <w:rPr>
          <w:rFonts w:ascii="黑体" w:eastAsia="黑体" w:hAnsi="黑体" w:hint="eastAsia"/>
          <w:sz w:val="21"/>
        </w:rPr>
        <w:t>负载侧SVM调制</w:t>
      </w:r>
      <w:bookmarkEnd w:id="34"/>
    </w:p>
    <w:p w:rsidR="00187345" w:rsidRDefault="002324C5" w:rsidP="001619BE">
      <w:pPr>
        <w:spacing w:line="300" w:lineRule="auto"/>
        <w:ind w:firstLineChars="200" w:firstLine="420"/>
      </w:pPr>
      <w:r>
        <w:rPr>
          <w:rFonts w:hint="eastAsia"/>
        </w:rPr>
        <w:t>有零矢量负载侧</w:t>
      </w:r>
      <w:r>
        <w:rPr>
          <w:rFonts w:hint="eastAsia"/>
        </w:rPr>
        <w:t>SVM</w:t>
      </w:r>
      <w:r>
        <w:rPr>
          <w:rFonts w:hint="eastAsia"/>
        </w:rPr>
        <w:t>调制和无零矢量</w:t>
      </w:r>
      <w:r w:rsidR="00F65ADA">
        <w:rPr>
          <w:rFonts w:hint="eastAsia"/>
        </w:rPr>
        <w:t>相同之处在于直流电压都是</w:t>
      </w:r>
      <w:r w:rsidR="00F65ADA">
        <w:rPr>
          <w:rFonts w:hint="eastAsia"/>
        </w:rPr>
        <w:t>PWM</w:t>
      </w:r>
      <w:r w:rsidR="00F65ADA">
        <w:rPr>
          <w:rFonts w:hint="eastAsia"/>
        </w:rPr>
        <w:t>脉冲，而</w:t>
      </w:r>
      <w:r>
        <w:rPr>
          <w:rFonts w:hint="eastAsia"/>
        </w:rPr>
        <w:t>不同</w:t>
      </w:r>
      <w:r w:rsidR="00F65ADA">
        <w:rPr>
          <w:rFonts w:hint="eastAsia"/>
        </w:rPr>
        <w:t>点</w:t>
      </w:r>
      <w:r>
        <w:rPr>
          <w:rFonts w:hint="eastAsia"/>
        </w:rPr>
        <w:t>在于有零矢量的</w:t>
      </w:r>
      <w:r w:rsidR="005142C2">
        <w:rPr>
          <w:rFonts w:hint="eastAsia"/>
        </w:rPr>
        <w:t>直流电压在一个周期内有三个阶段</w:t>
      </w:r>
      <w:r w:rsidR="007818DA">
        <w:rPr>
          <w:rFonts w:hint="eastAsia"/>
        </w:rPr>
        <w:t>，</w:t>
      </w:r>
      <w:r w:rsidR="00E26DD2">
        <w:rPr>
          <w:rFonts w:hint="eastAsia"/>
        </w:rPr>
        <w:t>当中有</w:t>
      </w:r>
      <w:r w:rsidR="006C41C3">
        <w:rPr>
          <w:rFonts w:hint="eastAsia"/>
        </w:rPr>
        <w:t>两个阶段输出线电压，一个阶段不输出电压</w:t>
      </w:r>
      <w:r w:rsidR="00090D29">
        <w:rPr>
          <w:rFonts w:hint="eastAsia"/>
        </w:rPr>
        <w:t>。在两个</w:t>
      </w:r>
      <w:r w:rsidR="006C41C3">
        <w:rPr>
          <w:rFonts w:hint="eastAsia"/>
        </w:rPr>
        <w:t>线电压</w:t>
      </w:r>
      <w:r w:rsidR="00090D29">
        <w:rPr>
          <w:rFonts w:hint="eastAsia"/>
        </w:rPr>
        <w:t>的时间内</w:t>
      </w:r>
      <w:r w:rsidR="00A34917">
        <w:rPr>
          <w:rFonts w:hint="eastAsia"/>
        </w:rPr>
        <w:t>分别用</w:t>
      </w:r>
      <w:r w:rsidR="00A34917">
        <w:rPr>
          <w:rFonts w:hint="eastAsia"/>
        </w:rPr>
        <w:t>SVM</w:t>
      </w:r>
      <w:r w:rsidR="00090D29">
        <w:rPr>
          <w:rFonts w:hint="eastAsia"/>
        </w:rPr>
        <w:t>调制</w:t>
      </w:r>
      <w:r w:rsidR="00A34917">
        <w:rPr>
          <w:rFonts w:hint="eastAsia"/>
        </w:rPr>
        <w:t>，</w:t>
      </w:r>
      <w:r w:rsidR="00603411">
        <w:rPr>
          <w:rFonts w:hint="eastAsia"/>
        </w:rPr>
        <w:t>并将负载侧的零矢量安排在电网侧换流的位置；</w:t>
      </w:r>
      <w:r w:rsidR="00A34917">
        <w:rPr>
          <w:rFonts w:hint="eastAsia"/>
        </w:rPr>
        <w:t>而</w:t>
      </w:r>
      <w:r w:rsidR="006C41C3">
        <w:rPr>
          <w:rFonts w:hint="eastAsia"/>
        </w:rPr>
        <w:t>电网侧不输出电压</w:t>
      </w:r>
      <w:r w:rsidR="00A34917">
        <w:rPr>
          <w:rFonts w:hint="eastAsia"/>
        </w:rPr>
        <w:t>时负载侧也</w:t>
      </w:r>
      <w:r w:rsidR="00E26DD2">
        <w:rPr>
          <w:rFonts w:hint="eastAsia"/>
        </w:rPr>
        <w:t>设置在</w:t>
      </w:r>
      <w:r w:rsidR="00A34917">
        <w:rPr>
          <w:rFonts w:hint="eastAsia"/>
        </w:rPr>
        <w:t>零矢量</w:t>
      </w:r>
      <w:r w:rsidR="00E26DD2">
        <w:rPr>
          <w:rFonts w:hint="eastAsia"/>
        </w:rPr>
        <w:t>状态</w:t>
      </w:r>
      <w:r w:rsidR="00B63001">
        <w:rPr>
          <w:rFonts w:hint="eastAsia"/>
        </w:rPr>
        <w:t>。</w:t>
      </w:r>
    </w:p>
    <w:p w:rsidR="000E7D32" w:rsidRPr="009E5470" w:rsidRDefault="000E7D32" w:rsidP="00982B1C">
      <w:pPr>
        <w:pStyle w:val="3"/>
        <w:numPr>
          <w:ilvl w:val="2"/>
          <w:numId w:val="19"/>
        </w:numPr>
        <w:spacing w:line="415" w:lineRule="auto"/>
        <w:rPr>
          <w:rFonts w:ascii="黑体" w:eastAsia="黑体" w:hAnsi="黑体"/>
          <w:sz w:val="21"/>
        </w:rPr>
      </w:pPr>
      <w:bookmarkStart w:id="35" w:name="_Toc451674590"/>
      <w:r w:rsidRPr="009E5470">
        <w:rPr>
          <w:rFonts w:ascii="黑体" w:eastAsia="黑体" w:hAnsi="黑体" w:hint="eastAsia"/>
          <w:sz w:val="21"/>
        </w:rPr>
        <w:t>电网侧和负载侧的变换函数</w:t>
      </w:r>
      <w:bookmarkEnd w:id="35"/>
    </w:p>
    <w:p w:rsidR="00A078C3" w:rsidRDefault="008D7A6F" w:rsidP="001619BE">
      <w:pPr>
        <w:spacing w:line="300" w:lineRule="auto"/>
        <w:ind w:firstLineChars="200" w:firstLine="420"/>
      </w:pPr>
      <w:r>
        <w:rPr>
          <w:rFonts w:hint="eastAsia"/>
        </w:rPr>
        <w:t>通过将双级矩阵变换器用数学模型进行表示，可以方便系统的分析，有利于理论上的控制器建模和设计。</w:t>
      </w:r>
    </w:p>
    <w:p w:rsidR="005D080C" w:rsidRDefault="005D080C" w:rsidP="005D080C">
      <w:pPr>
        <w:pStyle w:val="a4"/>
        <w:numPr>
          <w:ilvl w:val="0"/>
          <w:numId w:val="33"/>
        </w:numPr>
        <w:ind w:firstLineChars="0"/>
      </w:pPr>
      <w:r>
        <w:rPr>
          <w:rFonts w:hint="eastAsia"/>
        </w:rPr>
        <w:t>电网侧变换函数</w:t>
      </w:r>
    </w:p>
    <w:p w:rsidR="006E1306" w:rsidRDefault="002822C8" w:rsidP="001619BE">
      <w:pPr>
        <w:spacing w:line="300" w:lineRule="auto"/>
        <w:ind w:firstLineChars="200" w:firstLine="420"/>
      </w:pPr>
      <w:r>
        <w:rPr>
          <w:rFonts w:hint="eastAsia"/>
        </w:rPr>
        <w:t>以第一扇区为</w:t>
      </w:r>
      <w:r w:rsidR="00E014A7">
        <w:rPr>
          <w:rFonts w:hint="eastAsia"/>
        </w:rPr>
        <w:t>示范</w:t>
      </w:r>
      <w:r>
        <w:rPr>
          <w:rFonts w:hint="eastAsia"/>
        </w:rPr>
        <w:t>，</w:t>
      </w:r>
      <w:r w:rsidR="009B5019">
        <w:rPr>
          <w:rFonts w:hint="eastAsia"/>
        </w:rPr>
        <w:t>每个开关周期的</w:t>
      </w:r>
      <w:r w:rsidR="006E1306">
        <w:rPr>
          <w:rFonts w:hint="eastAsia"/>
        </w:rPr>
        <w:t>直流电压可以表示为</w:t>
      </w:r>
    </w:p>
    <w:p w:rsidR="002822C8" w:rsidRDefault="001B74F7" w:rsidP="00C0134B">
      <w:pPr>
        <w:wordWrap w:val="0"/>
        <w:ind w:firstLineChars="200" w:firstLine="560"/>
        <w:jc w:val="right"/>
        <w:rPr>
          <w:sz w:val="24"/>
        </w:rPr>
      </w:pPr>
      <m:oMath>
        <m:sSub>
          <m:sSubPr>
            <m:ctrlPr>
              <w:rPr>
                <w:rFonts w:ascii="Cambria Math" w:hAnsi="Cambria Math"/>
                <w:sz w:val="28"/>
              </w:rPr>
            </m:ctrlPr>
          </m:sSubPr>
          <m:e>
            <m:r>
              <w:rPr>
                <w:rFonts w:ascii="Cambria Math" w:hAnsi="Cambria Math"/>
                <w:sz w:val="28"/>
              </w:rPr>
              <m:t>U</m:t>
            </m:r>
          </m:e>
          <m:sub>
            <m:r>
              <w:rPr>
                <w:rFonts w:ascii="Cambria Math" w:hAnsi="Cambria Math"/>
                <w:sz w:val="28"/>
              </w:rPr>
              <m:t>dc</m:t>
            </m:r>
          </m:sub>
        </m:sSub>
        <m:r>
          <w:rPr>
            <w:rFonts w:ascii="Cambria Math" w:hAnsi="Cambria Math"/>
            <w:sz w:val="28"/>
          </w:rPr>
          <m:t>=</m:t>
        </m:r>
        <m:sSup>
          <m:sSupPr>
            <m:ctrlPr>
              <w:rPr>
                <w:rFonts w:ascii="Cambria Math" w:hAnsi="Cambria Math"/>
                <w:i/>
                <w:sz w:val="28"/>
              </w:rPr>
            </m:ctrlPr>
          </m:sSupPr>
          <m:e>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e>
                  </m:mr>
                  <m:mr>
                    <m:e>
                      <m:sSub>
                        <m:sSubPr>
                          <m:ctrlPr>
                            <w:rPr>
                              <w:rFonts w:ascii="Cambria Math" w:hAnsi="Cambria Math"/>
                              <w:i/>
                              <w:sz w:val="28"/>
                            </w:rPr>
                          </m:ctrlPr>
                        </m:sSubPr>
                        <m:e>
                          <m:r>
                            <w:rPr>
                              <w:rFonts w:ascii="Cambria Math" w:hAnsi="Cambria Math"/>
                              <w:sz w:val="28"/>
                            </w:rPr>
                            <m:t>d</m:t>
                          </m:r>
                        </m:e>
                        <m:sub>
                          <m:r>
                            <w:rPr>
                              <w:rFonts w:ascii="Cambria Math" w:hAnsi="Cambria Math"/>
                              <w:sz w:val="28"/>
                            </w:rPr>
                            <m:t>0</m:t>
                          </m:r>
                        </m:sub>
                      </m:sSub>
                    </m:e>
                  </m:mr>
                </m:m>
              </m:e>
            </m:d>
          </m:e>
          <m:sup>
            <m:r>
              <w:rPr>
                <w:rFonts w:ascii="Cambria Math" w:hAnsi="Cambria Math"/>
                <w:sz w:val="28"/>
              </w:rPr>
              <m:t>T</m:t>
            </m:r>
          </m:sup>
        </m:sSup>
        <m: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ab</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ac</m:t>
                      </m:r>
                    </m:sub>
                  </m:sSub>
                </m:e>
              </m:mr>
              <m:mr>
                <m:e>
                  <m:r>
                    <w:rPr>
                      <w:rFonts w:ascii="Cambria Math" w:hAnsi="Cambria Math"/>
                      <w:sz w:val="28"/>
                    </w:rPr>
                    <m:t>0</m:t>
                  </m:r>
                </m:e>
              </m:mr>
            </m:m>
          </m:e>
        </m:d>
        <m:r>
          <m:rPr>
            <m:sty m:val="p"/>
          </m:rPr>
          <w:rPr>
            <w:rFonts w:ascii="Cambria Math" w:hAnsi="Cambria Math"/>
            <w:sz w:val="28"/>
          </w:rPr>
          <m:t>=</m:t>
        </m:r>
        <m:sSup>
          <m:sSupPr>
            <m:ctrlPr>
              <w:rPr>
                <w:rFonts w:ascii="Cambria Math" w:hAnsi="Cambria Math"/>
                <w:i/>
                <w:sz w:val="28"/>
              </w:rPr>
            </m:ctrlPr>
          </m:sSupPr>
          <m:e>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ctrlPr>
                        <w:rPr>
                          <w:rFonts w:ascii="Cambria Math" w:eastAsia="Cambria Math" w:hAnsi="Cambria Math" w:cs="Cambria Math"/>
                          <w:i/>
                          <w:sz w:val="28"/>
                        </w:rPr>
                      </m:ctrlPr>
                    </m:e>
                  </m:mr>
                  <m:mr>
                    <m:e>
                      <m:r>
                        <w:rPr>
                          <w:rFonts w:ascii="Cambria Math" w:eastAsia="Cambria Math" w:hAnsi="Cambria Math" w:cs="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e>
                  </m:mr>
                  <m:mr>
                    <m:e>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e>
                  </m:mr>
                </m:m>
              </m:e>
            </m:d>
          </m:e>
          <m:sup>
            <m:r>
              <w:rPr>
                <w:rFonts w:ascii="Cambria Math" w:hAnsi="Cambria Math"/>
                <w:sz w:val="28"/>
              </w:rPr>
              <m:t>T</m:t>
            </m:r>
          </m:sup>
        </m:sSup>
        <m: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oMath>
      <w:r w:rsidR="00C0134B">
        <w:rPr>
          <w:rFonts w:hint="eastAsia"/>
          <w:sz w:val="28"/>
        </w:rPr>
        <w:t xml:space="preserve">  </w:t>
      </w:r>
      <w:r w:rsidR="00C0134B">
        <w:rPr>
          <w:sz w:val="28"/>
        </w:rPr>
        <w:t xml:space="preserve">       </w:t>
      </w:r>
      <w:r w:rsidR="00C0134B">
        <w:rPr>
          <w:sz w:val="28"/>
          <w:szCs w:val="28"/>
        </w:rPr>
        <w:t xml:space="preserve"> </w:t>
      </w:r>
      <w:r w:rsidR="00C0134B" w:rsidRPr="00D227C6">
        <w:rPr>
          <w:rFonts w:hint="eastAsia"/>
          <w:sz w:val="24"/>
        </w:rPr>
        <w:t>(</w:t>
      </w:r>
      <w:r w:rsidR="00B7319E">
        <w:rPr>
          <w:sz w:val="24"/>
        </w:rPr>
        <w:t>2.14</w:t>
      </w:r>
      <w:r w:rsidR="00C0134B" w:rsidRPr="00D227C6">
        <w:rPr>
          <w:rFonts w:hint="eastAsia"/>
          <w:sz w:val="24"/>
        </w:rPr>
        <w:t>)</w:t>
      </w:r>
    </w:p>
    <w:p w:rsidR="00C0134B" w:rsidRDefault="00C0134B" w:rsidP="001619BE">
      <w:pPr>
        <w:spacing w:line="300" w:lineRule="auto"/>
        <w:ind w:firstLineChars="200" w:firstLine="420"/>
      </w:pPr>
      <w:r w:rsidRPr="00C0134B">
        <w:rPr>
          <w:rFonts w:hint="eastAsia"/>
        </w:rPr>
        <w:t>令</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grid</m:t>
            </m:r>
          </m:sub>
        </m:sSub>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2</m:t>
                      </m:r>
                    </m:sub>
                  </m:sSub>
                  <m:ctrlPr>
                    <w:rPr>
                      <w:rFonts w:ascii="Cambria Math" w:eastAsia="Cambria Math" w:hAnsi="Cambria Math" w:cs="Cambria Math"/>
                    </w:rPr>
                  </m:ctrlPr>
                </m:e>
              </m:mr>
              <m:mr>
                <m:e>
                  <m:r>
                    <m:rPr>
                      <m:sty m:val="p"/>
                    </m:rPr>
                    <w:rPr>
                      <w:rFonts w:ascii="Cambria Math" w:eastAsia="Cambria Math" w:hAnsi="Cambria Math" w:cs="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1</m:t>
                      </m:r>
                    </m:sub>
                  </m:sSub>
                </m:e>
              </m:mr>
              <m:mr>
                <m:e>
                  <m:sSub>
                    <m:sSubPr>
                      <m:ctrlPr>
                        <w:rPr>
                          <w:rFonts w:ascii="Cambria Math" w:hAnsi="Cambria Math"/>
                        </w:rPr>
                      </m:ctrlPr>
                    </m:sSubPr>
                    <m:e>
                      <m:r>
                        <m:rPr>
                          <m:sty m:val="p"/>
                        </m:rPr>
                        <w:rPr>
                          <w:rFonts w:ascii="Cambria Math" w:hAnsi="Cambria Math"/>
                        </w:rPr>
                        <m:t>-</m:t>
                      </m:r>
                      <m:r>
                        <w:rPr>
                          <w:rFonts w:ascii="Cambria Math" w:hAnsi="Cambria Math"/>
                        </w:rPr>
                        <m:t>d</m:t>
                      </m:r>
                    </m:e>
                    <m:sub>
                      <m:r>
                        <m:rPr>
                          <m:sty m:val="p"/>
                        </m:rPr>
                        <w:rPr>
                          <w:rFonts w:ascii="Cambria Math" w:hAnsi="Cambria Math"/>
                        </w:rPr>
                        <m:t>2</m:t>
                      </m:r>
                    </m:sub>
                  </m:sSub>
                </m:e>
              </m:mr>
            </m:m>
          </m:e>
        </m:d>
      </m:oMath>
      <w:r>
        <w:rPr>
          <w:rFonts w:hint="eastAsia"/>
        </w:rPr>
        <w:t>，则</w:t>
      </w:r>
    </w:p>
    <w:p w:rsidR="00C0134B" w:rsidRDefault="001B74F7" w:rsidP="0043368B">
      <w:pPr>
        <w:wordWrap w:val="0"/>
        <w:ind w:firstLineChars="200" w:firstLine="560"/>
        <w:jc w:val="right"/>
        <w:rPr>
          <w:sz w:val="24"/>
        </w:rPr>
      </w:pPr>
      <m:oMath>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sz w:val="28"/>
                    <w:szCs w:val="28"/>
                  </w:rPr>
                  <m:t>grid</m:t>
                </m:r>
              </m:sub>
            </m:sSub>
          </m:e>
          <m:sup>
            <m:r>
              <m:rPr>
                <m:sty m:val="bi"/>
              </m:rPr>
              <w:rPr>
                <w:rFonts w:ascii="Cambria Math" w:hAnsi="Cambria Math"/>
                <w:sz w:val="28"/>
                <w:szCs w:val="28"/>
              </w:rPr>
              <m:t>T</m:t>
            </m:r>
          </m:sup>
        </m:sSup>
        <m:r>
          <m:rPr>
            <m:sty m:val="bi"/>
          </m:rP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U</m:t>
            </m:r>
          </m:e>
          <m:sub>
            <m:r>
              <m:rPr>
                <m:sty m:val="bi"/>
              </m:rPr>
              <w:rPr>
                <w:rFonts w:ascii="Cambria Math" w:hAnsi="Cambria Math"/>
                <w:sz w:val="28"/>
                <w:szCs w:val="28"/>
              </w:rPr>
              <m:t>i</m:t>
            </m:r>
          </m:sub>
        </m:sSub>
      </m:oMath>
      <w:r w:rsidR="0043368B" w:rsidRPr="00C035E4">
        <w:rPr>
          <w:rFonts w:hint="eastAsia"/>
          <w:b/>
          <w:sz w:val="28"/>
          <w:szCs w:val="28"/>
        </w:rPr>
        <w:t xml:space="preserve"> </w:t>
      </w:r>
      <w:r w:rsidR="0043368B">
        <w:rPr>
          <w:rFonts w:hint="eastAsia"/>
          <w:b/>
          <w:sz w:val="28"/>
        </w:rPr>
        <w:t xml:space="preserve"> </w:t>
      </w:r>
      <w:r w:rsidR="00C035E4">
        <w:rPr>
          <w:b/>
          <w:sz w:val="28"/>
        </w:rPr>
        <w:t xml:space="preserve">    </w:t>
      </w:r>
      <w:r w:rsidR="0043368B">
        <w:rPr>
          <w:b/>
          <w:sz w:val="28"/>
        </w:rPr>
        <w:t xml:space="preserve">  </w:t>
      </w:r>
      <w:r>
        <w:rPr>
          <w:b/>
          <w:sz w:val="28"/>
        </w:rPr>
        <w:t xml:space="preserve">  </w:t>
      </w:r>
      <w:r w:rsidR="0043368B">
        <w:rPr>
          <w:b/>
          <w:sz w:val="28"/>
        </w:rPr>
        <w:t xml:space="preserve">        </w:t>
      </w:r>
      <w:r w:rsidR="0043368B" w:rsidRPr="00D227C6">
        <w:rPr>
          <w:rFonts w:hint="eastAsia"/>
          <w:sz w:val="24"/>
        </w:rPr>
        <w:t>(</w:t>
      </w:r>
      <w:r w:rsidR="00B7319E">
        <w:rPr>
          <w:sz w:val="24"/>
        </w:rPr>
        <w:t>2.15</w:t>
      </w:r>
      <w:r w:rsidR="0043368B" w:rsidRPr="00D227C6">
        <w:rPr>
          <w:rFonts w:hint="eastAsia"/>
          <w:sz w:val="24"/>
        </w:rPr>
        <w:t>)</w:t>
      </w:r>
    </w:p>
    <w:p w:rsidR="002C3C7F" w:rsidRPr="002B16D6" w:rsidRDefault="002C3C7F" w:rsidP="001619BE">
      <w:pPr>
        <w:spacing w:line="300" w:lineRule="auto"/>
        <w:ind w:firstLineChars="200" w:firstLine="420"/>
      </w:pPr>
      <w:r w:rsidRPr="002B16D6">
        <w:rPr>
          <w:rFonts w:hint="eastAsia"/>
        </w:rPr>
        <w:t>而</w:t>
      </w:r>
      <w:r w:rsidR="005C26D8" w:rsidRPr="002B16D6">
        <w:rPr>
          <w:rFonts w:hint="eastAsia"/>
        </w:rPr>
        <w:t>电网侧的三相电流为</w:t>
      </w:r>
    </w:p>
    <w:p w:rsidR="00C035E4" w:rsidRDefault="001B74F7" w:rsidP="00C035E4">
      <w:pPr>
        <w:wordWrap w:val="0"/>
        <w:ind w:firstLineChars="200" w:firstLine="562"/>
        <w:jc w:val="right"/>
        <w:rPr>
          <w:sz w:val="24"/>
        </w:rPr>
      </w:pPr>
      <m:oMath>
        <m:sSub>
          <m:sSubPr>
            <m:ctrlPr>
              <w:rPr>
                <w:rFonts w:ascii="Cambria Math" w:hAnsi="Cambria Math"/>
                <w:b/>
                <w:sz w:val="28"/>
                <w:szCs w:val="28"/>
              </w:rPr>
            </m:ctrlPr>
          </m:sSubPr>
          <m:e>
            <m:r>
              <m:rPr>
                <m:sty m:val="bi"/>
              </m:rPr>
              <w:rPr>
                <w:rFonts w:ascii="Cambria Math" w:hAnsi="Cambria Math"/>
                <w:sz w:val="28"/>
                <w:szCs w:val="28"/>
              </w:rPr>
              <m:t>I</m:t>
            </m:r>
          </m:e>
          <m:sub>
            <m:r>
              <m:rPr>
                <m:sty m:val="bi"/>
              </m:rPr>
              <w:rPr>
                <w:rFonts w:ascii="Cambria Math" w:hAnsi="Cambria Math" w:hint="eastAsia"/>
                <w:sz w:val="28"/>
                <w:szCs w:val="28"/>
              </w:rPr>
              <m:t>i</m:t>
            </m:r>
          </m:sub>
        </m:sSub>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a</m:t>
                      </m:r>
                    </m:sub>
                  </m:sSub>
                  <m:ctrlPr>
                    <w:rPr>
                      <w:rFonts w:ascii="Cambria Math" w:eastAsia="Cambria Math" w:hAnsi="Cambria Math" w:cs="Cambria Math"/>
                      <w:i/>
                      <w:sz w:val="28"/>
                      <w:szCs w:val="28"/>
                    </w:rPr>
                  </m:ctrlPr>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m:t>
                      </m:r>
                    </m:sub>
                  </m:sSub>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m:t>
                      </m:r>
                    </m:sub>
                  </m:sSub>
                </m:e>
              </m:mr>
            </m:m>
          </m:e>
        </m:d>
        <m:r>
          <m:rPr>
            <m:sty m:val="p"/>
          </m:rP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ctrlPr>
                    <w:rPr>
                      <w:rFonts w:ascii="Cambria Math" w:eastAsia="Cambria Math" w:hAnsi="Cambria Math" w:cs="Cambria Math"/>
                      <w:i/>
                      <w:sz w:val="28"/>
                      <w:szCs w:val="28"/>
                    </w:rPr>
                  </m:ctrlPr>
                </m:e>
              </m:mr>
              <m:mr>
                <m:e>
                  <m:r>
                    <w:rPr>
                      <w:rFonts w:ascii="Cambria Math" w:eastAsia="Cambria Math" w:hAnsi="Cambria Math" w:cs="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e>
              </m:m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e>
              </m:mr>
            </m:m>
          </m:e>
        </m:d>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I</m:t>
            </m:r>
          </m:e>
          <m:sub>
            <m:r>
              <w:rPr>
                <w:rFonts w:ascii="Cambria Math" w:hAnsi="Cambria Math"/>
                <w:sz w:val="28"/>
                <w:szCs w:val="28"/>
              </w:rPr>
              <m:t>dc</m:t>
            </m:r>
          </m:sub>
        </m:sSub>
        <m: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sz w:val="28"/>
                <w:szCs w:val="28"/>
              </w:rPr>
              <m:t>grid</m:t>
            </m:r>
          </m:sub>
        </m:sSub>
        <m:r>
          <m:rPr>
            <m:sty m:val="bi"/>
          </m:rPr>
          <w:rPr>
            <w:rFonts w:ascii="Cambria Math" w:hAnsi="Cambria Math"/>
            <w:sz w:val="28"/>
            <w:szCs w:val="28"/>
          </w:rPr>
          <m:t>∙</m:t>
        </m:r>
        <m:sSub>
          <m:sSubPr>
            <m:ctrlPr>
              <w:rPr>
                <w:rFonts w:ascii="Cambria Math" w:hAnsi="Cambria Math"/>
                <w:sz w:val="28"/>
                <w:szCs w:val="28"/>
              </w:rPr>
            </m:ctrlPr>
          </m:sSubPr>
          <m:e>
            <m:r>
              <w:rPr>
                <w:rFonts w:ascii="Cambria Math" w:hAnsi="Cambria Math" w:hint="eastAsia"/>
                <w:sz w:val="28"/>
                <w:szCs w:val="28"/>
              </w:rPr>
              <m:t>I</m:t>
            </m:r>
          </m:e>
          <m:sub>
            <m:r>
              <w:rPr>
                <w:rFonts w:ascii="Cambria Math" w:hAnsi="Cambria Math"/>
                <w:sz w:val="28"/>
                <w:szCs w:val="28"/>
              </w:rPr>
              <m:t>dc</m:t>
            </m:r>
          </m:sub>
        </m:sSub>
      </m:oMath>
      <w:r w:rsidR="00C035E4">
        <w:rPr>
          <w:b/>
          <w:sz w:val="28"/>
        </w:rPr>
        <w:t xml:space="preserve">        </w:t>
      </w:r>
      <w:r w:rsidR="00C035E4" w:rsidRPr="00D227C6">
        <w:rPr>
          <w:rFonts w:hint="eastAsia"/>
          <w:sz w:val="24"/>
        </w:rPr>
        <w:t>(</w:t>
      </w:r>
      <w:r w:rsidR="00B7319E">
        <w:rPr>
          <w:sz w:val="24"/>
        </w:rPr>
        <w:t>2.16</w:t>
      </w:r>
      <w:r w:rsidR="00C035E4" w:rsidRPr="00D227C6">
        <w:rPr>
          <w:rFonts w:hint="eastAsia"/>
          <w:sz w:val="24"/>
        </w:rPr>
        <w:t>)</w:t>
      </w:r>
    </w:p>
    <w:p w:rsidR="005C26D8" w:rsidRDefault="002B16D6" w:rsidP="001619BE">
      <w:pPr>
        <w:spacing w:line="300" w:lineRule="auto"/>
        <w:ind w:firstLineChars="200" w:firstLine="420"/>
      </w:pPr>
      <w:r w:rsidRPr="002B16D6">
        <w:rPr>
          <w:rFonts w:hint="eastAsia"/>
        </w:rPr>
        <w:t>可见</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grid</m:t>
            </m:r>
          </m:sub>
        </m:sSub>
        <m:r>
          <m:rPr>
            <m:sty m:val="p"/>
          </m:rPr>
          <w:rPr>
            <w:rFonts w:ascii="Cambria Math" w:hAnsi="Cambria Math" w:hint="eastAsia"/>
          </w:rPr>
          <m:t>反映了电网侧输入输出的电压和电流变换关系</m:t>
        </m:r>
      </m:oMath>
      <w:r w:rsidR="00DF1A47">
        <w:rPr>
          <w:rFonts w:hint="eastAsia"/>
        </w:rPr>
        <w:t>，同理可以求得其他扇区对应的变换函数。由式（</w:t>
      </w:r>
      <w:r w:rsidR="000649BC">
        <w:rPr>
          <w:rFonts w:hint="eastAsia"/>
        </w:rPr>
        <w:t>2.13</w:t>
      </w:r>
      <w:r w:rsidR="00DF1A47">
        <w:rPr>
          <w:rFonts w:hint="eastAsia"/>
        </w:rPr>
        <w:t>）可得，</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grid</m:t>
            </m:r>
          </m:sub>
        </m:sSub>
      </m:oMath>
      <w:r w:rsidR="00DF1A47">
        <w:rPr>
          <w:rFonts w:hint="eastAsia"/>
        </w:rPr>
        <w:t>的三个分量是</w:t>
      </w:r>
      <w:r w:rsidR="009B5019">
        <w:rPr>
          <w:rFonts w:hint="eastAsia"/>
        </w:rPr>
        <w:t>三个</w:t>
      </w:r>
      <w:r w:rsidR="00DF1A47" w:rsidRPr="00DF1A47">
        <w:rPr>
          <w:rFonts w:hint="eastAsia"/>
        </w:rPr>
        <w:t>正弦的</w:t>
      </w:r>
      <w:r w:rsidR="00DF1A47">
        <w:rPr>
          <w:rFonts w:hint="eastAsia"/>
        </w:rPr>
        <w:t>函数，且</w:t>
      </w:r>
      <w:r w:rsidR="009B5019">
        <w:rPr>
          <w:rFonts w:hint="eastAsia"/>
        </w:rPr>
        <w:t>变化周期</w:t>
      </w:r>
      <w:r w:rsidR="005C5EB3">
        <w:rPr>
          <w:rFonts w:hint="eastAsia"/>
        </w:rPr>
        <w:t>等于电网的</w:t>
      </w:r>
      <w:r w:rsidR="009B5019">
        <w:rPr>
          <w:rFonts w:hint="eastAsia"/>
        </w:rPr>
        <w:t>周期</w:t>
      </w:r>
      <w:r w:rsidR="005C5EB3">
        <w:rPr>
          <w:rFonts w:hint="eastAsia"/>
        </w:rPr>
        <w:t>。</w:t>
      </w:r>
    </w:p>
    <w:p w:rsidR="00360448" w:rsidRDefault="00360448" w:rsidP="0075576F">
      <w:pPr>
        <w:pStyle w:val="a4"/>
        <w:numPr>
          <w:ilvl w:val="0"/>
          <w:numId w:val="33"/>
        </w:numPr>
        <w:spacing w:line="300" w:lineRule="auto"/>
        <w:ind w:firstLineChars="0"/>
      </w:pPr>
      <w:r>
        <w:rPr>
          <w:rFonts w:hint="eastAsia"/>
        </w:rPr>
        <w:t>负载侧变换函数</w:t>
      </w:r>
    </w:p>
    <w:p w:rsidR="00360448" w:rsidRDefault="000C3044" w:rsidP="0075576F">
      <w:pPr>
        <w:spacing w:line="300" w:lineRule="auto"/>
        <w:ind w:firstLineChars="200" w:firstLine="420"/>
      </w:pPr>
      <w:r>
        <w:rPr>
          <w:rFonts w:hint="eastAsia"/>
        </w:rPr>
        <w:t>假设要求得</w:t>
      </w:r>
      <w:r w:rsidR="00E706CA">
        <w:rPr>
          <w:rFonts w:hint="eastAsia"/>
        </w:rPr>
        <w:t>的</w:t>
      </w:r>
      <w:r w:rsidR="005347D3">
        <w:rPr>
          <w:rFonts w:hint="eastAsia"/>
        </w:rPr>
        <w:t>负载</w:t>
      </w:r>
      <w:r w:rsidR="00E706CA">
        <w:rPr>
          <w:rFonts w:hint="eastAsia"/>
        </w:rPr>
        <w:t>电压处在第一</w:t>
      </w:r>
      <w:r w:rsidR="005347D3">
        <w:rPr>
          <w:rFonts w:hint="eastAsia"/>
        </w:rPr>
        <w:t>区间</w:t>
      </w:r>
      <w:r w:rsidR="00E706CA">
        <w:rPr>
          <w:rFonts w:hint="eastAsia"/>
        </w:rPr>
        <w:t>，</w:t>
      </w:r>
      <w:r w:rsidR="005E277C">
        <w:rPr>
          <w:rFonts w:hint="eastAsia"/>
        </w:rPr>
        <w:t>在一个控制周期内</w:t>
      </w:r>
      <w:r w:rsidR="005347D3">
        <w:rPr>
          <w:rFonts w:hint="eastAsia"/>
        </w:rPr>
        <w:t>其值表示如下</w:t>
      </w:r>
    </w:p>
    <w:p w:rsidR="00C6341D" w:rsidRDefault="001B74F7" w:rsidP="0097420E">
      <w:pPr>
        <w:wordWrap w:val="0"/>
        <w:ind w:firstLineChars="200" w:firstLine="562"/>
        <w:jc w:val="right"/>
        <w:rPr>
          <w:sz w:val="24"/>
        </w:rPr>
      </w:pPr>
      <m:oMath>
        <m:sSub>
          <m:sSubPr>
            <m:ctrlPr>
              <w:rPr>
                <w:rFonts w:ascii="Cambria Math" w:hAnsi="Cambria Math"/>
                <w:b/>
                <w:sz w:val="28"/>
              </w:rPr>
            </m:ctrlPr>
          </m:sSubPr>
          <m:e>
            <m:r>
              <m:rPr>
                <m:sty m:val="bi"/>
              </m:rPr>
              <w:rPr>
                <w:rFonts w:ascii="Cambria Math" w:hAnsi="Cambria Math"/>
                <w:sz w:val="28"/>
              </w:rPr>
              <m:t>U</m:t>
            </m:r>
          </m:e>
          <m:sub>
            <m:r>
              <m:rPr>
                <m:sty m:val="bi"/>
              </m:rPr>
              <w:rPr>
                <w:rFonts w:ascii="Cambria Math" w:hAnsi="Cambria Math" w:hint="eastAsia"/>
                <w:sz w:val="28"/>
              </w:rPr>
              <m:t>o</m:t>
            </m:r>
          </m:sub>
        </m:sSub>
        <m:r>
          <w:rPr>
            <w:rFonts w:ascii="Cambria Math" w:hAnsi="Cambria Math"/>
            <w:sz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AB</m:t>
                      </m:r>
                    </m:sub>
                  </m:sSub>
                  <m:ctrlPr>
                    <w:rPr>
                      <w:rFonts w:ascii="Cambria Math" w:eastAsia="Cambria Math" w:hAnsi="Cambria Math" w:cs="Cambria Math"/>
                      <w:i/>
                      <w:sz w:val="28"/>
                      <w:szCs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BC</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CA</m:t>
                      </m:r>
                    </m:sub>
                  </m:sSub>
                </m:e>
              </m:mr>
            </m:m>
          </m:e>
        </m:d>
        <m:r>
          <m:rPr>
            <m:sty m:val="p"/>
          </m:rP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ctrlPr>
                    <w:rPr>
                      <w:rFonts w:ascii="Cambria Math" w:eastAsia="Cambria Math" w:hAnsi="Cambria Math" w:cs="Cambria Math"/>
                      <w:i/>
                      <w:sz w:val="28"/>
                    </w:rPr>
                  </m:ctrlPr>
                </m:e>
              </m:mr>
              <m:mr>
                <m:e>
                  <m:r>
                    <w:rPr>
                      <w:rFonts w:ascii="Cambria Math" w:eastAsia="Cambria Math" w:hAnsi="Cambria Math" w:cs="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e>
              </m:mr>
              <m:mr>
                <m:e>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e>
              </m:mr>
            </m:m>
          </m:e>
        </m:d>
        <m:r>
          <w:rPr>
            <w:rFonts w:ascii="Cambria Math" w:hAnsi="Cambria Math"/>
            <w:sz w:val="28"/>
          </w:rPr>
          <m:t>∙</m:t>
        </m:r>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oMath>
      <w:r w:rsidR="0097420E">
        <w:rPr>
          <w:rFonts w:hint="eastAsia"/>
          <w:sz w:val="28"/>
          <w:szCs w:val="28"/>
        </w:rPr>
        <w:t xml:space="preserve">  </w:t>
      </w:r>
      <w:r w:rsidR="0097420E">
        <w:rPr>
          <w:sz w:val="28"/>
          <w:szCs w:val="28"/>
        </w:rPr>
        <w:t xml:space="preserve">         </w:t>
      </w:r>
      <w:r w:rsidR="0097420E" w:rsidRPr="00D227C6">
        <w:rPr>
          <w:rFonts w:hint="eastAsia"/>
          <w:sz w:val="24"/>
        </w:rPr>
        <w:t>(</w:t>
      </w:r>
      <w:r w:rsidR="00B7319E">
        <w:rPr>
          <w:sz w:val="24"/>
        </w:rPr>
        <w:t>2.17</w:t>
      </w:r>
      <w:r w:rsidR="0097420E" w:rsidRPr="00D227C6">
        <w:rPr>
          <w:rFonts w:hint="eastAsia"/>
          <w:sz w:val="24"/>
        </w:rPr>
        <w:t>)</w:t>
      </w:r>
    </w:p>
    <w:p w:rsidR="000F130D" w:rsidRDefault="000F130D" w:rsidP="000F130D">
      <w:pPr>
        <w:ind w:firstLineChars="200" w:firstLine="420"/>
        <w:jc w:val="left"/>
      </w:pPr>
      <w:r w:rsidRPr="00C0134B">
        <w:rPr>
          <w:rFonts w:hint="eastAsia"/>
        </w:rPr>
        <w:t>令</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load</m:t>
            </m:r>
          </m:sub>
        </m:sSub>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2</m:t>
                      </m:r>
                    </m:sub>
                  </m:sSub>
                  <m:ctrlPr>
                    <w:rPr>
                      <w:rFonts w:ascii="Cambria Math" w:eastAsia="Cambria Math" w:hAnsi="Cambria Math" w:cs="Cambria Math"/>
                    </w:rPr>
                  </m:ctrlPr>
                </m:e>
              </m:mr>
              <m:mr>
                <m:e>
                  <m:r>
                    <m:rPr>
                      <m:sty m:val="p"/>
                    </m:rPr>
                    <w:rPr>
                      <w:rFonts w:ascii="Cambria Math" w:eastAsia="Cambria Math" w:hAnsi="Cambria Math" w:cs="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1</m:t>
                      </m:r>
                    </m:sub>
                  </m:sSub>
                </m:e>
              </m:mr>
              <m:mr>
                <m:e>
                  <m:sSub>
                    <m:sSubPr>
                      <m:ctrlPr>
                        <w:rPr>
                          <w:rFonts w:ascii="Cambria Math" w:hAnsi="Cambria Math"/>
                        </w:rPr>
                      </m:ctrlPr>
                    </m:sSubPr>
                    <m:e>
                      <m:r>
                        <m:rPr>
                          <m:sty m:val="p"/>
                        </m:rPr>
                        <w:rPr>
                          <w:rFonts w:ascii="Cambria Math" w:hAnsi="Cambria Math"/>
                        </w:rPr>
                        <m:t>-</m:t>
                      </m:r>
                      <m:r>
                        <w:rPr>
                          <w:rFonts w:ascii="Cambria Math" w:hAnsi="Cambria Math"/>
                        </w:rPr>
                        <m:t>d</m:t>
                      </m:r>
                    </m:e>
                    <m:sub>
                      <m:r>
                        <m:rPr>
                          <m:sty m:val="p"/>
                        </m:rPr>
                        <w:rPr>
                          <w:rFonts w:ascii="Cambria Math" w:hAnsi="Cambria Math"/>
                        </w:rPr>
                        <m:t>2</m:t>
                      </m:r>
                    </m:sub>
                  </m:sSub>
                </m:e>
              </m:mr>
            </m:m>
          </m:e>
        </m:d>
      </m:oMath>
      <w:r>
        <w:rPr>
          <w:rFonts w:hint="eastAsia"/>
        </w:rPr>
        <w:t>，则</w:t>
      </w:r>
    </w:p>
    <w:p w:rsidR="0087250C" w:rsidRDefault="001B74F7" w:rsidP="0087250C">
      <w:pPr>
        <w:wordWrap w:val="0"/>
        <w:ind w:firstLineChars="200" w:firstLine="562"/>
        <w:jc w:val="right"/>
        <w:rPr>
          <w:sz w:val="24"/>
        </w:rPr>
      </w:pPr>
      <m:oMath>
        <m:sSub>
          <m:sSubPr>
            <m:ctrlPr>
              <w:rPr>
                <w:rFonts w:ascii="Cambria Math" w:hAnsi="Cambria Math"/>
                <w:b/>
                <w:sz w:val="28"/>
              </w:rPr>
            </m:ctrlPr>
          </m:sSubPr>
          <m:e>
            <m:r>
              <m:rPr>
                <m:sty m:val="bi"/>
              </m:rPr>
              <w:rPr>
                <w:rFonts w:ascii="Cambria Math" w:hAnsi="Cambria Math"/>
                <w:sz w:val="28"/>
              </w:rPr>
              <m:t>U</m:t>
            </m:r>
          </m:e>
          <m:sub>
            <m:r>
              <m:rPr>
                <m:sty m:val="bi"/>
              </m:rPr>
              <w:rPr>
                <w:rFonts w:ascii="Cambria Math" w:hAnsi="Cambria Math" w:hint="eastAsia"/>
                <w:sz w:val="28"/>
              </w:rPr>
              <m:t>o</m:t>
            </m:r>
          </m:sub>
        </m:sSub>
        <m: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hint="eastAsia"/>
                <w:sz w:val="28"/>
                <w:szCs w:val="28"/>
              </w:rPr>
              <m:t>load</m:t>
            </m:r>
          </m:sub>
        </m:sSub>
        <m:r>
          <m:rPr>
            <m:sty m:val="bi"/>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oMath>
      <w:r w:rsidR="0087250C" w:rsidRPr="00C035E4">
        <w:rPr>
          <w:rFonts w:hint="eastAsia"/>
          <w:b/>
          <w:sz w:val="28"/>
          <w:szCs w:val="28"/>
        </w:rPr>
        <w:t xml:space="preserve"> </w:t>
      </w:r>
      <w:r w:rsidR="0087250C">
        <w:rPr>
          <w:rFonts w:hint="eastAsia"/>
          <w:b/>
          <w:sz w:val="28"/>
        </w:rPr>
        <w:t xml:space="preserve"> </w:t>
      </w:r>
      <w:r w:rsidR="0087250C">
        <w:rPr>
          <w:b/>
          <w:sz w:val="28"/>
        </w:rPr>
        <w:t xml:space="preserve">    </w:t>
      </w:r>
      <w:r w:rsidR="007E5603">
        <w:rPr>
          <w:b/>
          <w:sz w:val="28"/>
        </w:rPr>
        <w:t xml:space="preserve"> </w:t>
      </w:r>
      <w:r w:rsidR="0087250C">
        <w:rPr>
          <w:b/>
          <w:sz w:val="28"/>
        </w:rPr>
        <w:t xml:space="preserve">          </w:t>
      </w:r>
      <w:r w:rsidR="0087250C" w:rsidRPr="00D227C6">
        <w:rPr>
          <w:rFonts w:hint="eastAsia"/>
          <w:sz w:val="24"/>
        </w:rPr>
        <w:t>(</w:t>
      </w:r>
      <w:r w:rsidR="00B7319E">
        <w:rPr>
          <w:sz w:val="24"/>
        </w:rPr>
        <w:t>2.18</w:t>
      </w:r>
      <w:r w:rsidR="0087250C" w:rsidRPr="00D227C6">
        <w:rPr>
          <w:rFonts w:hint="eastAsia"/>
          <w:sz w:val="24"/>
        </w:rPr>
        <w:t>)</w:t>
      </w:r>
    </w:p>
    <w:p w:rsidR="000F130D" w:rsidRDefault="007E5603" w:rsidP="001619BE">
      <w:pPr>
        <w:spacing w:line="300" w:lineRule="auto"/>
        <w:ind w:firstLineChars="200" w:firstLine="420"/>
      </w:pPr>
      <w:r>
        <w:rPr>
          <w:rFonts w:hint="eastAsia"/>
        </w:rPr>
        <w:t>而直流侧的电流为</w:t>
      </w:r>
    </w:p>
    <w:p w:rsidR="007E5603" w:rsidRDefault="001B74F7" w:rsidP="0094046C">
      <w:pPr>
        <w:wordWrap w:val="0"/>
        <w:ind w:firstLineChars="200" w:firstLine="560"/>
        <w:jc w:val="right"/>
        <w:rPr>
          <w:sz w:val="24"/>
        </w:rPr>
      </w:pPr>
      <m:oMath>
        <m:sSub>
          <m:sSubPr>
            <m:ctrlPr>
              <w:rPr>
                <w:rFonts w:ascii="Cambria Math" w:hAnsi="Cambria Math"/>
                <w:sz w:val="28"/>
                <w:szCs w:val="28"/>
              </w:rPr>
            </m:ctrlPr>
          </m:sSubPr>
          <m:e>
            <m:r>
              <w:rPr>
                <w:rFonts w:ascii="Cambria Math" w:hAnsi="Cambria Math"/>
                <w:sz w:val="28"/>
                <w:szCs w:val="28"/>
              </w:rPr>
              <m:t>I</m:t>
            </m:r>
          </m:e>
          <m:sub>
            <m:r>
              <w:rPr>
                <w:rFonts w:ascii="Cambria Math" w:hAnsi="Cambria Math"/>
                <w:sz w:val="28"/>
                <w:szCs w:val="28"/>
              </w:rPr>
              <m:t>dc</m:t>
            </m:r>
          </m:sub>
        </m:sSub>
        <m:r>
          <w:rPr>
            <w:rFonts w:ascii="Cambria Math" w:hAnsi="Cambria Math"/>
            <w:sz w:val="28"/>
            <w:szCs w:val="28"/>
          </w:rPr>
          <m:t>=</m:t>
        </m:r>
        <m:sSup>
          <m:sSupPr>
            <m:ctrlPr>
              <w:rPr>
                <w:rFonts w:ascii="Cambria Math" w:hAnsi="Cambria Math"/>
                <w:i/>
                <w:sz w:val="28"/>
                <w:szCs w:val="28"/>
              </w:rPr>
            </m:ctrlPr>
          </m:sSupPr>
          <m:e>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ctrlPr>
                        <w:rPr>
                          <w:rFonts w:ascii="Cambria Math" w:eastAsia="Cambria Math" w:hAnsi="Cambria Math" w:cs="Cambria Math"/>
                          <w:i/>
                          <w:sz w:val="28"/>
                          <w:szCs w:val="28"/>
                        </w:rPr>
                      </m:ctrlPr>
                    </m:e>
                  </m:mr>
                  <m:mr>
                    <m:e>
                      <m:r>
                        <w:rPr>
                          <w:rFonts w:ascii="Cambria Math" w:eastAsia="Cambria Math" w:hAnsi="Cambria Math" w:cs="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e>
                  </m:m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e>
                  </m:mr>
                </m:m>
              </m:e>
            </m:d>
          </m:e>
          <m:sup>
            <m:r>
              <w:rPr>
                <w:rFonts w:ascii="Cambria Math" w:hAnsi="Cambria Math"/>
                <w:sz w:val="28"/>
                <w:szCs w:val="28"/>
              </w:rPr>
              <m:t>T</m:t>
            </m:r>
          </m:sup>
        </m:sSup>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AB</m:t>
                      </m:r>
                    </m:sub>
                  </m:sSub>
                  <m:ctrlPr>
                    <w:rPr>
                      <w:rFonts w:ascii="Cambria Math" w:eastAsia="Cambria Math" w:hAnsi="Cambria Math" w:cs="Cambria Math"/>
                      <w:i/>
                      <w:sz w:val="28"/>
                      <w:szCs w:val="28"/>
                    </w:rPr>
                  </m:ctrlPr>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BC</m:t>
                      </m:r>
                    </m:sub>
                  </m:sSub>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CA</m:t>
                      </m:r>
                    </m:sub>
                  </m:sSub>
                </m:e>
              </m:mr>
            </m:m>
          </m:e>
        </m:d>
        <m:r>
          <w:rPr>
            <w:rFonts w:ascii="Cambria Math" w:hAnsi="Cambria Math"/>
            <w:sz w:val="28"/>
            <w:szCs w:val="28"/>
          </w:rPr>
          <m:t>=</m:t>
        </m:r>
        <m:sSup>
          <m:sSupPr>
            <m:ctrlPr>
              <w:rPr>
                <w:rFonts w:ascii="Cambria Math" w:hAnsi="Cambria Math"/>
                <w:b/>
                <w:sz w:val="28"/>
                <w:szCs w:val="28"/>
              </w:rPr>
            </m:ctrlPr>
          </m:sSupPr>
          <m:e>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hint="eastAsia"/>
                    <w:sz w:val="28"/>
                    <w:szCs w:val="28"/>
                  </w:rPr>
                  <m:t>load</m:t>
                </m:r>
              </m:sub>
            </m:sSub>
          </m:e>
          <m:sup>
            <m:r>
              <m:rPr>
                <m:sty m:val="bi"/>
              </m:rPr>
              <w:rPr>
                <w:rFonts w:ascii="Cambria Math" w:hAnsi="Cambria Math"/>
                <w:sz w:val="28"/>
                <w:szCs w:val="28"/>
              </w:rPr>
              <m:t>T</m:t>
            </m:r>
          </m:sup>
        </m:sSup>
        <m:r>
          <m:rPr>
            <m:sty m:val="bi"/>
          </m:rP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hint="eastAsia"/>
                <w:sz w:val="28"/>
                <w:szCs w:val="28"/>
              </w:rPr>
              <m:t>I</m:t>
            </m:r>
          </m:e>
          <m:sub>
            <m:r>
              <m:rPr>
                <m:sty m:val="bi"/>
              </m:rPr>
              <w:rPr>
                <w:rFonts w:ascii="Cambria Math" w:hAnsi="Cambria Math"/>
                <w:sz w:val="28"/>
                <w:szCs w:val="28"/>
              </w:rPr>
              <m:t>o</m:t>
            </m:r>
          </m:sub>
        </m:sSub>
      </m:oMath>
      <w:r w:rsidR="0094046C">
        <w:rPr>
          <w:b/>
          <w:sz w:val="28"/>
        </w:rPr>
        <w:t xml:space="preserve">         </w:t>
      </w:r>
      <w:r w:rsidR="0094046C" w:rsidRPr="00D227C6">
        <w:rPr>
          <w:rFonts w:hint="eastAsia"/>
          <w:sz w:val="24"/>
        </w:rPr>
        <w:t>(</w:t>
      </w:r>
      <w:r w:rsidR="00B7319E">
        <w:rPr>
          <w:sz w:val="24"/>
        </w:rPr>
        <w:t>2.19</w:t>
      </w:r>
      <w:r w:rsidR="0094046C" w:rsidRPr="00D227C6">
        <w:rPr>
          <w:rFonts w:hint="eastAsia"/>
          <w:sz w:val="24"/>
        </w:rPr>
        <w:t>)</w:t>
      </w:r>
    </w:p>
    <w:p w:rsidR="00A44549" w:rsidRDefault="001B74F7" w:rsidP="001619BE">
      <w:pPr>
        <w:spacing w:line="300" w:lineRule="auto"/>
        <w:ind w:firstLineChars="200" w:firstLine="420"/>
      </w:pP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inv</m:t>
            </m:r>
          </m:sub>
        </m:sSub>
        <m:r>
          <m:rPr>
            <m:sty m:val="p"/>
          </m:rPr>
          <w:rPr>
            <w:rFonts w:ascii="Cambria Math" w:hAnsi="Cambria Math" w:hint="eastAsia"/>
          </w:rPr>
          <m:t>反映了负载侧和直流侧电压和电流的变换关系</m:t>
        </m:r>
      </m:oMath>
      <w:r w:rsidR="00356F09" w:rsidRPr="001549A7">
        <w:rPr>
          <w:rFonts w:hint="eastAsia"/>
        </w:rPr>
        <w:t>，同理可以求得</w:t>
      </w:r>
      <w:r w:rsidR="00AA6D74" w:rsidRPr="001549A7">
        <w:rPr>
          <w:rFonts w:hint="eastAsia"/>
        </w:rPr>
        <w:t>其他扇区的</w:t>
      </w:r>
      <w:r w:rsidR="001549A7">
        <w:rPr>
          <w:rFonts w:hint="eastAsia"/>
        </w:rPr>
        <w:t>变换函数。</w:t>
      </w:r>
    </w:p>
    <w:p w:rsidR="00C708E2" w:rsidRDefault="00C708E2" w:rsidP="00C708E2">
      <w:pPr>
        <w:pStyle w:val="a4"/>
        <w:numPr>
          <w:ilvl w:val="0"/>
          <w:numId w:val="33"/>
        </w:numPr>
        <w:ind w:firstLineChars="0"/>
      </w:pPr>
      <w:r>
        <w:rPr>
          <w:rFonts w:hint="eastAsia"/>
        </w:rPr>
        <w:t>双级矩阵变换器的变换函数</w:t>
      </w:r>
    </w:p>
    <w:p w:rsidR="001C0093" w:rsidRDefault="001C0093" w:rsidP="001C0093">
      <w:pPr>
        <w:pStyle w:val="a4"/>
        <w:ind w:left="840" w:firstLineChars="0" w:firstLine="0"/>
      </w:pPr>
      <w:r>
        <w:rPr>
          <w:rFonts w:hint="eastAsia"/>
        </w:rPr>
        <w:t>由式（</w:t>
      </w:r>
      <w:r>
        <w:rPr>
          <w:rFonts w:hint="eastAsia"/>
        </w:rPr>
        <w:t>2.</w:t>
      </w:r>
      <w:r w:rsidR="005809C3">
        <w:t>15</w:t>
      </w:r>
      <w:r>
        <w:rPr>
          <w:rFonts w:hint="eastAsia"/>
        </w:rPr>
        <w:t>）及</w:t>
      </w:r>
      <w:r w:rsidR="005809C3">
        <w:rPr>
          <w:rFonts w:hint="eastAsia"/>
        </w:rPr>
        <w:t>式（</w:t>
      </w:r>
      <w:r w:rsidR="005809C3">
        <w:rPr>
          <w:rFonts w:hint="eastAsia"/>
        </w:rPr>
        <w:t>2.18</w:t>
      </w:r>
      <w:r w:rsidR="005809C3">
        <w:rPr>
          <w:rFonts w:hint="eastAsia"/>
        </w:rPr>
        <w:t>）</w:t>
      </w:r>
      <w:r>
        <w:rPr>
          <w:rFonts w:hint="eastAsia"/>
        </w:rPr>
        <w:t>推导可得</w:t>
      </w:r>
    </w:p>
    <w:p w:rsidR="004944A0" w:rsidRPr="0018046C" w:rsidRDefault="001B74F7" w:rsidP="003F2CE3">
      <w:pPr>
        <w:pStyle w:val="a4"/>
        <w:wordWrap w:val="0"/>
        <w:ind w:left="840" w:firstLineChars="0" w:firstLine="0"/>
        <w:jc w:val="right"/>
        <w:rPr>
          <w:b/>
          <w:sz w:val="28"/>
          <w:szCs w:val="28"/>
        </w:rPr>
      </w:pPr>
      <m:oMath>
        <m:sSub>
          <m:sSubPr>
            <m:ctrlPr>
              <w:rPr>
                <w:rFonts w:ascii="Cambria Math" w:hAnsi="Cambria Math"/>
                <w:b/>
                <w:sz w:val="28"/>
              </w:rPr>
            </m:ctrlPr>
          </m:sSubPr>
          <m:e>
            <m:r>
              <m:rPr>
                <m:sty m:val="bi"/>
              </m:rPr>
              <w:rPr>
                <w:rFonts w:ascii="Cambria Math" w:hAnsi="Cambria Math"/>
                <w:sz w:val="28"/>
              </w:rPr>
              <m:t>U</m:t>
            </m:r>
          </m:e>
          <m:sub>
            <m:r>
              <m:rPr>
                <m:sty m:val="bi"/>
              </m:rPr>
              <w:rPr>
                <w:rFonts w:ascii="Cambria Math" w:hAnsi="Cambria Math" w:hint="eastAsia"/>
                <w:sz w:val="28"/>
              </w:rPr>
              <m:t>o</m:t>
            </m:r>
          </m:sub>
        </m:sSub>
        <m:r>
          <m:rPr>
            <m:sty m:val="bi"/>
          </m:rPr>
          <w:rPr>
            <w:rFonts w:ascii="Cambria Math" w:hAnsi="Cambria Math"/>
            <w:sz w:val="28"/>
          </w:rPr>
          <m:t>=</m:t>
        </m:r>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hint="eastAsia"/>
                <w:sz w:val="28"/>
                <w:szCs w:val="28"/>
              </w:rPr>
              <m:t>load</m:t>
            </m:r>
          </m:sub>
        </m:sSub>
        <m:r>
          <m:rPr>
            <m:sty m:val="bi"/>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sz w:val="28"/>
                    <w:szCs w:val="28"/>
                  </w:rPr>
                </m:ctrlPr>
              </m:sSubPr>
              <m:e>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hint="eastAsia"/>
                        <w:sz w:val="28"/>
                        <w:szCs w:val="28"/>
                      </w:rPr>
                      <m:t>load</m:t>
                    </m:r>
                  </m:sub>
                </m:sSub>
                <m:r>
                  <m:rPr>
                    <m:sty m:val="bi"/>
                  </m:rPr>
                  <w:rPr>
                    <w:rFonts w:ascii="Cambria Math" w:hAnsi="Cambria Math"/>
                    <w:sz w:val="28"/>
                    <w:szCs w:val="28"/>
                  </w:rPr>
                  <m:t>∙T</m:t>
                </m:r>
              </m:e>
              <m:sub>
                <m:r>
                  <m:rPr>
                    <m:sty m:val="bi"/>
                  </m:rPr>
                  <w:rPr>
                    <w:rFonts w:ascii="Cambria Math" w:hAnsi="Cambria Math"/>
                    <w:sz w:val="28"/>
                    <w:szCs w:val="28"/>
                  </w:rPr>
                  <m:t>grid</m:t>
                </m:r>
              </m:sub>
            </m:sSub>
          </m:e>
          <m:sup>
            <m:r>
              <m:rPr>
                <m:sty m:val="bi"/>
              </m:rPr>
              <w:rPr>
                <w:rFonts w:ascii="Cambria Math" w:hAnsi="Cambria Math"/>
                <w:sz w:val="28"/>
                <w:szCs w:val="28"/>
              </w:rPr>
              <m:t>T</m:t>
            </m:r>
          </m:sup>
        </m:sSup>
        <m:r>
          <m:rPr>
            <m:sty m:val="bi"/>
          </m:rP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U</m:t>
            </m:r>
          </m:e>
          <m:sub>
            <m:r>
              <m:rPr>
                <m:sty m:val="bi"/>
              </m:rPr>
              <w:rPr>
                <w:rFonts w:ascii="Cambria Math" w:hAnsi="Cambria Math"/>
                <w:sz w:val="28"/>
                <w:szCs w:val="28"/>
              </w:rPr>
              <m:t>i</m:t>
            </m:r>
          </m:sub>
        </m:sSub>
        <m:r>
          <m:rPr>
            <m:sty m:val="bi"/>
          </m:rPr>
          <w:rPr>
            <w:rFonts w:ascii="Cambria Math" w:hAnsi="Cambria Math"/>
            <w:sz w:val="28"/>
            <w:szCs w:val="28"/>
          </w:rPr>
          <m:t>=T∙</m:t>
        </m:r>
        <m:sSub>
          <m:sSubPr>
            <m:ctrlPr>
              <w:rPr>
                <w:rFonts w:ascii="Cambria Math" w:hAnsi="Cambria Math"/>
                <w:b/>
                <w:sz w:val="28"/>
                <w:szCs w:val="28"/>
              </w:rPr>
            </m:ctrlPr>
          </m:sSubPr>
          <m:e>
            <m:r>
              <m:rPr>
                <m:sty m:val="bi"/>
              </m:rPr>
              <w:rPr>
                <w:rFonts w:ascii="Cambria Math" w:hAnsi="Cambria Math"/>
                <w:sz w:val="28"/>
                <w:szCs w:val="28"/>
              </w:rPr>
              <m:t>U</m:t>
            </m:r>
          </m:e>
          <m:sub>
            <m:r>
              <m:rPr>
                <m:sty m:val="bi"/>
              </m:rPr>
              <w:rPr>
                <w:rFonts w:ascii="Cambria Math" w:hAnsi="Cambria Math"/>
                <w:sz w:val="28"/>
                <w:szCs w:val="28"/>
              </w:rPr>
              <m:t>i</m:t>
            </m:r>
          </m:sub>
        </m:sSub>
      </m:oMath>
      <w:r w:rsidR="003F2CE3">
        <w:rPr>
          <w:rFonts w:hint="eastAsia"/>
          <w:b/>
          <w:sz w:val="28"/>
          <w:szCs w:val="28"/>
        </w:rPr>
        <w:t xml:space="preserve">  </w:t>
      </w:r>
      <w:r w:rsidR="003F2CE3">
        <w:rPr>
          <w:b/>
          <w:sz w:val="28"/>
          <w:szCs w:val="28"/>
        </w:rPr>
        <w:t xml:space="preserve">   </w:t>
      </w:r>
      <w:r w:rsidR="003F2CE3" w:rsidRPr="00D227C6">
        <w:rPr>
          <w:rFonts w:hint="eastAsia"/>
          <w:sz w:val="24"/>
        </w:rPr>
        <w:t>(</w:t>
      </w:r>
      <w:r w:rsidR="00B7319E">
        <w:rPr>
          <w:sz w:val="24"/>
        </w:rPr>
        <w:t>2.20</w:t>
      </w:r>
      <w:r w:rsidR="003F2CE3" w:rsidRPr="00D227C6">
        <w:rPr>
          <w:rFonts w:hint="eastAsia"/>
          <w:sz w:val="24"/>
        </w:rPr>
        <w:t>)</w:t>
      </w:r>
    </w:p>
    <w:p w:rsidR="0018046C" w:rsidRPr="007E5603" w:rsidRDefault="0018046C" w:rsidP="001619BE">
      <w:pPr>
        <w:spacing w:line="300" w:lineRule="auto"/>
        <w:ind w:firstLineChars="200" w:firstLine="422"/>
      </w:pPr>
      <m:oMath>
        <m:r>
          <m:rPr>
            <m:sty m:val="bi"/>
          </m:rPr>
          <w:rPr>
            <w:rFonts w:ascii="Cambria Math" w:hAnsi="Cambria Math"/>
          </w:rPr>
          <m:t>T</m:t>
        </m:r>
        <m:r>
          <m:rPr>
            <m:sty m:val="p"/>
          </m:rPr>
          <w:rPr>
            <w:rFonts w:ascii="Cambria Math" w:hAnsi="Cambria Math" w:hint="eastAsia"/>
          </w:rPr>
          <m:t>即为双级矩阵变换器总的变换矩阵</m:t>
        </m:r>
      </m:oMath>
      <w:r w:rsidR="001F1C32">
        <w:rPr>
          <w:rFonts w:hint="eastAsia"/>
        </w:rPr>
        <w:t>，和</w:t>
      </w:r>
      <w:r w:rsidR="00797F35">
        <w:rPr>
          <w:rFonts w:hint="eastAsia"/>
        </w:rPr>
        <w:t>C</w:t>
      </w:r>
      <w:r w:rsidR="00797F35">
        <w:t>MC</w:t>
      </w:r>
      <w:r w:rsidR="001F1C32">
        <w:rPr>
          <w:rFonts w:hint="eastAsia"/>
        </w:rPr>
        <w:t>相比</w:t>
      </w:r>
      <w:r w:rsidR="00462DBB">
        <w:rPr>
          <w:rFonts w:hint="eastAsia"/>
        </w:rPr>
        <w:t>，</w:t>
      </w:r>
      <w:r w:rsidR="006207C9">
        <w:rPr>
          <w:rFonts w:hint="eastAsia"/>
        </w:rPr>
        <w:t>具有相同的阶数，因此二者的功能是相同的。</w:t>
      </w:r>
    </w:p>
    <w:p w:rsidR="00067C7F" w:rsidRPr="00982B1C" w:rsidRDefault="00067C7F" w:rsidP="00982B1C">
      <w:pPr>
        <w:pStyle w:val="2"/>
        <w:numPr>
          <w:ilvl w:val="1"/>
          <w:numId w:val="19"/>
        </w:numPr>
        <w:spacing w:line="415" w:lineRule="auto"/>
        <w:jc w:val="left"/>
        <w:rPr>
          <w:rFonts w:ascii="黑体" w:eastAsia="黑体" w:hAnsi="黑体"/>
          <w:b w:val="0"/>
          <w:sz w:val="24"/>
        </w:rPr>
      </w:pPr>
      <w:bookmarkStart w:id="36" w:name="_Toc451674591"/>
      <w:r w:rsidRPr="00982B1C">
        <w:rPr>
          <w:rFonts w:ascii="黑体" w:eastAsia="黑体" w:hAnsi="黑体"/>
          <w:b w:val="0"/>
          <w:sz w:val="24"/>
        </w:rPr>
        <w:t>仿真研究</w:t>
      </w:r>
      <w:bookmarkEnd w:id="36"/>
    </w:p>
    <w:p w:rsidR="00C874D3" w:rsidRDefault="00DB08EE" w:rsidP="001619BE">
      <w:pPr>
        <w:spacing w:line="300" w:lineRule="auto"/>
        <w:ind w:firstLineChars="200" w:firstLine="420"/>
      </w:pPr>
      <w:r>
        <w:rPr>
          <w:rFonts w:hint="eastAsia"/>
        </w:rPr>
        <w:t>仿真研究的主要工具是</w:t>
      </w:r>
      <w:r>
        <w:rPr>
          <w:rFonts w:hint="eastAsia"/>
        </w:rPr>
        <w:t>Matlab</w:t>
      </w:r>
      <w:r>
        <w:rPr>
          <w:rFonts w:hint="eastAsia"/>
        </w:rPr>
        <w:t>软件中的</w:t>
      </w:r>
      <w:r>
        <w:rPr>
          <w:rFonts w:hint="eastAsia"/>
        </w:rPr>
        <w:t>Simulink</w:t>
      </w:r>
      <w:r w:rsidR="009F6126">
        <w:rPr>
          <w:rFonts w:hint="eastAsia"/>
        </w:rPr>
        <w:t>工具箱，利用自带的模块和</w:t>
      </w:r>
      <w:r w:rsidR="009F6126">
        <w:rPr>
          <w:rFonts w:hint="eastAsia"/>
        </w:rPr>
        <w:t>Simscape</w:t>
      </w:r>
      <w:r w:rsidR="009F6126">
        <w:rPr>
          <w:rFonts w:hint="eastAsia"/>
        </w:rPr>
        <w:t>库加上</w:t>
      </w:r>
      <w:r w:rsidR="00FE3CB1">
        <w:rPr>
          <w:rFonts w:hint="eastAsia"/>
        </w:rPr>
        <w:t>程序</w:t>
      </w:r>
      <w:r w:rsidR="009F6126">
        <w:rPr>
          <w:rFonts w:hint="eastAsia"/>
        </w:rPr>
        <w:t>的</w:t>
      </w:r>
      <w:r w:rsidR="00FE3CB1">
        <w:rPr>
          <w:rFonts w:hint="eastAsia"/>
        </w:rPr>
        <w:t>编写</w:t>
      </w:r>
      <w:r w:rsidR="009F6126">
        <w:rPr>
          <w:rFonts w:hint="eastAsia"/>
        </w:rPr>
        <w:t>，</w:t>
      </w:r>
      <w:r w:rsidR="00FE3CB1">
        <w:rPr>
          <w:rFonts w:hint="eastAsia"/>
        </w:rPr>
        <w:t>对</w:t>
      </w:r>
      <w:r w:rsidR="00797F35">
        <w:t>TSMC</w:t>
      </w:r>
      <w:r w:rsidR="00FE3CB1">
        <w:rPr>
          <w:rFonts w:hint="eastAsia"/>
        </w:rPr>
        <w:t>无零矢量和有零矢量</w:t>
      </w:r>
      <w:r w:rsidR="00797F35">
        <w:rPr>
          <w:rFonts w:hint="eastAsia"/>
        </w:rPr>
        <w:t>控制方案</w:t>
      </w:r>
      <w:r w:rsidR="00FE3CB1">
        <w:rPr>
          <w:rFonts w:hint="eastAsia"/>
        </w:rPr>
        <w:t>分别进行了</w:t>
      </w:r>
      <w:r w:rsidR="009F6126">
        <w:rPr>
          <w:rFonts w:hint="eastAsia"/>
        </w:rPr>
        <w:t>仿真，验证其特性并加以分析</w:t>
      </w:r>
      <w:r w:rsidR="00FE3CB1">
        <w:rPr>
          <w:rFonts w:hint="eastAsia"/>
        </w:rPr>
        <w:t>。</w:t>
      </w:r>
    </w:p>
    <w:p w:rsidR="00331F9D" w:rsidRPr="009E5470" w:rsidRDefault="00331F9D" w:rsidP="00982B1C">
      <w:pPr>
        <w:pStyle w:val="3"/>
        <w:numPr>
          <w:ilvl w:val="2"/>
          <w:numId w:val="19"/>
        </w:numPr>
        <w:spacing w:line="415" w:lineRule="auto"/>
        <w:rPr>
          <w:rFonts w:ascii="黑体" w:eastAsia="黑体" w:hAnsi="黑体"/>
          <w:sz w:val="21"/>
        </w:rPr>
      </w:pPr>
      <w:bookmarkStart w:id="37" w:name="_Toc451674592"/>
      <w:r w:rsidRPr="009E5470">
        <w:rPr>
          <w:rFonts w:ascii="黑体" w:eastAsia="黑体" w:hAnsi="黑体" w:hint="eastAsia"/>
          <w:sz w:val="21"/>
        </w:rPr>
        <w:t>电网侧无零矢量系统建模和分析</w:t>
      </w:r>
      <w:bookmarkEnd w:id="37"/>
    </w:p>
    <w:p w:rsidR="00331F9D" w:rsidRDefault="005E7E5C" w:rsidP="005E7E5C">
      <w:pPr>
        <w:pStyle w:val="a4"/>
        <w:numPr>
          <w:ilvl w:val="0"/>
          <w:numId w:val="22"/>
        </w:numPr>
        <w:ind w:firstLineChars="0"/>
      </w:pPr>
      <w:r>
        <w:rPr>
          <w:rFonts w:hint="eastAsia"/>
        </w:rPr>
        <w:t>仿真模型</w:t>
      </w:r>
    </w:p>
    <w:p w:rsidR="005E7E5C" w:rsidRDefault="005E7E5C" w:rsidP="001619BE">
      <w:pPr>
        <w:spacing w:line="300" w:lineRule="auto"/>
        <w:ind w:firstLineChars="200" w:firstLine="420"/>
      </w:pPr>
      <w:r>
        <w:rPr>
          <w:rFonts w:hint="eastAsia"/>
        </w:rPr>
        <w:t>仿真模型包括了</w:t>
      </w:r>
      <w:r w:rsidR="00AE006F">
        <w:rPr>
          <w:rFonts w:hint="eastAsia"/>
        </w:rPr>
        <w:t>电源模块，输入滤波模块，</w:t>
      </w:r>
      <w:r w:rsidR="00B542CF">
        <w:rPr>
          <w:rFonts w:hint="eastAsia"/>
        </w:rPr>
        <w:t>双级矩阵变换器</w:t>
      </w:r>
      <w:r w:rsidR="00046530">
        <w:rPr>
          <w:rFonts w:hint="eastAsia"/>
        </w:rPr>
        <w:t>主电路，控制电路以及负载，各模块的细节由下面具体介绍</w:t>
      </w:r>
    </w:p>
    <w:p w:rsidR="00E72B49" w:rsidRDefault="00DF183F" w:rsidP="005E7E5C">
      <w:r>
        <w:rPr>
          <w:noProof/>
        </w:rPr>
        <w:lastRenderedPageBreak/>
        <w:drawing>
          <wp:inline distT="0" distB="0" distL="0" distR="0" wp14:anchorId="3C684A92" wp14:editId="08018FEB">
            <wp:extent cx="5274310" cy="23920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392045"/>
                    </a:xfrm>
                    <a:prstGeom prst="rect">
                      <a:avLst/>
                    </a:prstGeom>
                  </pic:spPr>
                </pic:pic>
              </a:graphicData>
            </a:graphic>
          </wp:inline>
        </w:drawing>
      </w:r>
    </w:p>
    <w:p w:rsidR="00DF183F" w:rsidRDefault="000C3044" w:rsidP="00DF183F">
      <w:pPr>
        <w:jc w:val="center"/>
      </w:pPr>
      <m:oMathPara>
        <m:oMath>
          <m:r>
            <m:rPr>
              <m:sty m:val="p"/>
            </m:rPr>
            <w:rPr>
              <w:rFonts w:ascii="Cambria Math" w:hAnsi="Cambria Math"/>
            </w:rPr>
            <m:t>图</m:t>
          </m:r>
          <m:r>
            <m:rPr>
              <m:sty m:val="p"/>
            </m:rPr>
            <w:rPr>
              <w:rFonts w:ascii="Cambria Math" w:hAnsi="Cambria Math"/>
            </w:rPr>
            <m:t xml:space="preserve">2.7 </m:t>
          </m:r>
          <m:r>
            <m:rPr>
              <m:sty m:val="p"/>
            </m:rPr>
            <w:rPr>
              <w:rFonts w:ascii="Cambria Math" w:hAnsi="Cambria Math" w:hint="eastAsia"/>
            </w:rPr>
            <m:t>电网侧无零矢量控制整体仿真图</m:t>
          </m:r>
        </m:oMath>
      </m:oMathPara>
    </w:p>
    <w:p w:rsidR="000B4F21" w:rsidRDefault="000B4F21" w:rsidP="00DF183F">
      <w:pPr>
        <w:jc w:val="center"/>
      </w:pPr>
    </w:p>
    <w:p w:rsidR="00752513" w:rsidRDefault="000B4F21" w:rsidP="001619BE">
      <w:pPr>
        <w:spacing w:line="300" w:lineRule="auto"/>
        <w:ind w:firstLineChars="200" w:firstLine="420"/>
      </w:pPr>
      <w:r>
        <w:rPr>
          <w:rFonts w:hint="eastAsia"/>
        </w:rPr>
        <w:t>电源模块</w:t>
      </w:r>
      <w:r w:rsidR="00797F35">
        <w:rPr>
          <w:rFonts w:hint="eastAsia"/>
        </w:rPr>
        <w:t>等效为</w:t>
      </w:r>
      <w:r>
        <w:rPr>
          <w:rFonts w:hint="eastAsia"/>
        </w:rPr>
        <w:t>电网给主电路提供</w:t>
      </w:r>
      <w:r w:rsidR="00797F35">
        <w:rPr>
          <w:rFonts w:hint="eastAsia"/>
        </w:rPr>
        <w:t>交流</w:t>
      </w:r>
      <w:r w:rsidR="000B4697">
        <w:rPr>
          <w:rFonts w:hint="eastAsia"/>
        </w:rPr>
        <w:t>输入</w:t>
      </w:r>
      <w:r>
        <w:rPr>
          <w:rFonts w:hint="eastAsia"/>
        </w:rPr>
        <w:t>；</w:t>
      </w:r>
      <w:r w:rsidR="00C43C6B">
        <w:rPr>
          <w:rFonts w:hint="eastAsia"/>
        </w:rPr>
        <w:t>输入滤波器</w:t>
      </w:r>
      <w:r w:rsidR="00504B09">
        <w:rPr>
          <w:rFonts w:hint="eastAsia"/>
        </w:rPr>
        <w:t>将</w:t>
      </w:r>
      <w:r w:rsidR="00C43C6B">
        <w:rPr>
          <w:rFonts w:hint="eastAsia"/>
        </w:rPr>
        <w:t>电网的输入电流</w:t>
      </w:r>
      <w:r w:rsidR="00504B09">
        <w:rPr>
          <w:rFonts w:hint="eastAsia"/>
        </w:rPr>
        <w:t>的高次谐波进行滤除</w:t>
      </w:r>
      <w:r w:rsidR="00924AD2">
        <w:rPr>
          <w:rFonts w:hint="eastAsia"/>
        </w:rPr>
        <w:t>从而</w:t>
      </w:r>
      <w:r w:rsidR="00C43C6B">
        <w:rPr>
          <w:rFonts w:hint="eastAsia"/>
        </w:rPr>
        <w:t>使电流正弦化</w:t>
      </w:r>
      <w:r w:rsidR="00504B09">
        <w:rPr>
          <w:rFonts w:hint="eastAsia"/>
        </w:rPr>
        <w:t>，同时</w:t>
      </w:r>
      <w:r w:rsidR="00924AD2">
        <w:rPr>
          <w:rFonts w:hint="eastAsia"/>
        </w:rPr>
        <w:t>限制输入电流</w:t>
      </w:r>
      <w:r w:rsidR="00A523E9">
        <w:rPr>
          <w:rFonts w:hint="eastAsia"/>
        </w:rPr>
        <w:t>和电压的大小</w:t>
      </w:r>
      <w:r w:rsidR="00C43C6B">
        <w:rPr>
          <w:rFonts w:hint="eastAsia"/>
        </w:rPr>
        <w:t>；</w:t>
      </w:r>
      <w:r w:rsidR="00E64AB0">
        <w:rPr>
          <w:rFonts w:hint="eastAsia"/>
        </w:rPr>
        <w:t>电网侧电路</w:t>
      </w:r>
      <w:r w:rsidR="006B658D">
        <w:rPr>
          <w:rFonts w:hint="eastAsia"/>
        </w:rPr>
        <w:t>使</w:t>
      </w:r>
      <w:r w:rsidR="00C43C6B">
        <w:rPr>
          <w:rFonts w:hint="eastAsia"/>
        </w:rPr>
        <w:t>用</w:t>
      </w:r>
      <w:r w:rsidR="00842A27">
        <w:rPr>
          <w:rFonts w:hint="eastAsia"/>
        </w:rPr>
        <w:t>系统自带</w:t>
      </w:r>
      <w:r w:rsidR="00C43C6B">
        <w:rPr>
          <w:rFonts w:hint="eastAsia"/>
        </w:rPr>
        <w:t>的</w:t>
      </w:r>
      <w:r w:rsidR="006B658D">
        <w:rPr>
          <w:rFonts w:hint="eastAsia"/>
        </w:rPr>
        <w:t>开关管</w:t>
      </w:r>
      <w:r w:rsidR="00842A27">
        <w:rPr>
          <w:rFonts w:hint="eastAsia"/>
        </w:rPr>
        <w:t>模型反串</w:t>
      </w:r>
      <w:r w:rsidR="00701634">
        <w:rPr>
          <w:rFonts w:hint="eastAsia"/>
        </w:rPr>
        <w:t>构成双向开关</w:t>
      </w:r>
      <w:r w:rsidR="00C43C6B">
        <w:rPr>
          <w:rFonts w:hint="eastAsia"/>
        </w:rPr>
        <w:t>；</w:t>
      </w:r>
      <w:r w:rsidR="006B658D">
        <w:rPr>
          <w:rFonts w:hint="eastAsia"/>
        </w:rPr>
        <w:t>负载侧电路和普通</w:t>
      </w:r>
      <w:r w:rsidR="00701634">
        <w:rPr>
          <w:rFonts w:hint="eastAsia"/>
        </w:rPr>
        <w:t>电压源型逆变器相同；</w:t>
      </w:r>
      <w:r w:rsidR="0036562E">
        <w:rPr>
          <w:rFonts w:hint="eastAsia"/>
        </w:rPr>
        <w:t>控制电路采用</w:t>
      </w:r>
      <w:r w:rsidR="0036562E">
        <w:rPr>
          <w:rFonts w:hint="eastAsia"/>
        </w:rPr>
        <w:t>s-function</w:t>
      </w:r>
      <w:r w:rsidR="0036562E">
        <w:rPr>
          <w:rFonts w:hint="eastAsia"/>
        </w:rPr>
        <w:t>进行编写，对电网侧两级占空比和负载侧的</w:t>
      </w:r>
      <w:r w:rsidR="0036562E">
        <w:rPr>
          <w:rFonts w:hint="eastAsia"/>
        </w:rPr>
        <w:t>SVM</w:t>
      </w:r>
      <w:r w:rsidR="0036562E">
        <w:rPr>
          <w:rFonts w:hint="eastAsia"/>
        </w:rPr>
        <w:t>进行计算并输出</w:t>
      </w:r>
      <w:r w:rsidR="0077668E">
        <w:rPr>
          <w:rFonts w:hint="eastAsia"/>
        </w:rPr>
        <w:t>开关信号驱动功率器件</w:t>
      </w:r>
      <w:r w:rsidR="00C43C6B">
        <w:rPr>
          <w:rFonts w:hint="eastAsia"/>
        </w:rPr>
        <w:t>。</w:t>
      </w:r>
      <w:r w:rsidR="00A015D8">
        <w:rPr>
          <w:rFonts w:hint="eastAsia"/>
        </w:rPr>
        <w:t>各模块的结构如图</w:t>
      </w:r>
      <w:r w:rsidR="00F44436">
        <w:rPr>
          <w:rFonts w:hint="eastAsia"/>
        </w:rPr>
        <w:t>2.8</w:t>
      </w:r>
      <w:r w:rsidR="00A015D8">
        <w:rPr>
          <w:rFonts w:hint="eastAsia"/>
        </w:rPr>
        <w:t>~</w:t>
      </w:r>
      <w:r w:rsidR="00A015D8">
        <w:rPr>
          <w:rFonts w:hint="eastAsia"/>
        </w:rPr>
        <w:t>图</w:t>
      </w:r>
      <w:r w:rsidR="00F44436">
        <w:rPr>
          <w:rFonts w:hint="eastAsia"/>
        </w:rPr>
        <w:t>2.11</w:t>
      </w:r>
      <w:r w:rsidR="00A015D8">
        <w:rPr>
          <w:rFonts w:hint="eastAsia"/>
        </w:rPr>
        <w:t>所示。</w:t>
      </w:r>
    </w:p>
    <w:p w:rsidR="00E7323D" w:rsidRDefault="00E7323D" w:rsidP="00E7323D">
      <w:pPr>
        <w:jc w:val="center"/>
      </w:pPr>
      <w:r>
        <w:rPr>
          <w:noProof/>
        </w:rPr>
        <w:drawing>
          <wp:inline distT="0" distB="0" distL="0" distR="0" wp14:anchorId="3EFAEBC9" wp14:editId="3B344773">
            <wp:extent cx="2381032" cy="1334422"/>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biLevel thresh="75000"/>
                    </a:blip>
                    <a:stretch>
                      <a:fillRect/>
                    </a:stretch>
                  </pic:blipFill>
                  <pic:spPr>
                    <a:xfrm>
                      <a:off x="0" y="0"/>
                      <a:ext cx="2416467" cy="1354281"/>
                    </a:xfrm>
                    <a:prstGeom prst="rect">
                      <a:avLst/>
                    </a:prstGeom>
                  </pic:spPr>
                </pic:pic>
              </a:graphicData>
            </a:graphic>
          </wp:inline>
        </w:drawing>
      </w:r>
    </w:p>
    <w:p w:rsidR="00E7323D" w:rsidRDefault="00E7323D" w:rsidP="00E7323D">
      <w:pPr>
        <w:jc w:val="center"/>
      </w:pPr>
      <w:r w:rsidRPr="0044211C">
        <w:t>图</w:t>
      </w:r>
      <w:r w:rsidR="00C25D04">
        <w:t>2.8</w:t>
      </w:r>
      <w:r w:rsidRPr="0044211C">
        <w:t xml:space="preserve"> </w:t>
      </w:r>
      <w:r>
        <w:rPr>
          <w:rFonts w:hint="eastAsia"/>
        </w:rPr>
        <w:t>滤波器模块</w:t>
      </w:r>
    </w:p>
    <w:p w:rsidR="00E7323D" w:rsidRDefault="00A61D6B" w:rsidP="00E7323D">
      <w:pPr>
        <w:jc w:val="center"/>
      </w:pPr>
      <w:r>
        <w:rPr>
          <w:noProof/>
        </w:rPr>
        <w:drawing>
          <wp:inline distT="0" distB="0" distL="0" distR="0" wp14:anchorId="5FA5E0EA" wp14:editId="79B25E8D">
            <wp:extent cx="3866382" cy="2655169"/>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biLevel thresh="75000"/>
                    </a:blip>
                    <a:stretch>
                      <a:fillRect/>
                    </a:stretch>
                  </pic:blipFill>
                  <pic:spPr>
                    <a:xfrm>
                      <a:off x="0" y="0"/>
                      <a:ext cx="3875565" cy="2661475"/>
                    </a:xfrm>
                    <a:prstGeom prst="rect">
                      <a:avLst/>
                    </a:prstGeom>
                  </pic:spPr>
                </pic:pic>
              </a:graphicData>
            </a:graphic>
          </wp:inline>
        </w:drawing>
      </w:r>
    </w:p>
    <w:p w:rsidR="00A61D6B" w:rsidRDefault="0005171A" w:rsidP="00E7323D">
      <w:pPr>
        <w:jc w:val="center"/>
      </w:pPr>
      <w:r w:rsidRPr="0044211C">
        <w:t>图</w:t>
      </w:r>
      <w:r>
        <w:t>2.</w:t>
      </w:r>
      <w:r w:rsidR="00C25D04">
        <w:t>9</w:t>
      </w:r>
      <w:r w:rsidRPr="0044211C">
        <w:t xml:space="preserve"> </w:t>
      </w:r>
      <w:r>
        <w:rPr>
          <w:rFonts w:hint="eastAsia"/>
        </w:rPr>
        <w:t>电网侧电路结构</w:t>
      </w:r>
    </w:p>
    <w:p w:rsidR="00A61D6B" w:rsidRDefault="00A61D6B" w:rsidP="00E7323D">
      <w:pPr>
        <w:jc w:val="center"/>
      </w:pPr>
      <w:r>
        <w:rPr>
          <w:noProof/>
        </w:rPr>
        <w:lastRenderedPageBreak/>
        <w:drawing>
          <wp:inline distT="0" distB="0" distL="0" distR="0" wp14:anchorId="4AE2367E" wp14:editId="63514F92">
            <wp:extent cx="3524250" cy="256023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biLevel thresh="75000"/>
                    </a:blip>
                    <a:stretch>
                      <a:fillRect/>
                    </a:stretch>
                  </pic:blipFill>
                  <pic:spPr>
                    <a:xfrm>
                      <a:off x="0" y="0"/>
                      <a:ext cx="3533044" cy="2566625"/>
                    </a:xfrm>
                    <a:prstGeom prst="rect">
                      <a:avLst/>
                    </a:prstGeom>
                  </pic:spPr>
                </pic:pic>
              </a:graphicData>
            </a:graphic>
          </wp:inline>
        </w:drawing>
      </w:r>
    </w:p>
    <w:p w:rsidR="00373F86" w:rsidRDefault="00373F86" w:rsidP="00373F86">
      <w:pPr>
        <w:jc w:val="center"/>
      </w:pPr>
      <w:r w:rsidRPr="0044211C">
        <w:t>图</w:t>
      </w:r>
      <w:r w:rsidR="00C25D04">
        <w:t>2.10</w:t>
      </w:r>
      <w:r w:rsidRPr="0044211C">
        <w:t xml:space="preserve"> </w:t>
      </w:r>
      <w:r>
        <w:rPr>
          <w:rFonts w:hint="eastAsia"/>
        </w:rPr>
        <w:t>负载侧电路结构</w:t>
      </w:r>
    </w:p>
    <w:p w:rsidR="00373F86" w:rsidRPr="00E7323D" w:rsidRDefault="00373F86" w:rsidP="00E7323D">
      <w:pPr>
        <w:jc w:val="center"/>
      </w:pPr>
    </w:p>
    <w:p w:rsidR="001E1A4E" w:rsidRDefault="0005171A" w:rsidP="00E64AB0">
      <w:pPr>
        <w:jc w:val="center"/>
      </w:pPr>
      <w:r>
        <w:rPr>
          <w:noProof/>
        </w:rPr>
        <w:drawing>
          <wp:inline distT="0" distB="0" distL="0" distR="0" wp14:anchorId="41667F09" wp14:editId="142464CC">
            <wp:extent cx="3837964" cy="223226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biLevel thresh="75000"/>
                    </a:blip>
                    <a:stretch>
                      <a:fillRect/>
                    </a:stretch>
                  </pic:blipFill>
                  <pic:spPr>
                    <a:xfrm>
                      <a:off x="0" y="0"/>
                      <a:ext cx="3863015" cy="2246838"/>
                    </a:xfrm>
                    <a:prstGeom prst="rect">
                      <a:avLst/>
                    </a:prstGeom>
                  </pic:spPr>
                </pic:pic>
              </a:graphicData>
            </a:graphic>
          </wp:inline>
        </w:drawing>
      </w:r>
    </w:p>
    <w:p w:rsidR="0057513E" w:rsidRDefault="0057513E" w:rsidP="0057513E">
      <w:pPr>
        <w:jc w:val="center"/>
      </w:pPr>
      <w:r w:rsidRPr="0044211C">
        <w:t>图</w:t>
      </w:r>
      <w:r w:rsidR="00C25D04">
        <w:t>2.11</w:t>
      </w:r>
      <w:r w:rsidRPr="0044211C">
        <w:t xml:space="preserve"> </w:t>
      </w:r>
      <w:r>
        <w:rPr>
          <w:rFonts w:hint="eastAsia"/>
        </w:rPr>
        <w:t>控制电路结构</w:t>
      </w:r>
    </w:p>
    <w:p w:rsidR="0057513E" w:rsidRDefault="0057513E" w:rsidP="005E7E5C"/>
    <w:p w:rsidR="00A61D99" w:rsidRDefault="005F4A3B" w:rsidP="005F4A3B">
      <w:pPr>
        <w:pStyle w:val="a4"/>
        <w:numPr>
          <w:ilvl w:val="0"/>
          <w:numId w:val="22"/>
        </w:numPr>
        <w:ind w:firstLineChars="0"/>
      </w:pPr>
      <w:r>
        <w:rPr>
          <w:rFonts w:hint="eastAsia"/>
        </w:rPr>
        <w:t>仿真参数</w:t>
      </w:r>
      <w:r w:rsidR="00354BF2">
        <w:rPr>
          <w:rFonts w:hint="eastAsia"/>
        </w:rPr>
        <w:t>及结果</w:t>
      </w:r>
    </w:p>
    <w:p w:rsidR="005F4A3B" w:rsidRDefault="006E06A3" w:rsidP="001619BE">
      <w:pPr>
        <w:spacing w:line="300" w:lineRule="auto"/>
        <w:ind w:firstLineChars="200" w:firstLine="420"/>
      </w:pPr>
      <w:r>
        <w:rPr>
          <w:rFonts w:hint="eastAsia"/>
        </w:rPr>
        <w:t>仿真的主要参数如下：</w:t>
      </w:r>
      <w:r w:rsidR="005F4A3B">
        <w:rPr>
          <w:rFonts w:hint="eastAsia"/>
        </w:rPr>
        <w:t>输入三相电源相电压</w:t>
      </w:r>
      <w:r w:rsidR="005F4A3B">
        <w:rPr>
          <w:rFonts w:hint="eastAsia"/>
        </w:rPr>
        <w:t>220V</w:t>
      </w:r>
      <w:r w:rsidR="005F4A3B">
        <w:t>，</w:t>
      </w:r>
      <w:r w:rsidR="005F4A3B">
        <w:rPr>
          <w:rFonts w:hint="eastAsia"/>
        </w:rPr>
        <w:t>频率</w:t>
      </w:r>
      <w:r w:rsidR="005F4A3B">
        <w:rPr>
          <w:rFonts w:hint="eastAsia"/>
        </w:rPr>
        <w:t>50Hz</w:t>
      </w:r>
      <w:r w:rsidR="00505A55">
        <w:rPr>
          <w:rFonts w:hint="eastAsia"/>
        </w:rPr>
        <w:t>；</w:t>
      </w:r>
      <w:r w:rsidR="00505A55">
        <w:rPr>
          <w:rFonts w:hint="eastAsia"/>
        </w:rPr>
        <w:t>LC</w:t>
      </w:r>
      <w:r w:rsidR="00505A55">
        <w:rPr>
          <w:rFonts w:hint="eastAsia"/>
        </w:rPr>
        <w:t>滤波器电感值为</w:t>
      </w:r>
      <w:r w:rsidR="00505A55">
        <w:rPr>
          <w:rFonts w:hint="eastAsia"/>
        </w:rPr>
        <w:t>1.4mH</w:t>
      </w:r>
      <w:r w:rsidR="00505A55">
        <w:rPr>
          <w:rFonts w:hint="eastAsia"/>
        </w:rPr>
        <w:t>，电容值为</w:t>
      </w:r>
      <w:r w:rsidR="00505A55">
        <w:rPr>
          <w:rFonts w:hint="eastAsia"/>
        </w:rPr>
        <w:t>5.58u</w:t>
      </w:r>
      <w:r w:rsidR="00505A55">
        <w:t>F</w:t>
      </w:r>
      <w:r w:rsidR="00505A55">
        <w:t>；</w:t>
      </w:r>
      <w:r w:rsidR="00F50685">
        <w:rPr>
          <w:rFonts w:hint="eastAsia"/>
        </w:rPr>
        <w:t>负载为阻感负载，电阻</w:t>
      </w:r>
      <w:r w:rsidR="00F50685">
        <w:rPr>
          <w:rFonts w:hint="eastAsia"/>
        </w:rPr>
        <w:t>5</w:t>
      </w:r>
      <w:r w:rsidR="00F50685">
        <w:rPr>
          <w:rFonts w:hint="eastAsia"/>
        </w:rPr>
        <w:t>Ω，电感</w:t>
      </w:r>
      <w:r w:rsidR="00F50685">
        <w:rPr>
          <w:rFonts w:hint="eastAsia"/>
        </w:rPr>
        <w:t>5mH</w:t>
      </w:r>
      <w:r w:rsidR="00F50685">
        <w:rPr>
          <w:rFonts w:hint="eastAsia"/>
        </w:rPr>
        <w:t>；</w:t>
      </w:r>
      <w:r w:rsidR="00F50685">
        <w:t>PWM</w:t>
      </w:r>
      <w:r w:rsidR="00F50685">
        <w:rPr>
          <w:rFonts w:hint="eastAsia"/>
        </w:rPr>
        <w:t>周期设定为</w:t>
      </w:r>
      <w:r w:rsidR="00F50685">
        <w:rPr>
          <w:rFonts w:hint="eastAsia"/>
        </w:rPr>
        <w:t>10</w:t>
      </w:r>
      <w:r w:rsidR="00F50685">
        <w:t>KH</w:t>
      </w:r>
      <w:r w:rsidR="00F50685">
        <w:rPr>
          <w:rFonts w:hint="eastAsia"/>
        </w:rPr>
        <w:t>z</w:t>
      </w:r>
      <w:r w:rsidR="00F50685">
        <w:rPr>
          <w:rFonts w:hint="eastAsia"/>
        </w:rPr>
        <w:t>。</w:t>
      </w:r>
    </w:p>
    <w:p w:rsidR="000F3267" w:rsidRDefault="005728E9" w:rsidP="00A43196">
      <w:r>
        <w:rPr>
          <w:rFonts w:hint="eastAsia"/>
          <w:noProof/>
        </w:rPr>
        <w:drawing>
          <wp:inline distT="0" distB="0" distL="0" distR="0" wp14:anchorId="533BA87F" wp14:editId="32BBE76E">
            <wp:extent cx="2494572" cy="2160000"/>
            <wp:effectExtent l="0" t="0" r="127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SMC1_UinIin.jpg"/>
                    <pic:cNvPicPr/>
                  </pic:nvPicPr>
                  <pic:blipFill>
                    <a:blip r:embed="rId42"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r w:rsidR="00A43196">
        <w:rPr>
          <w:noProof/>
        </w:rPr>
        <w:t xml:space="preserve">   </w:t>
      </w:r>
      <w:r>
        <w:rPr>
          <w:rFonts w:hint="eastAsia"/>
          <w:noProof/>
        </w:rPr>
        <w:drawing>
          <wp:inline distT="0" distB="0" distL="0" distR="0" wp14:anchorId="6DAA31E3" wp14:editId="3548C3E2">
            <wp:extent cx="2494572" cy="2160000"/>
            <wp:effectExtent l="0" t="0" r="127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SMC1_Udc.jpg"/>
                    <pic:cNvPicPr/>
                  </pic:nvPicPr>
                  <pic:blipFill>
                    <a:blip r:embed="rId43"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0D69A6" w:rsidRDefault="001342D3" w:rsidP="00E95101">
      <w:pPr>
        <w:ind w:firstLineChars="200" w:firstLine="420"/>
      </w:pPr>
      <m:oMath>
        <m:r>
          <m:rPr>
            <m:sty m:val="p"/>
          </m:rPr>
          <w:rPr>
            <w:rFonts w:ascii="Cambria Math" w:hAnsi="Cambria Math"/>
          </w:rPr>
          <m:t>图</m:t>
        </m:r>
        <m:r>
          <m:rPr>
            <m:sty m:val="p"/>
          </m:rPr>
          <w:rPr>
            <w:rFonts w:ascii="Cambria Math" w:hAnsi="Cambria Math"/>
          </w:rPr>
          <m:t xml:space="preserve">2.12 </m:t>
        </m:r>
        <m:r>
          <m:rPr>
            <m:sty m:val="p"/>
          </m:rPr>
          <w:rPr>
            <w:rFonts w:ascii="Cambria Math" w:hAnsi="Cambria Math" w:hint="eastAsia"/>
          </w:rPr>
          <m:t>电网侧输入电压电流波形</m:t>
        </m:r>
      </m:oMath>
      <w:r w:rsidR="000D69A6">
        <w:rPr>
          <w:rFonts w:hint="eastAsia"/>
        </w:rPr>
        <w:t xml:space="preserve">      </w:t>
      </w:r>
      <w:r w:rsidR="002E0B9F">
        <w:t xml:space="preserve">  </w:t>
      </w:r>
      <w:r w:rsidR="000D69A6">
        <w:t xml:space="preserve">    </w:t>
      </w:r>
      <w:r w:rsidR="00A43196">
        <w:t xml:space="preserve">   </w:t>
      </w:r>
      <m:oMath>
        <m:r>
          <m:rPr>
            <m:sty m:val="p"/>
          </m:rPr>
          <w:rPr>
            <w:rFonts w:ascii="Cambria Math" w:hAnsi="Cambria Math"/>
          </w:rPr>
          <m:t>图</m:t>
        </m:r>
        <m:r>
          <m:rPr>
            <m:sty m:val="p"/>
          </m:rPr>
          <w:rPr>
            <w:rFonts w:ascii="Cambria Math" w:hAnsi="Cambria Math"/>
          </w:rPr>
          <m:t xml:space="preserve">2.13 </m:t>
        </m:r>
        <m:r>
          <m:rPr>
            <m:sty m:val="p"/>
          </m:rPr>
          <w:rPr>
            <w:rFonts w:ascii="Cambria Math" w:hAnsi="Cambria Math" w:hint="eastAsia"/>
          </w:rPr>
          <m:t>直流侧电压波形</m:t>
        </m:r>
      </m:oMath>
      <w:r w:rsidR="000D69A6">
        <w:t xml:space="preserve">              </w:t>
      </w:r>
    </w:p>
    <w:p w:rsidR="00E95101" w:rsidRDefault="005479B6" w:rsidP="00560E49">
      <w:r>
        <w:rPr>
          <w:rFonts w:hint="eastAsia"/>
          <w:noProof/>
        </w:rPr>
        <w:lastRenderedPageBreak/>
        <w:drawing>
          <wp:inline distT="0" distB="0" distL="0" distR="0" wp14:anchorId="438F76AA" wp14:editId="71C82F1F">
            <wp:extent cx="2494572" cy="2160000"/>
            <wp:effectExtent l="0" t="0" r="127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SMC1_ia.jpg"/>
                    <pic:cNvPicPr/>
                  </pic:nvPicPr>
                  <pic:blipFill>
                    <a:blip r:embed="rId44"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r>
        <w:rPr>
          <w:noProof/>
        </w:rPr>
        <w:t xml:space="preserve">   </w:t>
      </w:r>
      <w:r>
        <w:rPr>
          <w:rFonts w:hint="eastAsia"/>
          <w:noProof/>
        </w:rPr>
        <w:drawing>
          <wp:inline distT="0" distB="0" distL="0" distR="0" wp14:anchorId="27C4B086" wp14:editId="3FB4CCB0">
            <wp:extent cx="2520000" cy="2182018"/>
            <wp:effectExtent l="0" t="0" r="0" b="889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SMC1_FREQ.jpg"/>
                    <pic:cNvPicPr/>
                  </pic:nvPicPr>
                  <pic:blipFill>
                    <a:blip r:embed="rId45" cstate="print">
                      <a:biLevel thresh="75000"/>
                      <a:extLst>
                        <a:ext uri="{28A0092B-C50C-407E-A947-70E740481C1C}">
                          <a14:useLocalDpi xmlns:a14="http://schemas.microsoft.com/office/drawing/2010/main"/>
                        </a:ext>
                      </a:extLst>
                    </a:blip>
                    <a:stretch>
                      <a:fillRect/>
                    </a:stretch>
                  </pic:blipFill>
                  <pic:spPr>
                    <a:xfrm>
                      <a:off x="0" y="0"/>
                      <a:ext cx="2520000" cy="2182018"/>
                    </a:xfrm>
                    <a:prstGeom prst="rect">
                      <a:avLst/>
                    </a:prstGeom>
                  </pic:spPr>
                </pic:pic>
              </a:graphicData>
            </a:graphic>
          </wp:inline>
        </w:drawing>
      </w:r>
    </w:p>
    <w:p w:rsidR="00A43196" w:rsidRDefault="001342D3" w:rsidP="00365361">
      <w:pPr>
        <w:ind w:firstLineChars="100" w:firstLine="210"/>
      </w:pPr>
      <m:oMath>
        <m:r>
          <m:rPr>
            <m:sty m:val="p"/>
          </m:rPr>
          <w:rPr>
            <w:rFonts w:ascii="Cambria Math" w:hAnsi="Cambria Math"/>
          </w:rPr>
          <m:t>图</m:t>
        </m:r>
        <m:r>
          <m:rPr>
            <m:sty m:val="p"/>
          </m:rPr>
          <w:rPr>
            <w:rFonts w:ascii="Cambria Math" w:hAnsi="Cambria Math"/>
          </w:rPr>
          <m:t xml:space="preserve">2.14 </m:t>
        </m:r>
        <m:r>
          <m:rPr>
            <m:sty m:val="p"/>
          </m:rPr>
          <w:rPr>
            <w:rFonts w:ascii="Cambria Math" w:hAnsi="Cambria Math" w:hint="eastAsia"/>
          </w:rPr>
          <m:t>负载输出电流波形</m:t>
        </m:r>
        <m:r>
          <m:rPr>
            <m:sty m:val="p"/>
          </m:rPr>
          <w:rPr>
            <w:rFonts w:ascii="Cambria Math" w:hAnsi="Cambria Math" w:hint="eastAsia"/>
          </w:rPr>
          <m:t>(</m:t>
        </m:r>
        <m:r>
          <m:rPr>
            <m:sty m:val="p"/>
          </m:rPr>
          <w:rPr>
            <w:rFonts w:ascii="Cambria Math" w:hAnsi="Cambria Math"/>
          </w:rPr>
          <m:t>f=50Hz</m:t>
        </m:r>
        <m:r>
          <m:rPr>
            <m:sty m:val="p"/>
          </m:rPr>
          <w:rPr>
            <w:rFonts w:ascii="Cambria Math" w:hAnsi="Cambria Math" w:hint="eastAsia"/>
          </w:rPr>
          <m:t>)</m:t>
        </m:r>
      </m:oMath>
      <w:r>
        <w:rPr>
          <w:rFonts w:hint="eastAsia"/>
        </w:rPr>
        <w:t xml:space="preserve">    </w:t>
      </w:r>
      <w:r w:rsidR="005479B6">
        <w:rPr>
          <w:rFonts w:hint="eastAsia"/>
        </w:rPr>
        <w:t xml:space="preserve"> </w:t>
      </w:r>
      <w:r w:rsidR="001765F3">
        <w:t xml:space="preserve">  </w:t>
      </w:r>
      <w:r w:rsidR="00365361">
        <w:t xml:space="preserve"> </w:t>
      </w:r>
      <m:oMath>
        <m:r>
          <m:rPr>
            <m:sty m:val="p"/>
          </m:rPr>
          <w:rPr>
            <w:rFonts w:ascii="Cambria Math" w:hAnsi="Cambria Math"/>
          </w:rPr>
          <m:t>图</m:t>
        </m:r>
        <m:r>
          <m:rPr>
            <m:sty m:val="p"/>
          </m:rPr>
          <w:rPr>
            <w:rFonts w:ascii="Cambria Math" w:hAnsi="Cambria Math"/>
          </w:rPr>
          <m:t xml:space="preserve">2.15 </m:t>
        </m:r>
        <m:r>
          <m:rPr>
            <m:sty m:val="p"/>
          </m:rPr>
          <w:rPr>
            <w:rFonts w:ascii="Cambria Math" w:hAnsi="Cambria Math" w:hint="eastAsia"/>
          </w:rPr>
          <m:t>负载输出电流波形</m:t>
        </m:r>
        <m:r>
          <m:rPr>
            <m:sty m:val="p"/>
          </m:rPr>
          <w:rPr>
            <w:rFonts w:ascii="Cambria Math" w:hAnsi="Cambria Math" w:hint="eastAsia"/>
          </w:rPr>
          <m:t>(</m:t>
        </m:r>
        <m:r>
          <m:rPr>
            <m:sty m:val="p"/>
          </m:rPr>
          <w:rPr>
            <w:rFonts w:ascii="Cambria Math" w:hAnsi="Cambria Math"/>
          </w:rPr>
          <m:t>f=200Hz</m:t>
        </m:r>
        <m:r>
          <m:rPr>
            <m:sty m:val="p"/>
          </m:rPr>
          <w:rPr>
            <w:rFonts w:ascii="Cambria Math" w:hAnsi="Cambria Math" w:hint="eastAsia"/>
          </w:rPr>
          <m:t>)</m:t>
        </m:r>
      </m:oMath>
    </w:p>
    <w:p w:rsidR="002E0B9F" w:rsidRDefault="002E0B9F" w:rsidP="00560E49"/>
    <w:p w:rsidR="00EA7F27" w:rsidRDefault="00EA7F27" w:rsidP="00EA5013">
      <w:pPr>
        <w:jc w:val="center"/>
      </w:pPr>
      <w:r>
        <w:rPr>
          <w:rFonts w:hint="eastAsia"/>
          <w:noProof/>
        </w:rPr>
        <w:drawing>
          <wp:inline distT="0" distB="0" distL="0" distR="0" wp14:anchorId="161D44C5" wp14:editId="7BE40252">
            <wp:extent cx="2494572" cy="2160000"/>
            <wp:effectExtent l="0" t="0" r="127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SMC1_UinIin_LC.jpg"/>
                    <pic:cNvPicPr/>
                  </pic:nvPicPr>
                  <pic:blipFill>
                    <a:blip r:embed="rId46"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EA5013" w:rsidRDefault="001342D3" w:rsidP="001342D3">
      <m:oMathPara>
        <m:oMath>
          <m:r>
            <m:rPr>
              <m:sty m:val="p"/>
            </m:rPr>
            <w:rPr>
              <w:rFonts w:ascii="Cambria Math" w:hAnsi="Cambria Math"/>
            </w:rPr>
            <m:t>图</m:t>
          </m:r>
          <m:r>
            <m:rPr>
              <m:sty m:val="p"/>
            </m:rPr>
            <w:rPr>
              <w:rFonts w:ascii="Cambria Math" w:hAnsi="Cambria Math"/>
            </w:rPr>
            <m:t xml:space="preserve">2.16 </m:t>
          </m:r>
          <m:r>
            <m:rPr>
              <m:sty m:val="p"/>
            </m:rPr>
            <w:rPr>
              <w:rFonts w:ascii="Cambria Math" w:hAnsi="Cambria Math" w:hint="eastAsia"/>
            </w:rPr>
            <m:t>输入侧加滤波器的电压电流波形</m:t>
          </m:r>
        </m:oMath>
      </m:oMathPara>
    </w:p>
    <w:p w:rsidR="006B5E54" w:rsidRDefault="006B5E54" w:rsidP="006B5E54">
      <w:pPr>
        <w:jc w:val="left"/>
      </w:pPr>
    </w:p>
    <w:p w:rsidR="00CC6592" w:rsidRDefault="009A3516" w:rsidP="001619BE">
      <w:pPr>
        <w:spacing w:line="300" w:lineRule="auto"/>
        <w:ind w:firstLineChars="200" w:firstLine="420"/>
      </w:pPr>
      <w:r>
        <w:rPr>
          <w:rFonts w:hint="eastAsia"/>
        </w:rPr>
        <w:t>电网侧无零矢量控制的</w:t>
      </w:r>
      <w:r w:rsidR="003204BE">
        <w:rPr>
          <w:rFonts w:hint="eastAsia"/>
        </w:rPr>
        <w:t>T</w:t>
      </w:r>
      <w:r w:rsidR="003204BE">
        <w:t>SMC</w:t>
      </w:r>
      <w:r w:rsidR="00D96DCB">
        <w:rPr>
          <w:rFonts w:hint="eastAsia"/>
        </w:rPr>
        <w:t>在</w:t>
      </w:r>
      <w:r w:rsidR="006B5E54">
        <w:rPr>
          <w:rFonts w:hint="eastAsia"/>
        </w:rPr>
        <w:t>不加输入滤波器时，电网侧的</w:t>
      </w:r>
      <w:r w:rsidR="003204BE">
        <w:rPr>
          <w:rFonts w:hint="eastAsia"/>
        </w:rPr>
        <w:t>波形</w:t>
      </w:r>
      <w:r w:rsidR="006B5E54">
        <w:rPr>
          <w:rFonts w:hint="eastAsia"/>
        </w:rPr>
        <w:t>如图</w:t>
      </w:r>
      <w:r w:rsidR="00645A35">
        <w:rPr>
          <w:rFonts w:hint="eastAsia"/>
        </w:rPr>
        <w:t>2.12</w:t>
      </w:r>
      <w:r w:rsidR="006B5E54">
        <w:rPr>
          <w:rFonts w:hint="eastAsia"/>
        </w:rPr>
        <w:t>所示，</w:t>
      </w:r>
      <w:r w:rsidR="00F77226">
        <w:rPr>
          <w:rFonts w:hint="eastAsia"/>
        </w:rPr>
        <w:t>其中含有较多的谐波分量，但是可以看出</w:t>
      </w:r>
      <w:r w:rsidR="00482AAD">
        <w:rPr>
          <w:rFonts w:hint="eastAsia"/>
        </w:rPr>
        <w:t>电流的相角</w:t>
      </w:r>
      <w:r w:rsidR="0007057E">
        <w:rPr>
          <w:rFonts w:hint="eastAsia"/>
        </w:rPr>
        <w:t>和电压是一致的</w:t>
      </w:r>
      <w:r w:rsidR="00A37EB8">
        <w:rPr>
          <w:rFonts w:hint="eastAsia"/>
        </w:rPr>
        <w:t>，经过滤波的</w:t>
      </w:r>
      <w:r w:rsidR="00482AAD">
        <w:rPr>
          <w:rFonts w:hint="eastAsia"/>
        </w:rPr>
        <w:t>波形</w:t>
      </w:r>
      <w:r w:rsidR="00A37EB8">
        <w:rPr>
          <w:rFonts w:hint="eastAsia"/>
        </w:rPr>
        <w:t>如图</w:t>
      </w:r>
      <w:r w:rsidR="00645A35">
        <w:rPr>
          <w:rFonts w:hint="eastAsia"/>
        </w:rPr>
        <w:t>2.16</w:t>
      </w:r>
      <w:r w:rsidR="00A37EB8">
        <w:rPr>
          <w:rFonts w:hint="eastAsia"/>
        </w:rPr>
        <w:t>所示</w:t>
      </w:r>
      <w:r w:rsidR="00CC6592">
        <w:rPr>
          <w:rFonts w:hint="eastAsia"/>
        </w:rPr>
        <w:t>，</w:t>
      </w:r>
      <w:r w:rsidR="00482AAD">
        <w:rPr>
          <w:rFonts w:hint="eastAsia"/>
        </w:rPr>
        <w:t>电流</w:t>
      </w:r>
      <w:r w:rsidR="00CC6592">
        <w:rPr>
          <w:rFonts w:hint="eastAsia"/>
        </w:rPr>
        <w:t>趋近于正弦，且和输入电压</w:t>
      </w:r>
      <w:r w:rsidR="00B069AD">
        <w:rPr>
          <w:rFonts w:hint="eastAsia"/>
        </w:rPr>
        <w:t>没有角度差</w:t>
      </w:r>
      <w:r w:rsidR="00CC6592">
        <w:rPr>
          <w:rFonts w:hint="eastAsia"/>
        </w:rPr>
        <w:t>，体现了双级矩阵变化器</w:t>
      </w:r>
      <w:r w:rsidR="00B069AD">
        <w:rPr>
          <w:rFonts w:hint="eastAsia"/>
        </w:rPr>
        <w:t>可等效为电阻</w:t>
      </w:r>
      <w:r w:rsidR="00CC6592">
        <w:rPr>
          <w:rFonts w:hint="eastAsia"/>
        </w:rPr>
        <w:t>的优点</w:t>
      </w:r>
      <w:r w:rsidR="00CB2828">
        <w:rPr>
          <w:rFonts w:hint="eastAsia"/>
        </w:rPr>
        <w:t>。</w:t>
      </w:r>
    </w:p>
    <w:p w:rsidR="009B2491" w:rsidRDefault="00946BC0" w:rsidP="001619BE">
      <w:pPr>
        <w:spacing w:line="300" w:lineRule="auto"/>
        <w:ind w:firstLineChars="200" w:firstLine="420"/>
      </w:pPr>
      <w:r>
        <w:rPr>
          <w:rFonts w:hint="eastAsia"/>
        </w:rPr>
        <w:t>图</w:t>
      </w:r>
      <w:r w:rsidR="00645A35">
        <w:rPr>
          <w:rFonts w:hint="eastAsia"/>
        </w:rPr>
        <w:t>2.1</w:t>
      </w:r>
      <w:r>
        <w:rPr>
          <w:rFonts w:hint="eastAsia"/>
        </w:rPr>
        <w:t>表示的是直流侧电压的波形，</w:t>
      </w:r>
      <w:r w:rsidR="00AF48F8">
        <w:rPr>
          <w:rFonts w:hint="eastAsia"/>
        </w:rPr>
        <w:t>其包络线的上部类似</w:t>
      </w:r>
      <w:r w:rsidR="00103E1A">
        <w:rPr>
          <w:rFonts w:hint="eastAsia"/>
        </w:rPr>
        <w:t>三相桥式整流</w:t>
      </w:r>
      <w:r w:rsidR="005045AE">
        <w:rPr>
          <w:rFonts w:hint="eastAsia"/>
        </w:rPr>
        <w:t>波形。</w:t>
      </w:r>
      <w:r>
        <w:rPr>
          <w:rFonts w:hint="eastAsia"/>
        </w:rPr>
        <w:t>由于在一个</w:t>
      </w:r>
      <w:r>
        <w:rPr>
          <w:rFonts w:hint="eastAsia"/>
        </w:rPr>
        <w:t>P</w:t>
      </w:r>
      <w:r>
        <w:t>WM</w:t>
      </w:r>
      <w:r>
        <w:rPr>
          <w:rFonts w:hint="eastAsia"/>
        </w:rPr>
        <w:t>周期内采用两段的调制方法，</w:t>
      </w:r>
      <w:r w:rsidR="00A6384E">
        <w:rPr>
          <w:rFonts w:hint="eastAsia"/>
        </w:rPr>
        <w:t>因此电压</w:t>
      </w:r>
      <w:r w:rsidR="009A3516">
        <w:rPr>
          <w:rFonts w:hint="eastAsia"/>
        </w:rPr>
        <w:t>波形是脉冲的形式</w:t>
      </w:r>
      <w:r w:rsidR="00D96DCB">
        <w:rPr>
          <w:rFonts w:hint="eastAsia"/>
        </w:rPr>
        <w:t>，而控制时不含零矢量使得直流电压始终为正</w:t>
      </w:r>
      <w:r w:rsidR="00D476CF">
        <w:rPr>
          <w:rFonts w:hint="eastAsia"/>
        </w:rPr>
        <w:t>且平均值随时间变化。</w:t>
      </w:r>
    </w:p>
    <w:p w:rsidR="006B5E54" w:rsidRDefault="00D476CF" w:rsidP="001619BE">
      <w:pPr>
        <w:spacing w:line="300" w:lineRule="auto"/>
        <w:ind w:firstLineChars="200" w:firstLine="420"/>
      </w:pPr>
      <w:r>
        <w:rPr>
          <w:rFonts w:hint="eastAsia"/>
        </w:rPr>
        <w:t>双级矩阵变换器的负载是阻感性质的，对负载的电流具有滤波作用，因此图</w:t>
      </w:r>
      <w:r w:rsidR="00645A35">
        <w:rPr>
          <w:rFonts w:hint="eastAsia"/>
        </w:rPr>
        <w:t>2.14</w:t>
      </w:r>
      <w:r w:rsidR="00EC51BB">
        <w:rPr>
          <w:rFonts w:hint="eastAsia"/>
        </w:rPr>
        <w:t>及图</w:t>
      </w:r>
      <w:r w:rsidR="00645A35">
        <w:rPr>
          <w:rFonts w:hint="eastAsia"/>
        </w:rPr>
        <w:t>2.15</w:t>
      </w:r>
      <w:r w:rsidR="00B46769">
        <w:rPr>
          <w:rFonts w:hint="eastAsia"/>
        </w:rPr>
        <w:t>的输出电流是一个平滑的正弦波</w:t>
      </w:r>
      <w:r w:rsidR="00B35591">
        <w:rPr>
          <w:rFonts w:hint="eastAsia"/>
        </w:rPr>
        <w:t>，同时通过两幅图形的对比可知</w:t>
      </w:r>
      <w:r w:rsidR="00EC51BB">
        <w:rPr>
          <w:rFonts w:hint="eastAsia"/>
        </w:rPr>
        <w:t>双级矩阵变换器的优点之一是</w:t>
      </w:r>
      <w:r w:rsidR="00B35591">
        <w:rPr>
          <w:rFonts w:hint="eastAsia"/>
        </w:rPr>
        <w:t>输入输出的变比可以任意调节，其幅值的不同是由于电感对不同频率的输入呈现的阻抗不同导致。</w:t>
      </w:r>
    </w:p>
    <w:p w:rsidR="006249B0" w:rsidRPr="009E5470" w:rsidRDefault="006249B0" w:rsidP="00982B1C">
      <w:pPr>
        <w:pStyle w:val="3"/>
        <w:numPr>
          <w:ilvl w:val="2"/>
          <w:numId w:val="19"/>
        </w:numPr>
        <w:spacing w:line="415" w:lineRule="auto"/>
        <w:rPr>
          <w:rFonts w:ascii="黑体" w:eastAsia="黑体" w:hAnsi="黑体"/>
          <w:sz w:val="21"/>
        </w:rPr>
      </w:pPr>
      <w:bookmarkStart w:id="38" w:name="_Toc451674593"/>
      <w:r w:rsidRPr="009E5470">
        <w:rPr>
          <w:rFonts w:ascii="黑体" w:eastAsia="黑体" w:hAnsi="黑体" w:hint="eastAsia"/>
          <w:sz w:val="21"/>
        </w:rPr>
        <w:lastRenderedPageBreak/>
        <w:t>电网侧有零矢量系统建模与</w:t>
      </w:r>
      <w:r w:rsidR="007B2656" w:rsidRPr="009E5470">
        <w:rPr>
          <w:rFonts w:ascii="黑体" w:eastAsia="黑体" w:hAnsi="黑体" w:hint="eastAsia"/>
          <w:sz w:val="21"/>
        </w:rPr>
        <w:t>分析</w:t>
      </w:r>
      <w:bookmarkEnd w:id="38"/>
    </w:p>
    <w:p w:rsidR="007B2656" w:rsidRDefault="007B2656" w:rsidP="007B2656">
      <w:pPr>
        <w:pStyle w:val="a4"/>
        <w:numPr>
          <w:ilvl w:val="0"/>
          <w:numId w:val="23"/>
        </w:numPr>
        <w:ind w:firstLineChars="0"/>
      </w:pPr>
      <w:r>
        <w:rPr>
          <w:rFonts w:hint="eastAsia"/>
        </w:rPr>
        <w:t>仿真模型</w:t>
      </w:r>
    </w:p>
    <w:p w:rsidR="00032566" w:rsidRDefault="005045AE" w:rsidP="001619BE">
      <w:pPr>
        <w:spacing w:line="300" w:lineRule="auto"/>
        <w:ind w:firstLineChars="200" w:firstLine="420"/>
      </w:pPr>
      <w:r>
        <w:rPr>
          <w:rFonts w:hint="eastAsia"/>
        </w:rPr>
        <w:t>有零矢量的模型</w:t>
      </w:r>
      <w:r w:rsidR="00032566">
        <w:rPr>
          <w:rFonts w:hint="eastAsia"/>
        </w:rPr>
        <w:t>整体如图</w:t>
      </w:r>
      <w:r w:rsidR="00A6384E">
        <w:rPr>
          <w:rFonts w:hint="eastAsia"/>
        </w:rPr>
        <w:t>2.17</w:t>
      </w:r>
      <w:r w:rsidR="00032566">
        <w:rPr>
          <w:rFonts w:hint="eastAsia"/>
        </w:rPr>
        <w:t>，和无零矢量的</w:t>
      </w:r>
      <w:r>
        <w:rPr>
          <w:rFonts w:hint="eastAsia"/>
        </w:rPr>
        <w:t>构造</w:t>
      </w:r>
      <w:r w:rsidR="00032566">
        <w:rPr>
          <w:rFonts w:hint="eastAsia"/>
        </w:rPr>
        <w:t>基本相同</w:t>
      </w:r>
      <w:r w:rsidR="00984522">
        <w:rPr>
          <w:rFonts w:hint="eastAsia"/>
        </w:rPr>
        <w:t>。</w:t>
      </w:r>
    </w:p>
    <w:p w:rsidR="00032566" w:rsidRDefault="00032566" w:rsidP="008963CE">
      <w:pPr>
        <w:jc w:val="center"/>
      </w:pPr>
      <w:r>
        <w:rPr>
          <w:noProof/>
        </w:rPr>
        <w:drawing>
          <wp:inline distT="0" distB="0" distL="0" distR="0" wp14:anchorId="7539EBF0" wp14:editId="4A1D429C">
            <wp:extent cx="4493260" cy="2100028"/>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07232" cy="2106558"/>
                    </a:xfrm>
                    <a:prstGeom prst="rect">
                      <a:avLst/>
                    </a:prstGeom>
                  </pic:spPr>
                </pic:pic>
              </a:graphicData>
            </a:graphic>
          </wp:inline>
        </w:drawing>
      </w:r>
    </w:p>
    <w:p w:rsidR="00553734" w:rsidRDefault="00553734" w:rsidP="008963CE">
      <w:pPr>
        <w:jc w:val="center"/>
      </w:pPr>
      <w:r w:rsidRPr="0044211C">
        <w:t>图</w:t>
      </w:r>
      <w:r w:rsidR="00B87629">
        <w:t>2.17</w:t>
      </w:r>
      <w:r w:rsidRPr="0044211C">
        <w:t xml:space="preserve"> </w:t>
      </w:r>
      <w:r>
        <w:rPr>
          <w:rFonts w:hint="eastAsia"/>
        </w:rPr>
        <w:t>电网侧有零矢量控制整体仿真图</w:t>
      </w:r>
    </w:p>
    <w:p w:rsidR="00985CD9" w:rsidRPr="00985CD9" w:rsidRDefault="00985CD9" w:rsidP="00032566">
      <w:pPr>
        <w:ind w:firstLineChars="200" w:firstLine="420"/>
        <w:rPr>
          <w:color w:val="FF0000"/>
        </w:rPr>
      </w:pPr>
    </w:p>
    <w:p w:rsidR="007B2656" w:rsidRDefault="007B2656" w:rsidP="007B2656">
      <w:pPr>
        <w:pStyle w:val="a4"/>
        <w:numPr>
          <w:ilvl w:val="0"/>
          <w:numId w:val="23"/>
        </w:numPr>
        <w:ind w:firstLineChars="0"/>
      </w:pPr>
      <w:r>
        <w:rPr>
          <w:rFonts w:hint="eastAsia"/>
        </w:rPr>
        <w:t>仿真参数及结果</w:t>
      </w:r>
    </w:p>
    <w:p w:rsidR="007B2656" w:rsidRDefault="00510166" w:rsidP="001619BE">
      <w:pPr>
        <w:spacing w:line="300" w:lineRule="auto"/>
        <w:ind w:firstLineChars="200" w:firstLine="420"/>
      </w:pPr>
      <w:r>
        <w:rPr>
          <w:rFonts w:hint="eastAsia"/>
        </w:rPr>
        <w:t>仿真参数和无零矢量的</w:t>
      </w:r>
      <w:r w:rsidR="005C6B78">
        <w:rPr>
          <w:rFonts w:hint="eastAsia"/>
        </w:rPr>
        <w:t>模型</w:t>
      </w:r>
      <w:r>
        <w:rPr>
          <w:rFonts w:hint="eastAsia"/>
        </w:rPr>
        <w:t>相同。</w:t>
      </w:r>
    </w:p>
    <w:p w:rsidR="002A0DFC" w:rsidRDefault="002A0DFC" w:rsidP="002A0DFC">
      <w:pPr>
        <w:rPr>
          <w:noProof/>
        </w:rPr>
      </w:pPr>
      <w:r>
        <w:rPr>
          <w:rFonts w:hint="eastAsia"/>
          <w:noProof/>
        </w:rPr>
        <w:drawing>
          <wp:inline distT="0" distB="0" distL="0" distR="0" wp14:anchorId="5F912E37" wp14:editId="5FA6E220">
            <wp:extent cx="2494572" cy="2160000"/>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SMC2_UinIin.jpg"/>
                    <pic:cNvPicPr/>
                  </pic:nvPicPr>
                  <pic:blipFill>
                    <a:blip r:embed="rId48"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r w:rsidR="008A00F4">
        <w:rPr>
          <w:noProof/>
        </w:rPr>
        <w:t xml:space="preserve"> </w:t>
      </w:r>
      <w:r w:rsidR="00984522">
        <w:rPr>
          <w:noProof/>
        </w:rPr>
        <w:t xml:space="preserve"> </w:t>
      </w:r>
      <w:r w:rsidR="008A00F4">
        <w:rPr>
          <w:noProof/>
        </w:rPr>
        <w:t xml:space="preserve">  </w:t>
      </w:r>
      <w:r>
        <w:rPr>
          <w:rFonts w:hint="eastAsia"/>
          <w:noProof/>
        </w:rPr>
        <w:drawing>
          <wp:inline distT="0" distB="0" distL="0" distR="0" wp14:anchorId="203DBFEA" wp14:editId="7BF8491F">
            <wp:extent cx="2494572" cy="216000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SMC2_Udc.jpg"/>
                    <pic:cNvPicPr/>
                  </pic:nvPicPr>
                  <pic:blipFill>
                    <a:blip r:embed="rId49"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984522" w:rsidRDefault="000765B5" w:rsidP="00984522">
      <w:pPr>
        <w:ind w:firstLineChars="200" w:firstLine="420"/>
        <w:rPr>
          <w:noProof/>
        </w:rPr>
      </w:pPr>
      <m:oMath>
        <m:r>
          <m:rPr>
            <m:sty m:val="p"/>
          </m:rPr>
          <w:rPr>
            <w:rFonts w:ascii="Cambria Math" w:hAnsi="Cambria Math"/>
          </w:rPr>
          <m:t>图</m:t>
        </m:r>
        <m:r>
          <m:rPr>
            <m:sty m:val="p"/>
          </m:rPr>
          <w:rPr>
            <w:rFonts w:ascii="Cambria Math" w:hAnsi="Cambria Math"/>
          </w:rPr>
          <m:t xml:space="preserve">2.18 </m:t>
        </m:r>
        <m:r>
          <m:rPr>
            <m:sty m:val="p"/>
          </m:rPr>
          <w:rPr>
            <w:rFonts w:ascii="Cambria Math" w:hAnsi="Cambria Math" w:hint="eastAsia"/>
          </w:rPr>
          <m:t>电网侧输入电压电流波形</m:t>
        </m:r>
      </m:oMath>
      <w:r w:rsidR="00984522">
        <w:rPr>
          <w:rFonts w:hint="eastAsia"/>
        </w:rPr>
        <w:t xml:space="preserve">      </w:t>
      </w:r>
      <w:r w:rsidR="00984522">
        <w:t xml:space="preserve">         </w:t>
      </w:r>
      <m:oMath>
        <m:r>
          <m:rPr>
            <m:sty m:val="p"/>
          </m:rPr>
          <w:rPr>
            <w:rFonts w:ascii="Cambria Math" w:hAnsi="Cambria Math"/>
          </w:rPr>
          <m:t xml:space="preserve">    </m:t>
        </m:r>
        <m:r>
          <m:rPr>
            <m:sty m:val="p"/>
          </m:rPr>
          <w:rPr>
            <w:rFonts w:ascii="Cambria Math" w:hAnsi="Cambria Math"/>
          </w:rPr>
          <m:t>图</m:t>
        </m:r>
        <m:r>
          <m:rPr>
            <m:sty m:val="p"/>
          </m:rPr>
          <w:rPr>
            <w:rFonts w:ascii="Cambria Math" w:hAnsi="Cambria Math"/>
          </w:rPr>
          <m:t xml:space="preserve">2.19 </m:t>
        </m:r>
        <m:r>
          <m:rPr>
            <m:sty m:val="p"/>
          </m:rPr>
          <w:rPr>
            <w:rFonts w:ascii="Cambria Math" w:hAnsi="Cambria Math" w:hint="eastAsia"/>
          </w:rPr>
          <m:t>直流侧电压波形</m:t>
        </m:r>
      </m:oMath>
    </w:p>
    <w:p w:rsidR="009368A9" w:rsidRDefault="009368A9" w:rsidP="002A0DFC">
      <w:r>
        <w:rPr>
          <w:rFonts w:hint="eastAsia"/>
          <w:noProof/>
        </w:rPr>
        <w:drawing>
          <wp:inline distT="0" distB="0" distL="0" distR="0" wp14:anchorId="7F1A37A6" wp14:editId="2BD5D238">
            <wp:extent cx="2494572" cy="216000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SMC2_ia.jpg"/>
                    <pic:cNvPicPr/>
                  </pic:nvPicPr>
                  <pic:blipFill>
                    <a:blip r:embed="rId50"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r w:rsidR="00984522">
        <w:rPr>
          <w:noProof/>
        </w:rPr>
        <w:t xml:space="preserve">    </w:t>
      </w:r>
      <w:r w:rsidR="00EA7F27">
        <w:rPr>
          <w:rFonts w:hint="eastAsia"/>
          <w:noProof/>
        </w:rPr>
        <w:drawing>
          <wp:inline distT="0" distB="0" distL="0" distR="0" wp14:anchorId="44EE6C02" wp14:editId="09B27560">
            <wp:extent cx="2494572" cy="2160000"/>
            <wp:effectExtent l="0" t="0" r="127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SMC2_FREQ.jpg"/>
                    <pic:cNvPicPr/>
                  </pic:nvPicPr>
                  <pic:blipFill>
                    <a:blip r:embed="rId51"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984522" w:rsidRDefault="000765B5" w:rsidP="000765B5">
      <m:oMath>
        <m:r>
          <m:rPr>
            <m:sty m:val="p"/>
          </m:rPr>
          <w:rPr>
            <w:rFonts w:ascii="Cambria Math" w:hAnsi="Cambria Math"/>
          </w:rPr>
          <m:t xml:space="preserve">       </m:t>
        </m:r>
        <m:r>
          <m:rPr>
            <m:sty m:val="p"/>
          </m:rPr>
          <w:rPr>
            <w:rFonts w:ascii="Cambria Math" w:hAnsi="Cambria Math"/>
          </w:rPr>
          <m:t>图</m:t>
        </m:r>
        <m:r>
          <m:rPr>
            <m:sty m:val="p"/>
          </m:rPr>
          <w:rPr>
            <w:rFonts w:ascii="Cambria Math" w:hAnsi="Cambria Math"/>
          </w:rPr>
          <m:t xml:space="preserve">2.20 </m:t>
        </m:r>
        <m:r>
          <m:rPr>
            <m:sty m:val="p"/>
          </m:rPr>
          <w:rPr>
            <w:rFonts w:ascii="Cambria Math" w:hAnsi="Cambria Math" w:hint="eastAsia"/>
          </w:rPr>
          <m:t>负载输出电流波形</m:t>
        </m:r>
        <m:r>
          <m:rPr>
            <m:sty m:val="p"/>
          </m:rPr>
          <w:rPr>
            <w:rFonts w:ascii="Cambria Math" w:hAnsi="Cambria Math" w:hint="eastAsia"/>
          </w:rPr>
          <m:t>(</m:t>
        </m:r>
        <m:r>
          <m:rPr>
            <m:sty m:val="p"/>
          </m:rPr>
          <w:rPr>
            <w:rFonts w:ascii="Cambria Math" w:hAnsi="Cambria Math"/>
          </w:rPr>
          <m:t>f=50Hz</m:t>
        </m:r>
        <m:r>
          <m:rPr>
            <m:sty m:val="p"/>
          </m:rPr>
          <w:rPr>
            <w:rFonts w:ascii="Cambria Math" w:hAnsi="Cambria Math" w:hint="eastAsia"/>
          </w:rPr>
          <m:t xml:space="preserve">) </m:t>
        </m:r>
      </m:oMath>
      <w:r w:rsidR="00984522">
        <w:rPr>
          <w:rFonts w:hint="eastAsia"/>
        </w:rPr>
        <w:t xml:space="preserve">      </w:t>
      </w:r>
      <w:r>
        <w:t xml:space="preserve"> </w:t>
      </w:r>
      <m:oMath>
        <m:r>
          <m:rPr>
            <m:sty m:val="p"/>
          </m:rPr>
          <w:rPr>
            <w:rFonts w:ascii="Cambria Math" w:hAnsi="Cambria Math"/>
          </w:rPr>
          <m:t xml:space="preserve">    </m:t>
        </m:r>
        <m:r>
          <m:rPr>
            <m:sty m:val="p"/>
          </m:rPr>
          <w:rPr>
            <w:rFonts w:ascii="Cambria Math" w:hAnsi="Cambria Math"/>
          </w:rPr>
          <m:t>图</m:t>
        </m:r>
        <m:r>
          <m:rPr>
            <m:sty m:val="p"/>
          </m:rPr>
          <w:rPr>
            <w:rFonts w:ascii="Cambria Math" w:hAnsi="Cambria Math"/>
          </w:rPr>
          <m:t xml:space="preserve">2.21 </m:t>
        </m:r>
        <m:r>
          <m:rPr>
            <m:sty m:val="p"/>
          </m:rPr>
          <w:rPr>
            <w:rFonts w:ascii="Cambria Math" w:hAnsi="Cambria Math" w:hint="eastAsia"/>
          </w:rPr>
          <m:t>负载输出电流波形</m:t>
        </m:r>
        <m:r>
          <m:rPr>
            <m:sty m:val="p"/>
          </m:rPr>
          <w:rPr>
            <w:rFonts w:ascii="Cambria Math" w:hAnsi="Cambria Math" w:hint="eastAsia"/>
          </w:rPr>
          <m:t>(</m:t>
        </m:r>
        <m:r>
          <m:rPr>
            <m:sty m:val="p"/>
          </m:rPr>
          <w:rPr>
            <w:rFonts w:ascii="Cambria Math" w:hAnsi="Cambria Math"/>
          </w:rPr>
          <m:t>f=200Hz</m:t>
        </m:r>
        <m:r>
          <m:rPr>
            <m:sty m:val="p"/>
          </m:rPr>
          <w:rPr>
            <w:rFonts w:ascii="Cambria Math" w:hAnsi="Cambria Math" w:hint="eastAsia"/>
          </w:rPr>
          <m:t>)</m:t>
        </m:r>
      </m:oMath>
    </w:p>
    <w:p w:rsidR="00984522" w:rsidRPr="000765B5" w:rsidRDefault="00984522" w:rsidP="002A0DFC"/>
    <w:p w:rsidR="00EA7F27" w:rsidRDefault="00EA7F27" w:rsidP="00984522">
      <w:pPr>
        <w:jc w:val="center"/>
      </w:pPr>
      <w:r>
        <w:rPr>
          <w:rFonts w:hint="eastAsia"/>
          <w:noProof/>
        </w:rPr>
        <w:drawing>
          <wp:inline distT="0" distB="0" distL="0" distR="0" wp14:anchorId="1E4DA5E4" wp14:editId="23E1D048">
            <wp:extent cx="2494572" cy="2160000"/>
            <wp:effectExtent l="0" t="0" r="127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SMC2_UinIin_LC.jpg"/>
                    <pic:cNvPicPr/>
                  </pic:nvPicPr>
                  <pic:blipFill>
                    <a:blip r:embed="rId52"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984522" w:rsidRDefault="000765B5" w:rsidP="00984522">
      <w:pPr>
        <w:jc w:val="center"/>
      </w:pPr>
      <m:oMathPara>
        <m:oMath>
          <m:r>
            <m:rPr>
              <m:sty m:val="p"/>
            </m:rPr>
            <w:rPr>
              <w:rFonts w:ascii="Cambria Math" w:hAnsi="Cambria Math"/>
            </w:rPr>
            <m:t>图</m:t>
          </m:r>
          <m:r>
            <m:rPr>
              <m:sty m:val="p"/>
            </m:rPr>
            <w:rPr>
              <w:rFonts w:ascii="Cambria Math" w:hAnsi="Cambria Math"/>
            </w:rPr>
            <m:t xml:space="preserve">2.22 </m:t>
          </m:r>
          <m:r>
            <m:rPr>
              <m:sty m:val="p"/>
            </m:rPr>
            <w:rPr>
              <w:rFonts w:ascii="Cambria Math" w:hAnsi="Cambria Math" w:hint="eastAsia"/>
            </w:rPr>
            <m:t>输入侧加滤波器的电压电流波形</m:t>
          </m:r>
        </m:oMath>
      </m:oMathPara>
    </w:p>
    <w:p w:rsidR="008F5A55" w:rsidRDefault="008F5A55" w:rsidP="00984522">
      <w:pPr>
        <w:jc w:val="center"/>
      </w:pPr>
    </w:p>
    <w:p w:rsidR="008F5A55" w:rsidRPr="007B2656" w:rsidRDefault="008F5A55" w:rsidP="001619BE">
      <w:pPr>
        <w:spacing w:line="300" w:lineRule="auto"/>
        <w:ind w:firstLineChars="200" w:firstLine="420"/>
      </w:pPr>
      <w:r>
        <w:rPr>
          <w:rFonts w:hint="eastAsia"/>
        </w:rPr>
        <w:t>电网侧有零矢量的双级矩阵变换器控制的性能和有零矢量是相似的</w:t>
      </w:r>
      <w:r w:rsidR="005E0C0C">
        <w:rPr>
          <w:rFonts w:hint="eastAsia"/>
        </w:rPr>
        <w:t>，主要的不同点在于直流侧的电压波形，如图</w:t>
      </w:r>
      <w:r w:rsidR="008963CE">
        <w:rPr>
          <w:rFonts w:hint="eastAsia"/>
        </w:rPr>
        <w:t>2.19</w:t>
      </w:r>
      <w:r w:rsidR="008963CE">
        <w:rPr>
          <w:rFonts w:hint="eastAsia"/>
        </w:rPr>
        <w:t>所示，虽然其包络线上部也是一个控制周期有</w:t>
      </w:r>
      <w:r w:rsidR="005E0C0C">
        <w:rPr>
          <w:rFonts w:hint="eastAsia"/>
        </w:rPr>
        <w:t>六个波峰，但是加入了零矢量使得直流电压会出现零值，</w:t>
      </w:r>
      <w:r w:rsidR="00C35B59">
        <w:rPr>
          <w:rFonts w:hint="eastAsia"/>
        </w:rPr>
        <w:t>正是这些零矢量的加入，使得</w:t>
      </w:r>
      <w:r w:rsidR="007E30F6">
        <w:rPr>
          <w:rFonts w:hint="eastAsia"/>
        </w:rPr>
        <w:t>直流侧电压在一个周期内的平均值是一个常数，从而负载侧</w:t>
      </w:r>
      <w:r w:rsidR="000008CC">
        <w:rPr>
          <w:rFonts w:hint="eastAsia"/>
        </w:rPr>
        <w:t>的调制度无需配合电网侧进行改变，简化了负载侧的控制。</w:t>
      </w:r>
    </w:p>
    <w:p w:rsidR="00067C7F" w:rsidRPr="00982B1C" w:rsidRDefault="00067C7F" w:rsidP="00982B1C">
      <w:pPr>
        <w:pStyle w:val="2"/>
        <w:numPr>
          <w:ilvl w:val="1"/>
          <w:numId w:val="19"/>
        </w:numPr>
        <w:spacing w:line="415" w:lineRule="auto"/>
        <w:jc w:val="left"/>
        <w:rPr>
          <w:rFonts w:ascii="黑体" w:eastAsia="黑体" w:hAnsi="黑体"/>
          <w:b w:val="0"/>
          <w:sz w:val="24"/>
        </w:rPr>
      </w:pPr>
      <w:bookmarkStart w:id="39" w:name="_Toc451674594"/>
      <w:r w:rsidRPr="00982B1C">
        <w:rPr>
          <w:rFonts w:ascii="黑体" w:eastAsia="黑体" w:hAnsi="黑体"/>
          <w:b w:val="0"/>
          <w:sz w:val="24"/>
        </w:rPr>
        <w:t>本章总结</w:t>
      </w:r>
      <w:bookmarkEnd w:id="39"/>
    </w:p>
    <w:p w:rsidR="00067C7F" w:rsidRDefault="00053FC0" w:rsidP="001619BE">
      <w:pPr>
        <w:spacing w:line="300" w:lineRule="auto"/>
        <w:ind w:firstLineChars="200" w:firstLine="420"/>
      </w:pPr>
      <w:r>
        <w:rPr>
          <w:rFonts w:hint="eastAsia"/>
        </w:rPr>
        <w:t>本章主要介绍了</w:t>
      </w:r>
      <w:r w:rsidR="00814366">
        <w:rPr>
          <w:rFonts w:hint="eastAsia"/>
        </w:rPr>
        <w:t>T</w:t>
      </w:r>
      <w:r w:rsidR="00814366">
        <w:t>SMC</w:t>
      </w:r>
      <w:r>
        <w:rPr>
          <w:rFonts w:hint="eastAsia"/>
        </w:rPr>
        <w:t>的</w:t>
      </w:r>
      <w:r w:rsidR="00814366">
        <w:rPr>
          <w:rFonts w:hint="eastAsia"/>
        </w:rPr>
        <w:t>电路构造</w:t>
      </w:r>
      <w:r>
        <w:rPr>
          <w:rFonts w:hint="eastAsia"/>
        </w:rPr>
        <w:t>和电网侧两种不同的</w:t>
      </w:r>
      <w:r w:rsidR="00E20111">
        <w:rPr>
          <w:rFonts w:hint="eastAsia"/>
        </w:rPr>
        <w:t>控制方案</w:t>
      </w:r>
      <w:r>
        <w:rPr>
          <w:rFonts w:hint="eastAsia"/>
        </w:rPr>
        <w:t>。两种方法的特点如表</w:t>
      </w:r>
      <w:r>
        <w:rPr>
          <w:rFonts w:hint="eastAsia"/>
        </w:rPr>
        <w:t>2-1</w:t>
      </w:r>
      <w:r>
        <w:rPr>
          <w:rFonts w:hint="eastAsia"/>
        </w:rPr>
        <w:t>所示</w:t>
      </w:r>
    </w:p>
    <w:p w:rsidR="00E93F6C" w:rsidRDefault="002A32BA" w:rsidP="00E93F6C">
      <w:pPr>
        <w:pStyle w:val="a4"/>
        <w:jc w:val="center"/>
      </w:pPr>
      <m:oMathPara>
        <m:oMath>
          <m:r>
            <m:rPr>
              <m:sty m:val="p"/>
            </m:rPr>
            <w:rPr>
              <w:rFonts w:ascii="Cambria Math" w:hAnsi="Cambria Math" w:hint="eastAsia"/>
            </w:rPr>
            <m:t>表</m:t>
          </m:r>
          <m:r>
            <m:rPr>
              <m:sty m:val="p"/>
            </m:rPr>
            <w:rPr>
              <w:rFonts w:ascii="Cambria Math" w:hAnsi="Cambria Math" w:hint="eastAsia"/>
            </w:rPr>
            <m:t>2</m:t>
          </m:r>
          <m:r>
            <m:rPr>
              <m:sty m:val="p"/>
            </m:rPr>
            <w:rPr>
              <w:rFonts w:ascii="MS Gothic" w:hAnsi="MS Gothic" w:cs="MS Gothic"/>
            </w:rPr>
            <m:t>-</m:t>
          </m:r>
          <m:r>
            <m:rPr>
              <m:sty m:val="p"/>
            </m:rPr>
            <w:rPr>
              <w:rFonts w:ascii="Cambria Math" w:hAnsi="Cambria Math" w:hint="eastAsia"/>
            </w:rPr>
            <m:t>1</m:t>
          </m:r>
          <m:r>
            <m:rPr>
              <m:sty m:val="p"/>
            </m:rPr>
            <w:rPr>
              <w:rFonts w:ascii="Cambria Math" w:hAnsi="Cambria Math"/>
            </w:rPr>
            <m:t xml:space="preserve"> </m:t>
          </m:r>
          <m:r>
            <m:rPr>
              <m:sty m:val="p"/>
            </m:rPr>
            <w:rPr>
              <w:rFonts w:ascii="Cambria Math" w:hAnsi="Cambria Math" w:hint="eastAsia"/>
            </w:rPr>
            <m:t>双级矩阵变换器两种控制策略比较</m:t>
          </m:r>
        </m:oMath>
      </m:oMathPara>
    </w:p>
    <w:tbl>
      <w:tblPr>
        <w:tblStyle w:val="a8"/>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074"/>
        <w:gridCol w:w="2074"/>
        <w:gridCol w:w="2074"/>
        <w:gridCol w:w="2074"/>
      </w:tblGrid>
      <w:tr w:rsidR="00C62DE0" w:rsidTr="00E93F6C">
        <w:tc>
          <w:tcPr>
            <w:tcW w:w="2074" w:type="dxa"/>
          </w:tcPr>
          <w:p w:rsidR="00C62DE0" w:rsidRDefault="00C62DE0" w:rsidP="00B347D7">
            <w:pPr>
              <w:pStyle w:val="a4"/>
              <w:ind w:firstLineChars="0" w:firstLine="0"/>
              <w:jc w:val="center"/>
            </w:pPr>
            <w:r>
              <w:rPr>
                <w:rFonts w:hint="eastAsia"/>
              </w:rPr>
              <w:t>调制策略</w:t>
            </w:r>
          </w:p>
        </w:tc>
        <w:tc>
          <w:tcPr>
            <w:tcW w:w="2074" w:type="dxa"/>
          </w:tcPr>
          <w:p w:rsidR="00C62DE0" w:rsidRDefault="00C62DE0" w:rsidP="00B347D7">
            <w:pPr>
              <w:pStyle w:val="a4"/>
              <w:ind w:firstLineChars="0" w:firstLine="0"/>
              <w:jc w:val="center"/>
            </w:pPr>
            <w:r>
              <w:rPr>
                <w:rFonts w:hint="eastAsia"/>
              </w:rPr>
              <w:t>最大电压传输比</w:t>
            </w:r>
          </w:p>
        </w:tc>
        <w:tc>
          <w:tcPr>
            <w:tcW w:w="2074" w:type="dxa"/>
          </w:tcPr>
          <w:p w:rsidR="00C62DE0" w:rsidRDefault="001B74F7" w:rsidP="00B347D7">
            <w:pPr>
              <w:pStyle w:val="a4"/>
              <w:ind w:firstLineChars="0" w:firstLine="0"/>
              <w:jc w:val="center"/>
            </w:pPr>
            <m:oMathPara>
              <m:oMath>
                <m:sSub>
                  <m:sSubPr>
                    <m:ctrlPr>
                      <w:rPr>
                        <w:rFonts w:ascii="Cambria Math" w:hAnsi="Cambria Math"/>
                      </w:rPr>
                    </m:ctrlPr>
                  </m:sSubPr>
                  <m:e>
                    <m:r>
                      <w:rPr>
                        <w:rFonts w:ascii="Cambria Math" w:hAnsi="Cambria Math" w:hint="eastAsia"/>
                      </w:rPr>
                      <m:t>u</m:t>
                    </m:r>
                  </m:e>
                  <m:sub>
                    <m:r>
                      <w:rPr>
                        <w:rFonts w:ascii="Cambria Math" w:hAnsi="Cambria Math" w:hint="eastAsia"/>
                      </w:rPr>
                      <m:t>dc</m:t>
                    </m:r>
                  </m:sub>
                </m:sSub>
              </m:oMath>
            </m:oMathPara>
          </w:p>
        </w:tc>
        <w:tc>
          <w:tcPr>
            <w:tcW w:w="2074" w:type="dxa"/>
          </w:tcPr>
          <w:p w:rsidR="00C62DE0" w:rsidRDefault="00C62DE0" w:rsidP="00B347D7">
            <w:pPr>
              <w:pStyle w:val="a4"/>
              <w:ind w:firstLineChars="0" w:firstLine="0"/>
              <w:jc w:val="center"/>
            </w:pPr>
            <w:r>
              <w:rPr>
                <w:rFonts w:hint="eastAsia"/>
              </w:rPr>
              <w:t>调制策略特点</w:t>
            </w:r>
          </w:p>
        </w:tc>
      </w:tr>
      <w:tr w:rsidR="00C62DE0" w:rsidTr="00E93F6C">
        <w:tc>
          <w:tcPr>
            <w:tcW w:w="2074" w:type="dxa"/>
          </w:tcPr>
          <w:p w:rsidR="00C62DE0" w:rsidRDefault="00C62DE0" w:rsidP="00B347D7">
            <w:pPr>
              <w:pStyle w:val="a4"/>
              <w:ind w:firstLineChars="0" w:firstLine="0"/>
              <w:jc w:val="center"/>
            </w:pPr>
            <w:r>
              <w:rPr>
                <w:rFonts w:hint="eastAsia"/>
              </w:rPr>
              <w:t>无零矢量</w:t>
            </w:r>
          </w:p>
        </w:tc>
        <w:tc>
          <w:tcPr>
            <w:tcW w:w="2074" w:type="dxa"/>
          </w:tcPr>
          <w:p w:rsidR="00C62DE0" w:rsidRDefault="00C62DE0" w:rsidP="00B347D7">
            <w:pPr>
              <w:pStyle w:val="a4"/>
              <w:ind w:firstLineChars="0" w:firstLine="0"/>
              <w:jc w:val="center"/>
            </w:pPr>
            <w:r>
              <w:rPr>
                <w:rFonts w:hint="eastAsia"/>
              </w:rPr>
              <w:t>0.866</w:t>
            </w:r>
          </w:p>
        </w:tc>
        <w:tc>
          <w:tcPr>
            <w:tcW w:w="2074" w:type="dxa"/>
          </w:tcPr>
          <w:p w:rsidR="00C62DE0" w:rsidRDefault="00C62DE0" w:rsidP="00B347D7">
            <w:pPr>
              <w:pStyle w:val="a4"/>
              <w:ind w:firstLineChars="0" w:firstLine="0"/>
              <w:jc w:val="center"/>
            </w:pPr>
            <w:r>
              <w:rPr>
                <w:rFonts w:hint="eastAsia"/>
              </w:rPr>
              <w:t>时变量</w:t>
            </w:r>
          </w:p>
        </w:tc>
        <w:tc>
          <w:tcPr>
            <w:tcW w:w="2074" w:type="dxa"/>
          </w:tcPr>
          <w:p w:rsidR="00C62DE0" w:rsidRDefault="00C62DE0" w:rsidP="00B347D7">
            <w:pPr>
              <w:pStyle w:val="a4"/>
              <w:ind w:firstLineChars="0" w:firstLine="0"/>
              <w:jc w:val="center"/>
            </w:pPr>
            <w:r>
              <w:rPr>
                <w:rFonts w:hint="eastAsia"/>
              </w:rPr>
              <w:t>电网侧开关次数少，负载侧</w:t>
            </w:r>
            <w:r>
              <w:rPr>
                <w:rFonts w:hint="eastAsia"/>
              </w:rPr>
              <w:t>SVM</w:t>
            </w:r>
            <w:r>
              <w:rPr>
                <w:rFonts w:hint="eastAsia"/>
              </w:rPr>
              <w:t>调制度需要修改；</w:t>
            </w:r>
          </w:p>
        </w:tc>
      </w:tr>
      <w:tr w:rsidR="00C62DE0" w:rsidTr="00E93F6C">
        <w:tc>
          <w:tcPr>
            <w:tcW w:w="2074" w:type="dxa"/>
          </w:tcPr>
          <w:p w:rsidR="00C62DE0" w:rsidRDefault="00C62DE0" w:rsidP="00B347D7">
            <w:pPr>
              <w:pStyle w:val="a4"/>
              <w:ind w:firstLineChars="0" w:firstLine="0"/>
              <w:jc w:val="center"/>
            </w:pPr>
            <w:r>
              <w:rPr>
                <w:rFonts w:hint="eastAsia"/>
              </w:rPr>
              <w:t>有零矢量</w:t>
            </w:r>
          </w:p>
        </w:tc>
        <w:tc>
          <w:tcPr>
            <w:tcW w:w="2074" w:type="dxa"/>
          </w:tcPr>
          <w:p w:rsidR="00C62DE0" w:rsidRDefault="00C62DE0" w:rsidP="00B347D7">
            <w:pPr>
              <w:pStyle w:val="a4"/>
              <w:ind w:firstLineChars="0" w:firstLine="0"/>
              <w:jc w:val="center"/>
            </w:pPr>
            <w:r>
              <w:rPr>
                <w:rFonts w:hint="eastAsia"/>
              </w:rPr>
              <w:t>0.866</w:t>
            </w:r>
          </w:p>
        </w:tc>
        <w:tc>
          <w:tcPr>
            <w:tcW w:w="2074" w:type="dxa"/>
          </w:tcPr>
          <w:p w:rsidR="00C62DE0" w:rsidRDefault="00C62DE0" w:rsidP="00B347D7">
            <w:pPr>
              <w:pStyle w:val="a4"/>
              <w:ind w:firstLineChars="0" w:firstLine="0"/>
              <w:jc w:val="center"/>
            </w:pPr>
            <w:r>
              <w:rPr>
                <w:rFonts w:hint="eastAsia"/>
              </w:rPr>
              <w:t>常量</w:t>
            </w:r>
          </w:p>
        </w:tc>
        <w:tc>
          <w:tcPr>
            <w:tcW w:w="2074" w:type="dxa"/>
          </w:tcPr>
          <w:p w:rsidR="00C62DE0" w:rsidRDefault="00C62DE0" w:rsidP="00B347D7">
            <w:pPr>
              <w:pStyle w:val="a4"/>
              <w:ind w:firstLineChars="0" w:firstLine="0"/>
              <w:jc w:val="center"/>
            </w:pPr>
            <w:r>
              <w:rPr>
                <w:rFonts w:hint="eastAsia"/>
              </w:rPr>
              <w:t>负载侧</w:t>
            </w:r>
            <w:r>
              <w:rPr>
                <w:rFonts w:hint="eastAsia"/>
              </w:rPr>
              <w:t>SVM</w:t>
            </w:r>
            <w:r>
              <w:rPr>
                <w:rFonts w:hint="eastAsia"/>
              </w:rPr>
              <w:t>调制度无需修改；</w:t>
            </w:r>
          </w:p>
        </w:tc>
      </w:tr>
    </w:tbl>
    <w:p w:rsidR="00C62DE0" w:rsidRDefault="00C62DE0" w:rsidP="00067C7F">
      <w:pPr>
        <w:pStyle w:val="a4"/>
      </w:pPr>
    </w:p>
    <w:p w:rsidR="00517AF0" w:rsidRDefault="00EA20F3" w:rsidP="001619BE">
      <w:pPr>
        <w:spacing w:line="300" w:lineRule="auto"/>
        <w:ind w:firstLineChars="200" w:firstLine="420"/>
      </w:pPr>
      <w:r w:rsidRPr="00610AEE">
        <w:rPr>
          <w:rFonts w:hint="eastAsia"/>
        </w:rPr>
        <w:t>从表可知，两种控制策略的最大电压利用率相同，均为</w:t>
      </w:r>
      <w:r w:rsidRPr="00610AEE">
        <w:rPr>
          <w:rFonts w:hint="eastAsia"/>
        </w:rPr>
        <w:t>0.866</w:t>
      </w:r>
      <w:r w:rsidRPr="00610AEE">
        <w:rPr>
          <w:rFonts w:hint="eastAsia"/>
        </w:rPr>
        <w:t>，是矩阵变换器的一个不足之处。电网侧无零矢量调制一个</w:t>
      </w:r>
      <w:r w:rsidRPr="00610AEE">
        <w:rPr>
          <w:rFonts w:hint="eastAsia"/>
        </w:rPr>
        <w:t>PWM</w:t>
      </w:r>
      <w:r w:rsidRPr="00610AEE">
        <w:rPr>
          <w:rFonts w:hint="eastAsia"/>
        </w:rPr>
        <w:t>周期开关变化两次，直流电压的平均值波动，需要负载侧配合修改调制度实现</w:t>
      </w:r>
      <w:r w:rsidR="00610AEE" w:rsidRPr="00610AEE">
        <w:rPr>
          <w:rFonts w:hint="eastAsia"/>
        </w:rPr>
        <w:t>；而电网侧有零矢量</w:t>
      </w:r>
      <w:r w:rsidR="008373E2">
        <w:rPr>
          <w:rFonts w:hint="eastAsia"/>
        </w:rPr>
        <w:t>的控制方案可以输出等效恒定电压</w:t>
      </w:r>
      <w:r w:rsidR="00610AEE" w:rsidRPr="00610AEE">
        <w:rPr>
          <w:rFonts w:hint="eastAsia"/>
        </w:rPr>
        <w:t>，简化了</w:t>
      </w:r>
      <w:r w:rsidR="002A32BA">
        <w:rPr>
          <w:rFonts w:hint="eastAsia"/>
        </w:rPr>
        <w:t>负载侧</w:t>
      </w:r>
      <w:r w:rsidR="00610AEE" w:rsidRPr="00610AEE">
        <w:rPr>
          <w:rFonts w:hint="eastAsia"/>
        </w:rPr>
        <w:t>的控制。</w:t>
      </w:r>
      <w:r w:rsidR="008C36E5">
        <w:rPr>
          <w:rFonts w:hint="eastAsia"/>
        </w:rPr>
        <w:t>两种方法均可实现任意频率的交交变换，并输出单位功率因数，是性能优良的控制策略。</w:t>
      </w:r>
    </w:p>
    <w:p w:rsidR="001619BE" w:rsidRDefault="001619BE" w:rsidP="007F05A3">
      <w:pPr>
        <w:pStyle w:val="1"/>
        <w:jc w:val="center"/>
        <w:rPr>
          <w:rFonts w:ascii="黑体" w:eastAsia="黑体" w:hAnsi="黑体"/>
          <w:b w:val="0"/>
          <w:sz w:val="32"/>
        </w:rPr>
        <w:sectPr w:rsidR="001619BE" w:rsidSect="008B217A">
          <w:pgSz w:w="11906" w:h="16838"/>
          <w:pgMar w:top="1440" w:right="1800" w:bottom="1440" w:left="1800" w:header="851" w:footer="992" w:gutter="0"/>
          <w:cols w:space="425"/>
          <w:docGrid w:type="lines" w:linePitch="312"/>
        </w:sectPr>
      </w:pPr>
    </w:p>
    <w:p w:rsidR="00067C7F" w:rsidRPr="00982B1C" w:rsidRDefault="000F3556" w:rsidP="007F05A3">
      <w:pPr>
        <w:pStyle w:val="1"/>
        <w:jc w:val="center"/>
        <w:rPr>
          <w:rFonts w:ascii="黑体" w:eastAsia="黑体" w:hAnsi="黑体"/>
          <w:b w:val="0"/>
          <w:sz w:val="32"/>
        </w:rPr>
      </w:pPr>
      <w:bookmarkStart w:id="40" w:name="_Toc451674595"/>
      <w:r w:rsidRPr="00982B1C">
        <w:rPr>
          <w:rFonts w:ascii="黑体" w:eastAsia="黑体" w:hAnsi="黑体" w:hint="eastAsia"/>
          <w:b w:val="0"/>
          <w:sz w:val="32"/>
        </w:rPr>
        <w:lastRenderedPageBreak/>
        <w:t xml:space="preserve">第三章 </w:t>
      </w:r>
      <w:r w:rsidR="00067C7F" w:rsidRPr="00982B1C">
        <w:rPr>
          <w:rFonts w:ascii="黑体" w:eastAsia="黑体" w:hAnsi="黑体"/>
          <w:b w:val="0"/>
          <w:sz w:val="32"/>
        </w:rPr>
        <w:t>异步电机直接转矩控制</w:t>
      </w:r>
      <w:bookmarkEnd w:id="40"/>
    </w:p>
    <w:p w:rsidR="00B07808" w:rsidRPr="00B07808" w:rsidRDefault="00B07808" w:rsidP="00B07808">
      <w:pPr>
        <w:pStyle w:val="a4"/>
        <w:keepNext/>
        <w:keepLines/>
        <w:numPr>
          <w:ilvl w:val="0"/>
          <w:numId w:val="18"/>
        </w:numPr>
        <w:spacing w:before="260" w:after="260" w:line="415" w:lineRule="auto"/>
        <w:ind w:firstLineChars="0"/>
        <w:jc w:val="left"/>
        <w:outlineLvl w:val="1"/>
        <w:rPr>
          <w:rFonts w:asciiTheme="majorHAnsi" w:eastAsiaTheme="majorEastAsia" w:hAnsiTheme="majorHAnsi" w:cstheme="majorBidi"/>
          <w:b/>
          <w:bCs/>
          <w:vanish/>
          <w:sz w:val="32"/>
          <w:szCs w:val="32"/>
        </w:rPr>
      </w:pPr>
      <w:bookmarkStart w:id="41" w:name="_Toc451622327"/>
      <w:bookmarkStart w:id="42" w:name="_Toc451622378"/>
      <w:bookmarkStart w:id="43" w:name="_Toc451622525"/>
      <w:bookmarkStart w:id="44" w:name="_Toc451622578"/>
      <w:bookmarkStart w:id="45" w:name="_Toc451674531"/>
      <w:bookmarkStart w:id="46" w:name="_Toc451674596"/>
      <w:bookmarkEnd w:id="41"/>
      <w:bookmarkEnd w:id="42"/>
      <w:bookmarkEnd w:id="43"/>
      <w:bookmarkEnd w:id="44"/>
      <w:bookmarkEnd w:id="45"/>
      <w:bookmarkEnd w:id="46"/>
    </w:p>
    <w:p w:rsidR="00982B1C" w:rsidRPr="00982B1C" w:rsidRDefault="00982B1C" w:rsidP="00982B1C">
      <w:pPr>
        <w:pStyle w:val="a4"/>
        <w:keepNext/>
        <w:keepLines/>
        <w:numPr>
          <w:ilvl w:val="0"/>
          <w:numId w:val="19"/>
        </w:numPr>
        <w:spacing w:before="260" w:after="260" w:line="415" w:lineRule="auto"/>
        <w:ind w:firstLineChars="0"/>
        <w:jc w:val="left"/>
        <w:outlineLvl w:val="1"/>
        <w:rPr>
          <w:rFonts w:ascii="黑体" w:eastAsia="黑体" w:hAnsi="黑体" w:cstheme="majorBidi"/>
          <w:bCs/>
          <w:vanish/>
          <w:sz w:val="24"/>
          <w:szCs w:val="32"/>
        </w:rPr>
      </w:pPr>
      <w:bookmarkStart w:id="47" w:name="_Toc451674532"/>
      <w:bookmarkStart w:id="48" w:name="_Toc451674597"/>
      <w:bookmarkEnd w:id="47"/>
      <w:bookmarkEnd w:id="48"/>
    </w:p>
    <w:p w:rsidR="00067C7F" w:rsidRPr="00982B1C" w:rsidRDefault="00067C7F" w:rsidP="00982B1C">
      <w:pPr>
        <w:pStyle w:val="2"/>
        <w:numPr>
          <w:ilvl w:val="1"/>
          <w:numId w:val="19"/>
        </w:numPr>
        <w:spacing w:line="415" w:lineRule="auto"/>
        <w:jc w:val="left"/>
        <w:rPr>
          <w:rFonts w:ascii="黑体" w:eastAsia="黑体" w:hAnsi="黑体"/>
          <w:b w:val="0"/>
          <w:sz w:val="24"/>
        </w:rPr>
      </w:pPr>
      <w:bookmarkStart w:id="49" w:name="_Toc451674598"/>
      <w:r w:rsidRPr="00982B1C">
        <w:rPr>
          <w:rFonts w:ascii="黑体" w:eastAsia="黑体" w:hAnsi="黑体"/>
          <w:b w:val="0"/>
          <w:sz w:val="24"/>
        </w:rPr>
        <w:t>异步电机动态模型</w:t>
      </w:r>
      <w:bookmarkEnd w:id="49"/>
    </w:p>
    <w:p w:rsidR="00A447B0" w:rsidRDefault="00A447B0" w:rsidP="001619BE">
      <w:pPr>
        <w:spacing w:line="300" w:lineRule="auto"/>
        <w:ind w:firstLineChars="200" w:firstLine="420"/>
      </w:pPr>
      <w:r>
        <w:rPr>
          <w:rFonts w:hint="eastAsia"/>
        </w:rPr>
        <w:t>异步电机具有许多</w:t>
      </w:r>
      <w:r w:rsidR="0043406A">
        <w:rPr>
          <w:rFonts w:hint="eastAsia"/>
        </w:rPr>
        <w:t>优势，比如结构简单，出错率低，结实耐用等，因此在工业中使用频繁</w:t>
      </w:r>
      <w:r>
        <w:rPr>
          <w:rFonts w:hint="eastAsia"/>
        </w:rPr>
        <w:t>。此外，异步电机相比于直流电机无换向器，可以在恶劣的环境中运行而不会产生火花和腐蚀问题。尽管有这么多优点，但是异步电机的</w:t>
      </w:r>
      <w:r w:rsidR="00663C07">
        <w:rPr>
          <w:rFonts w:hint="eastAsia"/>
        </w:rPr>
        <w:t>数学模型十分复杂，使得高</w:t>
      </w:r>
      <w:r>
        <w:rPr>
          <w:rFonts w:hint="eastAsia"/>
        </w:rPr>
        <w:t>性能</w:t>
      </w:r>
      <w:r w:rsidR="00663C07">
        <w:rPr>
          <w:rFonts w:hint="eastAsia"/>
        </w:rPr>
        <w:t>操控</w:t>
      </w:r>
      <w:r w:rsidR="001700D5">
        <w:rPr>
          <w:rFonts w:hint="eastAsia"/>
        </w:rPr>
        <w:t>困难，限制了其</w:t>
      </w:r>
      <w:r w:rsidR="00616BBB">
        <w:rPr>
          <w:rFonts w:hint="eastAsia"/>
        </w:rPr>
        <w:t>应用。</w:t>
      </w:r>
      <w:r w:rsidR="009F7B2D">
        <w:rPr>
          <w:rFonts w:hint="eastAsia"/>
        </w:rPr>
        <w:t>异步电机的动态模型由四个方程构成</w:t>
      </w:r>
      <w:r w:rsidR="00541116">
        <w:t>[14]</w:t>
      </w:r>
      <w:r w:rsidR="009F7B2D">
        <w:rPr>
          <w:rFonts w:hint="eastAsia"/>
        </w:rPr>
        <w:t>，分别</w:t>
      </w:r>
      <w:r w:rsidR="00D858C0">
        <w:rPr>
          <w:rFonts w:hint="eastAsia"/>
        </w:rPr>
        <w:t>列举如下</w:t>
      </w:r>
    </w:p>
    <w:p w:rsidR="009F7B2D" w:rsidRDefault="009F7B2D" w:rsidP="009F7B2D">
      <w:pPr>
        <w:pStyle w:val="a4"/>
        <w:numPr>
          <w:ilvl w:val="0"/>
          <w:numId w:val="25"/>
        </w:numPr>
        <w:ind w:firstLineChars="0"/>
      </w:pPr>
      <w:r>
        <w:rPr>
          <w:rFonts w:hint="eastAsia"/>
        </w:rPr>
        <w:t>电压方程</w:t>
      </w:r>
    </w:p>
    <w:p w:rsidR="009F7B2D" w:rsidRDefault="001B74F7" w:rsidP="0029522B">
      <w:pPr>
        <w:pStyle w:val="a4"/>
        <w:wordWrap w:val="0"/>
        <w:ind w:left="420" w:firstLineChars="0" w:firstLine="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c</m:t>
                      </m:r>
                    </m:sub>
                  </m:sSub>
                </m:e>
              </m:mr>
            </m:m>
          </m:e>
        </m:d>
        <m:r>
          <w:rPr>
            <w:rFonts w:ascii="Cambria Math" w:hAnsi="Cambria Math"/>
            <w:sz w:val="28"/>
          </w:rPr>
          <m:t>=</m:t>
        </m:r>
        <m:d>
          <m:dPr>
            <m:begChr m:val="["/>
            <m:endChr m:val="]"/>
            <m:ctrlPr>
              <w:rPr>
                <w:rFonts w:ascii="Cambria Math" w:hAnsi="Cambria Math"/>
                <w:sz w:val="28"/>
              </w:rPr>
            </m:ctrlPr>
          </m:dPr>
          <m:e>
            <m:m>
              <m:mPr>
                <m:mcs>
                  <m:mc>
                    <m:mcPr>
                      <m:count m:val="6"/>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e>
              </m:mr>
              <m:mr>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e>
              </m:mr>
            </m:m>
          </m:e>
        </m:d>
        <m:r>
          <w:rPr>
            <w:rFonts w:ascii="Cambria Math" w:hAnsi="Cambria Math"/>
            <w:sz w:val="28"/>
          </w:rPr>
          <m:t>+s</m:t>
        </m:r>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c</m:t>
                      </m:r>
                    </m:sub>
                  </m:sSub>
                </m:e>
              </m:mr>
            </m:m>
          </m:e>
        </m:d>
      </m:oMath>
      <w:r w:rsidR="0029522B">
        <w:rPr>
          <w:rFonts w:hint="eastAsia"/>
          <w:sz w:val="28"/>
        </w:rPr>
        <w:t xml:space="preserve">    </w:t>
      </w:r>
      <w:r w:rsidR="00C71F88" w:rsidRPr="00D227C6">
        <w:rPr>
          <w:rFonts w:hint="eastAsia"/>
          <w:sz w:val="24"/>
        </w:rPr>
        <w:t>(</w:t>
      </w:r>
      <w:r w:rsidR="00C71F88">
        <w:rPr>
          <w:sz w:val="24"/>
        </w:rPr>
        <w:t>3.1</w:t>
      </w:r>
      <w:r w:rsidR="00C71F88" w:rsidRPr="00D227C6">
        <w:rPr>
          <w:rFonts w:hint="eastAsia"/>
          <w:sz w:val="24"/>
        </w:rPr>
        <w:t>)</w:t>
      </w:r>
    </w:p>
    <w:p w:rsidR="008A455F" w:rsidRPr="00856852" w:rsidRDefault="00856852" w:rsidP="001619BE">
      <w:pPr>
        <w:spacing w:line="300" w:lineRule="auto"/>
        <w:ind w:firstLineChars="200" w:firstLine="420"/>
      </w:pPr>
      <w:r w:rsidRPr="00856852">
        <w:rPr>
          <w:rFonts w:hint="eastAsia"/>
        </w:rPr>
        <w:t>其中</w:t>
      </w:r>
      <w:r w:rsidR="003A7EF5">
        <w:rPr>
          <w:rFonts w:hint="eastAsia"/>
        </w:rPr>
        <w:t>u</w:t>
      </w:r>
      <m:oMath>
        <m:r>
          <m:rPr>
            <m:sty m:val="p"/>
          </m:rPr>
          <w:rPr>
            <w:rFonts w:ascii="Cambria Math" w:hAnsi="Cambria Math" w:hint="eastAsia"/>
          </w:rPr>
          <m:t>表示电压，</m:t>
        </m:r>
        <m:r>
          <w:rPr>
            <w:rFonts w:ascii="Cambria Math" w:hAnsi="Cambria Math"/>
          </w:rPr>
          <m:t>φ</m:t>
        </m:r>
        <m:r>
          <m:rPr>
            <m:sty m:val="p"/>
          </m:rPr>
          <w:rPr>
            <w:rFonts w:ascii="Cambria Math" w:hAnsi="Cambria Math" w:hint="eastAsia"/>
          </w:rPr>
          <m:t>表示磁链</m:t>
        </m:r>
      </m:oMath>
      <w:r w:rsidR="00A43023">
        <w:rPr>
          <w:rFonts w:hint="eastAsia"/>
        </w:rPr>
        <w:t>，</w:t>
      </w:r>
      <m:oMath>
        <m:r>
          <m:rPr>
            <m:sty m:val="p"/>
          </m:rPr>
          <w:rPr>
            <w:rFonts w:ascii="Cambria Math" w:hAnsi="Cambria Math" w:hint="eastAsia"/>
          </w:rPr>
          <m:t>下标</m:t>
        </m:r>
        <m:r>
          <m:rPr>
            <m:sty m:val="p"/>
          </m:rPr>
          <w:rPr>
            <w:rFonts w:ascii="Cambria Math" w:hAnsi="Cambria Math" w:hint="eastAsia"/>
          </w:rPr>
          <m:t>A</m:t>
        </m:r>
        <m:r>
          <m:rPr>
            <m:sty m:val="p"/>
          </m:rPr>
          <w:rPr>
            <w:rFonts w:ascii="Cambria Math" w:hAnsi="Cambria Math"/>
          </w:rPr>
          <m:t>、</m:t>
        </m:r>
        <m:r>
          <m:rPr>
            <m:sty m:val="p"/>
          </m:rPr>
          <w:rPr>
            <w:rFonts w:ascii="Cambria Math" w:hAnsi="Cambria Math" w:hint="eastAsia"/>
          </w:rPr>
          <m:t>B</m:t>
        </m:r>
        <m:r>
          <m:rPr>
            <m:sty m:val="p"/>
          </m:rPr>
          <w:rPr>
            <w:rFonts w:ascii="Cambria Math" w:hAnsi="Cambria Math" w:hint="eastAsia"/>
          </w:rPr>
          <m:t>、</m:t>
        </m:r>
        <m:r>
          <m:rPr>
            <m:sty m:val="p"/>
          </m:rPr>
          <w:rPr>
            <w:rFonts w:ascii="Cambria Math" w:hAnsi="Cambria Math" w:hint="eastAsia"/>
          </w:rPr>
          <m:t>C</m:t>
        </m:r>
        <m:r>
          <m:rPr>
            <m:sty m:val="p"/>
          </m:rPr>
          <w:rPr>
            <w:rFonts w:ascii="Cambria Math" w:hAnsi="Cambria Math" w:hint="eastAsia"/>
          </w:rPr>
          <m:t>为定子参数，下标</m:t>
        </m:r>
        <m:r>
          <m:rPr>
            <m:sty m:val="p"/>
          </m:rPr>
          <w:rPr>
            <w:rFonts w:ascii="Cambria Math" w:hAnsi="Cambria Math" w:hint="eastAsia"/>
          </w:rPr>
          <m:t>a</m:t>
        </m:r>
        <m:r>
          <m:rPr>
            <m:sty m:val="p"/>
          </m:rPr>
          <w:rPr>
            <w:rFonts w:ascii="Cambria Math" w:hAnsi="Cambria Math" w:hint="eastAsia"/>
          </w:rPr>
          <m:t>、</m:t>
        </m:r>
        <m:r>
          <m:rPr>
            <m:sty m:val="p"/>
          </m:rPr>
          <w:rPr>
            <w:rFonts w:ascii="Cambria Math" w:hAnsi="Cambria Math"/>
          </w:rPr>
          <m:t>b</m:t>
        </m:r>
        <m:r>
          <m:rPr>
            <m:sty m:val="p"/>
          </m:rPr>
          <w:rPr>
            <w:rFonts w:ascii="Cambria Math" w:hAnsi="Cambria Math"/>
          </w:rPr>
          <m:t>、</m:t>
        </m:r>
        <m:r>
          <m:rPr>
            <m:sty m:val="p"/>
          </m:rPr>
          <w:rPr>
            <w:rFonts w:ascii="Cambria Math" w:hAnsi="Cambria Math"/>
          </w:rPr>
          <m:t>c</m:t>
        </m:r>
        <m:r>
          <m:rPr>
            <m:sty m:val="p"/>
          </m:rPr>
          <w:rPr>
            <w:rFonts w:ascii="Cambria Math" w:hAnsi="Cambria Math" w:hint="eastAsia"/>
          </w:rPr>
          <m:t>为已归算至</m:t>
        </m:r>
      </m:oMath>
      <w:r w:rsidR="008416BF">
        <w:rPr>
          <w:rFonts w:hint="eastAsia"/>
        </w:rPr>
        <w:t>定子侧的</w:t>
      </w:r>
      <w:r w:rsidR="0065779C">
        <w:rPr>
          <w:rFonts w:hint="eastAsia"/>
        </w:rPr>
        <w:t>转子参数</w:t>
      </w:r>
      <w:r w:rsidR="007601F8">
        <w:rPr>
          <w:rFonts w:hint="eastAsia"/>
        </w:rPr>
        <w:t>；</w:t>
      </w:r>
      <m:oMath>
        <m:sSub>
          <m:sSubPr>
            <m:ctrlPr>
              <w:rPr>
                <w:rFonts w:ascii="Cambria Math" w:hAnsi="Cambria Math"/>
                <w:i/>
              </w:rPr>
            </m:ctrlPr>
          </m:sSubPr>
          <m:e>
            <m:r>
              <w:rPr>
                <w:rFonts w:ascii="Cambria Math" w:hAnsi="Cambria Math" w:hint="eastAsia"/>
              </w:rPr>
              <m:t>R</m:t>
            </m:r>
          </m:e>
          <m:sub>
            <m:r>
              <w:rPr>
                <w:rFonts w:ascii="Cambria Math" w:hAnsi="Cambria Math"/>
              </w:rPr>
              <m:t>s</m:t>
            </m:r>
          </m:sub>
        </m:sSub>
        <m:r>
          <m:rPr>
            <m:sty m:val="p"/>
          </m:rPr>
          <w:rPr>
            <w:rFonts w:ascii="Cambria Math" w:hAnsi="Cambria Math" w:hint="eastAsia"/>
          </w:rPr>
          <m:t>为定子电阻</m:t>
        </m:r>
      </m:oMath>
      <w:r w:rsidR="007601F8" w:rsidRPr="003A2DFA">
        <w:rPr>
          <w:rFonts w:hint="eastAsia"/>
        </w:rPr>
        <w:t>，</w:t>
      </w:r>
      <m:oMath>
        <m:sSub>
          <m:sSubPr>
            <m:ctrlPr>
              <w:rPr>
                <w:rFonts w:ascii="Cambria Math" w:hAnsi="Cambria Math"/>
              </w:rPr>
            </m:ctrlPr>
          </m:sSubPr>
          <m:e>
            <m:r>
              <w:rPr>
                <w:rFonts w:ascii="Cambria Math" w:hAnsi="Cambria Math"/>
              </w:rPr>
              <m:t>R</m:t>
            </m:r>
          </m:e>
          <m:sub>
            <m:r>
              <w:rPr>
                <w:rFonts w:ascii="Cambria Math" w:hAnsi="Cambria Math" w:hint="eastAsia"/>
              </w:rPr>
              <m:t>r</m:t>
            </m:r>
          </m:sub>
        </m:sSub>
        <m:r>
          <m:rPr>
            <m:sty m:val="p"/>
          </m:rPr>
          <w:rPr>
            <w:rFonts w:ascii="Cambria Math" w:hAnsi="Cambria Math" w:hint="eastAsia"/>
          </w:rPr>
          <m:t>为定子电阻；</m:t>
        </m:r>
        <m:r>
          <m:rPr>
            <m:sty m:val="p"/>
          </m:rPr>
          <w:rPr>
            <w:rFonts w:ascii="Cambria Math" w:hAnsi="Cambria Math"/>
          </w:rPr>
          <m:t>s</m:t>
        </m:r>
        <m:r>
          <m:rPr>
            <m:sty m:val="p"/>
          </m:rPr>
          <w:rPr>
            <w:rFonts w:ascii="Cambria Math" w:hAnsi="Cambria Math" w:hint="eastAsia"/>
          </w:rPr>
          <m:t>表示微分算子</m:t>
        </m:r>
      </m:oMath>
      <w:r w:rsidR="00944767">
        <w:rPr>
          <w:rFonts w:hint="eastAsia"/>
        </w:rPr>
        <w:t>。</w:t>
      </w:r>
    </w:p>
    <w:p w:rsidR="009F7B2D" w:rsidRPr="00A61482" w:rsidRDefault="009F7B2D" w:rsidP="00A61482">
      <w:pPr>
        <w:pStyle w:val="a4"/>
        <w:numPr>
          <w:ilvl w:val="0"/>
          <w:numId w:val="25"/>
        </w:numPr>
        <w:ind w:firstLineChars="0"/>
      </w:pPr>
      <w:r w:rsidRPr="00A61482">
        <w:rPr>
          <w:rFonts w:hint="eastAsia"/>
        </w:rPr>
        <w:t>磁链方程</w:t>
      </w:r>
    </w:p>
    <w:p w:rsidR="009F7B2D" w:rsidRDefault="001B74F7" w:rsidP="00451E1B">
      <w:pPr>
        <w:pStyle w:val="a4"/>
        <w:wordWrap w:val="0"/>
        <w:ind w:left="420" w:firstLineChars="0" w:firstLine="0"/>
        <w:jc w:val="right"/>
        <w:rPr>
          <w:color w:val="FF0000"/>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c</m:t>
                      </m:r>
                    </m:sub>
                  </m:sSub>
                </m:e>
              </m:mr>
            </m:m>
          </m:e>
        </m:d>
      </m:oMath>
      <w:r w:rsidR="007D343C" w:rsidRPr="00D227C6">
        <w:rPr>
          <w:rFonts w:hint="eastAsia"/>
          <w:sz w:val="24"/>
        </w:rPr>
        <w:t xml:space="preserve"> </w:t>
      </w:r>
      <w:r w:rsidR="007D343C">
        <w:rPr>
          <w:rFonts w:hint="eastAsia"/>
          <w:sz w:val="24"/>
        </w:rPr>
        <w:t>=</w:t>
      </w:r>
      <m:oMath>
        <m:d>
          <m:dPr>
            <m:begChr m:val="["/>
            <m:endChr m:val="]"/>
            <m:ctrlPr>
              <w:rPr>
                <w:rFonts w:ascii="Cambria Math" w:hAnsi="Cambria Math"/>
                <w:sz w:val="28"/>
              </w:rPr>
            </m:ctrlPr>
          </m:dPr>
          <m:e>
            <m:m>
              <m:mPr>
                <m:mcs>
                  <m:mc>
                    <m:mcPr>
                      <m:count m:val="6"/>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Ac</m:t>
                      </m:r>
                    </m:sub>
                  </m:sSub>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Bc</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Cc</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hint="eastAsia"/>
                          <w:sz w:val="28"/>
                        </w:rPr>
                        <m:t>a</m:t>
                      </m:r>
                      <m:r>
                        <w:rPr>
                          <w:rFonts w:ascii="Cambria Math" w:hAnsi="Cambria Math"/>
                          <w:sz w:val="28"/>
                        </w:rPr>
                        <m:t>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ac</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bc</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cc</m:t>
                      </m:r>
                    </m:sub>
                  </m:sSub>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e>
              </m:mr>
            </m:m>
          </m:e>
        </m:d>
      </m:oMath>
      <w:r w:rsidR="007D343C" w:rsidRPr="00D227C6">
        <w:rPr>
          <w:rFonts w:hint="eastAsia"/>
          <w:sz w:val="24"/>
        </w:rPr>
        <w:t xml:space="preserve"> </w:t>
      </w:r>
      <w:r w:rsidR="00451E1B">
        <w:rPr>
          <w:sz w:val="24"/>
        </w:rPr>
        <w:t xml:space="preserve">     </w:t>
      </w:r>
      <w:r w:rsidR="00D80903" w:rsidRPr="00D227C6">
        <w:rPr>
          <w:rFonts w:hint="eastAsia"/>
          <w:sz w:val="24"/>
        </w:rPr>
        <w:t>(</w:t>
      </w:r>
      <w:r w:rsidR="00D80903">
        <w:rPr>
          <w:sz w:val="24"/>
        </w:rPr>
        <w:t>3.2</w:t>
      </w:r>
      <w:r w:rsidR="00D80903" w:rsidRPr="00D227C6">
        <w:rPr>
          <w:rFonts w:hint="eastAsia"/>
          <w:sz w:val="24"/>
        </w:rPr>
        <w:t>)</w:t>
      </w:r>
    </w:p>
    <w:p w:rsidR="00275DA0" w:rsidRDefault="00275DA0" w:rsidP="001619BE">
      <w:pPr>
        <w:spacing w:line="300" w:lineRule="auto"/>
        <w:ind w:firstLineChars="200" w:firstLine="420"/>
      </w:pPr>
      <w:r>
        <w:rPr>
          <w:rFonts w:hint="eastAsia"/>
        </w:rPr>
        <w:t>电感矩阵中两个下标相等</w:t>
      </w:r>
      <w:r w:rsidR="00A77CA0">
        <w:rPr>
          <w:rFonts w:hint="eastAsia"/>
        </w:rPr>
        <w:t>的值</w:t>
      </w:r>
      <w:r>
        <w:rPr>
          <w:rFonts w:hint="eastAsia"/>
        </w:rPr>
        <w:t>代表绕组</w:t>
      </w:r>
      <w:r w:rsidR="003A2DFA">
        <w:rPr>
          <w:rFonts w:hint="eastAsia"/>
        </w:rPr>
        <w:t>自身的电感</w:t>
      </w:r>
      <w:r>
        <w:rPr>
          <w:rFonts w:hint="eastAsia"/>
        </w:rPr>
        <w:t>，</w:t>
      </w:r>
      <w:r w:rsidR="003A2DFA">
        <w:rPr>
          <w:rFonts w:hint="eastAsia"/>
        </w:rPr>
        <w:t>剩下的值</w:t>
      </w:r>
      <w:r>
        <w:rPr>
          <w:rFonts w:hint="eastAsia"/>
        </w:rPr>
        <w:t>表示对应下标</w:t>
      </w:r>
      <w:r w:rsidR="003A2DFA">
        <w:rPr>
          <w:rFonts w:hint="eastAsia"/>
        </w:rPr>
        <w:t>之</w:t>
      </w:r>
      <w:r>
        <w:rPr>
          <w:rFonts w:hint="eastAsia"/>
        </w:rPr>
        <w:t>间的</w:t>
      </w:r>
      <w:r w:rsidR="003A2DFA">
        <w:rPr>
          <w:rFonts w:hint="eastAsia"/>
        </w:rPr>
        <w:t>电感</w:t>
      </w:r>
      <w:r>
        <w:rPr>
          <w:rFonts w:hint="eastAsia"/>
        </w:rPr>
        <w:t>。</w:t>
      </w:r>
      <w:r w:rsidR="00B76700">
        <w:rPr>
          <w:rFonts w:hint="eastAsia"/>
        </w:rPr>
        <w:t>由于定子和转子的位置是不断变化的，因此矩阵</w:t>
      </w:r>
      <w:r w:rsidR="004325F3">
        <w:rPr>
          <w:rFonts w:hint="eastAsia"/>
        </w:rPr>
        <w:t>随时间变化</w:t>
      </w:r>
      <w:r w:rsidR="00B76700">
        <w:rPr>
          <w:rFonts w:hint="eastAsia"/>
        </w:rPr>
        <w:t>，导致磁链方程非线性，控制难度加大。</w:t>
      </w:r>
    </w:p>
    <w:p w:rsidR="0026002A" w:rsidRPr="00275DA0" w:rsidRDefault="0026002A" w:rsidP="00D16012">
      <w:pPr>
        <w:pStyle w:val="a4"/>
        <w:ind w:left="420"/>
      </w:pPr>
    </w:p>
    <w:p w:rsidR="009F7B2D" w:rsidRPr="00A61482" w:rsidRDefault="009F7B2D" w:rsidP="00A61482">
      <w:pPr>
        <w:pStyle w:val="a4"/>
        <w:numPr>
          <w:ilvl w:val="0"/>
          <w:numId w:val="25"/>
        </w:numPr>
        <w:ind w:firstLineChars="0"/>
      </w:pPr>
      <w:r w:rsidRPr="00A61482">
        <w:rPr>
          <w:rFonts w:hint="eastAsia"/>
        </w:rPr>
        <w:t>转矩</w:t>
      </w:r>
      <w:r w:rsidR="00A61482" w:rsidRPr="00A61482">
        <w:rPr>
          <w:rFonts w:hint="eastAsia"/>
        </w:rPr>
        <w:t>方程</w:t>
      </w:r>
    </w:p>
    <w:p w:rsidR="00A61482" w:rsidRDefault="001B74F7" w:rsidP="00854A41">
      <w:pPr>
        <w:pStyle w:val="a4"/>
        <w:ind w:left="420" w:firstLineChars="0" w:firstLine="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sSub>
          <m:sSubPr>
            <m:ctrlPr>
              <w:rPr>
                <w:rFonts w:ascii="Cambria Math" w:hAnsi="Cambria Math"/>
                <w:i/>
                <w:sz w:val="28"/>
              </w:rPr>
            </m:ctrlPr>
          </m:sSubPr>
          <m:e>
            <m:r>
              <w:rPr>
                <w:rFonts w:ascii="Cambria Math" w:hAnsi="Cambria Math"/>
                <w:sz w:val="28"/>
              </w:rPr>
              <m:t>L</m:t>
            </m:r>
          </m:e>
          <m:sub>
            <m:r>
              <w:rPr>
                <w:rFonts w:ascii="Cambria Math" w:hAnsi="Cambria Math"/>
                <w:sz w:val="28"/>
              </w:rPr>
              <m:t>ms</m:t>
            </m:r>
          </m:sub>
        </m:sSub>
        <m:d>
          <m:dPr>
            <m:begChr m:val="["/>
            <m:ctrlPr>
              <w:rPr>
                <w:rFonts w:ascii="Cambria Math" w:hAnsi="Cambria Math"/>
                <w:i/>
                <w:sz w:val="28"/>
              </w:rPr>
            </m:ctrlPr>
          </m:dPr>
          <m:e>
            <m:sSub>
              <m:sSubPr>
                <m:ctrlPr>
                  <w:rPr>
                    <w:rFonts w:ascii="Cambria Math" w:hAnsi="Cambria Math"/>
                    <w:sz w:val="28"/>
                  </w:rPr>
                </m:ctrlPr>
              </m:sSubPr>
              <m:e>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A</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r>
              <w:rPr>
                <w:rFonts w:ascii="Cambria Math" w:hAnsi="Cambria Math"/>
                <w:sz w:val="28"/>
              </w:rPr>
              <m:t>+</m:t>
            </m:r>
            <m:sSub>
              <m:sSubPr>
                <m:ctrlPr>
                  <w:rPr>
                    <w:rFonts w:ascii="Cambria Math" w:hAnsi="Cambria Math"/>
                    <w:sz w:val="28"/>
                  </w:rPr>
                </m:ctrlPr>
              </m:sSubP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C</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e>
        </m:d>
        <m:r>
          <w:rPr>
            <w:rFonts w:ascii="Cambria Math" w:hAnsi="Cambria Math"/>
            <w:sz w:val="28"/>
          </w:rPr>
          <m:t>sinθ+</m:t>
        </m:r>
        <m:sSub>
          <m:sSubPr>
            <m:ctrlPr>
              <w:rPr>
                <w:rFonts w:ascii="Cambria Math" w:hAnsi="Cambria Math"/>
                <w:sz w:val="28"/>
              </w:rPr>
            </m:ctrlPr>
          </m:sSubPr>
          <m:e>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A</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r>
          <w:rPr>
            <w:rFonts w:ascii="Cambria Math" w:hAnsi="Cambria Math"/>
            <w:sz w:val="28"/>
          </w:rPr>
          <m:t>+</m:t>
        </m:r>
        <m:sSub>
          <m:sSubPr>
            <m:ctrlPr>
              <w:rPr>
                <w:rFonts w:ascii="Cambria Math" w:hAnsi="Cambria Math"/>
                <w:sz w:val="28"/>
              </w:rPr>
            </m:ctrlPr>
          </m:sSubP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C</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r>
          <w:rPr>
            <w:rFonts w:ascii="Cambria Math" w:hAnsi="Cambria Math"/>
            <w:sz w:val="28"/>
          </w:rPr>
          <m:t>)</m:t>
        </m:r>
        <m:r>
          <m:rPr>
            <m:sty m:val="p"/>
          </m:rPr>
          <w:rPr>
            <w:rFonts w:ascii="Cambria Math" w:hAnsi="Cambria Math"/>
            <w:sz w:val="28"/>
          </w:rPr>
          <m:t>sin⁡</m:t>
        </m:r>
        <m:r>
          <w:rPr>
            <w:rFonts w:ascii="Cambria Math" w:hAnsi="Cambria Math"/>
            <w:sz w:val="28"/>
          </w:rPr>
          <m:t>(θ+120°)+</m:t>
        </m:r>
        <m:sSub>
          <m:sSubPr>
            <m:ctrlPr>
              <w:rPr>
                <w:rFonts w:ascii="Cambria Math" w:hAnsi="Cambria Math"/>
                <w:sz w:val="28"/>
              </w:rPr>
            </m:ctrlPr>
          </m:sSubPr>
          <m:e>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A</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r>
          <w:rPr>
            <w:rFonts w:ascii="Cambria Math" w:hAnsi="Cambria Math"/>
            <w:sz w:val="28"/>
          </w:rPr>
          <m:t>+</m:t>
        </m:r>
        <m:sSub>
          <m:sSubPr>
            <m:ctrlPr>
              <w:rPr>
                <w:rFonts w:ascii="Cambria Math" w:hAnsi="Cambria Math"/>
                <w:sz w:val="28"/>
              </w:rPr>
            </m:ctrlPr>
          </m:sSubP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C</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r>
          <w:rPr>
            <w:rFonts w:ascii="Cambria Math" w:hAnsi="Cambria Math"/>
            <w:sz w:val="28"/>
          </w:rPr>
          <m:t>)</m:t>
        </m:r>
        <m:r>
          <m:rPr>
            <m:sty m:val="p"/>
          </m:rPr>
          <w:rPr>
            <w:rFonts w:ascii="Cambria Math" w:hAnsi="Cambria Math"/>
            <w:sz w:val="28"/>
          </w:rPr>
          <m:t>sin⁡</m:t>
        </m:r>
        <m:r>
          <w:rPr>
            <w:rFonts w:ascii="Cambria Math" w:hAnsi="Cambria Math"/>
            <w:sz w:val="28"/>
          </w:rPr>
          <m:t>(θ-120°)]</m:t>
        </m:r>
      </m:oMath>
      <w:r w:rsidR="0026002A" w:rsidRPr="00D227C6">
        <w:rPr>
          <w:rFonts w:hint="eastAsia"/>
          <w:sz w:val="24"/>
        </w:rPr>
        <w:t xml:space="preserve"> </w:t>
      </w:r>
      <w:r w:rsidR="00854A41">
        <w:rPr>
          <w:sz w:val="24"/>
        </w:rPr>
        <w:t xml:space="preserve">     </w:t>
      </w:r>
      <w:r w:rsidR="00D80903" w:rsidRPr="00D227C6">
        <w:rPr>
          <w:rFonts w:hint="eastAsia"/>
          <w:sz w:val="24"/>
        </w:rPr>
        <w:t>(</w:t>
      </w:r>
      <w:r w:rsidR="00D80903">
        <w:rPr>
          <w:sz w:val="24"/>
        </w:rPr>
        <w:t>3.3</w:t>
      </w:r>
      <w:r w:rsidR="00D80903" w:rsidRPr="00D227C6">
        <w:rPr>
          <w:rFonts w:hint="eastAsia"/>
          <w:sz w:val="24"/>
        </w:rPr>
        <w:t>)</w:t>
      </w:r>
    </w:p>
    <w:p w:rsidR="0026002A" w:rsidRDefault="0026002A" w:rsidP="0026002A">
      <w:pPr>
        <w:pStyle w:val="a4"/>
        <w:ind w:left="420" w:firstLineChars="0" w:firstLine="0"/>
        <w:rPr>
          <w:color w:val="FF0000"/>
        </w:rPr>
      </w:pPr>
    </w:p>
    <w:p w:rsidR="00A61482" w:rsidRPr="00A61482" w:rsidRDefault="00A61482" w:rsidP="00A61482">
      <w:pPr>
        <w:pStyle w:val="a4"/>
        <w:numPr>
          <w:ilvl w:val="0"/>
          <w:numId w:val="25"/>
        </w:numPr>
        <w:ind w:firstLineChars="0"/>
      </w:pPr>
      <w:r w:rsidRPr="00A61482">
        <w:rPr>
          <w:rFonts w:hint="eastAsia"/>
        </w:rPr>
        <w:t>运动方程</w:t>
      </w:r>
    </w:p>
    <w:p w:rsidR="00A61482" w:rsidRDefault="001B74F7" w:rsidP="005C525E">
      <w:pPr>
        <w:pStyle w:val="a4"/>
        <w:wordWrap w:val="0"/>
        <w:ind w:left="420" w:firstLineChars="0" w:firstLine="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L</m:t>
            </m:r>
          </m:sub>
        </m:sSub>
        <m:r>
          <w:rPr>
            <w:rFonts w:ascii="Cambria Math" w:hAnsi="Cambria Math"/>
            <w:sz w:val="28"/>
          </w:rPr>
          <m:t>+</m:t>
        </m:r>
        <m:f>
          <m:fPr>
            <m:ctrlPr>
              <w:rPr>
                <w:rFonts w:ascii="Cambria Math" w:hAnsi="Cambria Math"/>
                <w:i/>
                <w:sz w:val="28"/>
              </w:rPr>
            </m:ctrlPr>
          </m:fPr>
          <m:num>
            <m:r>
              <w:rPr>
                <w:rFonts w:ascii="Cambria Math" w:hAnsi="Cambria Math"/>
                <w:sz w:val="28"/>
              </w:rPr>
              <m:t>J</m:t>
            </m:r>
          </m:num>
          <m:den>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den>
        </m:f>
        <m:f>
          <m:fPr>
            <m:ctrlPr>
              <w:rPr>
                <w:rFonts w:ascii="Cambria Math" w:hAnsi="Cambria Math"/>
                <w:i/>
                <w:sz w:val="28"/>
              </w:rPr>
            </m:ctrlPr>
          </m:fPr>
          <m:num>
            <m:r>
              <w:rPr>
                <w:rFonts w:ascii="Cambria Math" w:hAnsi="Cambria Math"/>
                <w:sz w:val="28"/>
              </w:rPr>
              <m:t>dω</m:t>
            </m:r>
          </m:num>
          <m:den>
            <m:r>
              <w:rPr>
                <w:rFonts w:ascii="Cambria Math" w:hAnsi="Cambria Math"/>
                <w:sz w:val="28"/>
              </w:rPr>
              <m:t>dt</m:t>
            </m:r>
          </m:den>
        </m:f>
      </m:oMath>
      <w:r w:rsidR="00976A34">
        <w:rPr>
          <w:rFonts w:hint="eastAsia"/>
        </w:rPr>
        <w:t xml:space="preserve"> </w:t>
      </w:r>
      <w:r w:rsidR="005C525E">
        <w:t xml:space="preserve">                         </w:t>
      </w:r>
      <w:r w:rsidR="00D80903" w:rsidRPr="00976A34">
        <w:rPr>
          <w:rFonts w:hint="eastAsia"/>
          <w:sz w:val="24"/>
        </w:rPr>
        <w:t>(</w:t>
      </w:r>
      <w:r w:rsidR="00D80903" w:rsidRPr="00976A34">
        <w:rPr>
          <w:sz w:val="24"/>
        </w:rPr>
        <w:t>3.4</w:t>
      </w:r>
      <w:r w:rsidR="00D80903" w:rsidRPr="00976A34">
        <w:rPr>
          <w:rFonts w:hint="eastAsia"/>
          <w:sz w:val="24"/>
        </w:rPr>
        <w:t>)</w:t>
      </w:r>
    </w:p>
    <w:p w:rsidR="00C94978" w:rsidRPr="00976A34" w:rsidRDefault="00100FDA" w:rsidP="001619BE">
      <w:pPr>
        <w:spacing w:line="300" w:lineRule="auto"/>
        <w:ind w:firstLineChars="200" w:firstLine="420"/>
      </w:pPr>
      <w:r>
        <w:rPr>
          <w:rFonts w:hint="eastAsia"/>
        </w:rPr>
        <w:t>其中</w:t>
      </w:r>
      <m:oMath>
        <m:sSub>
          <m:sSubPr>
            <m:ctrlPr>
              <w:rPr>
                <w:rFonts w:ascii="Cambria Math" w:hAnsi="Cambria Math"/>
              </w:rPr>
            </m:ctrlPr>
          </m:sSubPr>
          <m:e>
            <m:r>
              <w:rPr>
                <w:rFonts w:ascii="Cambria Math" w:hAnsi="Cambria Math" w:hint="eastAsia"/>
              </w:rPr>
              <m:t>T</m:t>
            </m:r>
          </m:e>
          <m:sub>
            <m:r>
              <w:rPr>
                <w:rFonts w:ascii="Cambria Math" w:hAnsi="Cambria Math"/>
              </w:rPr>
              <m:t>L</m:t>
            </m:r>
          </m:sub>
        </m:sSub>
      </m:oMath>
      <w:r w:rsidRPr="00100FDA">
        <w:rPr>
          <w:rFonts w:hint="eastAsia"/>
        </w:rPr>
        <w:t>为负载转矩，</w:t>
      </w:r>
      <m:oMath>
        <m:r>
          <w:rPr>
            <w:rFonts w:ascii="Cambria Math" w:hAnsi="Cambria Math"/>
          </w:rPr>
          <m:t>J</m:t>
        </m:r>
      </m:oMath>
      <w:r w:rsidRPr="00100FDA">
        <w:rPr>
          <w:rFonts w:hint="eastAsia"/>
        </w:rPr>
        <w:t>为异步电机的转动惯量</w:t>
      </w:r>
      <w:r w:rsidR="008963CE">
        <w:rPr>
          <w:rFonts w:hint="eastAsia"/>
        </w:rPr>
        <w:t>。</w:t>
      </w:r>
    </w:p>
    <w:p w:rsidR="00017899" w:rsidRDefault="00A61482" w:rsidP="001619BE">
      <w:pPr>
        <w:spacing w:line="300" w:lineRule="auto"/>
        <w:ind w:firstLineChars="200" w:firstLine="420"/>
      </w:pPr>
      <w:r w:rsidRPr="00A61482">
        <w:rPr>
          <w:rFonts w:hint="eastAsia"/>
        </w:rPr>
        <w:lastRenderedPageBreak/>
        <w:t>由于磁链方程中</w:t>
      </w:r>
      <w:r>
        <w:rPr>
          <w:rFonts w:hint="eastAsia"/>
        </w:rPr>
        <w:t>的电感矩阵是变化的，导致系统呈现非线性，通过坐标变换可以将电感矩阵变成常量矩阵</w:t>
      </w:r>
      <w:r w:rsidR="00CC316E">
        <w:rPr>
          <w:rFonts w:hint="eastAsia"/>
        </w:rPr>
        <w:t>从而</w:t>
      </w:r>
      <w:r>
        <w:rPr>
          <w:rFonts w:hint="eastAsia"/>
        </w:rPr>
        <w:t>简化控制</w:t>
      </w:r>
      <w:r w:rsidR="00095FF2" w:rsidRPr="00541116">
        <w:fldChar w:fldCharType="begin"/>
      </w:r>
      <w:r w:rsidR="00095FF2" w:rsidRPr="00541116">
        <w:instrText xml:space="preserve"> </w:instrText>
      </w:r>
      <w:r w:rsidR="00095FF2" w:rsidRPr="00541116">
        <w:rPr>
          <w:rFonts w:hint="eastAsia"/>
        </w:rPr>
        <w:instrText>REF _Ref451158083 \r \h</w:instrText>
      </w:r>
      <w:r w:rsidR="00095FF2" w:rsidRPr="00541116">
        <w:instrText xml:space="preserve"> </w:instrText>
      </w:r>
      <w:r w:rsidR="00541116" w:rsidRPr="00541116">
        <w:instrText xml:space="preserve"> \* MERGEFORMAT </w:instrText>
      </w:r>
      <w:r w:rsidR="00095FF2" w:rsidRPr="00541116">
        <w:fldChar w:fldCharType="separate"/>
      </w:r>
      <w:r w:rsidR="00D26724" w:rsidRPr="00D26724">
        <w:rPr>
          <w:bCs/>
        </w:rPr>
        <w:t>[14]</w:t>
      </w:r>
      <w:r w:rsidR="00095FF2" w:rsidRPr="00541116">
        <w:fldChar w:fldCharType="end"/>
      </w:r>
      <w:r>
        <w:rPr>
          <w:rFonts w:hint="eastAsia"/>
        </w:rPr>
        <w:t>。</w:t>
      </w:r>
      <w:r w:rsidR="00727A18">
        <w:rPr>
          <w:rFonts w:hint="eastAsia"/>
        </w:rPr>
        <w:t>坐标变换可以通过</w:t>
      </w:r>
      <w:r w:rsidR="00727A18">
        <w:rPr>
          <w:rFonts w:hint="eastAsia"/>
        </w:rPr>
        <w:t>Clark</w:t>
      </w:r>
      <w:r w:rsidR="00727A18">
        <w:rPr>
          <w:rFonts w:hint="eastAsia"/>
        </w:rPr>
        <w:t>矩阵和</w:t>
      </w:r>
      <w:r w:rsidR="00727A18">
        <w:rPr>
          <w:rFonts w:hint="eastAsia"/>
        </w:rPr>
        <w:t>Park</w:t>
      </w:r>
      <w:r w:rsidR="00727A18">
        <w:rPr>
          <w:rFonts w:hint="eastAsia"/>
        </w:rPr>
        <w:t>矩阵及各自的逆矩阵</w:t>
      </w:r>
      <w:r w:rsidR="006F406D">
        <w:rPr>
          <w:rFonts w:hint="eastAsia"/>
        </w:rPr>
        <w:t>求得，</w:t>
      </w:r>
      <w:r w:rsidR="00ED0F00">
        <w:rPr>
          <w:rFonts w:hint="eastAsia"/>
        </w:rPr>
        <w:t>以电流为例，</w:t>
      </w:r>
      <w:r w:rsidR="006F406D">
        <w:rPr>
          <w:rFonts w:hint="eastAsia"/>
        </w:rPr>
        <w:t>两种矩阵列举如下</w:t>
      </w:r>
    </w:p>
    <w:p w:rsidR="006F406D" w:rsidRPr="00ED0F00" w:rsidRDefault="006F406D" w:rsidP="00ED0F00">
      <w:pPr>
        <w:ind w:firstLineChars="200" w:firstLine="420"/>
      </w:pPr>
      <w:r w:rsidRPr="00ED0F00">
        <w:t>C</w:t>
      </w:r>
      <w:r w:rsidRPr="00ED0F00">
        <w:rPr>
          <w:rFonts w:hint="eastAsia"/>
        </w:rPr>
        <w:t>lark</w:t>
      </w:r>
      <w:r w:rsidRPr="00ED0F00">
        <w:rPr>
          <w:rFonts w:hint="eastAsia"/>
        </w:rPr>
        <w:t>变换：</w:t>
      </w:r>
    </w:p>
    <w:p w:rsidR="009A441F" w:rsidRDefault="001B74F7" w:rsidP="007369AF">
      <w:pPr>
        <w:wordWrap w:val="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α</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β</m:t>
                      </m:r>
                    </m:sub>
                  </m:sSub>
                </m:e>
              </m:mr>
            </m:m>
          </m:e>
        </m:d>
        <m:r>
          <w:rPr>
            <w:rFonts w:ascii="Cambria Math" w:hAnsi="Cambria Math"/>
            <w:sz w:val="28"/>
          </w:rPr>
          <m:t>=</m:t>
        </m:r>
        <m:rad>
          <m:radPr>
            <m:degHide m:val="1"/>
            <m:ctrlPr>
              <w:rPr>
                <w:rFonts w:ascii="Cambria Math" w:hAnsi="Cambria Math"/>
                <w:i/>
                <w:sz w:val="28"/>
              </w:rPr>
            </m:ctrlPr>
          </m:radPr>
          <m:deg/>
          <m:e>
            <m:f>
              <m:fPr>
                <m:ctrlPr>
                  <w:rPr>
                    <w:rFonts w:ascii="Cambria Math" w:hAnsi="Cambria Math"/>
                    <w:i/>
                    <w:sz w:val="28"/>
                  </w:rPr>
                </m:ctrlPr>
              </m:fPr>
              <m:num>
                <m:r>
                  <w:rPr>
                    <w:rFonts w:ascii="Cambria Math" w:hAnsi="Cambria Math"/>
                    <w:sz w:val="28"/>
                  </w:rPr>
                  <m:t>2</m:t>
                </m:r>
              </m:num>
              <m:den>
                <m:r>
                  <w:rPr>
                    <w:rFonts w:ascii="Cambria Math" w:hAnsi="Cambria Math"/>
                    <w:sz w:val="28"/>
                  </w:rPr>
                  <m:t>3</m:t>
                </m:r>
              </m:den>
            </m:f>
          </m:e>
        </m:rad>
        <m:d>
          <m:dPr>
            <m:begChr m:val="["/>
            <m:endChr m:val="]"/>
            <m:ctrlPr>
              <w:rPr>
                <w:rFonts w:ascii="Cambria Math" w:hAnsi="Cambria Math"/>
                <w:sz w:val="28"/>
              </w:rPr>
            </m:ctrlPr>
          </m:dPr>
          <m:e>
            <m:m>
              <m:mPr>
                <m:mcs>
                  <m:mc>
                    <m:mcPr>
                      <m:count m:val="3"/>
                      <m:mcJc m:val="center"/>
                    </m:mcPr>
                  </m:mc>
                </m:mcs>
                <m:ctrlPr>
                  <w:rPr>
                    <w:rFonts w:ascii="Cambria Math" w:hAnsi="Cambria Math"/>
                    <w:sz w:val="28"/>
                  </w:rPr>
                </m:ctrlPr>
              </m:mPr>
              <m:mr>
                <m:e>
                  <m:r>
                    <w:rPr>
                      <w:rFonts w:ascii="Cambria Math" w:hAnsi="Cambria Math"/>
                      <w:sz w:val="28"/>
                    </w:rPr>
                    <m:t>1</m:t>
                  </m:r>
                </m:e>
                <m:e>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ctrlPr>
                    <w:rPr>
                      <w:rFonts w:ascii="Cambria Math" w:eastAsia="Cambria Math" w:hAnsi="Cambria Math" w:cs="Cambria Math"/>
                      <w:i/>
                      <w:sz w:val="28"/>
                    </w:rPr>
                  </m:ctrlPr>
                </m:e>
                <m:e>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e>
              </m:mr>
              <m:mr>
                <m:e>
                  <m:r>
                    <w:rPr>
                      <w:rFonts w:ascii="Cambria Math" w:hAnsi="Cambria Math"/>
                      <w:sz w:val="28"/>
                    </w:rPr>
                    <m:t>0</m:t>
                  </m:r>
                </m:e>
                <m:e>
                  <m:f>
                    <m:fPr>
                      <m:ctrlPr>
                        <w:rPr>
                          <w:rFonts w:ascii="Cambria Math" w:hAnsi="Cambria Math"/>
                          <w:i/>
                          <w:sz w:val="28"/>
                        </w:rPr>
                      </m:ctrlPr>
                    </m:fPr>
                    <m:num>
                      <m:rad>
                        <m:radPr>
                          <m:degHide m:val="1"/>
                          <m:ctrlPr>
                            <w:rPr>
                              <w:rFonts w:ascii="Cambria Math" w:hAnsi="Cambria Math"/>
                              <w:i/>
                              <w:sz w:val="28"/>
                            </w:rPr>
                          </m:ctrlPr>
                        </m:radPr>
                        <m:deg/>
                        <m:e>
                          <m:r>
                            <w:rPr>
                              <w:rFonts w:ascii="Cambria Math" w:hAnsi="Cambria Math"/>
                              <w:sz w:val="28"/>
                            </w:rPr>
                            <m:t>3</m:t>
                          </m:r>
                        </m:e>
                      </m:rad>
                    </m:num>
                    <m:den>
                      <m:r>
                        <w:rPr>
                          <w:rFonts w:ascii="Cambria Math" w:hAnsi="Cambria Math"/>
                          <w:sz w:val="28"/>
                        </w:rPr>
                        <m:t>2</m:t>
                      </m:r>
                    </m:den>
                  </m:f>
                  <m:ctrlPr>
                    <w:rPr>
                      <w:rFonts w:ascii="Cambria Math" w:eastAsia="Cambria Math" w:hAnsi="Cambria Math" w:cs="Cambria Math"/>
                      <w:i/>
                      <w:sz w:val="28"/>
                    </w:rPr>
                  </m:ctrlPr>
                </m:e>
                <m:e>
                  <m:r>
                    <w:rPr>
                      <w:rFonts w:ascii="Cambria Math" w:eastAsia="Cambria Math" w:hAnsi="Cambria Math" w:cs="Cambria Math"/>
                      <w:sz w:val="28"/>
                    </w:rPr>
                    <m:t>-</m:t>
                  </m:r>
                  <m:f>
                    <m:fPr>
                      <m:ctrlPr>
                        <w:rPr>
                          <w:rFonts w:ascii="Cambria Math" w:hAnsi="Cambria Math"/>
                          <w:i/>
                          <w:sz w:val="28"/>
                        </w:rPr>
                      </m:ctrlPr>
                    </m:fPr>
                    <m:num>
                      <m:rad>
                        <m:radPr>
                          <m:degHide m:val="1"/>
                          <m:ctrlPr>
                            <w:rPr>
                              <w:rFonts w:ascii="Cambria Math" w:hAnsi="Cambria Math"/>
                              <w:i/>
                              <w:sz w:val="28"/>
                            </w:rPr>
                          </m:ctrlPr>
                        </m:radPr>
                        <m:deg/>
                        <m:e>
                          <m:r>
                            <w:rPr>
                              <w:rFonts w:ascii="Cambria Math" w:hAnsi="Cambria Math"/>
                              <w:sz w:val="28"/>
                            </w:rPr>
                            <m:t>3</m:t>
                          </m:r>
                        </m:e>
                      </m:rad>
                    </m:num>
                    <m:den>
                      <m:r>
                        <w:rPr>
                          <w:rFonts w:ascii="Cambria Math" w:hAnsi="Cambria Math"/>
                          <w:sz w:val="28"/>
                        </w:rPr>
                        <m:t>2</m:t>
                      </m:r>
                    </m:den>
                  </m:f>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B</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C</m:t>
                      </m:r>
                    </m:sub>
                  </m:sSub>
                </m:e>
              </m:mr>
            </m:m>
          </m:e>
        </m:d>
      </m:oMath>
      <w:r w:rsidR="007369AF">
        <w:rPr>
          <w:rFonts w:hint="eastAsia"/>
          <w:sz w:val="28"/>
        </w:rPr>
        <w:t xml:space="preserve">  </w:t>
      </w:r>
      <w:r w:rsidR="007369AF">
        <w:rPr>
          <w:sz w:val="28"/>
        </w:rPr>
        <w:t xml:space="preserve">  </w:t>
      </w:r>
      <w:r w:rsidR="00F26439">
        <w:rPr>
          <w:sz w:val="28"/>
        </w:rPr>
        <w:t xml:space="preserve"> </w:t>
      </w:r>
      <w:r w:rsidR="007369AF">
        <w:rPr>
          <w:sz w:val="28"/>
        </w:rPr>
        <w:t xml:space="preserve">         </w:t>
      </w:r>
      <w:r w:rsidR="009A441F" w:rsidRPr="00D227C6">
        <w:rPr>
          <w:rFonts w:hint="eastAsia"/>
          <w:sz w:val="24"/>
        </w:rPr>
        <w:t>(</w:t>
      </w:r>
      <w:r w:rsidR="009A441F">
        <w:rPr>
          <w:sz w:val="24"/>
        </w:rPr>
        <w:t>3.5</w:t>
      </w:r>
      <w:r w:rsidR="009A441F" w:rsidRPr="00D227C6">
        <w:rPr>
          <w:rFonts w:hint="eastAsia"/>
          <w:sz w:val="24"/>
        </w:rPr>
        <w:t>)</w:t>
      </w:r>
    </w:p>
    <w:p w:rsidR="00ED0F00" w:rsidRDefault="00ED0F00" w:rsidP="00017899">
      <w:pPr>
        <w:ind w:firstLineChars="200" w:firstLine="420"/>
      </w:pPr>
      <w:r w:rsidRPr="00ED0F00">
        <w:t>Clark</w:t>
      </w:r>
      <w:r w:rsidRPr="00ED0F00">
        <w:rPr>
          <w:rFonts w:hint="eastAsia"/>
        </w:rPr>
        <w:t>逆变换</w:t>
      </w:r>
      <w:r w:rsidR="00581D5C">
        <w:rPr>
          <w:rFonts w:hint="eastAsia"/>
        </w:rPr>
        <w:t>:</w:t>
      </w:r>
    </w:p>
    <w:p w:rsidR="009A441F" w:rsidRDefault="001B74F7" w:rsidP="00747C55">
      <w:pPr>
        <w:wordWrap w:val="0"/>
        <w:ind w:firstLineChars="200" w:firstLine="56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B</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C</m:t>
                      </m:r>
                    </m:sub>
                  </m:sSub>
                </m:e>
              </m:mr>
            </m:m>
          </m:e>
        </m:d>
        <m:r>
          <w:rPr>
            <w:rFonts w:ascii="Cambria Math" w:hAnsi="Cambria Math"/>
            <w:sz w:val="28"/>
          </w:rPr>
          <m:t>=</m:t>
        </m:r>
        <m:rad>
          <m:radPr>
            <m:degHide m:val="1"/>
            <m:ctrlPr>
              <w:rPr>
                <w:rFonts w:ascii="Cambria Math" w:hAnsi="Cambria Math"/>
                <w:i/>
                <w:sz w:val="28"/>
              </w:rPr>
            </m:ctrlPr>
          </m:radPr>
          <m:deg/>
          <m:e>
            <m:f>
              <m:fPr>
                <m:ctrlPr>
                  <w:rPr>
                    <w:rFonts w:ascii="Cambria Math" w:hAnsi="Cambria Math"/>
                    <w:i/>
                    <w:sz w:val="28"/>
                  </w:rPr>
                </m:ctrlPr>
              </m:fPr>
              <m:num>
                <m:r>
                  <w:rPr>
                    <w:rFonts w:ascii="Cambria Math" w:hAnsi="Cambria Math"/>
                    <w:sz w:val="28"/>
                  </w:rPr>
                  <m:t>2</m:t>
                </m:r>
              </m:num>
              <m:den>
                <m:r>
                  <w:rPr>
                    <w:rFonts w:ascii="Cambria Math" w:hAnsi="Cambria Math"/>
                    <w:sz w:val="28"/>
                  </w:rPr>
                  <m:t>3</m:t>
                </m:r>
              </m:den>
            </m:f>
          </m:e>
        </m:rad>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r>
                    <w:rPr>
                      <w:rFonts w:ascii="Cambria Math" w:hAnsi="Cambria Math"/>
                      <w:sz w:val="28"/>
                    </w:rPr>
                    <m:t>1</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e>
                <m:e>
                  <m:f>
                    <m:fPr>
                      <m:ctrlPr>
                        <w:rPr>
                          <w:rFonts w:ascii="Cambria Math" w:hAnsi="Cambria Math"/>
                          <w:i/>
                          <w:sz w:val="28"/>
                        </w:rPr>
                      </m:ctrlPr>
                    </m:fPr>
                    <m:num>
                      <m:rad>
                        <m:radPr>
                          <m:degHide m:val="1"/>
                          <m:ctrlPr>
                            <w:rPr>
                              <w:rFonts w:ascii="Cambria Math" w:hAnsi="Cambria Math"/>
                              <w:i/>
                              <w:sz w:val="28"/>
                            </w:rPr>
                          </m:ctrlPr>
                        </m:radPr>
                        <m:deg/>
                        <m:e>
                          <m:r>
                            <w:rPr>
                              <w:rFonts w:ascii="Cambria Math" w:hAnsi="Cambria Math"/>
                              <w:sz w:val="28"/>
                            </w:rPr>
                            <m:t>3</m:t>
                          </m:r>
                        </m:e>
                      </m:rad>
                    </m:num>
                    <m:den>
                      <m:r>
                        <w:rPr>
                          <w:rFonts w:ascii="Cambria Math" w:hAnsi="Cambria Math"/>
                          <w:sz w:val="28"/>
                        </w:rPr>
                        <m:t>2</m:t>
                      </m:r>
                    </m:den>
                  </m:f>
                  <m:ctrlPr>
                    <w:rPr>
                      <w:rFonts w:ascii="Cambria Math" w:eastAsia="Cambria Math" w:hAnsi="Cambria Math" w:cs="Cambria Math"/>
                      <w:i/>
                      <w:sz w:val="28"/>
                    </w:rPr>
                  </m:ctrlPr>
                </m:e>
              </m:mr>
              <m:mr>
                <m:e>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e>
                <m:e>
                  <m:r>
                    <w:rPr>
                      <w:rFonts w:ascii="Cambria Math" w:hAnsi="Cambria Math"/>
                      <w:sz w:val="28"/>
                    </w:rPr>
                    <m:t>-</m:t>
                  </m:r>
                  <m:f>
                    <m:fPr>
                      <m:ctrlPr>
                        <w:rPr>
                          <w:rFonts w:ascii="Cambria Math" w:hAnsi="Cambria Math"/>
                          <w:i/>
                          <w:sz w:val="28"/>
                        </w:rPr>
                      </m:ctrlPr>
                    </m:fPr>
                    <m:num>
                      <m:rad>
                        <m:radPr>
                          <m:degHide m:val="1"/>
                          <m:ctrlPr>
                            <w:rPr>
                              <w:rFonts w:ascii="Cambria Math" w:hAnsi="Cambria Math"/>
                              <w:i/>
                              <w:sz w:val="28"/>
                            </w:rPr>
                          </m:ctrlPr>
                        </m:radPr>
                        <m:deg/>
                        <m:e>
                          <m:r>
                            <w:rPr>
                              <w:rFonts w:ascii="Cambria Math" w:hAnsi="Cambria Math"/>
                              <w:sz w:val="28"/>
                            </w:rPr>
                            <m:t>3</m:t>
                          </m:r>
                        </m:e>
                      </m:rad>
                    </m:num>
                    <m:den>
                      <m:r>
                        <w:rPr>
                          <w:rFonts w:ascii="Cambria Math" w:hAnsi="Cambria Math"/>
                          <w:sz w:val="28"/>
                        </w:rPr>
                        <m:t>2</m:t>
                      </m:r>
                    </m:den>
                  </m:f>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α</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β</m:t>
                      </m:r>
                    </m:sub>
                  </m:sSub>
                </m:e>
              </m:mr>
            </m:m>
          </m:e>
        </m:d>
      </m:oMath>
      <w:r w:rsidR="00747C55">
        <w:rPr>
          <w:rFonts w:hint="eastAsia"/>
          <w:sz w:val="28"/>
        </w:rPr>
        <w:t xml:space="preserve">  </w:t>
      </w:r>
      <w:r w:rsidR="00747C55">
        <w:rPr>
          <w:sz w:val="28"/>
        </w:rPr>
        <w:t xml:space="preserve">             </w:t>
      </w:r>
      <w:r w:rsidR="00ED0F00" w:rsidRPr="00D227C6">
        <w:rPr>
          <w:rFonts w:hint="eastAsia"/>
          <w:sz w:val="24"/>
        </w:rPr>
        <w:t xml:space="preserve"> </w:t>
      </w:r>
      <w:r w:rsidR="009A441F" w:rsidRPr="00D227C6">
        <w:rPr>
          <w:rFonts w:hint="eastAsia"/>
          <w:sz w:val="24"/>
        </w:rPr>
        <w:t>(</w:t>
      </w:r>
      <w:r w:rsidR="009A441F">
        <w:rPr>
          <w:sz w:val="24"/>
        </w:rPr>
        <w:t>3.6</w:t>
      </w:r>
      <w:r w:rsidR="009A441F" w:rsidRPr="00D227C6">
        <w:rPr>
          <w:rFonts w:hint="eastAsia"/>
          <w:sz w:val="24"/>
        </w:rPr>
        <w:t>)</w:t>
      </w:r>
    </w:p>
    <w:p w:rsidR="00177029" w:rsidRPr="00177029" w:rsidRDefault="00177029" w:rsidP="00017899">
      <w:pPr>
        <w:ind w:firstLineChars="200" w:firstLine="420"/>
      </w:pPr>
      <w:r w:rsidRPr="00177029">
        <w:t>Park</w:t>
      </w:r>
      <w:r w:rsidRPr="00177029">
        <w:rPr>
          <w:rFonts w:hint="eastAsia"/>
        </w:rPr>
        <w:t>变换：</w:t>
      </w:r>
    </w:p>
    <w:p w:rsidR="00901466" w:rsidRDefault="001B74F7" w:rsidP="00F86ADE">
      <w:pPr>
        <w:wordWrap w:val="0"/>
        <w:ind w:firstLineChars="200" w:firstLine="56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d</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q</m:t>
                      </m:r>
                    </m:sub>
                  </m:sSub>
                </m:e>
              </m:mr>
            </m:m>
          </m:e>
        </m:d>
        <m:r>
          <w:rPr>
            <w:rFonts w:ascii="Cambria Math" w:hAnsi="Cambria Math"/>
            <w:sz w:val="28"/>
          </w:rPr>
          <m:t>=</m:t>
        </m:r>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r>
                    <w:rPr>
                      <w:rFonts w:ascii="Cambria Math" w:hAnsi="Cambria Math" w:hint="eastAsia"/>
                      <w:sz w:val="28"/>
                    </w:rPr>
                    <m:t>cos</m:t>
                  </m:r>
                  <m:r>
                    <w:rPr>
                      <w:rFonts w:ascii="Cambria Math" w:hAnsi="Cambria Math"/>
                      <w:sz w:val="28"/>
                    </w:rPr>
                    <m:t>φ</m:t>
                  </m:r>
                  <m:ctrlPr>
                    <w:rPr>
                      <w:rFonts w:ascii="Cambria Math" w:eastAsia="Cambria Math" w:hAnsi="Cambria Math" w:cs="Cambria Math"/>
                      <w:i/>
                      <w:sz w:val="28"/>
                    </w:rPr>
                  </m:ctrlPr>
                </m:e>
                <m:e>
                  <m:r>
                    <w:rPr>
                      <w:rFonts w:ascii="Cambria Math" w:hAnsi="Cambria Math"/>
                      <w:sz w:val="28"/>
                    </w:rPr>
                    <m:t>sinφ</m:t>
                  </m:r>
                </m:e>
              </m:mr>
              <m:mr>
                <m:e>
                  <m:r>
                    <w:rPr>
                      <w:rFonts w:ascii="Cambria Math" w:hAnsi="Cambria Math"/>
                      <w:sz w:val="28"/>
                    </w:rPr>
                    <m:t>-sinφ</m:t>
                  </m:r>
                  <m:ctrlPr>
                    <w:rPr>
                      <w:rFonts w:ascii="Cambria Math" w:eastAsia="Cambria Math" w:hAnsi="Cambria Math" w:cs="Cambria Math"/>
                      <w:i/>
                      <w:sz w:val="28"/>
                    </w:rPr>
                  </m:ctrlPr>
                </m:e>
                <m:e>
                  <m:r>
                    <w:rPr>
                      <w:rFonts w:ascii="Cambria Math" w:hAnsi="Cambria Math" w:hint="eastAsia"/>
                      <w:sz w:val="28"/>
                    </w:rPr>
                    <m:t>cos</m:t>
                  </m:r>
                  <m:r>
                    <w:rPr>
                      <w:rFonts w:ascii="Cambria Math" w:hAnsi="Cambria Math"/>
                      <w:sz w:val="28"/>
                    </w:rPr>
                    <m:t>φ</m:t>
                  </m:r>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α</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β</m:t>
                      </m:r>
                    </m:sub>
                  </m:sSub>
                </m:e>
              </m:mr>
            </m:m>
          </m:e>
        </m:d>
      </m:oMath>
      <w:r w:rsidR="00177029" w:rsidRPr="00D227C6">
        <w:rPr>
          <w:rFonts w:hint="eastAsia"/>
          <w:sz w:val="24"/>
        </w:rPr>
        <w:t xml:space="preserve"> </w:t>
      </w:r>
      <w:r w:rsidR="00F86ADE">
        <w:rPr>
          <w:sz w:val="24"/>
        </w:rPr>
        <w:t xml:space="preserve">                 </w:t>
      </w:r>
      <w:r w:rsidR="00901466" w:rsidRPr="00D227C6">
        <w:rPr>
          <w:rFonts w:hint="eastAsia"/>
          <w:sz w:val="24"/>
        </w:rPr>
        <w:t>(</w:t>
      </w:r>
      <w:r w:rsidR="00901466">
        <w:rPr>
          <w:sz w:val="24"/>
        </w:rPr>
        <w:t>3.7</w:t>
      </w:r>
      <w:r w:rsidR="00901466" w:rsidRPr="00D227C6">
        <w:rPr>
          <w:rFonts w:hint="eastAsia"/>
          <w:sz w:val="24"/>
        </w:rPr>
        <w:t>)</w:t>
      </w:r>
    </w:p>
    <w:p w:rsidR="002327F1" w:rsidRDefault="002327F1" w:rsidP="00017899">
      <w:pPr>
        <w:ind w:firstLineChars="200" w:firstLine="420"/>
      </w:pPr>
      <w:r w:rsidRPr="002327F1">
        <w:t>Park</w:t>
      </w:r>
      <w:r w:rsidRPr="002327F1">
        <w:rPr>
          <w:rFonts w:hint="eastAsia"/>
        </w:rPr>
        <w:t>逆变换</w:t>
      </w:r>
      <w:r w:rsidR="00F116B1">
        <w:rPr>
          <w:rFonts w:hint="eastAsia"/>
        </w:rPr>
        <w:t>：</w:t>
      </w:r>
    </w:p>
    <w:p w:rsidR="00901466" w:rsidRDefault="001B74F7" w:rsidP="00444F52">
      <w:pPr>
        <w:wordWrap w:val="0"/>
        <w:ind w:firstLineChars="200" w:firstLine="56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α</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β</m:t>
                      </m:r>
                    </m:sub>
                  </m:sSub>
                </m:e>
              </m:mr>
            </m:m>
          </m:e>
        </m:d>
        <m:r>
          <w:rPr>
            <w:rFonts w:ascii="Cambria Math" w:hAnsi="Cambria Math"/>
            <w:sz w:val="28"/>
          </w:rPr>
          <m:t>=</m:t>
        </m:r>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r>
                    <w:rPr>
                      <w:rFonts w:ascii="Cambria Math" w:hAnsi="Cambria Math" w:hint="eastAsia"/>
                      <w:sz w:val="28"/>
                    </w:rPr>
                    <m:t>cos</m:t>
                  </m:r>
                  <m:r>
                    <w:rPr>
                      <w:rFonts w:ascii="Cambria Math" w:hAnsi="Cambria Math"/>
                      <w:sz w:val="28"/>
                    </w:rPr>
                    <m:t>φ</m:t>
                  </m:r>
                  <m:ctrlPr>
                    <w:rPr>
                      <w:rFonts w:ascii="Cambria Math" w:eastAsia="Cambria Math" w:hAnsi="Cambria Math" w:cs="Cambria Math"/>
                      <w:i/>
                      <w:sz w:val="28"/>
                    </w:rPr>
                  </m:ctrlPr>
                </m:e>
                <m:e>
                  <m:r>
                    <w:rPr>
                      <w:rFonts w:ascii="Cambria Math" w:hAnsi="Cambria Math"/>
                      <w:sz w:val="28"/>
                    </w:rPr>
                    <m:t>-sinφ</m:t>
                  </m:r>
                </m:e>
              </m:mr>
              <m:mr>
                <m:e>
                  <m:r>
                    <w:rPr>
                      <w:rFonts w:ascii="Cambria Math" w:hAnsi="Cambria Math"/>
                      <w:sz w:val="28"/>
                    </w:rPr>
                    <m:t>sinφ</m:t>
                  </m:r>
                  <m:ctrlPr>
                    <w:rPr>
                      <w:rFonts w:ascii="Cambria Math" w:eastAsia="Cambria Math" w:hAnsi="Cambria Math" w:cs="Cambria Math"/>
                      <w:i/>
                      <w:sz w:val="28"/>
                    </w:rPr>
                  </m:ctrlPr>
                </m:e>
                <m:e>
                  <m:r>
                    <w:rPr>
                      <w:rFonts w:ascii="Cambria Math" w:hAnsi="Cambria Math" w:hint="eastAsia"/>
                      <w:sz w:val="28"/>
                    </w:rPr>
                    <m:t>cos</m:t>
                  </m:r>
                  <m:r>
                    <w:rPr>
                      <w:rFonts w:ascii="Cambria Math" w:hAnsi="Cambria Math"/>
                      <w:sz w:val="28"/>
                    </w:rPr>
                    <m:t>φ</m:t>
                  </m:r>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d</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q</m:t>
                      </m:r>
                    </m:sub>
                  </m:sSub>
                </m:e>
              </m:mr>
            </m:m>
          </m:e>
        </m:d>
      </m:oMath>
      <w:r w:rsidR="002327F1" w:rsidRPr="00D227C6">
        <w:rPr>
          <w:rFonts w:hint="eastAsia"/>
          <w:sz w:val="24"/>
        </w:rPr>
        <w:t xml:space="preserve"> </w:t>
      </w:r>
      <w:r w:rsidR="00444F52">
        <w:rPr>
          <w:sz w:val="24"/>
        </w:rPr>
        <w:t xml:space="preserve">                 </w:t>
      </w:r>
      <w:r w:rsidR="00901466" w:rsidRPr="00D227C6">
        <w:rPr>
          <w:rFonts w:hint="eastAsia"/>
          <w:sz w:val="24"/>
        </w:rPr>
        <w:t>(</w:t>
      </w:r>
      <w:r w:rsidR="00901466">
        <w:rPr>
          <w:sz w:val="24"/>
        </w:rPr>
        <w:t>3.8</w:t>
      </w:r>
      <w:r w:rsidR="00901466" w:rsidRPr="00D227C6">
        <w:rPr>
          <w:rFonts w:hint="eastAsia"/>
          <w:sz w:val="24"/>
        </w:rPr>
        <w:t>)</w:t>
      </w:r>
    </w:p>
    <w:p w:rsidR="00153CAE" w:rsidRDefault="00153CAE" w:rsidP="001619BE">
      <w:pPr>
        <w:spacing w:line="300" w:lineRule="auto"/>
        <w:ind w:firstLineChars="200" w:firstLine="420"/>
      </w:pPr>
      <w:r w:rsidRPr="00153CAE">
        <w:rPr>
          <w:rFonts w:hint="eastAsia"/>
        </w:rPr>
        <w:t>通过</w:t>
      </w:r>
      <w:r w:rsidRPr="00153CAE">
        <w:rPr>
          <w:rFonts w:hint="eastAsia"/>
        </w:rPr>
        <w:t>Clark</w:t>
      </w:r>
      <w:r w:rsidRPr="00153CAE">
        <w:rPr>
          <w:rFonts w:hint="eastAsia"/>
        </w:rPr>
        <w:t>变换</w:t>
      </w:r>
      <w:r>
        <w:rPr>
          <w:rFonts w:hint="eastAsia"/>
        </w:rPr>
        <w:t>可将</w:t>
      </w:r>
      <w:r w:rsidR="00CD6090">
        <w:rPr>
          <w:rFonts w:hint="eastAsia"/>
        </w:rPr>
        <w:t>三相坐标系下的异步电机动态模型转换到静止的</w:t>
      </w:r>
      <m:oMath>
        <m:r>
          <m:rPr>
            <m:sty m:val="p"/>
          </m:rPr>
          <w:rPr>
            <w:rFonts w:ascii="Cambria Math" w:hAnsi="Cambria Math"/>
          </w:rPr>
          <m:t>αβ</m:t>
        </m:r>
        <m:r>
          <m:rPr>
            <m:sty m:val="p"/>
          </m:rPr>
          <w:rPr>
            <w:rFonts w:ascii="Cambria Math" w:hAnsi="Cambria Math" w:hint="eastAsia"/>
          </w:rPr>
          <m:t>坐标系</m:t>
        </m:r>
      </m:oMath>
      <w:r w:rsidR="00CD6090">
        <w:rPr>
          <w:rFonts w:hint="eastAsia"/>
        </w:rPr>
        <w:t>上，转换过程依据</w:t>
      </w:r>
      <w:r w:rsidR="005346DB">
        <w:rPr>
          <w:rFonts w:hint="eastAsia"/>
        </w:rPr>
        <w:t>功率守恒</w:t>
      </w:r>
      <w:r w:rsidR="00CD6090">
        <w:rPr>
          <w:rFonts w:hint="eastAsia"/>
        </w:rPr>
        <w:t>进行</w:t>
      </w:r>
      <w:r w:rsidR="00901466">
        <w:rPr>
          <w:rFonts w:hint="eastAsia"/>
        </w:rPr>
        <w:t>。</w:t>
      </w:r>
    </w:p>
    <w:p w:rsidR="00CD6090" w:rsidRDefault="00CD6090" w:rsidP="00CD6090">
      <w:pPr>
        <w:pStyle w:val="a4"/>
        <w:numPr>
          <w:ilvl w:val="0"/>
          <w:numId w:val="26"/>
        </w:numPr>
        <w:ind w:firstLineChars="0"/>
      </w:pPr>
      <w:r>
        <w:rPr>
          <w:rFonts w:hint="eastAsia"/>
        </w:rPr>
        <w:t>电压方程</w:t>
      </w:r>
    </w:p>
    <w:p w:rsidR="00CD6090" w:rsidRDefault="001B74F7" w:rsidP="00AB78FB">
      <w:pPr>
        <w:pStyle w:val="a4"/>
        <w:ind w:left="420" w:firstLineChars="0" w:firstLine="0"/>
        <w:jc w:val="right"/>
        <w:rPr>
          <w:color w:val="FF0000"/>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hint="eastAsia"/>
                          <w:sz w:val="28"/>
                        </w:rPr>
                        <m:t>s</m:t>
                      </m:r>
                      <m:r>
                        <w:rPr>
                          <w:rFonts w:ascii="Cambria Math" w:hAnsi="Cambria Math"/>
                          <w:sz w:val="28"/>
                        </w:rPr>
                        <m:t>α</m:t>
                      </m:r>
                    </m:sub>
                  </m:sSub>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sβ</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rα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rβ</m:t>
                      </m:r>
                    </m:sub>
                  </m:sSub>
                </m:e>
              </m:mr>
            </m:m>
          </m:e>
        </m:d>
        <m:r>
          <w:rPr>
            <w:rFonts w:ascii="Cambria Math" w:hAnsi="Cambria Math"/>
            <w:sz w:val="28"/>
          </w:rPr>
          <m:t>=</m:t>
        </m:r>
        <m:d>
          <m:dPr>
            <m:begChr m:val="["/>
            <m:endChr m:val="]"/>
            <m:ctrlPr>
              <w:rPr>
                <w:rFonts w:ascii="Cambria Math" w:hAnsi="Cambria Math"/>
                <w:sz w:val="28"/>
              </w:rPr>
            </m:ctrlPr>
          </m:dPr>
          <m:e>
            <m:m>
              <m:mPr>
                <m:mcs>
                  <m:mc>
                    <m:mcPr>
                      <m:count m:val="4"/>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sL</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sL</m:t>
                      </m:r>
                    </m:e>
                    <m:sub>
                      <m:r>
                        <w:rPr>
                          <w:rFonts w:ascii="Cambria Math" w:hAnsi="Cambria Math"/>
                          <w:sz w:val="28"/>
                        </w:rPr>
                        <m:t>m</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sL</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sL</m:t>
                      </m:r>
                    </m:e>
                    <m:sub>
                      <m:r>
                        <w:rPr>
                          <w:rFonts w:ascii="Cambria Math" w:hAnsi="Cambria Math"/>
                          <w:sz w:val="28"/>
                        </w:rPr>
                        <m:t>m</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sL</m:t>
                      </m:r>
                    </m:e>
                    <m:sub>
                      <m:r>
                        <w:rPr>
                          <w:rFonts w:ascii="Cambria Math" w:hAnsi="Cambria Math"/>
                          <w:sz w:val="28"/>
                        </w:rPr>
                        <m:t>m</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ωL</m:t>
                      </m:r>
                    </m:e>
                    <m:sub>
                      <m:r>
                        <w:rPr>
                          <w:rFonts w:ascii="Cambria Math" w:hAnsi="Cambria Math"/>
                          <w:sz w:val="28"/>
                        </w:rPr>
                        <m:t>m</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r>
                    <w:rPr>
                      <w:rFonts w:ascii="Cambria Math" w:hAnsi="Cambria Math"/>
                      <w:sz w:val="28"/>
                    </w:rPr>
                    <m:t>+</m:t>
                  </m:r>
                  <m:sSub>
                    <m:sSubPr>
                      <m:ctrlPr>
                        <w:rPr>
                          <w:rFonts w:ascii="Cambria Math" w:hAnsi="Cambria Math"/>
                          <w:i/>
                          <w:sz w:val="28"/>
                        </w:rPr>
                      </m:ctrlPr>
                    </m:sSubPr>
                    <m:e>
                      <m:r>
                        <w:rPr>
                          <w:rFonts w:ascii="Cambria Math" w:hAnsi="Cambria Math"/>
                          <w:sz w:val="28"/>
                        </w:rPr>
                        <m:t>sL</m:t>
                      </m:r>
                    </m:e>
                    <m:sub>
                      <m:r>
                        <w:rPr>
                          <w:rFonts w:ascii="Cambria Math" w:hAnsi="Cambria Math"/>
                          <w:sz w:val="28"/>
                        </w:rPr>
                        <m:t>r</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ωL</m:t>
                      </m:r>
                    </m:e>
                    <m:sub>
                      <m:r>
                        <w:rPr>
                          <w:rFonts w:ascii="Cambria Math" w:hAnsi="Cambria Math"/>
                          <w:sz w:val="28"/>
                        </w:rPr>
                        <m:t>r</m:t>
                      </m:r>
                    </m:sub>
                  </m:sSub>
                  <m:ctrlPr>
                    <w:rPr>
                      <w:rFonts w:ascii="Cambria Math" w:eastAsia="Cambria Math" w:hAnsi="Cambria Math" w:cs="Cambria Math"/>
                      <w:i/>
                      <w:sz w:val="28"/>
                    </w:rPr>
                  </m:ctrlPr>
                </m:e>
              </m:mr>
              <m:mr>
                <m:e>
                  <m:r>
                    <w:rPr>
                      <w:rFonts w:ascii="Cambria Math" w:eastAsia="Cambria Math" w:hAnsi="Cambria Math" w:cs="Cambria Math"/>
                      <w:sz w:val="28"/>
                    </w:rPr>
                    <m:t>-</m:t>
                  </m:r>
                  <m:sSub>
                    <m:sSubPr>
                      <m:ctrlPr>
                        <w:rPr>
                          <w:rFonts w:ascii="Cambria Math" w:hAnsi="Cambria Math"/>
                          <w:i/>
                          <w:sz w:val="28"/>
                        </w:rPr>
                      </m:ctrlPr>
                    </m:sSubPr>
                    <m:e>
                      <m:r>
                        <w:rPr>
                          <w:rFonts w:ascii="Cambria Math" w:hAnsi="Cambria Math"/>
                          <w:sz w:val="28"/>
                        </w:rPr>
                        <m:t>ωL</m:t>
                      </m:r>
                    </m:e>
                    <m:sub>
                      <m:r>
                        <w:rPr>
                          <w:rFonts w:ascii="Cambria Math" w:hAnsi="Cambria Math"/>
                          <w:sz w:val="28"/>
                        </w:rPr>
                        <m:t>m</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sL</m:t>
                      </m:r>
                    </m:e>
                    <m:sub>
                      <m:r>
                        <w:rPr>
                          <w:rFonts w:ascii="Cambria Math" w:hAnsi="Cambria Math"/>
                          <w:sz w:val="28"/>
                        </w:rPr>
                        <m:t>m</m:t>
                      </m:r>
                    </m:sub>
                  </m:sSub>
                  <m:ctrlPr>
                    <w:rPr>
                      <w:rFonts w:ascii="Cambria Math" w:eastAsia="Cambria Math" w:hAnsi="Cambria Math" w:cs="Cambria Math"/>
                      <w:i/>
                      <w:sz w:val="28"/>
                    </w:rPr>
                  </m:ctrlPr>
                </m:e>
                <m:e>
                  <m:r>
                    <w:rPr>
                      <w:rFonts w:ascii="Cambria Math" w:eastAsia="Cambria Math" w:hAnsi="Cambria Math" w:cs="Cambria Math"/>
                      <w:sz w:val="28"/>
                    </w:rPr>
                    <m:t>-</m:t>
                  </m:r>
                  <m:sSub>
                    <m:sSubPr>
                      <m:ctrlPr>
                        <w:rPr>
                          <w:rFonts w:ascii="Cambria Math" w:hAnsi="Cambria Math"/>
                          <w:i/>
                          <w:sz w:val="28"/>
                        </w:rPr>
                      </m:ctrlPr>
                    </m:sSubPr>
                    <m:e>
                      <m:r>
                        <w:rPr>
                          <w:rFonts w:ascii="Cambria Math" w:hAnsi="Cambria Math"/>
                          <w:sz w:val="28"/>
                        </w:rPr>
                        <m:t>ωL</m:t>
                      </m:r>
                    </m:e>
                    <m:sub>
                      <m:r>
                        <w:rPr>
                          <w:rFonts w:ascii="Cambria Math" w:hAnsi="Cambria Math"/>
                          <w:sz w:val="28"/>
                        </w:rPr>
                        <m:t>r</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r>
                    <w:rPr>
                      <w:rFonts w:ascii="Cambria Math" w:hAnsi="Cambria Math"/>
                      <w:sz w:val="28"/>
                    </w:rPr>
                    <m:t>+</m:t>
                  </m:r>
                  <m:sSub>
                    <m:sSubPr>
                      <m:ctrlPr>
                        <w:rPr>
                          <w:rFonts w:ascii="Cambria Math" w:hAnsi="Cambria Math"/>
                          <w:i/>
                          <w:sz w:val="28"/>
                        </w:rPr>
                      </m:ctrlPr>
                    </m:sSubPr>
                    <m:e>
                      <m:r>
                        <w:rPr>
                          <w:rFonts w:ascii="Cambria Math" w:hAnsi="Cambria Math"/>
                          <w:sz w:val="28"/>
                        </w:rPr>
                        <m:t>sL</m:t>
                      </m:r>
                    </m:e>
                    <m:sub>
                      <m:r>
                        <w:rPr>
                          <w:rFonts w:ascii="Cambria Math" w:hAnsi="Cambria Math"/>
                          <w:sz w:val="28"/>
                        </w:rPr>
                        <m:t>r</m:t>
                      </m:r>
                    </m:sub>
                  </m:sSub>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sα</m:t>
                      </m:r>
                    </m:sub>
                  </m:sSub>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sβ</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rβ</m:t>
                      </m:r>
                    </m:sub>
                  </m:sSub>
                </m:e>
              </m:mr>
            </m:m>
          </m:e>
        </m:d>
      </m:oMath>
      <w:r w:rsidR="004416BB" w:rsidRPr="00CD0E59">
        <w:rPr>
          <w:rFonts w:hint="eastAsia"/>
          <w:sz w:val="24"/>
        </w:rPr>
        <w:t xml:space="preserve"> </w:t>
      </w:r>
      <w:r w:rsidR="00AB78FB">
        <w:rPr>
          <w:sz w:val="24"/>
        </w:rPr>
        <w:t xml:space="preserve"> </w:t>
      </w:r>
      <w:r w:rsidR="00CD0E59" w:rsidRPr="00CD0E59">
        <w:rPr>
          <w:rFonts w:hint="eastAsia"/>
          <w:sz w:val="24"/>
        </w:rPr>
        <w:t>(</w:t>
      </w:r>
      <w:r w:rsidR="00CD0E59" w:rsidRPr="00CD0E59">
        <w:rPr>
          <w:sz w:val="24"/>
        </w:rPr>
        <w:t>3.</w:t>
      </w:r>
      <w:r w:rsidR="00CD0E59">
        <w:rPr>
          <w:sz w:val="24"/>
        </w:rPr>
        <w:t>9</w:t>
      </w:r>
      <w:r w:rsidR="00CD0E59" w:rsidRPr="00CD0E59">
        <w:rPr>
          <w:rFonts w:hint="eastAsia"/>
          <w:sz w:val="24"/>
        </w:rPr>
        <w:t>)</w:t>
      </w:r>
    </w:p>
    <w:p w:rsidR="00CD6090" w:rsidRPr="00A61482" w:rsidRDefault="00CD6090" w:rsidP="00CD6090">
      <w:pPr>
        <w:pStyle w:val="a4"/>
        <w:numPr>
          <w:ilvl w:val="0"/>
          <w:numId w:val="26"/>
        </w:numPr>
        <w:ind w:firstLineChars="0"/>
      </w:pPr>
      <w:r w:rsidRPr="00A61482">
        <w:rPr>
          <w:rFonts w:hint="eastAsia"/>
        </w:rPr>
        <w:t>磁链方程</w:t>
      </w:r>
    </w:p>
    <w:p w:rsidR="00CD0E59" w:rsidRPr="00CD0E59" w:rsidRDefault="001B74F7" w:rsidP="00C643C2">
      <w:pPr>
        <w:pStyle w:val="a4"/>
        <w:wordWrap w:val="0"/>
        <w:ind w:left="420" w:firstLineChars="0" w:firstLine="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sα</m:t>
                      </m:r>
                    </m:sub>
                  </m:sSub>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sβ</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rα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rβ</m:t>
                      </m:r>
                    </m:sub>
                  </m:sSub>
                </m:e>
              </m:mr>
            </m:m>
          </m:e>
        </m:d>
      </m:oMath>
      <w:r w:rsidR="00AB78FB" w:rsidRPr="00D227C6">
        <w:rPr>
          <w:rFonts w:hint="eastAsia"/>
          <w:sz w:val="24"/>
        </w:rPr>
        <w:t xml:space="preserve"> </w:t>
      </w:r>
      <w:r w:rsidR="00AB78FB">
        <w:rPr>
          <w:rFonts w:hint="eastAsia"/>
          <w:sz w:val="24"/>
        </w:rPr>
        <w:t>=</w:t>
      </w:r>
      <m:oMath>
        <m:d>
          <m:dPr>
            <m:begChr m:val="["/>
            <m:endChr m:val="]"/>
            <m:ctrlPr>
              <w:rPr>
                <w:rFonts w:ascii="Cambria Math" w:hAnsi="Cambria Math"/>
                <w:sz w:val="28"/>
              </w:rPr>
            </m:ctrlPr>
          </m:dPr>
          <m:e>
            <m:m>
              <m:mPr>
                <m:mcs>
                  <m:mc>
                    <m:mcPr>
                      <m:count m:val="4"/>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s</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m</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mr>
              <m:mr>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s</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m</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m</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r</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mr>
              <m:mr>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m</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r</m:t>
                      </m:r>
                    </m:sub>
                  </m:sSub>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sβ</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rβ</m:t>
                      </m:r>
                    </m:sub>
                  </m:sSub>
                </m:e>
              </m:mr>
            </m:m>
          </m:e>
        </m:d>
      </m:oMath>
      <w:r w:rsidR="00AB78FB" w:rsidRPr="00CD0E59">
        <w:rPr>
          <w:rFonts w:hint="eastAsia"/>
          <w:sz w:val="24"/>
        </w:rPr>
        <w:t xml:space="preserve"> </w:t>
      </w:r>
      <w:r w:rsidR="00C643C2">
        <w:rPr>
          <w:sz w:val="24"/>
        </w:rPr>
        <w:t xml:space="preserve">   </w:t>
      </w:r>
      <w:r w:rsidR="00682189">
        <w:rPr>
          <w:sz w:val="24"/>
        </w:rPr>
        <w:t xml:space="preserve"> </w:t>
      </w:r>
      <w:r w:rsidR="00824FF4">
        <w:rPr>
          <w:sz w:val="24"/>
        </w:rPr>
        <w:t xml:space="preserve"> </w:t>
      </w:r>
      <w:r w:rsidR="00C643C2">
        <w:rPr>
          <w:sz w:val="24"/>
        </w:rPr>
        <w:t xml:space="preserve">     </w:t>
      </w:r>
      <w:r w:rsidR="00CD0E59" w:rsidRPr="00CD0E59">
        <w:rPr>
          <w:rFonts w:hint="eastAsia"/>
          <w:sz w:val="24"/>
        </w:rPr>
        <w:t>(</w:t>
      </w:r>
      <w:r w:rsidR="00CD0E59" w:rsidRPr="00CD0E59">
        <w:rPr>
          <w:sz w:val="24"/>
        </w:rPr>
        <w:t>3.</w:t>
      </w:r>
      <w:r w:rsidR="00CD0E59">
        <w:rPr>
          <w:sz w:val="24"/>
        </w:rPr>
        <w:t>10</w:t>
      </w:r>
      <w:r w:rsidR="00CD0E59" w:rsidRPr="00CD0E59">
        <w:rPr>
          <w:rFonts w:hint="eastAsia"/>
          <w:sz w:val="24"/>
        </w:rPr>
        <w:t>)</w:t>
      </w:r>
    </w:p>
    <w:p w:rsidR="00CD6090" w:rsidRPr="00A61482" w:rsidRDefault="00CD6090" w:rsidP="00CD6090">
      <w:pPr>
        <w:pStyle w:val="a4"/>
        <w:numPr>
          <w:ilvl w:val="0"/>
          <w:numId w:val="26"/>
        </w:numPr>
        <w:ind w:firstLineChars="0"/>
      </w:pPr>
      <w:r w:rsidRPr="00A61482">
        <w:rPr>
          <w:rFonts w:hint="eastAsia"/>
        </w:rPr>
        <w:t>转矩方程</w:t>
      </w:r>
    </w:p>
    <w:p w:rsidR="00CD0E59" w:rsidRPr="00CD0E59" w:rsidRDefault="001B74F7" w:rsidP="006265B9">
      <w:pPr>
        <w:pStyle w:val="a4"/>
        <w:wordWrap w:val="0"/>
        <w:ind w:left="420" w:firstLineChars="0" w:firstLine="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sSub>
          <m:sSubPr>
            <m:ctrlPr>
              <w:rPr>
                <w:rFonts w:ascii="Cambria Math" w:hAnsi="Cambria Math"/>
                <w:sz w:val="28"/>
              </w:rPr>
            </m:ctrlPr>
          </m:sSubPr>
          <m:e>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sβ</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rα</m:t>
            </m:r>
          </m:sub>
        </m:sSub>
        <m:r>
          <w:rPr>
            <w:rFonts w:ascii="Cambria Math" w:hAnsi="Cambria Math"/>
            <w:sz w:val="28"/>
          </w:rPr>
          <m:t>-</m:t>
        </m:r>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sα</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rβ</m:t>
            </m:r>
          </m:sub>
        </m:sSub>
        <m:r>
          <w:rPr>
            <w:rFonts w:ascii="Cambria Math" w:hAnsi="Cambria Math"/>
            <w:sz w:val="28"/>
          </w:rPr>
          <m:t>)</m:t>
        </m:r>
      </m:oMath>
      <w:r w:rsidR="00A55F95" w:rsidRPr="00CD0E59">
        <w:rPr>
          <w:rFonts w:hint="eastAsia"/>
          <w:sz w:val="24"/>
        </w:rPr>
        <w:t xml:space="preserve"> </w:t>
      </w:r>
      <w:r w:rsidR="006265B9">
        <w:rPr>
          <w:sz w:val="24"/>
        </w:rPr>
        <w:t xml:space="preserve">   </w:t>
      </w:r>
      <w:r w:rsidR="00824FF4">
        <w:rPr>
          <w:sz w:val="24"/>
        </w:rPr>
        <w:t xml:space="preserve"> </w:t>
      </w:r>
      <w:r w:rsidR="006265B9">
        <w:rPr>
          <w:sz w:val="24"/>
        </w:rPr>
        <w:t xml:space="preserve"> </w:t>
      </w:r>
      <w:r w:rsidR="00002506">
        <w:rPr>
          <w:sz w:val="24"/>
        </w:rPr>
        <w:t xml:space="preserve"> </w:t>
      </w:r>
      <w:r w:rsidR="00682189">
        <w:rPr>
          <w:sz w:val="24"/>
        </w:rPr>
        <w:t xml:space="preserve">  </w:t>
      </w:r>
      <w:r w:rsidR="006265B9">
        <w:rPr>
          <w:sz w:val="24"/>
        </w:rPr>
        <w:t xml:space="preserve">      </w:t>
      </w:r>
      <w:r w:rsidR="00CD0E59" w:rsidRPr="00CD0E59">
        <w:rPr>
          <w:rFonts w:hint="eastAsia"/>
          <w:sz w:val="24"/>
        </w:rPr>
        <w:t>(</w:t>
      </w:r>
      <w:r w:rsidR="00CD0E59" w:rsidRPr="00CD0E59">
        <w:rPr>
          <w:sz w:val="24"/>
        </w:rPr>
        <w:t>3</w:t>
      </w:r>
      <w:r w:rsidR="00CD0E59">
        <w:rPr>
          <w:sz w:val="24"/>
        </w:rPr>
        <w:t>.11</w:t>
      </w:r>
      <w:r w:rsidR="00CD0E59" w:rsidRPr="00CD0E59">
        <w:rPr>
          <w:rFonts w:hint="eastAsia"/>
          <w:sz w:val="24"/>
        </w:rPr>
        <w:t>)</w:t>
      </w:r>
    </w:p>
    <w:p w:rsidR="00CD6090" w:rsidRPr="00A61482" w:rsidRDefault="00CD6090" w:rsidP="00CD6090">
      <w:pPr>
        <w:pStyle w:val="a4"/>
        <w:numPr>
          <w:ilvl w:val="0"/>
          <w:numId w:val="26"/>
        </w:numPr>
        <w:ind w:firstLineChars="0"/>
      </w:pPr>
      <w:r w:rsidRPr="00A61482">
        <w:rPr>
          <w:rFonts w:hint="eastAsia"/>
        </w:rPr>
        <w:t>运动方程</w:t>
      </w:r>
    </w:p>
    <w:p w:rsidR="00CD0E59" w:rsidRPr="00CD0E59" w:rsidRDefault="001B74F7" w:rsidP="00002506">
      <w:pPr>
        <w:pStyle w:val="a4"/>
        <w:wordWrap w:val="0"/>
        <w:ind w:left="420" w:firstLineChars="0" w:firstLine="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L</m:t>
            </m:r>
          </m:sub>
        </m:sSub>
        <m:r>
          <w:rPr>
            <w:rFonts w:ascii="Cambria Math" w:hAnsi="Cambria Math"/>
            <w:sz w:val="28"/>
          </w:rPr>
          <m:t>+</m:t>
        </m:r>
        <m:f>
          <m:fPr>
            <m:ctrlPr>
              <w:rPr>
                <w:rFonts w:ascii="Cambria Math" w:hAnsi="Cambria Math"/>
                <w:i/>
                <w:sz w:val="28"/>
              </w:rPr>
            </m:ctrlPr>
          </m:fPr>
          <m:num>
            <m:r>
              <w:rPr>
                <w:rFonts w:ascii="Cambria Math" w:hAnsi="Cambria Math"/>
                <w:sz w:val="28"/>
              </w:rPr>
              <m:t>J</m:t>
            </m:r>
          </m:num>
          <m:den>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den>
        </m:f>
        <m:f>
          <m:fPr>
            <m:ctrlPr>
              <w:rPr>
                <w:rFonts w:ascii="Cambria Math" w:hAnsi="Cambria Math"/>
                <w:i/>
                <w:sz w:val="28"/>
              </w:rPr>
            </m:ctrlPr>
          </m:fPr>
          <m:num>
            <m:r>
              <w:rPr>
                <w:rFonts w:ascii="Cambria Math" w:hAnsi="Cambria Math"/>
                <w:sz w:val="28"/>
              </w:rPr>
              <m:t>dω</m:t>
            </m:r>
          </m:num>
          <m:den>
            <m:r>
              <w:rPr>
                <w:rFonts w:ascii="Cambria Math" w:hAnsi="Cambria Math"/>
                <w:sz w:val="28"/>
              </w:rPr>
              <m:t>dt</m:t>
            </m:r>
          </m:den>
        </m:f>
      </m:oMath>
      <w:r w:rsidR="00002506" w:rsidRPr="00CD0E59">
        <w:rPr>
          <w:rFonts w:hint="eastAsia"/>
          <w:sz w:val="24"/>
        </w:rPr>
        <w:t xml:space="preserve"> </w:t>
      </w:r>
      <w:r w:rsidR="00002506">
        <w:rPr>
          <w:sz w:val="24"/>
        </w:rPr>
        <w:t xml:space="preserve">       </w:t>
      </w:r>
      <w:r w:rsidR="00824FF4">
        <w:rPr>
          <w:sz w:val="24"/>
        </w:rPr>
        <w:t xml:space="preserve"> </w:t>
      </w:r>
      <w:r w:rsidR="00002506">
        <w:rPr>
          <w:sz w:val="24"/>
        </w:rPr>
        <w:t xml:space="preserve">             </w:t>
      </w:r>
      <w:r w:rsidR="00CD0E59" w:rsidRPr="00CD0E59">
        <w:rPr>
          <w:rFonts w:hint="eastAsia"/>
          <w:sz w:val="24"/>
        </w:rPr>
        <w:t>(</w:t>
      </w:r>
      <w:r w:rsidR="00CD0E59" w:rsidRPr="00CD0E59">
        <w:rPr>
          <w:sz w:val="24"/>
        </w:rPr>
        <w:t>3.</w:t>
      </w:r>
      <w:r w:rsidR="00CD0E59">
        <w:rPr>
          <w:sz w:val="24"/>
        </w:rPr>
        <w:t>12</w:t>
      </w:r>
      <w:r w:rsidR="00CD0E59" w:rsidRPr="00CD0E59">
        <w:rPr>
          <w:rFonts w:hint="eastAsia"/>
          <w:sz w:val="24"/>
        </w:rPr>
        <w:t>)</w:t>
      </w:r>
    </w:p>
    <w:p w:rsidR="00067C7F" w:rsidRPr="00982B1C" w:rsidRDefault="00B07808" w:rsidP="00982B1C">
      <w:pPr>
        <w:pStyle w:val="2"/>
        <w:numPr>
          <w:ilvl w:val="1"/>
          <w:numId w:val="19"/>
        </w:numPr>
        <w:spacing w:line="415" w:lineRule="auto"/>
        <w:jc w:val="left"/>
        <w:rPr>
          <w:rFonts w:ascii="黑体" w:eastAsia="黑体" w:hAnsi="黑体"/>
          <w:b w:val="0"/>
          <w:sz w:val="24"/>
        </w:rPr>
      </w:pPr>
      <w:bookmarkStart w:id="50" w:name="_Toc451674599"/>
      <w:r w:rsidRPr="00982B1C">
        <w:rPr>
          <w:rFonts w:ascii="黑体" w:eastAsia="黑体" w:hAnsi="黑体" w:hint="eastAsia"/>
          <w:b w:val="0"/>
          <w:sz w:val="24"/>
        </w:rPr>
        <w:lastRenderedPageBreak/>
        <w:t>查表法</w:t>
      </w:r>
      <w:r w:rsidRPr="00982B1C">
        <w:rPr>
          <w:rFonts w:ascii="黑体" w:eastAsia="黑体" w:hAnsi="黑体"/>
          <w:b w:val="0"/>
          <w:sz w:val="24"/>
        </w:rPr>
        <w:t>直接转矩控制</w:t>
      </w:r>
      <w:bookmarkEnd w:id="50"/>
    </w:p>
    <w:p w:rsidR="005175BE" w:rsidRDefault="0002029B" w:rsidP="001619BE">
      <w:pPr>
        <w:spacing w:line="300" w:lineRule="auto"/>
        <w:ind w:firstLineChars="200" w:firstLine="420"/>
      </w:pPr>
      <w:r>
        <w:rPr>
          <w:rFonts w:hint="eastAsia"/>
        </w:rPr>
        <w:t>直接转矩控制（</w:t>
      </w:r>
      <w:r>
        <w:rPr>
          <w:rFonts w:hint="eastAsia"/>
        </w:rPr>
        <w:t>Direct Torque Control</w:t>
      </w:r>
      <w:r>
        <w:rPr>
          <w:rFonts w:hint="eastAsia"/>
        </w:rPr>
        <w:t>），简称</w:t>
      </w:r>
      <w:r>
        <w:rPr>
          <w:rFonts w:hint="eastAsia"/>
        </w:rPr>
        <w:t>DTC</w:t>
      </w:r>
      <w:r w:rsidR="00E92F30">
        <w:rPr>
          <w:rFonts w:hint="eastAsia"/>
        </w:rPr>
        <w:t>，</w:t>
      </w:r>
      <w:r>
        <w:rPr>
          <w:rFonts w:hint="eastAsia"/>
        </w:rPr>
        <w:t>是区别于</w:t>
      </w:r>
      <w:r w:rsidR="00856D2A">
        <w:rPr>
          <w:rFonts w:hint="eastAsia"/>
        </w:rPr>
        <w:t>磁场定向控制</w:t>
      </w:r>
      <w:r w:rsidR="004857DB">
        <w:rPr>
          <w:rFonts w:hint="eastAsia"/>
        </w:rPr>
        <w:t>（</w:t>
      </w:r>
      <w:r w:rsidR="004857DB">
        <w:rPr>
          <w:rFonts w:hint="eastAsia"/>
        </w:rPr>
        <w:t>FOC</w:t>
      </w:r>
      <w:r w:rsidR="004857DB">
        <w:rPr>
          <w:rFonts w:hint="eastAsia"/>
        </w:rPr>
        <w:t>）</w:t>
      </w:r>
      <w:r w:rsidR="00856D2A">
        <w:rPr>
          <w:rFonts w:hint="eastAsia"/>
        </w:rPr>
        <w:t>的电机控制方案</w:t>
      </w:r>
      <w:r>
        <w:rPr>
          <w:rFonts w:hint="eastAsia"/>
        </w:rPr>
        <w:t>，</w:t>
      </w:r>
      <w:r w:rsidR="00DA1321">
        <w:rPr>
          <w:rFonts w:hint="eastAsia"/>
        </w:rPr>
        <w:t>在</w:t>
      </w:r>
      <m:oMath>
        <m:r>
          <m:rPr>
            <m:sty m:val="p"/>
          </m:rPr>
          <w:rPr>
            <w:rFonts w:ascii="Cambria Math" w:hAnsi="Cambria Math"/>
          </w:rPr>
          <m:t>αβ</m:t>
        </m:r>
        <m:r>
          <m:rPr>
            <m:sty m:val="p"/>
          </m:rPr>
          <w:rPr>
            <w:rFonts w:ascii="Cambria Math" w:hAnsi="Cambria Math" w:hint="eastAsia"/>
          </w:rPr>
          <m:t>坐标系下对异步电机的磁链和转矩直接控制</m:t>
        </m:r>
      </m:oMath>
      <w:r w:rsidR="00D705A9">
        <w:rPr>
          <w:rFonts w:hint="eastAsia"/>
        </w:rPr>
        <w:t>，</w:t>
      </w:r>
      <w:r w:rsidR="00076C4E">
        <w:rPr>
          <w:rFonts w:hint="eastAsia"/>
        </w:rPr>
        <w:t>使用</w:t>
      </w:r>
      <w:r w:rsidR="007A1F56">
        <w:rPr>
          <w:rFonts w:hint="eastAsia"/>
        </w:rPr>
        <w:t>定子磁链代替转子磁链</w:t>
      </w:r>
      <w:r w:rsidR="00CA1E38">
        <w:rPr>
          <w:rFonts w:hint="eastAsia"/>
        </w:rPr>
        <w:t>，从而</w:t>
      </w:r>
      <w:r w:rsidR="00BD1B8A">
        <w:rPr>
          <w:rFonts w:hint="eastAsia"/>
        </w:rPr>
        <w:t>排除了</w:t>
      </w:r>
      <w:r w:rsidR="005F2AB1">
        <w:rPr>
          <w:rFonts w:hint="eastAsia"/>
        </w:rPr>
        <w:t>转子</w:t>
      </w:r>
      <w:r w:rsidR="00076C4E">
        <w:rPr>
          <w:rFonts w:hint="eastAsia"/>
        </w:rPr>
        <w:t>参量</w:t>
      </w:r>
      <w:r w:rsidR="006B76FE">
        <w:rPr>
          <w:rFonts w:hint="eastAsia"/>
        </w:rPr>
        <w:t>变化</w:t>
      </w:r>
      <w:r w:rsidR="00076C4E">
        <w:rPr>
          <w:rFonts w:hint="eastAsia"/>
        </w:rPr>
        <w:t>对系统产生的干扰</w:t>
      </w:r>
      <w:r w:rsidR="0021510A">
        <w:rPr>
          <w:rFonts w:hint="eastAsia"/>
        </w:rPr>
        <w:t>。</w:t>
      </w:r>
      <w:r>
        <w:rPr>
          <w:rFonts w:hint="eastAsia"/>
        </w:rPr>
        <w:t>其中</w:t>
      </w:r>
      <w:r w:rsidR="004C2BC3">
        <w:rPr>
          <w:rFonts w:hint="eastAsia"/>
        </w:rPr>
        <w:t>查表法</w:t>
      </w:r>
      <w:r w:rsidR="006E38EF">
        <w:rPr>
          <w:rFonts w:hint="eastAsia"/>
        </w:rPr>
        <w:t>直接转矩（</w:t>
      </w:r>
      <w:r w:rsidR="006E38EF">
        <w:rPr>
          <w:rFonts w:hint="eastAsia"/>
        </w:rPr>
        <w:t>Switch</w:t>
      </w:r>
      <w:r w:rsidR="006E38EF">
        <w:t xml:space="preserve"> </w:t>
      </w:r>
      <w:r w:rsidR="006E38EF">
        <w:rPr>
          <w:rFonts w:hint="eastAsia"/>
        </w:rPr>
        <w:t>Table</w:t>
      </w:r>
      <w:r w:rsidR="006E38EF">
        <w:t xml:space="preserve"> </w:t>
      </w:r>
      <w:r w:rsidR="006E38EF">
        <w:rPr>
          <w:rFonts w:hint="eastAsia"/>
        </w:rPr>
        <w:t>Direct Torque Control</w:t>
      </w:r>
      <w:r w:rsidR="006E38EF">
        <w:rPr>
          <w:rFonts w:hint="eastAsia"/>
        </w:rPr>
        <w:t>），简称</w:t>
      </w:r>
      <w:r w:rsidR="006E38EF">
        <w:rPr>
          <w:rFonts w:hint="eastAsia"/>
        </w:rPr>
        <w:t>ST-DTC</w:t>
      </w:r>
      <w:r w:rsidR="004C2BC3">
        <w:rPr>
          <w:rFonts w:hint="eastAsia"/>
        </w:rPr>
        <w:t>，</w:t>
      </w:r>
      <w:r w:rsidR="00835536">
        <w:rPr>
          <w:rFonts w:hint="eastAsia"/>
        </w:rPr>
        <w:t>通过滞环</w:t>
      </w:r>
      <w:r w:rsidR="00ED334A">
        <w:rPr>
          <w:rFonts w:hint="eastAsia"/>
        </w:rPr>
        <w:t>比较</w:t>
      </w:r>
      <w:r w:rsidR="00835536">
        <w:rPr>
          <w:rFonts w:hint="eastAsia"/>
        </w:rPr>
        <w:t>器</w:t>
      </w:r>
      <w:r w:rsidR="00E872A1">
        <w:rPr>
          <w:rFonts w:hint="eastAsia"/>
        </w:rPr>
        <w:t>的</w:t>
      </w:r>
      <w:r w:rsidR="00F33FB1">
        <w:rPr>
          <w:rFonts w:hint="eastAsia"/>
        </w:rPr>
        <w:t>结果</w:t>
      </w:r>
      <w:r w:rsidR="001F57FC">
        <w:rPr>
          <w:rFonts w:hint="eastAsia"/>
        </w:rPr>
        <w:t>查询设定的表格</w:t>
      </w:r>
      <w:r w:rsidR="008F5AE0">
        <w:rPr>
          <w:rFonts w:hint="eastAsia"/>
        </w:rPr>
        <w:t>，从而</w:t>
      </w:r>
      <w:r w:rsidR="00F33FB1">
        <w:rPr>
          <w:rFonts w:hint="eastAsia"/>
        </w:rPr>
        <w:t>求得</w:t>
      </w:r>
      <w:r w:rsidR="00ED334A">
        <w:rPr>
          <w:rFonts w:hint="eastAsia"/>
        </w:rPr>
        <w:t>逆变器的开关状态</w:t>
      </w:r>
      <w:r w:rsidR="00F33FB1">
        <w:rPr>
          <w:rFonts w:hint="eastAsia"/>
        </w:rPr>
        <w:t>来</w:t>
      </w:r>
      <w:r w:rsidR="004857DB">
        <w:rPr>
          <w:rFonts w:hint="eastAsia"/>
        </w:rPr>
        <w:t>影响</w:t>
      </w:r>
      <w:r w:rsidR="00E52C3B">
        <w:rPr>
          <w:rFonts w:hint="eastAsia"/>
        </w:rPr>
        <w:t>转矩和磁链，</w:t>
      </w:r>
      <w:r w:rsidR="004857DB">
        <w:rPr>
          <w:rFonts w:hint="eastAsia"/>
        </w:rPr>
        <w:t>相比于</w:t>
      </w:r>
      <w:r w:rsidR="004857DB">
        <w:t>FOC</w:t>
      </w:r>
      <w:r w:rsidR="00E52C3B">
        <w:rPr>
          <w:rFonts w:hint="eastAsia"/>
        </w:rPr>
        <w:t>无需</w:t>
      </w:r>
      <w:r w:rsidR="00FC249A">
        <w:rPr>
          <w:rFonts w:hint="eastAsia"/>
        </w:rPr>
        <w:t>Park</w:t>
      </w:r>
      <w:r w:rsidR="00E52C3B">
        <w:rPr>
          <w:rFonts w:hint="eastAsia"/>
        </w:rPr>
        <w:t>变换，</w:t>
      </w:r>
      <w:r w:rsidR="004857DB">
        <w:rPr>
          <w:rFonts w:hint="eastAsia"/>
        </w:rPr>
        <w:t>实现更加简单可靠</w:t>
      </w:r>
      <w:r w:rsidR="00E52C3B">
        <w:rPr>
          <w:rFonts w:hint="eastAsia"/>
        </w:rPr>
        <w:t>。</w:t>
      </w:r>
    </w:p>
    <w:p w:rsidR="00E52C3B" w:rsidRPr="00E52C3B" w:rsidRDefault="00E52C3B" w:rsidP="00E52C3B">
      <w:pPr>
        <w:pStyle w:val="a4"/>
        <w:numPr>
          <w:ilvl w:val="0"/>
          <w:numId w:val="28"/>
        </w:numPr>
        <w:ind w:firstLineChars="0"/>
        <w:rPr>
          <w:vanish/>
        </w:rPr>
      </w:pPr>
    </w:p>
    <w:p w:rsidR="00E52C3B" w:rsidRPr="00E52C3B" w:rsidRDefault="00E52C3B" w:rsidP="00E52C3B">
      <w:pPr>
        <w:pStyle w:val="a4"/>
        <w:numPr>
          <w:ilvl w:val="0"/>
          <w:numId w:val="28"/>
        </w:numPr>
        <w:ind w:firstLineChars="0"/>
        <w:rPr>
          <w:vanish/>
        </w:rPr>
      </w:pPr>
    </w:p>
    <w:p w:rsidR="00E52C3B" w:rsidRPr="00E52C3B" w:rsidRDefault="00E52C3B" w:rsidP="00E52C3B">
      <w:pPr>
        <w:pStyle w:val="a4"/>
        <w:numPr>
          <w:ilvl w:val="0"/>
          <w:numId w:val="28"/>
        </w:numPr>
        <w:ind w:firstLineChars="0"/>
        <w:rPr>
          <w:vanish/>
        </w:rPr>
      </w:pPr>
    </w:p>
    <w:p w:rsidR="00E52C3B" w:rsidRPr="00E52C3B" w:rsidRDefault="00E52C3B" w:rsidP="00E52C3B">
      <w:pPr>
        <w:pStyle w:val="a4"/>
        <w:numPr>
          <w:ilvl w:val="1"/>
          <w:numId w:val="28"/>
        </w:numPr>
        <w:ind w:firstLineChars="0"/>
        <w:rPr>
          <w:vanish/>
        </w:rPr>
      </w:pPr>
    </w:p>
    <w:p w:rsidR="00E52C3B" w:rsidRPr="00E52C3B" w:rsidRDefault="00E52C3B" w:rsidP="00E52C3B">
      <w:pPr>
        <w:pStyle w:val="a4"/>
        <w:numPr>
          <w:ilvl w:val="1"/>
          <w:numId w:val="28"/>
        </w:numPr>
        <w:ind w:firstLineChars="0"/>
        <w:rPr>
          <w:vanish/>
        </w:rPr>
      </w:pPr>
    </w:p>
    <w:p w:rsidR="00E52C3B" w:rsidRPr="009E5470" w:rsidRDefault="00E845F9" w:rsidP="00982B1C">
      <w:pPr>
        <w:pStyle w:val="3"/>
        <w:numPr>
          <w:ilvl w:val="2"/>
          <w:numId w:val="19"/>
        </w:numPr>
        <w:spacing w:line="415" w:lineRule="auto"/>
        <w:rPr>
          <w:rFonts w:ascii="黑体" w:eastAsia="黑体" w:hAnsi="黑体"/>
          <w:sz w:val="21"/>
        </w:rPr>
      </w:pPr>
      <w:bookmarkStart w:id="51" w:name="_Toc451674600"/>
      <w:r w:rsidRPr="009E5470">
        <w:rPr>
          <w:rFonts w:ascii="黑体" w:eastAsia="黑体" w:hAnsi="黑体" w:hint="eastAsia"/>
          <w:sz w:val="21"/>
        </w:rPr>
        <w:t>查表法直接转矩控制原理</w:t>
      </w:r>
      <w:bookmarkEnd w:id="51"/>
    </w:p>
    <w:p w:rsidR="00E845F9" w:rsidRDefault="00E845F9" w:rsidP="001619BE">
      <w:pPr>
        <w:spacing w:line="300" w:lineRule="auto"/>
        <w:ind w:firstLineChars="200" w:firstLine="420"/>
      </w:pPr>
      <w:r>
        <w:rPr>
          <w:rFonts w:hint="eastAsia"/>
        </w:rPr>
        <w:t>由</w:t>
      </w:r>
      <w:r w:rsidR="00CF6A28">
        <w:rPr>
          <w:rFonts w:hint="eastAsia"/>
        </w:rPr>
        <w:t>式（</w:t>
      </w:r>
      <w:r w:rsidR="00CF6A28">
        <w:rPr>
          <w:rFonts w:hint="eastAsia"/>
        </w:rPr>
        <w:t>3.9</w:t>
      </w:r>
      <w:r w:rsidR="00CF6A28">
        <w:rPr>
          <w:rFonts w:hint="eastAsia"/>
        </w:rPr>
        <w:t>）</w:t>
      </w:r>
      <w:r w:rsidR="00CF6A28">
        <w:rPr>
          <w:rFonts w:hint="eastAsia"/>
        </w:rPr>
        <w:t>~</w:t>
      </w:r>
      <w:r w:rsidR="00CF6A28">
        <w:rPr>
          <w:rFonts w:hint="eastAsia"/>
        </w:rPr>
        <w:t>式（</w:t>
      </w:r>
      <w:r w:rsidR="00CF6A28">
        <w:rPr>
          <w:rFonts w:hint="eastAsia"/>
        </w:rPr>
        <w:t>3.12</w:t>
      </w:r>
      <w:r w:rsidR="00CF6A28">
        <w:rPr>
          <w:rFonts w:hint="eastAsia"/>
        </w:rPr>
        <w:t>）</w:t>
      </w:r>
      <w:r w:rsidR="0092138F">
        <w:rPr>
          <w:rFonts w:hint="eastAsia"/>
        </w:rPr>
        <w:t>可以求得电磁转矩</w:t>
      </w:r>
      <w:r w:rsidR="00CF6A28">
        <w:rPr>
          <w:rFonts w:hint="eastAsia"/>
        </w:rPr>
        <w:t>的表达式</w:t>
      </w:r>
      <w:r>
        <w:rPr>
          <w:rFonts w:hint="eastAsia"/>
        </w:rPr>
        <w:t>：</w:t>
      </w:r>
    </w:p>
    <w:p w:rsidR="006D78F4" w:rsidRDefault="001B74F7" w:rsidP="00E62CE3">
      <w:pPr>
        <w:wordWrap w:val="0"/>
        <w:ind w:firstLineChars="200" w:firstLine="56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f>
          <m:fPr>
            <m:ctrlPr>
              <w:rPr>
                <w:rFonts w:ascii="Cambria Math" w:hAnsi="Cambria Math"/>
                <w:i/>
                <w:sz w:val="28"/>
              </w:rPr>
            </m:ctrlPr>
          </m:fPr>
          <m:num>
            <m:r>
              <w:rPr>
                <w:rFonts w:ascii="Cambria Math" w:hAnsi="Cambria Math"/>
                <w:sz w:val="28"/>
              </w:rPr>
              <m:t>3</m:t>
            </m:r>
          </m:num>
          <m:den>
            <m:r>
              <w:rPr>
                <w:rFonts w:ascii="Cambria Math" w:hAnsi="Cambria Math"/>
                <w:sz w:val="28"/>
              </w:rPr>
              <m:t>2</m:t>
            </m:r>
          </m:den>
        </m:f>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num>
          <m:den>
            <m:r>
              <w:rPr>
                <w:rFonts w:ascii="Cambria Math" w:hAnsi="Cambria Math"/>
                <w:sz w:val="28"/>
              </w:rPr>
              <m:t>σ</m:t>
            </m:r>
            <m:sSub>
              <m:sSubPr>
                <m:ctrlPr>
                  <w:rPr>
                    <w:rFonts w:ascii="Cambria Math" w:hAnsi="Cambria Math"/>
                    <w:i/>
                    <w:sz w:val="28"/>
                  </w:rPr>
                </m:ctrlPr>
              </m:sSubPr>
              <m:e>
                <m:r>
                  <w:rPr>
                    <w:rFonts w:ascii="Cambria Math" w:hAnsi="Cambria Math"/>
                    <w:sz w:val="28"/>
                  </w:rPr>
                  <m:t>L</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L</m:t>
                </m:r>
              </m:e>
              <m:sub>
                <m:r>
                  <w:rPr>
                    <w:rFonts w:ascii="Cambria Math" w:hAnsi="Cambria Math"/>
                    <w:sz w:val="28"/>
                  </w:rPr>
                  <m:t>r</m:t>
                </m:r>
              </m:sub>
            </m:sSub>
          </m:den>
        </m:f>
        <m:d>
          <m:dPr>
            <m:begChr m:val="|"/>
            <m:endChr m:val="|"/>
            <m:ctrlPr>
              <w:rPr>
                <w:rFonts w:ascii="Cambria Math" w:hAnsi="Cambria Math"/>
                <w:i/>
                <w:sz w:val="28"/>
              </w:rPr>
            </m:ctrlPr>
          </m:d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e>
        </m:d>
        <m:d>
          <m:dPr>
            <m:begChr m:val="|"/>
            <m:endChr m:val="|"/>
            <m:ctrlPr>
              <w:rPr>
                <w:rFonts w:ascii="Cambria Math" w:hAnsi="Cambria Math"/>
                <w:i/>
                <w:sz w:val="28"/>
              </w:rPr>
            </m:ctrlPr>
          </m:d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r</m:t>
                </m:r>
              </m:sub>
            </m:sSub>
          </m:e>
        </m:d>
        <m:r>
          <w:rPr>
            <w:rFonts w:ascii="Cambria Math" w:hAnsi="Cambria Math"/>
            <w:sz w:val="28"/>
          </w:rPr>
          <m:t>sinθ</m:t>
        </m:r>
      </m:oMath>
      <w:r w:rsidR="00E62CE3">
        <w:rPr>
          <w:rFonts w:hint="eastAsia"/>
          <w:sz w:val="28"/>
        </w:rPr>
        <w:t xml:space="preserve">  </w:t>
      </w:r>
      <w:r w:rsidR="00E62CE3">
        <w:rPr>
          <w:sz w:val="28"/>
        </w:rPr>
        <w:t xml:space="preserve">            </w:t>
      </w:r>
      <w:r w:rsidR="00E62CE3" w:rsidRPr="00CD0E59">
        <w:rPr>
          <w:rFonts w:hint="eastAsia"/>
          <w:sz w:val="24"/>
        </w:rPr>
        <w:t>(</w:t>
      </w:r>
      <w:r w:rsidR="00E62CE3" w:rsidRPr="00CD0E59">
        <w:rPr>
          <w:sz w:val="24"/>
        </w:rPr>
        <w:t>3.</w:t>
      </w:r>
      <w:r w:rsidR="00E62CE3">
        <w:rPr>
          <w:sz w:val="24"/>
        </w:rPr>
        <w:t>13</w:t>
      </w:r>
      <w:r w:rsidR="00E62CE3" w:rsidRPr="00CD0E59">
        <w:rPr>
          <w:rFonts w:hint="eastAsia"/>
          <w:sz w:val="24"/>
        </w:rPr>
        <w:t>)</w:t>
      </w:r>
    </w:p>
    <w:p w:rsidR="00DE5588" w:rsidRPr="003358D8" w:rsidRDefault="00DE5588" w:rsidP="001619BE">
      <w:pPr>
        <w:spacing w:line="300" w:lineRule="auto"/>
        <w:ind w:firstLineChars="200" w:firstLine="420"/>
      </w:pPr>
      <w:r w:rsidRPr="003358D8">
        <w:rPr>
          <w:rFonts w:hint="eastAsia"/>
        </w:rPr>
        <w:t>其中</w:t>
      </w:r>
      <m:oMath>
        <m:r>
          <w:rPr>
            <w:rFonts w:ascii="Cambria Math" w:hAnsi="Cambria Math"/>
          </w:rPr>
          <m:t>σ</m:t>
        </m:r>
        <m:r>
          <m:rPr>
            <m:sty m:val="p"/>
          </m:rPr>
          <w:rPr>
            <w:rFonts w:ascii="Cambria Math" w:hAnsi="Cambria Math"/>
          </w:rPr>
          <m:t>=1-</m:t>
        </m:r>
        <m:f>
          <m:fPr>
            <m:type m:val="lin"/>
            <m:ctrlPr>
              <w:rPr>
                <w:rFonts w:ascii="Cambria Math" w:hAnsi="Cambria Math"/>
              </w:rPr>
            </m:ctrlPr>
          </m:fPr>
          <m:num>
            <m:sSup>
              <m:sSupPr>
                <m:ctrlPr>
                  <w:rPr>
                    <w:rFonts w:ascii="Cambria Math" w:hAnsi="Cambria Math"/>
                  </w:rPr>
                </m:ctrlPr>
              </m:sSupPr>
              <m:e>
                <m:sSub>
                  <m:sSubPr>
                    <m:ctrlPr>
                      <w:rPr>
                        <w:rFonts w:ascii="Cambria Math" w:hAnsi="Cambria Math"/>
                      </w:rPr>
                    </m:ctrlPr>
                  </m:sSubPr>
                  <m:e>
                    <m:r>
                      <w:rPr>
                        <w:rFonts w:ascii="Cambria Math" w:hAnsi="Cambria Math"/>
                      </w:rPr>
                      <m:t>L</m:t>
                    </m:r>
                  </m:e>
                  <m:sub>
                    <m:r>
                      <w:rPr>
                        <w:rFonts w:ascii="Cambria Math" w:hAnsi="Cambria Math"/>
                      </w:rPr>
                      <m:t>m</m:t>
                    </m:r>
                  </m:sub>
                </m:sSub>
              </m:e>
              <m:sup>
                <m:r>
                  <m:rPr>
                    <m:sty m:val="p"/>
                  </m:rPr>
                  <w:rPr>
                    <w:rFonts w:ascii="Cambria Math" w:hAnsi="Cambria Math"/>
                  </w:rPr>
                  <m:t>2</m:t>
                </m:r>
              </m:sup>
            </m:sSup>
          </m:num>
          <m:den>
            <m:sSub>
              <m:sSubPr>
                <m:ctrlPr>
                  <w:rPr>
                    <w:rFonts w:ascii="Cambria Math" w:hAnsi="Cambria Math"/>
                  </w:rPr>
                </m:ctrlPr>
              </m:sSubPr>
              <m:e>
                <m:r>
                  <w:rPr>
                    <w:rFonts w:ascii="Cambria Math" w:hAnsi="Cambria Math"/>
                  </w:rPr>
                  <m:t>L</m:t>
                </m:r>
              </m:e>
              <m:sub>
                <m:r>
                  <w:rPr>
                    <w:rFonts w:ascii="Cambria Math" w:hAnsi="Cambria Math"/>
                  </w:rPr>
                  <m:t>s</m:t>
                </m:r>
              </m:sub>
            </m:sSub>
            <m:sSub>
              <m:sSubPr>
                <m:ctrlPr>
                  <w:rPr>
                    <w:rFonts w:ascii="Cambria Math" w:hAnsi="Cambria Math"/>
                  </w:rPr>
                </m:ctrlPr>
              </m:sSubPr>
              <m:e>
                <m:r>
                  <w:rPr>
                    <w:rFonts w:ascii="Cambria Math" w:hAnsi="Cambria Math"/>
                  </w:rPr>
                  <m:t>L</m:t>
                </m:r>
              </m:e>
              <m:sub>
                <m:r>
                  <w:rPr>
                    <w:rFonts w:ascii="Cambria Math" w:hAnsi="Cambria Math"/>
                  </w:rPr>
                  <m:t>r</m:t>
                </m:r>
              </m:sub>
            </m:sSub>
          </m:den>
        </m:f>
        <m:r>
          <m:rPr>
            <m:sty m:val="p"/>
          </m:rPr>
          <w:rPr>
            <w:rFonts w:ascii="Cambria Math" w:hAnsi="Cambria Math"/>
          </w:rPr>
          <m:t>，</m:t>
        </m:r>
        <m:sSub>
          <m:sSubPr>
            <m:ctrlPr>
              <w:rPr>
                <w:rFonts w:ascii="Cambria Math" w:hAnsi="Cambria Math"/>
                <w:b/>
              </w:rPr>
            </m:ctrlPr>
          </m:sSubPr>
          <m:e>
            <m:r>
              <m:rPr>
                <m:sty m:val="bi"/>
              </m:rPr>
              <w:rPr>
                <w:rFonts w:ascii="Cambria Math" w:hAnsi="Cambria Math"/>
              </w:rPr>
              <m:t>φ</m:t>
            </m:r>
          </m:e>
          <m:sub>
            <m:r>
              <m:rPr>
                <m:sty m:val="bi"/>
              </m:rPr>
              <w:rPr>
                <w:rFonts w:ascii="Cambria Math" w:hAnsi="Cambria Math"/>
              </w:rPr>
              <m:t>s</m:t>
            </m:r>
          </m:sub>
        </m:sSub>
        <m:sSub>
          <m:sSubPr>
            <m:ctrlPr>
              <w:rPr>
                <w:rFonts w:ascii="Cambria Math" w:hAnsi="Cambria Math"/>
              </w:rPr>
            </m:ctrlPr>
          </m:sSubPr>
          <m:e>
            <m:r>
              <m:rPr>
                <m:sty m:val="p"/>
              </m:rPr>
              <w:rPr>
                <w:rFonts w:ascii="Cambria Math" w:hAnsi="Cambria Math" w:hint="eastAsia"/>
              </w:rPr>
              <m:t>为定子磁链，</m:t>
            </m:r>
            <m:r>
              <m:rPr>
                <m:sty m:val="bi"/>
              </m:rPr>
              <w:rPr>
                <w:rFonts w:ascii="Cambria Math" w:hAnsi="Cambria Math"/>
              </w:rPr>
              <m:t>φ</m:t>
            </m:r>
          </m:e>
          <m:sub>
            <m:r>
              <w:rPr>
                <w:rFonts w:ascii="Cambria Math" w:hAnsi="Cambria Math"/>
              </w:rPr>
              <m:t>r</m:t>
            </m:r>
          </m:sub>
        </m:sSub>
        <m:r>
          <m:rPr>
            <m:sty m:val="p"/>
          </m:rPr>
          <w:rPr>
            <w:rFonts w:ascii="Cambria Math" w:hAnsi="Cambria Math" w:hint="eastAsia"/>
          </w:rPr>
          <m:t>为转子磁链，</m:t>
        </m:r>
        <m:r>
          <w:rPr>
            <w:rFonts w:ascii="Cambria Math" w:hAnsi="Cambria Math"/>
          </w:rPr>
          <m:t>θ</m:t>
        </m:r>
        <m:r>
          <m:rPr>
            <m:sty m:val="p"/>
          </m:rPr>
          <w:rPr>
            <w:rFonts w:ascii="Cambria Math" w:hAnsi="Cambria Math" w:hint="eastAsia"/>
          </w:rPr>
          <m:t>为二者夹角</m:t>
        </m:r>
      </m:oMath>
      <w:r w:rsidR="006C3409">
        <w:rPr>
          <w:rFonts w:hint="eastAsia"/>
        </w:rPr>
        <w:t>。</w:t>
      </w:r>
    </w:p>
    <w:p w:rsidR="0083514A" w:rsidRDefault="00E845F9" w:rsidP="001619BE">
      <w:pPr>
        <w:spacing w:line="300" w:lineRule="auto"/>
        <w:ind w:firstLineChars="200" w:firstLine="420"/>
      </w:pPr>
      <w:r w:rsidRPr="00E845F9">
        <w:rPr>
          <w:rFonts w:hint="eastAsia"/>
        </w:rPr>
        <w:t>由于控制的目标为使</w:t>
      </w:r>
      <m:oMath>
        <m:sSub>
          <m:sSubPr>
            <m:ctrlPr>
              <w:rPr>
                <w:rFonts w:ascii="Cambria Math" w:hAnsi="Cambria Math"/>
                <w:b/>
              </w:rPr>
            </m:ctrlPr>
          </m:sSubPr>
          <m:e>
            <m:r>
              <m:rPr>
                <m:sty m:val="bi"/>
              </m:rPr>
              <w:rPr>
                <w:rFonts w:ascii="Cambria Math" w:hAnsi="Cambria Math"/>
              </w:rPr>
              <m:t>φ</m:t>
            </m:r>
          </m:e>
          <m:sub>
            <m:r>
              <m:rPr>
                <m:sty m:val="bi"/>
              </m:rPr>
              <w:rPr>
                <w:rFonts w:ascii="Cambria Math" w:hAnsi="Cambria Math"/>
              </w:rPr>
              <m:t>s</m:t>
            </m:r>
          </m:sub>
        </m:sSub>
        <m:r>
          <m:rPr>
            <m:sty m:val="p"/>
          </m:rPr>
          <w:rPr>
            <w:rFonts w:ascii="Cambria Math" w:hAnsi="Cambria Math" w:hint="eastAsia"/>
          </w:rPr>
          <m:t>幅值恒定</m:t>
        </m:r>
      </m:oMath>
      <w:r w:rsidRPr="00E845F9">
        <w:rPr>
          <w:rFonts w:hint="eastAsia"/>
        </w:rPr>
        <w:t>，且</w:t>
      </w:r>
      <m:oMath>
        <m:sSub>
          <m:sSubPr>
            <m:ctrlPr>
              <w:rPr>
                <w:rFonts w:ascii="Cambria Math" w:hAnsi="Cambria Math"/>
                <w:b/>
                <w:i/>
                <w:iCs/>
              </w:rPr>
            </m:ctrlPr>
          </m:sSubPr>
          <m:e>
            <m:r>
              <m:rPr>
                <m:sty m:val="bi"/>
              </m:rPr>
              <w:rPr>
                <w:rFonts w:ascii="Cambria Math" w:hAnsi="Cambria Math"/>
              </w:rPr>
              <m:t>φ</m:t>
            </m:r>
          </m:e>
          <m:sub>
            <m:r>
              <m:rPr>
                <m:sty m:val="bi"/>
              </m:rPr>
              <w:rPr>
                <w:rFonts w:ascii="Cambria Math" w:hAnsi="Cambria Math" w:hint="eastAsia"/>
              </w:rPr>
              <m:t>r</m:t>
            </m:r>
          </m:sub>
        </m:sSub>
      </m:oMath>
      <w:r w:rsidR="0023417F">
        <w:rPr>
          <w:rFonts w:hint="eastAsia"/>
        </w:rPr>
        <w:t>幅值</w:t>
      </w:r>
      <w:r w:rsidRPr="00E845F9">
        <w:rPr>
          <w:rFonts w:hint="eastAsia"/>
        </w:rPr>
        <w:t>变化很慢，因此电磁转矩的</w:t>
      </w:r>
      <w:r>
        <w:rPr>
          <w:rFonts w:hint="eastAsia"/>
        </w:rPr>
        <w:t>大小可以通过控制</w:t>
      </w:r>
      <w:r w:rsidR="005F4E42">
        <w:rPr>
          <w:rFonts w:hint="eastAsia"/>
        </w:rPr>
        <w:t>二者</w:t>
      </w:r>
      <w:r>
        <w:rPr>
          <w:rFonts w:hint="eastAsia"/>
        </w:rPr>
        <w:t>的</w:t>
      </w:r>
      <w:r w:rsidR="005F4E42">
        <w:rPr>
          <w:rFonts w:hint="eastAsia"/>
        </w:rPr>
        <w:t>角度差</w:t>
      </w:r>
      <m:oMath>
        <m:r>
          <w:rPr>
            <w:rFonts w:ascii="Cambria Math" w:hAnsi="Cambria Math"/>
          </w:rPr>
          <m:t>θ</m:t>
        </m:r>
        <m:r>
          <m:rPr>
            <m:sty m:val="p"/>
          </m:rPr>
          <w:rPr>
            <w:rFonts w:ascii="Cambria Math" w:hAnsi="Cambria Math" w:hint="eastAsia"/>
          </w:rPr>
          <m:t>进行控制</m:t>
        </m:r>
      </m:oMath>
      <w:r>
        <w:rPr>
          <w:rFonts w:hint="eastAsia"/>
        </w:rPr>
        <w:t>。</w:t>
      </w:r>
    </w:p>
    <w:p w:rsidR="00E845F9" w:rsidRDefault="00B5330B" w:rsidP="001619BE">
      <w:pPr>
        <w:spacing w:line="300" w:lineRule="auto"/>
        <w:ind w:firstLineChars="200" w:firstLine="420"/>
      </w:pPr>
      <w:r>
        <w:rPr>
          <w:rFonts w:hint="eastAsia"/>
        </w:rPr>
        <w:t>定子</w:t>
      </w:r>
      <w:r w:rsidR="00E845F9">
        <w:rPr>
          <w:rFonts w:hint="eastAsia"/>
        </w:rPr>
        <w:t>磁链</w:t>
      </w:r>
      <w:r>
        <w:rPr>
          <w:rFonts w:hint="eastAsia"/>
        </w:rPr>
        <w:t>和电压的关系如下：</w:t>
      </w:r>
    </w:p>
    <w:p w:rsidR="00E845F9" w:rsidRPr="002C227A" w:rsidRDefault="001B74F7" w:rsidP="002C227A">
      <w:pPr>
        <w:wordWrap w:val="0"/>
        <w:jc w:val="right"/>
        <w:rPr>
          <w:sz w:val="28"/>
        </w:rPr>
      </w:pPr>
      <m:oMath>
        <m:sSub>
          <m:sSubPr>
            <m:ctrlPr>
              <w:rPr>
                <w:rFonts w:ascii="Cambria Math" w:hAnsi="Cambria Math"/>
                <w:i/>
                <w:iCs/>
                <w:sz w:val="28"/>
              </w:rPr>
            </m:ctrlPr>
          </m:sSubPr>
          <m:e>
            <m:r>
              <m:rPr>
                <m:sty m:val="p"/>
              </m:rPr>
              <w:rPr>
                <w:rFonts w:ascii="Cambria Math" w:hAnsi="Cambria Math"/>
                <w:sz w:val="28"/>
              </w:rPr>
              <m:t>u</m:t>
            </m:r>
          </m:e>
          <m:sub>
            <m:r>
              <w:rPr>
                <w:rFonts w:ascii="Cambria Math" w:hAnsi="Cambria Math"/>
                <w:sz w:val="28"/>
              </w:rPr>
              <m:t>s</m:t>
            </m:r>
          </m:sub>
        </m:sSub>
        <m:r>
          <m:rPr>
            <m:sty m:val="p"/>
          </m:rPr>
          <w:rPr>
            <w:rFonts w:ascii="Cambria Math" w:hAnsi="Cambria Math"/>
            <w:sz w:val="28"/>
          </w:rPr>
          <m:t>=</m:t>
        </m:r>
        <m:sSub>
          <m:sSubPr>
            <m:ctrlPr>
              <w:rPr>
                <w:rFonts w:ascii="Cambria Math" w:hAnsi="Cambria Math"/>
                <w:i/>
                <w:iCs/>
                <w:sz w:val="28"/>
              </w:rPr>
            </m:ctrlPr>
          </m:sSubPr>
          <m:e>
            <m:r>
              <w:rPr>
                <w:rFonts w:ascii="Cambria Math" w:hAnsi="Cambria Math"/>
                <w:sz w:val="28"/>
              </w:rPr>
              <m:t>i</m:t>
            </m:r>
          </m:e>
          <m:sub>
            <m:r>
              <w:rPr>
                <w:rFonts w:ascii="Cambria Math" w:hAnsi="Cambria Math"/>
                <w:sz w:val="28"/>
              </w:rPr>
              <m:t>s</m:t>
            </m:r>
          </m:sub>
        </m:sSub>
        <m:sSub>
          <m:sSubPr>
            <m:ctrlPr>
              <w:rPr>
                <w:rFonts w:ascii="Cambria Math" w:hAnsi="Cambria Math"/>
                <w:i/>
                <w:iCs/>
                <w:sz w:val="28"/>
              </w:rPr>
            </m:ctrlPr>
          </m:sSubPr>
          <m:e>
            <m:r>
              <w:rPr>
                <w:rFonts w:ascii="Cambria Math" w:hAnsi="Cambria Math"/>
                <w:sz w:val="28"/>
              </w:rPr>
              <m:t>R</m:t>
            </m:r>
          </m:e>
          <m:sub>
            <m:r>
              <w:rPr>
                <w:rFonts w:ascii="Cambria Math" w:hAnsi="Cambria Math"/>
                <w:sz w:val="28"/>
              </w:rPr>
              <m:t>s</m:t>
            </m:r>
          </m:sub>
        </m:sSub>
        <m:r>
          <m:rPr>
            <m:sty m:val="p"/>
          </m:rPr>
          <w:rPr>
            <w:rFonts w:ascii="Cambria Math" w:hAnsi="Cambria Math"/>
            <w:sz w:val="28"/>
          </w:rPr>
          <m:t>+</m:t>
        </m:r>
        <m:f>
          <m:fPr>
            <m:ctrlPr>
              <w:rPr>
                <w:rFonts w:ascii="Cambria Math" w:hAnsi="Cambria Math"/>
                <w:i/>
                <w:iCs/>
                <w:sz w:val="28"/>
              </w:rPr>
            </m:ctrlPr>
          </m:fPr>
          <m:num>
            <m:r>
              <w:rPr>
                <w:rFonts w:ascii="Cambria Math" w:hAnsi="Cambria Math"/>
                <w:sz w:val="28"/>
              </w:rPr>
              <m:t>dφ</m:t>
            </m:r>
          </m:num>
          <m:den>
            <m:r>
              <w:rPr>
                <w:rFonts w:ascii="Cambria Math" w:hAnsi="Cambria Math"/>
                <w:sz w:val="28"/>
              </w:rPr>
              <m:t>dt</m:t>
            </m:r>
          </m:den>
        </m:f>
      </m:oMath>
      <w:r w:rsidR="006D7ABD">
        <w:rPr>
          <w:rFonts w:hint="eastAsia"/>
          <w:iCs/>
          <w:sz w:val="28"/>
        </w:rPr>
        <w:t xml:space="preserve">  </w:t>
      </w:r>
      <w:r w:rsidR="006D7ABD">
        <w:rPr>
          <w:iCs/>
          <w:sz w:val="28"/>
        </w:rPr>
        <w:t xml:space="preserve">                  </w:t>
      </w:r>
      <w:r w:rsidR="006D7ABD" w:rsidRPr="00CD0E59">
        <w:rPr>
          <w:rFonts w:hint="eastAsia"/>
          <w:sz w:val="24"/>
        </w:rPr>
        <w:t>(</w:t>
      </w:r>
      <w:r w:rsidR="006D7ABD" w:rsidRPr="00CD0E59">
        <w:rPr>
          <w:sz w:val="24"/>
        </w:rPr>
        <w:t>3.</w:t>
      </w:r>
      <w:r w:rsidR="002C227A">
        <w:rPr>
          <w:sz w:val="24"/>
        </w:rPr>
        <w:t>14</w:t>
      </w:r>
      <w:r w:rsidR="006D7ABD" w:rsidRPr="00CD0E59">
        <w:rPr>
          <w:rFonts w:hint="eastAsia"/>
          <w:sz w:val="24"/>
        </w:rPr>
        <w:t>)</w:t>
      </w:r>
    </w:p>
    <w:p w:rsidR="00E42C98" w:rsidRDefault="00B5330B" w:rsidP="001619BE">
      <w:pPr>
        <w:spacing w:line="300" w:lineRule="auto"/>
        <w:ind w:firstLineChars="200" w:firstLine="420"/>
      </w:pPr>
      <w:r w:rsidRPr="00E42C98">
        <w:rPr>
          <w:rFonts w:hint="eastAsia"/>
        </w:rPr>
        <w:t>在忽略定子电阻压降的情况下</w:t>
      </w:r>
      <w:r w:rsidR="00E42C98" w:rsidRPr="00E42C98">
        <w:rPr>
          <w:rFonts w:hint="eastAsia"/>
        </w:rPr>
        <w:t>，</w:t>
      </w:r>
    </w:p>
    <w:p w:rsidR="00E42C98" w:rsidRPr="00491864" w:rsidRDefault="00E42C98" w:rsidP="00491864">
      <w:pPr>
        <w:wordWrap w:val="0"/>
        <w:jc w:val="right"/>
        <w:rPr>
          <w:sz w:val="28"/>
        </w:rPr>
      </w:pPr>
      <m:oMath>
        <m:r>
          <m:rPr>
            <m:sty m:val="p"/>
          </m:rPr>
          <w:rPr>
            <w:rFonts w:ascii="Cambria Math" w:hAnsi="Cambria Math"/>
            <w:sz w:val="28"/>
          </w:rPr>
          <m:t>∆φ=</m:t>
        </m:r>
        <m:sSub>
          <m:sSubPr>
            <m:ctrlPr>
              <w:rPr>
                <w:rFonts w:ascii="Cambria Math" w:hAnsi="Cambria Math"/>
                <w:i/>
                <w:iCs/>
                <w:sz w:val="28"/>
              </w:rPr>
            </m:ctrlPr>
          </m:sSubPr>
          <m:e>
            <m:r>
              <m:rPr>
                <m:sty m:val="p"/>
              </m:rPr>
              <w:rPr>
                <w:rFonts w:ascii="Cambria Math" w:hAnsi="Cambria Math"/>
                <w:sz w:val="28"/>
              </w:rPr>
              <m:t>u</m:t>
            </m:r>
          </m:e>
          <m:sub>
            <m:r>
              <m:rPr>
                <m:sty m:val="p"/>
              </m:rPr>
              <w:rPr>
                <w:rFonts w:ascii="Cambria Math" w:hAnsi="Cambria Math"/>
                <w:sz w:val="28"/>
              </w:rPr>
              <m:t>s</m:t>
            </m:r>
          </m:sub>
        </m:sSub>
        <m:r>
          <m:rPr>
            <m:sty m:val="p"/>
          </m:rPr>
          <w:rPr>
            <w:rFonts w:ascii="Cambria Math" w:hAnsi="Cambria Math"/>
            <w:sz w:val="28"/>
          </w:rPr>
          <m:t>∆t</m:t>
        </m:r>
      </m:oMath>
      <w:r w:rsidR="00491864">
        <w:rPr>
          <w:rFonts w:hint="eastAsia"/>
          <w:sz w:val="28"/>
        </w:rPr>
        <w:t xml:space="preserve">  </w:t>
      </w:r>
      <w:r w:rsidR="00491864">
        <w:rPr>
          <w:sz w:val="28"/>
        </w:rPr>
        <w:t xml:space="preserve">                    </w:t>
      </w:r>
      <w:r w:rsidR="00491864" w:rsidRPr="00CD0E59">
        <w:rPr>
          <w:rFonts w:hint="eastAsia"/>
          <w:sz w:val="24"/>
        </w:rPr>
        <w:t>(</w:t>
      </w:r>
      <w:r w:rsidR="00491864" w:rsidRPr="00CD0E59">
        <w:rPr>
          <w:sz w:val="24"/>
        </w:rPr>
        <w:t>3.</w:t>
      </w:r>
      <w:r w:rsidR="00712EC6">
        <w:rPr>
          <w:sz w:val="24"/>
        </w:rPr>
        <w:t>15</w:t>
      </w:r>
      <w:r w:rsidR="00491864" w:rsidRPr="00CD0E59">
        <w:rPr>
          <w:rFonts w:hint="eastAsia"/>
          <w:sz w:val="24"/>
        </w:rPr>
        <w:t>)</w:t>
      </w:r>
    </w:p>
    <w:p w:rsidR="00E845F9" w:rsidRDefault="00FC249A" w:rsidP="001619BE">
      <w:pPr>
        <w:spacing w:line="300" w:lineRule="auto"/>
        <w:ind w:firstLineChars="200" w:firstLine="420"/>
      </w:pPr>
      <w:r>
        <w:rPr>
          <w:rFonts w:hint="eastAsia"/>
        </w:rPr>
        <w:t>因而</w:t>
      </w:r>
      <w:r w:rsidR="00874075">
        <w:rPr>
          <w:rFonts w:hint="eastAsia"/>
        </w:rPr>
        <w:t>定子</w:t>
      </w:r>
      <w:r w:rsidR="00BB30B3">
        <w:rPr>
          <w:rFonts w:hint="eastAsia"/>
        </w:rPr>
        <w:t>磁链的改变</w:t>
      </w:r>
      <w:r w:rsidR="00E42C98" w:rsidRPr="00E42C98">
        <w:rPr>
          <w:rFonts w:hint="eastAsia"/>
        </w:rPr>
        <w:t>量和电压的</w:t>
      </w:r>
      <w:r w:rsidR="00874075">
        <w:rPr>
          <w:rFonts w:hint="eastAsia"/>
        </w:rPr>
        <w:t>幅值</w:t>
      </w:r>
      <w:r w:rsidR="00E42C98" w:rsidRPr="00E42C98">
        <w:rPr>
          <w:rFonts w:hint="eastAsia"/>
        </w:rPr>
        <w:t>、</w:t>
      </w:r>
      <w:r w:rsidR="00874075">
        <w:rPr>
          <w:rFonts w:hint="eastAsia"/>
        </w:rPr>
        <w:t>角度</w:t>
      </w:r>
      <w:r w:rsidR="00E42C98" w:rsidRPr="00E42C98">
        <w:rPr>
          <w:rFonts w:hint="eastAsia"/>
        </w:rPr>
        <w:t>和作用时间有关。</w:t>
      </w:r>
      <w:r w:rsidR="00BB30B3">
        <w:rPr>
          <w:rFonts w:hint="eastAsia"/>
        </w:rPr>
        <w:t>经过</w:t>
      </w:r>
      <w:r w:rsidR="000A18BA">
        <w:rPr>
          <w:rFonts w:hint="eastAsia"/>
        </w:rPr>
        <w:t>对</w:t>
      </w:r>
      <w:r w:rsidR="00826544">
        <w:rPr>
          <w:rFonts w:hint="eastAsia"/>
        </w:rPr>
        <w:t>定子电压</w:t>
      </w:r>
      <w:r w:rsidR="000A18BA">
        <w:rPr>
          <w:rFonts w:hint="eastAsia"/>
        </w:rPr>
        <w:t>的</w:t>
      </w:r>
      <w:r w:rsidR="00BB30B3">
        <w:rPr>
          <w:rFonts w:hint="eastAsia"/>
        </w:rPr>
        <w:t>操控</w:t>
      </w:r>
      <w:r w:rsidR="000A18BA">
        <w:rPr>
          <w:rFonts w:hint="eastAsia"/>
        </w:rPr>
        <w:t>，可以对转矩和磁链同时</w:t>
      </w:r>
      <w:r w:rsidR="00874075">
        <w:rPr>
          <w:rFonts w:hint="eastAsia"/>
        </w:rPr>
        <w:t>加以改变</w:t>
      </w:r>
      <w:r w:rsidR="00411F2C">
        <w:rPr>
          <w:rFonts w:hint="eastAsia"/>
        </w:rPr>
        <w:t>。</w:t>
      </w:r>
    </w:p>
    <w:p w:rsidR="009C4E3F" w:rsidRDefault="00FE2BB7" w:rsidP="001619BE">
      <w:pPr>
        <w:spacing w:line="300" w:lineRule="auto"/>
        <w:ind w:firstLineChars="200" w:firstLine="420"/>
      </w:pPr>
      <w:r>
        <w:rPr>
          <w:rFonts w:hint="eastAsia"/>
        </w:rPr>
        <w:t>查表法</w:t>
      </w:r>
      <w:r w:rsidR="0002029B">
        <w:t>DTC</w:t>
      </w:r>
      <w:r w:rsidR="0002029B">
        <w:rPr>
          <w:rFonts w:hint="eastAsia"/>
        </w:rPr>
        <w:t>的原理框图如下：</w:t>
      </w:r>
    </w:p>
    <w:p w:rsidR="0002029B" w:rsidRDefault="00A85E3C" w:rsidP="00E845F9">
      <w:r w:rsidRPr="00A85E3C">
        <w:rPr>
          <w:noProof/>
        </w:rPr>
        <w:drawing>
          <wp:inline distT="0" distB="0" distL="0" distR="0" wp14:anchorId="29001354" wp14:editId="02F247B3">
            <wp:extent cx="5274310" cy="2600325"/>
            <wp:effectExtent l="0" t="0" r="2540" b="0"/>
            <wp:docPr id="18"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rotWithShape="1">
                    <a:blip r:embed="rId53"/>
                    <a:srcRect t="-3956" b="-4034"/>
                    <a:stretch/>
                  </pic:blipFill>
                  <pic:spPr bwMode="auto">
                    <a:xfrm>
                      <a:off x="0" y="0"/>
                      <a:ext cx="5274310" cy="2600325"/>
                    </a:xfrm>
                    <a:prstGeom prst="rect">
                      <a:avLst/>
                    </a:prstGeom>
                    <a:ln>
                      <a:noFill/>
                    </a:ln>
                    <a:extLst>
                      <a:ext uri="{53640926-AAD7-44D8-BBD7-CCE9431645EC}">
                        <a14:shadowObscured xmlns:a14="http://schemas.microsoft.com/office/drawing/2010/main"/>
                      </a:ext>
                    </a:extLst>
                  </pic:spPr>
                </pic:pic>
              </a:graphicData>
            </a:graphic>
          </wp:inline>
        </w:drawing>
      </w:r>
    </w:p>
    <w:p w:rsidR="00ED7987" w:rsidRDefault="003C0F9A" w:rsidP="00ED7987">
      <w:pPr>
        <w:jc w:val="center"/>
      </w:pPr>
      <m:oMathPara>
        <m:oMath>
          <m:r>
            <m:rPr>
              <m:sty m:val="p"/>
            </m:rPr>
            <w:rPr>
              <w:rFonts w:ascii="Cambria Math" w:hAnsi="Cambria Math"/>
            </w:rPr>
            <m:t>图</m:t>
          </m:r>
          <m:r>
            <m:rPr>
              <m:sty m:val="p"/>
            </m:rPr>
            <w:rPr>
              <w:rFonts w:ascii="Cambria Math" w:hAnsi="Cambria Math"/>
            </w:rPr>
            <m:t xml:space="preserve">3.1 </m:t>
          </m:r>
          <m:r>
            <m:rPr>
              <m:sty m:val="p"/>
            </m:rPr>
            <w:rPr>
              <w:rFonts w:ascii="Cambria Math" w:hAnsi="Cambria Math" w:hint="eastAsia"/>
            </w:rPr>
            <m:t>查表法直接转矩控制原理框图</m:t>
          </m:r>
        </m:oMath>
      </m:oMathPara>
    </w:p>
    <w:p w:rsidR="002861DF" w:rsidRDefault="00593D66" w:rsidP="001619BE">
      <w:pPr>
        <w:spacing w:line="300" w:lineRule="auto"/>
        <w:ind w:firstLineChars="200" w:firstLine="420"/>
      </w:pPr>
      <w:r w:rsidRPr="00593D66">
        <w:rPr>
          <w:rFonts w:hint="eastAsia"/>
        </w:rPr>
        <w:lastRenderedPageBreak/>
        <w:t>首先将异步电机</w:t>
      </w:r>
      <w:r w:rsidR="00FC6FBA">
        <w:rPr>
          <w:rFonts w:hint="eastAsia"/>
        </w:rPr>
        <w:t>通过传感器测到的速度值</w:t>
      </w:r>
      <w:r w:rsidRPr="00593D66">
        <w:rPr>
          <w:rFonts w:hint="eastAsia"/>
        </w:rPr>
        <w:t>和</w:t>
      </w:r>
      <w:r w:rsidR="00FC6FBA">
        <w:rPr>
          <w:rFonts w:hint="eastAsia"/>
        </w:rPr>
        <w:t>额定速度间的</w:t>
      </w:r>
      <w:r w:rsidRPr="00593D66">
        <w:rPr>
          <w:rFonts w:hint="eastAsia"/>
        </w:rPr>
        <w:t>差值通过转速</w:t>
      </w:r>
      <w:r w:rsidR="00FC6FBA">
        <w:rPr>
          <w:rFonts w:hint="eastAsia"/>
        </w:rPr>
        <w:t>控制</w:t>
      </w:r>
      <w:r w:rsidRPr="00593D66">
        <w:rPr>
          <w:rFonts w:hint="eastAsia"/>
        </w:rPr>
        <w:t>器生成</w:t>
      </w:r>
      <w:r w:rsidR="00FC6FBA">
        <w:rPr>
          <w:rFonts w:hint="eastAsia"/>
        </w:rPr>
        <w:t>电磁</w:t>
      </w:r>
      <w:r w:rsidRPr="00593D66">
        <w:rPr>
          <w:rFonts w:hint="eastAsia"/>
        </w:rPr>
        <w:t>转矩</w:t>
      </w:r>
      <w:r w:rsidR="00FC6FBA">
        <w:rPr>
          <w:rFonts w:hint="eastAsia"/>
        </w:rPr>
        <w:t>所要达到的值</w:t>
      </w:r>
      <w:r w:rsidRPr="00593D66">
        <w:rPr>
          <w:rFonts w:hint="eastAsia"/>
        </w:rPr>
        <w:t>，然后将转矩和磁链的的误差经过滞环控制输出数字量给控制器，</w:t>
      </w:r>
      <w:r>
        <w:rPr>
          <w:rFonts w:hint="eastAsia"/>
        </w:rPr>
        <w:t>控制器</w:t>
      </w:r>
      <w:r w:rsidR="00671D12">
        <w:rPr>
          <w:rFonts w:hint="eastAsia"/>
        </w:rPr>
        <w:t>按</w:t>
      </w:r>
      <w:r>
        <w:rPr>
          <w:rFonts w:hint="eastAsia"/>
        </w:rPr>
        <w:t>预先</w:t>
      </w:r>
      <w:r w:rsidR="00D726A8">
        <w:rPr>
          <w:rFonts w:hint="eastAsia"/>
        </w:rPr>
        <w:t>设置好</w:t>
      </w:r>
      <w:r w:rsidR="00671D12">
        <w:rPr>
          <w:rFonts w:hint="eastAsia"/>
        </w:rPr>
        <w:t>对</w:t>
      </w:r>
      <w:r w:rsidR="005F5BFB">
        <w:rPr>
          <w:rFonts w:hint="eastAsia"/>
        </w:rPr>
        <w:t>的表格</w:t>
      </w:r>
      <w:r w:rsidR="00671D12">
        <w:rPr>
          <w:rFonts w:hint="eastAsia"/>
        </w:rPr>
        <w:t>选择相应的开关状态输出至逆变器，从而控制异步电机转动</w:t>
      </w:r>
      <w:r w:rsidR="00885702">
        <w:rPr>
          <w:rFonts w:hint="eastAsia"/>
        </w:rPr>
        <w:t>[</w:t>
      </w:r>
      <w:r w:rsidR="00885702">
        <w:t>17</w:t>
      </w:r>
      <w:r w:rsidR="00885702">
        <w:rPr>
          <w:rFonts w:hint="eastAsia"/>
        </w:rPr>
        <w:t>]</w:t>
      </w:r>
      <w:r w:rsidR="00671D12">
        <w:rPr>
          <w:rFonts w:hint="eastAsia"/>
        </w:rPr>
        <w:t>。</w:t>
      </w:r>
    </w:p>
    <w:p w:rsidR="00343652" w:rsidRDefault="002A6BEF" w:rsidP="00816B8B">
      <w:pPr>
        <w:ind w:firstLineChars="200" w:firstLine="420"/>
      </w:pPr>
      <w:r>
        <w:object w:dxaOrig="2752" w:dyaOrig="2649">
          <v:shape id="_x0000_i1038" type="#_x0000_t75" style="width:136.55pt;height:146.7pt" o:ole="">
            <v:imagedata r:id="rId54" o:title="" croptop="-3703f" cropbottom="-2962f"/>
          </v:shape>
          <o:OLEObject Type="Embed" ProgID="Unknown" ShapeID="_x0000_i1038" DrawAspect="Content" ObjectID="_1525420918" r:id="rId55"/>
        </w:object>
      </w:r>
      <w:r w:rsidR="00657159">
        <w:t xml:space="preserve">              </w:t>
      </w:r>
      <w:r>
        <w:object w:dxaOrig="2621" w:dyaOrig="2470">
          <v:shape id="_x0000_i1039" type="#_x0000_t75" style="width:137.9pt;height:130.4pt" o:ole="">
            <v:imagedata r:id="rId56" o:title=""/>
          </v:shape>
          <o:OLEObject Type="Embed" ProgID="Unknown" ShapeID="_x0000_i1039" DrawAspect="Content" ObjectID="_1525420919" r:id="rId57"/>
        </w:object>
      </w:r>
    </w:p>
    <w:p w:rsidR="00816B8B" w:rsidRDefault="002A6BEF" w:rsidP="004D7940">
      <w:pPr>
        <w:ind w:firstLineChars="300" w:firstLine="630"/>
      </w:pPr>
      <m:oMath>
        <m:r>
          <m:rPr>
            <m:sty m:val="p"/>
          </m:rPr>
          <w:rPr>
            <w:rFonts w:ascii="Cambria Math" w:hAnsi="Cambria Math"/>
          </w:rPr>
          <m:t>图</m:t>
        </m:r>
        <m:r>
          <m:rPr>
            <m:sty m:val="p"/>
          </m:rPr>
          <w:rPr>
            <w:rFonts w:ascii="Cambria Math" w:hAnsi="Cambria Math"/>
          </w:rPr>
          <m:t xml:space="preserve">3.2 </m:t>
        </m:r>
        <m:r>
          <m:rPr>
            <m:sty m:val="p"/>
          </m:rPr>
          <w:rPr>
            <w:rFonts w:ascii="Cambria Math" w:hAnsi="Cambria Math" w:hint="eastAsia"/>
          </w:rPr>
          <m:t>定子磁链轨迹图</m:t>
        </m:r>
        <m:r>
          <m:rPr>
            <m:sty m:val="p"/>
          </m:rPr>
          <w:rPr>
            <w:rFonts w:ascii="Cambria Math" w:hAnsi="Cambria Math" w:hint="eastAsia"/>
          </w:rPr>
          <m:t xml:space="preserve"> </m:t>
        </m:r>
      </m:oMath>
      <w:r w:rsidR="004D7940">
        <w:rPr>
          <w:rFonts w:hint="eastAsia"/>
        </w:rPr>
        <w:t xml:space="preserve">          </w:t>
      </w:r>
      <w:r w:rsidR="001E6404">
        <w:rPr>
          <w:rFonts w:hint="eastAsia"/>
        </w:rPr>
        <w:t xml:space="preserve"> </w:t>
      </w:r>
      <w:r>
        <w:t xml:space="preserve">   </w:t>
      </w:r>
      <w:r w:rsidR="001E6404">
        <w:rPr>
          <w:rFonts w:hint="eastAsia"/>
        </w:rPr>
        <w:t xml:space="preserve"> </w:t>
      </w:r>
      <w:r w:rsidR="000F3D0C">
        <w:t xml:space="preserve"> </w:t>
      </w:r>
      <w:r w:rsidR="001E6404">
        <w:rPr>
          <w:rFonts w:hint="eastAsia"/>
        </w:rPr>
        <w:t xml:space="preserve"> </w:t>
      </w:r>
      <m:oMath>
        <m:r>
          <m:rPr>
            <m:sty m:val="p"/>
          </m:rPr>
          <w:rPr>
            <w:rFonts w:ascii="Cambria Math" w:hAnsi="Cambria Math"/>
          </w:rPr>
          <m:t>图</m:t>
        </m:r>
        <m:r>
          <m:rPr>
            <m:sty m:val="p"/>
          </m:rPr>
          <w:rPr>
            <w:rFonts w:ascii="Cambria Math" w:hAnsi="Cambria Math"/>
          </w:rPr>
          <m:t xml:space="preserve">3.3 </m:t>
        </m:r>
        <m:r>
          <m:rPr>
            <m:sty m:val="p"/>
          </m:rPr>
          <w:rPr>
            <w:rFonts w:ascii="Cambria Math" w:hAnsi="Cambria Math" w:hint="eastAsia"/>
          </w:rPr>
          <m:t>逆变器输出电压矢量示意图</m:t>
        </m:r>
      </m:oMath>
    </w:p>
    <w:p w:rsidR="00816B8B" w:rsidRDefault="00816B8B" w:rsidP="00E845F9"/>
    <w:p w:rsidR="000F4A9C" w:rsidRDefault="001E15FF" w:rsidP="001619BE">
      <w:pPr>
        <w:spacing w:line="300" w:lineRule="auto"/>
        <w:ind w:firstLineChars="200" w:firstLine="420"/>
      </w:pPr>
      <w:r>
        <w:rPr>
          <w:rFonts w:hint="eastAsia"/>
        </w:rPr>
        <w:t>图</w:t>
      </w:r>
      <w:r w:rsidR="00FA3B01">
        <w:rPr>
          <w:rFonts w:hint="eastAsia"/>
        </w:rPr>
        <w:t>3.2</w:t>
      </w:r>
      <w:r w:rsidR="0072200D">
        <w:rPr>
          <w:rFonts w:hint="eastAsia"/>
        </w:rPr>
        <w:t>显示</w:t>
      </w:r>
      <w:r>
        <w:rPr>
          <w:rFonts w:hint="eastAsia"/>
        </w:rPr>
        <w:t>的</w:t>
      </w:r>
      <w:r w:rsidR="00117B9E">
        <w:rPr>
          <w:rFonts w:hint="eastAsia"/>
        </w:rPr>
        <w:t>连续</w:t>
      </w:r>
      <w:r w:rsidR="009F5A81">
        <w:rPr>
          <w:rFonts w:hint="eastAsia"/>
        </w:rPr>
        <w:t>线是</w:t>
      </w:r>
      <w:r>
        <w:rPr>
          <w:rFonts w:hint="eastAsia"/>
        </w:rPr>
        <w:t>定子磁链</w:t>
      </w:r>
      <w:r w:rsidR="00117B9E">
        <w:rPr>
          <w:rFonts w:hint="eastAsia"/>
        </w:rPr>
        <w:t>额定</w:t>
      </w:r>
      <w:r>
        <w:rPr>
          <w:rFonts w:hint="eastAsia"/>
        </w:rPr>
        <w:t>值，而虚线</w:t>
      </w:r>
      <w:r w:rsidR="00117B9E">
        <w:rPr>
          <w:rFonts w:hint="eastAsia"/>
        </w:rPr>
        <w:t>指示了</w:t>
      </w:r>
      <w:r w:rsidR="00FA3B01">
        <w:rPr>
          <w:rFonts w:hint="eastAsia"/>
        </w:rPr>
        <w:t>设定的环宽。假设当前理想磁链处于实线</w:t>
      </w:r>
      <w:r>
        <w:rPr>
          <w:rFonts w:hint="eastAsia"/>
        </w:rPr>
        <w:t>箭头位置</w:t>
      </w:r>
      <w:r w:rsidR="009D62DB">
        <w:rPr>
          <w:rFonts w:hint="eastAsia"/>
        </w:rPr>
        <w:t>，四个虚线箭头对应四种</w:t>
      </w:r>
      <w:r w:rsidR="001054FB">
        <w:rPr>
          <w:rFonts w:hint="eastAsia"/>
        </w:rPr>
        <w:t>情况的</w:t>
      </w:r>
      <w:r w:rsidR="009D62DB">
        <w:rPr>
          <w:rFonts w:hint="eastAsia"/>
        </w:rPr>
        <w:t>实际磁链</w:t>
      </w:r>
      <w:r w:rsidR="00FA3B01">
        <w:rPr>
          <w:rFonts w:hint="eastAsia"/>
        </w:rPr>
        <w:t>，分别是</w:t>
      </w:r>
      <w:r w:rsidR="00FA3B01">
        <w:rPr>
          <w:rFonts w:hint="eastAsia"/>
        </w:rPr>
        <w:t>1</w:t>
      </w:r>
      <w:r w:rsidR="00FA3B01">
        <w:rPr>
          <w:rFonts w:hint="eastAsia"/>
        </w:rPr>
        <w:t>）定子磁链实际值大于</w:t>
      </w:r>
      <w:r w:rsidR="00117B9E">
        <w:rPr>
          <w:rFonts w:hint="eastAsia"/>
        </w:rPr>
        <w:t>额</w:t>
      </w:r>
      <w:r w:rsidR="00FA3B01">
        <w:rPr>
          <w:rFonts w:hint="eastAsia"/>
        </w:rPr>
        <w:t>定值且转矩实际值大于</w:t>
      </w:r>
      <w:r w:rsidR="00117B9E">
        <w:rPr>
          <w:rFonts w:hint="eastAsia"/>
        </w:rPr>
        <w:t>额</w:t>
      </w:r>
      <w:r w:rsidR="00FA3B01">
        <w:rPr>
          <w:rFonts w:hint="eastAsia"/>
        </w:rPr>
        <w:t>定值；</w:t>
      </w:r>
      <w:r w:rsidR="00FA3B01">
        <w:rPr>
          <w:rFonts w:hint="eastAsia"/>
        </w:rPr>
        <w:t>2</w:t>
      </w:r>
      <w:r w:rsidR="00FA3B01">
        <w:rPr>
          <w:rFonts w:hint="eastAsia"/>
        </w:rPr>
        <w:t>）定子磁链实际值大于</w:t>
      </w:r>
      <w:r w:rsidR="00117B9E">
        <w:rPr>
          <w:rFonts w:hint="eastAsia"/>
        </w:rPr>
        <w:t>额</w:t>
      </w:r>
      <w:r w:rsidR="00FA3B01">
        <w:rPr>
          <w:rFonts w:hint="eastAsia"/>
        </w:rPr>
        <w:t>定值且转矩实际值小于</w:t>
      </w:r>
      <w:r w:rsidR="00117B9E">
        <w:rPr>
          <w:rFonts w:hint="eastAsia"/>
        </w:rPr>
        <w:t>额</w:t>
      </w:r>
      <w:r w:rsidR="00FA3B01">
        <w:rPr>
          <w:rFonts w:hint="eastAsia"/>
        </w:rPr>
        <w:t>定值；</w:t>
      </w:r>
      <w:r w:rsidR="00FA3B01">
        <w:rPr>
          <w:rFonts w:hint="eastAsia"/>
        </w:rPr>
        <w:t>3</w:t>
      </w:r>
      <w:r w:rsidR="00FA3B01">
        <w:rPr>
          <w:rFonts w:hint="eastAsia"/>
        </w:rPr>
        <w:t>）定子磁链实际值小于</w:t>
      </w:r>
      <w:r w:rsidR="00117B9E">
        <w:rPr>
          <w:rFonts w:hint="eastAsia"/>
        </w:rPr>
        <w:t>额</w:t>
      </w:r>
      <w:r w:rsidR="00FA3B01">
        <w:rPr>
          <w:rFonts w:hint="eastAsia"/>
        </w:rPr>
        <w:t>定值且转矩实际值大于</w:t>
      </w:r>
      <w:r w:rsidR="00117B9E">
        <w:rPr>
          <w:rFonts w:hint="eastAsia"/>
        </w:rPr>
        <w:t>额</w:t>
      </w:r>
      <w:r w:rsidR="00FA3B01">
        <w:rPr>
          <w:rFonts w:hint="eastAsia"/>
        </w:rPr>
        <w:t>定值；</w:t>
      </w:r>
      <w:r w:rsidR="00FA3B01">
        <w:rPr>
          <w:rFonts w:hint="eastAsia"/>
        </w:rPr>
        <w:t>4</w:t>
      </w:r>
      <w:r w:rsidR="00FA3B01">
        <w:rPr>
          <w:rFonts w:hint="eastAsia"/>
        </w:rPr>
        <w:t>）定子磁链实际值小于</w:t>
      </w:r>
      <w:r w:rsidR="00117B9E">
        <w:rPr>
          <w:rFonts w:hint="eastAsia"/>
        </w:rPr>
        <w:t>额</w:t>
      </w:r>
      <w:r w:rsidR="00FA3B01">
        <w:rPr>
          <w:rFonts w:hint="eastAsia"/>
        </w:rPr>
        <w:t>定值且转矩实际值小于</w:t>
      </w:r>
      <w:r w:rsidR="00117B9E">
        <w:rPr>
          <w:rFonts w:hint="eastAsia"/>
        </w:rPr>
        <w:t>额</w:t>
      </w:r>
      <w:r w:rsidR="00FA3B01">
        <w:rPr>
          <w:rFonts w:hint="eastAsia"/>
        </w:rPr>
        <w:t>定值</w:t>
      </w:r>
      <w:r w:rsidR="00E856C3">
        <w:rPr>
          <w:rFonts w:hint="eastAsia"/>
        </w:rPr>
        <w:t>。要将四种实际磁链校正回理想值，</w:t>
      </w:r>
      <w:r w:rsidR="009F04A3">
        <w:rPr>
          <w:rFonts w:hint="eastAsia"/>
        </w:rPr>
        <w:t>采用的做法是</w:t>
      </w:r>
      <w:r w:rsidR="00E856C3">
        <w:rPr>
          <w:rFonts w:hint="eastAsia"/>
        </w:rPr>
        <w:t>利用逆变器输出的八个</w:t>
      </w:r>
      <w:r w:rsidR="00117B9E">
        <w:rPr>
          <w:rFonts w:hint="eastAsia"/>
        </w:rPr>
        <w:t>开关状态</w:t>
      </w:r>
      <w:r w:rsidR="009F04A3">
        <w:rPr>
          <w:rFonts w:hint="eastAsia"/>
        </w:rPr>
        <w:t>产生的电压向量</w:t>
      </w:r>
      <w:r w:rsidR="00E856C3">
        <w:rPr>
          <w:rFonts w:hint="eastAsia"/>
        </w:rPr>
        <w:t>，如图</w:t>
      </w:r>
      <w:r w:rsidR="00E856C3">
        <w:rPr>
          <w:rFonts w:hint="eastAsia"/>
        </w:rPr>
        <w:t>3.3</w:t>
      </w:r>
      <w:r w:rsidR="009F5A81">
        <w:rPr>
          <w:rFonts w:hint="eastAsia"/>
        </w:rPr>
        <w:t>所示。</w:t>
      </w:r>
      <w:r w:rsidR="008B141C">
        <w:rPr>
          <w:rFonts w:hint="eastAsia"/>
        </w:rPr>
        <w:t>其中</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w:r w:rsidR="003055F2" w:rsidRPr="003055F2">
        <w:rPr>
          <w:rFonts w:hint="eastAsia"/>
        </w:rPr>
        <w:t>为有效电压</w:t>
      </w:r>
      <w:r w:rsidR="009F04A3">
        <w:rPr>
          <w:rFonts w:hint="eastAsia"/>
        </w:rPr>
        <w:t>向量</w:t>
      </w:r>
      <w:r w:rsidR="003055F2">
        <w:rPr>
          <w:rFonts w:hint="eastAsia"/>
        </w:rPr>
        <w:t>，可以驱使磁链和转矩变化，而</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w:r w:rsidR="003055F2" w:rsidRPr="003055F2">
        <w:rPr>
          <w:rFonts w:hint="eastAsia"/>
        </w:rPr>
        <w:t>和</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w:r w:rsidR="00AB5178" w:rsidRPr="00AB5178">
        <w:rPr>
          <w:rFonts w:hint="eastAsia"/>
        </w:rPr>
        <w:t>为零</w:t>
      </w:r>
      <w:r w:rsidR="009F04A3">
        <w:rPr>
          <w:rFonts w:hint="eastAsia"/>
        </w:rPr>
        <w:t>向</w:t>
      </w:r>
      <w:r w:rsidR="00AB5178" w:rsidRPr="00AB5178">
        <w:rPr>
          <w:rFonts w:hint="eastAsia"/>
        </w:rPr>
        <w:t>量</w:t>
      </w:r>
      <w:r w:rsidR="00AB5178">
        <w:rPr>
          <w:rFonts w:hint="eastAsia"/>
        </w:rPr>
        <w:t>，</w:t>
      </w:r>
      <w:r w:rsidR="00C84CFA">
        <w:rPr>
          <w:rFonts w:hint="eastAsia"/>
        </w:rPr>
        <w:t>处在坐标的零</w:t>
      </w:r>
      <w:r w:rsidR="00EA331C">
        <w:rPr>
          <w:rFonts w:hint="eastAsia"/>
        </w:rPr>
        <w:t>点，</w:t>
      </w:r>
      <w:r w:rsidR="00B00227">
        <w:rPr>
          <w:rFonts w:hint="eastAsia"/>
        </w:rPr>
        <w:t>对电机</w:t>
      </w:r>
      <w:r w:rsidR="00AB5178">
        <w:rPr>
          <w:rFonts w:hint="eastAsia"/>
        </w:rPr>
        <w:t>无控制作用。</w:t>
      </w:r>
    </w:p>
    <w:p w:rsidR="000F3D0C" w:rsidRDefault="000F4A9C" w:rsidP="001619BE">
      <w:pPr>
        <w:spacing w:line="300" w:lineRule="auto"/>
        <w:ind w:firstLineChars="200" w:firstLine="420"/>
      </w:pPr>
      <w:r>
        <w:rPr>
          <w:rFonts w:hint="eastAsia"/>
        </w:rPr>
        <w:t>以第一扇区为例，</w:t>
      </w:r>
      <w:r w:rsidR="00B41CBD">
        <w:rPr>
          <w:rFonts w:hint="eastAsia"/>
        </w:rPr>
        <w:t>当</w:t>
      </w:r>
      <m:oMath>
        <m:sSub>
          <m:sSubPr>
            <m:ctrlPr>
              <w:rPr>
                <w:rFonts w:ascii="Cambria Math" w:hAnsi="Cambria Math"/>
                <w:b/>
              </w:rPr>
            </m:ctrlPr>
          </m:sSubPr>
          <m:e>
            <m:r>
              <m:rPr>
                <m:sty m:val="b"/>
              </m:rPr>
              <w:rPr>
                <w:rFonts w:ascii="Cambria Math" w:hAnsi="Cambria Math"/>
              </w:rPr>
              <m:t>φ</m:t>
            </m:r>
          </m:e>
          <m:sub>
            <m:r>
              <m:rPr>
                <m:sty m:val="bi"/>
              </m:rPr>
              <w:rPr>
                <w:rFonts w:ascii="Cambria Math" w:hAnsi="Cambria Math" w:hint="eastAsia"/>
              </w:rPr>
              <m:t>s</m:t>
            </m:r>
          </m:sub>
        </m:sSub>
      </m:oMath>
      <w:r w:rsidR="00B41CBD">
        <w:rPr>
          <w:rFonts w:hint="eastAsia"/>
        </w:rPr>
        <w:t>实际值小于额定值，可以利用有效电压向</w:t>
      </w:r>
      <w:r w:rsidR="00E856C3">
        <w:rPr>
          <w:rFonts w:hint="eastAsia"/>
        </w:rPr>
        <w:t>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w:r w:rsidR="00B41CBD">
        <w:rPr>
          <w:rFonts w:hint="eastAsia"/>
        </w:rPr>
        <w:t>使其</w:t>
      </w:r>
      <w:r w:rsidR="00E856C3">
        <w:rPr>
          <w:rFonts w:hint="eastAsia"/>
        </w:rPr>
        <w:t>幅值</w:t>
      </w:r>
      <w:r w:rsidR="00B41CBD">
        <w:rPr>
          <w:rFonts w:hint="eastAsia"/>
        </w:rPr>
        <w:t>变大</w:t>
      </w:r>
      <w:r w:rsidR="00E856C3">
        <w:rPr>
          <w:rFonts w:hint="eastAsia"/>
        </w:rPr>
        <w:t>，而相反情况可以选择</w:t>
      </w:r>
      <w:r w:rsidR="00A21F83">
        <w:rPr>
          <w:rFonts w:hint="eastAsia"/>
        </w:rPr>
        <w:t>剩余的</w:t>
      </w:r>
      <w:r w:rsidR="00E856C3">
        <w:rPr>
          <w:rFonts w:hint="eastAsia"/>
        </w:rPr>
        <w:t>有效</w:t>
      </w:r>
      <w:r w:rsidR="00B41CBD">
        <w:rPr>
          <w:rFonts w:hint="eastAsia"/>
        </w:rPr>
        <w:t>向</w:t>
      </w:r>
      <w:r w:rsidR="00E856C3">
        <w:rPr>
          <w:rFonts w:hint="eastAsia"/>
        </w:rPr>
        <w:t>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w:r w:rsidR="00B41CBD">
        <w:rPr>
          <w:rFonts w:hint="eastAsia"/>
        </w:rPr>
        <w:t>使其幅值变小</w:t>
      </w:r>
      <w:r w:rsidR="00E856C3">
        <w:rPr>
          <w:rFonts w:hint="eastAsia"/>
        </w:rPr>
        <w:t>；当转矩实际值</w:t>
      </w:r>
      <w:r w:rsidR="001529E0">
        <w:rPr>
          <w:rFonts w:hint="eastAsia"/>
        </w:rPr>
        <w:t>比额定值低时</w:t>
      </w:r>
      <w:r w:rsidR="00E856C3">
        <w:rPr>
          <w:rFonts w:hint="eastAsia"/>
        </w:rPr>
        <w:t>，</w:t>
      </w:r>
      <w:r w:rsidR="001529E0">
        <w:rPr>
          <w:rFonts w:hint="eastAsia"/>
        </w:rPr>
        <w:t>通过</w:t>
      </w:r>
      <w:r w:rsidR="00E856C3">
        <w:rPr>
          <w:rFonts w:hint="eastAsia"/>
        </w:rPr>
        <w:t>采用</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w:r w:rsidR="002A163C">
        <w:rPr>
          <w:rFonts w:hint="eastAsia"/>
        </w:rPr>
        <w:t>两个有效</w:t>
      </w:r>
      <w:r w:rsidR="001529E0">
        <w:rPr>
          <w:rFonts w:hint="eastAsia"/>
        </w:rPr>
        <w:t>向</w:t>
      </w:r>
      <w:r w:rsidR="002A163C">
        <w:rPr>
          <w:rFonts w:hint="eastAsia"/>
        </w:rPr>
        <w:t>量</w:t>
      </w:r>
      <w:r w:rsidR="001529E0">
        <w:rPr>
          <w:rFonts w:hint="eastAsia"/>
        </w:rPr>
        <w:t>能够使</w:t>
      </w:r>
      <w:r w:rsidR="00FD6A23">
        <w:rPr>
          <w:rFonts w:hint="eastAsia"/>
        </w:rPr>
        <w:t>电磁转矩</w:t>
      </w:r>
      <w:r w:rsidR="001529E0">
        <w:rPr>
          <w:rFonts w:hint="eastAsia"/>
        </w:rPr>
        <w:t>变大</w:t>
      </w:r>
      <w:r w:rsidR="00FD6A23">
        <w:rPr>
          <w:rFonts w:hint="eastAsia"/>
        </w:rPr>
        <w:t>，而相反情况</w:t>
      </w:r>
      <w:r w:rsidR="001529E0">
        <w:rPr>
          <w:rFonts w:hint="eastAsia"/>
        </w:rPr>
        <w:t>通过采用</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w:r w:rsidR="001529E0">
        <w:rPr>
          <w:rFonts w:hint="eastAsia"/>
        </w:rPr>
        <w:t>能够使</w:t>
      </w:r>
      <w:r w:rsidR="00FD5FD4" w:rsidRPr="00FD5FD4">
        <w:rPr>
          <w:rFonts w:hint="eastAsia"/>
        </w:rPr>
        <w:t>电磁转矩</w:t>
      </w:r>
      <w:r w:rsidR="001529E0">
        <w:rPr>
          <w:rFonts w:hint="eastAsia"/>
        </w:rPr>
        <w:t>变小</w:t>
      </w:r>
      <w:r w:rsidR="00FD5FD4">
        <w:rPr>
          <w:rFonts w:hint="eastAsia"/>
        </w:rPr>
        <w:t>。</w:t>
      </w:r>
      <w:r w:rsidR="00051346">
        <w:rPr>
          <w:rFonts w:hint="eastAsia"/>
        </w:rPr>
        <w:t>结合</w:t>
      </w:r>
      <w:r w:rsidR="005E7DCB">
        <w:rPr>
          <w:rFonts w:hint="eastAsia"/>
        </w:rPr>
        <w:t>上述的情况可知，电压</w:t>
      </w:r>
      <w:r w:rsidR="00D022D9">
        <w:rPr>
          <w:rFonts w:hint="eastAsia"/>
        </w:rPr>
        <w:t>向</w:t>
      </w:r>
      <w:r w:rsidR="005E7DCB">
        <w:rPr>
          <w:rFonts w:hint="eastAsia"/>
        </w:rPr>
        <w:t>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w:r w:rsidR="00D022D9">
        <w:rPr>
          <w:rFonts w:hint="eastAsia"/>
        </w:rPr>
        <w:t>能够</w:t>
      </w:r>
      <w:r w:rsidR="005E7DCB" w:rsidRPr="0096230E">
        <w:rPr>
          <w:rFonts w:hint="eastAsia"/>
        </w:rPr>
        <w:t>同时</w:t>
      </w:r>
      <w:r w:rsidR="00D022D9">
        <w:rPr>
          <w:rFonts w:hint="eastAsia"/>
        </w:rPr>
        <w:t>加大</w:t>
      </w:r>
      <w:r w:rsidR="005E7DCB" w:rsidRPr="0096230E">
        <w:rPr>
          <w:rFonts w:hint="eastAsia"/>
        </w:rPr>
        <w:t>磁链和转矩，</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w:r w:rsidR="00D022D9">
        <w:rPr>
          <w:rFonts w:hint="eastAsia"/>
        </w:rPr>
        <w:t>能够加大</w:t>
      </w:r>
      <w:r w:rsidR="005E7DCB" w:rsidRPr="0096230E">
        <w:rPr>
          <w:rFonts w:hint="eastAsia"/>
        </w:rPr>
        <w:t>磁链并</w:t>
      </w:r>
      <w:r w:rsidR="00D022D9">
        <w:rPr>
          <w:rFonts w:hint="eastAsia"/>
        </w:rPr>
        <w:t>降低</w:t>
      </w:r>
      <w:r w:rsidR="005E7DCB" w:rsidRPr="0096230E">
        <w:rPr>
          <w:rFonts w:hint="eastAsia"/>
        </w:rPr>
        <w:t>转矩，</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w:r w:rsidR="00D022D9">
        <w:rPr>
          <w:rFonts w:hint="eastAsia"/>
        </w:rPr>
        <w:t>能够降低</w:t>
      </w:r>
      <w:r w:rsidR="00FE6F66" w:rsidRPr="0096230E">
        <w:rPr>
          <w:rFonts w:hint="eastAsia"/>
        </w:rPr>
        <w:t>磁链并</w:t>
      </w:r>
      <w:r w:rsidR="00D022D9">
        <w:rPr>
          <w:rFonts w:hint="eastAsia"/>
        </w:rPr>
        <w:t>加</w:t>
      </w:r>
      <w:r w:rsidR="00FE6F66" w:rsidRPr="0096230E">
        <w:rPr>
          <w:rFonts w:hint="eastAsia"/>
        </w:rPr>
        <w:t>大转矩而</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w:r w:rsidR="00D022D9">
        <w:rPr>
          <w:rFonts w:hint="eastAsia"/>
        </w:rPr>
        <w:t>能够</w:t>
      </w:r>
      <w:r w:rsidR="00FE6F66" w:rsidRPr="0096230E">
        <w:rPr>
          <w:rFonts w:hint="eastAsia"/>
        </w:rPr>
        <w:t>同时</w:t>
      </w:r>
      <w:r w:rsidR="00D022D9">
        <w:rPr>
          <w:rFonts w:hint="eastAsia"/>
        </w:rPr>
        <w:t>降低</w:t>
      </w:r>
      <w:r w:rsidR="00FE6F66" w:rsidRPr="0096230E">
        <w:rPr>
          <w:rFonts w:hint="eastAsia"/>
        </w:rPr>
        <w:t>转矩和磁链</w:t>
      </w:r>
      <w:r w:rsidR="0096230E" w:rsidRPr="0096230E">
        <w:rPr>
          <w:rFonts w:hint="eastAsia"/>
        </w:rPr>
        <w:t>。</w:t>
      </w:r>
      <w:r w:rsidR="00725A62">
        <w:rPr>
          <w:rFonts w:hint="eastAsia"/>
        </w:rPr>
        <w:t>实际运用中，零</w:t>
      </w:r>
      <w:r w:rsidR="00994E5E">
        <w:rPr>
          <w:rFonts w:hint="eastAsia"/>
        </w:rPr>
        <w:t>电向</w:t>
      </w:r>
      <w:r w:rsidR="00725A62">
        <w:rPr>
          <w:rFonts w:hint="eastAsia"/>
        </w:rPr>
        <w:t>矢量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w:r w:rsidR="00096CD0" w:rsidRPr="003055F2">
        <w:rPr>
          <w:rFonts w:hint="eastAsia"/>
        </w:rPr>
        <w:t>和</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w:r w:rsidR="00096CD0">
        <w:rPr>
          <w:rFonts w:hint="eastAsia"/>
        </w:rPr>
        <w:t>可以用于</w:t>
      </w:r>
      <w:r w:rsidR="00FA4498">
        <w:rPr>
          <w:rFonts w:hint="eastAsia"/>
        </w:rPr>
        <w:t>平衡</w:t>
      </w:r>
      <w:r w:rsidR="00096CD0">
        <w:rPr>
          <w:rFonts w:hint="eastAsia"/>
        </w:rPr>
        <w:t>转矩的</w:t>
      </w:r>
      <w:r w:rsidR="00C910AC">
        <w:rPr>
          <w:rFonts w:hint="eastAsia"/>
        </w:rPr>
        <w:t>波</w:t>
      </w:r>
      <w:r w:rsidR="00096CD0">
        <w:rPr>
          <w:rFonts w:hint="eastAsia"/>
        </w:rPr>
        <w:t>动，由于异步电机本身有功率的损耗，在零矢量期间</w:t>
      </w:r>
      <m:oMath>
        <m:sSub>
          <m:sSubPr>
            <m:ctrlPr>
              <w:rPr>
                <w:rFonts w:ascii="Cambria Math" w:hAnsi="Cambria Math"/>
                <w:b/>
              </w:rPr>
            </m:ctrlPr>
          </m:sSubPr>
          <m:e>
            <m:r>
              <m:rPr>
                <m:sty m:val="b"/>
              </m:rPr>
              <w:rPr>
                <w:rFonts w:ascii="Cambria Math" w:hAnsi="Cambria Math"/>
              </w:rPr>
              <m:t>φ</m:t>
            </m:r>
          </m:e>
          <m:sub>
            <m:r>
              <m:rPr>
                <m:sty m:val="bi"/>
              </m:rPr>
              <w:rPr>
                <w:rFonts w:ascii="Cambria Math" w:hAnsi="Cambria Math" w:hint="eastAsia"/>
              </w:rPr>
              <m:t>s</m:t>
            </m:r>
          </m:sub>
        </m:sSub>
      </m:oMath>
      <w:r w:rsidR="00096CD0">
        <w:rPr>
          <w:rFonts w:hint="eastAsia"/>
        </w:rPr>
        <w:t>幅值会减小且位置恒定，</w:t>
      </w:r>
      <w:r w:rsidR="00C910AC">
        <w:rPr>
          <w:rFonts w:hint="eastAsia"/>
        </w:rPr>
        <w:t>从而</w:t>
      </w:r>
      <m:oMath>
        <m:r>
          <m:rPr>
            <m:sty m:val="p"/>
          </m:rPr>
          <w:rPr>
            <w:rFonts w:ascii="Cambria Math" w:hAnsi="Cambria Math"/>
          </w:rPr>
          <m:t>θ</m:t>
        </m:r>
      </m:oMath>
      <w:r w:rsidR="00C910AC">
        <w:rPr>
          <w:rFonts w:hint="eastAsia"/>
        </w:rPr>
        <w:t>角</w:t>
      </w:r>
      <w:r w:rsidR="00096CD0">
        <w:rPr>
          <w:rFonts w:hint="eastAsia"/>
        </w:rPr>
        <w:t>减小从而导致电磁转矩</w:t>
      </w:r>
      <w:r w:rsidR="00C910AC">
        <w:rPr>
          <w:rFonts w:hint="eastAsia"/>
        </w:rPr>
        <w:t>降低</w:t>
      </w:r>
      <w:r w:rsidR="00096CD0">
        <w:rPr>
          <w:rFonts w:hint="eastAsia"/>
        </w:rPr>
        <w:t>，因此可以用零</w:t>
      </w:r>
      <w:r w:rsidR="00C910AC">
        <w:rPr>
          <w:rFonts w:hint="eastAsia"/>
        </w:rPr>
        <w:t>向量</w:t>
      </w:r>
      <w:r w:rsidR="00096CD0">
        <w:rPr>
          <w:rFonts w:hint="eastAsia"/>
        </w:rPr>
        <w:t>来</w:t>
      </w:r>
      <w:r w:rsidR="006B31E8">
        <w:rPr>
          <w:rFonts w:hint="eastAsia"/>
        </w:rPr>
        <w:t>辅助</w:t>
      </w:r>
      <w:r w:rsidR="00C910AC">
        <w:rPr>
          <w:rFonts w:hint="eastAsia"/>
        </w:rPr>
        <w:t>进行转矩的操控</w:t>
      </w:r>
      <w:r w:rsidR="006B31E8">
        <w:rPr>
          <w:rFonts w:hint="eastAsia"/>
        </w:rPr>
        <w:t>。</w:t>
      </w:r>
    </w:p>
    <w:p w:rsidR="006869A2" w:rsidRDefault="002A163C" w:rsidP="001619BE">
      <w:pPr>
        <w:spacing w:line="300" w:lineRule="auto"/>
        <w:ind w:firstLineChars="200" w:firstLine="420"/>
      </w:pPr>
      <w:r>
        <w:rPr>
          <w:rFonts w:hint="eastAsia"/>
        </w:rPr>
        <w:t>假设</w:t>
      </w:r>
      <m:oMath>
        <m:sSub>
          <m:sSubPr>
            <m:ctrlPr>
              <w:rPr>
                <w:rFonts w:ascii="Cambria Math" w:hAnsi="Cambria Math"/>
                <w:b/>
              </w:rPr>
            </m:ctrlPr>
          </m:sSubPr>
          <m:e>
            <m:r>
              <m:rPr>
                <m:sty m:val="b"/>
              </m:rPr>
              <w:rPr>
                <w:rFonts w:ascii="Cambria Math" w:hAnsi="Cambria Math"/>
              </w:rPr>
              <m:t>φ</m:t>
            </m:r>
          </m:e>
          <m:sub>
            <m:r>
              <m:rPr>
                <m:sty m:val="bi"/>
              </m:rPr>
              <w:rPr>
                <w:rFonts w:ascii="Cambria Math" w:hAnsi="Cambria Math" w:hint="eastAsia"/>
              </w:rPr>
              <m:t>s</m:t>
            </m:r>
          </m:sub>
        </m:sSub>
      </m:oMath>
      <w:r>
        <w:rPr>
          <w:rFonts w:hint="eastAsia"/>
        </w:rPr>
        <w:t>实际值大于给定值</w:t>
      </w:r>
      <w:r w:rsidR="006A4463">
        <w:rPr>
          <w:rFonts w:hint="eastAsia"/>
        </w:rPr>
        <w:t>上限</w:t>
      </w:r>
      <w:r w:rsidR="00B00227">
        <w:rPr>
          <w:rFonts w:hint="eastAsia"/>
        </w:rPr>
        <w:t>时</w:t>
      </w:r>
      <w:r>
        <w:rPr>
          <w:rFonts w:hint="eastAsia"/>
        </w:rPr>
        <w:t>滞环</w:t>
      </w:r>
      <w:r w:rsidR="006C44A2">
        <w:rPr>
          <w:rFonts w:hint="eastAsia"/>
        </w:rPr>
        <w:t>比较</w:t>
      </w:r>
      <w:r>
        <w:rPr>
          <w:rFonts w:hint="eastAsia"/>
        </w:rPr>
        <w:t>器</w:t>
      </w:r>
      <w:r w:rsidR="006C44A2">
        <w:rPr>
          <w:rFonts w:hint="eastAsia"/>
        </w:rPr>
        <w:t>结果为</w:t>
      </w:r>
      <w:r>
        <w:rPr>
          <w:rFonts w:hint="eastAsia"/>
        </w:rPr>
        <w:t>1</w:t>
      </w:r>
      <w:r>
        <w:rPr>
          <w:rFonts w:hint="eastAsia"/>
        </w:rPr>
        <w:t>，小于给定值</w:t>
      </w:r>
      <w:r w:rsidR="00B00227">
        <w:rPr>
          <w:rFonts w:hint="eastAsia"/>
        </w:rPr>
        <w:t>时</w:t>
      </w:r>
      <w:r w:rsidR="006A4463">
        <w:rPr>
          <w:rFonts w:hint="eastAsia"/>
        </w:rPr>
        <w:t>下限</w:t>
      </w:r>
      <w:r w:rsidR="006C44A2">
        <w:rPr>
          <w:rFonts w:hint="eastAsia"/>
        </w:rPr>
        <w:t>结果为</w:t>
      </w:r>
      <w:r>
        <w:rPr>
          <w:rFonts w:hint="eastAsia"/>
        </w:rPr>
        <w:t>-1</w:t>
      </w:r>
      <w:r>
        <w:rPr>
          <w:rFonts w:hint="eastAsia"/>
        </w:rPr>
        <w:t>；转矩实际值大于</w:t>
      </w:r>
      <w:r w:rsidR="006A4463">
        <w:rPr>
          <w:rFonts w:hint="eastAsia"/>
        </w:rPr>
        <w:t>给定值</w:t>
      </w:r>
      <w:r w:rsidR="00B00227">
        <w:rPr>
          <w:rFonts w:hint="eastAsia"/>
        </w:rPr>
        <w:t>时</w:t>
      </w:r>
      <w:r w:rsidR="006A4463">
        <w:rPr>
          <w:rFonts w:hint="eastAsia"/>
        </w:rPr>
        <w:t>上限输出</w:t>
      </w:r>
      <w:r w:rsidR="006A4463">
        <w:rPr>
          <w:rFonts w:hint="eastAsia"/>
        </w:rPr>
        <w:t>1</w:t>
      </w:r>
      <w:r w:rsidR="006A4463">
        <w:rPr>
          <w:rFonts w:hint="eastAsia"/>
        </w:rPr>
        <w:t>，小于给定值</w:t>
      </w:r>
      <w:r w:rsidR="00B00227">
        <w:rPr>
          <w:rFonts w:hint="eastAsia"/>
        </w:rPr>
        <w:t>时</w:t>
      </w:r>
      <w:r w:rsidR="006A4463">
        <w:rPr>
          <w:rFonts w:hint="eastAsia"/>
        </w:rPr>
        <w:t>下限输出</w:t>
      </w:r>
      <w:r w:rsidR="006A4463">
        <w:rPr>
          <w:rFonts w:hint="eastAsia"/>
        </w:rPr>
        <w:t>-1</w:t>
      </w:r>
      <w:r w:rsidR="006A4463">
        <w:rPr>
          <w:rFonts w:hint="eastAsia"/>
        </w:rPr>
        <w:t>，其余情况输出</w:t>
      </w:r>
      <w:r w:rsidR="006A4463">
        <w:rPr>
          <w:rFonts w:hint="eastAsia"/>
        </w:rPr>
        <w:t>0</w:t>
      </w:r>
      <w:r w:rsidR="006A4463">
        <w:rPr>
          <w:rFonts w:hint="eastAsia"/>
        </w:rPr>
        <w:t>，则可以得到开关表格</w:t>
      </w:r>
      <w:r w:rsidR="006A4463">
        <w:rPr>
          <w:rFonts w:hint="eastAsia"/>
        </w:rPr>
        <w:t>3-1</w:t>
      </w:r>
    </w:p>
    <w:p w:rsidR="002651A0" w:rsidRDefault="006C44A2" w:rsidP="008F0468">
      <w:pPr>
        <w:jc w:val="center"/>
      </w:pPr>
      <m:oMathPara>
        <m:oMath>
          <m:r>
            <m:rPr>
              <m:sty m:val="p"/>
            </m:rPr>
            <w:rPr>
              <w:rFonts w:ascii="Cambria Math" w:hAnsi="Cambria Math" w:hint="eastAsia"/>
            </w:rPr>
            <m:t>表</m:t>
          </m:r>
          <m:r>
            <m:rPr>
              <m:sty m:val="p"/>
            </m:rPr>
            <w:rPr>
              <w:rFonts w:ascii="Cambria Math" w:hAnsi="Cambria Math" w:hint="eastAsia"/>
            </w:rPr>
            <m:t>3</m:t>
          </m:r>
          <m:r>
            <m:rPr>
              <m:sty m:val="p"/>
            </m:rPr>
            <w:rPr>
              <w:rFonts w:ascii="MS Gothic" w:hAnsi="MS Gothic" w:cs="MS Gothic"/>
            </w:rPr>
            <m:t>-</m:t>
          </m:r>
          <m:r>
            <m:rPr>
              <m:sty m:val="p"/>
            </m:rPr>
            <w:rPr>
              <w:rFonts w:ascii="Cambria Math" w:hAnsi="Cambria Math" w:hint="eastAsia"/>
            </w:rPr>
            <m:t>1</m:t>
          </m:r>
          <m:r>
            <m:rPr>
              <m:sty m:val="p"/>
            </m:rPr>
            <w:rPr>
              <w:rFonts w:ascii="Cambria Math" w:hAnsi="Cambria Math"/>
            </w:rPr>
            <m:t xml:space="preserve"> </m:t>
          </m:r>
          <m:r>
            <m:rPr>
              <m:sty m:val="p"/>
            </m:rPr>
            <w:rPr>
              <w:rFonts w:ascii="Cambria Math" w:hAnsi="Cambria Math" w:hint="eastAsia"/>
            </w:rPr>
            <m:t>查表法直接转矩控制开关表</m:t>
          </m:r>
        </m:oMath>
      </m:oMathPara>
    </w:p>
    <w:tbl>
      <w:tblPr>
        <w:tblStyle w:val="a8"/>
        <w:tblW w:w="0" w:type="auto"/>
        <w:tblLook w:val="04A0" w:firstRow="1" w:lastRow="0" w:firstColumn="1" w:lastColumn="0" w:noHBand="0" w:noVBand="1"/>
      </w:tblPr>
      <w:tblGrid>
        <w:gridCol w:w="1037"/>
        <w:gridCol w:w="1037"/>
        <w:gridCol w:w="1037"/>
        <w:gridCol w:w="1037"/>
        <w:gridCol w:w="1037"/>
        <w:gridCol w:w="1037"/>
        <w:gridCol w:w="1037"/>
        <w:gridCol w:w="1037"/>
      </w:tblGrid>
      <w:tr w:rsidR="000F3D0C" w:rsidTr="000F3D0C">
        <w:tc>
          <w:tcPr>
            <w:tcW w:w="1037" w:type="dxa"/>
          </w:tcPr>
          <w:p w:rsidR="000F3D0C" w:rsidRDefault="001B74F7" w:rsidP="000F3D0C">
            <w:pPr>
              <w:jc w:val="center"/>
            </w:pPr>
            <m:oMathPara>
              <m:oMath>
                <m:sSub>
                  <m:sSubPr>
                    <m:ctrlPr>
                      <w:rPr>
                        <w:rFonts w:ascii="Cambria Math" w:hAnsi="Cambria Math"/>
                      </w:rPr>
                    </m:ctrlPr>
                  </m:sSubPr>
                  <m:e>
                    <m:r>
                      <m:rPr>
                        <m:sty m:val="p"/>
                      </m:rPr>
                      <w:rPr>
                        <w:rFonts w:ascii="Cambria Math" w:hAnsi="Cambria Math" w:hint="eastAsia"/>
                      </w:rPr>
                      <m:t>H</m:t>
                    </m:r>
                  </m:e>
                  <m:sub>
                    <m:sSub>
                      <m:sSubPr>
                        <m:ctrlPr>
                          <w:rPr>
                            <w:rFonts w:ascii="Cambria Math" w:hAnsi="Cambria Math"/>
                            <w:i/>
                          </w:rPr>
                        </m:ctrlPr>
                      </m:sSubPr>
                      <m:e>
                        <m:r>
                          <w:rPr>
                            <w:rFonts w:ascii="Cambria Math" w:hAnsi="Cambria Math"/>
                          </w:rPr>
                          <m:t>φ</m:t>
                        </m:r>
                      </m:e>
                      <m:sub>
                        <m:r>
                          <w:rPr>
                            <w:rFonts w:ascii="Cambria Math" w:hAnsi="Cambria Math"/>
                          </w:rPr>
                          <m:t>s</m:t>
                        </m:r>
                      </m:sub>
                    </m:sSub>
                  </m:sub>
                </m:sSub>
              </m:oMath>
            </m:oMathPara>
          </w:p>
        </w:tc>
        <w:tc>
          <w:tcPr>
            <w:tcW w:w="1037" w:type="dxa"/>
          </w:tcPr>
          <w:p w:rsidR="000F3D0C" w:rsidRDefault="001B74F7" w:rsidP="000F3D0C">
            <w:pPr>
              <w:jc w:val="center"/>
            </w:pPr>
            <m:oMathPara>
              <m:oMath>
                <m:sSub>
                  <m:sSubPr>
                    <m:ctrlPr>
                      <w:rPr>
                        <w:rFonts w:ascii="Cambria Math" w:hAnsi="Cambria Math"/>
                      </w:rPr>
                    </m:ctrlPr>
                  </m:sSubPr>
                  <m:e>
                    <m:r>
                      <m:rPr>
                        <m:sty m:val="p"/>
                      </m:rPr>
                      <w:rPr>
                        <w:rFonts w:ascii="Cambria Math" w:hAnsi="Cambria Math" w:hint="eastAsia"/>
                      </w:rPr>
                      <m:t>H</m:t>
                    </m:r>
                  </m:e>
                  <m:sub>
                    <m:sSub>
                      <m:sSubPr>
                        <m:ctrlPr>
                          <w:rPr>
                            <w:rFonts w:ascii="Cambria Math" w:hAnsi="Cambria Math"/>
                            <w:i/>
                          </w:rPr>
                        </m:ctrlPr>
                      </m:sSubPr>
                      <m:e>
                        <m:r>
                          <w:rPr>
                            <w:rFonts w:ascii="Cambria Math" w:hAnsi="Cambria Math"/>
                          </w:rPr>
                          <m:t>T</m:t>
                        </m:r>
                      </m:e>
                      <m:sub>
                        <m:r>
                          <w:rPr>
                            <w:rFonts w:ascii="Cambria Math" w:hAnsi="Cambria Math"/>
                          </w:rPr>
                          <m:t>e</m:t>
                        </m:r>
                      </m:sub>
                    </m:sSub>
                  </m:sub>
                </m:sSub>
              </m:oMath>
            </m:oMathPara>
          </w:p>
        </w:tc>
        <w:tc>
          <w:tcPr>
            <w:tcW w:w="1037" w:type="dxa"/>
          </w:tcPr>
          <w:p w:rsidR="000F3D0C" w:rsidRDefault="000F3D0C" w:rsidP="000F3D0C">
            <w:pPr>
              <w:jc w:val="center"/>
            </w:pPr>
            <w:r>
              <w:rPr>
                <w:rFonts w:hint="eastAsia"/>
              </w:rPr>
              <w:t>扇区</w:t>
            </w:r>
            <w:r>
              <w:rPr>
                <w:rFonts w:hint="eastAsia"/>
              </w:rPr>
              <w:t>1</w:t>
            </w:r>
          </w:p>
        </w:tc>
        <w:tc>
          <w:tcPr>
            <w:tcW w:w="1037" w:type="dxa"/>
          </w:tcPr>
          <w:p w:rsidR="000F3D0C" w:rsidRDefault="000F3D0C" w:rsidP="000F3D0C">
            <w:pPr>
              <w:jc w:val="center"/>
            </w:pPr>
            <w:r>
              <w:rPr>
                <w:rFonts w:hint="eastAsia"/>
              </w:rPr>
              <w:t>扇区</w:t>
            </w:r>
            <w:r>
              <w:rPr>
                <w:rFonts w:hint="eastAsia"/>
              </w:rPr>
              <w:t>2</w:t>
            </w:r>
          </w:p>
        </w:tc>
        <w:tc>
          <w:tcPr>
            <w:tcW w:w="1037" w:type="dxa"/>
          </w:tcPr>
          <w:p w:rsidR="000F3D0C" w:rsidRDefault="000F3D0C" w:rsidP="000F3D0C">
            <w:pPr>
              <w:jc w:val="center"/>
            </w:pPr>
            <w:r>
              <w:rPr>
                <w:rFonts w:hint="eastAsia"/>
              </w:rPr>
              <w:t>扇区</w:t>
            </w:r>
            <w:r>
              <w:rPr>
                <w:rFonts w:hint="eastAsia"/>
              </w:rPr>
              <w:t>3</w:t>
            </w:r>
          </w:p>
        </w:tc>
        <w:tc>
          <w:tcPr>
            <w:tcW w:w="1037" w:type="dxa"/>
          </w:tcPr>
          <w:p w:rsidR="000F3D0C" w:rsidRDefault="000F3D0C" w:rsidP="000F3D0C">
            <w:pPr>
              <w:jc w:val="center"/>
            </w:pPr>
            <w:r>
              <w:rPr>
                <w:rFonts w:hint="eastAsia"/>
              </w:rPr>
              <w:t>扇区</w:t>
            </w:r>
            <w:r>
              <w:rPr>
                <w:rFonts w:hint="eastAsia"/>
              </w:rPr>
              <w:t>4</w:t>
            </w:r>
          </w:p>
        </w:tc>
        <w:tc>
          <w:tcPr>
            <w:tcW w:w="1037" w:type="dxa"/>
          </w:tcPr>
          <w:p w:rsidR="000F3D0C" w:rsidRDefault="000F3D0C" w:rsidP="000F3D0C">
            <w:pPr>
              <w:jc w:val="center"/>
            </w:pPr>
            <w:r>
              <w:rPr>
                <w:rFonts w:hint="eastAsia"/>
              </w:rPr>
              <w:t>扇区</w:t>
            </w:r>
            <w:r>
              <w:rPr>
                <w:rFonts w:hint="eastAsia"/>
              </w:rPr>
              <w:t>5</w:t>
            </w:r>
          </w:p>
        </w:tc>
        <w:tc>
          <w:tcPr>
            <w:tcW w:w="1037" w:type="dxa"/>
          </w:tcPr>
          <w:p w:rsidR="000F3D0C" w:rsidRDefault="000F3D0C" w:rsidP="000F3D0C">
            <w:pPr>
              <w:jc w:val="center"/>
            </w:pPr>
            <w:r>
              <w:rPr>
                <w:rFonts w:hint="eastAsia"/>
              </w:rPr>
              <w:t>扇区</w:t>
            </w:r>
            <w:r>
              <w:rPr>
                <w:rFonts w:hint="eastAsia"/>
              </w:rPr>
              <w:t>6</w:t>
            </w:r>
          </w:p>
        </w:tc>
      </w:tr>
      <w:tr w:rsidR="000F3D0C" w:rsidTr="000F3D0C">
        <w:tc>
          <w:tcPr>
            <w:tcW w:w="1037" w:type="dxa"/>
            <w:vMerge w:val="restart"/>
          </w:tcPr>
          <w:p w:rsidR="000F3D0C" w:rsidRDefault="000F3D0C" w:rsidP="002651A0">
            <w:pPr>
              <w:jc w:val="center"/>
            </w:pPr>
            <w:r>
              <w:t>1</w:t>
            </w:r>
          </w:p>
        </w:tc>
        <w:tc>
          <w:tcPr>
            <w:tcW w:w="1037" w:type="dxa"/>
          </w:tcPr>
          <w:p w:rsidR="000F3D0C" w:rsidRDefault="000F3D0C" w:rsidP="002651A0">
            <w:pPr>
              <w:jc w:val="center"/>
            </w:pPr>
            <w:r>
              <w:t>1</w:t>
            </w:r>
          </w:p>
        </w:tc>
        <w:tc>
          <w:tcPr>
            <w:tcW w:w="1037" w:type="dxa"/>
          </w:tcPr>
          <w:p w:rsidR="000F3D0C" w:rsidRDefault="001B74F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m:oMathPara>
          </w:p>
        </w:tc>
        <w:tc>
          <w:tcPr>
            <w:tcW w:w="1037" w:type="dxa"/>
          </w:tcPr>
          <w:p w:rsidR="000F3D0C" w:rsidRDefault="001B74F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m:oMathPara>
          </w:p>
        </w:tc>
        <w:tc>
          <w:tcPr>
            <w:tcW w:w="1037" w:type="dxa"/>
          </w:tcPr>
          <w:p w:rsidR="000F3D0C" w:rsidRDefault="001B74F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oMath>
            </m:oMathPara>
          </w:p>
        </w:tc>
        <w:tc>
          <w:tcPr>
            <w:tcW w:w="1037" w:type="dxa"/>
          </w:tcPr>
          <w:p w:rsidR="000F3D0C" w:rsidRDefault="001B74F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m:oMathPara>
          </w:p>
        </w:tc>
        <w:tc>
          <w:tcPr>
            <w:tcW w:w="1037" w:type="dxa"/>
          </w:tcPr>
          <w:p w:rsidR="000F3D0C" w:rsidRDefault="001B74F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m:oMathPara>
          </w:p>
        </w:tc>
        <w:tc>
          <w:tcPr>
            <w:tcW w:w="1037" w:type="dxa"/>
          </w:tcPr>
          <w:p w:rsidR="000F3D0C" w:rsidRDefault="001B74F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m:oMathPara>
          </w:p>
        </w:tc>
      </w:tr>
      <w:tr w:rsidR="000F3D0C" w:rsidTr="000F3D0C">
        <w:tc>
          <w:tcPr>
            <w:tcW w:w="1037" w:type="dxa"/>
            <w:vMerge/>
          </w:tcPr>
          <w:p w:rsidR="000F3D0C" w:rsidRDefault="000F3D0C" w:rsidP="002651A0">
            <w:pPr>
              <w:jc w:val="center"/>
            </w:pPr>
          </w:p>
        </w:tc>
        <w:tc>
          <w:tcPr>
            <w:tcW w:w="1037" w:type="dxa"/>
          </w:tcPr>
          <w:p w:rsidR="000F3D0C" w:rsidRDefault="000F3D0C" w:rsidP="002651A0">
            <w:pPr>
              <w:jc w:val="center"/>
            </w:pPr>
            <w:r>
              <w:t>0</w:t>
            </w:r>
          </w:p>
        </w:tc>
        <w:tc>
          <w:tcPr>
            <w:tcW w:w="1037" w:type="dxa"/>
          </w:tcPr>
          <w:p w:rsidR="000F3D0C" w:rsidRDefault="001B74F7"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1B74F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1B74F7"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1B74F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1B74F7"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1B74F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r>
      <w:tr w:rsidR="000F3D0C" w:rsidTr="000F3D0C">
        <w:tc>
          <w:tcPr>
            <w:tcW w:w="1037" w:type="dxa"/>
            <w:vMerge/>
          </w:tcPr>
          <w:p w:rsidR="000F3D0C" w:rsidRDefault="000F3D0C" w:rsidP="002651A0">
            <w:pPr>
              <w:jc w:val="center"/>
            </w:pPr>
          </w:p>
        </w:tc>
        <w:tc>
          <w:tcPr>
            <w:tcW w:w="1037" w:type="dxa"/>
          </w:tcPr>
          <w:p w:rsidR="000F3D0C" w:rsidRDefault="000F3D0C" w:rsidP="002651A0">
            <w:pPr>
              <w:jc w:val="center"/>
            </w:pPr>
            <w:r>
              <w:t>-1</w:t>
            </w:r>
          </w:p>
        </w:tc>
        <w:tc>
          <w:tcPr>
            <w:tcW w:w="1037" w:type="dxa"/>
          </w:tcPr>
          <w:p w:rsidR="000F3D0C" w:rsidRDefault="001B74F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m:oMathPara>
          </w:p>
        </w:tc>
        <w:tc>
          <w:tcPr>
            <w:tcW w:w="1037" w:type="dxa"/>
          </w:tcPr>
          <w:p w:rsidR="000F3D0C" w:rsidRDefault="001B74F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m:oMathPara>
          </w:p>
        </w:tc>
        <w:tc>
          <w:tcPr>
            <w:tcW w:w="1037" w:type="dxa"/>
          </w:tcPr>
          <w:p w:rsidR="000F3D0C" w:rsidRDefault="001B74F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m:oMathPara>
          </w:p>
        </w:tc>
        <w:tc>
          <w:tcPr>
            <w:tcW w:w="1037" w:type="dxa"/>
          </w:tcPr>
          <w:p w:rsidR="000F3D0C" w:rsidRDefault="001B74F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m:oMathPara>
          </w:p>
        </w:tc>
        <w:tc>
          <w:tcPr>
            <w:tcW w:w="1037" w:type="dxa"/>
          </w:tcPr>
          <w:p w:rsidR="000F3D0C" w:rsidRDefault="001B74F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oMath>
            </m:oMathPara>
          </w:p>
        </w:tc>
        <w:tc>
          <w:tcPr>
            <w:tcW w:w="1037" w:type="dxa"/>
          </w:tcPr>
          <w:p w:rsidR="000F3D0C" w:rsidRDefault="001B74F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m:oMathPara>
          </w:p>
        </w:tc>
      </w:tr>
      <w:tr w:rsidR="000F3D0C" w:rsidTr="000F3D0C">
        <w:tc>
          <w:tcPr>
            <w:tcW w:w="1037" w:type="dxa"/>
            <w:vMerge w:val="restart"/>
          </w:tcPr>
          <w:p w:rsidR="000F3D0C" w:rsidRDefault="000F3D0C" w:rsidP="002651A0">
            <w:pPr>
              <w:jc w:val="center"/>
            </w:pPr>
            <w:r>
              <w:t>-1</w:t>
            </w:r>
          </w:p>
        </w:tc>
        <w:tc>
          <w:tcPr>
            <w:tcW w:w="1037" w:type="dxa"/>
          </w:tcPr>
          <w:p w:rsidR="000F3D0C" w:rsidRDefault="000F3D0C" w:rsidP="002651A0">
            <w:pPr>
              <w:jc w:val="center"/>
            </w:pPr>
            <w:r>
              <w:t>1</w:t>
            </w:r>
          </w:p>
        </w:tc>
        <w:tc>
          <w:tcPr>
            <w:tcW w:w="1037" w:type="dxa"/>
          </w:tcPr>
          <w:p w:rsidR="000F3D0C" w:rsidRDefault="001B74F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m:oMathPara>
          </w:p>
        </w:tc>
        <w:tc>
          <w:tcPr>
            <w:tcW w:w="1037" w:type="dxa"/>
          </w:tcPr>
          <w:p w:rsidR="000F3D0C" w:rsidRDefault="001B74F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oMath>
            </m:oMathPara>
          </w:p>
        </w:tc>
        <w:tc>
          <w:tcPr>
            <w:tcW w:w="1037" w:type="dxa"/>
          </w:tcPr>
          <w:p w:rsidR="000F3D0C" w:rsidRDefault="001B74F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m:oMathPara>
          </w:p>
        </w:tc>
        <w:tc>
          <w:tcPr>
            <w:tcW w:w="1037" w:type="dxa"/>
          </w:tcPr>
          <w:p w:rsidR="000F3D0C" w:rsidRDefault="001B74F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m:oMathPara>
          </w:p>
        </w:tc>
        <w:tc>
          <w:tcPr>
            <w:tcW w:w="1037" w:type="dxa"/>
          </w:tcPr>
          <w:p w:rsidR="000F3D0C" w:rsidRDefault="001B74F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m:oMathPara>
          </w:p>
        </w:tc>
        <w:tc>
          <w:tcPr>
            <w:tcW w:w="1037" w:type="dxa"/>
          </w:tcPr>
          <w:p w:rsidR="000F3D0C" w:rsidRDefault="001B74F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m:oMathPara>
          </w:p>
        </w:tc>
      </w:tr>
      <w:tr w:rsidR="000F3D0C" w:rsidTr="000F3D0C">
        <w:tc>
          <w:tcPr>
            <w:tcW w:w="1037" w:type="dxa"/>
            <w:vMerge/>
          </w:tcPr>
          <w:p w:rsidR="000F3D0C" w:rsidRDefault="000F3D0C" w:rsidP="002651A0">
            <w:pPr>
              <w:jc w:val="center"/>
            </w:pPr>
          </w:p>
        </w:tc>
        <w:tc>
          <w:tcPr>
            <w:tcW w:w="1037" w:type="dxa"/>
          </w:tcPr>
          <w:p w:rsidR="000F3D0C" w:rsidRDefault="000F3D0C" w:rsidP="002651A0">
            <w:pPr>
              <w:jc w:val="center"/>
            </w:pPr>
            <w:r>
              <w:t>0</w:t>
            </w:r>
          </w:p>
        </w:tc>
        <w:tc>
          <w:tcPr>
            <w:tcW w:w="1037" w:type="dxa"/>
          </w:tcPr>
          <w:p w:rsidR="000F3D0C" w:rsidRDefault="001B74F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1B74F7"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1B74F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1B74F7"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1B74F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1B74F7"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r>
      <w:tr w:rsidR="000F3D0C" w:rsidTr="000F3D0C">
        <w:tc>
          <w:tcPr>
            <w:tcW w:w="1037" w:type="dxa"/>
            <w:vMerge/>
          </w:tcPr>
          <w:p w:rsidR="000F3D0C" w:rsidRDefault="000F3D0C" w:rsidP="002651A0">
            <w:pPr>
              <w:jc w:val="center"/>
            </w:pPr>
          </w:p>
        </w:tc>
        <w:tc>
          <w:tcPr>
            <w:tcW w:w="1037" w:type="dxa"/>
          </w:tcPr>
          <w:p w:rsidR="000F3D0C" w:rsidRDefault="000F3D0C" w:rsidP="002651A0">
            <w:pPr>
              <w:jc w:val="center"/>
            </w:pPr>
            <w:r>
              <w:t>-1</w:t>
            </w:r>
          </w:p>
        </w:tc>
        <w:tc>
          <w:tcPr>
            <w:tcW w:w="1037" w:type="dxa"/>
          </w:tcPr>
          <w:p w:rsidR="000F3D0C" w:rsidRDefault="001B74F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m:oMathPara>
          </w:p>
        </w:tc>
        <w:tc>
          <w:tcPr>
            <w:tcW w:w="1037" w:type="dxa"/>
          </w:tcPr>
          <w:p w:rsidR="000F3D0C" w:rsidRDefault="001B74F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m:oMathPara>
          </w:p>
        </w:tc>
        <w:tc>
          <w:tcPr>
            <w:tcW w:w="1037" w:type="dxa"/>
          </w:tcPr>
          <w:p w:rsidR="000F3D0C" w:rsidRDefault="001B74F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m:oMathPara>
          </w:p>
        </w:tc>
        <w:tc>
          <w:tcPr>
            <w:tcW w:w="1037" w:type="dxa"/>
          </w:tcPr>
          <w:p w:rsidR="000F3D0C" w:rsidRDefault="001B74F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m:oMathPara>
          </w:p>
        </w:tc>
        <w:tc>
          <w:tcPr>
            <w:tcW w:w="1037" w:type="dxa"/>
          </w:tcPr>
          <w:p w:rsidR="000F3D0C" w:rsidRDefault="001B74F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m:oMathPara>
          </w:p>
        </w:tc>
        <w:tc>
          <w:tcPr>
            <w:tcW w:w="1037" w:type="dxa"/>
          </w:tcPr>
          <w:p w:rsidR="000F3D0C" w:rsidRDefault="001B74F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oMath>
            </m:oMathPara>
          </w:p>
        </w:tc>
      </w:tr>
    </w:tbl>
    <w:p w:rsidR="000F3D0C" w:rsidRDefault="000F3D0C" w:rsidP="00FA3B01">
      <w:pPr>
        <w:ind w:firstLineChars="200" w:firstLine="420"/>
      </w:pPr>
    </w:p>
    <w:p w:rsidR="006A4463" w:rsidRDefault="00143F43" w:rsidP="001619BE">
      <w:pPr>
        <w:spacing w:line="300" w:lineRule="auto"/>
        <w:ind w:firstLineChars="200" w:firstLine="420"/>
      </w:pPr>
      <w:r>
        <w:rPr>
          <w:rFonts w:hint="eastAsia"/>
        </w:rPr>
        <w:t>运行过程中不断获取滞环的输出</w:t>
      </w:r>
      <w:r w:rsidR="00084CB0">
        <w:rPr>
          <w:rFonts w:hint="eastAsia"/>
        </w:rPr>
        <w:t>，根据滞环值和扇区从中查到对应的电压矢量并转换成开关信号就可以实现查表法直接转矩控制。</w:t>
      </w:r>
    </w:p>
    <w:p w:rsidR="003A1F16" w:rsidRPr="009E5470" w:rsidRDefault="003A1F16" w:rsidP="00982B1C">
      <w:pPr>
        <w:pStyle w:val="3"/>
        <w:numPr>
          <w:ilvl w:val="2"/>
          <w:numId w:val="19"/>
        </w:numPr>
        <w:spacing w:line="415" w:lineRule="auto"/>
        <w:rPr>
          <w:rFonts w:ascii="黑体" w:eastAsia="黑体" w:hAnsi="黑体"/>
          <w:sz w:val="21"/>
        </w:rPr>
      </w:pPr>
      <w:bookmarkStart w:id="52" w:name="_Toc451674601"/>
      <w:r w:rsidRPr="009E5470">
        <w:rPr>
          <w:rFonts w:ascii="黑体" w:eastAsia="黑体" w:hAnsi="黑体" w:hint="eastAsia"/>
          <w:sz w:val="21"/>
        </w:rPr>
        <w:t>定子磁链和电磁转矩模型</w:t>
      </w:r>
      <w:bookmarkEnd w:id="52"/>
    </w:p>
    <w:p w:rsidR="001E206B" w:rsidRDefault="001E206B" w:rsidP="001619BE">
      <w:pPr>
        <w:spacing w:line="300" w:lineRule="auto"/>
        <w:ind w:firstLineChars="200" w:firstLine="420"/>
      </w:pPr>
      <w:r>
        <w:rPr>
          <w:rFonts w:hint="eastAsia"/>
        </w:rPr>
        <w:t>对定子磁链和电磁转矩的</w:t>
      </w:r>
      <w:r w:rsidR="00842ACD">
        <w:rPr>
          <w:rFonts w:hint="eastAsia"/>
        </w:rPr>
        <w:t>正确</w:t>
      </w:r>
      <w:r w:rsidR="009F5A81">
        <w:rPr>
          <w:rFonts w:hint="eastAsia"/>
        </w:rPr>
        <w:t>预测</w:t>
      </w:r>
      <w:r w:rsidR="00842ACD">
        <w:rPr>
          <w:rFonts w:hint="eastAsia"/>
        </w:rPr>
        <w:t>是</w:t>
      </w:r>
      <w:r w:rsidR="00842ACD">
        <w:rPr>
          <w:rFonts w:hint="eastAsia"/>
        </w:rPr>
        <w:t>DTC</w:t>
      </w:r>
      <w:r>
        <w:rPr>
          <w:rFonts w:hint="eastAsia"/>
        </w:rPr>
        <w:t>良好性能的前提，尤其是</w:t>
      </w:r>
      <m:oMath>
        <m:sSub>
          <m:sSubPr>
            <m:ctrlPr>
              <w:rPr>
                <w:rFonts w:ascii="Cambria Math" w:hAnsi="Cambria Math"/>
                <w:b/>
              </w:rPr>
            </m:ctrlPr>
          </m:sSubPr>
          <m:e>
            <m:r>
              <m:rPr>
                <m:sty m:val="b"/>
              </m:rPr>
              <w:rPr>
                <w:rFonts w:ascii="Cambria Math" w:hAnsi="Cambria Math"/>
              </w:rPr>
              <m:t>φ</m:t>
            </m:r>
          </m:e>
          <m:sub>
            <m:r>
              <m:rPr>
                <m:sty m:val="bi"/>
              </m:rPr>
              <w:rPr>
                <w:rFonts w:ascii="Cambria Math" w:hAnsi="Cambria Math" w:hint="eastAsia"/>
              </w:rPr>
              <m:t>s</m:t>
            </m:r>
          </m:sub>
        </m:sSub>
      </m:oMath>
      <w:r>
        <w:rPr>
          <w:rFonts w:hint="eastAsia"/>
        </w:rPr>
        <w:t>的</w:t>
      </w:r>
      <w:r w:rsidR="00E95D5F">
        <w:rPr>
          <w:rFonts w:hint="eastAsia"/>
        </w:rPr>
        <w:t>误差</w:t>
      </w:r>
      <w:r>
        <w:rPr>
          <w:rFonts w:hint="eastAsia"/>
        </w:rPr>
        <w:t>，</w:t>
      </w:r>
      <w:r w:rsidR="00842ACD">
        <w:rPr>
          <w:rFonts w:hint="eastAsia"/>
        </w:rPr>
        <w:t>还会通过转矩间接对控制产生干扰</w:t>
      </w:r>
      <w:r w:rsidR="00996685">
        <w:rPr>
          <w:rFonts w:hint="eastAsia"/>
        </w:rPr>
        <w:t>。</w:t>
      </w:r>
      <w:r w:rsidR="00927938">
        <w:rPr>
          <w:rFonts w:hint="eastAsia"/>
        </w:rPr>
        <w:t>下面在</w:t>
      </w:r>
      <m:oMath>
        <m:r>
          <m:rPr>
            <m:sty m:val="p"/>
          </m:rPr>
          <w:rPr>
            <w:rFonts w:ascii="Cambria Math" w:hAnsi="Cambria Math"/>
          </w:rPr>
          <m:t>αβ</m:t>
        </m:r>
      </m:oMath>
      <w:r w:rsidR="00927938">
        <w:rPr>
          <w:rFonts w:hint="eastAsia"/>
        </w:rPr>
        <w:t>坐标系下给出</w:t>
      </w:r>
      <w:r w:rsidR="0088743C">
        <w:rPr>
          <w:rFonts w:hint="eastAsia"/>
        </w:rPr>
        <w:t>二者的估计</w:t>
      </w:r>
      <w:r w:rsidR="00927938">
        <w:rPr>
          <w:rFonts w:hint="eastAsia"/>
        </w:rPr>
        <w:t>模型</w:t>
      </w:r>
      <w:r w:rsidR="00541116">
        <w:rPr>
          <w:rFonts w:hint="eastAsia"/>
        </w:rPr>
        <w:t>[</w:t>
      </w:r>
      <w:r w:rsidR="00541116">
        <w:t>14</w:t>
      </w:r>
      <w:r w:rsidR="00541116">
        <w:rPr>
          <w:rFonts w:hint="eastAsia"/>
        </w:rPr>
        <w:t>]</w:t>
      </w:r>
      <w:r w:rsidR="0093241F">
        <w:fldChar w:fldCharType="begin"/>
      </w:r>
      <w:r w:rsidR="0093241F">
        <w:instrText xml:space="preserve"> </w:instrText>
      </w:r>
      <w:r w:rsidR="0093241F">
        <w:rPr>
          <w:rFonts w:hint="eastAsia"/>
        </w:rPr>
        <w:instrText>REF _Ref451158083 \r \h</w:instrText>
      </w:r>
      <w:r w:rsidR="0093241F">
        <w:instrText xml:space="preserve"> </w:instrText>
      </w:r>
      <w:r w:rsidR="00D26724">
        <w:fldChar w:fldCharType="separate"/>
      </w:r>
      <w:r w:rsidR="00D26724">
        <w:t>[14]</w:t>
      </w:r>
      <w:r w:rsidR="0093241F">
        <w:fldChar w:fldCharType="end"/>
      </w:r>
      <w:r w:rsidR="00927938">
        <w:rPr>
          <w:rFonts w:hint="eastAsia"/>
        </w:rPr>
        <w:t>。</w:t>
      </w:r>
    </w:p>
    <w:p w:rsidR="00A7570B" w:rsidRDefault="00382407" w:rsidP="0075576F">
      <w:pPr>
        <w:pStyle w:val="a4"/>
        <w:numPr>
          <w:ilvl w:val="0"/>
          <w:numId w:val="29"/>
        </w:numPr>
        <w:spacing w:line="360" w:lineRule="auto"/>
        <w:ind w:firstLineChars="0"/>
      </w:pPr>
      <w:r>
        <w:rPr>
          <w:rFonts w:hint="eastAsia"/>
        </w:rPr>
        <w:t>定子磁链模型</w:t>
      </w:r>
      <w:r w:rsidR="00A7570B">
        <w:rPr>
          <w:rFonts w:hint="eastAsia"/>
        </w:rPr>
        <w:t>：</w:t>
      </w:r>
    </w:p>
    <w:p w:rsidR="00A64129" w:rsidRDefault="00A64129" w:rsidP="00A64129">
      <w:pPr>
        <w:pStyle w:val="a4"/>
        <w:ind w:left="420" w:firstLineChars="0" w:firstLine="0"/>
      </w:pPr>
      <w:r>
        <w:rPr>
          <w:rFonts w:hint="eastAsia"/>
        </w:rPr>
        <w:t>由异步电机动态模型可得</w:t>
      </w:r>
    </w:p>
    <w:p w:rsidR="0093241F" w:rsidRPr="0093241F" w:rsidRDefault="001B74F7" w:rsidP="0093241F">
      <w:pPr>
        <w:pStyle w:val="a4"/>
        <w:wordWrap w:val="0"/>
        <w:ind w:left="420" w:firstLineChars="0" w:firstLine="0"/>
        <w:jc w:val="right"/>
        <w:rPr>
          <w:sz w:val="28"/>
        </w:rPr>
      </w:pPr>
      <m:oMath>
        <m:d>
          <m:dPr>
            <m:begChr m:val="{"/>
            <m:endChr m:val=""/>
            <m:ctrlPr>
              <w:rPr>
                <w:rFonts w:ascii="Cambria Math" w:hAnsi="Cambria Math"/>
                <w:sz w:val="28"/>
              </w:rPr>
            </m:ctrlPr>
          </m:dPr>
          <m:e>
            <m:eqArr>
              <m:eqArrPr>
                <m:ctrlPr>
                  <w:rPr>
                    <w:rFonts w:ascii="Cambria Math" w:hAnsi="Cambria Math"/>
                    <w:sz w:val="28"/>
                  </w:rPr>
                </m:ctrlPr>
              </m:eqArrPr>
              <m:e>
                <m:sSub>
                  <m:sSubPr>
                    <m:ctrlPr>
                      <w:rPr>
                        <w:rFonts w:ascii="Cambria Math" w:hAnsi="Cambria Math"/>
                        <w:i/>
                        <w:sz w:val="28"/>
                      </w:rPr>
                    </m:ctrlPr>
                  </m:sSubPr>
                  <m:e>
                    <m:r>
                      <w:rPr>
                        <w:rFonts w:ascii="Cambria Math" w:hAnsi="Cambria Math"/>
                        <w:sz w:val="28"/>
                      </w:rPr>
                      <m:t>u</m:t>
                    </m:r>
                  </m:e>
                  <m:sub>
                    <m:r>
                      <w:rPr>
                        <w:rFonts w:ascii="Cambria Math" w:hAnsi="Cambria Math"/>
                        <w:sz w:val="28"/>
                      </w:rPr>
                      <m:t>sα</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sα</m:t>
                    </m:r>
                  </m:sub>
                </m:sSub>
                <m:r>
                  <w:rPr>
                    <w:rFonts w:ascii="Cambria Math" w:hAnsi="Cambria Math"/>
                    <w:sz w:val="28"/>
                  </w:rPr>
                  <m:t>+s</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e>
                <m:sSub>
                  <m:sSubPr>
                    <m:ctrlPr>
                      <w:rPr>
                        <w:rFonts w:ascii="Cambria Math" w:hAnsi="Cambria Math"/>
                        <w:i/>
                        <w:sz w:val="28"/>
                      </w:rPr>
                    </m:ctrlPr>
                  </m:sSubPr>
                  <m:e>
                    <m:r>
                      <w:rPr>
                        <w:rFonts w:ascii="Cambria Math" w:hAnsi="Cambria Math"/>
                        <w:sz w:val="28"/>
                      </w:rPr>
                      <m:t>u</m:t>
                    </m:r>
                  </m:e>
                  <m:sub>
                    <m:r>
                      <w:rPr>
                        <w:rFonts w:ascii="Cambria Math" w:hAnsi="Cambria Math"/>
                        <w:sz w:val="28"/>
                      </w:rPr>
                      <m:t>sβ</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sβ</m:t>
                    </m:r>
                  </m:sub>
                </m:sSub>
                <m:r>
                  <w:rPr>
                    <w:rFonts w:ascii="Cambria Math" w:hAnsi="Cambria Math"/>
                    <w:sz w:val="28"/>
                  </w:rPr>
                  <m:t>+s</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e>
            </m:eqArr>
          </m:e>
        </m:d>
      </m:oMath>
      <w:r w:rsidR="0093241F">
        <w:rPr>
          <w:sz w:val="28"/>
        </w:rPr>
        <w:t xml:space="preserve">   </w:t>
      </w:r>
      <w:r w:rsidR="00954B36">
        <w:rPr>
          <w:sz w:val="28"/>
        </w:rPr>
        <w:t xml:space="preserve">   </w:t>
      </w:r>
      <w:r w:rsidR="0093241F">
        <w:rPr>
          <w:sz w:val="28"/>
        </w:rPr>
        <w:t xml:space="preserve">          </w:t>
      </w:r>
      <w:r w:rsidR="0093241F" w:rsidRPr="00CD0E59">
        <w:rPr>
          <w:rFonts w:hint="eastAsia"/>
          <w:sz w:val="24"/>
        </w:rPr>
        <w:t>(</w:t>
      </w:r>
      <w:r w:rsidR="0093241F" w:rsidRPr="00CD0E59">
        <w:rPr>
          <w:sz w:val="24"/>
        </w:rPr>
        <w:t>3.</w:t>
      </w:r>
      <w:r w:rsidR="00954B36">
        <w:rPr>
          <w:sz w:val="24"/>
        </w:rPr>
        <w:t>16</w:t>
      </w:r>
      <w:r w:rsidR="0093241F" w:rsidRPr="00CD0E59">
        <w:rPr>
          <w:rFonts w:hint="eastAsia"/>
          <w:sz w:val="24"/>
        </w:rPr>
        <w:t>)</w:t>
      </w:r>
    </w:p>
    <w:p w:rsidR="00A64129" w:rsidRDefault="00A64129" w:rsidP="00A64129">
      <w:pPr>
        <w:pStyle w:val="a4"/>
        <w:ind w:left="420" w:firstLineChars="0" w:firstLine="0"/>
      </w:pPr>
      <w:r>
        <w:rPr>
          <w:rFonts w:hint="eastAsia"/>
        </w:rPr>
        <w:t>经过变换：</w:t>
      </w:r>
    </w:p>
    <w:p w:rsidR="006D2A9C" w:rsidRDefault="001B74F7" w:rsidP="00954B36">
      <w:pPr>
        <w:pStyle w:val="a4"/>
        <w:wordWrap w:val="0"/>
        <w:ind w:left="420" w:firstLineChars="0" w:firstLine="0"/>
        <w:jc w:val="right"/>
      </w:pPr>
      <m:oMath>
        <m:d>
          <m:dPr>
            <m:begChr m:val="{"/>
            <m:endChr m:val=""/>
            <m:ctrlPr>
              <w:rPr>
                <w:rFonts w:ascii="Cambria Math" w:hAnsi="Cambria Math"/>
                <w:sz w:val="28"/>
              </w:rPr>
            </m:ctrlPr>
          </m:dPr>
          <m:e>
            <m:eqArr>
              <m:eqArrPr>
                <m:ctrlPr>
                  <w:rPr>
                    <w:rFonts w:ascii="Cambria Math" w:hAnsi="Cambria Math"/>
                    <w:sz w:val="28"/>
                  </w:rPr>
                </m:ctrlPr>
              </m:eqArr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r>
                  <w:rPr>
                    <w:rFonts w:ascii="Cambria Math" w:hAnsi="Cambria Math"/>
                    <w:sz w:val="28"/>
                  </w:rPr>
                  <m:t>=</m:t>
                </m:r>
                <m:nary>
                  <m:naryPr>
                    <m:limLoc m:val="undOvr"/>
                    <m:subHide m:val="1"/>
                    <m:supHide m:val="1"/>
                    <m:ctrlPr>
                      <w:rPr>
                        <w:rFonts w:ascii="Cambria Math" w:hAnsi="Cambria Math"/>
                        <w:i/>
                        <w:sz w:val="28"/>
                      </w:rPr>
                    </m:ctrlPr>
                  </m:naryPr>
                  <m:sub/>
                  <m:sup/>
                  <m:e>
                    <m:r>
                      <w:rPr>
                        <w:rFonts w:ascii="Cambria Math" w:hAnsi="Cambria Math"/>
                        <w:sz w:val="28"/>
                      </w:rPr>
                      <m:t>(</m:t>
                    </m:r>
                    <m:sSub>
                      <m:sSubPr>
                        <m:ctrlPr>
                          <w:rPr>
                            <w:rFonts w:ascii="Cambria Math" w:hAnsi="Cambria Math"/>
                            <w:i/>
                            <w:sz w:val="28"/>
                          </w:rPr>
                        </m:ctrlPr>
                      </m:sSubPr>
                      <m:e>
                        <m:r>
                          <w:rPr>
                            <w:rFonts w:ascii="Cambria Math" w:hAnsi="Cambria Math"/>
                            <w:sz w:val="28"/>
                          </w:rPr>
                          <m:t>u</m:t>
                        </m:r>
                      </m:e>
                      <m:sub>
                        <m:r>
                          <w:rPr>
                            <w:rFonts w:ascii="Cambria Math" w:hAnsi="Cambria Math"/>
                            <w:sz w:val="28"/>
                          </w:rPr>
                          <m:t>sα</m:t>
                        </m:r>
                      </m:sub>
                    </m:sSub>
                    <m:r>
                      <w:rPr>
                        <w:rFonts w:ascii="Cambria Math" w:hAnsi="Cambria Math"/>
                        <w:sz w:val="28"/>
                      </w:rPr>
                      <m:t>-</m:t>
                    </m:r>
                  </m:e>
                </m:nary>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sα</m:t>
                    </m:r>
                  </m:sub>
                </m:sSub>
                <m:r>
                  <w:rPr>
                    <w:rFonts w:ascii="Cambria Math" w:hAnsi="Cambria Math"/>
                    <w:sz w:val="28"/>
                  </w:rPr>
                  <m:t>)dt</m:t>
                </m:r>
              </m:e>
              <m:e>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r>
                  <w:rPr>
                    <w:rFonts w:ascii="Cambria Math" w:hAnsi="Cambria Math"/>
                    <w:sz w:val="28"/>
                  </w:rPr>
                  <m:t>=</m:t>
                </m:r>
                <m:nary>
                  <m:naryPr>
                    <m:limLoc m:val="undOvr"/>
                    <m:subHide m:val="1"/>
                    <m:supHide m:val="1"/>
                    <m:ctrlPr>
                      <w:rPr>
                        <w:rFonts w:ascii="Cambria Math" w:hAnsi="Cambria Math"/>
                        <w:i/>
                        <w:sz w:val="28"/>
                      </w:rPr>
                    </m:ctrlPr>
                  </m:naryPr>
                  <m:sub/>
                  <m:sup/>
                  <m:e>
                    <m:sSub>
                      <m:sSubPr>
                        <m:ctrlPr>
                          <w:rPr>
                            <w:rFonts w:ascii="Cambria Math" w:hAnsi="Cambria Math"/>
                            <w:i/>
                            <w:sz w:val="28"/>
                          </w:rPr>
                        </m:ctrlPr>
                      </m:sSubPr>
                      <m:e>
                        <m:r>
                          <w:rPr>
                            <w:rFonts w:ascii="Cambria Math" w:hAnsi="Cambria Math"/>
                            <w:sz w:val="28"/>
                          </w:rPr>
                          <m:t>(u</m:t>
                        </m:r>
                      </m:e>
                      <m:sub>
                        <m:r>
                          <w:rPr>
                            <w:rFonts w:ascii="Cambria Math" w:hAnsi="Cambria Math"/>
                            <w:sz w:val="28"/>
                          </w:rPr>
                          <m:t>sβ</m:t>
                        </m:r>
                      </m:sub>
                    </m:sSub>
                    <m:r>
                      <w:rPr>
                        <w:rFonts w:ascii="Cambria Math" w:hAnsi="Cambria Math"/>
                        <w:sz w:val="28"/>
                      </w:rPr>
                      <m:t>-</m:t>
                    </m:r>
                  </m:e>
                </m:nary>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sβ</m:t>
                    </m:r>
                  </m:sub>
                </m:sSub>
                <m:r>
                  <w:rPr>
                    <w:rFonts w:ascii="Cambria Math" w:hAnsi="Cambria Math"/>
                    <w:sz w:val="28"/>
                  </w:rPr>
                  <m:t>)dt</m:t>
                </m:r>
              </m:e>
            </m:eqArr>
          </m:e>
        </m:d>
      </m:oMath>
      <w:r w:rsidR="00954B36">
        <w:rPr>
          <w:rFonts w:hint="eastAsia"/>
          <w:sz w:val="28"/>
        </w:rPr>
        <w:t xml:space="preserve">  </w:t>
      </w:r>
      <w:r w:rsidR="00954B36">
        <w:rPr>
          <w:sz w:val="28"/>
        </w:rPr>
        <w:t xml:space="preserve">            </w:t>
      </w:r>
      <w:r w:rsidR="00954B36" w:rsidRPr="00CD0E59">
        <w:rPr>
          <w:rFonts w:hint="eastAsia"/>
          <w:sz w:val="24"/>
        </w:rPr>
        <w:t>(</w:t>
      </w:r>
      <w:r w:rsidR="00954B36" w:rsidRPr="00CD0E59">
        <w:rPr>
          <w:sz w:val="24"/>
        </w:rPr>
        <w:t>3.</w:t>
      </w:r>
      <w:r w:rsidR="00954B36">
        <w:rPr>
          <w:sz w:val="24"/>
        </w:rPr>
        <w:t>17</w:t>
      </w:r>
      <w:r w:rsidR="00954B36" w:rsidRPr="00CD0E59">
        <w:rPr>
          <w:rFonts w:hint="eastAsia"/>
          <w:sz w:val="24"/>
        </w:rPr>
        <w:t>)</w:t>
      </w:r>
    </w:p>
    <w:p w:rsidR="00216350" w:rsidRPr="00216350" w:rsidRDefault="00216350" w:rsidP="006141C2">
      <w:pPr>
        <w:ind w:firstLineChars="200" w:firstLine="420"/>
      </w:pPr>
      <w:r w:rsidRPr="00216350">
        <w:rPr>
          <w:rFonts w:hint="eastAsia"/>
        </w:rPr>
        <w:t>用结构框图表示得</w:t>
      </w:r>
    </w:p>
    <w:p w:rsidR="00216350" w:rsidRPr="00E23C64" w:rsidRDefault="00216350" w:rsidP="00E23C64">
      <w:pPr>
        <w:jc w:val="center"/>
        <w:rPr>
          <w:color w:val="FF0000"/>
        </w:rPr>
      </w:pPr>
      <w:r w:rsidRPr="00216350">
        <w:rPr>
          <w:noProof/>
        </w:rPr>
        <w:drawing>
          <wp:inline distT="0" distB="0" distL="0" distR="0" wp14:anchorId="23B54AC3" wp14:editId="7D01DF2C">
            <wp:extent cx="3415901" cy="1600200"/>
            <wp:effectExtent l="0" t="0" r="0" b="0"/>
            <wp:docPr id="21" name="内容占位符 1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内容占位符 10"/>
                    <pic:cNvPicPr>
                      <a:picLocks noGrp="1" noChangeAspect="1"/>
                    </pic:cNvPicPr>
                  </pic:nvPicPr>
                  <pic:blipFill>
                    <a:blip r:embed="rId58"/>
                    <a:stretch>
                      <a:fillRect/>
                    </a:stretch>
                  </pic:blipFill>
                  <pic:spPr>
                    <a:xfrm>
                      <a:off x="0" y="0"/>
                      <a:ext cx="3419689" cy="1601975"/>
                    </a:xfrm>
                    <a:prstGeom prst="rect">
                      <a:avLst/>
                    </a:prstGeom>
                  </pic:spPr>
                </pic:pic>
              </a:graphicData>
            </a:graphic>
          </wp:inline>
        </w:drawing>
      </w:r>
    </w:p>
    <w:p w:rsidR="006141C2" w:rsidRDefault="00125153" w:rsidP="00E23C64">
      <w:pPr>
        <w:jc w:val="center"/>
      </w:pPr>
      <m:oMathPara>
        <m:oMath>
          <m:r>
            <m:rPr>
              <m:sty m:val="p"/>
            </m:rPr>
            <w:rPr>
              <w:rFonts w:ascii="Cambria Math" w:hAnsi="Cambria Math"/>
            </w:rPr>
            <m:t>图</m:t>
          </m:r>
          <m:r>
            <m:rPr>
              <m:sty m:val="p"/>
            </m:rPr>
            <w:rPr>
              <w:rFonts w:ascii="Cambria Math" w:hAnsi="Cambria Math"/>
            </w:rPr>
            <m:t xml:space="preserve">3.4 </m:t>
          </m:r>
          <m:r>
            <m:rPr>
              <m:sty m:val="p"/>
            </m:rPr>
            <w:rPr>
              <w:rFonts w:ascii="Cambria Math" w:hAnsi="Cambria Math" w:hint="eastAsia"/>
            </w:rPr>
            <m:t>定子磁链估计结构框图</m:t>
          </m:r>
        </m:oMath>
      </m:oMathPara>
    </w:p>
    <w:p w:rsidR="00463426" w:rsidRDefault="00463426" w:rsidP="006141C2">
      <w:pPr>
        <w:pStyle w:val="a4"/>
        <w:ind w:left="420" w:firstLineChars="0" w:firstLine="0"/>
        <w:jc w:val="center"/>
      </w:pPr>
    </w:p>
    <w:p w:rsidR="009936AE" w:rsidRPr="00E0248A" w:rsidRDefault="00E0248A" w:rsidP="001619BE">
      <w:pPr>
        <w:spacing w:line="300" w:lineRule="auto"/>
        <w:ind w:firstLineChars="200" w:firstLine="420"/>
      </w:pPr>
      <w:r w:rsidRPr="00E0248A">
        <w:rPr>
          <w:rFonts w:hint="eastAsia"/>
        </w:rPr>
        <w:t>由于在</w:t>
      </w:r>
      <w:r w:rsidR="00125153">
        <w:rPr>
          <w:rFonts w:hint="eastAsia"/>
        </w:rPr>
        <w:t>转速较低</w:t>
      </w:r>
      <w:r w:rsidRPr="00E0248A">
        <w:rPr>
          <w:rFonts w:hint="eastAsia"/>
        </w:rPr>
        <w:t>时，电阻上的</w:t>
      </w:r>
      <w:r w:rsidR="00125153">
        <w:rPr>
          <w:rFonts w:hint="eastAsia"/>
        </w:rPr>
        <w:t>电压降落在整个公式中的影响变</w:t>
      </w:r>
      <w:r w:rsidRPr="00E0248A">
        <w:rPr>
          <w:rFonts w:hint="eastAsia"/>
        </w:rPr>
        <w:t>大，定子电阻的误差会导致</w:t>
      </w:r>
      <w:r w:rsidR="00125153">
        <w:rPr>
          <w:rFonts w:hint="eastAsia"/>
        </w:rPr>
        <w:t>运用上述模型</w:t>
      </w:r>
      <w:r w:rsidRPr="00E0248A">
        <w:rPr>
          <w:rFonts w:hint="eastAsia"/>
        </w:rPr>
        <w:t>估计的误差变大，因此该模型更适合高速的电机使用。</w:t>
      </w:r>
    </w:p>
    <w:p w:rsidR="003A1F16" w:rsidRDefault="00927938" w:rsidP="003269AD">
      <w:pPr>
        <w:pStyle w:val="a4"/>
        <w:numPr>
          <w:ilvl w:val="0"/>
          <w:numId w:val="29"/>
        </w:numPr>
        <w:spacing w:line="360" w:lineRule="auto"/>
        <w:ind w:firstLineChars="0"/>
      </w:pPr>
      <w:r>
        <w:rPr>
          <w:rFonts w:hint="eastAsia"/>
        </w:rPr>
        <w:t>电磁转矩模型：</w:t>
      </w:r>
    </w:p>
    <w:p w:rsidR="00E0248A" w:rsidRDefault="00E0248A" w:rsidP="003269AD">
      <w:pPr>
        <w:pStyle w:val="a4"/>
        <w:spacing w:line="360" w:lineRule="auto"/>
        <w:ind w:left="420" w:firstLineChars="0" w:firstLine="0"/>
      </w:pPr>
      <w:r>
        <w:rPr>
          <w:rFonts w:hint="eastAsia"/>
        </w:rPr>
        <w:t>由异步电机动态模型得</w:t>
      </w:r>
    </w:p>
    <w:p w:rsidR="008C7984" w:rsidRPr="0093241F" w:rsidRDefault="001B74F7" w:rsidP="008C7984">
      <w:pPr>
        <w:pStyle w:val="a4"/>
        <w:wordWrap w:val="0"/>
        <w:ind w:left="420" w:firstLineChars="0" w:firstLine="0"/>
        <w:jc w:val="right"/>
        <w:rPr>
          <w:sz w:val="28"/>
        </w:rPr>
      </w:pPr>
      <m:oMath>
        <m:d>
          <m:dPr>
            <m:begChr m:val="{"/>
            <m:endChr m:val=""/>
            <m:ctrlPr>
              <w:rPr>
                <w:rFonts w:ascii="Cambria Math" w:hAnsi="Cambria Math"/>
                <w:sz w:val="28"/>
              </w:rPr>
            </m:ctrlPr>
          </m:dPr>
          <m:e>
            <m:eqArr>
              <m:eqArrPr>
                <m:ctrlPr>
                  <w:rPr>
                    <w:rFonts w:ascii="Cambria Math" w:hAnsi="Cambria Math"/>
                    <w:sz w:val="28"/>
                  </w:rPr>
                </m:ctrlPr>
              </m:eqArrPr>
              <m:e>
                <m:sSub>
                  <m:sSubPr>
                    <m:ctrlPr>
                      <w:rPr>
                        <w:rFonts w:ascii="Cambria Math" w:hAnsi="Cambria Math"/>
                        <w:i/>
                        <w:sz w:val="28"/>
                      </w:rPr>
                    </m:ctrlPr>
                  </m:sSubPr>
                  <m:e>
                    <m:r>
                      <w:rPr>
                        <w:rFonts w:ascii="Cambria Math" w:hAnsi="Cambria Math" w:hint="eastAsia"/>
                        <w:sz w:val="28"/>
                      </w:rPr>
                      <m:t>i</m:t>
                    </m:r>
                  </m:e>
                  <m:sub>
                    <m:r>
                      <w:rPr>
                        <w:rFonts w:ascii="Cambria Math" w:hAnsi="Cambria Math"/>
                        <w:sz w:val="28"/>
                      </w:rPr>
                      <m:t>rα</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den>
                </m:f>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sα</m:t>
                    </m:r>
                  </m:sub>
                </m:sSub>
                <m:r>
                  <w:rPr>
                    <w:rFonts w:ascii="Cambria Math" w:hAnsi="Cambria Math"/>
                    <w:sz w:val="28"/>
                  </w:rPr>
                  <m:t>)</m:t>
                </m:r>
              </m:e>
              <m:e>
                <m:sSub>
                  <m:sSubPr>
                    <m:ctrlPr>
                      <w:rPr>
                        <w:rFonts w:ascii="Cambria Math" w:hAnsi="Cambria Math"/>
                        <w:i/>
                        <w:sz w:val="28"/>
                      </w:rPr>
                    </m:ctrlPr>
                  </m:sSubPr>
                  <m:e>
                    <m:r>
                      <w:rPr>
                        <w:rFonts w:ascii="Cambria Math" w:hAnsi="Cambria Math" w:hint="eastAsia"/>
                        <w:sz w:val="28"/>
                      </w:rPr>
                      <m:t>i</m:t>
                    </m:r>
                  </m:e>
                  <m:sub>
                    <m:r>
                      <w:rPr>
                        <w:rFonts w:ascii="Cambria Math" w:hAnsi="Cambria Math"/>
                        <w:sz w:val="28"/>
                      </w:rPr>
                      <m:t>rβ</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den>
                </m:f>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sβ</m:t>
                    </m:r>
                  </m:sub>
                </m:sSub>
                <m:r>
                  <w:rPr>
                    <w:rFonts w:ascii="Cambria Math" w:hAnsi="Cambria Math"/>
                    <w:sz w:val="28"/>
                  </w:rPr>
                  <m:t>)</m:t>
                </m:r>
              </m:e>
            </m:eqArr>
          </m:e>
        </m:d>
      </m:oMath>
      <w:r w:rsidR="008C7984">
        <w:rPr>
          <w:sz w:val="28"/>
        </w:rPr>
        <w:t xml:space="preserve">               </w:t>
      </w:r>
      <w:r w:rsidR="008C7984" w:rsidRPr="00CD0E59">
        <w:rPr>
          <w:rFonts w:hint="eastAsia"/>
          <w:sz w:val="24"/>
        </w:rPr>
        <w:t>(</w:t>
      </w:r>
      <w:r w:rsidR="008C7984" w:rsidRPr="00CD0E59">
        <w:rPr>
          <w:sz w:val="24"/>
        </w:rPr>
        <w:t>3.</w:t>
      </w:r>
      <w:r w:rsidR="008C7984">
        <w:rPr>
          <w:sz w:val="24"/>
        </w:rPr>
        <w:t>1</w:t>
      </w:r>
      <w:r w:rsidR="00676FB5">
        <w:rPr>
          <w:sz w:val="24"/>
        </w:rPr>
        <w:t>8</w:t>
      </w:r>
      <w:r w:rsidR="008C7984" w:rsidRPr="00CD0E59">
        <w:rPr>
          <w:rFonts w:hint="eastAsia"/>
          <w:sz w:val="24"/>
        </w:rPr>
        <w:t>)</w:t>
      </w:r>
    </w:p>
    <w:p w:rsidR="00EE3E1B" w:rsidRPr="00CB2928" w:rsidRDefault="00EE3E1B" w:rsidP="00E0248A">
      <w:pPr>
        <w:pStyle w:val="a4"/>
        <w:ind w:left="420" w:firstLineChars="0" w:firstLine="0"/>
      </w:pPr>
      <w:r w:rsidRPr="00CB2928">
        <w:rPr>
          <w:rFonts w:hint="eastAsia"/>
        </w:rPr>
        <w:t>将式</w:t>
      </w:r>
      <w:r w:rsidR="00842806">
        <w:rPr>
          <w:rFonts w:hint="eastAsia"/>
        </w:rPr>
        <w:t>（</w:t>
      </w:r>
      <w:r w:rsidR="00D261C2">
        <w:rPr>
          <w:rFonts w:hint="eastAsia"/>
        </w:rPr>
        <w:t>3.18</w:t>
      </w:r>
      <w:r w:rsidR="00842806">
        <w:rPr>
          <w:rFonts w:hint="eastAsia"/>
        </w:rPr>
        <w:t>）</w:t>
      </w:r>
      <w:r w:rsidRPr="00CB2928">
        <w:rPr>
          <w:rFonts w:hint="eastAsia"/>
        </w:rPr>
        <w:t>代入式</w:t>
      </w:r>
      <w:r w:rsidR="00842806">
        <w:rPr>
          <w:rFonts w:hint="eastAsia"/>
        </w:rPr>
        <w:t>（</w:t>
      </w:r>
      <w:r w:rsidRPr="00CB2928">
        <w:rPr>
          <w:rFonts w:hint="eastAsia"/>
        </w:rPr>
        <w:t>3.1</w:t>
      </w:r>
      <w:r w:rsidR="00D261C2">
        <w:t>1</w:t>
      </w:r>
      <w:r w:rsidR="00842806">
        <w:t>）</w:t>
      </w:r>
      <w:r w:rsidRPr="00CB2928">
        <w:rPr>
          <w:rFonts w:hint="eastAsia"/>
        </w:rPr>
        <w:t>得</w:t>
      </w:r>
    </w:p>
    <w:p w:rsidR="00EC06C2" w:rsidRPr="000B4521" w:rsidRDefault="001B74F7" w:rsidP="000B4521">
      <w:pPr>
        <w:pStyle w:val="a4"/>
        <w:wordWrap w:val="0"/>
        <w:ind w:left="420" w:firstLineChars="0" w:firstLine="0"/>
        <w:jc w:val="right"/>
        <w:rPr>
          <w:sz w:val="28"/>
          <w:szCs w:val="28"/>
        </w:rPr>
      </w:pP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e</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sα</m:t>
            </m:r>
          </m:sub>
        </m:sSub>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sβ</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sβ</m:t>
            </m:r>
          </m:sub>
        </m:sSub>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sα</m:t>
            </m:r>
          </m:sub>
        </m:sSub>
        <m:r>
          <w:rPr>
            <w:rFonts w:ascii="Cambria Math" w:hAnsi="Cambria Math"/>
            <w:sz w:val="28"/>
            <w:szCs w:val="28"/>
          </w:rPr>
          <m:t>)</m:t>
        </m:r>
      </m:oMath>
      <w:r w:rsidR="000B4521" w:rsidRPr="000B4521">
        <w:rPr>
          <w:rFonts w:hint="eastAsia"/>
          <w:sz w:val="24"/>
        </w:rPr>
        <w:t xml:space="preserve"> </w:t>
      </w:r>
      <w:r w:rsidR="000B4521">
        <w:rPr>
          <w:sz w:val="24"/>
        </w:rPr>
        <w:t xml:space="preserve">               </w:t>
      </w:r>
      <w:r w:rsidR="000B4521" w:rsidRPr="00CD0E59">
        <w:rPr>
          <w:rFonts w:hint="eastAsia"/>
          <w:sz w:val="24"/>
        </w:rPr>
        <w:t>(</w:t>
      </w:r>
      <w:r w:rsidR="000B4521" w:rsidRPr="00CD0E59">
        <w:rPr>
          <w:sz w:val="24"/>
        </w:rPr>
        <w:t>3.</w:t>
      </w:r>
      <w:r w:rsidR="000B4521">
        <w:rPr>
          <w:sz w:val="24"/>
        </w:rPr>
        <w:t>19</w:t>
      </w:r>
      <w:r w:rsidR="000B4521" w:rsidRPr="00CD0E59">
        <w:rPr>
          <w:rFonts w:hint="eastAsia"/>
          <w:sz w:val="24"/>
        </w:rPr>
        <w:t>)</w:t>
      </w:r>
    </w:p>
    <w:p w:rsidR="00CB2928" w:rsidRPr="00CB2928" w:rsidRDefault="00CB2928" w:rsidP="00E0248A">
      <w:pPr>
        <w:pStyle w:val="a4"/>
        <w:ind w:left="420" w:firstLineChars="0" w:firstLine="0"/>
      </w:pPr>
      <w:r w:rsidRPr="00CB2928">
        <w:rPr>
          <w:rFonts w:hint="eastAsia"/>
        </w:rPr>
        <w:t>用结构框图表示得</w:t>
      </w:r>
    </w:p>
    <w:p w:rsidR="00CB2928" w:rsidRDefault="00CB2928" w:rsidP="004E0201">
      <w:pPr>
        <w:pStyle w:val="a4"/>
        <w:ind w:left="420" w:firstLineChars="0" w:firstLine="0"/>
        <w:jc w:val="center"/>
        <w:rPr>
          <w:color w:val="FF0000"/>
        </w:rPr>
      </w:pPr>
      <w:r w:rsidRPr="00CB2928">
        <w:rPr>
          <w:noProof/>
          <w:color w:val="FF0000"/>
        </w:rPr>
        <w:drawing>
          <wp:inline distT="0" distB="0" distL="0" distR="0" wp14:anchorId="4BDBA500" wp14:editId="4455E151">
            <wp:extent cx="3338195" cy="1938192"/>
            <wp:effectExtent l="0" t="0" r="0" b="0"/>
            <wp:docPr id="22" name="内容占位符 1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内容占位符 12"/>
                    <pic:cNvPicPr>
                      <a:picLocks noGrp="1" noChangeAspect="1"/>
                    </pic:cNvPicPr>
                  </pic:nvPicPr>
                  <pic:blipFill rotWithShape="1">
                    <a:blip r:embed="rId59"/>
                    <a:srcRect t="-5572" b="-4865"/>
                    <a:stretch/>
                  </pic:blipFill>
                  <pic:spPr bwMode="auto">
                    <a:xfrm>
                      <a:off x="0" y="0"/>
                      <a:ext cx="3359412" cy="1950511"/>
                    </a:xfrm>
                    <a:prstGeom prst="rect">
                      <a:avLst/>
                    </a:prstGeom>
                    <a:ln>
                      <a:noFill/>
                    </a:ln>
                    <a:extLst>
                      <a:ext uri="{53640926-AAD7-44D8-BBD7-CCE9431645EC}">
                        <a14:shadowObscured xmlns:a14="http://schemas.microsoft.com/office/drawing/2010/main"/>
                      </a:ext>
                    </a:extLst>
                  </pic:spPr>
                </pic:pic>
              </a:graphicData>
            </a:graphic>
          </wp:inline>
        </w:drawing>
      </w:r>
    </w:p>
    <w:p w:rsidR="004E0201" w:rsidRDefault="004E0201" w:rsidP="00382F0D">
      <w:pPr>
        <w:jc w:val="center"/>
      </w:pPr>
      <w:r w:rsidRPr="0044211C">
        <w:t>图</w:t>
      </w:r>
      <w:r w:rsidR="008963CE">
        <w:t>3.5</w:t>
      </w:r>
      <w:r>
        <w:t xml:space="preserve"> </w:t>
      </w:r>
      <w:r>
        <w:rPr>
          <w:rFonts w:hint="eastAsia"/>
        </w:rPr>
        <w:t>电磁转矩估计结构框图</w:t>
      </w:r>
    </w:p>
    <w:p w:rsidR="009936AE" w:rsidRDefault="009936AE" w:rsidP="00E0248A">
      <w:pPr>
        <w:pStyle w:val="a4"/>
        <w:ind w:left="420" w:firstLineChars="0" w:firstLine="0"/>
        <w:rPr>
          <w:color w:val="FF0000"/>
        </w:rPr>
      </w:pPr>
    </w:p>
    <w:p w:rsidR="00E34751" w:rsidRPr="003C7965" w:rsidRDefault="00E34751" w:rsidP="001619BE">
      <w:pPr>
        <w:spacing w:line="300" w:lineRule="auto"/>
        <w:ind w:firstLineChars="200" w:firstLine="420"/>
      </w:pPr>
      <w:r w:rsidRPr="003C7965">
        <w:rPr>
          <w:rFonts w:hint="eastAsia"/>
        </w:rPr>
        <w:t>直接转矩的采用定子磁链进行控制，其观测模型中用到</w:t>
      </w:r>
      <w:r w:rsidR="003C7965">
        <w:rPr>
          <w:rFonts w:hint="eastAsia"/>
        </w:rPr>
        <w:t>参数只有定子参数，</w:t>
      </w:r>
      <w:r w:rsidR="00570401">
        <w:rPr>
          <w:rFonts w:hint="eastAsia"/>
        </w:rPr>
        <w:t>因此相比于磁场定向控制结构更</w:t>
      </w:r>
      <w:r w:rsidR="00CF5465">
        <w:rPr>
          <w:rFonts w:hint="eastAsia"/>
        </w:rPr>
        <w:t>简单且鲁棒性更高。</w:t>
      </w:r>
    </w:p>
    <w:p w:rsidR="00067C7F" w:rsidRPr="00982B1C" w:rsidRDefault="00067C7F" w:rsidP="00982B1C">
      <w:pPr>
        <w:pStyle w:val="2"/>
        <w:numPr>
          <w:ilvl w:val="1"/>
          <w:numId w:val="19"/>
        </w:numPr>
        <w:spacing w:line="415" w:lineRule="auto"/>
        <w:jc w:val="left"/>
        <w:rPr>
          <w:rFonts w:ascii="黑体" w:eastAsia="黑体" w:hAnsi="黑体"/>
          <w:b w:val="0"/>
          <w:sz w:val="24"/>
        </w:rPr>
      </w:pPr>
      <w:bookmarkStart w:id="53" w:name="_Toc451674602"/>
      <w:r w:rsidRPr="00982B1C">
        <w:rPr>
          <w:rFonts w:ascii="黑体" w:eastAsia="黑体" w:hAnsi="黑体"/>
          <w:b w:val="0"/>
          <w:sz w:val="24"/>
        </w:rPr>
        <w:t>预测法</w:t>
      </w:r>
      <w:r w:rsidR="00B07808" w:rsidRPr="00982B1C">
        <w:rPr>
          <w:rFonts w:ascii="黑体" w:eastAsia="黑体" w:hAnsi="黑体" w:hint="eastAsia"/>
          <w:b w:val="0"/>
          <w:sz w:val="24"/>
        </w:rPr>
        <w:t>直接转矩控制</w:t>
      </w:r>
      <w:bookmarkEnd w:id="53"/>
    </w:p>
    <w:p w:rsidR="00AB5010" w:rsidRPr="008B2E9F" w:rsidRDefault="00AB5010" w:rsidP="001619BE">
      <w:pPr>
        <w:spacing w:line="300" w:lineRule="auto"/>
        <w:ind w:firstLineChars="200" w:firstLine="420"/>
      </w:pPr>
      <w:r>
        <w:rPr>
          <w:rFonts w:hint="eastAsia"/>
        </w:rPr>
        <w:t>通过滞环控制的直接转矩方案有一些</w:t>
      </w:r>
      <w:r w:rsidR="00432C46">
        <w:rPr>
          <w:rFonts w:hint="eastAsia"/>
        </w:rPr>
        <w:t>普遍的缺点，比如开关频率不固定，启动过程和低速运行时运行效果差，扇区切换时电流和转矩畸变和需要很高的采样频率等。上述的缺点可以通过将脉宽调制技术和直接转矩相结合的方式得到有效的改善。</w:t>
      </w:r>
      <w:r w:rsidR="00193A60">
        <w:rPr>
          <w:rFonts w:hint="eastAsia"/>
        </w:rPr>
        <w:t>预测法直接转矩控制就是一个</w:t>
      </w:r>
      <w:r w:rsidR="0031581E">
        <w:rPr>
          <w:rFonts w:hint="eastAsia"/>
        </w:rPr>
        <w:t>能够实现</w:t>
      </w:r>
      <w:r w:rsidR="0039270C">
        <w:rPr>
          <w:rFonts w:hint="eastAsia"/>
        </w:rPr>
        <w:t>固定开关周期</w:t>
      </w:r>
      <w:r w:rsidR="0031581E">
        <w:rPr>
          <w:rFonts w:hint="eastAsia"/>
        </w:rPr>
        <w:t>的</w:t>
      </w:r>
      <w:r w:rsidR="00775660">
        <w:rPr>
          <w:rFonts w:hint="eastAsia"/>
        </w:rPr>
        <w:t>方案</w:t>
      </w:r>
      <w:r w:rsidR="008B2E9F">
        <w:rPr>
          <w:rFonts w:hint="eastAsia"/>
        </w:rPr>
        <w:t>。预测法直接转矩控制的基本原理为通过磁链误差，转矩误差和反电动势三个参数计算出可以使磁链和转矩达到给定值的电压矢量，使磁链和转矩保持在给定的轨迹上运行</w:t>
      </w:r>
      <w:r w:rsidR="00885702">
        <w:rPr>
          <w:rFonts w:hint="eastAsia"/>
        </w:rPr>
        <w:t>[</w:t>
      </w:r>
      <w:r w:rsidR="00885702">
        <w:t>18</w:t>
      </w:r>
      <w:r w:rsidR="00885702">
        <w:rPr>
          <w:rFonts w:hint="eastAsia"/>
        </w:rPr>
        <w:t>]</w:t>
      </w:r>
      <w:r w:rsidR="008B2E9F">
        <w:rPr>
          <w:rFonts w:hint="eastAsia"/>
        </w:rPr>
        <w:t>。</w:t>
      </w:r>
    </w:p>
    <w:p w:rsidR="004155D1" w:rsidRPr="009E5470" w:rsidRDefault="008B2E9F" w:rsidP="00982B1C">
      <w:pPr>
        <w:pStyle w:val="3"/>
        <w:numPr>
          <w:ilvl w:val="2"/>
          <w:numId w:val="19"/>
        </w:numPr>
        <w:spacing w:line="415" w:lineRule="auto"/>
        <w:rPr>
          <w:rFonts w:ascii="黑体" w:eastAsia="黑体" w:hAnsi="黑体"/>
          <w:sz w:val="21"/>
        </w:rPr>
      </w:pPr>
      <w:bookmarkStart w:id="54" w:name="_Toc451674603"/>
      <w:r w:rsidRPr="009E5470">
        <w:rPr>
          <w:rFonts w:ascii="黑体" w:eastAsia="黑体" w:hAnsi="黑体" w:hint="eastAsia"/>
          <w:sz w:val="21"/>
        </w:rPr>
        <w:t>异步电机</w:t>
      </w:r>
      <w:r w:rsidR="006B7290" w:rsidRPr="009E5470">
        <w:rPr>
          <w:rFonts w:ascii="黑体" w:eastAsia="黑体" w:hAnsi="黑体" w:hint="eastAsia"/>
          <w:sz w:val="21"/>
        </w:rPr>
        <w:t>参数估计</w:t>
      </w:r>
      <w:bookmarkEnd w:id="54"/>
    </w:p>
    <w:p w:rsidR="007B1559" w:rsidRPr="007B1559" w:rsidRDefault="007B1559" w:rsidP="00A35C5C">
      <w:pPr>
        <w:pStyle w:val="a4"/>
        <w:numPr>
          <w:ilvl w:val="0"/>
          <w:numId w:val="30"/>
        </w:numPr>
        <w:spacing w:line="360" w:lineRule="auto"/>
        <w:ind w:firstLineChars="0"/>
      </w:pPr>
      <w:r>
        <w:rPr>
          <w:rFonts w:hint="eastAsia"/>
        </w:rPr>
        <w:t>反电动势估计</w:t>
      </w:r>
    </w:p>
    <w:p w:rsidR="008B2E9F" w:rsidRDefault="00A9524E" w:rsidP="001619BE">
      <w:pPr>
        <w:spacing w:line="300" w:lineRule="auto"/>
        <w:ind w:firstLineChars="200" w:firstLine="420"/>
      </w:pPr>
      <w:r>
        <w:rPr>
          <w:rFonts w:hint="eastAsia"/>
        </w:rPr>
        <w:t>异步电机的等效模型如图</w:t>
      </w:r>
      <w:r>
        <w:rPr>
          <w:rFonts w:hint="eastAsia"/>
        </w:rPr>
        <w:t>3.6</w:t>
      </w:r>
      <w:r>
        <w:rPr>
          <w:rFonts w:hint="eastAsia"/>
        </w:rPr>
        <w:t>所示</w:t>
      </w:r>
    </w:p>
    <w:p w:rsidR="00EC4175" w:rsidRDefault="00EC4175" w:rsidP="00B23568">
      <w:pPr>
        <w:jc w:val="center"/>
      </w:pPr>
      <w:r>
        <w:object w:dxaOrig="4809" w:dyaOrig="2642">
          <v:shape id="_x0000_i1040" type="#_x0000_t75" style="width:240.45pt;height:131.75pt" o:ole="">
            <v:imagedata r:id="rId60" o:title=""/>
          </v:shape>
          <o:OLEObject Type="Embed" ProgID="Unknown" ShapeID="_x0000_i1040" DrawAspect="Content" ObjectID="_1525420920" r:id="rId61"/>
        </w:object>
      </w:r>
    </w:p>
    <w:p w:rsidR="00B23568" w:rsidRDefault="00B23568" w:rsidP="00B23568">
      <w:pPr>
        <w:jc w:val="center"/>
      </w:pPr>
      <w:r w:rsidRPr="0044211C">
        <w:t>图</w:t>
      </w:r>
      <w:r w:rsidR="008963CE">
        <w:t>3.6</w:t>
      </w:r>
      <w:r>
        <w:t xml:space="preserve"> </w:t>
      </w:r>
      <w:r>
        <w:rPr>
          <w:rFonts w:hint="eastAsia"/>
        </w:rPr>
        <w:t>异步电机等效模型</w:t>
      </w:r>
    </w:p>
    <w:p w:rsidR="00C5138E" w:rsidRPr="00B23568" w:rsidRDefault="00C5138E" w:rsidP="00B23568">
      <w:pPr>
        <w:jc w:val="center"/>
      </w:pPr>
    </w:p>
    <w:p w:rsidR="00A9524E" w:rsidRDefault="00C11C85" w:rsidP="001619BE">
      <w:pPr>
        <w:spacing w:line="300" w:lineRule="auto"/>
        <w:ind w:firstLineChars="200" w:firstLine="420"/>
      </w:pPr>
      <w:r>
        <w:rPr>
          <w:rFonts w:hint="eastAsia"/>
        </w:rPr>
        <w:t>其中</w:t>
      </w:r>
      <m:oMath>
        <m:sSub>
          <m:sSubPr>
            <m:ctrlPr>
              <w:rPr>
                <w:rFonts w:ascii="Cambria Math" w:hAnsi="Cambria Math"/>
                <w:i/>
              </w:rPr>
            </m:ctrlPr>
          </m:sSubPr>
          <m:e>
            <m:r>
              <w:rPr>
                <w:rFonts w:ascii="Cambria Math" w:hAnsi="Cambria Math"/>
              </w:rPr>
              <m:t>L</m:t>
            </m:r>
          </m:e>
          <m:sub>
            <m:r>
              <w:rPr>
                <w:rFonts w:ascii="Cambria Math" w:hAnsi="Cambria Math"/>
              </w:rPr>
              <m:t>ls</m:t>
            </m:r>
          </m:sub>
        </m:sSub>
      </m:oMath>
      <w:r>
        <w:rPr>
          <w:rFonts w:hint="eastAsia"/>
        </w:rPr>
        <w:t>为定子侧漏感</w:t>
      </w:r>
      <w:r w:rsidR="00CA2459">
        <w:rPr>
          <w:rFonts w:hint="eastAsia"/>
        </w:rPr>
        <w:t>。</w:t>
      </w:r>
      <w:r w:rsidR="007A771A">
        <w:rPr>
          <w:rFonts w:hint="eastAsia"/>
        </w:rPr>
        <w:t>其</w:t>
      </w:r>
      <w:r w:rsidR="00C06982" w:rsidRPr="00C06982">
        <w:rPr>
          <w:rFonts w:hint="eastAsia"/>
        </w:rPr>
        <w:t>反电动势可以由下式表示</w:t>
      </w:r>
    </w:p>
    <w:p w:rsidR="00C06982" w:rsidRPr="009E0A37" w:rsidRDefault="005363AA" w:rsidP="009E0A37">
      <w:pPr>
        <w:pStyle w:val="a4"/>
        <w:wordWrap w:val="0"/>
        <w:ind w:left="420" w:firstLineChars="0" w:firstLine="0"/>
        <w:jc w:val="right"/>
        <w:rPr>
          <w:sz w:val="28"/>
          <w:szCs w:val="28"/>
        </w:rPr>
      </w:pPr>
      <m:oMath>
        <m:r>
          <m:rPr>
            <m:sty m:val="bi"/>
          </m:rPr>
          <w:rPr>
            <w:rFonts w:ascii="Cambria Math" w:hAnsi="Cambria Math"/>
            <w:sz w:val="28"/>
          </w:rPr>
          <m:t>E</m:t>
        </m:r>
        <m:r>
          <m:rPr>
            <m:sty m:val="p"/>
          </m:rPr>
          <w:rPr>
            <w:rFonts w:ascii="Cambria Math" w:hAnsi="Cambria Math"/>
            <w:sz w:val="28"/>
          </w:rPr>
          <m:t>=</m:t>
        </m:r>
        <m:sSub>
          <m:sSubPr>
            <m:ctrlPr>
              <w:rPr>
                <w:rFonts w:ascii="Cambria Math" w:hAnsi="Cambria Math"/>
                <w:b/>
                <w:sz w:val="28"/>
              </w:rPr>
            </m:ctrlPr>
          </m:sSubPr>
          <m:e>
            <m:r>
              <m:rPr>
                <m:sty m:val="bi"/>
              </m:rPr>
              <w:rPr>
                <w:rFonts w:ascii="Cambria Math" w:hAnsi="Cambria Math"/>
                <w:sz w:val="28"/>
              </w:rPr>
              <m:t>V</m:t>
            </m:r>
          </m:e>
          <m:sub>
            <m:r>
              <m:rPr>
                <m:sty m:val="bi"/>
              </m:rPr>
              <w:rPr>
                <w:rFonts w:ascii="Cambria Math" w:hAnsi="Cambria Math" w:hint="eastAsia"/>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f>
          <m:fPr>
            <m:ctrlPr>
              <w:rPr>
                <w:rFonts w:ascii="Cambria Math" w:hAnsi="Cambria Math"/>
                <w:i/>
                <w:sz w:val="28"/>
              </w:rPr>
            </m:ctrlPr>
          </m:fPr>
          <m:num>
            <m:r>
              <w:rPr>
                <w:rFonts w:ascii="Cambria Math" w:hAnsi="Cambria Math"/>
                <w:sz w:val="28"/>
              </w:rPr>
              <m:t>d</m:t>
            </m:r>
          </m:num>
          <m:den>
            <m:r>
              <w:rPr>
                <w:rFonts w:ascii="Cambria Math" w:hAnsi="Cambria Math"/>
                <w:sz w:val="28"/>
              </w:rPr>
              <m:t>dt</m:t>
            </m:r>
          </m:den>
        </m:f>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ls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oMath>
      <w:r w:rsidR="00CA2459">
        <w:rPr>
          <w:sz w:val="24"/>
        </w:rPr>
        <w:t xml:space="preserve">  </w:t>
      </w:r>
      <w:r w:rsidR="00C326AB">
        <w:rPr>
          <w:sz w:val="24"/>
        </w:rPr>
        <w:t xml:space="preserve"> </w:t>
      </w:r>
      <w:r w:rsidR="00CA2459">
        <w:rPr>
          <w:sz w:val="24"/>
        </w:rPr>
        <w:t xml:space="preserve">              </w:t>
      </w:r>
      <w:r w:rsidR="00CA2459" w:rsidRPr="00CD0E59">
        <w:rPr>
          <w:rFonts w:hint="eastAsia"/>
          <w:sz w:val="24"/>
        </w:rPr>
        <w:t>(</w:t>
      </w:r>
      <w:r w:rsidR="00CA2459" w:rsidRPr="00CD0E59">
        <w:rPr>
          <w:sz w:val="24"/>
        </w:rPr>
        <w:t>3.</w:t>
      </w:r>
      <w:r w:rsidR="00594B13">
        <w:rPr>
          <w:sz w:val="24"/>
        </w:rPr>
        <w:t>20</w:t>
      </w:r>
      <w:r w:rsidR="00CA2459" w:rsidRPr="00CD0E59">
        <w:rPr>
          <w:rFonts w:hint="eastAsia"/>
          <w:sz w:val="24"/>
        </w:rPr>
        <w:t>)</w:t>
      </w:r>
    </w:p>
    <w:p w:rsidR="00C06982" w:rsidRPr="00C06982" w:rsidRDefault="00C06982" w:rsidP="001619BE">
      <w:pPr>
        <w:spacing w:line="300" w:lineRule="auto"/>
        <w:ind w:firstLineChars="200" w:firstLine="420"/>
      </w:pPr>
      <w:r w:rsidRPr="00C06982">
        <w:rPr>
          <w:rFonts w:hint="eastAsia"/>
        </w:rPr>
        <w:t>将式</w:t>
      </w:r>
      <w:r w:rsidR="00C973D7">
        <w:rPr>
          <w:rFonts w:hint="eastAsia"/>
        </w:rPr>
        <w:t>(</w:t>
      </w:r>
      <w:r w:rsidRPr="00C06982">
        <w:rPr>
          <w:rFonts w:hint="eastAsia"/>
        </w:rPr>
        <w:t>3.17</w:t>
      </w:r>
      <w:r w:rsidR="00C973D7">
        <w:t>)</w:t>
      </w:r>
      <w:r w:rsidRPr="00C06982">
        <w:rPr>
          <w:rFonts w:hint="eastAsia"/>
        </w:rPr>
        <w:t>代入式</w:t>
      </w:r>
      <w:r w:rsidR="00C973D7">
        <w:rPr>
          <w:rFonts w:hint="eastAsia"/>
        </w:rPr>
        <w:t>(3.20)</w:t>
      </w:r>
      <w:r w:rsidRPr="00C06982">
        <w:rPr>
          <w:rFonts w:hint="eastAsia"/>
        </w:rPr>
        <w:t>得</w:t>
      </w:r>
    </w:p>
    <w:p w:rsidR="00C06982" w:rsidRDefault="005363AA" w:rsidP="00FB4AA2">
      <w:pPr>
        <w:wordWrap w:val="0"/>
        <w:jc w:val="right"/>
        <w:rPr>
          <w:color w:val="FF0000"/>
        </w:rPr>
      </w:pPr>
      <m:oMath>
        <m:r>
          <m:rPr>
            <m:sty m:val="bi"/>
          </m:rPr>
          <w:rPr>
            <w:rFonts w:ascii="Cambria Math" w:hAnsi="Cambria Math"/>
            <w:sz w:val="28"/>
          </w:rPr>
          <m:t>E</m:t>
        </m:r>
        <m:r>
          <m:rPr>
            <m:sty m:val="p"/>
          </m:rPr>
          <w:rPr>
            <w:rFonts w:ascii="Cambria Math" w:hAnsi="Cambria Math"/>
            <w:sz w:val="28"/>
          </w:rPr>
          <m:t>=</m:t>
        </m:r>
        <m:f>
          <m:fPr>
            <m:ctrlPr>
              <w:rPr>
                <w:rFonts w:ascii="Cambria Math" w:hAnsi="Cambria Math"/>
                <w:i/>
                <w:sz w:val="28"/>
              </w:rPr>
            </m:ctrlPr>
          </m:fPr>
          <m:num>
            <m:r>
              <w:rPr>
                <w:rFonts w:ascii="Cambria Math" w:hAnsi="Cambria Math"/>
                <w:sz w:val="28"/>
              </w:rPr>
              <m:t>d</m:t>
            </m:r>
          </m:num>
          <m:den>
            <m:r>
              <w:rPr>
                <w:rFonts w:ascii="Cambria Math" w:hAnsi="Cambria Math"/>
                <w:sz w:val="28"/>
              </w:rPr>
              <m:t>dt</m:t>
            </m:r>
          </m:den>
        </m:f>
        <m: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ls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oMath>
      <w:r w:rsidR="00FB4AA2" w:rsidRPr="00FB4AA2">
        <w:rPr>
          <w:rFonts w:hint="eastAsia"/>
          <w:sz w:val="24"/>
        </w:rPr>
        <w:t xml:space="preserve"> </w:t>
      </w:r>
      <w:r w:rsidR="00FB4AA2">
        <w:rPr>
          <w:sz w:val="24"/>
        </w:rPr>
        <w:t xml:space="preserve">      </w:t>
      </w:r>
      <w:r w:rsidR="00C326AB">
        <w:rPr>
          <w:sz w:val="24"/>
        </w:rPr>
        <w:t xml:space="preserve"> </w:t>
      </w:r>
      <w:r w:rsidR="00FB4AA2">
        <w:rPr>
          <w:sz w:val="24"/>
        </w:rPr>
        <w:t xml:space="preserve">             </w:t>
      </w:r>
      <w:r w:rsidR="00FB4AA2" w:rsidRPr="00CD0E59">
        <w:rPr>
          <w:rFonts w:hint="eastAsia"/>
          <w:sz w:val="24"/>
        </w:rPr>
        <w:t>(</w:t>
      </w:r>
      <w:r w:rsidR="00FB4AA2" w:rsidRPr="00CD0E59">
        <w:rPr>
          <w:sz w:val="24"/>
        </w:rPr>
        <w:t>3.</w:t>
      </w:r>
      <w:r w:rsidR="00FB4AA2">
        <w:rPr>
          <w:sz w:val="24"/>
        </w:rPr>
        <w:t>21</w:t>
      </w:r>
      <w:r w:rsidR="00FB4AA2" w:rsidRPr="00CD0E59">
        <w:rPr>
          <w:rFonts w:hint="eastAsia"/>
          <w:sz w:val="24"/>
        </w:rPr>
        <w:t>)</w:t>
      </w:r>
    </w:p>
    <w:p w:rsidR="00C06982" w:rsidRDefault="00C06982" w:rsidP="001619BE">
      <w:pPr>
        <w:spacing w:line="300" w:lineRule="auto"/>
        <w:ind w:firstLineChars="200" w:firstLine="420"/>
      </w:pPr>
      <w:r w:rsidRPr="00C06982">
        <w:rPr>
          <w:rFonts w:hint="eastAsia"/>
        </w:rPr>
        <w:t>假设</w:t>
      </w:r>
      <m:oMath>
        <m:r>
          <m:rPr>
            <m:sty m:val="p"/>
          </m:rPr>
          <w:rPr>
            <w:rFonts w:ascii="Cambria Math" w:hAnsi="Cambria Math" w:hint="eastAsia"/>
          </w:rPr>
          <m:t>反电动势</m:t>
        </m:r>
        <m:r>
          <m:rPr>
            <m:sty m:val="bi"/>
          </m:rPr>
          <w:rPr>
            <w:rFonts w:ascii="Cambria Math" w:hAnsi="Cambria Math" w:hint="eastAsia"/>
          </w:rPr>
          <m:t>E</m:t>
        </m:r>
      </m:oMath>
      <w:r>
        <w:rPr>
          <w:rFonts w:hint="eastAsia"/>
        </w:rPr>
        <w:t>是一个正弦量，</w:t>
      </w:r>
      <w:r w:rsidR="001C0997">
        <w:rPr>
          <w:rFonts w:hint="eastAsia"/>
        </w:rPr>
        <w:t>则</w:t>
      </w:r>
      <w:r w:rsidR="0031581E">
        <w:rPr>
          <w:rFonts w:hint="eastAsia"/>
        </w:rPr>
        <w:t>加以</w:t>
      </w:r>
      <w:r w:rsidR="001C0997">
        <w:rPr>
          <w:rFonts w:hint="eastAsia"/>
        </w:rPr>
        <w:t>进一步简化</w:t>
      </w:r>
      <w:r w:rsidR="0031581E">
        <w:rPr>
          <w:rFonts w:hint="eastAsia"/>
        </w:rPr>
        <w:t>得</w:t>
      </w:r>
      <w:r w:rsidR="001C0997">
        <w:rPr>
          <w:rFonts w:hint="eastAsia"/>
        </w:rPr>
        <w:t>：</w:t>
      </w:r>
    </w:p>
    <w:p w:rsidR="009E0A37" w:rsidRDefault="005363AA" w:rsidP="009E0A37">
      <w:pPr>
        <w:wordWrap w:val="0"/>
        <w:jc w:val="right"/>
      </w:pPr>
      <m:oMath>
        <m:r>
          <m:rPr>
            <m:sty m:val="bi"/>
          </m:rPr>
          <w:rPr>
            <w:rFonts w:ascii="Cambria Math" w:hAnsi="Cambria Math"/>
            <w:sz w:val="28"/>
          </w:rPr>
          <m:t>E</m:t>
        </m:r>
        <m:r>
          <m:rPr>
            <m:sty m:val="p"/>
          </m:rPr>
          <w:rPr>
            <w:rFonts w:ascii="Cambria Math" w:hAnsi="Cambria Math"/>
            <w:sz w:val="28"/>
          </w:rPr>
          <m:t>=</m:t>
        </m:r>
        <m:r>
          <w:rPr>
            <w:rFonts w:ascii="Cambria Math" w:hAnsi="Cambria Math"/>
            <w:sz w:val="28"/>
          </w:rPr>
          <m:t>j</m:t>
        </m:r>
        <m:sSub>
          <m:sSubPr>
            <m:ctrlPr>
              <w:rPr>
                <w:rFonts w:ascii="Cambria Math" w:hAnsi="Cambria Math"/>
                <w:i/>
                <w:sz w:val="28"/>
              </w:rPr>
            </m:ctrlPr>
          </m:sSubPr>
          <m:e>
            <m:r>
              <w:rPr>
                <w:rFonts w:ascii="Cambria Math" w:hAnsi="Cambria Math"/>
                <w:sz w:val="28"/>
              </w:rPr>
              <m:t>ω</m:t>
            </m:r>
          </m:e>
          <m:sub>
            <m:r>
              <w:rPr>
                <w:rFonts w:ascii="Cambria Math" w:hAnsi="Cambria Math"/>
                <w:sz w:val="28"/>
              </w:rPr>
              <m:t>e</m:t>
            </m:r>
          </m:sub>
        </m:sSub>
        <m: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ls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oMath>
      <w:r w:rsidR="009E0A37" w:rsidRPr="009E0A37">
        <w:rPr>
          <w:rFonts w:hint="eastAsia"/>
          <w:sz w:val="24"/>
        </w:rPr>
        <w:t xml:space="preserve"> </w:t>
      </w:r>
      <w:r w:rsidR="009E0A37">
        <w:rPr>
          <w:sz w:val="24"/>
        </w:rPr>
        <w:t xml:space="preserve">   </w:t>
      </w:r>
      <w:r w:rsidR="00C326AB">
        <w:rPr>
          <w:sz w:val="24"/>
        </w:rPr>
        <w:t xml:space="preserve"> </w:t>
      </w:r>
      <w:r w:rsidR="009E0A37">
        <w:rPr>
          <w:sz w:val="24"/>
        </w:rPr>
        <w:t xml:space="preserve">               </w:t>
      </w:r>
      <w:r w:rsidR="009E0A37" w:rsidRPr="00CD0E59">
        <w:rPr>
          <w:rFonts w:hint="eastAsia"/>
          <w:sz w:val="24"/>
        </w:rPr>
        <w:t>(</w:t>
      </w:r>
      <w:r w:rsidR="009E0A37" w:rsidRPr="00CD0E59">
        <w:rPr>
          <w:sz w:val="24"/>
        </w:rPr>
        <w:t>3.</w:t>
      </w:r>
      <w:r w:rsidR="009E0A37">
        <w:rPr>
          <w:sz w:val="24"/>
        </w:rPr>
        <w:t>22</w:t>
      </w:r>
      <w:r w:rsidR="009E0A37" w:rsidRPr="00CD0E59">
        <w:rPr>
          <w:rFonts w:hint="eastAsia"/>
          <w:sz w:val="24"/>
        </w:rPr>
        <w:t>)</w:t>
      </w:r>
    </w:p>
    <w:p w:rsidR="000D333B" w:rsidRDefault="00C4000B" w:rsidP="001619BE">
      <w:pPr>
        <w:spacing w:line="300" w:lineRule="auto"/>
        <w:ind w:firstLineChars="200" w:firstLine="420"/>
      </w:pPr>
      <w:r w:rsidRPr="00EF7585">
        <w:rPr>
          <w:rFonts w:hint="eastAsia"/>
        </w:rPr>
        <w:t>其中</w:t>
      </w:r>
      <m:oMath>
        <m:sSub>
          <m:sSubPr>
            <m:ctrlPr>
              <w:rPr>
                <w:rFonts w:ascii="Cambria Math" w:hAnsi="Cambria Math"/>
              </w:rPr>
            </m:ctrlPr>
          </m:sSubPr>
          <m:e>
            <m:r>
              <w:rPr>
                <w:rFonts w:ascii="Cambria Math" w:hAnsi="Cambria Math"/>
              </w:rPr>
              <m:t>ω</m:t>
            </m:r>
          </m:e>
          <m:sub>
            <m:r>
              <w:rPr>
                <w:rFonts w:ascii="Cambria Math" w:hAnsi="Cambria Math"/>
              </w:rPr>
              <m:t>e</m:t>
            </m:r>
          </m:sub>
        </m:sSub>
        <m:r>
          <m:rPr>
            <m:sty m:val="p"/>
          </m:rPr>
          <w:rPr>
            <w:rFonts w:ascii="Cambria Math" w:hAnsi="Cambria Math" w:hint="eastAsia"/>
          </w:rPr>
          <m:t>为同步转速</m:t>
        </m:r>
      </m:oMath>
      <w:r w:rsidRPr="00EF7585">
        <w:rPr>
          <w:rFonts w:hint="eastAsia"/>
        </w:rPr>
        <w:t>，可以由定子磁链角微分求得</w:t>
      </w:r>
    </w:p>
    <w:p w:rsidR="00C4000B" w:rsidRPr="00783EE5" w:rsidRDefault="001B74F7" w:rsidP="0073265F">
      <w:pPr>
        <w:wordWrap w:val="0"/>
        <w:jc w:val="right"/>
      </w:pPr>
      <m:oMath>
        <m:sSub>
          <m:sSubPr>
            <m:ctrlPr>
              <w:rPr>
                <w:rFonts w:ascii="Cambria Math" w:hAnsi="Cambria Math"/>
                <w:i/>
                <w:sz w:val="28"/>
              </w:rPr>
            </m:ctrlPr>
          </m:sSubPr>
          <m:e>
            <m:r>
              <w:rPr>
                <w:rFonts w:ascii="Cambria Math" w:hAnsi="Cambria Math"/>
                <w:sz w:val="28"/>
              </w:rPr>
              <m:t>ω</m:t>
            </m:r>
          </m:e>
          <m:sub>
            <m:r>
              <w:rPr>
                <w:rFonts w:ascii="Cambria Math" w:hAnsi="Cambria Math"/>
                <w:sz w:val="28"/>
              </w:rPr>
              <m:t>e</m:t>
            </m:r>
          </m:sub>
        </m:sSub>
        <m:r>
          <w:rPr>
            <w:rFonts w:ascii="Cambria Math" w:hAnsi="Cambria Math"/>
            <w:sz w:val="28"/>
          </w:rPr>
          <m:t>=</m:t>
        </m:r>
        <m:f>
          <m:fPr>
            <m:ctrlPr>
              <w:rPr>
                <w:rFonts w:ascii="Cambria Math" w:hAnsi="Cambria Math"/>
                <w:i/>
                <w:sz w:val="28"/>
              </w:rPr>
            </m:ctrlPr>
          </m:fPr>
          <m:num>
            <m:r>
              <w:rPr>
                <w:rFonts w:ascii="Cambria Math" w:hAnsi="Cambria Math"/>
                <w:sz w:val="28"/>
              </w:rPr>
              <m:t>dθ</m:t>
            </m:r>
          </m:num>
          <m:den>
            <m:r>
              <w:rPr>
                <w:rFonts w:ascii="Cambria Math" w:hAnsi="Cambria Math"/>
                <w:sz w:val="28"/>
              </w:rPr>
              <m:t>dt</m:t>
            </m:r>
          </m:den>
        </m:f>
        <m:r>
          <m:rPr>
            <m:sty m:val="p"/>
          </m:rPr>
          <w:rPr>
            <w:rFonts w:ascii="Cambria Math" w:hAnsi="Cambria Math"/>
            <w:sz w:val="28"/>
          </w:rPr>
          <m:t>=</m:t>
        </m:r>
        <m:f>
          <m:fPr>
            <m:ctrlPr>
              <w:rPr>
                <w:rFonts w:ascii="Cambria Math" w:hAnsi="Cambria Math"/>
                <w:sz w:val="28"/>
              </w:rPr>
            </m:ctrlPr>
          </m:fPr>
          <m:num>
            <m:r>
              <w:rPr>
                <w:rFonts w:ascii="Cambria Math" w:hAnsi="Cambria Math"/>
                <w:sz w:val="28"/>
              </w:rPr>
              <m:t>d</m:t>
            </m:r>
          </m:num>
          <m:den>
            <m:r>
              <w:rPr>
                <w:rFonts w:ascii="Cambria Math" w:hAnsi="Cambria Math"/>
                <w:sz w:val="28"/>
              </w:rPr>
              <m:t>dt</m:t>
            </m:r>
          </m:den>
        </m:f>
        <m:d>
          <m:dPr>
            <m:ctrlPr>
              <w:rPr>
                <w:rFonts w:ascii="Cambria Math" w:hAnsi="Cambria Math"/>
                <w:i/>
                <w:sz w:val="28"/>
              </w:rPr>
            </m:ctrlPr>
          </m:dPr>
          <m:e>
            <m:func>
              <m:funcPr>
                <m:ctrlPr>
                  <w:rPr>
                    <w:rFonts w:ascii="Cambria Math" w:hAnsi="Cambria Math"/>
                    <w:i/>
                    <w:sz w:val="28"/>
                  </w:rPr>
                </m:ctrlPr>
              </m:funcPr>
              <m:fName>
                <m:sSup>
                  <m:sSupPr>
                    <m:ctrlPr>
                      <w:rPr>
                        <w:rFonts w:ascii="Cambria Math" w:hAnsi="Cambria Math"/>
                        <w:i/>
                        <w:sz w:val="28"/>
                      </w:rPr>
                    </m:ctrlPr>
                  </m:sSupPr>
                  <m:e>
                    <m:r>
                      <w:rPr>
                        <w:rFonts w:ascii="Cambria Math" w:hAnsi="Cambria Math"/>
                        <w:sz w:val="28"/>
                      </w:rPr>
                      <m:t>tan</m:t>
                    </m:r>
                  </m:e>
                  <m:sup>
                    <m:r>
                      <w:rPr>
                        <w:rFonts w:ascii="Cambria Math" w:hAnsi="Cambria Math"/>
                        <w:sz w:val="28"/>
                      </w:rPr>
                      <m:t>-1</m:t>
                    </m:r>
                  </m:sup>
                </m:sSup>
              </m:fName>
              <m:e>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den>
                </m:f>
              </m:e>
            </m:func>
          </m:e>
        </m:d>
        <m:r>
          <m:rPr>
            <m:sty m:val="p"/>
          </m:rPr>
          <w:rPr>
            <w:rFonts w:ascii="Cambria Math" w:hAnsi="Cambria Math"/>
            <w:sz w:val="28"/>
          </w:rPr>
          <m:t>=</m:t>
        </m:r>
        <m:f>
          <m:fPr>
            <m:ctrlPr>
              <w:rPr>
                <w:rFonts w:ascii="Cambria Math" w:hAnsi="Cambria Math"/>
                <w:sz w:val="28"/>
              </w:rPr>
            </m:ctrlPr>
          </m:fPr>
          <m:num>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V</m:t>
                    </m:r>
                  </m:e>
                  <m:sub>
                    <m:r>
                      <w:rPr>
                        <w:rFonts w:ascii="Cambria Math" w:hAnsi="Cambria Math"/>
                        <w:sz w:val="28"/>
                      </w:rPr>
                      <m:t>sβ</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sβ</m:t>
                    </m:r>
                  </m:sub>
                </m:sSub>
              </m:e>
            </m:d>
            <m:r>
              <w:rPr>
                <w:rFonts w:ascii="Cambria Math" w:hAnsi="Cambria Math"/>
                <w:sz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r>
              <w:rPr>
                <w:rFonts w:ascii="Cambria Math" w:hAnsi="Cambria Math"/>
                <w:sz w:val="28"/>
              </w:rPr>
              <m:t>(</m:t>
            </m:r>
            <m:sSub>
              <m:sSubPr>
                <m:ctrlPr>
                  <w:rPr>
                    <w:rFonts w:ascii="Cambria Math" w:hAnsi="Cambria Math"/>
                    <w:i/>
                    <w:sz w:val="28"/>
                  </w:rPr>
                </m:ctrlPr>
              </m:sSubPr>
              <m:e>
                <m:r>
                  <w:rPr>
                    <w:rFonts w:ascii="Cambria Math" w:hAnsi="Cambria Math"/>
                    <w:sz w:val="28"/>
                  </w:rPr>
                  <m:t>V</m:t>
                </m:r>
              </m:e>
              <m:sub>
                <m:r>
                  <w:rPr>
                    <w:rFonts w:ascii="Cambria Math" w:hAnsi="Cambria Math"/>
                    <w:sz w:val="28"/>
                  </w:rPr>
                  <m:t>sα</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sα</m:t>
                </m:r>
              </m:sub>
            </m:sSub>
            <m:r>
              <w:rPr>
                <w:rFonts w:ascii="Cambria Math" w:hAnsi="Cambria Math"/>
                <w:sz w:val="28"/>
              </w:rPr>
              <m:t>)</m:t>
            </m:r>
          </m:num>
          <m:den>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sup>
                <m:r>
                  <w:rPr>
                    <w:rFonts w:ascii="Cambria Math" w:hAnsi="Cambria Math"/>
                    <w:sz w:val="28"/>
                  </w:rPr>
                  <m:t>2</m:t>
                </m:r>
              </m:sup>
            </m:sSup>
            <m:r>
              <w:rPr>
                <w:rFonts w:ascii="Cambria Math" w:hAnsi="Cambria Math"/>
                <w:sz w:val="28"/>
              </w:rPr>
              <m:t>+</m:t>
            </m:r>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e>
              <m:sup>
                <m:r>
                  <w:rPr>
                    <w:rFonts w:ascii="Cambria Math" w:hAnsi="Cambria Math"/>
                    <w:sz w:val="28"/>
                  </w:rPr>
                  <m:t>2</m:t>
                </m:r>
              </m:sup>
            </m:sSup>
          </m:den>
        </m:f>
      </m:oMath>
      <w:r w:rsidR="000B64CF">
        <w:rPr>
          <w:rFonts w:hint="eastAsia"/>
          <w:sz w:val="28"/>
        </w:rPr>
        <w:t xml:space="preserve">  </w:t>
      </w:r>
      <w:r w:rsidR="000B64CF">
        <w:rPr>
          <w:sz w:val="28"/>
        </w:rPr>
        <w:t xml:space="preserve"> </w:t>
      </w:r>
      <w:r w:rsidR="000B64CF" w:rsidRPr="00CD0E59">
        <w:rPr>
          <w:rFonts w:hint="eastAsia"/>
          <w:sz w:val="24"/>
        </w:rPr>
        <w:t>(</w:t>
      </w:r>
      <w:r w:rsidR="000B64CF" w:rsidRPr="00CD0E59">
        <w:rPr>
          <w:sz w:val="24"/>
        </w:rPr>
        <w:t>3.</w:t>
      </w:r>
      <w:r w:rsidR="000B64CF">
        <w:rPr>
          <w:sz w:val="24"/>
        </w:rPr>
        <w:t>23</w:t>
      </w:r>
      <w:r w:rsidR="000B64CF" w:rsidRPr="00CD0E59">
        <w:rPr>
          <w:rFonts w:hint="eastAsia"/>
          <w:sz w:val="24"/>
        </w:rPr>
        <w:t>)</w:t>
      </w:r>
    </w:p>
    <w:p w:rsidR="002669E2" w:rsidRDefault="002669E2" w:rsidP="00A35C5C">
      <w:pPr>
        <w:pStyle w:val="a4"/>
        <w:numPr>
          <w:ilvl w:val="0"/>
          <w:numId w:val="30"/>
        </w:numPr>
        <w:spacing w:line="360" w:lineRule="auto"/>
        <w:ind w:firstLineChars="0"/>
      </w:pPr>
      <w:r w:rsidRPr="002669E2">
        <w:rPr>
          <w:rFonts w:hint="eastAsia"/>
        </w:rPr>
        <w:t>磁链误差和转矩误差</w:t>
      </w:r>
      <w:r>
        <w:rPr>
          <w:rFonts w:hint="eastAsia"/>
        </w:rPr>
        <w:t>估计</w:t>
      </w:r>
    </w:p>
    <w:p w:rsidR="004F130B" w:rsidRDefault="000C5B3E" w:rsidP="001619BE">
      <w:pPr>
        <w:spacing w:line="300" w:lineRule="auto"/>
        <w:ind w:firstLineChars="200" w:firstLine="420"/>
      </w:pPr>
      <w:r>
        <w:rPr>
          <w:rFonts w:hint="eastAsia"/>
        </w:rPr>
        <w:t>设控制周期为</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s</m:t>
            </m:r>
          </m:sub>
        </m:sSub>
      </m:oMath>
      <w:r>
        <w:rPr>
          <w:rFonts w:hint="eastAsia"/>
        </w:rPr>
        <w:t>，</w:t>
      </w:r>
      <w:r w:rsidR="004F130B">
        <w:rPr>
          <w:rFonts w:hint="eastAsia"/>
        </w:rPr>
        <w:t>一个周期内的磁链误差</w:t>
      </w:r>
      <w:r>
        <w:rPr>
          <w:rFonts w:hint="eastAsia"/>
        </w:rPr>
        <w:t>可以由电压方程求得：</w:t>
      </w:r>
    </w:p>
    <w:p w:rsidR="000C5B3E" w:rsidRDefault="001B74F7" w:rsidP="007E4420">
      <w:pPr>
        <w:pStyle w:val="a4"/>
        <w:wordWrap w:val="0"/>
        <w:ind w:left="420" w:firstLineChars="0" w:firstLine="0"/>
        <w:jc w:val="right"/>
        <w:rPr>
          <w:rFonts w:hint="eastAsia"/>
        </w:rPr>
      </w:pPr>
      <m:oMath>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V</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s</m:t>
            </m:r>
          </m:sub>
        </m:sSub>
      </m:oMath>
      <w:r w:rsidR="00AF5444">
        <w:rPr>
          <w:rFonts w:hint="eastAsia"/>
          <w:sz w:val="28"/>
        </w:rPr>
        <w:t xml:space="preserve">  </w:t>
      </w:r>
      <w:r w:rsidR="002F1705">
        <w:rPr>
          <w:sz w:val="28"/>
        </w:rPr>
        <w:t xml:space="preserve">     </w:t>
      </w:r>
      <w:r w:rsidR="00AF5444">
        <w:rPr>
          <w:sz w:val="28"/>
        </w:rPr>
        <w:t xml:space="preserve">           </w:t>
      </w:r>
      <w:r w:rsidR="00AF5444" w:rsidRPr="00CD0E59">
        <w:rPr>
          <w:rFonts w:hint="eastAsia"/>
          <w:sz w:val="24"/>
        </w:rPr>
        <w:t>(</w:t>
      </w:r>
      <w:r w:rsidR="00AF5444" w:rsidRPr="00CD0E59">
        <w:rPr>
          <w:sz w:val="24"/>
        </w:rPr>
        <w:t>3.</w:t>
      </w:r>
      <w:r w:rsidR="008963CE">
        <w:rPr>
          <w:sz w:val="24"/>
        </w:rPr>
        <w:t>24</w:t>
      </w:r>
      <w:r w:rsidR="00AF5444" w:rsidRPr="00CD0E59">
        <w:rPr>
          <w:rFonts w:hint="eastAsia"/>
          <w:sz w:val="24"/>
        </w:rPr>
        <w:t>)</w:t>
      </w:r>
    </w:p>
    <w:p w:rsidR="000C5B3E" w:rsidRDefault="00253A11" w:rsidP="001619BE">
      <w:pPr>
        <w:spacing w:line="300" w:lineRule="auto"/>
        <w:ind w:firstLineChars="200" w:firstLine="420"/>
      </w:pPr>
      <w:r w:rsidRPr="00253A11">
        <w:rPr>
          <w:rFonts w:hint="eastAsia"/>
        </w:rPr>
        <w:t>设</w:t>
      </w:r>
      <m:oMath>
        <m:r>
          <m:rPr>
            <m:sty m:val="bi"/>
          </m:rPr>
          <w:rPr>
            <w:rFonts w:ascii="Cambria Math" w:hAnsi="Cambria Math" w:hint="eastAsia"/>
          </w:rPr>
          <m:t>V</m:t>
        </m:r>
        <m:r>
          <m:rPr>
            <m:sty m:val="p"/>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sSub>
          <m:sSubPr>
            <m:ctrlPr>
              <w:rPr>
                <w:rFonts w:ascii="Cambria Math" w:hAnsi="Cambria Math"/>
              </w:rPr>
            </m:ctrlPr>
          </m:sSubPr>
          <m:e>
            <m:r>
              <m:rPr>
                <m:sty m:val="bi"/>
              </m:rPr>
              <w:rPr>
                <w:rFonts w:ascii="Cambria Math" w:hAnsi="Cambria Math"/>
              </w:rPr>
              <m:t>I</m:t>
            </m:r>
          </m:e>
          <m:sub>
            <m:r>
              <m:rPr>
                <m:sty m:val="bi"/>
              </m:rPr>
              <w:rPr>
                <w:rFonts w:ascii="Cambria Math" w:hAnsi="Cambria Math"/>
              </w:rPr>
              <m:t>s</m:t>
            </m:r>
          </m:sub>
        </m:sSub>
      </m:oMath>
      <w:r>
        <w:rPr>
          <w:rFonts w:hint="eastAsia"/>
        </w:rPr>
        <w:t>，</w:t>
      </w:r>
      <w:r w:rsidR="000C5B3E" w:rsidRPr="00152DAC">
        <w:rPr>
          <w:rFonts w:hint="eastAsia"/>
        </w:rPr>
        <w:t>由式</w:t>
      </w:r>
      <w:r w:rsidR="00657E3E">
        <w:rPr>
          <w:rFonts w:hint="eastAsia"/>
        </w:rPr>
        <w:t>(3.19</w:t>
      </w:r>
      <w:r w:rsidR="00657E3E">
        <w:t>)</w:t>
      </w:r>
      <w:r w:rsidR="000C5B3E" w:rsidRPr="00152DAC">
        <w:rPr>
          <w:rFonts w:hint="eastAsia"/>
        </w:rPr>
        <w:t>可得，</w:t>
      </w:r>
      <w:r w:rsidR="0069539B" w:rsidRPr="00152DAC">
        <w:rPr>
          <w:rFonts w:hint="eastAsia"/>
        </w:rPr>
        <w:t>转矩的误差和电流误差有关</w:t>
      </w:r>
      <w:r w:rsidR="00E069E7">
        <w:t>。</w:t>
      </w:r>
      <w:r w:rsidR="0069539B" w:rsidRPr="00152DAC">
        <w:rPr>
          <w:rFonts w:hint="eastAsia"/>
        </w:rPr>
        <w:t>假设定子的电磁时间常数</w:t>
      </w:r>
      <w:r w:rsidR="00842806">
        <w:rPr>
          <w:rFonts w:hint="eastAsia"/>
        </w:rPr>
        <w:t>远高于</w:t>
      </w:r>
      <w:r w:rsidR="004712C5" w:rsidRPr="00152DAC">
        <w:rPr>
          <w:rFonts w:hint="eastAsia"/>
        </w:rPr>
        <w:t>开关周期，则电流可以看作</w:t>
      </w:r>
      <w:r w:rsidR="00842806">
        <w:rPr>
          <w:rFonts w:hint="eastAsia"/>
        </w:rPr>
        <w:t>以固定斜率变化</w:t>
      </w:r>
      <w:r w:rsidR="008F21FF">
        <w:rPr>
          <w:rFonts w:hint="eastAsia"/>
        </w:rPr>
        <w:t>，</w:t>
      </w:r>
    </w:p>
    <w:p w:rsidR="00152DAC" w:rsidRPr="00C5138E" w:rsidRDefault="00E069E7" w:rsidP="00C5138E">
      <w:pPr>
        <w:wordWrap w:val="0"/>
        <w:ind w:firstLineChars="200" w:firstLine="560"/>
        <w:jc w:val="right"/>
        <w:rPr>
          <w:rFonts w:ascii="Cambria Math" w:hAnsi="Cambria Math"/>
          <w:sz w:val="28"/>
          <w:szCs w:val="28"/>
        </w:rPr>
      </w:pPr>
      <m:oMath>
        <m:r>
          <m:rPr>
            <m:sty m:val="p"/>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s</m:t>
            </m:r>
          </m:sub>
        </m:sSub>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V</m:t>
            </m:r>
            <m:r>
              <m:rPr>
                <m:sty m:val="bi"/>
              </m:rPr>
              <w:rPr>
                <w:rFonts w:ascii="Cambria Math" w:hAnsi="Cambria Math" w:cs="MS Gothic"/>
                <w:sz w:val="28"/>
                <w:szCs w:val="28"/>
              </w:rPr>
              <m:t>-</m:t>
            </m:r>
            <m:r>
              <m:rPr>
                <m:sty m:val="bi"/>
              </m:rPr>
              <w:rPr>
                <w:rFonts w:ascii="Cambria Math" w:hAnsi="Cambria Math"/>
                <w:sz w:val="28"/>
                <w:szCs w:val="28"/>
              </w:rPr>
              <m:t>E</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oMath>
      <w:r w:rsidR="005363AA">
        <w:rPr>
          <w:rFonts w:hint="eastAsia"/>
          <w:b/>
          <w:sz w:val="28"/>
          <w:szCs w:val="28"/>
        </w:rPr>
        <w:t xml:space="preserve">  </w:t>
      </w:r>
      <w:r w:rsidR="005363AA">
        <w:rPr>
          <w:b/>
          <w:sz w:val="28"/>
          <w:szCs w:val="28"/>
        </w:rPr>
        <w:t xml:space="preserve">                    </w:t>
      </w:r>
      <w:r w:rsidR="005363AA" w:rsidRPr="00CD0E59">
        <w:rPr>
          <w:rFonts w:hint="eastAsia"/>
          <w:sz w:val="24"/>
        </w:rPr>
        <w:t>(</w:t>
      </w:r>
      <w:r w:rsidR="005363AA" w:rsidRPr="00CD0E59">
        <w:rPr>
          <w:sz w:val="24"/>
        </w:rPr>
        <w:t>3.</w:t>
      </w:r>
      <w:r w:rsidR="008963CE">
        <w:rPr>
          <w:sz w:val="24"/>
        </w:rPr>
        <w:t>25</w:t>
      </w:r>
      <w:r w:rsidR="005363AA" w:rsidRPr="00CD0E59">
        <w:rPr>
          <w:rFonts w:hint="eastAsia"/>
          <w:sz w:val="24"/>
        </w:rPr>
        <w:t>)</w:t>
      </w:r>
    </w:p>
    <w:p w:rsidR="00152DAC" w:rsidRDefault="00842806" w:rsidP="001619BE">
      <w:pPr>
        <w:spacing w:line="300" w:lineRule="auto"/>
        <w:ind w:firstLineChars="200" w:firstLine="420"/>
      </w:pPr>
      <w:r>
        <w:rPr>
          <w:rFonts w:hint="eastAsia"/>
        </w:rPr>
        <w:t>将式（</w:t>
      </w:r>
      <w:r w:rsidR="00B9518B">
        <w:rPr>
          <w:rFonts w:hint="eastAsia"/>
        </w:rPr>
        <w:t>3.25</w:t>
      </w:r>
      <w:r>
        <w:rPr>
          <w:rFonts w:hint="eastAsia"/>
        </w:rPr>
        <w:t>）代入式（</w:t>
      </w:r>
      <w:r>
        <w:rPr>
          <w:rFonts w:hint="eastAsia"/>
        </w:rPr>
        <w:t>3.19</w:t>
      </w:r>
      <w:r>
        <w:rPr>
          <w:rFonts w:hint="eastAsia"/>
        </w:rPr>
        <w:t>）中得</w:t>
      </w:r>
    </w:p>
    <w:p w:rsidR="007F6C3E" w:rsidRPr="00D46518" w:rsidRDefault="007F6C3E" w:rsidP="00AE3C15">
      <w:pPr>
        <w:wordWrap w:val="0"/>
        <w:jc w:val="right"/>
      </w:pPr>
      <m:oMath>
        <m:r>
          <m:rPr>
            <m:sty m:val="p"/>
          </m:rPr>
          <w:rPr>
            <w:rFonts w:ascii="Cambria Math" w:hAnsi="Cambria Math"/>
            <w:sz w:val="28"/>
            <w:szCs w:val="28"/>
          </w:rPr>
          <m:t>∆</m:t>
        </m:r>
        <m:r>
          <w:rPr>
            <w:rFonts w:ascii="Cambria Math" w:hAnsi="Cambria Math"/>
            <w:sz w:val="28"/>
            <w:szCs w:val="28"/>
          </w:rPr>
          <m:t>T</m:t>
        </m:r>
        <m:r>
          <m:rPr>
            <m:sty m:val="bi"/>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2</m:t>
            </m:r>
          </m:den>
        </m:f>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num>
          <m:den>
            <m:r>
              <w:rPr>
                <w:rFonts w:ascii="Cambria Math" w:hAnsi="Cambria Math"/>
                <w:sz w:val="28"/>
                <w:szCs w:val="28"/>
              </w:rPr>
              <m:t>2</m:t>
            </m:r>
          </m:den>
        </m:f>
        <m:d>
          <m:dPr>
            <m:ctrlPr>
              <w:rPr>
                <w:rFonts w:ascii="Cambria Math" w:hAnsi="Cambria Math"/>
                <w:i/>
                <w:sz w:val="28"/>
                <w:szCs w:val="28"/>
              </w:rPr>
            </m:ctrlPr>
          </m:d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szCs w:val="28"/>
              </w:rPr>
              <m:t>×</m:t>
            </m:r>
            <m:r>
              <m:rPr>
                <m:sty m:val="p"/>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s</m:t>
                </m:r>
              </m:sub>
            </m:sSub>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2</m:t>
            </m:r>
          </m:den>
        </m:f>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num>
          <m:den>
            <m:r>
              <w:rPr>
                <w:rFonts w:ascii="Cambria Math" w:hAnsi="Cambria Math"/>
                <w:sz w:val="28"/>
                <w:szCs w:val="28"/>
              </w:rPr>
              <m:t>2</m:t>
            </m:r>
          </m:den>
        </m:f>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V</m:t>
            </m:r>
            <m:r>
              <m:rPr>
                <m:sty m:val="bi"/>
              </m:rPr>
              <w:rPr>
                <w:rFonts w:ascii="Cambria Math" w:hAnsi="Cambria Math" w:cs="MS Gothic"/>
                <w:sz w:val="28"/>
                <w:szCs w:val="28"/>
              </w:rPr>
              <m:t>-</m:t>
            </m:r>
            <m:r>
              <m:rPr>
                <m:sty m:val="bi"/>
              </m:rPr>
              <w:rPr>
                <w:rFonts w:ascii="Cambria Math" w:hAnsi="Cambria Math"/>
                <w:sz w:val="28"/>
                <w:szCs w:val="28"/>
              </w:rPr>
              <m:t>E</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oMath>
      <w:r w:rsidR="00AE3C15">
        <w:rPr>
          <w:rFonts w:hint="eastAsia"/>
          <w:sz w:val="28"/>
          <w:szCs w:val="28"/>
        </w:rPr>
        <w:t xml:space="preserve">  </w:t>
      </w:r>
      <w:r w:rsidR="00A42144">
        <w:rPr>
          <w:sz w:val="28"/>
          <w:szCs w:val="28"/>
        </w:rPr>
        <w:t xml:space="preserve"> </w:t>
      </w:r>
      <w:r w:rsidR="00AE3C15">
        <w:rPr>
          <w:sz w:val="28"/>
          <w:szCs w:val="28"/>
        </w:rPr>
        <w:t xml:space="preserve">     </w:t>
      </w:r>
      <w:r w:rsidR="00AE3C15" w:rsidRPr="00CD0E59">
        <w:rPr>
          <w:rFonts w:hint="eastAsia"/>
          <w:sz w:val="24"/>
        </w:rPr>
        <w:t>(</w:t>
      </w:r>
      <w:r w:rsidR="00AE3C15" w:rsidRPr="00CD0E59">
        <w:rPr>
          <w:sz w:val="24"/>
        </w:rPr>
        <w:t>3.</w:t>
      </w:r>
      <w:r w:rsidR="008963CE">
        <w:rPr>
          <w:sz w:val="24"/>
        </w:rPr>
        <w:t>26</w:t>
      </w:r>
      <w:r w:rsidR="00AE3C15" w:rsidRPr="00CD0E59">
        <w:rPr>
          <w:rFonts w:hint="eastAsia"/>
          <w:sz w:val="24"/>
        </w:rPr>
        <w:t>)</w:t>
      </w:r>
    </w:p>
    <w:p w:rsidR="00D46518" w:rsidRDefault="00D46518" w:rsidP="001619BE">
      <w:pPr>
        <w:spacing w:line="300" w:lineRule="auto"/>
        <w:ind w:firstLineChars="200" w:firstLine="420"/>
      </w:pPr>
      <w:r w:rsidRPr="003C640C">
        <w:rPr>
          <w:rFonts w:hint="eastAsia"/>
        </w:rPr>
        <w:t>下一节中的</w:t>
      </w:r>
      <w:r w:rsidR="00316A06" w:rsidRPr="003C640C">
        <w:rPr>
          <w:rFonts w:hint="eastAsia"/>
        </w:rPr>
        <w:t>控制方法使用式</w:t>
      </w:r>
      <w:r w:rsidR="00C74FD0">
        <w:rPr>
          <w:rFonts w:hint="eastAsia"/>
        </w:rPr>
        <w:t>(</w:t>
      </w:r>
      <w:r w:rsidR="00241A0F">
        <w:rPr>
          <w:rFonts w:hint="eastAsia"/>
        </w:rPr>
        <w:t>3.24</w:t>
      </w:r>
      <w:r w:rsidR="00AE3C15">
        <w:t>)</w:t>
      </w:r>
      <w:r w:rsidR="00316A06" w:rsidRPr="003C640C">
        <w:rPr>
          <w:rFonts w:hint="eastAsia"/>
        </w:rPr>
        <w:t>和式</w:t>
      </w:r>
      <w:r w:rsidR="00241A0F">
        <w:t>(3.26</w:t>
      </w:r>
      <w:r w:rsidR="00AE3C15">
        <w:t>)</w:t>
      </w:r>
      <w:r w:rsidR="00316A06" w:rsidRPr="003C640C">
        <w:rPr>
          <w:rFonts w:hint="eastAsia"/>
        </w:rPr>
        <w:t>两个估计值</w:t>
      </w:r>
      <w:r w:rsidR="00D44CE8" w:rsidRPr="003C640C">
        <w:rPr>
          <w:rFonts w:hint="eastAsia"/>
        </w:rPr>
        <w:t>来决定逆变器的开关状态。</w:t>
      </w:r>
    </w:p>
    <w:p w:rsidR="003C640C" w:rsidRPr="009E5470" w:rsidRDefault="003C640C" w:rsidP="00982B1C">
      <w:pPr>
        <w:pStyle w:val="3"/>
        <w:numPr>
          <w:ilvl w:val="2"/>
          <w:numId w:val="19"/>
        </w:numPr>
        <w:spacing w:line="415" w:lineRule="auto"/>
        <w:rPr>
          <w:rFonts w:ascii="黑体" w:eastAsia="黑体" w:hAnsi="黑体"/>
          <w:sz w:val="21"/>
        </w:rPr>
      </w:pPr>
      <w:bookmarkStart w:id="55" w:name="_Toc451674604"/>
      <w:r w:rsidRPr="009E5470">
        <w:rPr>
          <w:rFonts w:ascii="黑体" w:eastAsia="黑体" w:hAnsi="黑体" w:hint="eastAsia"/>
          <w:sz w:val="21"/>
        </w:rPr>
        <w:t>转矩和磁链控制</w:t>
      </w:r>
      <w:bookmarkEnd w:id="55"/>
    </w:p>
    <w:p w:rsidR="00315A8E" w:rsidRDefault="00315A8E" w:rsidP="001619BE">
      <w:pPr>
        <w:spacing w:line="300" w:lineRule="auto"/>
        <w:ind w:firstLineChars="200" w:firstLine="420"/>
      </w:pPr>
      <w:r>
        <w:rPr>
          <w:rFonts w:hint="eastAsia"/>
        </w:rPr>
        <w:t>假设</w:t>
      </w:r>
      <w:r>
        <w:rPr>
          <w:rFonts w:hint="eastAsia"/>
        </w:rPr>
        <w:t>t</w:t>
      </w:r>
      <w:r w:rsidRPr="00315A8E">
        <w:rPr>
          <w:vertAlign w:val="subscript"/>
        </w:rPr>
        <w:t>n</w:t>
      </w:r>
      <w:r>
        <w:rPr>
          <w:rFonts w:hint="eastAsia"/>
        </w:rPr>
        <w:t>是控制周期开始时刻，则转矩的</w:t>
      </w:r>
      <w:r w:rsidR="008B605C">
        <w:rPr>
          <w:rFonts w:hint="eastAsia"/>
        </w:rPr>
        <w:t>误差值为</w:t>
      </w:r>
    </w:p>
    <w:p w:rsidR="00B76B54" w:rsidRDefault="00B76B54" w:rsidP="00B76B54">
      <w:pPr>
        <w:wordWrap w:val="0"/>
        <w:ind w:firstLineChars="200" w:firstLine="560"/>
        <w:jc w:val="right"/>
      </w:pPr>
      <m:oMath>
        <m:r>
          <m:rPr>
            <m:sty m:val="p"/>
          </m:rPr>
          <w:rPr>
            <w:rFonts w:ascii="Cambria Math" w:hAnsi="Cambria Math"/>
            <w:sz w:val="28"/>
            <w:szCs w:val="28"/>
          </w:rPr>
          <m:t>∆</m:t>
        </m:r>
        <m:r>
          <w:rPr>
            <w:rFonts w:ascii="Cambria Math" w:hAnsi="Cambria Math"/>
            <w:sz w:val="28"/>
            <w:szCs w:val="28"/>
          </w:rPr>
          <m:t>T=</m:t>
        </m:r>
        <m:sSup>
          <m:sSupPr>
            <m:ctrlPr>
              <w:rPr>
                <w:rFonts w:ascii="Cambria Math" w:hAnsi="Cambria Math"/>
                <w:i/>
                <w:sz w:val="28"/>
                <w:szCs w:val="28"/>
              </w:rPr>
            </m:ctrlPr>
          </m:sSupPr>
          <m:e>
            <m:r>
              <w:rPr>
                <w:rFonts w:ascii="Cambria Math" w:hAnsi="Cambria Math" w:hint="eastAsia"/>
                <w:sz w:val="28"/>
                <w:szCs w:val="28"/>
              </w:rPr>
              <m:t>T</m:t>
            </m:r>
          </m:e>
          <m:sup>
            <m:r>
              <w:rPr>
                <w:rFonts w:ascii="Cambria Math" w:hAnsi="Cambria Math"/>
                <w:sz w:val="28"/>
                <w:szCs w:val="28"/>
              </w:rPr>
              <m:t>*</m:t>
            </m:r>
          </m:sup>
        </m:sSup>
        <m: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n</m:t>
            </m:r>
          </m:sub>
        </m:sSub>
        <m:r>
          <w:rPr>
            <w:rFonts w:ascii="Cambria Math" w:hAnsi="Cambria Math"/>
            <w:sz w:val="28"/>
            <w:szCs w:val="28"/>
          </w:rPr>
          <m:t>)</m:t>
        </m:r>
      </m:oMath>
      <w:r w:rsidRPr="00B76B54">
        <w:rPr>
          <w:rFonts w:hint="eastAsia"/>
          <w:sz w:val="24"/>
        </w:rPr>
        <w:t xml:space="preserve"> </w:t>
      </w:r>
      <w:r>
        <w:rPr>
          <w:sz w:val="24"/>
        </w:rPr>
        <w:t xml:space="preserve">                      </w:t>
      </w:r>
      <w:r w:rsidRPr="00CD0E59">
        <w:rPr>
          <w:rFonts w:hint="eastAsia"/>
          <w:sz w:val="24"/>
        </w:rPr>
        <w:t>(</w:t>
      </w:r>
      <w:r w:rsidRPr="00CD0E59">
        <w:rPr>
          <w:sz w:val="24"/>
        </w:rPr>
        <w:t>3.</w:t>
      </w:r>
      <w:r w:rsidR="008963CE">
        <w:rPr>
          <w:sz w:val="24"/>
        </w:rPr>
        <w:t>27</w:t>
      </w:r>
      <w:r w:rsidRPr="00CD0E59">
        <w:rPr>
          <w:rFonts w:hint="eastAsia"/>
          <w:sz w:val="24"/>
        </w:rPr>
        <w:t>)</w:t>
      </w:r>
    </w:p>
    <w:p w:rsidR="008B605C" w:rsidRDefault="008B605C" w:rsidP="001619BE">
      <w:pPr>
        <w:spacing w:line="300" w:lineRule="auto"/>
        <w:ind w:firstLineChars="200" w:firstLine="420"/>
      </w:pPr>
      <w:r w:rsidRPr="002754C7">
        <w:rPr>
          <w:rFonts w:hint="eastAsia"/>
        </w:rPr>
        <w:t>其中</w:t>
      </w:r>
      <m:oMath>
        <m:sSup>
          <m:sSupPr>
            <m:ctrlPr>
              <w:rPr>
                <w:rFonts w:ascii="Cambria Math" w:hAnsi="Cambria Math"/>
              </w:rPr>
            </m:ctrlPr>
          </m:sSupPr>
          <m:e>
            <m:r>
              <w:rPr>
                <w:rFonts w:ascii="Cambria Math" w:hAnsi="Cambria Math" w:hint="eastAsia"/>
              </w:rPr>
              <m:t>T</m:t>
            </m:r>
          </m:e>
          <m:sup>
            <m:r>
              <m:rPr>
                <m:sty m:val="p"/>
              </m:rPr>
              <w:rPr>
                <w:rFonts w:ascii="Cambria Math" w:hAnsi="Cambria Math"/>
              </w:rPr>
              <m:t>*</m:t>
            </m:r>
          </m:sup>
        </m:sSup>
      </m:oMath>
      <w:r w:rsidRPr="002754C7">
        <w:rPr>
          <w:rFonts w:hint="eastAsia"/>
        </w:rPr>
        <w:t>是转矩的给定值</w:t>
      </w:r>
      <w:r w:rsidR="006B1DD6" w:rsidRPr="002754C7">
        <w:rPr>
          <w:rFonts w:hint="eastAsia"/>
        </w:rPr>
        <w:t>。将</w:t>
      </w:r>
      <w:r w:rsidR="002754C7">
        <w:rPr>
          <w:rFonts w:hint="eastAsia"/>
        </w:rPr>
        <w:t>式</w:t>
      </w:r>
      <w:r w:rsidR="003156C7">
        <w:rPr>
          <w:rFonts w:hint="eastAsia"/>
        </w:rPr>
        <w:t>（</w:t>
      </w:r>
      <w:r w:rsidR="006931EE">
        <w:rPr>
          <w:rFonts w:hint="eastAsia"/>
        </w:rPr>
        <w:t>3.26</w:t>
      </w:r>
      <w:r w:rsidR="003156C7">
        <w:rPr>
          <w:rFonts w:hint="eastAsia"/>
        </w:rPr>
        <w:t>）</w:t>
      </w:r>
      <w:r w:rsidR="002754C7">
        <w:rPr>
          <w:rFonts w:hint="eastAsia"/>
        </w:rPr>
        <w:t>代入</w:t>
      </w:r>
      <w:r w:rsidR="006F1C38">
        <w:rPr>
          <w:rFonts w:hint="eastAsia"/>
        </w:rPr>
        <w:t>式</w:t>
      </w:r>
      <w:r w:rsidR="003156C7">
        <w:rPr>
          <w:rFonts w:hint="eastAsia"/>
        </w:rPr>
        <w:t>（</w:t>
      </w:r>
      <w:r w:rsidR="006931EE">
        <w:t>3.27</w:t>
      </w:r>
      <w:r w:rsidR="003156C7">
        <w:rPr>
          <w:rFonts w:hint="eastAsia"/>
        </w:rPr>
        <w:t>）</w:t>
      </w:r>
      <w:r w:rsidR="002754C7">
        <w:rPr>
          <w:rFonts w:hint="eastAsia"/>
        </w:rPr>
        <w:t>得</w:t>
      </w:r>
    </w:p>
    <w:p w:rsidR="00400816" w:rsidRDefault="001B74F7" w:rsidP="007B6B76">
      <w:pPr>
        <w:wordWrap w:val="0"/>
        <w:jc w:val="right"/>
      </w:pPr>
      <m:oMath>
        <m:sSup>
          <m:sSupPr>
            <m:ctrlPr>
              <w:rPr>
                <w:rFonts w:ascii="Cambria Math" w:hAnsi="Cambria Math"/>
                <w:i/>
                <w:sz w:val="28"/>
                <w:szCs w:val="28"/>
              </w:rPr>
            </m:ctrlPr>
          </m:sSupPr>
          <m:e>
            <m:r>
              <w:rPr>
                <w:rFonts w:ascii="Cambria Math" w:hAnsi="Cambria Math" w:hint="eastAsia"/>
                <w:sz w:val="28"/>
                <w:szCs w:val="28"/>
              </w:rPr>
              <m:t>T</m:t>
            </m:r>
          </m:e>
          <m:sup>
            <m:r>
              <w:rPr>
                <w:rFonts w:ascii="Cambria Math" w:hAnsi="Cambria Math"/>
                <w:sz w:val="28"/>
                <w:szCs w:val="28"/>
              </w:rPr>
              <m:t>*</m:t>
            </m:r>
          </m:sup>
        </m:sSup>
        <m:r>
          <w:rPr>
            <w:rFonts w:ascii="Cambria Math" w:hAnsi="Cambria Math"/>
            <w:sz w:val="28"/>
            <w:szCs w:val="28"/>
          </w:rPr>
          <m:t>-T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n</m:t>
                </m:r>
              </m:sub>
            </m:sSub>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2</m:t>
            </m:r>
          </m:den>
        </m:f>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num>
          <m:den>
            <m:r>
              <w:rPr>
                <w:rFonts w:ascii="Cambria Math" w:hAnsi="Cambria Math"/>
                <w:sz w:val="28"/>
                <w:szCs w:val="28"/>
              </w:rPr>
              <m:t>2</m:t>
            </m:r>
          </m:den>
        </m:f>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V</m:t>
            </m:r>
            <m:r>
              <m:rPr>
                <m:sty m:val="bi"/>
              </m:rPr>
              <w:rPr>
                <w:rFonts w:ascii="Cambria Math" w:hAnsi="Cambria Math" w:cs="MS Gothic"/>
                <w:sz w:val="28"/>
                <w:szCs w:val="28"/>
              </w:rPr>
              <m:t>-</m:t>
            </m:r>
            <m:r>
              <m:rPr>
                <m:sty m:val="bi"/>
              </m:rPr>
              <w:rPr>
                <w:rFonts w:ascii="Cambria Math" w:hAnsi="Cambria Math"/>
                <w:sz w:val="28"/>
                <w:szCs w:val="28"/>
              </w:rPr>
              <m:t>E</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oMath>
      <w:r w:rsidR="007B6B76" w:rsidRPr="007B6B76">
        <w:rPr>
          <w:rFonts w:hint="eastAsia"/>
          <w:sz w:val="24"/>
        </w:rPr>
        <w:t xml:space="preserve"> </w:t>
      </w:r>
      <w:r w:rsidR="007B6B76">
        <w:rPr>
          <w:sz w:val="24"/>
        </w:rPr>
        <w:t xml:space="preserve">              </w:t>
      </w:r>
      <w:r w:rsidR="007B6B76" w:rsidRPr="00CD0E59">
        <w:rPr>
          <w:rFonts w:hint="eastAsia"/>
          <w:sz w:val="24"/>
        </w:rPr>
        <w:t>(</w:t>
      </w:r>
      <w:r w:rsidR="007B6B76" w:rsidRPr="00CD0E59">
        <w:rPr>
          <w:sz w:val="24"/>
        </w:rPr>
        <w:t>3.</w:t>
      </w:r>
      <w:r w:rsidR="008963CE">
        <w:rPr>
          <w:sz w:val="24"/>
        </w:rPr>
        <w:t>28</w:t>
      </w:r>
      <w:r w:rsidR="007B6B76" w:rsidRPr="00CD0E59">
        <w:rPr>
          <w:rFonts w:hint="eastAsia"/>
          <w:sz w:val="24"/>
        </w:rPr>
        <w:t>)</w:t>
      </w:r>
    </w:p>
    <w:p w:rsidR="002754C7" w:rsidRDefault="00747086" w:rsidP="001619BE">
      <w:pPr>
        <w:spacing w:line="300" w:lineRule="auto"/>
        <w:ind w:firstLineChars="200" w:firstLine="420"/>
      </w:pPr>
      <w:r>
        <w:rPr>
          <w:rFonts w:hint="eastAsia"/>
        </w:rPr>
        <w:t>由测得的转矩误差即可计算出</w:t>
      </w:r>
      <w:r w:rsidR="0066632D">
        <w:rPr>
          <w:rFonts w:hint="eastAsia"/>
        </w:rPr>
        <w:t>定子电压的给定值</w:t>
      </w:r>
      <m:oMath>
        <m:r>
          <m:rPr>
            <m:sty m:val="bi"/>
          </m:rPr>
          <w:rPr>
            <w:rFonts w:ascii="Cambria Math" w:hAnsi="Cambria Math"/>
          </w:rPr>
          <m:t>V</m:t>
        </m:r>
      </m:oMath>
      <w:r w:rsidR="0066632D" w:rsidRPr="008E25BA">
        <w:t>，</w:t>
      </w:r>
      <w:r w:rsidR="0066632D" w:rsidRPr="008E25BA">
        <w:rPr>
          <w:rFonts w:hint="eastAsia"/>
        </w:rPr>
        <w:t>从而将转矩驱动到理想的位置。</w:t>
      </w:r>
    </w:p>
    <w:p w:rsidR="001646E5" w:rsidRDefault="001646E5" w:rsidP="001619BE">
      <w:pPr>
        <w:spacing w:line="300" w:lineRule="auto"/>
        <w:ind w:firstLineChars="200" w:firstLine="420"/>
      </w:pPr>
      <w:r>
        <w:rPr>
          <w:rFonts w:hint="eastAsia"/>
        </w:rPr>
        <w:t>在</w:t>
      </w:r>
      <w:r w:rsidR="00B06FBC">
        <w:rPr>
          <w:rFonts w:hint="eastAsia"/>
        </w:rPr>
        <w:t>两相静止坐标系上</w:t>
      </w:r>
      <w:r w:rsidR="00DE3E69">
        <w:rPr>
          <w:rFonts w:hint="eastAsia"/>
        </w:rPr>
        <w:t>展开</w:t>
      </w:r>
      <w:r>
        <w:rPr>
          <w:rFonts w:hint="eastAsia"/>
        </w:rPr>
        <w:t>式</w:t>
      </w:r>
      <w:r w:rsidR="003156C7">
        <w:rPr>
          <w:rFonts w:hint="eastAsia"/>
        </w:rPr>
        <w:t>（</w:t>
      </w:r>
      <w:r w:rsidR="00A207C6">
        <w:rPr>
          <w:rFonts w:hint="eastAsia"/>
        </w:rPr>
        <w:t>3.28</w:t>
      </w:r>
      <w:r w:rsidR="003156C7">
        <w:rPr>
          <w:rFonts w:hint="eastAsia"/>
        </w:rPr>
        <w:t>）</w:t>
      </w:r>
      <w:r w:rsidR="00DE3E69">
        <w:rPr>
          <w:rFonts w:hint="eastAsia"/>
        </w:rPr>
        <w:t>得</w:t>
      </w:r>
    </w:p>
    <w:p w:rsidR="00597353" w:rsidRDefault="00597353" w:rsidP="0058198F">
      <w:pPr>
        <w:wordWrap w:val="0"/>
        <w:jc w:val="right"/>
      </w:pPr>
      <m:oMath>
        <m:r>
          <m:rPr>
            <m:sty m:val="p"/>
          </m:rPr>
          <w:rPr>
            <w:rFonts w:ascii="Cambria Math" w:hAnsi="Cambria Math"/>
            <w:sz w:val="28"/>
            <w:szCs w:val="28"/>
          </w:rPr>
          <m:t>∆</m:t>
        </m:r>
        <m:r>
          <w:rPr>
            <w:rFonts w:ascii="Cambria Math" w:hAnsi="Cambria Math"/>
            <w:sz w:val="28"/>
            <w:szCs w:val="28"/>
          </w:rPr>
          <m:t>T=</m:t>
        </m:r>
        <m:f>
          <m:fPr>
            <m:ctrlPr>
              <w:rPr>
                <w:rFonts w:ascii="Cambria Math" w:hAnsi="Cambria Math"/>
                <w:i/>
                <w:sz w:val="28"/>
                <w:szCs w:val="28"/>
              </w:rPr>
            </m:ctrlPr>
          </m:fPr>
          <m:num>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num>
          <m:den>
            <m:r>
              <w:rPr>
                <w:rFonts w:ascii="Cambria Math" w:hAnsi="Cambria Math"/>
                <w:sz w:val="28"/>
                <w:szCs w:val="28"/>
              </w:rPr>
              <m:t>4</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d>
          <m:dPr>
            <m:ctrlPr>
              <w:rPr>
                <w:rFonts w:ascii="Cambria Math" w:hAnsi="Cambria Math"/>
                <w:i/>
                <w:sz w:val="28"/>
                <w:szCs w:val="28"/>
              </w:rPr>
            </m:ctrlPr>
          </m:dPr>
          <m:e>
            <m:d>
              <m:dPr>
                <m:ctrlPr>
                  <w:rPr>
                    <w:rFonts w:ascii="Cambria Math" w:hAnsi="Cambria Math"/>
                    <w:i/>
                    <w:sz w:val="28"/>
                    <w:szCs w:val="28"/>
                  </w:rPr>
                </m:ctrlPr>
              </m:dPr>
              <m:e>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sSub>
                  <m:sSubPr>
                    <m:ctrlPr>
                      <w:rPr>
                        <w:rFonts w:ascii="Cambria Math" w:hAnsi="Cambria Math"/>
                        <w:i/>
                        <w:sz w:val="28"/>
                      </w:rPr>
                    </m:ctrlPr>
                  </m:sSubPr>
                  <m:e>
                    <m:r>
                      <w:rPr>
                        <w:rFonts w:ascii="Cambria Math" w:hAnsi="Cambria Math"/>
                        <w:sz w:val="28"/>
                      </w:rPr>
                      <m:t>E</m:t>
                    </m:r>
                  </m:e>
                  <m:sub>
                    <m:r>
                      <w:rPr>
                        <w:rFonts w:ascii="Cambria Math" w:hAnsi="Cambria Math"/>
                        <w:sz w:val="28"/>
                      </w:rPr>
                      <m:t>β</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b>
                  <m:sSubPr>
                    <m:ctrlPr>
                      <w:rPr>
                        <w:rFonts w:ascii="Cambria Math" w:hAnsi="Cambria Math"/>
                        <w:i/>
                        <w:sz w:val="28"/>
                      </w:rPr>
                    </m:ctrlPr>
                  </m:sSubPr>
                  <m:e>
                    <m:r>
                      <w:rPr>
                        <w:rFonts w:ascii="Cambria Math" w:hAnsi="Cambria Math"/>
                        <w:sz w:val="28"/>
                      </w:rPr>
                      <m:t>E</m:t>
                    </m:r>
                  </m:e>
                  <m:sub>
                    <m:r>
                      <w:rPr>
                        <w:rFonts w:ascii="Cambria Math" w:hAnsi="Cambria Math"/>
                        <w:sz w:val="28"/>
                      </w:rPr>
                      <m:t>α</m:t>
                    </m:r>
                  </m:sub>
                </m:sSub>
                <m:ctrlPr>
                  <w:rPr>
                    <w:rFonts w:ascii="Cambria Math" w:hAnsi="Cambria Math"/>
                    <w:i/>
                    <w:sz w:val="28"/>
                  </w:rPr>
                </m:ctrlPr>
              </m:e>
            </m:d>
            <m:r>
              <w:rPr>
                <w:rFonts w:ascii="Cambria Math" w:hAnsi="Cambria Math"/>
                <w:sz w:val="28"/>
              </w:rPr>
              <m:t>+</m:t>
            </m:r>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β</m:t>
                    </m:r>
                  </m:sub>
                </m:sSub>
              </m:e>
              <m:sup>
                <m:r>
                  <w:rPr>
                    <w:rFonts w:ascii="Cambria Math" w:hAnsi="Cambria Math"/>
                    <w:sz w:val="28"/>
                  </w:rPr>
                  <m:t>*</m:t>
                </m:r>
              </m:sup>
            </m:sSup>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r>
              <w:rPr>
                <w:rFonts w:ascii="Cambria Math" w:hAnsi="Cambria Math"/>
                <w:sz w:val="28"/>
              </w:rPr>
              <m:t>)</m:t>
            </m:r>
          </m:e>
        </m:d>
      </m:oMath>
      <w:r w:rsidR="0058198F">
        <w:rPr>
          <w:rFonts w:hint="eastAsia"/>
          <w:sz w:val="28"/>
          <w:szCs w:val="28"/>
        </w:rPr>
        <w:t xml:space="preserve">  </w:t>
      </w:r>
      <w:r w:rsidR="0058198F">
        <w:rPr>
          <w:sz w:val="28"/>
          <w:szCs w:val="28"/>
        </w:rPr>
        <w:t xml:space="preserve"> </w:t>
      </w:r>
      <w:r w:rsidR="0058198F" w:rsidRPr="00CD0E59">
        <w:rPr>
          <w:rFonts w:hint="eastAsia"/>
          <w:sz w:val="24"/>
        </w:rPr>
        <w:t>(</w:t>
      </w:r>
      <w:r w:rsidR="0058198F" w:rsidRPr="00CD0E59">
        <w:rPr>
          <w:sz w:val="24"/>
        </w:rPr>
        <w:t>3.</w:t>
      </w:r>
      <w:r w:rsidR="008963CE">
        <w:rPr>
          <w:sz w:val="24"/>
        </w:rPr>
        <w:t>29</w:t>
      </w:r>
      <w:r w:rsidR="0058198F" w:rsidRPr="00CD0E59">
        <w:rPr>
          <w:rFonts w:hint="eastAsia"/>
          <w:sz w:val="24"/>
        </w:rPr>
        <w:t>)</w:t>
      </w:r>
    </w:p>
    <w:p w:rsidR="00B51DCB" w:rsidRDefault="00B51DCB" w:rsidP="001619BE">
      <w:pPr>
        <w:spacing w:line="300" w:lineRule="auto"/>
        <w:ind w:firstLineChars="200" w:firstLine="420"/>
      </w:pPr>
      <w:r>
        <w:rPr>
          <w:rFonts w:hint="eastAsia"/>
        </w:rPr>
        <w:t>将</w:t>
      </w:r>
      <m:oMath>
        <m:sSub>
          <m:sSubPr>
            <m:ctrlPr>
              <w:rPr>
                <w:rFonts w:ascii="Cambria Math" w:hAnsi="Cambria Math"/>
              </w:rPr>
            </m:ctrlPr>
          </m:sSubPr>
          <m:e>
            <m:r>
              <w:rPr>
                <w:rFonts w:ascii="Cambria Math" w:hAnsi="Cambria Math" w:hint="eastAsia"/>
              </w:rPr>
              <m:t>K</m:t>
            </m:r>
          </m:e>
          <m:sub>
            <m:r>
              <w:rPr>
                <w:rFonts w:ascii="Cambria Math" w:hAnsi="Cambria Math"/>
              </w:rPr>
              <m:t>e</m:t>
            </m:r>
          </m:sub>
        </m:sSub>
      </m:oMath>
      <w:r>
        <w:rPr>
          <w:rFonts w:hint="eastAsia"/>
        </w:rPr>
        <w:t>定义为</w:t>
      </w:r>
    </w:p>
    <w:p w:rsidR="00B51DCB" w:rsidRDefault="001B74F7" w:rsidP="00EB314D">
      <w:pPr>
        <w:wordWrap w:val="0"/>
        <w:jc w:val="right"/>
      </w:pPr>
      <m:oMath>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r>
          <m:rPr>
            <m:sty m:val="p"/>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4</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r>
              <m:rPr>
                <m:sty m:val="p"/>
              </m:rPr>
              <w:rPr>
                <w:rFonts w:ascii="Cambria Math" w:hAnsi="Cambria Math"/>
                <w:sz w:val="28"/>
                <w:szCs w:val="28"/>
              </w:rPr>
              <m:t>∆</m:t>
            </m:r>
            <m:r>
              <w:rPr>
                <w:rFonts w:ascii="Cambria Math" w:hAnsi="Cambria Math"/>
                <w:sz w:val="28"/>
                <w:szCs w:val="28"/>
              </w:rPr>
              <m:t>T</m:t>
            </m:r>
          </m:num>
          <m:den>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den>
        </m:f>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sSub>
              <m:sSubPr>
                <m:ctrlPr>
                  <w:rPr>
                    <w:rFonts w:ascii="Cambria Math" w:hAnsi="Cambria Math"/>
                    <w:i/>
                    <w:sz w:val="28"/>
                  </w:rPr>
                </m:ctrlPr>
              </m:sSubPr>
              <m:e>
                <m:r>
                  <w:rPr>
                    <w:rFonts w:ascii="Cambria Math" w:hAnsi="Cambria Math"/>
                    <w:sz w:val="28"/>
                  </w:rPr>
                  <m:t>E</m:t>
                </m:r>
              </m:e>
              <m:sub>
                <m:r>
                  <w:rPr>
                    <w:rFonts w:ascii="Cambria Math" w:hAnsi="Cambria Math"/>
                    <w:sz w:val="28"/>
                  </w:rPr>
                  <m:t>β</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b>
              <m:sSubPr>
                <m:ctrlPr>
                  <w:rPr>
                    <w:rFonts w:ascii="Cambria Math" w:hAnsi="Cambria Math"/>
                    <w:i/>
                    <w:sz w:val="28"/>
                  </w:rPr>
                </m:ctrlPr>
              </m:sSubPr>
              <m:e>
                <m:r>
                  <w:rPr>
                    <w:rFonts w:ascii="Cambria Math" w:hAnsi="Cambria Math"/>
                    <w:sz w:val="28"/>
                  </w:rPr>
                  <m:t>E</m:t>
                </m:r>
              </m:e>
              <m:sub>
                <m:r>
                  <w:rPr>
                    <w:rFonts w:ascii="Cambria Math" w:hAnsi="Cambria Math"/>
                    <w:sz w:val="28"/>
                  </w:rPr>
                  <m:t>α</m:t>
                </m:r>
              </m:sub>
            </m:sSub>
            <m:ctrlPr>
              <w:rPr>
                <w:rFonts w:ascii="Cambria Math" w:hAnsi="Cambria Math"/>
                <w:i/>
                <w:sz w:val="28"/>
              </w:rPr>
            </m:ctrlPr>
          </m:e>
        </m:d>
      </m:oMath>
      <w:r w:rsidR="00EB314D">
        <w:rPr>
          <w:rFonts w:hint="eastAsia"/>
          <w:sz w:val="28"/>
        </w:rPr>
        <w:t xml:space="preserve">  </w:t>
      </w:r>
      <w:r w:rsidR="00EB314D">
        <w:rPr>
          <w:sz w:val="28"/>
        </w:rPr>
        <w:t xml:space="preserve">           </w:t>
      </w:r>
      <w:r w:rsidR="00EB314D" w:rsidRPr="00CD0E59">
        <w:rPr>
          <w:rFonts w:hint="eastAsia"/>
          <w:sz w:val="24"/>
        </w:rPr>
        <w:t>(</w:t>
      </w:r>
      <w:r w:rsidR="00EB314D" w:rsidRPr="00CD0E59">
        <w:rPr>
          <w:sz w:val="24"/>
        </w:rPr>
        <w:t>3.</w:t>
      </w:r>
      <w:r w:rsidR="008963CE">
        <w:rPr>
          <w:sz w:val="24"/>
        </w:rPr>
        <w:t>30</w:t>
      </w:r>
      <w:r w:rsidR="00EB314D" w:rsidRPr="00CD0E59">
        <w:rPr>
          <w:rFonts w:hint="eastAsia"/>
          <w:sz w:val="24"/>
        </w:rPr>
        <w:t>)</w:t>
      </w:r>
    </w:p>
    <w:p w:rsidR="00066963" w:rsidRDefault="00066963" w:rsidP="001619BE">
      <w:pPr>
        <w:spacing w:line="300" w:lineRule="auto"/>
        <w:ind w:firstLineChars="200" w:firstLine="420"/>
      </w:pPr>
      <w:r>
        <w:rPr>
          <w:rFonts w:hint="eastAsia"/>
        </w:rPr>
        <w:t>把</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β</m:t>
                </m:r>
              </m:sub>
            </m:sSub>
          </m:e>
          <m:sup>
            <m:r>
              <m:rPr>
                <m:sty m:val="p"/>
              </m:rPr>
              <w:rPr>
                <w:rFonts w:ascii="Cambria Math" w:hAnsi="Cambria Math"/>
              </w:rPr>
              <m:t>*</m:t>
            </m:r>
          </m:sup>
        </m:sSup>
      </m:oMath>
      <w:r w:rsidR="007E3B2B">
        <w:rPr>
          <w:rFonts w:hint="eastAsia"/>
        </w:rPr>
        <w:t>用</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α</m:t>
                </m:r>
              </m:sub>
            </m:sSub>
          </m:e>
          <m:sup>
            <m:r>
              <m:rPr>
                <m:sty m:val="p"/>
              </m:rPr>
              <w:rPr>
                <w:rFonts w:ascii="Cambria Math" w:hAnsi="Cambria Math"/>
              </w:rPr>
              <m:t>*</m:t>
            </m:r>
          </m:sup>
        </m:sSup>
      </m:oMath>
      <w:r w:rsidR="007E3B2B">
        <w:rPr>
          <w:rFonts w:hint="eastAsia"/>
        </w:rPr>
        <w:t>表示</w:t>
      </w:r>
      <w:r w:rsidR="00917A5D">
        <w:rPr>
          <w:rFonts w:hint="eastAsia"/>
        </w:rPr>
        <w:t>得</w:t>
      </w:r>
    </w:p>
    <w:p w:rsidR="001B7F72" w:rsidRDefault="001B74F7" w:rsidP="0038797A">
      <w:pPr>
        <w:wordWrap w:val="0"/>
        <w:jc w:val="right"/>
      </w:pPr>
      <m:oMath>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β</m:t>
                </m:r>
              </m:sub>
            </m:sSub>
          </m:e>
          <m:sup>
            <m:r>
              <w:rPr>
                <w:rFonts w:ascii="Cambria Math" w:hAnsi="Cambria Math"/>
                <w:sz w:val="28"/>
              </w:rPr>
              <m:t>*</m:t>
            </m:r>
          </m:sup>
        </m:sSup>
        <m:r>
          <w:rPr>
            <w:rFonts w:ascii="Cambria Math" w:hAnsi="Cambria Math"/>
            <w:sz w:val="28"/>
          </w:rPr>
          <m:t>=</m:t>
        </m:r>
        <m:f>
          <m:fPr>
            <m:type m:val="lin"/>
            <m:ctrlPr>
              <w:rPr>
                <w:rFonts w:ascii="Cambria Math" w:hAnsi="Cambria Math"/>
                <w:i/>
                <w:sz w:val="28"/>
                <w:szCs w:val="28"/>
              </w:rPr>
            </m:ctrlPr>
          </m:fPr>
          <m:num>
            <m:r>
              <w:rPr>
                <w:rFonts w:ascii="Cambria Math" w:hAnsi="Cambria Math"/>
                <w:sz w:val="28"/>
                <w:szCs w:val="28"/>
              </w:rPr>
              <m:t>(</m:t>
            </m:r>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r>
              <w:rPr>
                <w:rFonts w:ascii="Cambria Math" w:hAnsi="Cambria Math"/>
                <w:sz w:val="28"/>
              </w:rPr>
              <m:t>)</m:t>
            </m:r>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den>
        </m:f>
      </m:oMath>
      <w:r w:rsidR="0038797A">
        <w:rPr>
          <w:rFonts w:hint="eastAsia"/>
          <w:sz w:val="28"/>
          <w:szCs w:val="28"/>
        </w:rPr>
        <w:t xml:space="preserve">  </w:t>
      </w:r>
      <w:r w:rsidR="00CD21FC">
        <w:rPr>
          <w:sz w:val="28"/>
          <w:szCs w:val="28"/>
        </w:rPr>
        <w:t xml:space="preserve">       </w:t>
      </w:r>
      <w:r w:rsidR="0038797A">
        <w:rPr>
          <w:sz w:val="28"/>
          <w:szCs w:val="28"/>
        </w:rPr>
        <w:t xml:space="preserve">       </w:t>
      </w:r>
      <w:r w:rsidR="0038797A" w:rsidRPr="00CD0E59">
        <w:rPr>
          <w:rFonts w:hint="eastAsia"/>
          <w:sz w:val="24"/>
        </w:rPr>
        <w:t>(</w:t>
      </w:r>
      <w:r w:rsidR="0038797A" w:rsidRPr="00CD0E59">
        <w:rPr>
          <w:sz w:val="24"/>
        </w:rPr>
        <w:t>3.</w:t>
      </w:r>
      <w:r w:rsidR="008963CE">
        <w:rPr>
          <w:sz w:val="24"/>
        </w:rPr>
        <w:t>31</w:t>
      </w:r>
      <w:r w:rsidR="0038797A" w:rsidRPr="00CD0E59">
        <w:rPr>
          <w:rFonts w:hint="eastAsia"/>
          <w:sz w:val="24"/>
        </w:rPr>
        <w:t>)</w:t>
      </w:r>
    </w:p>
    <w:p w:rsidR="002E72CF" w:rsidRDefault="002E72CF" w:rsidP="001619BE">
      <w:pPr>
        <w:spacing w:line="300" w:lineRule="auto"/>
        <w:ind w:firstLineChars="200" w:firstLine="420"/>
      </w:pPr>
      <w:r w:rsidRPr="002E72CF">
        <w:rPr>
          <w:rFonts w:hint="eastAsia"/>
        </w:rPr>
        <w:t>从定子磁链上看</w:t>
      </w:r>
      <w:r>
        <w:rPr>
          <w:rFonts w:hint="eastAsia"/>
        </w:rPr>
        <w:t>，要将其</w:t>
      </w:r>
      <w:r w:rsidR="00193A60">
        <w:rPr>
          <w:rFonts w:hint="eastAsia"/>
        </w:rPr>
        <w:t>保持</w:t>
      </w:r>
      <w:r>
        <w:rPr>
          <w:rFonts w:hint="eastAsia"/>
        </w:rPr>
        <w:t>在</w:t>
      </w:r>
      <w:r w:rsidR="002822A1">
        <w:rPr>
          <w:rFonts w:hint="eastAsia"/>
        </w:rPr>
        <w:t>大小不变</w:t>
      </w:r>
      <w:r>
        <w:rPr>
          <w:rFonts w:hint="eastAsia"/>
        </w:rPr>
        <w:t>需满足</w:t>
      </w:r>
    </w:p>
    <w:p w:rsidR="002E72CF" w:rsidRDefault="00E57BF7" w:rsidP="00B75C0A">
      <w:pPr>
        <w:wordWrap w:val="0"/>
        <w:jc w:val="right"/>
      </w:pPr>
      <m:oMath>
        <m:r>
          <m:rPr>
            <m:sty m:val="p"/>
          </m:rPr>
          <w:rPr>
            <w:rFonts w:ascii="Cambria Math" w:hAnsi="Cambria Math"/>
            <w:sz w:val="28"/>
            <w:szCs w:val="28"/>
          </w:rPr>
          <m:t>∆</m:t>
        </m:r>
        <m:d>
          <m:dPr>
            <m:begChr m:val="|"/>
            <m:endChr m:val="|"/>
            <m:ctrlPr>
              <w:rPr>
                <w:rFonts w:ascii="Cambria Math" w:hAnsi="Cambria Math"/>
                <w:b/>
                <w:i/>
                <w:sz w:val="28"/>
              </w:rPr>
            </m:ctrlPr>
          </m:d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e>
        </m:d>
        <m:r>
          <m:rPr>
            <m:sty m:val="bi"/>
          </m:rPr>
          <w:rPr>
            <w:rFonts w:ascii="Cambria Math" w:hAnsi="Cambria Math"/>
            <w:sz w:val="28"/>
          </w:rPr>
          <m:t>=</m:t>
        </m:r>
        <m:sSup>
          <m:sSupPr>
            <m:ctrlPr>
              <w:rPr>
                <w:rFonts w:ascii="Cambria Math" w:hAnsi="Cambria Math"/>
                <w:b/>
                <w:i/>
                <w:sz w:val="28"/>
              </w:rPr>
            </m:ctrlPr>
          </m:sSup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e>
          <m:sup>
            <m:r>
              <m:rPr>
                <m:sty m:val="bi"/>
              </m:rPr>
              <w:rPr>
                <w:rFonts w:ascii="Cambria Math" w:hAnsi="Cambria Math"/>
                <w:sz w:val="28"/>
              </w:rPr>
              <m:t>*</m:t>
            </m:r>
          </m:sup>
        </m:sSup>
        <m:r>
          <m:rPr>
            <m:sty m:val="bi"/>
          </m:rPr>
          <w:rPr>
            <w:rFonts w:ascii="Cambria Math" w:hAnsi="Cambria Math"/>
            <w:sz w:val="28"/>
          </w:rPr>
          <m:t>-</m:t>
        </m:r>
        <m:d>
          <m:dPr>
            <m:begChr m:val="|"/>
            <m:endChr m:val="|"/>
            <m:ctrlPr>
              <w:rPr>
                <w:rFonts w:ascii="Cambria Math" w:hAnsi="Cambria Math"/>
                <w:b/>
                <w:i/>
                <w:sz w:val="28"/>
              </w:rPr>
            </m:ctrlPr>
          </m:d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n</m:t>
                </m:r>
              </m:sub>
            </m:sSub>
            <m:r>
              <m:rPr>
                <m:sty m:val="bi"/>
              </m:rPr>
              <w:rPr>
                <w:rFonts w:ascii="Cambria Math" w:hAnsi="Cambria Math"/>
                <w:sz w:val="28"/>
              </w:rPr>
              <m:t>)</m:t>
            </m:r>
          </m:e>
        </m:d>
      </m:oMath>
      <w:r w:rsidR="00365336">
        <w:rPr>
          <w:rFonts w:hint="eastAsia"/>
          <w:b/>
          <w:sz w:val="28"/>
        </w:rPr>
        <w:t xml:space="preserve">  </w:t>
      </w:r>
      <w:r w:rsidR="00365336">
        <w:rPr>
          <w:b/>
          <w:sz w:val="28"/>
        </w:rPr>
        <w:t xml:space="preserve">               </w:t>
      </w:r>
      <w:r w:rsidRPr="00CD0E59">
        <w:rPr>
          <w:rFonts w:hint="eastAsia"/>
          <w:sz w:val="24"/>
        </w:rPr>
        <w:t>(</w:t>
      </w:r>
      <w:r w:rsidRPr="00CD0E59">
        <w:rPr>
          <w:sz w:val="24"/>
        </w:rPr>
        <w:t>3.</w:t>
      </w:r>
      <w:r w:rsidR="008963CE">
        <w:rPr>
          <w:sz w:val="24"/>
        </w:rPr>
        <w:t>32</w:t>
      </w:r>
      <w:r w:rsidRPr="00CD0E59">
        <w:rPr>
          <w:rFonts w:hint="eastAsia"/>
          <w:sz w:val="24"/>
        </w:rPr>
        <w:t>)</w:t>
      </w:r>
    </w:p>
    <w:p w:rsidR="002E72CF" w:rsidRDefault="00364DFD" w:rsidP="001619BE">
      <w:pPr>
        <w:spacing w:line="300" w:lineRule="auto"/>
        <w:ind w:firstLineChars="200" w:firstLine="420"/>
      </w:pPr>
      <w:r w:rsidRPr="00364DFD">
        <w:rPr>
          <w:rFonts w:hint="eastAsia"/>
        </w:rPr>
        <w:t>其中</w:t>
      </w:r>
      <m:oMath>
        <m:sSup>
          <m:sSupPr>
            <m:ctrlPr>
              <w:rPr>
                <w:rFonts w:ascii="Cambria Math" w:hAnsi="Cambria Math"/>
              </w:rPr>
            </m:ctrlPr>
          </m:sSupPr>
          <m:e>
            <m:sSub>
              <m:sSubPr>
                <m:ctrlPr>
                  <w:rPr>
                    <w:rFonts w:ascii="Cambria Math" w:hAnsi="Cambria Math"/>
                  </w:rPr>
                </m:ctrlPr>
              </m:sSubPr>
              <m:e>
                <m:r>
                  <m:rPr>
                    <m:sty m:val="bi"/>
                  </m:rPr>
                  <w:rPr>
                    <w:rFonts w:ascii="Cambria Math" w:hAnsi="Cambria Math"/>
                  </w:rPr>
                  <m:t>φ</m:t>
                </m:r>
              </m:e>
              <m:sub>
                <m:r>
                  <m:rPr>
                    <m:sty m:val="bi"/>
                  </m:rPr>
                  <w:rPr>
                    <w:rFonts w:ascii="Cambria Math" w:hAnsi="Cambria Math"/>
                  </w:rPr>
                  <m:t>s</m:t>
                </m:r>
              </m:sub>
            </m:sSub>
          </m:e>
          <m:sup>
            <m:r>
              <m:rPr>
                <m:sty m:val="p"/>
              </m:rPr>
              <w:rPr>
                <w:rFonts w:ascii="Cambria Math" w:hAnsi="Cambria Math"/>
              </w:rPr>
              <m:t>*</m:t>
            </m:r>
          </m:sup>
        </m:sSup>
      </m:oMath>
      <w:r w:rsidRPr="00364DFD">
        <w:rPr>
          <w:rFonts w:hint="eastAsia"/>
        </w:rPr>
        <w:t>是定子磁链的给定值。</w:t>
      </w:r>
    </w:p>
    <w:p w:rsidR="00364DFD" w:rsidRDefault="008B2397" w:rsidP="001619BE">
      <w:pPr>
        <w:spacing w:line="300" w:lineRule="auto"/>
        <w:ind w:firstLineChars="200" w:firstLine="420"/>
      </w:pPr>
      <w:r>
        <w:rPr>
          <w:rFonts w:hint="eastAsia"/>
        </w:rPr>
        <w:t>将式</w:t>
      </w:r>
      <w:r w:rsidR="00012810">
        <w:rPr>
          <w:rFonts w:hint="eastAsia"/>
        </w:rPr>
        <w:t>（</w:t>
      </w:r>
      <w:r w:rsidR="00A207C6">
        <w:rPr>
          <w:rFonts w:hint="eastAsia"/>
        </w:rPr>
        <w:t>3.23</w:t>
      </w:r>
      <w:r w:rsidR="00012810">
        <w:rPr>
          <w:rFonts w:hint="eastAsia"/>
        </w:rPr>
        <w:t>）</w:t>
      </w:r>
      <w:r w:rsidR="00193A60">
        <w:rPr>
          <w:rFonts w:hint="eastAsia"/>
        </w:rPr>
        <w:t>和</w:t>
      </w:r>
      <w:r>
        <w:rPr>
          <w:rFonts w:hint="eastAsia"/>
        </w:rPr>
        <w:t>式</w:t>
      </w:r>
      <w:r w:rsidR="00012810">
        <w:rPr>
          <w:rFonts w:hint="eastAsia"/>
        </w:rPr>
        <w:t>（</w:t>
      </w:r>
      <w:r w:rsidR="00A207C6">
        <w:rPr>
          <w:rFonts w:hint="eastAsia"/>
        </w:rPr>
        <w:t>3.32</w:t>
      </w:r>
      <w:r w:rsidR="00012810">
        <w:rPr>
          <w:rFonts w:hint="eastAsia"/>
        </w:rPr>
        <w:t>）</w:t>
      </w:r>
      <w:r w:rsidR="00193A60">
        <w:rPr>
          <w:rFonts w:hint="eastAsia"/>
        </w:rPr>
        <w:t>联立</w:t>
      </w:r>
      <w:r>
        <w:rPr>
          <w:rFonts w:hint="eastAsia"/>
        </w:rPr>
        <w:t>，</w:t>
      </w:r>
      <w:r w:rsidR="002F1705">
        <w:rPr>
          <w:rFonts w:hint="eastAsia"/>
        </w:rPr>
        <w:t>从而求出</w:t>
      </w:r>
      <w:r>
        <w:rPr>
          <w:rFonts w:hint="eastAsia"/>
        </w:rPr>
        <w:t>电压给定值的方程</w:t>
      </w:r>
    </w:p>
    <w:p w:rsidR="00B75C0A" w:rsidRDefault="001B74F7" w:rsidP="00B75C0A">
      <w:pPr>
        <w:wordWrap w:val="0"/>
        <w:jc w:val="right"/>
      </w:pPr>
      <m:oMath>
        <m:sSup>
          <m:sSupPr>
            <m:ctrlPr>
              <w:rPr>
                <w:rFonts w:ascii="Cambria Math" w:hAnsi="Cambria Math"/>
                <w:b/>
                <w:i/>
                <w:sz w:val="28"/>
              </w:rPr>
            </m:ctrlPr>
          </m:sSup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e>
          <m:sup>
            <m:r>
              <m:rPr>
                <m:sty m:val="bi"/>
              </m:rPr>
              <w:rPr>
                <w:rFonts w:ascii="Cambria Math" w:hAnsi="Cambria Math"/>
                <w:sz w:val="28"/>
              </w:rPr>
              <m:t>*</m:t>
            </m:r>
          </m:sup>
        </m:sSup>
        <m:r>
          <m:rPr>
            <m:sty m:val="bi"/>
          </m:rPr>
          <w:rPr>
            <w:rFonts w:ascii="Cambria Math" w:hAnsi="Cambria Math"/>
            <w:sz w:val="28"/>
          </w:rPr>
          <m:t>=</m:t>
        </m:r>
        <m:d>
          <m:dPr>
            <m:begChr m:val="|"/>
            <m:endChr m:val="|"/>
            <m:ctrlPr>
              <w:rPr>
                <w:rFonts w:ascii="Cambria Math" w:hAnsi="Cambria Math"/>
                <w:b/>
                <w:i/>
                <w:sz w:val="28"/>
              </w:rPr>
            </m:ctrlPr>
          </m:dPr>
          <m:e>
            <m:r>
              <m:rPr>
                <m:sty m:val="bi"/>
              </m:rPr>
              <w:rPr>
                <w:rFonts w:ascii="Cambria Math" w:hAnsi="Cambria Math"/>
                <w:sz w:val="28"/>
              </w:rPr>
              <m:t>V</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n</m:t>
                </m:r>
              </m:sub>
            </m:sSub>
            <m:r>
              <m:rPr>
                <m:sty m:val="bi"/>
              </m:rPr>
              <w:rPr>
                <w:rFonts w:ascii="Cambria Math" w:hAnsi="Cambria Math"/>
                <w:sz w:val="28"/>
              </w:rPr>
              <m:t>)</m:t>
            </m:r>
          </m:e>
        </m:d>
      </m:oMath>
      <w:r w:rsidR="00B75C0A">
        <w:rPr>
          <w:rFonts w:hint="eastAsia"/>
          <w:b/>
          <w:sz w:val="28"/>
        </w:rPr>
        <w:t xml:space="preserve">  </w:t>
      </w:r>
      <w:r w:rsidR="00B75C0A">
        <w:rPr>
          <w:b/>
          <w:sz w:val="28"/>
        </w:rPr>
        <w:t xml:space="preserve">                </w:t>
      </w:r>
      <w:r w:rsidR="00B75C0A" w:rsidRPr="00CD0E59">
        <w:rPr>
          <w:rFonts w:hint="eastAsia"/>
          <w:sz w:val="24"/>
        </w:rPr>
        <w:t>(</w:t>
      </w:r>
      <w:r w:rsidR="00B75C0A" w:rsidRPr="00CD0E59">
        <w:rPr>
          <w:sz w:val="24"/>
        </w:rPr>
        <w:t>3.</w:t>
      </w:r>
      <w:r w:rsidR="008963CE">
        <w:rPr>
          <w:sz w:val="24"/>
        </w:rPr>
        <w:t>33</w:t>
      </w:r>
      <w:r w:rsidR="00B75C0A" w:rsidRPr="00CD0E59">
        <w:rPr>
          <w:rFonts w:hint="eastAsia"/>
          <w:sz w:val="24"/>
        </w:rPr>
        <w:t>)</w:t>
      </w:r>
    </w:p>
    <w:p w:rsidR="008B2397" w:rsidRDefault="008B2397" w:rsidP="001619BE">
      <w:pPr>
        <w:spacing w:line="300" w:lineRule="auto"/>
        <w:ind w:firstLineChars="200" w:firstLine="420"/>
      </w:pPr>
      <w:r w:rsidRPr="008B2397">
        <w:rPr>
          <w:rFonts w:hint="eastAsia"/>
        </w:rPr>
        <w:t>转换到</w:t>
      </w:r>
      <m:oMath>
        <m:r>
          <m:rPr>
            <m:sty m:val="p"/>
          </m:rPr>
          <w:rPr>
            <w:rFonts w:ascii="Cambria Math" w:hAnsi="Cambria Math"/>
          </w:rPr>
          <m:t>αβ</m:t>
        </m:r>
      </m:oMath>
      <w:r w:rsidRPr="008B2397">
        <w:rPr>
          <w:rFonts w:hint="eastAsia"/>
        </w:rPr>
        <w:t>坐标系上并对两边取平方得</w:t>
      </w:r>
    </w:p>
    <w:p w:rsidR="00F34F29" w:rsidRDefault="001B74F7" w:rsidP="00893F8D">
      <w:pPr>
        <w:wordWrap w:val="0"/>
        <w:jc w:val="right"/>
        <w:rPr>
          <w:color w:val="FF0000"/>
        </w:rPr>
      </w:pPr>
      <m:oMath>
        <m:sSup>
          <m:sSupPr>
            <m:ctrlPr>
              <w:rPr>
                <w:rFonts w:ascii="Cambria Math" w:hAnsi="Cambria Math"/>
                <w:b/>
                <w:i/>
                <w:sz w:val="28"/>
              </w:rPr>
            </m:ctrlPr>
          </m:sSup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e>
          <m:sup>
            <m:r>
              <m:rPr>
                <m:sty m:val="bi"/>
              </m:rPr>
              <w:rPr>
                <w:rFonts w:ascii="Cambria Math" w:hAnsi="Cambria Math"/>
                <w:sz w:val="28"/>
              </w:rPr>
              <m:t>*2</m:t>
            </m:r>
          </m:sup>
        </m:sSup>
        <m:r>
          <m:rPr>
            <m:sty m:val="bi"/>
          </m:rPr>
          <w:rPr>
            <w:rFonts w:ascii="Cambria Math" w:hAnsi="Cambria Math"/>
            <w:sz w:val="28"/>
          </w:rPr>
          <m:t>=</m:t>
        </m:r>
        <m:sSup>
          <m:sSupPr>
            <m:ctrlPr>
              <w:rPr>
                <w:rFonts w:ascii="Cambria Math" w:hAnsi="Cambria Math"/>
                <w:i/>
                <w:sz w:val="28"/>
              </w:rPr>
            </m:ctrlPr>
          </m:sSupPr>
          <m:e>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β</m:t>
                    </m:r>
                  </m:sub>
                </m:sSub>
              </m:e>
              <m:sup>
                <m:r>
                  <w:rPr>
                    <w:rFonts w:ascii="Cambria Math" w:hAnsi="Cambria Math"/>
                    <w:sz w:val="28"/>
                  </w:rPr>
                  <m:t>*</m:t>
                </m:r>
              </m:sup>
            </m:sSup>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r>
              <w:rPr>
                <w:rFonts w:ascii="Cambria Math" w:hAnsi="Cambria Math"/>
                <w:sz w:val="28"/>
              </w:rPr>
              <m:t>)</m:t>
            </m:r>
          </m:e>
          <m:sup>
            <m:r>
              <w:rPr>
                <w:rFonts w:ascii="Cambria Math" w:hAnsi="Cambria Math"/>
                <w:sz w:val="28"/>
              </w:rPr>
              <m:t>2</m:t>
            </m:r>
          </m:sup>
        </m:sSup>
        <m:r>
          <w:rPr>
            <w:rFonts w:ascii="Cambria Math" w:hAnsi="Cambria Math"/>
            <w:sz w:val="28"/>
          </w:rPr>
          <m:t>+</m:t>
        </m:r>
        <m:sSup>
          <m:sSupPr>
            <m:ctrlPr>
              <w:rPr>
                <w:rFonts w:ascii="Cambria Math" w:hAnsi="Cambria Math"/>
                <w:i/>
                <w:sz w:val="28"/>
              </w:rPr>
            </m:ctrlPr>
          </m:sSupPr>
          <m:e>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r>
              <w:rPr>
                <w:rFonts w:ascii="Cambria Math" w:hAnsi="Cambria Math"/>
                <w:sz w:val="28"/>
              </w:rPr>
              <m:t>)</m:t>
            </m:r>
          </m:e>
          <m:sup>
            <m:r>
              <w:rPr>
                <w:rFonts w:ascii="Cambria Math" w:hAnsi="Cambria Math"/>
                <w:sz w:val="28"/>
              </w:rPr>
              <m:t>2</m:t>
            </m:r>
          </m:sup>
        </m:sSup>
      </m:oMath>
      <w:r w:rsidR="00893F8D">
        <w:rPr>
          <w:b/>
          <w:sz w:val="28"/>
        </w:rPr>
        <w:t xml:space="preserve">          </w:t>
      </w:r>
      <w:r w:rsidR="00893F8D" w:rsidRPr="00CD0E59">
        <w:rPr>
          <w:rFonts w:hint="eastAsia"/>
          <w:sz w:val="24"/>
        </w:rPr>
        <w:t>(</w:t>
      </w:r>
      <w:r w:rsidR="00893F8D" w:rsidRPr="00CD0E59">
        <w:rPr>
          <w:sz w:val="24"/>
        </w:rPr>
        <w:t>3.</w:t>
      </w:r>
      <w:r w:rsidR="008963CE">
        <w:rPr>
          <w:sz w:val="24"/>
        </w:rPr>
        <w:t>34</w:t>
      </w:r>
      <w:r w:rsidR="00893F8D" w:rsidRPr="00CD0E59">
        <w:rPr>
          <w:rFonts w:hint="eastAsia"/>
          <w:sz w:val="24"/>
        </w:rPr>
        <w:t>)</w:t>
      </w:r>
    </w:p>
    <w:p w:rsidR="00504AE4" w:rsidRDefault="00504AE4" w:rsidP="001619BE">
      <w:pPr>
        <w:spacing w:line="300" w:lineRule="auto"/>
        <w:ind w:firstLineChars="200" w:firstLine="420"/>
      </w:pPr>
      <w:r w:rsidRPr="00D50CF3">
        <w:rPr>
          <w:rFonts w:hint="eastAsia"/>
        </w:rPr>
        <w:t>将式</w:t>
      </w:r>
      <m:oMath>
        <m:r>
          <m:rPr>
            <m:sty m:val="p"/>
          </m:rPr>
          <w:rPr>
            <w:rFonts w:ascii="Cambria Math" w:hAnsi="Cambria Math" w:hint="eastAsia"/>
          </w:rPr>
          <m:t>（</m:t>
        </m:r>
        <m:r>
          <m:rPr>
            <m:sty m:val="p"/>
          </m:rPr>
          <w:rPr>
            <w:rFonts w:ascii="Cambria Math" w:hAnsi="Cambria Math" w:hint="eastAsia"/>
          </w:rPr>
          <m:t>3.31</m:t>
        </m:r>
        <m:r>
          <m:rPr>
            <m:sty m:val="p"/>
          </m:rPr>
          <w:rPr>
            <w:rFonts w:ascii="Cambria Math" w:hAnsi="Cambria Math" w:hint="eastAsia"/>
          </w:rPr>
          <m:t>）代入式（</m:t>
        </m:r>
        <m:r>
          <m:rPr>
            <m:sty m:val="p"/>
          </m:rPr>
          <w:rPr>
            <w:rFonts w:ascii="Cambria Math" w:hAnsi="Cambria Math" w:hint="eastAsia"/>
          </w:rPr>
          <m:t>3.34</m:t>
        </m:r>
        <m:r>
          <m:rPr>
            <m:sty m:val="p"/>
          </m:rPr>
          <w:rPr>
            <w:rFonts w:ascii="Cambria Math" w:hAnsi="Cambria Math" w:hint="eastAsia"/>
          </w:rPr>
          <m:t>）</m:t>
        </m:r>
      </m:oMath>
      <w:r w:rsidRPr="00D50CF3">
        <w:rPr>
          <w:rFonts w:hint="eastAsia"/>
        </w:rPr>
        <w:t>可以求得一个关于</w:t>
      </w:r>
      <m:oMath>
        <m:r>
          <m:rPr>
            <m:sty m:val="p"/>
          </m:rPr>
          <w:rPr>
            <w:rFonts w:ascii="Cambria Math" w:hAnsi="Cambria Math"/>
          </w:rPr>
          <m:t>α</m:t>
        </m:r>
      </m:oMath>
      <w:r w:rsidRPr="00D50CF3">
        <w:rPr>
          <w:rFonts w:hint="eastAsia"/>
        </w:rPr>
        <w:t>轴电压给定值</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α</m:t>
                </m:r>
              </m:sub>
            </m:sSub>
          </m:e>
          <m:sup>
            <m:r>
              <m:rPr>
                <m:sty m:val="p"/>
              </m:rPr>
              <w:rPr>
                <w:rFonts w:ascii="Cambria Math" w:hAnsi="Cambria Math"/>
              </w:rPr>
              <m:t>*</m:t>
            </m:r>
          </m:sup>
        </m:sSup>
      </m:oMath>
      <w:r w:rsidRPr="00D50CF3">
        <w:rPr>
          <w:rFonts w:hint="eastAsia"/>
        </w:rPr>
        <w:t>的二次方程</w:t>
      </w:r>
    </w:p>
    <w:p w:rsidR="00183A60" w:rsidRPr="001F18DE" w:rsidRDefault="001B74F7" w:rsidP="00335A40">
      <w:pPr>
        <w:jc w:val="right"/>
        <w:rPr>
          <w:sz w:val="28"/>
        </w:rPr>
      </w:pPr>
      <m:oMath>
        <m:d>
          <m:dPr>
            <m:ctrlPr>
              <w:rPr>
                <w:rFonts w:ascii="Cambria Math" w:hAnsi="Cambria Math"/>
                <w:i/>
                <w:sz w:val="28"/>
                <w:szCs w:val="28"/>
              </w:rPr>
            </m:ctrlPr>
          </m:dPr>
          <m:e>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e>
              <m:sup>
                <m:r>
                  <w:rPr>
                    <w:rFonts w:ascii="Cambria Math" w:hAnsi="Cambria Math"/>
                    <w:sz w:val="28"/>
                    <w:szCs w:val="28"/>
                  </w:rPr>
                  <m:t>2</m:t>
                </m:r>
              </m:sup>
            </m:sSup>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e>
                  <m:sup>
                    <m:r>
                      <w:rPr>
                        <w:rFonts w:ascii="Cambria Math" w:hAnsi="Cambria Math"/>
                        <w:sz w:val="28"/>
                      </w:rPr>
                      <m:t>2</m:t>
                    </m:r>
                  </m:sup>
                </m:sSup>
              </m:num>
              <m:den>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sup>
                    <m:r>
                      <w:rPr>
                        <w:rFonts w:ascii="Cambria Math" w:hAnsi="Cambria Math"/>
                        <w:sz w:val="28"/>
                      </w:rPr>
                      <m:t>2</m:t>
                    </m:r>
                  </m:sup>
                </m:sSup>
              </m:den>
            </m:f>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e>
              <m:sup>
                <m:r>
                  <w:rPr>
                    <w:rFonts w:ascii="Cambria Math" w:hAnsi="Cambria Math"/>
                    <w:sz w:val="28"/>
                    <w:szCs w:val="28"/>
                  </w:rPr>
                  <m:t>2</m:t>
                </m:r>
              </m:sup>
            </m:sSup>
          </m:e>
        </m:d>
        <m:sSup>
          <m:sSupPr>
            <m:ctrlPr>
              <w:rPr>
                <w:rFonts w:ascii="Cambria Math" w:hAnsi="Cambria Math"/>
                <w:i/>
                <w:sz w:val="28"/>
              </w:rPr>
            </m:ctrlPr>
          </m:sSupPr>
          <m:e>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e>
          <m:sup>
            <m:r>
              <w:rPr>
                <w:rFonts w:ascii="Cambria Math" w:hAnsi="Cambria Math"/>
                <w:sz w:val="28"/>
              </w:rPr>
              <m:t>2</m:t>
            </m:r>
          </m:sup>
        </m:sSup>
        <m:r>
          <w:rPr>
            <w:rFonts w:ascii="Cambria Math" w:hAnsi="Cambria Math"/>
            <w:sz w:val="28"/>
          </w:rPr>
          <m:t>+</m:t>
        </m:r>
        <m:d>
          <m:dPr>
            <m:ctrlPr>
              <w:rPr>
                <w:rFonts w:ascii="Cambria Math" w:hAnsi="Cambria Math"/>
                <w:i/>
                <w:sz w:val="28"/>
              </w:rPr>
            </m:ctrlPr>
          </m:dPr>
          <m:e>
            <m:f>
              <m:fPr>
                <m:ctrlPr>
                  <w:rPr>
                    <w:rFonts w:ascii="Cambria Math" w:hAnsi="Cambria Math"/>
                    <w:i/>
                    <w:sz w:val="28"/>
                  </w:rPr>
                </m:ctrlPr>
              </m:fPr>
              <m:num>
                <m:r>
                  <w:rPr>
                    <w:rFonts w:ascii="Cambria Math" w:hAnsi="Cambria Math"/>
                    <w:sz w:val="28"/>
                  </w:rPr>
                  <m:t>2</m:t>
                </m:r>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e>
                  <m:sup>
                    <m:r>
                      <w:rPr>
                        <w:rFonts w:ascii="Cambria Math" w:hAnsi="Cambria Math"/>
                        <w:sz w:val="28"/>
                        <w:szCs w:val="28"/>
                      </w:rPr>
                      <m:t>2</m:t>
                    </m:r>
                  </m:sup>
                </m:sSup>
              </m:num>
              <m:den>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sup>
                    <m:r>
                      <w:rPr>
                        <w:rFonts w:ascii="Cambria Math" w:hAnsi="Cambria Math"/>
                        <w:sz w:val="28"/>
                      </w:rPr>
                      <m:t>2</m:t>
                    </m:r>
                  </m:sup>
                </m:sSup>
              </m:den>
            </m:f>
            <m:r>
              <w:rPr>
                <w:rFonts w:ascii="Cambria Math" w:hAnsi="Cambria Math"/>
                <w:sz w:val="28"/>
              </w:rPr>
              <m:t>+2</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rPr>
              <m:t>+</m:t>
            </m:r>
            <m:f>
              <m:fPr>
                <m:ctrlPr>
                  <w:rPr>
                    <w:rFonts w:ascii="Cambria Math" w:hAnsi="Cambria Math"/>
                    <w:i/>
                    <w:sz w:val="28"/>
                  </w:rPr>
                </m:ctrlPr>
              </m:fPr>
              <m:num>
                <m:r>
                  <w:rPr>
                    <w:rFonts w:ascii="Cambria Math" w:hAnsi="Cambria Math"/>
                    <w:sz w:val="28"/>
                  </w:rPr>
                  <m:t>2</m:t>
                </m:r>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e>
                  <m:sup>
                    <m:r>
                      <w:rPr>
                        <w:rFonts w:ascii="Cambria Math" w:hAnsi="Cambria Math"/>
                        <w:sz w:val="28"/>
                      </w:rPr>
                      <m:t>2</m:t>
                    </m:r>
                  </m:sup>
                </m:sSup>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den>
            </m:f>
          </m:e>
        </m:d>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r>
          <w:rPr>
            <w:rFonts w:ascii="Cambria Math" w:hAnsi="Cambria Math"/>
            <w:sz w:val="28"/>
          </w:rPr>
          <m:t>+</m:t>
        </m:r>
        <m:f>
          <m:fPr>
            <m:ctrlPr>
              <w:rPr>
                <w:rFonts w:ascii="Cambria Math" w:hAnsi="Cambria Math"/>
                <w:i/>
                <w:sz w:val="28"/>
              </w:rPr>
            </m:ctrlPr>
          </m:fPr>
          <m:num>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e>
              <m:sup>
                <m:r>
                  <w:rPr>
                    <w:rFonts w:ascii="Cambria Math" w:hAnsi="Cambria Math"/>
                    <w:sz w:val="28"/>
                    <w:szCs w:val="28"/>
                  </w:rPr>
                  <m:t>2</m:t>
                </m:r>
              </m:sup>
            </m:sSup>
            <m:sSup>
              <m:sSupPr>
                <m:ctrlPr>
                  <w:rPr>
                    <w:rFonts w:ascii="Cambria Math" w:hAnsi="Cambria Math"/>
                    <w:sz w:val="28"/>
                    <w:szCs w:val="28"/>
                  </w:rPr>
                </m:ctrlPr>
              </m:sSupPr>
              <m:e>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e>
              <m:sup>
                <m:r>
                  <w:rPr>
                    <w:rFonts w:ascii="Cambria Math" w:hAnsi="Cambria Math"/>
                    <w:sz w:val="28"/>
                    <w:szCs w:val="28"/>
                  </w:rPr>
                  <m:t>2</m:t>
                </m:r>
              </m:sup>
            </m:sSup>
          </m:num>
          <m:den>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sup>
                <m:r>
                  <w:rPr>
                    <w:rFonts w:ascii="Cambria Math" w:hAnsi="Cambria Math"/>
                    <w:sz w:val="28"/>
                  </w:rPr>
                  <m:t>2</m:t>
                </m:r>
              </m:sup>
            </m:sSup>
          </m:den>
        </m:f>
        <m:r>
          <w:rPr>
            <w:rFonts w:ascii="Cambria Math" w:hAnsi="Cambria Math"/>
            <w:sz w:val="28"/>
          </w:rPr>
          <m:t>+</m:t>
        </m:r>
        <m:f>
          <m:fPr>
            <m:ctrlPr>
              <w:rPr>
                <w:rFonts w:ascii="Cambria Math" w:hAnsi="Cambria Math"/>
                <w:i/>
                <w:sz w:val="28"/>
              </w:rPr>
            </m:ctrlPr>
          </m:fPr>
          <m:num>
            <m:r>
              <w:rPr>
                <w:rFonts w:ascii="Cambria Math" w:hAnsi="Cambria Math"/>
                <w:sz w:val="28"/>
              </w:rPr>
              <m:t>2</m:t>
            </m:r>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den>
        </m:f>
        <m:r>
          <w:rPr>
            <w:rFonts w:ascii="Cambria Math" w:hAnsi="Cambria Math"/>
            <w:sz w:val="28"/>
          </w:rPr>
          <m:t>+</m:t>
        </m:r>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sup>
            <m:r>
              <w:rPr>
                <w:rFonts w:ascii="Cambria Math" w:hAnsi="Cambria Math"/>
                <w:sz w:val="28"/>
              </w:rPr>
              <m:t>2</m:t>
            </m:r>
          </m:sup>
        </m:sSup>
        <m:r>
          <w:rPr>
            <w:rFonts w:ascii="Cambria Math" w:hAnsi="Cambria Math"/>
            <w:sz w:val="28"/>
          </w:rPr>
          <m:t>+</m:t>
        </m:r>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e>
          <m:sup>
            <m:r>
              <w:rPr>
                <w:rFonts w:ascii="Cambria Math" w:hAnsi="Cambria Math"/>
                <w:sz w:val="28"/>
              </w:rPr>
              <m:t>2</m:t>
            </m:r>
          </m:sup>
        </m:sSup>
        <m:r>
          <w:rPr>
            <w:rFonts w:ascii="Cambria Math" w:hAnsi="Cambria Math"/>
            <w:sz w:val="28"/>
          </w:rPr>
          <m:t>-</m:t>
        </m:r>
        <m:sSup>
          <m:sSupPr>
            <m:ctrlPr>
              <w:rPr>
                <w:rFonts w:ascii="Cambria Math" w:hAnsi="Cambria Math"/>
                <w:i/>
                <w:sz w:val="28"/>
              </w:rPr>
            </m:ctrlPr>
          </m:sSupPr>
          <m:e>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m:t>
                    </m:r>
                  </m:sub>
                </m:sSub>
              </m:e>
              <m:sup>
                <m:r>
                  <w:rPr>
                    <w:rFonts w:ascii="Cambria Math" w:hAnsi="Cambria Math"/>
                    <w:sz w:val="28"/>
                  </w:rPr>
                  <m:t>*</m:t>
                </m:r>
              </m:sup>
            </m:sSup>
          </m:e>
          <m:sup>
            <m:r>
              <w:rPr>
                <w:rFonts w:ascii="Cambria Math" w:hAnsi="Cambria Math"/>
                <w:sz w:val="28"/>
              </w:rPr>
              <m:t>2</m:t>
            </m:r>
          </m:sup>
        </m:sSup>
        <m:r>
          <w:rPr>
            <w:rFonts w:ascii="Cambria Math" w:hAnsi="Cambria Math"/>
            <w:sz w:val="28"/>
          </w:rPr>
          <m:t>=0</m:t>
        </m:r>
      </m:oMath>
      <w:r w:rsidR="00335A40">
        <w:rPr>
          <w:rFonts w:hint="eastAsia"/>
          <w:sz w:val="28"/>
        </w:rPr>
        <w:t xml:space="preserve">   </w:t>
      </w:r>
      <w:r w:rsidR="00335A40">
        <w:rPr>
          <w:sz w:val="28"/>
        </w:rPr>
        <w:t xml:space="preserve">              </w:t>
      </w:r>
      <w:r w:rsidR="00335A40">
        <w:rPr>
          <w:rFonts w:hint="eastAsia"/>
          <w:sz w:val="28"/>
        </w:rPr>
        <w:t xml:space="preserve">      </w:t>
      </w:r>
      <w:r w:rsidR="00335A40" w:rsidRPr="00CD0E59">
        <w:rPr>
          <w:rFonts w:hint="eastAsia"/>
          <w:sz w:val="24"/>
        </w:rPr>
        <w:t>(</w:t>
      </w:r>
      <w:r w:rsidR="00335A40" w:rsidRPr="00CD0E59">
        <w:rPr>
          <w:sz w:val="24"/>
        </w:rPr>
        <w:t>3.</w:t>
      </w:r>
      <w:r w:rsidR="008963CE">
        <w:rPr>
          <w:sz w:val="24"/>
        </w:rPr>
        <w:t>35</w:t>
      </w:r>
      <w:r w:rsidR="00335A40" w:rsidRPr="00CD0E59">
        <w:rPr>
          <w:rFonts w:hint="eastAsia"/>
          <w:sz w:val="24"/>
        </w:rPr>
        <w:t>)</w:t>
      </w:r>
    </w:p>
    <w:p w:rsidR="00D50CF3" w:rsidRDefault="00082E40" w:rsidP="001619BE">
      <w:pPr>
        <w:spacing w:line="300" w:lineRule="auto"/>
        <w:ind w:firstLineChars="200" w:firstLine="420"/>
      </w:pPr>
      <w:r>
        <w:rPr>
          <w:rFonts w:hint="eastAsia"/>
        </w:rPr>
        <w:t>通过求解该方程可以得到</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α</m:t>
                </m:r>
              </m:sub>
            </m:sSub>
          </m:e>
          <m:sup>
            <m:r>
              <m:rPr>
                <m:sty m:val="p"/>
              </m:rPr>
              <w:rPr>
                <w:rFonts w:ascii="Cambria Math" w:hAnsi="Cambria Math"/>
              </w:rPr>
              <m:t>*</m:t>
            </m:r>
          </m:sup>
        </m:sSup>
      </m:oMath>
      <w:r>
        <w:rPr>
          <w:rFonts w:hint="eastAsia"/>
        </w:rPr>
        <w:t>的两个解，取其中绝对值较小的解作为</w:t>
      </w:r>
      <m:oMath>
        <m:r>
          <m:rPr>
            <m:sty m:val="p"/>
          </m:rPr>
          <w:rPr>
            <w:rFonts w:ascii="Cambria Math" w:hAnsi="Cambria Math"/>
          </w:rPr>
          <m:t>α</m:t>
        </m:r>
      </m:oMath>
      <w:r>
        <w:rPr>
          <w:rFonts w:hint="eastAsia"/>
        </w:rPr>
        <w:t>轴电压给定值，因为较大的值可能无法在一个周期内通过电压矢量合成。然后将</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α</m:t>
                </m:r>
              </m:sub>
            </m:sSub>
          </m:e>
          <m:sup>
            <m:r>
              <m:rPr>
                <m:sty m:val="p"/>
              </m:rPr>
              <w:rPr>
                <w:rFonts w:ascii="Cambria Math" w:hAnsi="Cambria Math"/>
              </w:rPr>
              <m:t>*</m:t>
            </m:r>
          </m:sup>
        </m:sSup>
      </m:oMath>
      <w:r w:rsidR="00DA16B0">
        <w:rPr>
          <w:rFonts w:hint="eastAsia"/>
        </w:rPr>
        <w:t>的值</w:t>
      </w:r>
      <w:r w:rsidR="00931F29">
        <w:rPr>
          <w:rFonts w:hint="eastAsia"/>
        </w:rPr>
        <w:t>代入式</w:t>
      </w:r>
      <w:r w:rsidR="000A4EF4">
        <w:rPr>
          <w:rFonts w:hint="eastAsia"/>
        </w:rPr>
        <w:t>（</w:t>
      </w:r>
      <w:r w:rsidR="000A4EF4">
        <w:rPr>
          <w:rFonts w:hint="eastAsia"/>
        </w:rPr>
        <w:t>3.31</w:t>
      </w:r>
      <w:r w:rsidR="000A4EF4">
        <w:rPr>
          <w:rFonts w:hint="eastAsia"/>
        </w:rPr>
        <w:t>）</w:t>
      </w:r>
      <w:r w:rsidR="00931F29">
        <w:rPr>
          <w:rFonts w:hint="eastAsia"/>
        </w:rPr>
        <w:t>求出</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β</m:t>
                </m:r>
              </m:sub>
            </m:sSub>
          </m:e>
          <m:sup>
            <m:r>
              <m:rPr>
                <m:sty m:val="p"/>
              </m:rPr>
              <w:rPr>
                <w:rFonts w:ascii="Cambria Math" w:hAnsi="Cambria Math"/>
              </w:rPr>
              <m:t>*</m:t>
            </m:r>
          </m:sup>
        </m:sSup>
      </m:oMath>
      <w:r w:rsidR="00931F29">
        <w:rPr>
          <w:rFonts w:hint="eastAsia"/>
        </w:rPr>
        <w:t>的值，则电压给定值的就得到了。将</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α</m:t>
                </m:r>
              </m:sub>
            </m:sSub>
          </m:e>
          <m:sup>
            <m:r>
              <m:rPr>
                <m:sty m:val="p"/>
              </m:rPr>
              <w:rPr>
                <w:rFonts w:ascii="Cambria Math" w:hAnsi="Cambria Math"/>
              </w:rPr>
              <m:t>*</m:t>
            </m:r>
          </m:sup>
        </m:sSup>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β</m:t>
                </m:r>
              </m:sub>
            </m:sSub>
          </m:e>
          <m:sup>
            <m:r>
              <m:rPr>
                <m:sty m:val="p"/>
              </m:rPr>
              <w:rPr>
                <w:rFonts w:ascii="Cambria Math" w:hAnsi="Cambria Math"/>
              </w:rPr>
              <m:t>*</m:t>
            </m:r>
          </m:sup>
        </m:sSup>
      </m:oMath>
      <w:r w:rsidR="00931F29">
        <w:rPr>
          <w:rFonts w:hint="eastAsia"/>
        </w:rPr>
        <w:t>通过</w:t>
      </w:r>
      <w:r w:rsidR="00AE36F3">
        <w:rPr>
          <w:rFonts w:hint="eastAsia"/>
        </w:rPr>
        <w:t>S</w:t>
      </w:r>
      <w:r w:rsidR="00AE36F3">
        <w:t>VM</w:t>
      </w:r>
      <w:r w:rsidR="00931F29">
        <w:rPr>
          <w:rFonts w:hint="eastAsia"/>
        </w:rPr>
        <w:t>调制</w:t>
      </w:r>
      <w:r w:rsidR="00AE36F3">
        <w:rPr>
          <w:rFonts w:hint="eastAsia"/>
        </w:rPr>
        <w:t>，就能驱动</w:t>
      </w:r>
      <w:r w:rsidR="00F71E88">
        <w:rPr>
          <w:rFonts w:hint="eastAsia"/>
        </w:rPr>
        <w:t>转矩和磁链</w:t>
      </w:r>
      <w:r w:rsidR="00AE36F3">
        <w:rPr>
          <w:rFonts w:hint="eastAsia"/>
        </w:rPr>
        <w:t>到</w:t>
      </w:r>
      <w:r w:rsidR="008B2DDF">
        <w:rPr>
          <w:rFonts w:hint="eastAsia"/>
        </w:rPr>
        <w:t>理想值上。</w:t>
      </w:r>
    </w:p>
    <w:p w:rsidR="00817222" w:rsidRPr="009E5470" w:rsidRDefault="00817222" w:rsidP="00982B1C">
      <w:pPr>
        <w:pStyle w:val="3"/>
        <w:numPr>
          <w:ilvl w:val="2"/>
          <w:numId w:val="19"/>
        </w:numPr>
        <w:spacing w:line="415" w:lineRule="auto"/>
        <w:rPr>
          <w:rFonts w:ascii="黑体" w:eastAsia="黑体" w:hAnsi="黑体"/>
          <w:sz w:val="21"/>
        </w:rPr>
      </w:pPr>
      <w:bookmarkStart w:id="56" w:name="_Toc451674605"/>
      <w:r w:rsidRPr="009E5470">
        <w:rPr>
          <w:rFonts w:ascii="黑体" w:eastAsia="黑体" w:hAnsi="黑体" w:hint="eastAsia"/>
          <w:sz w:val="21"/>
        </w:rPr>
        <w:t>转矩和磁链的暂态过程控制</w:t>
      </w:r>
      <w:bookmarkEnd w:id="56"/>
    </w:p>
    <w:p w:rsidR="00817222" w:rsidRDefault="00C82A6C" w:rsidP="003269AD">
      <w:pPr>
        <w:pStyle w:val="a4"/>
        <w:spacing w:line="300" w:lineRule="auto"/>
      </w:pPr>
      <w:r>
        <w:rPr>
          <w:rFonts w:hint="eastAsia"/>
        </w:rPr>
        <w:t>在异步电机的控制中，暂态过程的响应速度是十分重要的指标，如果发生了磁链给定值突变或者负载的增减，转矩和磁链的差值过大，则</w:t>
      </w:r>
      <w:r w:rsidR="00FF7AD8">
        <w:rPr>
          <w:rFonts w:hint="eastAsia"/>
        </w:rPr>
        <w:t>转矩和磁链的</w:t>
      </w:r>
      <w:r w:rsidR="00F410BB">
        <w:rPr>
          <w:rFonts w:hint="eastAsia"/>
        </w:rPr>
        <w:t>预测控制生成的控制电压将不能在单个控制周期内合成，此时就需要考虑替代的的暂态过程控制策略。暂态过程共有三种可能：转矩</w:t>
      </w:r>
      <w:r w:rsidR="00953CE2">
        <w:rPr>
          <w:rFonts w:hint="eastAsia"/>
        </w:rPr>
        <w:t>偏离</w:t>
      </w:r>
      <w:r w:rsidR="00F410BB">
        <w:rPr>
          <w:rFonts w:hint="eastAsia"/>
        </w:rPr>
        <w:t>过大而磁链</w:t>
      </w:r>
      <w:r w:rsidR="00953CE2">
        <w:rPr>
          <w:rFonts w:hint="eastAsia"/>
        </w:rPr>
        <w:t>偏离</w:t>
      </w:r>
      <w:r w:rsidR="008B2DDF">
        <w:rPr>
          <w:rFonts w:hint="eastAsia"/>
        </w:rPr>
        <w:t>较小；</w:t>
      </w:r>
      <w:r w:rsidR="00F410BB">
        <w:rPr>
          <w:rFonts w:hint="eastAsia"/>
        </w:rPr>
        <w:t>磁链</w:t>
      </w:r>
      <w:r w:rsidR="00953CE2">
        <w:rPr>
          <w:rFonts w:hint="eastAsia"/>
        </w:rPr>
        <w:t>偏离</w:t>
      </w:r>
      <w:r w:rsidR="00F410BB">
        <w:rPr>
          <w:rFonts w:hint="eastAsia"/>
        </w:rPr>
        <w:t>过大而转矩</w:t>
      </w:r>
      <w:r w:rsidR="00953CE2">
        <w:rPr>
          <w:rFonts w:hint="eastAsia"/>
        </w:rPr>
        <w:t>偏离</w:t>
      </w:r>
      <w:r w:rsidR="00F410BB">
        <w:rPr>
          <w:rFonts w:hint="eastAsia"/>
        </w:rPr>
        <w:t>较小，转矩和磁链</w:t>
      </w:r>
      <w:r w:rsidR="00953CE2">
        <w:rPr>
          <w:rFonts w:hint="eastAsia"/>
        </w:rPr>
        <w:t>偏离</w:t>
      </w:r>
      <w:r w:rsidR="00F410BB">
        <w:rPr>
          <w:rFonts w:hint="eastAsia"/>
        </w:rPr>
        <w:t>均过大。</w:t>
      </w:r>
    </w:p>
    <w:p w:rsidR="00F416C6" w:rsidRDefault="002C3D07" w:rsidP="001619BE">
      <w:pPr>
        <w:spacing w:line="300" w:lineRule="auto"/>
        <w:ind w:firstLineChars="200" w:firstLine="420"/>
      </w:pPr>
      <w:r>
        <w:rPr>
          <w:rFonts w:hint="eastAsia"/>
        </w:rPr>
        <w:t>转矩的暂态过程</w:t>
      </w:r>
      <w:r w:rsidR="00C53FBD">
        <w:t>是发生最多的情况</w:t>
      </w:r>
      <w:r>
        <w:rPr>
          <w:rFonts w:hint="eastAsia"/>
        </w:rPr>
        <w:t>，即</w:t>
      </w:r>
      <w:r w:rsidR="00D11F8D">
        <w:rPr>
          <w:rFonts w:hint="eastAsia"/>
        </w:rPr>
        <w:t>只有</w:t>
      </w:r>
      <w:r>
        <w:rPr>
          <w:rFonts w:hint="eastAsia"/>
        </w:rPr>
        <w:t>转矩不能在一个周期内</w:t>
      </w:r>
      <w:r w:rsidR="00D11F8D">
        <w:rPr>
          <w:rFonts w:hint="eastAsia"/>
        </w:rPr>
        <w:t>驱动到</w:t>
      </w:r>
      <w:r w:rsidR="00C53FBD">
        <w:rPr>
          <w:rFonts w:hint="eastAsia"/>
        </w:rPr>
        <w:t>额定值，</w:t>
      </w:r>
      <w:r w:rsidR="00F416C6">
        <w:t>需要事先设定好逆变器的开关状态。类似于</w:t>
      </w:r>
      <w:r w:rsidR="009831B9">
        <w:rPr>
          <w:rFonts w:hint="eastAsia"/>
        </w:rPr>
        <w:t>S</w:t>
      </w:r>
      <w:r w:rsidR="009831B9">
        <w:t>T-DTC</w:t>
      </w:r>
      <w:r w:rsidR="00F416C6">
        <w:t>，暂态过程是根据逆变器输出的六个有效电压</w:t>
      </w:r>
      <w:r w:rsidR="009831B9">
        <w:rPr>
          <w:rFonts w:hint="eastAsia"/>
        </w:rPr>
        <w:t>向</w:t>
      </w:r>
      <w:r w:rsidR="00F416C6">
        <w:t>量对磁链和转矩的影响进行开关选择。下面以第一扇区为例。</w:t>
      </w:r>
      <w:r w:rsidR="00EE40BA">
        <w:rPr>
          <w:rFonts w:hint="eastAsia"/>
        </w:rPr>
        <w:t>向量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2</m:t>
            </m:r>
          </m:sub>
        </m:sSub>
      </m:oMath>
      <w:r w:rsidR="00F416C6">
        <w:t>和</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3</m:t>
            </m:r>
          </m:sub>
        </m:sSub>
      </m:oMath>
      <w:r w:rsidR="00F416C6">
        <w:t>驱动</w:t>
      </w:r>
      <w:r w:rsidR="00F23F04">
        <w:rPr>
          <w:rFonts w:hint="eastAsia"/>
        </w:rPr>
        <w:t>转矩</w:t>
      </w:r>
      <w:r w:rsidR="00D24F54">
        <w:rPr>
          <w:rFonts w:hint="eastAsia"/>
        </w:rPr>
        <w:t>加大</w:t>
      </w:r>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5</m:t>
            </m:r>
          </m:sub>
        </m:sSub>
      </m:oMath>
      <w:r w:rsidR="00F416C6">
        <w:t>和</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6</m:t>
            </m:r>
          </m:sub>
        </m:sSub>
      </m:oMath>
      <w:r w:rsidR="00F416C6">
        <w:t>驱动转矩</w:t>
      </w:r>
      <w:r w:rsidR="00D24F54">
        <w:rPr>
          <w:rFonts w:hint="eastAsia"/>
        </w:rPr>
        <w:t>降低</w:t>
      </w:r>
      <w:r w:rsidR="00F416C6">
        <w:t>，而电压矢量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1</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2</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6</m:t>
            </m:r>
          </m:sub>
        </m:sSub>
      </m:oMath>
      <w:r w:rsidR="00F416C6">
        <w:t>驱动磁链</w:t>
      </w:r>
      <w:r w:rsidR="00D24F54">
        <w:rPr>
          <w:rFonts w:hint="eastAsia"/>
        </w:rPr>
        <w:t>加</w:t>
      </w:r>
      <w:r w:rsidR="00F416C6">
        <w:t>大，</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3</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4</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5</m:t>
            </m:r>
          </m:sub>
        </m:sSub>
      </m:oMath>
      <w:r w:rsidR="00F416C6">
        <w:t>驱动磁链</w:t>
      </w:r>
      <w:r w:rsidR="00D24F54">
        <w:rPr>
          <w:rFonts w:hint="eastAsia"/>
        </w:rPr>
        <w:t>降低</w:t>
      </w:r>
      <w:r w:rsidR="00F416C6">
        <w:t>，因此，电压矢量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2</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3</m:t>
            </m:r>
          </m:sub>
        </m:sSub>
      </m:oMath>
      <w:r w:rsidR="00F416C6">
        <w:t>可以将磁链驱动到给定值同时使转矩增大，而</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5</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6</m:t>
            </m:r>
          </m:sub>
        </m:sSub>
      </m:oMath>
      <w:r w:rsidR="00F416C6">
        <w:t>可以将磁链驱动到给定值同时使转矩减小。表格</w:t>
      </w:r>
      <w:r w:rsidR="003C552E">
        <w:t>3-2</w:t>
      </w:r>
      <w:r w:rsidR="00F416C6">
        <w:t>总结了在转矩暂态过程中各个扇区的开关状态选择。当</w:t>
      </w:r>
      <w:r w:rsidR="00A37A29">
        <w:rPr>
          <w:rFonts w:hint="eastAsia"/>
        </w:rPr>
        <w:t>从</w:t>
      </w:r>
      <w:r w:rsidR="00F416C6">
        <w:t>表</w:t>
      </w:r>
      <w:r w:rsidR="000A4EF4">
        <w:t>3-2</w:t>
      </w:r>
      <w:r w:rsidR="00A37A29">
        <w:rPr>
          <w:rFonts w:hint="eastAsia"/>
        </w:rPr>
        <w:t>查出</w:t>
      </w:r>
      <w:r w:rsidR="00F416C6">
        <w:t>了两个有效</w:t>
      </w:r>
      <w:r w:rsidR="00A37A29">
        <w:rPr>
          <w:rFonts w:hint="eastAsia"/>
        </w:rPr>
        <w:t>向量</w:t>
      </w:r>
      <w:r w:rsidR="00F416C6">
        <w:t>后，</w:t>
      </w:r>
      <w:r w:rsidR="001A4EE1">
        <w:rPr>
          <w:rFonts w:hint="eastAsia"/>
        </w:rPr>
        <w:t>二者</w:t>
      </w:r>
      <w:r w:rsidR="00F416C6">
        <w:t>各自作用一段时间使得</w:t>
      </w:r>
    </w:p>
    <w:p w:rsidR="00571BBC" w:rsidRPr="001F18DE" w:rsidRDefault="001B74F7" w:rsidP="00571BBC">
      <w:pPr>
        <w:wordWrap w:val="0"/>
        <w:jc w:val="right"/>
        <w:rPr>
          <w:sz w:val="28"/>
        </w:rPr>
      </w:pPr>
      <m:oMath>
        <m:sSup>
          <m:sSupPr>
            <m:ctrlPr>
              <w:rPr>
                <w:rFonts w:ascii="Cambria Math" w:hAnsi="Cambria Math"/>
                <w:b/>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m:t>
                </m:r>
              </m:sub>
            </m:sSub>
          </m:e>
          <m:sup>
            <m:r>
              <m:rPr>
                <m:sty m:val="bi"/>
              </m:rPr>
              <w:rPr>
                <w:rFonts w:ascii="Cambria Math" w:hAnsi="Cambria Math"/>
                <w:sz w:val="28"/>
              </w:rPr>
              <m:t>*</m:t>
            </m:r>
          </m:sup>
        </m:sSup>
        <m:r>
          <m:rPr>
            <m:sty m:val="bi"/>
          </m:rPr>
          <w:rPr>
            <w:rFonts w:ascii="Cambria Math" w:hAnsi="Cambria Math"/>
            <w:sz w:val="28"/>
          </w:rPr>
          <m:t>=</m:t>
        </m:r>
        <m:d>
          <m:dPr>
            <m:begChr m:val="|"/>
            <m:endChr m:val="|"/>
            <m:ctrlPr>
              <w:rPr>
                <w:rFonts w:ascii="Cambria Math" w:hAnsi="Cambria Math"/>
                <w:b/>
                <w:i/>
                <w:sz w:val="28"/>
              </w:rPr>
            </m:ctrlPr>
          </m:dPr>
          <m:e>
            <m:sSub>
              <m:sSubPr>
                <m:ctrlPr>
                  <w:rPr>
                    <w:rFonts w:ascii="Cambria Math" w:hAnsi="Cambria Math"/>
                    <w:b/>
                    <w:i/>
                    <w:sz w:val="28"/>
                  </w:rPr>
                </m:ctrlPr>
              </m:sSubPr>
              <m:e>
                <m:r>
                  <m:rPr>
                    <m:sty m:val="bi"/>
                  </m:rPr>
                  <w:rPr>
                    <w:rFonts w:ascii="Cambria Math" w:hAnsi="Cambria Math" w:hint="eastAsia"/>
                    <w:sz w:val="28"/>
                  </w:rPr>
                  <m:t>V</m:t>
                </m:r>
              </m:e>
              <m:sub>
                <m:r>
                  <m:rPr>
                    <m:sty m:val="bi"/>
                  </m:rPr>
                  <w:rPr>
                    <w:rFonts w:ascii="Cambria Math" w:hAnsi="Cambria Math"/>
                    <w:sz w:val="28"/>
                  </w:rPr>
                  <m:t>s(k)</m:t>
                </m:r>
              </m:sub>
            </m:sSub>
            <m:sSub>
              <m:sSubPr>
                <m:ctrlPr>
                  <w:rPr>
                    <w:rFonts w:ascii="Cambria Math" w:hAnsi="Cambria Math"/>
                    <w:i/>
                    <w:sz w:val="28"/>
                  </w:rPr>
                </m:ctrlPr>
              </m:sSubPr>
              <m:e>
                <m:r>
                  <w:rPr>
                    <w:rFonts w:ascii="Cambria Math" w:hAnsi="Cambria Math"/>
                    <w:sz w:val="28"/>
                  </w:rPr>
                  <m:t>T</m:t>
                </m:r>
              </m:e>
              <m:sub>
                <m:r>
                  <w:rPr>
                    <w:rFonts w:ascii="Cambria Math" w:hAnsi="Cambria Math"/>
                    <w:sz w:val="28"/>
                  </w:rPr>
                  <m:t>k</m:t>
                </m:r>
              </m:sub>
            </m:sSub>
            <m:r>
              <w:rPr>
                <w:rFonts w:ascii="Cambria Math" w:hAnsi="Cambria Math"/>
                <w:sz w:val="28"/>
              </w:rPr>
              <m:t>+</m:t>
            </m:r>
            <m:sSub>
              <m:sSubPr>
                <m:ctrlPr>
                  <w:rPr>
                    <w:rFonts w:ascii="Cambria Math" w:hAnsi="Cambria Math"/>
                    <w:b/>
                    <w:i/>
                    <w:sz w:val="28"/>
                  </w:rPr>
                </m:ctrlPr>
              </m:sSubPr>
              <m:e>
                <m:r>
                  <m:rPr>
                    <m:sty m:val="bi"/>
                  </m:rPr>
                  <w:rPr>
                    <w:rFonts w:ascii="Cambria Math" w:hAnsi="Cambria Math" w:hint="eastAsia"/>
                    <w:sz w:val="28"/>
                  </w:rPr>
                  <m:t>V</m:t>
                </m:r>
              </m:e>
              <m:sub>
                <m:r>
                  <m:rPr>
                    <m:sty m:val="bi"/>
                  </m:rPr>
                  <w:rPr>
                    <w:rFonts w:ascii="Cambria Math" w:hAnsi="Cambria Math"/>
                    <w:sz w:val="28"/>
                  </w:rPr>
                  <m:t>s(k+1)</m:t>
                </m:r>
              </m:sub>
            </m:sSub>
            <m:sSub>
              <m:sSubPr>
                <m:ctrlPr>
                  <w:rPr>
                    <w:rFonts w:ascii="Cambria Math" w:hAnsi="Cambria Math"/>
                    <w:i/>
                    <w:sz w:val="28"/>
                  </w:rPr>
                </m:ctrlPr>
              </m:sSubPr>
              <m:e>
                <m:r>
                  <w:rPr>
                    <w:rFonts w:ascii="Cambria Math" w:hAnsi="Cambria Math"/>
                    <w:sz w:val="28"/>
                  </w:rPr>
                  <m:t>T</m:t>
                </m:r>
              </m:e>
              <m:sub>
                <m:r>
                  <w:rPr>
                    <w:rFonts w:ascii="Cambria Math" w:hAnsi="Cambria Math"/>
                    <w:sz w:val="28"/>
                  </w:rPr>
                  <m:t>k+1</m:t>
                </m:r>
              </m:sub>
            </m:sSub>
            <m: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t</m:t>
                </m:r>
              </m:e>
              <m:sub>
                <m:r>
                  <m:rPr>
                    <m:sty m:val="bi"/>
                  </m:rPr>
                  <w:rPr>
                    <w:rFonts w:ascii="Cambria Math" w:hAnsi="Cambria Math"/>
                    <w:sz w:val="28"/>
                  </w:rPr>
                  <m:t>n</m:t>
                </m:r>
              </m:sub>
            </m:sSub>
            <m:r>
              <m:rPr>
                <m:sty m:val="bi"/>
              </m:rPr>
              <w:rPr>
                <w:rFonts w:ascii="Cambria Math" w:hAnsi="Cambria Math"/>
                <w:sz w:val="28"/>
              </w:rPr>
              <m:t>)</m:t>
            </m:r>
          </m:e>
        </m:d>
      </m:oMath>
      <w:r w:rsidR="00571BBC">
        <w:rPr>
          <w:rFonts w:hint="eastAsia"/>
          <w:sz w:val="28"/>
        </w:rPr>
        <w:t xml:space="preserve"> </w:t>
      </w:r>
      <w:r w:rsidR="00571BBC">
        <w:rPr>
          <w:sz w:val="28"/>
        </w:rPr>
        <w:t xml:space="preserve">        </w:t>
      </w:r>
      <w:r w:rsidR="00571BBC" w:rsidRPr="00CD0E59">
        <w:rPr>
          <w:rFonts w:hint="eastAsia"/>
          <w:sz w:val="24"/>
        </w:rPr>
        <w:t>(</w:t>
      </w:r>
      <w:r w:rsidR="00571BBC" w:rsidRPr="00CD0E59">
        <w:rPr>
          <w:sz w:val="24"/>
        </w:rPr>
        <w:t>3.</w:t>
      </w:r>
      <w:r w:rsidR="008963CE">
        <w:rPr>
          <w:sz w:val="24"/>
        </w:rPr>
        <w:t>36</w:t>
      </w:r>
      <w:r w:rsidR="00571BBC" w:rsidRPr="00CD0E59">
        <w:rPr>
          <w:rFonts w:hint="eastAsia"/>
          <w:sz w:val="24"/>
        </w:rPr>
        <w:t>)</w:t>
      </w:r>
    </w:p>
    <w:p w:rsidR="00F416C6" w:rsidRDefault="00F416C6" w:rsidP="001619BE">
      <w:pPr>
        <w:spacing w:line="300" w:lineRule="auto"/>
        <w:ind w:firstLineChars="200" w:firstLine="420"/>
      </w:pPr>
      <w:r>
        <w:t>由于处在暂态过程中，逆变器的零矢量不作用以使暂态过程的响应速度最快，因此有</w:t>
      </w:r>
    </w:p>
    <w:p w:rsidR="00F416C6" w:rsidRDefault="001B74F7" w:rsidP="0082099B">
      <w:pPr>
        <w:pStyle w:val="a4"/>
        <w:wordWrap w:val="0"/>
        <w:ind w:firstLine="560"/>
        <w:jc w:val="right"/>
      </w:pPr>
      <m:oMath>
        <m:sSub>
          <m:sSubPr>
            <m:ctrlPr>
              <w:rPr>
                <w:rFonts w:ascii="Cambria Math" w:hAnsi="Cambria Math"/>
                <w:i/>
                <w:sz w:val="28"/>
              </w:rPr>
            </m:ctrlPr>
          </m:sSubPr>
          <m:e>
            <m:r>
              <w:rPr>
                <w:rFonts w:ascii="Cambria Math" w:hAnsi="Cambria Math"/>
                <w:sz w:val="28"/>
              </w:rPr>
              <m:t>T</m:t>
            </m:r>
          </m:e>
          <m:sub>
            <m: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k</m:t>
            </m:r>
          </m:sub>
        </m:sSub>
        <m: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k+1</m:t>
            </m:r>
          </m:sub>
        </m:sSub>
      </m:oMath>
      <w:r w:rsidR="0082099B">
        <w:rPr>
          <w:rFonts w:hint="eastAsia"/>
          <w:sz w:val="28"/>
        </w:rPr>
        <w:t xml:space="preserve">  </w:t>
      </w:r>
      <w:r w:rsidR="0082099B">
        <w:rPr>
          <w:sz w:val="28"/>
        </w:rPr>
        <w:t xml:space="preserve">                 </w:t>
      </w:r>
      <w:r w:rsidR="0082099B" w:rsidRPr="00CD0E59">
        <w:rPr>
          <w:rFonts w:hint="eastAsia"/>
          <w:sz w:val="24"/>
        </w:rPr>
        <w:t>(</w:t>
      </w:r>
      <w:r w:rsidR="0082099B" w:rsidRPr="00CD0E59">
        <w:rPr>
          <w:sz w:val="24"/>
        </w:rPr>
        <w:t>3.</w:t>
      </w:r>
      <w:r w:rsidR="008963CE">
        <w:rPr>
          <w:sz w:val="24"/>
        </w:rPr>
        <w:t>37</w:t>
      </w:r>
      <w:r w:rsidR="0082099B" w:rsidRPr="00CD0E59">
        <w:rPr>
          <w:rFonts w:hint="eastAsia"/>
          <w:sz w:val="24"/>
        </w:rPr>
        <w:t>)</w:t>
      </w:r>
    </w:p>
    <w:p w:rsidR="00F416C6" w:rsidRDefault="00F416C6" w:rsidP="001619BE">
      <w:pPr>
        <w:spacing w:line="300" w:lineRule="auto"/>
        <w:ind w:firstLineChars="200" w:firstLine="420"/>
      </w:pPr>
      <w:r>
        <w:t>联立式</w:t>
      </w:r>
      <w:r w:rsidR="00EA20B1">
        <w:t>(3.35)</w:t>
      </w:r>
      <w:r>
        <w:t>和</w:t>
      </w:r>
      <w:r w:rsidR="00EA20B1">
        <w:t>(3.36)</w:t>
      </w:r>
      <w:r>
        <w:t>可以解出两个有效电压矢量的作用时间</w:t>
      </w:r>
      <m:oMath>
        <m:sSub>
          <m:sSubPr>
            <m:ctrlPr>
              <w:rPr>
                <w:rFonts w:ascii="Cambria Math" w:hAnsi="Cambria Math"/>
              </w:rPr>
            </m:ctrlPr>
          </m:sSubPr>
          <m:e>
            <m:r>
              <w:rPr>
                <w:rFonts w:ascii="Cambria Math" w:hAnsi="Cambria Math"/>
              </w:rPr>
              <m:t>T</m:t>
            </m:r>
          </m:e>
          <m:sub>
            <m:r>
              <w:rPr>
                <w:rFonts w:ascii="Cambria Math" w:hAnsi="Cambria Math"/>
              </w:rPr>
              <m:t>k</m:t>
            </m:r>
          </m:sub>
        </m:sSub>
      </m:oMath>
      <w:r>
        <w:t>和</w:t>
      </w:r>
      <m:oMath>
        <m:sSub>
          <m:sSubPr>
            <m:ctrlPr>
              <w:rPr>
                <w:rFonts w:ascii="Cambria Math" w:hAnsi="Cambria Math"/>
              </w:rPr>
            </m:ctrlPr>
          </m:sSubPr>
          <m:e>
            <m:r>
              <w:rPr>
                <w:rFonts w:ascii="Cambria Math" w:hAnsi="Cambria Math"/>
              </w:rPr>
              <m:t>T</m:t>
            </m:r>
          </m:e>
          <m:sub>
            <m:r>
              <w:rPr>
                <w:rFonts w:ascii="Cambria Math" w:hAnsi="Cambria Math"/>
              </w:rPr>
              <m:t>k</m:t>
            </m:r>
            <m:r>
              <m:rPr>
                <m:sty m:val="p"/>
              </m:rPr>
              <w:rPr>
                <w:rFonts w:ascii="Cambria Math" w:hAnsi="Cambria Math"/>
              </w:rPr>
              <m:t>+1</m:t>
            </m:r>
          </m:sub>
        </m:sSub>
      </m:oMath>
      <w:r>
        <w:t>，分别作用在磁链和转矩上就能既达到磁链的预测控制，又能尽快使转矩朝合适的方向变化。</w:t>
      </w:r>
    </w:p>
    <w:p w:rsidR="007D3272" w:rsidRDefault="005F74C7" w:rsidP="005C02FA">
      <w:pPr>
        <w:jc w:val="center"/>
      </w:pPr>
      <m:oMathPara>
        <m:oMath>
          <m:r>
            <m:rPr>
              <m:sty m:val="p"/>
            </m:rPr>
            <w:rPr>
              <w:rFonts w:ascii="Cambria Math" w:hAnsi="Cambria Math" w:hint="eastAsia"/>
            </w:rPr>
            <m:t>表</m:t>
          </m:r>
          <m:r>
            <m:rPr>
              <m:sty m:val="p"/>
            </m:rPr>
            <w:rPr>
              <w:rFonts w:ascii="Cambria Math" w:hAnsi="Cambria Math" w:hint="eastAsia"/>
            </w:rPr>
            <m:t>3</m:t>
          </m:r>
          <m:r>
            <m:rPr>
              <m:sty m:val="p"/>
            </m:rPr>
            <w:rPr>
              <w:rFonts w:ascii="MS Gothic" w:hAnsi="MS Gothic" w:cs="MS Gothic"/>
            </w:rPr>
            <m:t>-</m:t>
          </m:r>
          <m:r>
            <m:rPr>
              <m:sty m:val="p"/>
            </m:rPr>
            <w:rPr>
              <w:rFonts w:ascii="Cambria Math" w:hAnsi="Cambria Math" w:hint="eastAsia"/>
            </w:rPr>
            <m:t>2</m:t>
          </m:r>
          <m:r>
            <m:rPr>
              <m:sty m:val="p"/>
            </m:rPr>
            <w:rPr>
              <w:rFonts w:ascii="Cambria Math" w:hAnsi="Cambria Math"/>
            </w:rPr>
            <m:t xml:space="preserve"> </m:t>
          </m:r>
          <m:r>
            <m:rPr>
              <m:sty m:val="p"/>
            </m:rPr>
            <w:rPr>
              <w:rFonts w:ascii="Cambria Math" w:hAnsi="Cambria Math" w:hint="eastAsia"/>
            </w:rPr>
            <m:t>转矩暂态过程电压矢量选择表</m:t>
          </m:r>
        </m:oMath>
      </m:oMathPara>
    </w:p>
    <w:tbl>
      <w:tblPr>
        <w:tblStyle w:val="a8"/>
        <w:tblW w:w="0" w:type="auto"/>
        <w:tblLook w:val="04A0" w:firstRow="1" w:lastRow="0" w:firstColumn="1" w:lastColumn="0" w:noHBand="0" w:noVBand="1"/>
      </w:tblPr>
      <w:tblGrid>
        <w:gridCol w:w="2765"/>
        <w:gridCol w:w="2765"/>
        <w:gridCol w:w="2766"/>
      </w:tblGrid>
      <w:tr w:rsidR="00CD68E1" w:rsidTr="00CD68E1">
        <w:tc>
          <w:tcPr>
            <w:tcW w:w="2765" w:type="dxa"/>
          </w:tcPr>
          <w:p w:rsidR="00CD68E1" w:rsidRDefault="00CD68E1" w:rsidP="007D3272">
            <w:pPr>
              <w:pStyle w:val="a4"/>
              <w:ind w:firstLineChars="0" w:firstLine="0"/>
              <w:jc w:val="center"/>
            </w:pPr>
            <m:oMathPara>
              <m:oMath>
                <m:r>
                  <m:rPr>
                    <m:sty m:val="p"/>
                  </m:rPr>
                  <w:rPr>
                    <w:rFonts w:ascii="Cambria Math" w:hAnsi="Cambria Math" w:hint="eastAsia"/>
                  </w:rPr>
                  <m:t>H(</m:t>
                </m:r>
                <m:r>
                  <w:rPr>
                    <w:rFonts w:ascii="Cambria Math" w:hAnsi="Cambria Math" w:hint="eastAsia"/>
                  </w:rPr>
                  <m:t>T</m:t>
                </m:r>
                <m:r>
                  <m:rPr>
                    <m:sty m:val="p"/>
                  </m:rPr>
                  <w:rPr>
                    <w:rFonts w:ascii="Cambria Math" w:hAnsi="Cambria Math"/>
                  </w:rPr>
                  <m:t>-</m:t>
                </m:r>
                <m:sSup>
                  <m:sSupPr>
                    <m:ctrlPr>
                      <w:rPr>
                        <w:rFonts w:ascii="Cambria Math" w:hAnsi="Cambria Math"/>
                      </w:rPr>
                    </m:ctrlPr>
                  </m:sSupPr>
                  <m:e>
                    <m:r>
                      <w:rPr>
                        <w:rFonts w:ascii="Cambria Math" w:hAnsi="Cambria Math" w:hint="eastAsia"/>
                      </w:rPr>
                      <m:t>T</m:t>
                    </m:r>
                  </m:e>
                  <m:sup>
                    <m:r>
                      <w:rPr>
                        <w:rFonts w:ascii="Cambria Math" w:hAnsi="Cambria Math"/>
                      </w:rPr>
                      <m:t>*</m:t>
                    </m:r>
                  </m:sup>
                </m:sSup>
                <m:r>
                  <m:rPr>
                    <m:sty m:val="p"/>
                  </m:rPr>
                  <w:rPr>
                    <w:rFonts w:ascii="Cambria Math" w:hAnsi="Cambria Math" w:hint="eastAsia"/>
                  </w:rPr>
                  <m:t>)</m:t>
                </m:r>
              </m:oMath>
            </m:oMathPara>
          </w:p>
        </w:tc>
        <w:tc>
          <w:tcPr>
            <w:tcW w:w="2765" w:type="dxa"/>
          </w:tcPr>
          <w:p w:rsidR="00CD68E1" w:rsidRDefault="00263978" w:rsidP="007D3272">
            <w:pPr>
              <w:pStyle w:val="a4"/>
              <w:ind w:firstLineChars="0" w:firstLine="0"/>
              <w:jc w:val="center"/>
            </w:pPr>
            <w:r>
              <w:rPr>
                <w:rFonts w:hint="eastAsia"/>
              </w:rPr>
              <w:t>K</w:t>
            </w:r>
          </w:p>
        </w:tc>
        <w:tc>
          <w:tcPr>
            <w:tcW w:w="2766" w:type="dxa"/>
          </w:tcPr>
          <w:p w:rsidR="00CD68E1" w:rsidRDefault="00263978" w:rsidP="007D3272">
            <w:pPr>
              <w:pStyle w:val="a4"/>
              <w:ind w:firstLineChars="0" w:firstLine="0"/>
              <w:jc w:val="center"/>
            </w:pPr>
            <w:r>
              <w:rPr>
                <w:rFonts w:hint="eastAsia"/>
              </w:rPr>
              <w:t>K+1</w:t>
            </w:r>
          </w:p>
        </w:tc>
      </w:tr>
      <w:tr w:rsidR="00CD68E1" w:rsidTr="00CD68E1">
        <w:tc>
          <w:tcPr>
            <w:tcW w:w="2765" w:type="dxa"/>
          </w:tcPr>
          <w:p w:rsidR="00CD68E1" w:rsidRDefault="00263978" w:rsidP="007D3272">
            <w:pPr>
              <w:pStyle w:val="a4"/>
              <w:ind w:firstLineChars="0" w:firstLine="0"/>
              <w:jc w:val="center"/>
            </w:pPr>
            <w:r>
              <w:rPr>
                <w:rFonts w:hint="eastAsia"/>
              </w:rPr>
              <w:t>0</w:t>
            </w:r>
          </w:p>
        </w:tc>
        <w:tc>
          <w:tcPr>
            <w:tcW w:w="2765" w:type="dxa"/>
          </w:tcPr>
          <w:p w:rsidR="00CD68E1" w:rsidRDefault="00263978" w:rsidP="007D3272">
            <w:pPr>
              <w:pStyle w:val="a4"/>
              <w:ind w:firstLineChars="0" w:firstLine="0"/>
              <w:jc w:val="center"/>
            </w:pPr>
            <w:r>
              <w:t>n+1</w:t>
            </w:r>
          </w:p>
        </w:tc>
        <w:tc>
          <w:tcPr>
            <w:tcW w:w="2766" w:type="dxa"/>
          </w:tcPr>
          <w:p w:rsidR="00CD68E1" w:rsidRDefault="00263978" w:rsidP="007D3272">
            <w:pPr>
              <w:pStyle w:val="a4"/>
              <w:ind w:firstLineChars="0" w:firstLine="0"/>
              <w:jc w:val="center"/>
            </w:pPr>
            <w:r>
              <w:t>n</w:t>
            </w:r>
            <w:r>
              <w:rPr>
                <w:rFonts w:hint="eastAsia"/>
              </w:rPr>
              <w:t>+</w:t>
            </w:r>
            <w:r>
              <w:t>2</w:t>
            </w:r>
          </w:p>
        </w:tc>
      </w:tr>
      <w:tr w:rsidR="00CD68E1" w:rsidTr="00CD68E1">
        <w:tc>
          <w:tcPr>
            <w:tcW w:w="2765" w:type="dxa"/>
          </w:tcPr>
          <w:p w:rsidR="00CD68E1" w:rsidRDefault="007C137B" w:rsidP="007D3272">
            <w:pPr>
              <w:pStyle w:val="a4"/>
              <w:ind w:firstLineChars="0" w:firstLine="0"/>
              <w:jc w:val="center"/>
            </w:pPr>
            <w:r>
              <w:rPr>
                <w:rFonts w:hint="eastAsia"/>
              </w:rPr>
              <w:t>1</w:t>
            </w:r>
          </w:p>
        </w:tc>
        <w:tc>
          <w:tcPr>
            <w:tcW w:w="2765" w:type="dxa"/>
          </w:tcPr>
          <w:p w:rsidR="00CD68E1" w:rsidRDefault="00263978" w:rsidP="007D3272">
            <w:pPr>
              <w:pStyle w:val="a4"/>
              <w:ind w:firstLineChars="0" w:firstLine="0"/>
              <w:jc w:val="center"/>
            </w:pPr>
            <w:r>
              <w:t>n+4</w:t>
            </w:r>
          </w:p>
        </w:tc>
        <w:tc>
          <w:tcPr>
            <w:tcW w:w="2766" w:type="dxa"/>
          </w:tcPr>
          <w:p w:rsidR="00CD68E1" w:rsidRDefault="00263978" w:rsidP="007D3272">
            <w:pPr>
              <w:pStyle w:val="a4"/>
              <w:ind w:firstLineChars="0" w:firstLine="0"/>
              <w:jc w:val="center"/>
            </w:pPr>
            <w:r>
              <w:t>n</w:t>
            </w:r>
            <w:r>
              <w:rPr>
                <w:rFonts w:hint="eastAsia"/>
              </w:rPr>
              <w:t>+</w:t>
            </w:r>
            <w:r>
              <w:t>5</w:t>
            </w:r>
          </w:p>
        </w:tc>
      </w:tr>
    </w:tbl>
    <w:p w:rsidR="00CE1D8C" w:rsidRDefault="007E7E5B" w:rsidP="001619BE">
      <w:pPr>
        <w:spacing w:line="300" w:lineRule="auto"/>
        <w:ind w:firstLineChars="200" w:firstLine="420"/>
      </w:pPr>
      <w:r>
        <w:rPr>
          <w:rFonts w:hint="eastAsia"/>
        </w:rPr>
        <w:t>其中</w:t>
      </w:r>
      <w:r>
        <w:rPr>
          <w:rFonts w:hint="eastAsia"/>
        </w:rPr>
        <w:t>n</w:t>
      </w:r>
      <w:r>
        <w:rPr>
          <w:rFonts w:hint="eastAsia"/>
        </w:rPr>
        <w:t>代表定子磁链所在扇区</w:t>
      </w:r>
      <w:r w:rsidR="00B102CA">
        <w:rPr>
          <w:rFonts w:hint="eastAsia"/>
        </w:rPr>
        <w:t>。</w:t>
      </w:r>
    </w:p>
    <w:p w:rsidR="00F416C6" w:rsidRDefault="00F416C6" w:rsidP="003269AD">
      <w:pPr>
        <w:pStyle w:val="a4"/>
        <w:spacing w:line="300" w:lineRule="auto"/>
      </w:pPr>
      <w:r>
        <w:t>当转矩差值不大但是磁链不能在一个周期内达到给定位置时，控制的策略可以参考转矩暂态过程。</w:t>
      </w:r>
      <w:r w:rsidR="00D5583B">
        <w:rPr>
          <w:rFonts w:hint="eastAsia"/>
        </w:rPr>
        <w:t>第一区间内向量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1</m:t>
            </m:r>
          </m:sub>
        </m:sSub>
      </m:oMath>
      <w:r w:rsidR="00D5583B">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2</m:t>
            </m:r>
          </m:sub>
        </m:sSub>
      </m:oMath>
      <w:r>
        <w:t>可以驱动转矩至给定值同时使磁链增大，</w:t>
      </w:r>
      <w:r w:rsidR="00D5583B">
        <w:rPr>
          <w:rFonts w:hint="eastAsia"/>
        </w:rPr>
        <w:t>向量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4</m:t>
            </m:r>
          </m:sub>
        </m:sSub>
      </m:oMath>
      <w:r w:rsidR="00D5583B">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5</m:t>
            </m:r>
          </m:sub>
        </m:sSub>
      </m:oMath>
      <w:r>
        <w:t>可以驱动转矩至给定值同时使磁链</w:t>
      </w:r>
      <w:r w:rsidR="00D5583B">
        <w:rPr>
          <w:rFonts w:hint="eastAsia"/>
        </w:rPr>
        <w:t>降低</w:t>
      </w:r>
      <w:r>
        <w:t>。表格</w:t>
      </w:r>
      <w:r w:rsidR="003C552E">
        <w:t>3-3</w:t>
      </w:r>
      <w:r w:rsidR="00B80272">
        <w:rPr>
          <w:rFonts w:hint="eastAsia"/>
        </w:rPr>
        <w:t>汇总</w:t>
      </w:r>
      <w:r>
        <w:t>了在磁链暂态过程中各个</w:t>
      </w:r>
      <w:r w:rsidR="00B80272">
        <w:rPr>
          <w:rFonts w:hint="eastAsia"/>
        </w:rPr>
        <w:t>区间</w:t>
      </w:r>
      <w:r>
        <w:t>的开关状态选择。当由表</w:t>
      </w:r>
      <w:r w:rsidR="00B45A9B">
        <w:t>3-3</w:t>
      </w:r>
      <w:r>
        <w:t>选定了两个</w:t>
      </w:r>
      <w:r w:rsidR="00B80272">
        <w:rPr>
          <w:rFonts w:hint="eastAsia"/>
        </w:rPr>
        <w:t>向量</w:t>
      </w:r>
      <w:r>
        <w:t>后，各自作用一段时间使得</w:t>
      </w:r>
    </w:p>
    <w:p w:rsidR="00C05BE6" w:rsidRDefault="00D2044E" w:rsidP="003A019B">
      <w:pPr>
        <w:pStyle w:val="a4"/>
        <w:wordWrap w:val="0"/>
        <w:ind w:firstLine="560"/>
        <w:jc w:val="right"/>
      </w:pPr>
      <m:oMath>
        <m:r>
          <w:rPr>
            <w:rFonts w:ascii="Cambria Math" w:hAnsi="Cambria Math"/>
            <w:sz w:val="28"/>
          </w:rPr>
          <m:t>∆</m:t>
        </m:r>
        <m:r>
          <w:rPr>
            <w:rFonts w:ascii="Cambria Math" w:hAnsi="Cambria Math" w:hint="eastAsia"/>
            <w:sz w:val="28"/>
          </w:rPr>
          <m:t>T</m:t>
        </m:r>
        <m:r>
          <m:rPr>
            <m:sty m:val="bi"/>
          </m:rPr>
          <w:rPr>
            <w:rFonts w:ascii="Cambria Math" w:hAnsi="Cambria Math"/>
            <w:sz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2</m:t>
            </m:r>
          </m:den>
        </m:f>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num>
          <m:den>
            <m:r>
              <w:rPr>
                <w:rFonts w:ascii="Cambria Math" w:hAnsi="Cambria Math"/>
                <w:sz w:val="28"/>
                <w:szCs w:val="28"/>
              </w:rPr>
              <m:t>2</m:t>
            </m:r>
          </m:den>
        </m:f>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hint="eastAsia"/>
                <w:sz w:val="28"/>
              </w:rPr>
              <m:t>V</m:t>
            </m:r>
          </m:e>
          <m:sub>
            <m:r>
              <m:rPr>
                <m:sty m:val="bi"/>
              </m:rPr>
              <w:rPr>
                <w:rFonts w:ascii="Cambria Math" w:hAnsi="Cambria Math"/>
                <w:sz w:val="28"/>
              </w:rPr>
              <m:t>k</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hint="eastAsia"/>
                <w:sz w:val="28"/>
              </w:rPr>
              <m:t>V</m:t>
            </m:r>
          </m:e>
          <m:sub>
            <m:r>
              <m:rPr>
                <m:sty m:val="bi"/>
              </m:rPr>
              <w:rPr>
                <w:rFonts w:ascii="Cambria Math" w:hAnsi="Cambria Math"/>
                <w:sz w:val="28"/>
              </w:rPr>
              <m:t>k+1</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k+1</m:t>
            </m:r>
          </m:sub>
        </m:sSub>
        <m:r>
          <w:rPr>
            <w:rFonts w:ascii="Cambria Math" w:hAnsi="Cambria Math"/>
            <w:sz w:val="28"/>
            <w:szCs w:val="28"/>
          </w:rPr>
          <m:t>-</m:t>
        </m:r>
        <m:r>
          <m:rPr>
            <m:sty m:val="bi"/>
          </m:rPr>
          <w:rPr>
            <w:rFonts w:ascii="Cambria Math" w:hAnsi="Cambria Math"/>
            <w:sz w:val="28"/>
            <w:szCs w:val="28"/>
          </w:rPr>
          <m:t>E</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oMath>
      <w:r w:rsidR="003A019B">
        <w:rPr>
          <w:rFonts w:hint="eastAsia"/>
          <w:sz w:val="28"/>
          <w:szCs w:val="28"/>
        </w:rPr>
        <w:t xml:space="preserve">  </w:t>
      </w:r>
      <w:r w:rsidR="003A019B">
        <w:rPr>
          <w:sz w:val="28"/>
          <w:szCs w:val="28"/>
        </w:rPr>
        <w:t xml:space="preserve">   </w:t>
      </w:r>
      <w:r w:rsidR="003A019B" w:rsidRPr="003A019B">
        <w:rPr>
          <w:rFonts w:hint="eastAsia"/>
          <w:sz w:val="24"/>
        </w:rPr>
        <w:t xml:space="preserve"> </w:t>
      </w:r>
      <w:r w:rsidR="003A019B" w:rsidRPr="00CD0E59">
        <w:rPr>
          <w:rFonts w:hint="eastAsia"/>
          <w:sz w:val="24"/>
        </w:rPr>
        <w:t>(</w:t>
      </w:r>
      <w:r w:rsidR="003A019B" w:rsidRPr="00CD0E59">
        <w:rPr>
          <w:sz w:val="24"/>
        </w:rPr>
        <w:t>3.</w:t>
      </w:r>
      <w:r w:rsidR="008963CE">
        <w:rPr>
          <w:sz w:val="24"/>
        </w:rPr>
        <w:t>38</w:t>
      </w:r>
      <w:r w:rsidR="003A019B" w:rsidRPr="00CD0E59">
        <w:rPr>
          <w:rFonts w:hint="eastAsia"/>
          <w:sz w:val="24"/>
        </w:rPr>
        <w:t>)</w:t>
      </w:r>
    </w:p>
    <w:p w:rsidR="00867E75" w:rsidRDefault="00F416C6" w:rsidP="003269AD">
      <w:pPr>
        <w:pStyle w:val="a4"/>
        <w:spacing w:line="300" w:lineRule="auto"/>
      </w:pPr>
      <w:r>
        <w:t>联立式</w:t>
      </w:r>
      <w:r w:rsidR="00E77F7B">
        <w:t>(3.36)</w:t>
      </w:r>
      <w:r>
        <w:t>和</w:t>
      </w:r>
      <w:r w:rsidR="00E77F7B">
        <w:t>(3.37)</w:t>
      </w:r>
      <w:r>
        <w:t>可以解出两个有效电压矢量的作用时间</w:t>
      </w:r>
      <m:oMath>
        <m:sSub>
          <m:sSubPr>
            <m:ctrlPr>
              <w:rPr>
                <w:rFonts w:ascii="Cambria Math" w:hAnsi="Cambria Math"/>
              </w:rPr>
            </m:ctrlPr>
          </m:sSubPr>
          <m:e>
            <m:r>
              <w:rPr>
                <w:rFonts w:ascii="Cambria Math" w:hAnsi="Cambria Math"/>
              </w:rPr>
              <m:t>T</m:t>
            </m:r>
          </m:e>
          <m:sub>
            <m:r>
              <w:rPr>
                <w:rFonts w:ascii="Cambria Math" w:hAnsi="Cambria Math"/>
              </w:rPr>
              <m:t>k</m:t>
            </m:r>
          </m:sub>
        </m:sSub>
      </m:oMath>
      <w:r>
        <w:t>和</w:t>
      </w:r>
      <m:oMath>
        <m:sSub>
          <m:sSubPr>
            <m:ctrlPr>
              <w:rPr>
                <w:rFonts w:ascii="Cambria Math" w:hAnsi="Cambria Math"/>
              </w:rPr>
            </m:ctrlPr>
          </m:sSubPr>
          <m:e>
            <m:r>
              <w:rPr>
                <w:rFonts w:ascii="Cambria Math" w:hAnsi="Cambria Math"/>
              </w:rPr>
              <m:t>T</m:t>
            </m:r>
          </m:e>
          <m:sub>
            <m:r>
              <w:rPr>
                <w:rFonts w:ascii="Cambria Math" w:hAnsi="Cambria Math"/>
              </w:rPr>
              <m:t>k</m:t>
            </m:r>
            <m:r>
              <m:rPr>
                <m:sty m:val="p"/>
              </m:rPr>
              <w:rPr>
                <w:rFonts w:ascii="Cambria Math" w:hAnsi="Cambria Math"/>
              </w:rPr>
              <m:t>+1</m:t>
            </m:r>
          </m:sub>
        </m:sSub>
      </m:oMath>
      <w:r>
        <w:t>，分别作用在磁链和转矩上就能既达到转矩的预测控制，又能尽快使磁链朝合适的方向变化。</w:t>
      </w:r>
    </w:p>
    <w:p w:rsidR="00D8716C" w:rsidRDefault="00752EA5" w:rsidP="00D8716C">
      <w:pPr>
        <w:jc w:val="center"/>
      </w:pPr>
      <m:oMathPara>
        <m:oMath>
          <m:r>
            <m:rPr>
              <m:sty m:val="p"/>
            </m:rPr>
            <w:rPr>
              <w:rFonts w:ascii="Cambria Math" w:hAnsi="Cambria Math" w:hint="eastAsia"/>
            </w:rPr>
            <m:t>表</m:t>
          </m:r>
          <m:r>
            <m:rPr>
              <m:sty m:val="p"/>
            </m:rPr>
            <w:rPr>
              <w:rFonts w:ascii="Cambria Math" w:hAnsi="Cambria Math" w:hint="eastAsia"/>
            </w:rPr>
            <m:t>3</m:t>
          </m:r>
          <m:r>
            <m:rPr>
              <m:sty m:val="p"/>
            </m:rPr>
            <w:rPr>
              <w:rFonts w:ascii="MS Gothic" w:hAnsi="MS Gothic" w:cs="MS Gothic"/>
            </w:rPr>
            <m:t>-</m:t>
          </m:r>
          <m:r>
            <m:rPr>
              <m:sty m:val="p"/>
            </m:rPr>
            <w:rPr>
              <w:rFonts w:ascii="Cambria Math" w:hAnsi="Cambria Math" w:hint="eastAsia"/>
            </w:rPr>
            <m:t>3</m:t>
          </m:r>
          <m:r>
            <m:rPr>
              <m:sty m:val="p"/>
            </m:rPr>
            <w:rPr>
              <w:rFonts w:ascii="Cambria Math" w:hAnsi="Cambria Math"/>
            </w:rPr>
            <m:t xml:space="preserve"> </m:t>
          </m:r>
          <m:r>
            <m:rPr>
              <m:sty m:val="p"/>
            </m:rPr>
            <w:rPr>
              <w:rFonts w:ascii="Cambria Math" w:hAnsi="Cambria Math" w:hint="eastAsia"/>
            </w:rPr>
            <m:t>磁链暂态过程电压矢量选择表</m:t>
          </m:r>
        </m:oMath>
      </m:oMathPara>
    </w:p>
    <w:tbl>
      <w:tblPr>
        <w:tblStyle w:val="a8"/>
        <w:tblW w:w="0" w:type="auto"/>
        <w:tblLook w:val="04A0" w:firstRow="1" w:lastRow="0" w:firstColumn="1" w:lastColumn="0" w:noHBand="0" w:noVBand="1"/>
      </w:tblPr>
      <w:tblGrid>
        <w:gridCol w:w="2765"/>
        <w:gridCol w:w="2765"/>
        <w:gridCol w:w="2766"/>
      </w:tblGrid>
      <w:tr w:rsidR="00D8716C" w:rsidTr="00487549">
        <w:tc>
          <w:tcPr>
            <w:tcW w:w="2765" w:type="dxa"/>
          </w:tcPr>
          <w:p w:rsidR="00D8716C" w:rsidRDefault="00D8716C" w:rsidP="00487549">
            <w:pPr>
              <w:pStyle w:val="a4"/>
              <w:ind w:firstLineChars="0" w:firstLine="0"/>
              <w:jc w:val="center"/>
            </w:pPr>
            <m:oMathPara>
              <m:oMath>
                <m:r>
                  <m:rPr>
                    <m:sty m:val="p"/>
                  </m:rPr>
                  <w:rPr>
                    <w:rFonts w:ascii="Cambria Math" w:hAnsi="Cambria Math" w:hint="eastAsia"/>
                  </w:rPr>
                  <m:t>H(</m:t>
                </m:r>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φ</m:t>
                        </m:r>
                      </m:e>
                      <m:sub>
                        <m:r>
                          <m:rPr>
                            <m:sty m:val="bi"/>
                          </m:rPr>
                          <w:rPr>
                            <w:rFonts w:ascii="Cambria Math" w:hAnsi="Cambria Math"/>
                          </w:rPr>
                          <m:t>s</m:t>
                        </m:r>
                      </m:sub>
                    </m:sSub>
                  </m:e>
                </m:d>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φ</m:t>
                        </m:r>
                      </m:e>
                      <m:sub>
                        <m:r>
                          <w:rPr>
                            <w:rFonts w:ascii="Cambria Math" w:hAnsi="Cambria Math"/>
                          </w:rPr>
                          <m:t>s</m:t>
                        </m:r>
                      </m:sub>
                    </m:sSub>
                  </m:e>
                  <m:sup>
                    <m:r>
                      <m:rPr>
                        <m:sty m:val="p"/>
                      </m:rPr>
                      <w:rPr>
                        <w:rFonts w:ascii="Cambria Math" w:hAnsi="Cambria Math"/>
                      </w:rPr>
                      <m:t>*</m:t>
                    </m:r>
                  </m:sup>
                </m:sSup>
                <m:r>
                  <m:rPr>
                    <m:sty m:val="p"/>
                  </m:rPr>
                  <w:rPr>
                    <w:rFonts w:ascii="Cambria Math" w:hAnsi="Cambria Math" w:hint="eastAsia"/>
                  </w:rPr>
                  <m:t>)</m:t>
                </m:r>
              </m:oMath>
            </m:oMathPara>
          </w:p>
        </w:tc>
        <w:tc>
          <w:tcPr>
            <w:tcW w:w="2765" w:type="dxa"/>
          </w:tcPr>
          <w:p w:rsidR="00D8716C" w:rsidRDefault="00D8716C" w:rsidP="00487549">
            <w:pPr>
              <w:pStyle w:val="a4"/>
              <w:ind w:firstLineChars="0" w:firstLine="0"/>
              <w:jc w:val="center"/>
            </w:pPr>
            <w:r>
              <w:rPr>
                <w:rFonts w:hint="eastAsia"/>
              </w:rPr>
              <w:t>K</w:t>
            </w:r>
          </w:p>
        </w:tc>
        <w:tc>
          <w:tcPr>
            <w:tcW w:w="2766" w:type="dxa"/>
          </w:tcPr>
          <w:p w:rsidR="00D8716C" w:rsidRDefault="00D8716C" w:rsidP="00487549">
            <w:pPr>
              <w:pStyle w:val="a4"/>
              <w:ind w:firstLineChars="0" w:firstLine="0"/>
              <w:jc w:val="center"/>
            </w:pPr>
            <w:r>
              <w:rPr>
                <w:rFonts w:hint="eastAsia"/>
              </w:rPr>
              <w:t>K+1</w:t>
            </w:r>
          </w:p>
        </w:tc>
      </w:tr>
      <w:tr w:rsidR="00D8716C" w:rsidTr="00487549">
        <w:tc>
          <w:tcPr>
            <w:tcW w:w="2765" w:type="dxa"/>
          </w:tcPr>
          <w:p w:rsidR="00D8716C" w:rsidRDefault="00D8716C" w:rsidP="00487549">
            <w:pPr>
              <w:pStyle w:val="a4"/>
              <w:ind w:firstLineChars="0" w:firstLine="0"/>
              <w:jc w:val="center"/>
            </w:pPr>
            <w:r>
              <w:rPr>
                <w:rFonts w:hint="eastAsia"/>
              </w:rPr>
              <w:t>0</w:t>
            </w:r>
          </w:p>
        </w:tc>
        <w:tc>
          <w:tcPr>
            <w:tcW w:w="2765" w:type="dxa"/>
          </w:tcPr>
          <w:p w:rsidR="00D8716C" w:rsidRDefault="00E04CAA" w:rsidP="00487549">
            <w:pPr>
              <w:pStyle w:val="a4"/>
              <w:ind w:firstLineChars="0" w:firstLine="0"/>
              <w:jc w:val="center"/>
            </w:pPr>
            <w:r>
              <w:t>n</w:t>
            </w:r>
          </w:p>
        </w:tc>
        <w:tc>
          <w:tcPr>
            <w:tcW w:w="2766" w:type="dxa"/>
          </w:tcPr>
          <w:p w:rsidR="00D8716C" w:rsidRDefault="00D8716C" w:rsidP="00487549">
            <w:pPr>
              <w:pStyle w:val="a4"/>
              <w:ind w:firstLineChars="0" w:firstLine="0"/>
              <w:jc w:val="center"/>
            </w:pPr>
            <w:r>
              <w:t>n</w:t>
            </w:r>
            <w:r>
              <w:rPr>
                <w:rFonts w:hint="eastAsia"/>
              </w:rPr>
              <w:t>+</w:t>
            </w:r>
            <w:r w:rsidR="007C137B">
              <w:t>1</w:t>
            </w:r>
          </w:p>
        </w:tc>
      </w:tr>
      <w:tr w:rsidR="00D8716C" w:rsidTr="00487549">
        <w:tc>
          <w:tcPr>
            <w:tcW w:w="2765" w:type="dxa"/>
          </w:tcPr>
          <w:p w:rsidR="00D8716C" w:rsidRDefault="007C137B" w:rsidP="00487549">
            <w:pPr>
              <w:pStyle w:val="a4"/>
              <w:ind w:firstLineChars="0" w:firstLine="0"/>
              <w:jc w:val="center"/>
            </w:pPr>
            <w:r>
              <w:rPr>
                <w:rFonts w:hint="eastAsia"/>
              </w:rPr>
              <w:t>1</w:t>
            </w:r>
          </w:p>
        </w:tc>
        <w:tc>
          <w:tcPr>
            <w:tcW w:w="2765" w:type="dxa"/>
          </w:tcPr>
          <w:p w:rsidR="00D8716C" w:rsidRDefault="00E04CAA" w:rsidP="00487549">
            <w:pPr>
              <w:pStyle w:val="a4"/>
              <w:ind w:firstLineChars="0" w:firstLine="0"/>
              <w:jc w:val="center"/>
            </w:pPr>
            <w:r>
              <w:t>n</w:t>
            </w:r>
            <w:r w:rsidR="007C137B">
              <w:t>+2</w:t>
            </w:r>
          </w:p>
        </w:tc>
        <w:tc>
          <w:tcPr>
            <w:tcW w:w="2766" w:type="dxa"/>
          </w:tcPr>
          <w:p w:rsidR="00D8716C" w:rsidRDefault="00D8716C" w:rsidP="00487549">
            <w:pPr>
              <w:pStyle w:val="a4"/>
              <w:ind w:firstLineChars="0" w:firstLine="0"/>
              <w:jc w:val="center"/>
            </w:pPr>
            <w:r>
              <w:t>n</w:t>
            </w:r>
            <w:r>
              <w:rPr>
                <w:rFonts w:hint="eastAsia"/>
              </w:rPr>
              <w:t>+</w:t>
            </w:r>
            <w:r w:rsidR="007C137B">
              <w:t>3</w:t>
            </w:r>
          </w:p>
        </w:tc>
      </w:tr>
    </w:tbl>
    <w:p w:rsidR="00F416C6" w:rsidRPr="008D2F43" w:rsidRDefault="00F416C6" w:rsidP="003269AD">
      <w:pPr>
        <w:pStyle w:val="a4"/>
        <w:spacing w:line="300" w:lineRule="auto"/>
        <w:rPr>
          <w:rFonts w:ascii="Cambria Math" w:hAnsi="Cambria Math"/>
          <w:oMath/>
        </w:rPr>
      </w:pPr>
      <w:r>
        <w:t>最后一种可能性是磁链和转矩都不能在一个周期内达到给定值，这种情况下直接选择一个电压矢量作用整个周期，使得磁链和转矩</w:t>
      </w:r>
      <w:r w:rsidR="000F25BA">
        <w:rPr>
          <w:rFonts w:hint="eastAsia"/>
        </w:rPr>
        <w:t>尽快</w:t>
      </w:r>
      <w:r>
        <w:t>地到达</w:t>
      </w:r>
      <w:r w:rsidR="000F25BA">
        <w:rPr>
          <w:rFonts w:hint="eastAsia"/>
        </w:rPr>
        <w:t>理想</w:t>
      </w:r>
      <w:r>
        <w:t>值。各个开关状态的选择如表</w:t>
      </w:r>
      <w:r w:rsidR="00EA2E42">
        <w:t>3-4</w:t>
      </w:r>
      <w:r>
        <w:t>所示</w:t>
      </w:r>
    </w:p>
    <w:p w:rsidR="00EF7817" w:rsidRPr="008D2F43" w:rsidRDefault="008D2F43" w:rsidP="00EF7817">
      <w:pPr>
        <w:jc w:val="center"/>
        <w:rPr>
          <w:rFonts w:ascii="Cambria Math" w:hAnsi="Cambria Math"/>
          <w:oMath/>
        </w:rPr>
      </w:pPr>
      <m:oMathPara>
        <m:oMath>
          <m:r>
            <m:rPr>
              <m:sty m:val="p"/>
            </m:rPr>
            <w:rPr>
              <w:rFonts w:ascii="Cambria Math" w:hAnsi="Cambria Math" w:hint="eastAsia"/>
            </w:rPr>
            <m:t>表</m:t>
          </m:r>
          <m:r>
            <m:rPr>
              <m:sty m:val="p"/>
            </m:rPr>
            <w:rPr>
              <w:rFonts w:ascii="Cambria Math" w:hAnsi="Cambria Math" w:hint="eastAsia"/>
            </w:rPr>
            <m:t>3</m:t>
          </m:r>
          <m:r>
            <m:rPr>
              <m:sty m:val="p"/>
            </m:rPr>
            <w:rPr>
              <w:rFonts w:ascii="MS Gothic" w:hAnsi="MS Gothic" w:cs="MS Gothic"/>
            </w:rPr>
            <m:t>-</m:t>
          </m:r>
          <m:r>
            <m:rPr>
              <m:sty m:val="p"/>
            </m:rPr>
            <w:rPr>
              <w:rFonts w:ascii="Cambria Math" w:hAnsi="Cambria Math" w:hint="eastAsia"/>
            </w:rPr>
            <m:t>4</m:t>
          </m:r>
          <m:r>
            <m:rPr>
              <m:sty m:val="p"/>
            </m:rPr>
            <w:rPr>
              <w:rFonts w:ascii="Cambria Math" w:hAnsi="Cambria Math"/>
            </w:rPr>
            <m:t xml:space="preserve"> </m:t>
          </m:r>
          <m:r>
            <m:rPr>
              <m:sty m:val="p"/>
            </m:rPr>
            <w:rPr>
              <w:rFonts w:ascii="Cambria Math" w:hAnsi="Cambria Math" w:hint="eastAsia"/>
            </w:rPr>
            <m:t>磁链和转矩暂态过程电压矢量选择表</m:t>
          </m:r>
        </m:oMath>
      </m:oMathPara>
    </w:p>
    <w:tbl>
      <w:tblPr>
        <w:tblStyle w:val="a8"/>
        <w:tblW w:w="0" w:type="auto"/>
        <w:tblLook w:val="04A0" w:firstRow="1" w:lastRow="0" w:firstColumn="1" w:lastColumn="0" w:noHBand="0" w:noVBand="1"/>
      </w:tblPr>
      <w:tblGrid>
        <w:gridCol w:w="2765"/>
        <w:gridCol w:w="2765"/>
        <w:gridCol w:w="2766"/>
      </w:tblGrid>
      <w:tr w:rsidR="00EF7817" w:rsidTr="00487549">
        <w:tc>
          <w:tcPr>
            <w:tcW w:w="2765" w:type="dxa"/>
          </w:tcPr>
          <w:p w:rsidR="00EF7817" w:rsidRDefault="00EF7817" w:rsidP="00487549">
            <w:pPr>
              <w:pStyle w:val="a4"/>
              <w:ind w:firstLineChars="0" w:firstLine="0"/>
              <w:jc w:val="center"/>
            </w:pPr>
            <m:oMathPara>
              <m:oMath>
                <m:r>
                  <m:rPr>
                    <m:sty m:val="p"/>
                  </m:rPr>
                  <w:rPr>
                    <w:rFonts w:ascii="Cambria Math" w:hAnsi="Cambria Math" w:hint="eastAsia"/>
                  </w:rPr>
                  <m:t>H(</m:t>
                </m:r>
                <m:r>
                  <w:rPr>
                    <w:rFonts w:ascii="Cambria Math" w:hAnsi="Cambria Math" w:hint="eastAsia"/>
                  </w:rPr>
                  <m:t>T</m:t>
                </m:r>
                <m:r>
                  <m:rPr>
                    <m:sty m:val="p"/>
                  </m:rPr>
                  <w:rPr>
                    <w:rFonts w:ascii="Cambria Math" w:hAnsi="Cambria Math"/>
                  </w:rPr>
                  <m:t>-</m:t>
                </m:r>
                <m:sSup>
                  <m:sSupPr>
                    <m:ctrlPr>
                      <w:rPr>
                        <w:rFonts w:ascii="Cambria Math" w:hAnsi="Cambria Math"/>
                      </w:rPr>
                    </m:ctrlPr>
                  </m:sSupPr>
                  <m:e>
                    <m:r>
                      <w:rPr>
                        <w:rFonts w:ascii="Cambria Math" w:hAnsi="Cambria Math" w:hint="eastAsia"/>
                      </w:rPr>
                      <m:t>T</m:t>
                    </m:r>
                  </m:e>
                  <m:sup>
                    <m:r>
                      <w:rPr>
                        <w:rFonts w:ascii="Cambria Math" w:hAnsi="Cambria Math"/>
                      </w:rPr>
                      <m:t>*</m:t>
                    </m:r>
                  </m:sup>
                </m:sSup>
                <m:r>
                  <m:rPr>
                    <m:sty m:val="p"/>
                  </m:rPr>
                  <w:rPr>
                    <w:rFonts w:ascii="Cambria Math" w:hAnsi="Cambria Math" w:hint="eastAsia"/>
                  </w:rPr>
                  <m:t>)</m:t>
                </m:r>
              </m:oMath>
            </m:oMathPara>
          </w:p>
        </w:tc>
        <w:tc>
          <w:tcPr>
            <w:tcW w:w="2765" w:type="dxa"/>
          </w:tcPr>
          <w:p w:rsidR="00EF7817" w:rsidRDefault="00EF7817" w:rsidP="00487549">
            <w:pPr>
              <w:pStyle w:val="a4"/>
              <w:ind w:firstLineChars="0" w:firstLine="0"/>
              <w:jc w:val="center"/>
            </w:pPr>
            <m:oMathPara>
              <m:oMath>
                <m:r>
                  <m:rPr>
                    <m:sty m:val="p"/>
                  </m:rPr>
                  <w:rPr>
                    <w:rFonts w:ascii="Cambria Math" w:hAnsi="Cambria Math" w:hint="eastAsia"/>
                  </w:rPr>
                  <m:t>H(</m:t>
                </m:r>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φ</m:t>
                        </m:r>
                      </m:e>
                      <m:sub>
                        <m:r>
                          <m:rPr>
                            <m:sty m:val="bi"/>
                          </m:rPr>
                          <w:rPr>
                            <w:rFonts w:ascii="Cambria Math" w:hAnsi="Cambria Math"/>
                          </w:rPr>
                          <m:t>s</m:t>
                        </m:r>
                      </m:sub>
                    </m:sSub>
                  </m:e>
                </m:d>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φ</m:t>
                        </m:r>
                      </m:e>
                      <m:sub>
                        <m:r>
                          <w:rPr>
                            <w:rFonts w:ascii="Cambria Math" w:hAnsi="Cambria Math"/>
                          </w:rPr>
                          <m:t>s</m:t>
                        </m:r>
                      </m:sub>
                    </m:sSub>
                  </m:e>
                  <m:sup>
                    <m:r>
                      <m:rPr>
                        <m:sty m:val="p"/>
                      </m:rPr>
                      <w:rPr>
                        <w:rFonts w:ascii="Cambria Math" w:hAnsi="Cambria Math"/>
                      </w:rPr>
                      <m:t>*</m:t>
                    </m:r>
                  </m:sup>
                </m:sSup>
                <m:r>
                  <m:rPr>
                    <m:sty m:val="p"/>
                  </m:rPr>
                  <w:rPr>
                    <w:rFonts w:ascii="Cambria Math" w:hAnsi="Cambria Math" w:hint="eastAsia"/>
                  </w:rPr>
                  <m:t>)</m:t>
                </m:r>
              </m:oMath>
            </m:oMathPara>
          </w:p>
        </w:tc>
        <w:tc>
          <w:tcPr>
            <w:tcW w:w="2766" w:type="dxa"/>
          </w:tcPr>
          <w:p w:rsidR="00EF7817" w:rsidRDefault="00EF7817" w:rsidP="00487549">
            <w:pPr>
              <w:pStyle w:val="a4"/>
              <w:ind w:firstLineChars="0" w:firstLine="0"/>
              <w:jc w:val="center"/>
            </w:pPr>
            <w:r>
              <w:rPr>
                <w:rFonts w:hint="eastAsia"/>
              </w:rPr>
              <w:t>K+1</w:t>
            </w:r>
          </w:p>
        </w:tc>
      </w:tr>
      <w:tr w:rsidR="00EF7817" w:rsidTr="00487549">
        <w:tc>
          <w:tcPr>
            <w:tcW w:w="2765" w:type="dxa"/>
          </w:tcPr>
          <w:p w:rsidR="00EF7817" w:rsidRDefault="00EF7817" w:rsidP="00487549">
            <w:pPr>
              <w:pStyle w:val="a4"/>
              <w:ind w:firstLineChars="0" w:firstLine="0"/>
              <w:jc w:val="center"/>
            </w:pPr>
            <w:r>
              <w:rPr>
                <w:rFonts w:hint="eastAsia"/>
              </w:rPr>
              <w:t>0</w:t>
            </w:r>
          </w:p>
        </w:tc>
        <w:tc>
          <w:tcPr>
            <w:tcW w:w="2765" w:type="dxa"/>
          </w:tcPr>
          <w:p w:rsidR="00EF7817" w:rsidRDefault="00EF7817" w:rsidP="00487549">
            <w:pPr>
              <w:pStyle w:val="a4"/>
              <w:ind w:firstLineChars="0" w:firstLine="0"/>
              <w:jc w:val="center"/>
            </w:pPr>
            <w:r>
              <w:t>0</w:t>
            </w:r>
          </w:p>
        </w:tc>
        <w:tc>
          <w:tcPr>
            <w:tcW w:w="2766" w:type="dxa"/>
          </w:tcPr>
          <w:p w:rsidR="00EF7817" w:rsidRDefault="00EF7817" w:rsidP="00487549">
            <w:pPr>
              <w:pStyle w:val="a4"/>
              <w:ind w:firstLineChars="0" w:firstLine="0"/>
              <w:jc w:val="center"/>
            </w:pPr>
            <w:r>
              <w:t>n</w:t>
            </w:r>
            <w:r>
              <w:rPr>
                <w:rFonts w:hint="eastAsia"/>
              </w:rPr>
              <w:t>+</w:t>
            </w:r>
            <w:r>
              <w:t>1</w:t>
            </w:r>
          </w:p>
        </w:tc>
      </w:tr>
      <w:tr w:rsidR="00EF7817" w:rsidTr="00487549">
        <w:tc>
          <w:tcPr>
            <w:tcW w:w="2765" w:type="dxa"/>
          </w:tcPr>
          <w:p w:rsidR="00EF7817" w:rsidRDefault="00EF7817" w:rsidP="00487549">
            <w:pPr>
              <w:pStyle w:val="a4"/>
              <w:ind w:firstLineChars="0" w:firstLine="0"/>
              <w:jc w:val="center"/>
            </w:pPr>
            <w:r>
              <w:rPr>
                <w:rFonts w:hint="eastAsia"/>
              </w:rPr>
              <w:t>0</w:t>
            </w:r>
          </w:p>
        </w:tc>
        <w:tc>
          <w:tcPr>
            <w:tcW w:w="2765" w:type="dxa"/>
          </w:tcPr>
          <w:p w:rsidR="00EF7817" w:rsidRDefault="00EF7817" w:rsidP="00487549">
            <w:pPr>
              <w:pStyle w:val="a4"/>
              <w:ind w:firstLineChars="0" w:firstLine="0"/>
              <w:jc w:val="center"/>
            </w:pPr>
            <w:r>
              <w:t>1</w:t>
            </w:r>
          </w:p>
        </w:tc>
        <w:tc>
          <w:tcPr>
            <w:tcW w:w="2766" w:type="dxa"/>
          </w:tcPr>
          <w:p w:rsidR="00EF7817" w:rsidRDefault="00EF7817" w:rsidP="00487549">
            <w:pPr>
              <w:pStyle w:val="a4"/>
              <w:ind w:firstLineChars="0" w:firstLine="0"/>
              <w:jc w:val="center"/>
            </w:pPr>
            <w:r>
              <w:t>n</w:t>
            </w:r>
            <w:r>
              <w:rPr>
                <w:rFonts w:hint="eastAsia"/>
              </w:rPr>
              <w:t>+</w:t>
            </w:r>
            <w:r w:rsidR="00BE5550">
              <w:t>2</w:t>
            </w:r>
          </w:p>
        </w:tc>
      </w:tr>
      <w:tr w:rsidR="00EF7817" w:rsidTr="00487549">
        <w:tc>
          <w:tcPr>
            <w:tcW w:w="2765" w:type="dxa"/>
          </w:tcPr>
          <w:p w:rsidR="00EF7817" w:rsidRDefault="00EF7817" w:rsidP="00487549">
            <w:pPr>
              <w:pStyle w:val="a4"/>
              <w:ind w:firstLineChars="0" w:firstLine="0"/>
              <w:jc w:val="center"/>
            </w:pPr>
            <w:r>
              <w:rPr>
                <w:rFonts w:hint="eastAsia"/>
              </w:rPr>
              <w:t>1</w:t>
            </w:r>
          </w:p>
        </w:tc>
        <w:tc>
          <w:tcPr>
            <w:tcW w:w="2765" w:type="dxa"/>
          </w:tcPr>
          <w:p w:rsidR="00EF7817" w:rsidRDefault="00EF7817" w:rsidP="00487549">
            <w:pPr>
              <w:pStyle w:val="a4"/>
              <w:ind w:firstLineChars="0" w:firstLine="0"/>
              <w:jc w:val="center"/>
            </w:pPr>
            <w:r>
              <w:t>0</w:t>
            </w:r>
          </w:p>
        </w:tc>
        <w:tc>
          <w:tcPr>
            <w:tcW w:w="2766" w:type="dxa"/>
          </w:tcPr>
          <w:p w:rsidR="00EF7817" w:rsidRDefault="00BE5550" w:rsidP="00487549">
            <w:pPr>
              <w:pStyle w:val="a4"/>
              <w:ind w:firstLineChars="0" w:firstLine="0"/>
              <w:jc w:val="center"/>
            </w:pPr>
            <w:r>
              <w:t>n</w:t>
            </w:r>
            <w:r>
              <w:rPr>
                <w:rFonts w:hint="eastAsia"/>
              </w:rPr>
              <w:t>+</w:t>
            </w:r>
            <w:r>
              <w:t>4</w:t>
            </w:r>
          </w:p>
        </w:tc>
      </w:tr>
      <w:tr w:rsidR="00B44F06" w:rsidTr="00487549">
        <w:tc>
          <w:tcPr>
            <w:tcW w:w="2765" w:type="dxa"/>
          </w:tcPr>
          <w:p w:rsidR="00B44F06" w:rsidRDefault="00B44F06" w:rsidP="00487549">
            <w:pPr>
              <w:pStyle w:val="a4"/>
              <w:ind w:firstLineChars="0" w:firstLine="0"/>
              <w:jc w:val="center"/>
            </w:pPr>
            <w:r>
              <w:rPr>
                <w:rFonts w:hint="eastAsia"/>
              </w:rPr>
              <w:t>1</w:t>
            </w:r>
          </w:p>
        </w:tc>
        <w:tc>
          <w:tcPr>
            <w:tcW w:w="2765" w:type="dxa"/>
          </w:tcPr>
          <w:p w:rsidR="00B44F06" w:rsidRDefault="00B44F06" w:rsidP="00487549">
            <w:pPr>
              <w:pStyle w:val="a4"/>
              <w:ind w:firstLineChars="0" w:firstLine="0"/>
              <w:jc w:val="center"/>
            </w:pPr>
            <w:r>
              <w:t>1</w:t>
            </w:r>
          </w:p>
        </w:tc>
        <w:tc>
          <w:tcPr>
            <w:tcW w:w="2766" w:type="dxa"/>
          </w:tcPr>
          <w:p w:rsidR="00B44F06" w:rsidRDefault="00B44F06" w:rsidP="00487549">
            <w:pPr>
              <w:pStyle w:val="a4"/>
              <w:ind w:firstLineChars="0" w:firstLine="0"/>
              <w:jc w:val="center"/>
            </w:pPr>
            <w:r>
              <w:t>n</w:t>
            </w:r>
            <w:r>
              <w:rPr>
                <w:rFonts w:hint="eastAsia"/>
              </w:rPr>
              <w:t>+5</w:t>
            </w:r>
          </w:p>
        </w:tc>
      </w:tr>
    </w:tbl>
    <w:p w:rsidR="00067C7F" w:rsidRPr="00982B1C" w:rsidRDefault="00067C7F" w:rsidP="00982B1C">
      <w:pPr>
        <w:pStyle w:val="2"/>
        <w:numPr>
          <w:ilvl w:val="1"/>
          <w:numId w:val="19"/>
        </w:numPr>
        <w:spacing w:line="415" w:lineRule="auto"/>
        <w:jc w:val="left"/>
        <w:rPr>
          <w:rFonts w:ascii="黑体" w:eastAsia="黑体" w:hAnsi="黑体"/>
          <w:b w:val="0"/>
          <w:sz w:val="24"/>
        </w:rPr>
      </w:pPr>
      <w:bookmarkStart w:id="57" w:name="_Toc451674606"/>
      <w:r w:rsidRPr="00982B1C">
        <w:rPr>
          <w:rFonts w:ascii="黑体" w:eastAsia="黑体" w:hAnsi="黑体"/>
          <w:b w:val="0"/>
          <w:sz w:val="24"/>
        </w:rPr>
        <w:t>无位置传感器</w:t>
      </w:r>
      <w:bookmarkEnd w:id="57"/>
    </w:p>
    <w:p w:rsidR="00BF17AB" w:rsidRDefault="00BF17AB" w:rsidP="003269AD">
      <w:pPr>
        <w:pStyle w:val="a4"/>
        <w:spacing w:line="300" w:lineRule="auto"/>
      </w:pPr>
      <w:r>
        <w:rPr>
          <w:rFonts w:hint="eastAsia"/>
        </w:rPr>
        <w:t>论文所采用的异步电机位置和转速估计是基于电机动态模型直接计算得到，该方法需要已知电机的全部参数</w:t>
      </w:r>
      <w:r w:rsidR="003C5977">
        <w:rPr>
          <w:rFonts w:hint="eastAsia"/>
        </w:rPr>
        <w:t>[</w:t>
      </w:r>
      <w:r w:rsidR="003C5977">
        <w:t>11</w:t>
      </w:r>
      <w:r w:rsidR="003C5977">
        <w:rPr>
          <w:rFonts w:hint="eastAsia"/>
        </w:rPr>
        <w:t>]</w:t>
      </w:r>
      <w:r>
        <w:rPr>
          <w:rFonts w:hint="eastAsia"/>
        </w:rPr>
        <w:t>，</w:t>
      </w:r>
      <w:r w:rsidR="00B84DB5">
        <w:rPr>
          <w:rFonts w:hint="eastAsia"/>
        </w:rPr>
        <w:t>两种估计的方法表达如下：</w:t>
      </w:r>
    </w:p>
    <w:p w:rsidR="00B84DB5" w:rsidRPr="009E5470" w:rsidRDefault="00B84DB5" w:rsidP="00982B1C">
      <w:pPr>
        <w:pStyle w:val="3"/>
        <w:numPr>
          <w:ilvl w:val="2"/>
          <w:numId w:val="19"/>
        </w:numPr>
        <w:spacing w:line="415" w:lineRule="auto"/>
        <w:rPr>
          <w:rFonts w:ascii="黑体" w:eastAsia="黑体" w:hAnsi="黑体"/>
          <w:sz w:val="21"/>
        </w:rPr>
      </w:pPr>
      <w:bookmarkStart w:id="58" w:name="_Toc451674607"/>
      <w:r w:rsidRPr="009E5470">
        <w:rPr>
          <w:rFonts w:ascii="黑体" w:eastAsia="黑体" w:hAnsi="黑体" w:hint="eastAsia"/>
          <w:sz w:val="21"/>
        </w:rPr>
        <w:lastRenderedPageBreak/>
        <w:t>基于转子磁链的</w:t>
      </w:r>
      <w:r w:rsidR="00195F42" w:rsidRPr="009E5470">
        <w:rPr>
          <w:rFonts w:ascii="黑体" w:eastAsia="黑体" w:hAnsi="黑体" w:hint="eastAsia"/>
          <w:sz w:val="21"/>
        </w:rPr>
        <w:t>异步电机</w:t>
      </w:r>
      <w:r w:rsidRPr="009E5470">
        <w:rPr>
          <w:rFonts w:ascii="黑体" w:eastAsia="黑体" w:hAnsi="黑体" w:hint="eastAsia"/>
          <w:sz w:val="21"/>
        </w:rPr>
        <w:t>转速估计</w:t>
      </w:r>
      <w:bookmarkEnd w:id="58"/>
    </w:p>
    <w:p w:rsidR="00B84DB5" w:rsidRPr="00451091" w:rsidRDefault="009A6E42" w:rsidP="003269AD">
      <w:pPr>
        <w:pStyle w:val="a4"/>
        <w:spacing w:line="300" w:lineRule="auto"/>
      </w:pPr>
      <w:r>
        <w:rPr>
          <w:rFonts w:hint="eastAsia"/>
        </w:rPr>
        <w:t>异步电机的转速是转子转速，在带载的情况下和同步转速间有一定的转差，需要从转子磁链的方程</w:t>
      </w:r>
      <w:r w:rsidR="00451091">
        <w:rPr>
          <w:rFonts w:hint="eastAsia"/>
        </w:rPr>
        <w:t>中求得转速的值</w:t>
      </w:r>
    </w:p>
    <w:p w:rsidR="00E277B6" w:rsidRDefault="001B74F7" w:rsidP="005F07F2">
      <w:pPr>
        <w:wordWrap w:val="0"/>
        <w:ind w:firstLineChars="200" w:firstLine="562"/>
        <w:jc w:val="right"/>
        <w:rPr>
          <w:sz w:val="24"/>
        </w:rPr>
      </w:pPr>
      <m:oMath>
        <m:acc>
          <m:accPr>
            <m:chr m:val="̇"/>
            <m:ctrlPr>
              <w:rPr>
                <w:rFonts w:ascii="Cambria Math" w:hAnsi="Cambria Math"/>
                <w:b/>
                <w:sz w:val="28"/>
              </w:rPr>
            </m:ctrlPr>
          </m:accPr>
          <m:e>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e>
        </m:acc>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r</m:t>
                </m:r>
              </m:sub>
            </m:sSub>
          </m:num>
          <m:den>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den>
        </m:f>
        <m: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v</m:t>
            </m:r>
          </m:e>
          <m:sub>
            <m:r>
              <m:rPr>
                <m:sty m:val="bi"/>
              </m:rP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-σ</m:t>
        </m:r>
        <m:sSub>
          <m:sSubPr>
            <m:ctrlPr>
              <w:rPr>
                <w:rFonts w:ascii="Cambria Math" w:hAnsi="Cambria Math"/>
                <w:i/>
                <w:sz w:val="28"/>
              </w:rPr>
            </m:ctrlPr>
          </m:sSubPr>
          <m:e>
            <m:r>
              <w:rPr>
                <w:rFonts w:ascii="Cambria Math" w:hAnsi="Cambria Math"/>
                <w:sz w:val="28"/>
              </w:rPr>
              <m:t>L</m:t>
            </m:r>
          </m:e>
          <m:sub>
            <m:r>
              <w:rPr>
                <w:rFonts w:ascii="Cambria Math" w:hAnsi="Cambria Math"/>
                <w:sz w:val="28"/>
              </w:rPr>
              <m:t>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oMath>
      <w:r w:rsidR="009C0453" w:rsidRPr="009C0453">
        <w:rPr>
          <w:rFonts w:hint="eastAsia"/>
          <w:sz w:val="24"/>
        </w:rPr>
        <w:t xml:space="preserve"> </w:t>
      </w:r>
      <w:r w:rsidR="005F07F2">
        <w:rPr>
          <w:sz w:val="24"/>
        </w:rPr>
        <w:t xml:space="preserve">                </w:t>
      </w:r>
      <w:r w:rsidR="009C0453" w:rsidRPr="00CD0E59">
        <w:rPr>
          <w:rFonts w:hint="eastAsia"/>
          <w:sz w:val="24"/>
        </w:rPr>
        <w:t>(</w:t>
      </w:r>
      <w:r w:rsidR="009C0453" w:rsidRPr="00CD0E59">
        <w:rPr>
          <w:sz w:val="24"/>
        </w:rPr>
        <w:t>3.</w:t>
      </w:r>
      <w:r w:rsidR="008963CE">
        <w:rPr>
          <w:sz w:val="24"/>
        </w:rPr>
        <w:t>39</w:t>
      </w:r>
      <w:r w:rsidR="009C0453" w:rsidRPr="00CD0E59">
        <w:rPr>
          <w:rFonts w:hint="eastAsia"/>
          <w:sz w:val="24"/>
        </w:rPr>
        <w:t>)</w:t>
      </w:r>
    </w:p>
    <w:p w:rsidR="005F07F2" w:rsidRDefault="005F07F2" w:rsidP="003269AD">
      <w:pPr>
        <w:pStyle w:val="a4"/>
        <w:spacing w:line="300" w:lineRule="auto"/>
      </w:pPr>
      <w:r>
        <w:rPr>
          <w:rFonts w:hint="eastAsia"/>
        </w:rPr>
        <w:t>或者写作</w:t>
      </w:r>
    </w:p>
    <w:p w:rsidR="005F07F2" w:rsidRDefault="001B74F7" w:rsidP="00862F40">
      <w:pPr>
        <w:wordWrap w:val="0"/>
        <w:jc w:val="right"/>
        <w:rPr>
          <w:sz w:val="24"/>
        </w:rPr>
      </w:pPr>
      <m:oMath>
        <m:acc>
          <m:accPr>
            <m:chr m:val="̇"/>
            <m:ctrlPr>
              <w:rPr>
                <w:rFonts w:ascii="Cambria Math" w:hAnsi="Cambria Math"/>
                <w:b/>
                <w:sz w:val="28"/>
              </w:rPr>
            </m:ctrlPr>
          </m:accPr>
          <m:e>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e>
        </m:acc>
        <m:r>
          <m:rPr>
            <m:sty m:val="bi"/>
          </m:rPr>
          <w:rPr>
            <w:rFonts w:ascii="Cambria Math" w:hAnsi="Cambria Math"/>
            <w:sz w:val="28"/>
          </w:rPr>
          <m:t>=</m:t>
        </m:r>
        <m:d>
          <m:dPr>
            <m:ctrlPr>
              <w:rPr>
                <w:rFonts w:ascii="Cambria Math" w:hAnsi="Cambria Math"/>
                <w:i/>
                <w:sz w:val="28"/>
              </w:rPr>
            </m:ctrlPr>
          </m:dPr>
          <m:e>
            <m:f>
              <m:fPr>
                <m:ctrlPr>
                  <w:rPr>
                    <w:rFonts w:ascii="Cambria Math" w:hAnsi="Cambria Math"/>
                    <w:i/>
                    <w:sz w:val="28"/>
                  </w:rPr>
                </m:ctrlPr>
              </m:fPr>
              <m:num>
                <m:r>
                  <w:rPr>
                    <w:rFonts w:ascii="Cambria Math" w:hAnsi="Cambria Math"/>
                    <w:sz w:val="28"/>
                  </w:rPr>
                  <m:t>1</m:t>
                </m:r>
              </m:num>
              <m:den>
                <m:sSub>
                  <m:sSubPr>
                    <m:ctrlPr>
                      <w:rPr>
                        <w:rFonts w:ascii="Cambria Math" w:hAnsi="Cambria Math"/>
                        <w:i/>
                        <w:sz w:val="28"/>
                      </w:rPr>
                    </m:ctrlPr>
                  </m:sSubPr>
                  <m:e>
                    <m:r>
                      <w:rPr>
                        <w:rFonts w:ascii="Cambria Math" w:hAnsi="Cambria Math"/>
                        <w:sz w:val="28"/>
                      </w:rPr>
                      <m:t>T</m:t>
                    </m:r>
                  </m:e>
                  <m:sub>
                    <m:r>
                      <w:rPr>
                        <w:rFonts w:ascii="Cambria Math" w:hAnsi="Cambria Math"/>
                        <w:sz w:val="28"/>
                      </w:rPr>
                      <m:t>r</m:t>
                    </m:r>
                  </m:sub>
                </m:sSub>
              </m:den>
            </m:f>
            <m:r>
              <w:rPr>
                <w:rFonts w:ascii="Cambria Math" w:hAnsi="Cambria Math"/>
                <w:sz w:val="28"/>
              </w:rPr>
              <m:t>+</m:t>
            </m:r>
            <m:sSub>
              <m:sSubPr>
                <m:ctrlPr>
                  <w:rPr>
                    <w:rFonts w:ascii="Cambria Math" w:hAnsi="Cambria Math"/>
                    <w:i/>
                    <w:sz w:val="28"/>
                  </w:rPr>
                </m:ctrlPr>
              </m:sSubPr>
              <m:e>
                <m:r>
                  <w:rPr>
                    <w:rFonts w:ascii="Cambria Math" w:hAnsi="Cambria Math"/>
                    <w:sz w:val="28"/>
                  </w:rPr>
                  <m:t>ω</m:t>
                </m:r>
              </m:e>
              <m:sub>
                <m:r>
                  <w:rPr>
                    <w:rFonts w:ascii="Cambria Math" w:hAnsi="Cambria Math"/>
                    <w:sz w:val="28"/>
                  </w:rPr>
                  <m:t>r</m:t>
                </m:r>
              </m:sub>
            </m:sSub>
            <m:r>
              <w:rPr>
                <w:rFonts w:ascii="Cambria Math" w:hAnsi="Cambria Math"/>
                <w:sz w:val="28"/>
              </w:rPr>
              <m:t>j</m:t>
            </m:r>
          </m:e>
        </m:d>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r>
          <m:rPr>
            <m:sty m:val="bi"/>
          </m:rP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num>
          <m:den>
            <m:sSub>
              <m:sSubPr>
                <m:ctrlPr>
                  <w:rPr>
                    <w:rFonts w:ascii="Cambria Math" w:hAnsi="Cambria Math"/>
                    <w:i/>
                    <w:sz w:val="28"/>
                  </w:rPr>
                </m:ctrlPr>
              </m:sSubPr>
              <m:e>
                <m:r>
                  <w:rPr>
                    <w:rFonts w:ascii="Cambria Math" w:hAnsi="Cambria Math"/>
                    <w:sz w:val="28"/>
                  </w:rPr>
                  <m:t>T</m:t>
                </m:r>
              </m:e>
              <m:sub>
                <m:r>
                  <w:rPr>
                    <w:rFonts w:ascii="Cambria Math" w:hAnsi="Cambria Math"/>
                    <w:sz w:val="28"/>
                  </w:rPr>
                  <m:t>r</m:t>
                </m:r>
              </m:sub>
            </m:sSub>
          </m:den>
        </m:f>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oMath>
      <w:r w:rsidR="00862F40">
        <w:rPr>
          <w:rFonts w:hint="eastAsia"/>
          <w:b/>
          <w:sz w:val="28"/>
        </w:rPr>
        <w:t xml:space="preserve">  </w:t>
      </w:r>
      <w:r w:rsidR="00862F40">
        <w:rPr>
          <w:b/>
          <w:sz w:val="28"/>
        </w:rPr>
        <w:t xml:space="preserve">              </w:t>
      </w:r>
      <w:r w:rsidR="00E15EC9" w:rsidRPr="00CD0E59">
        <w:rPr>
          <w:rFonts w:hint="eastAsia"/>
          <w:sz w:val="24"/>
        </w:rPr>
        <w:t>(</w:t>
      </w:r>
      <w:r w:rsidR="00E15EC9" w:rsidRPr="00CD0E59">
        <w:rPr>
          <w:sz w:val="24"/>
        </w:rPr>
        <w:t>3.</w:t>
      </w:r>
      <w:r w:rsidR="008963CE">
        <w:rPr>
          <w:sz w:val="24"/>
        </w:rPr>
        <w:t>40</w:t>
      </w:r>
      <w:r w:rsidR="00E15EC9" w:rsidRPr="00CD0E59">
        <w:rPr>
          <w:rFonts w:hint="eastAsia"/>
          <w:sz w:val="24"/>
        </w:rPr>
        <w:t>)</w:t>
      </w:r>
    </w:p>
    <w:p w:rsidR="00DD643A" w:rsidRDefault="00917F67" w:rsidP="003269AD">
      <w:pPr>
        <w:pStyle w:val="a4"/>
        <w:spacing w:line="300" w:lineRule="auto"/>
      </w:pPr>
      <w:r w:rsidRPr="007B40BD">
        <w:rPr>
          <w:rFonts w:hint="eastAsia"/>
        </w:rPr>
        <w:t>其</w:t>
      </w:r>
      <w:r w:rsidRPr="00BD0FFE">
        <w:rPr>
          <w:rFonts w:hint="eastAsia"/>
        </w:rPr>
        <w:t>中</w:t>
      </w:r>
      <m:oMath>
        <m:sSub>
          <m:sSubPr>
            <m:ctrlPr>
              <w:rPr>
                <w:rFonts w:ascii="Cambria Math" w:hAnsi="Cambria Math"/>
              </w:rPr>
            </m:ctrlPr>
          </m:sSubPr>
          <m:e>
            <m:r>
              <w:rPr>
                <w:rFonts w:ascii="Cambria Math" w:hAnsi="Cambria Math"/>
              </w:rPr>
              <m:t>T</m:t>
            </m:r>
          </m:e>
          <m:sub>
            <m:r>
              <w:rPr>
                <w:rFonts w:ascii="Cambria Math" w:hAnsi="Cambria Math"/>
              </w:rPr>
              <m:t>r</m:t>
            </m:r>
          </m:sub>
        </m:sSub>
        <m:r>
          <m:rPr>
            <m:sty m:val="p"/>
          </m:rPr>
          <w:rPr>
            <w:rFonts w:ascii="Cambria Math" w:hAnsi="Cambria Math"/>
          </w:rPr>
          <m:t>=</m:t>
        </m:r>
        <m:f>
          <m:fPr>
            <m:type m:val="lin"/>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hint="eastAsia"/>
                  </w:rPr>
                  <m:t>r</m:t>
                </m:r>
              </m:sub>
            </m:sSub>
          </m:num>
          <m:den>
            <m:sSub>
              <m:sSubPr>
                <m:ctrlPr>
                  <w:rPr>
                    <w:rFonts w:ascii="Cambria Math" w:hAnsi="Cambria Math"/>
                  </w:rPr>
                </m:ctrlPr>
              </m:sSubPr>
              <m:e>
                <m:r>
                  <w:rPr>
                    <w:rFonts w:ascii="Cambria Math" w:hAnsi="Cambria Math"/>
                  </w:rPr>
                  <m:t>T</m:t>
                </m:r>
              </m:e>
              <m:sub>
                <m:r>
                  <w:rPr>
                    <w:rFonts w:ascii="Cambria Math" w:hAnsi="Cambria Math"/>
                  </w:rPr>
                  <m:t>r</m:t>
                </m:r>
              </m:sub>
            </m:sSub>
          </m:den>
        </m:f>
      </m:oMath>
      <w:r w:rsidRPr="00BD0FFE">
        <w:t>，</w:t>
      </w:r>
      <m:oMath>
        <m:r>
          <w:rPr>
            <w:rFonts w:ascii="Cambria Math" w:hAnsi="Cambria Math"/>
          </w:rPr>
          <m:t>σ=1-</m:t>
        </m:r>
        <m:f>
          <m:fPr>
            <m:type m:val="lin"/>
            <m:ctrlPr>
              <w:rPr>
                <w:rFonts w:ascii="Cambria Math" w:hAnsi="Cambria Math"/>
              </w:rPr>
            </m:ctrlPr>
          </m:fPr>
          <m:num>
            <m:sSup>
              <m:sSupPr>
                <m:ctrlPr>
                  <w:rPr>
                    <w:rFonts w:ascii="Cambria Math" w:hAnsi="Cambria Math"/>
                  </w:rPr>
                </m:ctrlPr>
              </m:sSupPr>
              <m:e>
                <m:sSub>
                  <m:sSubPr>
                    <m:ctrlPr>
                      <w:rPr>
                        <w:rFonts w:ascii="Cambria Math" w:hAnsi="Cambria Math"/>
                      </w:rPr>
                    </m:ctrlPr>
                  </m:sSubPr>
                  <m:e>
                    <m:r>
                      <w:rPr>
                        <w:rFonts w:ascii="Cambria Math" w:hAnsi="Cambria Math"/>
                      </w:rPr>
                      <m:t>L</m:t>
                    </m:r>
                  </m:e>
                  <m:sub>
                    <m:r>
                      <w:rPr>
                        <w:rFonts w:ascii="Cambria Math" w:hAnsi="Cambria Math"/>
                      </w:rPr>
                      <m:t>m</m:t>
                    </m:r>
                  </m:sub>
                </m:sSub>
              </m:e>
              <m:sup>
                <m:r>
                  <w:rPr>
                    <w:rFonts w:ascii="Cambria Math" w:hAnsi="Cambria Math"/>
                  </w:rPr>
                  <m:t>2</m:t>
                </m:r>
              </m:sup>
            </m:sSup>
          </m:num>
          <m:den>
            <m:sSub>
              <m:sSubPr>
                <m:ctrlPr>
                  <w:rPr>
                    <w:rFonts w:ascii="Cambria Math" w:hAnsi="Cambria Math"/>
                  </w:rPr>
                </m:ctrlPr>
              </m:sSubPr>
              <m:e>
                <m:r>
                  <w:rPr>
                    <w:rFonts w:ascii="Cambria Math" w:hAnsi="Cambria Math"/>
                  </w:rPr>
                  <m:t>L</m:t>
                </m:r>
              </m:e>
              <m:sub>
                <m:r>
                  <w:rPr>
                    <w:rFonts w:ascii="Cambria Math" w:hAnsi="Cambria Math" w:hint="eastAsia"/>
                  </w:rPr>
                  <m:t>s</m:t>
                </m:r>
              </m:sub>
            </m:sSub>
            <m:sSub>
              <m:sSubPr>
                <m:ctrlPr>
                  <w:rPr>
                    <w:rFonts w:ascii="Cambria Math" w:hAnsi="Cambria Math"/>
                  </w:rPr>
                </m:ctrlPr>
              </m:sSubPr>
              <m:e>
                <m:r>
                  <w:rPr>
                    <w:rFonts w:ascii="Cambria Math" w:hAnsi="Cambria Math"/>
                  </w:rPr>
                  <m:t>L</m:t>
                </m:r>
              </m:e>
              <m:sub>
                <m:r>
                  <w:rPr>
                    <w:rFonts w:ascii="Cambria Math" w:hAnsi="Cambria Math"/>
                  </w:rPr>
                  <m:t>r</m:t>
                </m:r>
              </m:sub>
            </m:sSub>
          </m:den>
        </m:f>
      </m:oMath>
    </w:p>
    <w:p w:rsidR="00520051" w:rsidRDefault="00520051" w:rsidP="003269AD">
      <w:pPr>
        <w:pStyle w:val="a4"/>
        <w:spacing w:line="300" w:lineRule="auto"/>
      </w:pPr>
      <w:r>
        <w:rPr>
          <w:rFonts w:hint="eastAsia"/>
        </w:rPr>
        <w:t>假设</w:t>
      </w:r>
      <m:oMath>
        <m:r>
          <m:rPr>
            <m:sty m:val="p"/>
          </m:rPr>
          <w:rPr>
            <w:rFonts w:ascii="Cambria Math" w:hAnsi="Cambria Math"/>
          </w:rPr>
          <m:t>θ</m:t>
        </m:r>
      </m:oMath>
      <w:r>
        <w:rPr>
          <w:rFonts w:hint="eastAsia"/>
        </w:rPr>
        <w:t>角是转子磁链的角度，</w:t>
      </w:r>
      <w:r w:rsidR="008C2EB9">
        <w:rPr>
          <w:rFonts w:hint="eastAsia"/>
        </w:rPr>
        <w:t>其转速和同步转速一致，</w:t>
      </w:r>
      <w:r>
        <w:rPr>
          <w:rFonts w:hint="eastAsia"/>
        </w:rPr>
        <w:t>可以通过下面的式子求出</w:t>
      </w:r>
    </w:p>
    <w:p w:rsidR="007B40BD" w:rsidRDefault="001B74F7" w:rsidP="005B677E">
      <w:pPr>
        <w:wordWrap w:val="0"/>
        <w:ind w:firstLineChars="200" w:firstLine="560"/>
        <w:jc w:val="right"/>
      </w:pPr>
      <m:oMath>
        <m:func>
          <m:funcPr>
            <m:ctrlPr>
              <w:rPr>
                <w:rFonts w:ascii="Cambria Math" w:hAnsi="Cambria Math"/>
                <w:i/>
                <w:sz w:val="28"/>
              </w:rPr>
            </m:ctrlPr>
          </m:funcPr>
          <m:fName>
            <m:sSup>
              <m:sSupPr>
                <m:ctrlPr>
                  <w:rPr>
                    <w:rFonts w:ascii="Cambria Math" w:hAnsi="Cambria Math"/>
                    <w:i/>
                    <w:sz w:val="28"/>
                  </w:rPr>
                </m:ctrlPr>
              </m:sSupPr>
              <m:e>
                <m:r>
                  <w:rPr>
                    <w:rFonts w:ascii="Cambria Math" w:hAnsi="Cambria Math"/>
                    <w:sz w:val="28"/>
                  </w:rPr>
                  <m:t>θ=tan</m:t>
                </m:r>
              </m:e>
              <m:sup>
                <m:r>
                  <w:rPr>
                    <w:rFonts w:ascii="Cambria Math" w:hAnsi="Cambria Math"/>
                    <w:sz w:val="28"/>
                  </w:rPr>
                  <m:t>-1</m:t>
                </m:r>
              </m:sup>
            </m:sSup>
          </m:fName>
          <m:e>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φ</m:t>
                    </m:r>
                  </m:e>
                  <m:sub>
                    <m:r>
                      <w:rPr>
                        <w:rFonts w:ascii="Cambria Math" w:hAnsi="Cambria Math"/>
                        <w:sz w:val="28"/>
                      </w:rPr>
                      <m:t>rβ</m:t>
                    </m:r>
                  </m:sub>
                </m:sSub>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rα</m:t>
                    </m:r>
                  </m:sub>
                </m:sSub>
              </m:den>
            </m:f>
          </m:e>
        </m:func>
      </m:oMath>
      <w:r w:rsidR="005B677E">
        <w:rPr>
          <w:rFonts w:hint="eastAsia"/>
          <w:sz w:val="28"/>
        </w:rPr>
        <w:t xml:space="preserve">  </w:t>
      </w:r>
      <w:r w:rsidR="005B677E">
        <w:rPr>
          <w:sz w:val="28"/>
        </w:rPr>
        <w:t xml:space="preserve">                    </w:t>
      </w:r>
      <w:r w:rsidR="006F2DF5" w:rsidRPr="00CD0E59">
        <w:rPr>
          <w:rFonts w:hint="eastAsia"/>
          <w:sz w:val="24"/>
        </w:rPr>
        <w:t>(</w:t>
      </w:r>
      <w:r w:rsidR="006F2DF5" w:rsidRPr="00CD0E59">
        <w:rPr>
          <w:sz w:val="24"/>
        </w:rPr>
        <w:t>3.</w:t>
      </w:r>
      <w:r w:rsidR="008963CE">
        <w:rPr>
          <w:sz w:val="24"/>
        </w:rPr>
        <w:t>41</w:t>
      </w:r>
      <w:r w:rsidR="006F2DF5" w:rsidRPr="00CD0E59">
        <w:rPr>
          <w:rFonts w:hint="eastAsia"/>
          <w:sz w:val="24"/>
        </w:rPr>
        <w:t>)</w:t>
      </w:r>
    </w:p>
    <w:p w:rsidR="00520051" w:rsidRDefault="00520051" w:rsidP="003269AD">
      <w:pPr>
        <w:pStyle w:val="a4"/>
        <w:spacing w:line="300" w:lineRule="auto"/>
      </w:pPr>
      <w:r>
        <w:rPr>
          <w:rFonts w:hint="eastAsia"/>
        </w:rPr>
        <w:t>对</w:t>
      </w:r>
      <m:oMath>
        <m:r>
          <m:rPr>
            <m:sty m:val="p"/>
          </m:rPr>
          <w:rPr>
            <w:rFonts w:ascii="Cambria Math" w:hAnsi="Cambria Math"/>
          </w:rPr>
          <m:t>θ</m:t>
        </m:r>
      </m:oMath>
      <w:r w:rsidR="006365E6">
        <w:rPr>
          <w:rFonts w:hint="eastAsia"/>
        </w:rPr>
        <w:t>微分</w:t>
      </w:r>
      <w:r>
        <w:rPr>
          <w:rFonts w:hint="eastAsia"/>
        </w:rPr>
        <w:t>可以</w:t>
      </w:r>
      <w:r w:rsidR="006365E6">
        <w:rPr>
          <w:rFonts w:hint="eastAsia"/>
        </w:rPr>
        <w:t>求得</w:t>
      </w:r>
      <w:r>
        <w:rPr>
          <w:rFonts w:hint="eastAsia"/>
        </w:rPr>
        <w:t>同步转速</w:t>
      </w:r>
    </w:p>
    <w:p w:rsidR="001B3F3B" w:rsidRDefault="001B74F7" w:rsidP="00F176E1">
      <w:pPr>
        <w:wordWrap w:val="0"/>
        <w:jc w:val="right"/>
      </w:pPr>
      <m:oMath>
        <m:acc>
          <m:accPr>
            <m:chr m:val="̇"/>
            <m:ctrlPr>
              <w:rPr>
                <w:rFonts w:ascii="Cambria Math" w:hAnsi="Cambria Math"/>
                <w:i/>
                <w:sz w:val="28"/>
              </w:rPr>
            </m:ctrlPr>
          </m:accPr>
          <m:e>
            <m:r>
              <w:rPr>
                <w:rFonts w:ascii="Cambria Math" w:hAnsi="Cambria Math"/>
                <w:sz w:val="28"/>
              </w:rPr>
              <m:t>θ</m:t>
            </m:r>
          </m:e>
        </m:acc>
        <m:r>
          <w:rPr>
            <w:rFonts w:ascii="Cambria Math" w:hAnsi="Cambria Math"/>
            <w:sz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rα</m:t>
            </m:r>
          </m:sub>
        </m:sSub>
        <m:acc>
          <m:accPr>
            <m:chr m:val="̇"/>
            <m:ctrlPr>
              <w:rPr>
                <w:rFonts w:ascii="Cambria Math" w:hAnsi="Cambria Math"/>
                <w:i/>
                <w:sz w:val="28"/>
              </w:rPr>
            </m:ctrlPr>
          </m:accPr>
          <m:e>
            <m:sSub>
              <m:sSubPr>
                <m:ctrlPr>
                  <w:rPr>
                    <w:rFonts w:ascii="Cambria Math" w:hAnsi="Cambria Math"/>
                    <w:i/>
                    <w:sz w:val="28"/>
                  </w:rPr>
                </m:ctrlPr>
              </m:sSubPr>
              <m:e>
                <m:r>
                  <w:rPr>
                    <w:rFonts w:ascii="Cambria Math" w:hAnsi="Cambria Math"/>
                    <w:sz w:val="28"/>
                  </w:rPr>
                  <m:t>φ</m:t>
                </m:r>
              </m:e>
              <m:sub>
                <m:r>
                  <w:rPr>
                    <w:rFonts w:ascii="Cambria Math" w:hAnsi="Cambria Math"/>
                    <w:sz w:val="28"/>
                  </w:rPr>
                  <m:t>rβ</m:t>
                </m:r>
              </m:sub>
            </m:sSub>
          </m:e>
        </m:acc>
        <m:r>
          <w:rPr>
            <w:rFonts w:ascii="Cambria Math" w:hAnsi="Cambria Math"/>
            <w:sz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rβ</m:t>
            </m:r>
          </m:sub>
        </m:sSub>
        <m:acc>
          <m:accPr>
            <m:chr m:val="̇"/>
            <m:ctrlPr>
              <w:rPr>
                <w:rFonts w:ascii="Cambria Math" w:hAnsi="Cambria Math"/>
                <w:i/>
                <w:sz w:val="28"/>
              </w:rPr>
            </m:ctrlPr>
          </m:accPr>
          <m:e>
            <m:sSub>
              <m:sSubPr>
                <m:ctrlPr>
                  <w:rPr>
                    <w:rFonts w:ascii="Cambria Math" w:hAnsi="Cambria Math"/>
                    <w:i/>
                    <w:sz w:val="28"/>
                  </w:rPr>
                </m:ctrlPr>
              </m:sSubPr>
              <m:e>
                <m:r>
                  <w:rPr>
                    <w:rFonts w:ascii="Cambria Math" w:hAnsi="Cambria Math"/>
                    <w:sz w:val="28"/>
                  </w:rPr>
                  <m:t>φ</m:t>
                </m:r>
              </m:e>
              <m:sub>
                <m:r>
                  <w:rPr>
                    <w:rFonts w:ascii="Cambria Math" w:hAnsi="Cambria Math"/>
                    <w:sz w:val="28"/>
                  </w:rPr>
                  <m:t>rα</m:t>
                </m:r>
              </m:sub>
            </m:sSub>
          </m:e>
        </m:acc>
        <m:r>
          <w:rPr>
            <w:rFonts w:ascii="Cambria Math" w:hAnsi="Cambria Math"/>
            <w:sz w:val="28"/>
          </w:rPr>
          <m:t>)/</m:t>
        </m:r>
        <m:d>
          <m:dPr>
            <m:begChr m:val="|"/>
            <m:endChr m:val="|"/>
            <m:ctrlPr>
              <w:rPr>
                <w:rFonts w:ascii="Cambria Math" w:hAnsi="Cambria Math"/>
                <w:b/>
                <w:sz w:val="28"/>
              </w:rPr>
            </m:ctrlPr>
          </m:dPr>
          <m:e>
            <m:sSup>
              <m:sSupPr>
                <m:ctrlPr>
                  <w:rPr>
                    <w:rFonts w:ascii="Cambria Math" w:hAnsi="Cambria Math"/>
                    <w:b/>
                    <w:sz w:val="28"/>
                  </w:rPr>
                </m:ctrlPr>
              </m:sSupPr>
              <m:e>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e>
              <m:sup>
                <m:r>
                  <m:rPr>
                    <m:sty m:val="bi"/>
                  </m:rPr>
                  <w:rPr>
                    <w:rFonts w:ascii="Cambria Math" w:hAnsi="Cambria Math"/>
                    <w:sz w:val="28"/>
                  </w:rPr>
                  <m:t>2</m:t>
                </m:r>
              </m:sup>
            </m:sSup>
          </m:e>
        </m:d>
      </m:oMath>
      <w:r w:rsidR="00F176E1">
        <w:rPr>
          <w:sz w:val="28"/>
        </w:rPr>
        <w:t xml:space="preserve">             </w:t>
      </w:r>
      <w:r w:rsidR="00F176E1" w:rsidRPr="00CD0E59">
        <w:rPr>
          <w:rFonts w:hint="eastAsia"/>
          <w:sz w:val="24"/>
        </w:rPr>
        <w:t>(</w:t>
      </w:r>
      <w:r w:rsidR="00F176E1" w:rsidRPr="00CD0E59">
        <w:rPr>
          <w:sz w:val="24"/>
        </w:rPr>
        <w:t>3.</w:t>
      </w:r>
      <w:r w:rsidR="008963CE">
        <w:rPr>
          <w:sz w:val="24"/>
        </w:rPr>
        <w:t>42</w:t>
      </w:r>
      <w:r w:rsidR="00F176E1" w:rsidRPr="00CD0E59">
        <w:rPr>
          <w:rFonts w:hint="eastAsia"/>
          <w:sz w:val="24"/>
        </w:rPr>
        <w:t>)</w:t>
      </w:r>
    </w:p>
    <w:p w:rsidR="00520051" w:rsidRDefault="00520051" w:rsidP="003269AD">
      <w:pPr>
        <w:pStyle w:val="a4"/>
        <w:spacing w:line="300" w:lineRule="auto"/>
      </w:pPr>
      <w:r>
        <w:rPr>
          <w:rFonts w:hint="eastAsia"/>
        </w:rPr>
        <w:t>将式</w:t>
      </w:r>
      <w:r w:rsidR="007132D7">
        <w:t>(</w:t>
      </w:r>
      <w:r w:rsidR="00B45A9B">
        <w:t>3.40</w:t>
      </w:r>
      <w:r w:rsidR="007132D7">
        <w:t>)</w:t>
      </w:r>
      <w:r>
        <w:rPr>
          <w:rFonts w:hint="eastAsia"/>
        </w:rPr>
        <w:t>中的转子磁链</w:t>
      </w:r>
      <w:r w:rsidR="008367D7">
        <w:rPr>
          <w:rFonts w:hint="eastAsia"/>
        </w:rPr>
        <w:t>转换到</w:t>
      </w:r>
      <w:r>
        <w:rPr>
          <w:rFonts w:hint="eastAsia"/>
        </w:rPr>
        <w:t>到</w:t>
      </w:r>
      <m:oMath>
        <m:r>
          <m:rPr>
            <m:sty m:val="p"/>
          </m:rPr>
          <w:rPr>
            <w:rFonts w:ascii="Cambria Math" w:hAnsi="Cambria Math"/>
          </w:rPr>
          <m:t>αβ</m:t>
        </m:r>
      </m:oMath>
      <w:r>
        <w:rPr>
          <w:rFonts w:hint="eastAsia"/>
        </w:rPr>
        <w:t>坐标系中，</w:t>
      </w:r>
      <w:r w:rsidR="0036337A">
        <w:rPr>
          <w:rFonts w:hint="eastAsia"/>
        </w:rPr>
        <w:t>并</w:t>
      </w:r>
      <w:r>
        <w:rPr>
          <w:rFonts w:hint="eastAsia"/>
        </w:rPr>
        <w:t>代入上述公式可得</w:t>
      </w:r>
    </w:p>
    <w:p w:rsidR="002D06D6" w:rsidRPr="003D59BF" w:rsidRDefault="001B74F7" w:rsidP="00B45A9B">
      <w:pPr>
        <w:wordWrap w:val="0"/>
        <w:jc w:val="right"/>
      </w:pPr>
      <m:oMath>
        <m:sSub>
          <m:sSubPr>
            <m:ctrlPr>
              <w:rPr>
                <w:rFonts w:ascii="Cambria Math" w:hAnsi="Cambria Math"/>
                <w:sz w:val="28"/>
              </w:rPr>
            </m:ctrlPr>
          </m:sSubPr>
          <m:e>
            <m:r>
              <w:rPr>
                <w:rFonts w:ascii="Cambria Math" w:hAnsi="Cambria Math"/>
                <w:sz w:val="28"/>
              </w:rPr>
              <m:t>ω</m:t>
            </m:r>
          </m:e>
          <m:sub>
            <m:r>
              <w:rPr>
                <w:rFonts w:ascii="Cambria Math" w:hAnsi="Cambria Math"/>
                <w:sz w:val="28"/>
              </w:rPr>
              <m:t>r</m:t>
            </m:r>
          </m:sub>
        </m:sSub>
        <m:r>
          <w:rPr>
            <w:rFonts w:ascii="Cambria Math" w:hAnsi="Cambria Math"/>
            <w:sz w:val="28"/>
          </w:rPr>
          <m:t>=</m:t>
        </m:r>
        <m:acc>
          <m:accPr>
            <m:chr m:val="̇"/>
            <m:ctrlPr>
              <w:rPr>
                <w:rFonts w:ascii="Cambria Math" w:hAnsi="Cambria Math"/>
                <w:i/>
                <w:sz w:val="28"/>
              </w:rPr>
            </m:ctrlPr>
          </m:accPr>
          <m:e>
            <m:r>
              <w:rPr>
                <w:rFonts w:ascii="Cambria Math" w:hAnsi="Cambria Math"/>
                <w:sz w:val="28"/>
              </w:rPr>
              <m:t>θ</m:t>
            </m:r>
          </m:e>
        </m:acc>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num>
          <m:den>
            <m:sSub>
              <m:sSubPr>
                <m:ctrlPr>
                  <w:rPr>
                    <w:rFonts w:ascii="Cambria Math" w:hAnsi="Cambria Math"/>
                    <w:i/>
                    <w:sz w:val="28"/>
                  </w:rPr>
                </m:ctrlPr>
              </m:sSubPr>
              <m:e>
                <m:r>
                  <w:rPr>
                    <w:rFonts w:ascii="Cambria Math" w:hAnsi="Cambria Math"/>
                    <w:sz w:val="28"/>
                  </w:rPr>
                  <m:t>T</m:t>
                </m:r>
              </m:e>
              <m:sub>
                <m:r>
                  <w:rPr>
                    <w:rFonts w:ascii="Cambria Math" w:hAnsi="Cambria Math"/>
                    <w:sz w:val="28"/>
                  </w:rPr>
                  <m:t>r</m:t>
                </m:r>
              </m:sub>
            </m:sSub>
          </m:den>
        </m:f>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i</m:t>
                </m:r>
              </m:e>
              <m:sub>
                <m:r>
                  <w:rPr>
                    <w:rFonts w:ascii="Cambria Math" w:hAnsi="Cambria Math"/>
                    <w:sz w:val="28"/>
                  </w:rPr>
                  <m:t>sβ</m:t>
                </m:r>
              </m:sub>
            </m:sSub>
            <m:sSub>
              <m:sSubPr>
                <m:ctrlPr>
                  <w:rPr>
                    <w:rFonts w:ascii="Cambria Math" w:hAnsi="Cambria Math"/>
                    <w:i/>
                    <w:sz w:val="28"/>
                  </w:rPr>
                </m:ctrlPr>
              </m:sSubPr>
              <m:e>
                <m:r>
                  <w:rPr>
                    <w:rFonts w:ascii="Cambria Math" w:hAnsi="Cambria Math"/>
                    <w:sz w:val="28"/>
                  </w:rPr>
                  <m:t>φ</m:t>
                </m:r>
              </m:e>
              <m:sub>
                <m:r>
                  <w:rPr>
                    <w:rFonts w:ascii="Cambria Math" w:hAnsi="Cambria Math"/>
                    <w:sz w:val="28"/>
                  </w:rPr>
                  <m:t>rα</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sα</m:t>
                </m:r>
              </m:sub>
            </m:sSub>
            <m:sSub>
              <m:sSubPr>
                <m:ctrlPr>
                  <w:rPr>
                    <w:rFonts w:ascii="Cambria Math" w:hAnsi="Cambria Math"/>
                    <w:i/>
                    <w:sz w:val="28"/>
                  </w:rPr>
                </m:ctrlPr>
              </m:sSubPr>
              <m:e>
                <m:r>
                  <w:rPr>
                    <w:rFonts w:ascii="Cambria Math" w:hAnsi="Cambria Math"/>
                    <w:sz w:val="28"/>
                  </w:rPr>
                  <m:t>φ</m:t>
                </m:r>
              </m:e>
              <m:sub>
                <m:r>
                  <w:rPr>
                    <w:rFonts w:ascii="Cambria Math" w:hAnsi="Cambria Math"/>
                    <w:sz w:val="28"/>
                  </w:rPr>
                  <m:t>rβ</m:t>
                </m:r>
              </m:sub>
            </m:sSub>
          </m:num>
          <m:den>
            <m:d>
              <m:dPr>
                <m:begChr m:val="|"/>
                <m:endChr m:val="|"/>
                <m:ctrlPr>
                  <w:rPr>
                    <w:rFonts w:ascii="Cambria Math" w:hAnsi="Cambria Math"/>
                    <w:b/>
                    <w:sz w:val="28"/>
                  </w:rPr>
                </m:ctrlPr>
              </m:dPr>
              <m:e>
                <m:sSup>
                  <m:sSupPr>
                    <m:ctrlPr>
                      <w:rPr>
                        <w:rFonts w:ascii="Cambria Math" w:hAnsi="Cambria Math"/>
                        <w:b/>
                        <w:sz w:val="28"/>
                      </w:rPr>
                    </m:ctrlPr>
                  </m:sSupPr>
                  <m:e>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e>
                  <m:sup>
                    <m:r>
                      <m:rPr>
                        <m:sty m:val="bi"/>
                      </m:rPr>
                      <w:rPr>
                        <w:rFonts w:ascii="Cambria Math" w:hAnsi="Cambria Math"/>
                        <w:sz w:val="28"/>
                      </w:rPr>
                      <m:t>2</m:t>
                    </m:r>
                  </m:sup>
                </m:sSup>
              </m:e>
            </m:d>
          </m:den>
        </m:f>
        <m:r>
          <w:rPr>
            <w:rFonts w:ascii="Cambria Math" w:hAnsi="Cambria Math"/>
            <w:sz w:val="28"/>
          </w:rPr>
          <m:t>=</m:t>
        </m:r>
        <m:sSub>
          <m:sSubPr>
            <m:ctrlPr>
              <w:rPr>
                <w:rFonts w:ascii="Cambria Math" w:hAnsi="Cambria Math"/>
                <w:sz w:val="28"/>
              </w:rPr>
            </m:ctrlPr>
          </m:sSubPr>
          <m:e>
            <m:r>
              <w:rPr>
                <w:rFonts w:ascii="Cambria Math" w:hAnsi="Cambria Math"/>
                <w:sz w:val="28"/>
              </w:rPr>
              <m:t>ω</m:t>
            </m:r>
          </m:e>
          <m:sub>
            <m:r>
              <w:rPr>
                <w:rFonts w:ascii="Cambria Math" w:hAnsi="Cambria Math"/>
                <w:sz w:val="28"/>
              </w:rPr>
              <m:t>e</m:t>
            </m:r>
          </m:sub>
        </m:sSub>
        <m:r>
          <w:rPr>
            <w:rFonts w:ascii="Cambria Math" w:hAnsi="Cambria Math"/>
            <w:sz w:val="28"/>
          </w:rPr>
          <m:t>-</m:t>
        </m:r>
        <m:sSub>
          <m:sSubPr>
            <m:ctrlPr>
              <w:rPr>
                <w:rFonts w:ascii="Cambria Math" w:hAnsi="Cambria Math"/>
                <w:sz w:val="28"/>
              </w:rPr>
            </m:ctrlPr>
          </m:sSubPr>
          <m:e>
            <m:r>
              <w:rPr>
                <w:rFonts w:ascii="Cambria Math" w:hAnsi="Cambria Math"/>
                <w:sz w:val="28"/>
              </w:rPr>
              <m:t>ω</m:t>
            </m:r>
          </m:e>
          <m:sub>
            <m:r>
              <w:rPr>
                <w:rFonts w:ascii="Cambria Math" w:hAnsi="Cambria Math"/>
                <w:sz w:val="28"/>
              </w:rPr>
              <m:t>sl</m:t>
            </m:r>
          </m:sub>
        </m:sSub>
      </m:oMath>
      <w:r w:rsidR="00AF5F22">
        <w:rPr>
          <w:rFonts w:hint="eastAsia"/>
          <w:sz w:val="28"/>
        </w:rPr>
        <w:t xml:space="preserve">  </w:t>
      </w:r>
      <w:r w:rsidR="006C7473">
        <w:rPr>
          <w:sz w:val="28"/>
        </w:rPr>
        <w:t xml:space="preserve">   </w:t>
      </w:r>
      <w:r w:rsidR="00AF5F22">
        <w:rPr>
          <w:sz w:val="28"/>
        </w:rPr>
        <w:t xml:space="preserve">      </w:t>
      </w:r>
      <w:r w:rsidR="00AF5F22" w:rsidRPr="00CD0E59">
        <w:rPr>
          <w:rFonts w:hint="eastAsia"/>
          <w:sz w:val="24"/>
        </w:rPr>
        <w:t>(</w:t>
      </w:r>
      <w:r w:rsidR="00AF5F22" w:rsidRPr="00CD0E59">
        <w:rPr>
          <w:sz w:val="24"/>
        </w:rPr>
        <w:t>3.</w:t>
      </w:r>
      <w:r w:rsidR="008963CE">
        <w:rPr>
          <w:sz w:val="24"/>
        </w:rPr>
        <w:t>43</w:t>
      </w:r>
      <w:r w:rsidR="00AF5F22" w:rsidRPr="00CD0E59">
        <w:rPr>
          <w:rFonts w:hint="eastAsia"/>
          <w:sz w:val="24"/>
        </w:rPr>
        <w:t>)</w:t>
      </w:r>
    </w:p>
    <w:p w:rsidR="00A26F46" w:rsidRDefault="002D06D6" w:rsidP="003269AD">
      <w:pPr>
        <w:pStyle w:val="a4"/>
        <w:spacing w:line="300" w:lineRule="auto"/>
      </w:pPr>
      <w:r w:rsidRPr="002D06D6">
        <w:rPr>
          <w:rFonts w:hint="eastAsia"/>
        </w:rPr>
        <w:t>其中</w:t>
      </w:r>
      <m:oMath>
        <m:sSub>
          <m:sSubPr>
            <m:ctrlPr>
              <w:rPr>
                <w:rFonts w:ascii="Cambria Math" w:hAnsi="Cambria Math"/>
              </w:rPr>
            </m:ctrlPr>
          </m:sSubPr>
          <m:e>
            <m:r>
              <w:rPr>
                <w:rFonts w:ascii="Cambria Math" w:hAnsi="Cambria Math"/>
              </w:rPr>
              <m:t>ω</m:t>
            </m:r>
          </m:e>
          <m:sub>
            <m:r>
              <w:rPr>
                <w:rFonts w:ascii="Cambria Math" w:hAnsi="Cambria Math"/>
              </w:rPr>
              <m:t>sl</m:t>
            </m:r>
          </m:sub>
        </m:sSub>
      </m:oMath>
      <w:r w:rsidRPr="002D06D6">
        <w:rPr>
          <w:rFonts w:hint="eastAsia"/>
        </w:rPr>
        <w:t>表示转差角速度</w:t>
      </w:r>
      <w:r>
        <w:rPr>
          <w:rFonts w:hint="eastAsia"/>
        </w:rPr>
        <w:t>。</w:t>
      </w:r>
      <w:r w:rsidR="00A26F46">
        <w:rPr>
          <w:rFonts w:hint="eastAsia"/>
        </w:rPr>
        <w:t>从式</w:t>
      </w:r>
      <w:r w:rsidR="009818CC">
        <w:rPr>
          <w:rFonts w:hint="eastAsia"/>
        </w:rPr>
        <w:t>(</w:t>
      </w:r>
      <w:r w:rsidR="003D59BF">
        <w:t>3.43</w:t>
      </w:r>
      <w:r w:rsidR="009818CC">
        <w:t>)</w:t>
      </w:r>
      <w:r w:rsidR="00A26F46">
        <w:rPr>
          <w:rFonts w:hint="eastAsia"/>
        </w:rPr>
        <w:t>中我们可以获得同步转速和转差的估计模型，通过下面的结构框图进行阐释</w:t>
      </w:r>
    </w:p>
    <w:p w:rsidR="00177863" w:rsidRDefault="00177863" w:rsidP="00177863">
      <w:pPr>
        <w:jc w:val="center"/>
      </w:pPr>
      <w:r>
        <w:object w:dxaOrig="6723" w:dyaOrig="2527">
          <v:shape id="_x0000_i1041" type="#_x0000_t75" style="width:336.9pt;height:125pt" o:ole="">
            <v:imagedata r:id="rId62" o:title=""/>
          </v:shape>
          <o:OLEObject Type="Embed" ProgID="Unknown" ShapeID="_x0000_i1041" DrawAspect="Content" ObjectID="_1525420921" r:id="rId63"/>
        </w:object>
      </w:r>
    </w:p>
    <w:p w:rsidR="00177863" w:rsidRDefault="00BD27E1" w:rsidP="00177863">
      <w:pPr>
        <w:jc w:val="center"/>
      </w:pPr>
      <m:oMathPara>
        <m:oMath>
          <m:r>
            <m:rPr>
              <m:sty m:val="p"/>
            </m:rPr>
            <w:rPr>
              <w:rFonts w:ascii="Cambria Math" w:hAnsi="Cambria Math"/>
            </w:rPr>
            <m:t>图</m:t>
          </m:r>
          <m:r>
            <m:rPr>
              <m:sty m:val="p"/>
            </m:rPr>
            <w:rPr>
              <w:rFonts w:ascii="Cambria Math" w:hAnsi="Cambria Math"/>
            </w:rPr>
            <m:t xml:space="preserve">3.7 </m:t>
          </m:r>
          <m:r>
            <m:rPr>
              <m:sty m:val="p"/>
            </m:rPr>
            <w:rPr>
              <w:rFonts w:ascii="Cambria Math" w:hAnsi="Cambria Math" w:hint="eastAsia"/>
            </w:rPr>
            <m:t>基于转子磁链的转速估计结构框图</m:t>
          </m:r>
        </m:oMath>
      </m:oMathPara>
    </w:p>
    <w:p w:rsidR="00A26F46" w:rsidRDefault="00A26F46" w:rsidP="00B84DB5"/>
    <w:p w:rsidR="00487549" w:rsidRDefault="00A26F46" w:rsidP="003269AD">
      <w:pPr>
        <w:pStyle w:val="a4"/>
        <w:spacing w:line="300" w:lineRule="auto"/>
      </w:pPr>
      <w:r>
        <w:rPr>
          <w:rFonts w:hint="eastAsia"/>
        </w:rPr>
        <w:t>按该结构框图进行运算即可估计出异步电机的转速</w:t>
      </w:r>
      <w:r w:rsidR="004E151C">
        <w:rPr>
          <w:rFonts w:hint="eastAsia"/>
        </w:rPr>
        <w:t>。</w:t>
      </w:r>
    </w:p>
    <w:p w:rsidR="00195F42" w:rsidRPr="009E5470" w:rsidRDefault="00195F42" w:rsidP="00982B1C">
      <w:pPr>
        <w:pStyle w:val="3"/>
        <w:numPr>
          <w:ilvl w:val="2"/>
          <w:numId w:val="19"/>
        </w:numPr>
        <w:spacing w:line="415" w:lineRule="auto"/>
        <w:rPr>
          <w:rFonts w:ascii="黑体" w:eastAsia="黑体" w:hAnsi="黑体"/>
          <w:sz w:val="21"/>
        </w:rPr>
      </w:pPr>
      <w:bookmarkStart w:id="59" w:name="_Toc451674608"/>
      <w:r w:rsidRPr="009E5470">
        <w:rPr>
          <w:rFonts w:ascii="黑体" w:eastAsia="黑体" w:hAnsi="黑体" w:hint="eastAsia"/>
          <w:sz w:val="21"/>
        </w:rPr>
        <w:t>基于反电动势的异步电机转速估计</w:t>
      </w:r>
      <w:bookmarkEnd w:id="59"/>
    </w:p>
    <w:p w:rsidR="00195F42" w:rsidRDefault="00195F42" w:rsidP="003269AD">
      <w:pPr>
        <w:pStyle w:val="a4"/>
        <w:spacing w:line="300" w:lineRule="auto"/>
      </w:pPr>
      <w:r>
        <w:rPr>
          <w:rFonts w:hint="eastAsia"/>
        </w:rPr>
        <w:t>基于</w:t>
      </w:r>
      <w:r w:rsidR="00BD27E1">
        <w:rPr>
          <w:rFonts w:hint="eastAsia"/>
        </w:rPr>
        <w:t>上述方</w:t>
      </w:r>
      <w:r w:rsidR="000B2256">
        <w:rPr>
          <w:rFonts w:hint="eastAsia"/>
        </w:rPr>
        <w:t>案预估</w:t>
      </w:r>
      <w:r>
        <w:rPr>
          <w:rFonts w:hint="eastAsia"/>
        </w:rPr>
        <w:t>异步电机</w:t>
      </w:r>
      <w:r w:rsidR="000B2256">
        <w:rPr>
          <w:rFonts w:hint="eastAsia"/>
        </w:rPr>
        <w:t>速度</w:t>
      </w:r>
      <w:r>
        <w:rPr>
          <w:rFonts w:hint="eastAsia"/>
        </w:rPr>
        <w:t>存在如下几个缺点：</w:t>
      </w:r>
    </w:p>
    <w:p w:rsidR="00195F42" w:rsidRDefault="00D3639F" w:rsidP="00A35C5C">
      <w:pPr>
        <w:pStyle w:val="a4"/>
        <w:numPr>
          <w:ilvl w:val="0"/>
          <w:numId w:val="31"/>
        </w:numPr>
        <w:spacing w:line="300" w:lineRule="auto"/>
        <w:ind w:firstLineChars="0"/>
      </w:pPr>
      <w:r>
        <w:rPr>
          <w:rFonts w:hint="eastAsia"/>
        </w:rPr>
        <w:t>转子磁链的估计中需要用到理想的积分器，而具体实现时的积分初值和偏移都会导致转子磁链估计误差；</w:t>
      </w:r>
    </w:p>
    <w:p w:rsidR="00D3639F" w:rsidRDefault="00D3639F" w:rsidP="00A35C5C">
      <w:pPr>
        <w:pStyle w:val="a4"/>
        <w:numPr>
          <w:ilvl w:val="0"/>
          <w:numId w:val="31"/>
        </w:numPr>
        <w:spacing w:line="300" w:lineRule="auto"/>
        <w:ind w:firstLineChars="0"/>
      </w:pPr>
      <w:r>
        <w:rPr>
          <w:rFonts w:hint="eastAsia"/>
        </w:rPr>
        <w:lastRenderedPageBreak/>
        <w:t>异步电机</w:t>
      </w:r>
      <w:r w:rsidR="00BD27E1">
        <w:rPr>
          <w:rFonts w:hint="eastAsia"/>
        </w:rPr>
        <w:t>参量</w:t>
      </w:r>
      <w:r>
        <w:rPr>
          <w:rFonts w:hint="eastAsia"/>
        </w:rPr>
        <w:t>的</w:t>
      </w:r>
      <w:r w:rsidR="00BD27E1">
        <w:rPr>
          <w:rFonts w:hint="eastAsia"/>
        </w:rPr>
        <w:t>误差对估计值影响较大</w:t>
      </w:r>
      <w:r>
        <w:rPr>
          <w:rFonts w:hint="eastAsia"/>
        </w:rPr>
        <w:t>，</w:t>
      </w:r>
      <w:r w:rsidR="00872ACE">
        <w:rPr>
          <w:rFonts w:hint="eastAsia"/>
        </w:rPr>
        <w:t>特别</w:t>
      </w:r>
      <w:r>
        <w:rPr>
          <w:rFonts w:hint="eastAsia"/>
        </w:rPr>
        <w:t>是</w:t>
      </w:r>
      <m:oMath>
        <m:sSub>
          <m:sSubPr>
            <m:ctrlPr>
              <w:rPr>
                <w:rFonts w:ascii="Cambria Math" w:hAnsi="Cambria Math"/>
              </w:rPr>
            </m:ctrlPr>
          </m:sSubPr>
          <m:e>
            <m:r>
              <m:rPr>
                <m:sty m:val="p"/>
              </m:rPr>
              <w:rPr>
                <w:rFonts w:ascii="Cambria Math" w:hAnsi="Cambria Math" w:hint="eastAsia"/>
              </w:rPr>
              <m:t>R</m:t>
            </m:r>
          </m:e>
          <m:sub>
            <m:r>
              <w:rPr>
                <w:rFonts w:ascii="Cambria Math" w:hAnsi="Cambria Math" w:hint="eastAsia"/>
              </w:rPr>
              <m:t>s</m:t>
            </m:r>
          </m:sub>
        </m:sSub>
      </m:oMath>
      <w:r>
        <w:rPr>
          <w:rFonts w:hint="eastAsia"/>
        </w:rPr>
        <w:t>，在</w:t>
      </w:r>
      <w:r w:rsidR="00872ACE">
        <w:rPr>
          <w:rFonts w:hint="eastAsia"/>
        </w:rPr>
        <w:t>转速较低</w:t>
      </w:r>
      <w:r w:rsidR="00BE7D04">
        <w:rPr>
          <w:rFonts w:hint="eastAsia"/>
        </w:rPr>
        <w:t>时对转速预估</w:t>
      </w:r>
      <w:r>
        <w:rPr>
          <w:rFonts w:hint="eastAsia"/>
        </w:rPr>
        <w:t>的</w:t>
      </w:r>
      <w:r w:rsidR="00B650D1">
        <w:rPr>
          <w:rFonts w:hint="eastAsia"/>
        </w:rPr>
        <w:t>影响很大；</w:t>
      </w:r>
    </w:p>
    <w:p w:rsidR="00B650D1" w:rsidRDefault="00B650D1" w:rsidP="00A35C5C">
      <w:pPr>
        <w:pStyle w:val="a4"/>
        <w:numPr>
          <w:ilvl w:val="0"/>
          <w:numId w:val="31"/>
        </w:numPr>
        <w:spacing w:line="300" w:lineRule="auto"/>
        <w:ind w:firstLineChars="0"/>
      </w:pPr>
      <w:r>
        <w:rPr>
          <w:rFonts w:hint="eastAsia"/>
        </w:rPr>
        <w:t>实际逆变器输出的电压是</w:t>
      </w:r>
      <w:r>
        <w:rPr>
          <w:rFonts w:hint="eastAsia"/>
        </w:rPr>
        <w:t>PWM</w:t>
      </w:r>
      <w:r>
        <w:rPr>
          <w:rFonts w:hint="eastAsia"/>
        </w:rPr>
        <w:t>脉冲并且有一定的死区时间，测量有很大的难度；</w:t>
      </w:r>
    </w:p>
    <w:p w:rsidR="00B650D1" w:rsidRDefault="00B650D1" w:rsidP="00A35C5C">
      <w:pPr>
        <w:spacing w:line="300" w:lineRule="auto"/>
        <w:ind w:firstLineChars="200" w:firstLine="420"/>
      </w:pPr>
      <w:r>
        <w:rPr>
          <w:rFonts w:hint="eastAsia"/>
        </w:rPr>
        <w:t>这些问题在低速时尤其严重，通过使用反电动势的异步电机转速估计可以</w:t>
      </w:r>
      <w:r w:rsidR="00F65452">
        <w:rPr>
          <w:rFonts w:hint="eastAsia"/>
        </w:rPr>
        <w:t>成功地避免其中的一些问题。</w:t>
      </w:r>
    </w:p>
    <w:p w:rsidR="00F65452" w:rsidRDefault="00F65452" w:rsidP="009E5470">
      <w:pPr>
        <w:spacing w:line="300" w:lineRule="auto"/>
        <w:ind w:firstLineChars="200" w:firstLine="420"/>
      </w:pPr>
      <w:r>
        <w:rPr>
          <w:rFonts w:hint="eastAsia"/>
        </w:rPr>
        <w:t>假设转子磁链缓慢</w:t>
      </w:r>
      <w:r w:rsidR="00074E8B">
        <w:rPr>
          <w:rFonts w:hint="eastAsia"/>
        </w:rPr>
        <w:t>改变</w:t>
      </w:r>
      <w:r>
        <w:rPr>
          <w:rFonts w:hint="eastAsia"/>
        </w:rPr>
        <w:t>，则反电动势可以近似为下式</w:t>
      </w:r>
    </w:p>
    <w:p w:rsidR="00F65452" w:rsidRDefault="001B74F7" w:rsidP="00BC10C0">
      <w:pPr>
        <w:wordWrap w:val="0"/>
        <w:jc w:val="right"/>
      </w:pPr>
      <m:oMath>
        <m:sSub>
          <m:sSubPr>
            <m:ctrlPr>
              <w:rPr>
                <w:rFonts w:ascii="Cambria Math" w:hAnsi="Cambria Math"/>
                <w:b/>
                <w:sz w:val="28"/>
                <w:szCs w:val="28"/>
              </w:rPr>
            </m:ctrlPr>
          </m:sSubPr>
          <m:e>
            <m:r>
              <m:rPr>
                <m:sty m:val="bi"/>
              </m:rPr>
              <w:rPr>
                <w:rFonts w:ascii="Cambria Math" w:hAnsi="Cambria Math"/>
                <w:sz w:val="28"/>
                <w:szCs w:val="28"/>
              </w:rPr>
              <m:t>e</m:t>
            </m:r>
          </m:e>
          <m:sub>
            <m:r>
              <m:rPr>
                <m:sty m:val="bi"/>
              </m:rPr>
              <w:rPr>
                <w:rFonts w:ascii="Cambria Math" w:hAnsi="Cambria Math"/>
                <w:sz w:val="28"/>
                <w:szCs w:val="28"/>
              </w:rPr>
              <m:t>r</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d</m:t>
            </m:r>
            <m:sSub>
              <m:sSubPr>
                <m:ctrlPr>
                  <w:rPr>
                    <w:rFonts w:ascii="Cambria Math" w:hAnsi="Cambria Math"/>
                    <w:b/>
                    <w:sz w:val="28"/>
                    <w:szCs w:val="28"/>
                  </w:rPr>
                </m:ctrlPr>
              </m:sSubPr>
              <m:e>
                <m:r>
                  <m:rPr>
                    <m:sty m:val="bi"/>
                  </m:rPr>
                  <w:rPr>
                    <w:rFonts w:ascii="Cambria Math" w:hAnsi="Cambria Math"/>
                    <w:sz w:val="28"/>
                    <w:szCs w:val="28"/>
                  </w:rPr>
                  <m:t>φ</m:t>
                </m:r>
              </m:e>
              <m:sub>
                <m:r>
                  <m:rPr>
                    <m:sty m:val="bi"/>
                  </m:rPr>
                  <w:rPr>
                    <w:rFonts w:ascii="Cambria Math" w:hAnsi="Cambria Math"/>
                    <w:sz w:val="28"/>
                    <w:szCs w:val="28"/>
                  </w:rPr>
                  <m:t>r</m:t>
                </m:r>
              </m:sub>
            </m:sSub>
          </m:num>
          <m:den>
            <m:r>
              <w:rPr>
                <w:rFonts w:ascii="Cambria Math" w:hAnsi="Cambria Math"/>
                <w:sz w:val="28"/>
                <w:szCs w:val="28"/>
              </w:rPr>
              <m:t>dt</m:t>
            </m:r>
          </m:den>
        </m:f>
        <m:r>
          <w:rPr>
            <w:rFonts w:ascii="Cambria Math" w:hAnsi="Cambria Math"/>
            <w:sz w:val="28"/>
            <w:szCs w:val="28"/>
          </w:rPr>
          <m:t>≈j</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e</m:t>
            </m:r>
          </m:sub>
        </m:sSub>
        <m:sSub>
          <m:sSubPr>
            <m:ctrlPr>
              <w:rPr>
                <w:rFonts w:ascii="Cambria Math" w:hAnsi="Cambria Math"/>
                <w:b/>
                <w:sz w:val="28"/>
                <w:szCs w:val="28"/>
              </w:rPr>
            </m:ctrlPr>
          </m:sSubPr>
          <m:e>
            <m:r>
              <m:rPr>
                <m:sty m:val="bi"/>
              </m:rPr>
              <w:rPr>
                <w:rFonts w:ascii="Cambria Math" w:hAnsi="Cambria Math"/>
                <w:sz w:val="28"/>
                <w:szCs w:val="28"/>
              </w:rPr>
              <m:t>φ</m:t>
            </m:r>
          </m:e>
          <m:sub>
            <m:r>
              <m:rPr>
                <m:sty m:val="bi"/>
              </m:rPr>
              <w:rPr>
                <w:rFonts w:ascii="Cambria Math" w:hAnsi="Cambria Math"/>
                <w:sz w:val="28"/>
                <w:szCs w:val="28"/>
              </w:rPr>
              <m:t>r</m:t>
            </m:r>
          </m:sub>
        </m:sSub>
      </m:oMath>
      <w:r w:rsidR="00D40DBC">
        <w:rPr>
          <w:sz w:val="28"/>
        </w:rPr>
        <w:t xml:space="preserve">                   </w:t>
      </w:r>
      <w:r w:rsidR="00D40DBC" w:rsidRPr="00CD0E59">
        <w:rPr>
          <w:rFonts w:hint="eastAsia"/>
          <w:sz w:val="24"/>
        </w:rPr>
        <w:t>(</w:t>
      </w:r>
      <w:r w:rsidR="00D40DBC" w:rsidRPr="00CD0E59">
        <w:rPr>
          <w:sz w:val="24"/>
        </w:rPr>
        <w:t>3.</w:t>
      </w:r>
      <w:r w:rsidR="008963CE">
        <w:rPr>
          <w:sz w:val="24"/>
        </w:rPr>
        <w:t>44</w:t>
      </w:r>
      <w:r w:rsidR="00D40DBC" w:rsidRPr="00CD0E59">
        <w:rPr>
          <w:rFonts w:hint="eastAsia"/>
          <w:sz w:val="24"/>
        </w:rPr>
        <w:t>)</w:t>
      </w:r>
    </w:p>
    <w:p w:rsidR="00F65452" w:rsidRDefault="00F65452" w:rsidP="009E5470">
      <w:pPr>
        <w:spacing w:line="300" w:lineRule="auto"/>
        <w:ind w:firstLineChars="200" w:firstLine="420"/>
      </w:pPr>
      <w:r>
        <w:rPr>
          <w:rFonts w:hint="eastAsia"/>
        </w:rPr>
        <w:t>用反电动势表示转子磁链并</w:t>
      </w:r>
      <w:r w:rsidR="00A00347">
        <w:rPr>
          <w:rFonts w:hint="eastAsia"/>
        </w:rPr>
        <w:t>结合</w:t>
      </w:r>
      <w:r>
        <w:rPr>
          <w:rFonts w:hint="eastAsia"/>
        </w:rPr>
        <w:t>式</w:t>
      </w:r>
      <w:r w:rsidR="0070264F">
        <w:t>(</w:t>
      </w:r>
      <w:r w:rsidR="003D59BF">
        <w:t>3.40</w:t>
      </w:r>
      <w:r w:rsidR="0070264F">
        <w:t>)</w:t>
      </w:r>
      <w:r w:rsidR="00A00347">
        <w:t xml:space="preserve"> </w:t>
      </w:r>
    </w:p>
    <w:p w:rsidR="00F65452" w:rsidRDefault="001B74F7" w:rsidP="00791D55">
      <w:pPr>
        <w:wordWrap w:val="0"/>
        <w:jc w:val="right"/>
      </w:pPr>
      <m:oMath>
        <m:sSub>
          <m:sSubPr>
            <m:ctrlPr>
              <w:rPr>
                <w:rFonts w:ascii="Cambria Math" w:hAnsi="Cambria Math"/>
                <w:sz w:val="28"/>
              </w:rPr>
            </m:ctrlPr>
          </m:sSubPr>
          <m:e>
            <m:r>
              <w:rPr>
                <w:rFonts w:ascii="Cambria Math" w:hAnsi="Cambria Math"/>
                <w:sz w:val="28"/>
              </w:rPr>
              <m:t>ω</m:t>
            </m:r>
          </m:e>
          <m:sub>
            <m:r>
              <w:rPr>
                <w:rFonts w:ascii="Cambria Math" w:hAnsi="Cambria Math"/>
                <w:sz w:val="28"/>
              </w:rPr>
              <m:t>r</m:t>
            </m:r>
          </m:sub>
        </m:sSub>
        <m:r>
          <w:rPr>
            <w:rFonts w:ascii="Cambria Math" w:hAnsi="Cambria Math"/>
            <w:sz w:val="28"/>
          </w:rPr>
          <m:t>=</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e</m:t>
            </m:r>
          </m:sub>
        </m:sSub>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e</m:t>
                </m:r>
              </m:sub>
            </m:sSub>
          </m:num>
          <m:den>
            <m:sSub>
              <m:sSubPr>
                <m:ctrlPr>
                  <w:rPr>
                    <w:rFonts w:ascii="Cambria Math" w:hAnsi="Cambria Math"/>
                    <w:i/>
                    <w:sz w:val="28"/>
                  </w:rPr>
                </m:ctrlPr>
              </m:sSubPr>
              <m:e>
                <m:r>
                  <w:rPr>
                    <w:rFonts w:ascii="Cambria Math" w:hAnsi="Cambria Math"/>
                    <w:sz w:val="28"/>
                  </w:rPr>
                  <m:t>T</m:t>
                </m:r>
              </m:e>
              <m:sub>
                <m:r>
                  <w:rPr>
                    <w:rFonts w:ascii="Cambria Math" w:hAnsi="Cambria Math"/>
                    <w:sz w:val="28"/>
                  </w:rPr>
                  <m:t>r</m:t>
                </m:r>
              </m:sub>
            </m:sSub>
          </m:den>
        </m:f>
        <m:f>
          <m:fPr>
            <m:ctrlPr>
              <w:rPr>
                <w:rFonts w:ascii="Cambria Math" w:hAnsi="Cambria Math"/>
                <w:i/>
                <w:sz w:val="28"/>
              </w:rPr>
            </m:ctrlPr>
          </m:fPr>
          <m:num>
            <m:sSub>
              <m:sSubPr>
                <m:ctrlPr>
                  <w:rPr>
                    <w:rFonts w:ascii="Cambria Math" w:hAnsi="Cambria Math"/>
                    <w:b/>
                    <w:sz w:val="28"/>
                    <w:szCs w:val="28"/>
                  </w:rPr>
                </m:ctrlPr>
              </m:sSubPr>
              <m:e>
                <m:r>
                  <m:rPr>
                    <m:sty m:val="bi"/>
                  </m:rPr>
                  <w:rPr>
                    <w:rFonts w:ascii="Cambria Math" w:hAnsi="Cambria Math"/>
                    <w:sz w:val="28"/>
                    <w:szCs w:val="28"/>
                  </w:rPr>
                  <m:t>e</m:t>
                </m:r>
              </m:e>
              <m:sub>
                <m:r>
                  <m:rPr>
                    <m:sty m:val="bi"/>
                  </m:rPr>
                  <w:rPr>
                    <w:rFonts w:ascii="Cambria Math" w:hAnsi="Cambria Math"/>
                    <w:sz w:val="28"/>
                    <w:szCs w:val="28"/>
                  </w:rPr>
                  <m:t>r</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s</m:t>
                </m:r>
              </m:sub>
            </m:sSub>
          </m:num>
          <m:den>
            <m:d>
              <m:dPr>
                <m:begChr m:val="|"/>
                <m:endChr m:val="|"/>
                <m:ctrlPr>
                  <w:rPr>
                    <w:rFonts w:ascii="Cambria Math" w:hAnsi="Cambria Math"/>
                    <w:b/>
                    <w:sz w:val="28"/>
                  </w:rPr>
                </m:ctrlPr>
              </m:dPr>
              <m:e>
                <m:sSup>
                  <m:sSupPr>
                    <m:ctrlPr>
                      <w:rPr>
                        <w:rFonts w:ascii="Cambria Math" w:hAnsi="Cambria Math"/>
                        <w:b/>
                        <w:sz w:val="28"/>
                      </w:rPr>
                    </m:ctrlPr>
                  </m:sSupPr>
                  <m:e>
                    <m:sSub>
                      <m:sSubPr>
                        <m:ctrlPr>
                          <w:rPr>
                            <w:rFonts w:ascii="Cambria Math" w:hAnsi="Cambria Math"/>
                            <w:b/>
                            <w:sz w:val="28"/>
                          </w:rPr>
                        </m:ctrlPr>
                      </m:sSubPr>
                      <m:e>
                        <m:r>
                          <m:rPr>
                            <m:sty m:val="bi"/>
                          </m:rPr>
                          <w:rPr>
                            <w:rFonts w:ascii="Cambria Math" w:hAnsi="Cambria Math"/>
                            <w:sz w:val="28"/>
                          </w:rPr>
                          <m:t>e</m:t>
                        </m:r>
                      </m:e>
                      <m:sub>
                        <m:r>
                          <m:rPr>
                            <m:sty m:val="bi"/>
                          </m:rPr>
                          <w:rPr>
                            <w:rFonts w:ascii="Cambria Math" w:hAnsi="Cambria Math"/>
                            <w:sz w:val="28"/>
                          </w:rPr>
                          <m:t>r</m:t>
                        </m:r>
                      </m:sub>
                    </m:sSub>
                  </m:e>
                  <m:sup>
                    <m:r>
                      <m:rPr>
                        <m:sty m:val="bi"/>
                      </m:rPr>
                      <w:rPr>
                        <w:rFonts w:ascii="Cambria Math" w:hAnsi="Cambria Math"/>
                        <w:sz w:val="28"/>
                      </w:rPr>
                      <m:t>2</m:t>
                    </m:r>
                  </m:sup>
                </m:sSup>
              </m:e>
            </m:d>
          </m:den>
        </m:f>
        <m:r>
          <w:rPr>
            <w:rFonts w:ascii="Cambria Math" w:hAnsi="Cambria Math"/>
            <w:sz w:val="28"/>
          </w:rPr>
          <m:t>=</m:t>
        </m:r>
        <m:sSub>
          <m:sSubPr>
            <m:ctrlPr>
              <w:rPr>
                <w:rFonts w:ascii="Cambria Math" w:hAnsi="Cambria Math"/>
                <w:sz w:val="28"/>
              </w:rPr>
            </m:ctrlPr>
          </m:sSubPr>
          <m:e>
            <m:r>
              <w:rPr>
                <w:rFonts w:ascii="Cambria Math" w:hAnsi="Cambria Math"/>
                <w:sz w:val="28"/>
              </w:rPr>
              <m:t>ω</m:t>
            </m:r>
          </m:e>
          <m:sub>
            <m:r>
              <w:rPr>
                <w:rFonts w:ascii="Cambria Math" w:hAnsi="Cambria Math"/>
                <w:sz w:val="28"/>
              </w:rPr>
              <m:t>e</m:t>
            </m:r>
          </m:sub>
        </m:sSub>
        <m:r>
          <w:rPr>
            <w:rFonts w:ascii="Cambria Math" w:hAnsi="Cambria Math"/>
            <w:sz w:val="28"/>
          </w:rPr>
          <m:t>-</m:t>
        </m:r>
        <m:sSub>
          <m:sSubPr>
            <m:ctrlPr>
              <w:rPr>
                <w:rFonts w:ascii="Cambria Math" w:hAnsi="Cambria Math"/>
                <w:sz w:val="28"/>
              </w:rPr>
            </m:ctrlPr>
          </m:sSubPr>
          <m:e>
            <m:r>
              <w:rPr>
                <w:rFonts w:ascii="Cambria Math" w:hAnsi="Cambria Math"/>
                <w:sz w:val="28"/>
              </w:rPr>
              <m:t>ω</m:t>
            </m:r>
          </m:e>
          <m:sub>
            <m:r>
              <w:rPr>
                <w:rFonts w:ascii="Cambria Math" w:hAnsi="Cambria Math"/>
                <w:sz w:val="28"/>
              </w:rPr>
              <m:t>sl</m:t>
            </m:r>
          </m:sub>
        </m:sSub>
      </m:oMath>
      <w:r w:rsidR="001A2F5C">
        <w:rPr>
          <w:rFonts w:hint="eastAsia"/>
          <w:sz w:val="28"/>
        </w:rPr>
        <w:t xml:space="preserve">             </w:t>
      </w:r>
      <w:r w:rsidR="001A2F5C" w:rsidRPr="00CD0E59">
        <w:rPr>
          <w:rFonts w:hint="eastAsia"/>
          <w:sz w:val="24"/>
        </w:rPr>
        <w:t>(</w:t>
      </w:r>
      <w:r w:rsidR="001A2F5C" w:rsidRPr="00CD0E59">
        <w:rPr>
          <w:sz w:val="24"/>
        </w:rPr>
        <w:t>3.</w:t>
      </w:r>
      <w:r w:rsidR="008963CE">
        <w:rPr>
          <w:sz w:val="24"/>
        </w:rPr>
        <w:t>45</w:t>
      </w:r>
      <w:r w:rsidR="001A2F5C" w:rsidRPr="00CD0E59">
        <w:rPr>
          <w:rFonts w:hint="eastAsia"/>
          <w:sz w:val="24"/>
        </w:rPr>
        <w:t>)</w:t>
      </w:r>
    </w:p>
    <w:p w:rsidR="00F65452" w:rsidRDefault="00D051A3" w:rsidP="009E5470">
      <w:pPr>
        <w:spacing w:line="300" w:lineRule="auto"/>
        <w:ind w:firstLineChars="200" w:firstLine="420"/>
      </w:pPr>
      <w:r>
        <w:rPr>
          <w:rFonts w:hint="eastAsia"/>
        </w:rPr>
        <w:t>反电动势</w:t>
      </w:r>
      <w:r w:rsidR="00997853">
        <w:rPr>
          <w:rFonts w:hint="eastAsia"/>
        </w:rPr>
        <w:t>可以从式</w:t>
      </w:r>
      <w:r w:rsidR="003D59BF">
        <w:t>(3.39</w:t>
      </w:r>
      <w:r w:rsidR="00791D55">
        <w:t>)</w:t>
      </w:r>
      <w:r w:rsidR="00997853">
        <w:rPr>
          <w:rFonts w:hint="eastAsia"/>
        </w:rPr>
        <w:t>中计算得到。</w:t>
      </w:r>
    </w:p>
    <w:p w:rsidR="00997853" w:rsidRDefault="00997853" w:rsidP="009E5470">
      <w:pPr>
        <w:spacing w:line="300" w:lineRule="auto"/>
        <w:ind w:firstLineChars="200" w:firstLine="420"/>
      </w:pPr>
      <w:r>
        <w:rPr>
          <w:rFonts w:hint="eastAsia"/>
        </w:rPr>
        <w:t>基于反电动势的异步电机转速估计</w:t>
      </w:r>
      <w:r w:rsidR="00AE73DF">
        <w:rPr>
          <w:rFonts w:hint="eastAsia"/>
        </w:rPr>
        <w:t>可以由</w:t>
      </w:r>
      <w:r w:rsidR="00580532">
        <w:rPr>
          <w:rFonts w:hint="eastAsia"/>
        </w:rPr>
        <w:t>图</w:t>
      </w:r>
      <w:r w:rsidR="003D59BF">
        <w:rPr>
          <w:rFonts w:hint="eastAsia"/>
        </w:rPr>
        <w:t>3.8</w:t>
      </w:r>
      <w:r w:rsidR="00580532">
        <w:rPr>
          <w:rFonts w:hint="eastAsia"/>
        </w:rPr>
        <w:t>所示结构框图表示，该结构框图和图</w:t>
      </w:r>
      <w:r w:rsidR="003D59BF">
        <w:t>3.7</w:t>
      </w:r>
      <w:r w:rsidR="00580532">
        <w:rPr>
          <w:rFonts w:hint="eastAsia"/>
        </w:rPr>
        <w:t>相似，不同之处在于在实际运用中基于反电动势的转速估计</w:t>
      </w:r>
      <w:r w:rsidR="00016CC3">
        <w:rPr>
          <w:rFonts w:hint="eastAsia"/>
        </w:rPr>
        <w:t>无需任何积分器。</w:t>
      </w:r>
    </w:p>
    <w:p w:rsidR="002A0F6D" w:rsidRDefault="002A0F6D" w:rsidP="0015418E">
      <w:pPr>
        <w:ind w:firstLineChars="200" w:firstLine="420"/>
        <w:jc w:val="center"/>
      </w:pPr>
      <w:r>
        <w:object w:dxaOrig="7017" w:dyaOrig="2539">
          <v:shape id="_x0000_i1042" type="#_x0000_t75" style="width:351.15pt;height:127pt" o:ole="">
            <v:imagedata r:id="rId64" o:title=""/>
          </v:shape>
          <o:OLEObject Type="Embed" ProgID="Unknown" ShapeID="_x0000_i1042" DrawAspect="Content" ObjectID="_1525420922" r:id="rId65"/>
        </w:object>
      </w:r>
    </w:p>
    <w:p w:rsidR="002A0F6D" w:rsidRDefault="00A00347" w:rsidP="002A0F6D">
      <w:pPr>
        <w:jc w:val="center"/>
      </w:pPr>
      <m:oMathPara>
        <m:oMath>
          <m:r>
            <m:rPr>
              <m:sty m:val="p"/>
            </m:rPr>
            <w:rPr>
              <w:rFonts w:ascii="Cambria Math" w:hAnsi="Cambria Math"/>
            </w:rPr>
            <m:t>图</m:t>
          </m:r>
          <m:r>
            <m:rPr>
              <m:sty m:val="p"/>
            </m:rPr>
            <w:rPr>
              <w:rFonts w:ascii="Cambria Math" w:hAnsi="Cambria Math"/>
            </w:rPr>
            <m:t xml:space="preserve">3.8 </m:t>
          </m:r>
          <m:r>
            <m:rPr>
              <m:sty m:val="p"/>
            </m:rPr>
            <w:rPr>
              <w:rFonts w:ascii="Cambria Math" w:hAnsi="Cambria Math" w:hint="eastAsia"/>
            </w:rPr>
            <m:t>基于反电动势的转速估计结构框图</m:t>
          </m:r>
        </m:oMath>
      </m:oMathPara>
    </w:p>
    <w:p w:rsidR="00016CC3" w:rsidRDefault="00016CC3" w:rsidP="0083139C"/>
    <w:p w:rsidR="00016CC3" w:rsidRDefault="00016CC3" w:rsidP="009E5470">
      <w:pPr>
        <w:spacing w:line="300" w:lineRule="auto"/>
        <w:ind w:firstLineChars="200" w:firstLine="420"/>
      </w:pPr>
      <w:r>
        <w:rPr>
          <w:rFonts w:hint="eastAsia"/>
        </w:rPr>
        <w:t>但是这个方案仍有</w:t>
      </w:r>
      <w:r w:rsidR="00267562">
        <w:rPr>
          <w:rFonts w:hint="eastAsia"/>
        </w:rPr>
        <w:t>低速时估计不准确的问题，转速接近零时，式</w:t>
      </w:r>
      <w:r w:rsidR="003D59BF">
        <w:rPr>
          <w:rFonts w:hint="eastAsia"/>
        </w:rPr>
        <w:t>（</w:t>
      </w:r>
      <w:r w:rsidR="003D59BF">
        <w:rPr>
          <w:rFonts w:hint="eastAsia"/>
        </w:rPr>
        <w:t>3.45</w:t>
      </w:r>
      <w:r w:rsidR="003D59BF">
        <w:rPr>
          <w:rFonts w:hint="eastAsia"/>
        </w:rPr>
        <w:t>）</w:t>
      </w:r>
      <w:r w:rsidR="00267562">
        <w:rPr>
          <w:rFonts w:hint="eastAsia"/>
        </w:rPr>
        <w:t>中的分子分母会变成</w:t>
      </w:r>
      <w:r w:rsidR="00267562">
        <w:rPr>
          <w:rFonts w:hint="eastAsia"/>
        </w:rPr>
        <w:t>0</w:t>
      </w:r>
      <w:r w:rsidR="00A00347">
        <w:rPr>
          <w:rFonts w:hint="eastAsia"/>
        </w:rPr>
        <w:t>，从而产生误差。在受电机参量</w:t>
      </w:r>
      <w:r w:rsidR="00267562">
        <w:rPr>
          <w:rFonts w:hint="eastAsia"/>
        </w:rPr>
        <w:t>的</w:t>
      </w:r>
      <w:r w:rsidR="00A00347">
        <w:rPr>
          <w:rFonts w:hint="eastAsia"/>
        </w:rPr>
        <w:t>干扰</w:t>
      </w:r>
      <w:r w:rsidR="00267562">
        <w:rPr>
          <w:rFonts w:hint="eastAsia"/>
        </w:rPr>
        <w:t>上也和基于转子磁链</w:t>
      </w:r>
      <w:r w:rsidR="00E579CC">
        <w:rPr>
          <w:rFonts w:hint="eastAsia"/>
        </w:rPr>
        <w:t>的转速估量</w:t>
      </w:r>
      <w:r w:rsidR="003D59BF">
        <w:rPr>
          <w:rFonts w:hint="eastAsia"/>
        </w:rPr>
        <w:t>有同样</w:t>
      </w:r>
      <w:r w:rsidR="003D386D">
        <w:rPr>
          <w:rFonts w:hint="eastAsia"/>
        </w:rPr>
        <w:t>缺陷。</w:t>
      </w:r>
    </w:p>
    <w:p w:rsidR="00516B62" w:rsidRPr="00982B1C" w:rsidRDefault="00516B62" w:rsidP="00982B1C">
      <w:pPr>
        <w:pStyle w:val="2"/>
        <w:numPr>
          <w:ilvl w:val="1"/>
          <w:numId w:val="19"/>
        </w:numPr>
        <w:spacing w:line="415" w:lineRule="auto"/>
        <w:jc w:val="left"/>
        <w:rPr>
          <w:rFonts w:ascii="黑体" w:eastAsia="黑体" w:hAnsi="黑体"/>
          <w:b w:val="0"/>
          <w:sz w:val="24"/>
        </w:rPr>
      </w:pPr>
      <w:bookmarkStart w:id="60" w:name="_Toc451674609"/>
      <w:r w:rsidRPr="00982B1C">
        <w:rPr>
          <w:rFonts w:ascii="黑体" w:eastAsia="黑体" w:hAnsi="黑体" w:hint="eastAsia"/>
          <w:b w:val="0"/>
          <w:sz w:val="24"/>
        </w:rPr>
        <w:t>双级矩阵变换器</w:t>
      </w:r>
      <w:r w:rsidR="008767A1" w:rsidRPr="00982B1C">
        <w:rPr>
          <w:rFonts w:ascii="黑体" w:eastAsia="黑体" w:hAnsi="黑体" w:hint="eastAsia"/>
          <w:b w:val="0"/>
          <w:sz w:val="24"/>
        </w:rPr>
        <w:t>无位置传感器</w:t>
      </w:r>
      <w:r w:rsidRPr="00982B1C">
        <w:rPr>
          <w:rFonts w:ascii="黑体" w:eastAsia="黑体" w:hAnsi="黑体" w:hint="eastAsia"/>
          <w:b w:val="0"/>
          <w:sz w:val="24"/>
        </w:rPr>
        <w:t>直接转矩控制</w:t>
      </w:r>
      <w:bookmarkEnd w:id="60"/>
    </w:p>
    <w:p w:rsidR="00FA6BE5" w:rsidRDefault="0071409E" w:rsidP="009E5470">
      <w:pPr>
        <w:spacing w:line="300" w:lineRule="auto"/>
        <w:ind w:firstLineChars="200" w:firstLine="420"/>
      </w:pPr>
      <w:r>
        <w:rPr>
          <w:rFonts w:hint="eastAsia"/>
        </w:rPr>
        <w:t>双级矩阵变换器在结构上可以分为电网侧和负载侧两级，而负载侧的电路结构和传统的三相电压源型逆变器是相同的，因此可以将</w:t>
      </w:r>
      <w:r w:rsidR="00FA593C">
        <w:rPr>
          <w:rFonts w:hint="eastAsia"/>
        </w:rPr>
        <w:t>D</w:t>
      </w:r>
      <w:r w:rsidR="00FA593C">
        <w:t>TC</w:t>
      </w:r>
      <w:r>
        <w:rPr>
          <w:rFonts w:hint="eastAsia"/>
        </w:rPr>
        <w:t>直接应用于</w:t>
      </w:r>
      <w:r w:rsidR="00977388">
        <w:rPr>
          <w:rFonts w:hint="eastAsia"/>
        </w:rPr>
        <w:t>负载侧。</w:t>
      </w:r>
      <w:r w:rsidR="006A4374">
        <w:rPr>
          <w:rFonts w:hint="eastAsia"/>
        </w:rPr>
        <w:t>但是考虑到</w:t>
      </w:r>
      <w:r w:rsidR="007A3544">
        <w:rPr>
          <w:rFonts w:hint="eastAsia"/>
        </w:rPr>
        <w:t>TSMC</w:t>
      </w:r>
      <w:r w:rsidR="006A4374">
        <w:rPr>
          <w:rFonts w:hint="eastAsia"/>
        </w:rPr>
        <w:t>的</w:t>
      </w:r>
      <w:r w:rsidR="0074414D">
        <w:rPr>
          <w:rFonts w:hint="eastAsia"/>
        </w:rPr>
        <w:t>特点，</w:t>
      </w:r>
      <w:r w:rsidR="00B04F6D">
        <w:rPr>
          <w:rFonts w:hint="eastAsia"/>
        </w:rPr>
        <w:t>需要对</w:t>
      </w:r>
      <w:r w:rsidR="00D971C3">
        <w:rPr>
          <w:rFonts w:hint="eastAsia"/>
        </w:rPr>
        <w:t>调制方案</w:t>
      </w:r>
      <w:r w:rsidR="00B04F6D">
        <w:rPr>
          <w:rFonts w:hint="eastAsia"/>
        </w:rPr>
        <w:t>做一些修正</w:t>
      </w:r>
      <w:r w:rsidR="00885702">
        <w:rPr>
          <w:rFonts w:hint="eastAsia"/>
        </w:rPr>
        <w:t>[</w:t>
      </w:r>
      <w:r w:rsidR="00885702">
        <w:t>15</w:t>
      </w:r>
      <w:r w:rsidR="00885702">
        <w:rPr>
          <w:rFonts w:hint="eastAsia"/>
        </w:rPr>
        <w:t>]</w:t>
      </w:r>
      <w:r w:rsidR="00B04F6D">
        <w:rPr>
          <w:rFonts w:hint="eastAsia"/>
        </w:rPr>
        <w:t>。</w:t>
      </w:r>
    </w:p>
    <w:p w:rsidR="000809E9" w:rsidRPr="000809E9" w:rsidRDefault="00E9061B" w:rsidP="009E5470">
      <w:pPr>
        <w:spacing w:line="300" w:lineRule="auto"/>
        <w:ind w:firstLineChars="200" w:firstLine="420"/>
      </w:pPr>
      <w:r>
        <w:rPr>
          <w:rFonts w:hint="eastAsia"/>
        </w:rPr>
        <w:t>由于负载侧的调制改为直接转矩控制，不存在调制度问题，因此双级矩阵变换器</w:t>
      </w:r>
      <w:r w:rsidR="004A06E8">
        <w:rPr>
          <w:rFonts w:hint="eastAsia"/>
        </w:rPr>
        <w:t>的电网侧</w:t>
      </w:r>
      <w:r>
        <w:rPr>
          <w:rFonts w:hint="eastAsia"/>
        </w:rPr>
        <w:t>按无零矢量</w:t>
      </w:r>
      <w:r w:rsidR="00C91130">
        <w:rPr>
          <w:rFonts w:hint="eastAsia"/>
        </w:rPr>
        <w:t>进行控制使得直流电压</w:t>
      </w:r>
      <w:r w:rsidR="004A06E8">
        <w:rPr>
          <w:rFonts w:hint="eastAsia"/>
        </w:rPr>
        <w:t>最大，可以增大</w:t>
      </w:r>
      <w:r w:rsidR="00D971C3">
        <w:rPr>
          <w:rFonts w:hint="eastAsia"/>
        </w:rPr>
        <w:t>T</w:t>
      </w:r>
      <w:r w:rsidR="00D971C3">
        <w:t>SMC</w:t>
      </w:r>
      <w:r w:rsidR="00D971C3">
        <w:rPr>
          <w:rFonts w:hint="eastAsia"/>
        </w:rPr>
        <w:t>驱动</w:t>
      </w:r>
      <w:r w:rsidR="004A06E8">
        <w:rPr>
          <w:rFonts w:hint="eastAsia"/>
        </w:rPr>
        <w:t>异步电机的带载能力。</w:t>
      </w:r>
      <w:r w:rsidR="00D971C3">
        <w:rPr>
          <w:rFonts w:hint="eastAsia"/>
        </w:rPr>
        <w:t>负载侧</w:t>
      </w:r>
      <w:r w:rsidR="000A3DC6">
        <w:rPr>
          <w:rFonts w:hint="eastAsia"/>
        </w:rPr>
        <w:t>采用</w:t>
      </w:r>
      <w:r w:rsidR="00D971C3">
        <w:rPr>
          <w:rFonts w:hint="eastAsia"/>
        </w:rPr>
        <w:t>S</w:t>
      </w:r>
      <w:r w:rsidR="00D971C3">
        <w:t>T-DTC</w:t>
      </w:r>
      <w:r w:rsidR="00D971C3">
        <w:rPr>
          <w:rFonts w:hint="eastAsia"/>
        </w:rPr>
        <w:t>控制方案</w:t>
      </w:r>
      <w:r w:rsidR="000A3DC6">
        <w:rPr>
          <w:rFonts w:hint="eastAsia"/>
        </w:rPr>
        <w:t>，</w:t>
      </w:r>
      <w:r>
        <w:rPr>
          <w:rFonts w:hint="eastAsia"/>
        </w:rPr>
        <w:t>在电网侧输出电压的两个阶段分别查表</w:t>
      </w:r>
      <w:r w:rsidR="00D971C3">
        <w:rPr>
          <w:rFonts w:hint="eastAsia"/>
        </w:rPr>
        <w:t>一次</w:t>
      </w:r>
      <w:r w:rsidR="000A3DC6">
        <w:rPr>
          <w:rFonts w:hint="eastAsia"/>
        </w:rPr>
        <w:t>。</w:t>
      </w:r>
      <w:r w:rsidR="006D05A0">
        <w:rPr>
          <w:rFonts w:hint="eastAsia"/>
        </w:rPr>
        <w:t>双级矩阵变换器的优点之一在于</w:t>
      </w:r>
      <w:r w:rsidR="00423CC5">
        <w:rPr>
          <w:rFonts w:hint="eastAsia"/>
        </w:rPr>
        <w:t>换流时直流侧的电流</w:t>
      </w:r>
      <w:r w:rsidR="00FA6BE5">
        <w:rPr>
          <w:rFonts w:hint="eastAsia"/>
        </w:rPr>
        <w:t>为零，</w:t>
      </w:r>
      <w:r w:rsidR="00D96274">
        <w:rPr>
          <w:rFonts w:hint="eastAsia"/>
        </w:rPr>
        <w:t>无需考虑电网侧开关突然关断造成的续流问题，因此可以避免复杂的四步换流。为保留换流的优点，可以人为的在电网侧的开关切换时在负载侧加入零电压</w:t>
      </w:r>
      <w:r w:rsidR="00BC7861">
        <w:rPr>
          <w:rFonts w:hint="eastAsia"/>
        </w:rPr>
        <w:t>矢量</w:t>
      </w:r>
      <w:r w:rsidR="00207B7C">
        <w:rPr>
          <w:rFonts w:hint="eastAsia"/>
        </w:rPr>
        <w:t>。</w:t>
      </w:r>
      <w:r>
        <w:rPr>
          <w:rFonts w:hint="eastAsia"/>
        </w:rPr>
        <w:t>由于直流侧电压</w:t>
      </w:r>
      <w:r w:rsidR="000A3DC6">
        <w:rPr>
          <w:rFonts w:hint="eastAsia"/>
        </w:rPr>
        <w:t>是波动的，</w:t>
      </w:r>
      <w:r w:rsidR="001327E8">
        <w:rPr>
          <w:rFonts w:hint="eastAsia"/>
        </w:rPr>
        <w:t>会影响到异步电机直接转矩控制的性能，</w:t>
      </w:r>
      <w:r w:rsidR="000A3DC6">
        <w:rPr>
          <w:rFonts w:hint="eastAsia"/>
        </w:rPr>
        <w:t>因</w:t>
      </w:r>
      <w:r w:rsidR="000A3DC6">
        <w:rPr>
          <w:rFonts w:hint="eastAsia"/>
        </w:rPr>
        <w:lastRenderedPageBreak/>
        <w:t>此为减小</w:t>
      </w:r>
      <w:r w:rsidR="001327E8">
        <w:rPr>
          <w:rFonts w:hint="eastAsia"/>
        </w:rPr>
        <w:t>电磁</w:t>
      </w:r>
      <w:r w:rsidR="000A3DC6">
        <w:rPr>
          <w:rFonts w:hint="eastAsia"/>
        </w:rPr>
        <w:t>转矩的脉动，在实际转矩大于给定转矩时输出零矢量，利用系统的损耗来减小转矩</w:t>
      </w:r>
      <w:r w:rsidR="00B7145C">
        <w:rPr>
          <w:rFonts w:hint="eastAsia"/>
        </w:rPr>
        <w:t>。</w:t>
      </w:r>
    </w:p>
    <w:p w:rsidR="00067C7F" w:rsidRPr="00982B1C" w:rsidRDefault="00067C7F" w:rsidP="00982B1C">
      <w:pPr>
        <w:pStyle w:val="2"/>
        <w:numPr>
          <w:ilvl w:val="1"/>
          <w:numId w:val="19"/>
        </w:numPr>
        <w:spacing w:line="415" w:lineRule="auto"/>
        <w:jc w:val="left"/>
        <w:rPr>
          <w:rFonts w:ascii="黑体" w:eastAsia="黑体" w:hAnsi="黑体"/>
          <w:b w:val="0"/>
          <w:sz w:val="24"/>
        </w:rPr>
      </w:pPr>
      <w:bookmarkStart w:id="61" w:name="_Toc451674610"/>
      <w:r w:rsidRPr="00982B1C">
        <w:rPr>
          <w:rFonts w:ascii="黑体" w:eastAsia="黑体" w:hAnsi="黑体"/>
          <w:b w:val="0"/>
          <w:sz w:val="24"/>
        </w:rPr>
        <w:t>仿真研究</w:t>
      </w:r>
      <w:bookmarkEnd w:id="61"/>
    </w:p>
    <w:p w:rsidR="006231C9" w:rsidRPr="009E5470" w:rsidRDefault="006231C9" w:rsidP="00982B1C">
      <w:pPr>
        <w:pStyle w:val="3"/>
        <w:numPr>
          <w:ilvl w:val="2"/>
          <w:numId w:val="19"/>
        </w:numPr>
        <w:spacing w:line="415" w:lineRule="auto"/>
        <w:rPr>
          <w:rFonts w:ascii="黑体" w:eastAsia="黑体" w:hAnsi="黑体"/>
          <w:sz w:val="21"/>
        </w:rPr>
      </w:pPr>
      <w:bookmarkStart w:id="62" w:name="_Toc451674611"/>
      <w:r w:rsidRPr="009E5470">
        <w:rPr>
          <w:rFonts w:ascii="黑体" w:eastAsia="黑体" w:hAnsi="黑体" w:hint="eastAsia"/>
          <w:sz w:val="21"/>
        </w:rPr>
        <w:t>查表法直接转矩控制</w:t>
      </w:r>
      <w:bookmarkEnd w:id="62"/>
    </w:p>
    <w:p w:rsidR="00321F50" w:rsidRDefault="00321F50" w:rsidP="00321F50">
      <w:pPr>
        <w:pStyle w:val="a4"/>
        <w:numPr>
          <w:ilvl w:val="0"/>
          <w:numId w:val="35"/>
        </w:numPr>
        <w:ind w:firstLineChars="0"/>
      </w:pPr>
      <w:r>
        <w:rPr>
          <w:rFonts w:hint="eastAsia"/>
        </w:rPr>
        <w:t>仿真模型：</w:t>
      </w:r>
    </w:p>
    <w:p w:rsidR="0010540E" w:rsidRDefault="00A85C76" w:rsidP="009E5470">
      <w:pPr>
        <w:spacing w:line="300" w:lineRule="auto"/>
        <w:ind w:firstLineChars="200" w:firstLine="420"/>
      </w:pPr>
      <w:r>
        <w:rPr>
          <w:rFonts w:hint="eastAsia"/>
        </w:rPr>
        <w:t>S</w:t>
      </w:r>
      <w:r>
        <w:t>T-DTC</w:t>
      </w:r>
      <w:r w:rsidR="0010540E">
        <w:rPr>
          <w:rFonts w:hint="eastAsia"/>
        </w:rPr>
        <w:t>的电路如图</w:t>
      </w:r>
      <w:r w:rsidR="00423CC5">
        <w:rPr>
          <w:rFonts w:hint="eastAsia"/>
        </w:rPr>
        <w:t>3.9</w:t>
      </w:r>
      <w:r w:rsidR="003103D4">
        <w:rPr>
          <w:rFonts w:hint="eastAsia"/>
        </w:rPr>
        <w:t>所示，分为直流电源，三相</w:t>
      </w:r>
      <w:r w:rsidR="00B04E3C">
        <w:rPr>
          <w:rFonts w:hint="eastAsia"/>
        </w:rPr>
        <w:t>电压源型</w:t>
      </w:r>
      <w:r w:rsidR="003103D4">
        <w:rPr>
          <w:rFonts w:hint="eastAsia"/>
        </w:rPr>
        <w:t>逆变器模块，鼠笼</w:t>
      </w:r>
      <w:r w:rsidR="00B04E3C">
        <w:rPr>
          <w:rFonts w:hint="eastAsia"/>
        </w:rPr>
        <w:t>式</w:t>
      </w:r>
      <w:r w:rsidR="003103D4">
        <w:rPr>
          <w:rFonts w:hint="eastAsia"/>
        </w:rPr>
        <w:t>异步电机模块，磁链和转速估计模块</w:t>
      </w:r>
      <w:r w:rsidR="00B04E3C">
        <w:rPr>
          <w:rFonts w:hint="eastAsia"/>
        </w:rPr>
        <w:t>，转速调节器</w:t>
      </w:r>
      <w:r w:rsidR="003103D4">
        <w:rPr>
          <w:rFonts w:hint="eastAsia"/>
        </w:rPr>
        <w:t>和控制器模块</w:t>
      </w:r>
      <w:r w:rsidR="00B04E3C">
        <w:rPr>
          <w:rFonts w:hint="eastAsia"/>
        </w:rPr>
        <w:t>，各模块具体介绍如下</w:t>
      </w:r>
      <w:r w:rsidR="00B04E3C">
        <w:rPr>
          <w:rFonts w:hint="eastAsia"/>
        </w:rPr>
        <w:t>:</w:t>
      </w:r>
    </w:p>
    <w:p w:rsidR="00B04E3C" w:rsidRDefault="00B04E3C" w:rsidP="009E5470">
      <w:pPr>
        <w:spacing w:line="300" w:lineRule="auto"/>
        <w:ind w:firstLineChars="200" w:firstLine="420"/>
      </w:pPr>
      <w:r>
        <w:rPr>
          <w:rFonts w:hint="eastAsia"/>
        </w:rPr>
        <w:t>三相电压源型逆变器模块：模块内部由六个</w:t>
      </w:r>
      <w:r w:rsidR="007B345F">
        <w:rPr>
          <w:rFonts w:hint="eastAsia"/>
        </w:rPr>
        <w:t>系统自带的</w:t>
      </w:r>
      <w:r>
        <w:rPr>
          <w:rFonts w:hint="eastAsia"/>
        </w:rPr>
        <w:t>IGBT</w:t>
      </w:r>
      <w:r>
        <w:rPr>
          <w:rFonts w:hint="eastAsia"/>
        </w:rPr>
        <w:t>构成，如图</w:t>
      </w:r>
      <w:r w:rsidR="00423CC5">
        <w:rPr>
          <w:rFonts w:hint="eastAsia"/>
        </w:rPr>
        <w:t>3.10</w:t>
      </w:r>
      <w:r>
        <w:rPr>
          <w:rFonts w:hint="eastAsia"/>
        </w:rPr>
        <w:t>所示；</w:t>
      </w:r>
    </w:p>
    <w:p w:rsidR="00B04E3C" w:rsidRDefault="00B04E3C" w:rsidP="009E5470">
      <w:pPr>
        <w:spacing w:line="300" w:lineRule="auto"/>
        <w:ind w:firstLineChars="200" w:firstLine="420"/>
      </w:pPr>
      <w:r>
        <w:rPr>
          <w:rFonts w:hint="eastAsia"/>
        </w:rPr>
        <w:t>鼠笼式异步电机模块</w:t>
      </w:r>
      <w:r w:rsidR="00142169">
        <w:rPr>
          <w:rFonts w:hint="eastAsia"/>
        </w:rPr>
        <w:t>：模块集成</w:t>
      </w:r>
      <w:r w:rsidR="007A79AF">
        <w:rPr>
          <w:rFonts w:hint="eastAsia"/>
        </w:rPr>
        <w:t>于</w:t>
      </w:r>
      <w:r w:rsidR="00142169">
        <w:rPr>
          <w:rFonts w:hint="eastAsia"/>
        </w:rPr>
        <w:t>Simulink</w:t>
      </w:r>
      <w:r w:rsidR="0089166D">
        <w:rPr>
          <w:rFonts w:hint="eastAsia"/>
        </w:rPr>
        <w:t>中</w:t>
      </w:r>
      <w:r w:rsidR="0089166D">
        <w:rPr>
          <w:rFonts w:hint="eastAsia"/>
        </w:rPr>
        <w:t>Simscape</w:t>
      </w:r>
      <w:r w:rsidR="0089166D">
        <w:rPr>
          <w:rFonts w:hint="eastAsia"/>
        </w:rPr>
        <w:t>库中，</w:t>
      </w:r>
      <w:r w:rsidR="007A79AF">
        <w:rPr>
          <w:rFonts w:hint="eastAsia"/>
        </w:rPr>
        <w:t>有四个输入量，分别接三相输入电源和负载，其中负载以转矩大小表示；模块提供了电机变量的</w:t>
      </w:r>
      <w:r w:rsidR="00E01A90">
        <w:rPr>
          <w:rFonts w:hint="eastAsia"/>
        </w:rPr>
        <w:t>测量，可以选择以转子定向参考系、静止坐标系和同步坐标系为坐标轴进行输出</w:t>
      </w:r>
      <w:r w:rsidR="00D76EEA">
        <w:rPr>
          <w:rFonts w:hint="eastAsia"/>
        </w:rPr>
        <w:t>；还能对磁场的饱和程度进行模拟，相比于自己搭建的异步电机模型更加准确</w:t>
      </w:r>
      <w:r w:rsidR="00063F13">
        <w:rPr>
          <w:rFonts w:hint="eastAsia"/>
        </w:rPr>
        <w:t>；</w:t>
      </w:r>
    </w:p>
    <w:p w:rsidR="00063F13" w:rsidRDefault="00C108F1" w:rsidP="009E5470">
      <w:pPr>
        <w:spacing w:line="300" w:lineRule="auto"/>
        <w:ind w:firstLineChars="200" w:firstLine="420"/>
      </w:pPr>
      <w:r>
        <w:rPr>
          <w:rFonts w:hint="eastAsia"/>
        </w:rPr>
        <w:t>磁链和转速估计模块：模块集成了图</w:t>
      </w:r>
      <w:r w:rsidR="008B27F8">
        <w:rPr>
          <w:rFonts w:hint="eastAsia"/>
        </w:rPr>
        <w:t>3.4</w:t>
      </w:r>
      <w:r w:rsidR="00831552">
        <w:rPr>
          <w:rFonts w:hint="eastAsia"/>
        </w:rPr>
        <w:t>及图</w:t>
      </w:r>
      <w:r w:rsidR="008B27F8">
        <w:rPr>
          <w:rFonts w:hint="eastAsia"/>
        </w:rPr>
        <w:t>3.5</w:t>
      </w:r>
      <w:r w:rsidR="00A1612F">
        <w:rPr>
          <w:rFonts w:hint="eastAsia"/>
        </w:rPr>
        <w:t>的磁链和转矩模型，并加上磁链所处区间计算</w:t>
      </w:r>
      <w:r w:rsidR="00831552">
        <w:rPr>
          <w:rFonts w:hint="eastAsia"/>
        </w:rPr>
        <w:t>的子模块，输出定子磁链、电磁转矩和</w:t>
      </w:r>
      <w:r w:rsidR="00D41CFB">
        <w:rPr>
          <w:rFonts w:hint="eastAsia"/>
        </w:rPr>
        <w:t>区间</w:t>
      </w:r>
      <w:r w:rsidR="00831552">
        <w:rPr>
          <w:rFonts w:hint="eastAsia"/>
        </w:rPr>
        <w:t>的值给控制电路</w:t>
      </w:r>
      <w:r w:rsidR="00D41CFB">
        <w:rPr>
          <w:rFonts w:hint="eastAsia"/>
        </w:rPr>
        <w:t>用于</w:t>
      </w:r>
      <w:r w:rsidR="00831552">
        <w:rPr>
          <w:rFonts w:hint="eastAsia"/>
        </w:rPr>
        <w:t>控制</w:t>
      </w:r>
      <w:r w:rsidR="009A7302">
        <w:rPr>
          <w:rFonts w:hint="eastAsia"/>
        </w:rPr>
        <w:t>算法</w:t>
      </w:r>
      <w:r w:rsidR="00831552">
        <w:rPr>
          <w:rFonts w:hint="eastAsia"/>
        </w:rPr>
        <w:t>；</w:t>
      </w:r>
    </w:p>
    <w:p w:rsidR="004A3D24" w:rsidRDefault="004A3D24" w:rsidP="009E5470">
      <w:pPr>
        <w:spacing w:line="300" w:lineRule="auto"/>
        <w:ind w:firstLineChars="200" w:firstLine="420"/>
      </w:pPr>
      <w:r>
        <w:rPr>
          <w:rFonts w:hint="eastAsia"/>
        </w:rPr>
        <w:t>转速</w:t>
      </w:r>
      <w:r w:rsidR="00D41CFB">
        <w:rPr>
          <w:rFonts w:hint="eastAsia"/>
        </w:rPr>
        <w:t>控制</w:t>
      </w:r>
      <w:r>
        <w:rPr>
          <w:rFonts w:hint="eastAsia"/>
        </w:rPr>
        <w:t>器：</w:t>
      </w:r>
      <w:r w:rsidR="00D41CFB">
        <w:rPr>
          <w:rFonts w:hint="eastAsia"/>
        </w:rPr>
        <w:t>控制</w:t>
      </w:r>
      <w:r>
        <w:rPr>
          <w:rFonts w:hint="eastAsia"/>
        </w:rPr>
        <w:t>器通过对</w:t>
      </w:r>
      <w:r w:rsidR="00D41CFB">
        <w:rPr>
          <w:rFonts w:hint="eastAsia"/>
        </w:rPr>
        <w:t>速度测量</w:t>
      </w:r>
      <w:r>
        <w:rPr>
          <w:rFonts w:hint="eastAsia"/>
        </w:rPr>
        <w:t>值和</w:t>
      </w:r>
      <w:r w:rsidR="00D41CFB">
        <w:rPr>
          <w:rFonts w:hint="eastAsia"/>
        </w:rPr>
        <w:t>额定</w:t>
      </w:r>
      <w:r>
        <w:rPr>
          <w:rFonts w:hint="eastAsia"/>
        </w:rPr>
        <w:t>值的误差进行</w:t>
      </w:r>
      <w:r w:rsidR="00D41CFB">
        <w:rPr>
          <w:rFonts w:hint="eastAsia"/>
        </w:rPr>
        <w:t>比例积分</w:t>
      </w:r>
      <w:r>
        <w:rPr>
          <w:rFonts w:hint="eastAsia"/>
        </w:rPr>
        <w:t>控制，</w:t>
      </w:r>
      <w:r w:rsidR="00D41CFB">
        <w:rPr>
          <w:rFonts w:hint="eastAsia"/>
        </w:rPr>
        <w:t>从而给出</w:t>
      </w:r>
      <w:r w:rsidR="00F254A7">
        <w:rPr>
          <w:rFonts w:hint="eastAsia"/>
        </w:rPr>
        <w:t>电磁转矩的</w:t>
      </w:r>
      <w:r w:rsidR="00D41CFB">
        <w:rPr>
          <w:rFonts w:hint="eastAsia"/>
        </w:rPr>
        <w:t>控制值</w:t>
      </w:r>
      <w:r w:rsidR="008C286D">
        <w:rPr>
          <w:rFonts w:hint="eastAsia"/>
        </w:rPr>
        <w:t>；</w:t>
      </w:r>
      <w:r w:rsidR="00D41CFB">
        <w:rPr>
          <w:rFonts w:hint="eastAsia"/>
        </w:rPr>
        <w:t>通过将比例积分器按转速进行分段，从而</w:t>
      </w:r>
      <w:r w:rsidR="008C286D">
        <w:rPr>
          <w:rFonts w:hint="eastAsia"/>
        </w:rPr>
        <w:t>获得更加良好的</w:t>
      </w:r>
      <w:r w:rsidR="00D41CFB">
        <w:rPr>
          <w:rFonts w:hint="eastAsia"/>
        </w:rPr>
        <w:t>动态</w:t>
      </w:r>
      <w:r w:rsidR="00180E99">
        <w:rPr>
          <w:rFonts w:hint="eastAsia"/>
        </w:rPr>
        <w:t>特性</w:t>
      </w:r>
      <w:r w:rsidR="008C286D">
        <w:rPr>
          <w:rFonts w:hint="eastAsia"/>
        </w:rPr>
        <w:t>，在低速时</w:t>
      </w:r>
      <w:r w:rsidR="00180E99">
        <w:rPr>
          <w:rFonts w:hint="eastAsia"/>
        </w:rPr>
        <w:t>只</w:t>
      </w:r>
      <w:r w:rsidR="008C286D">
        <w:rPr>
          <w:rFonts w:hint="eastAsia"/>
        </w:rPr>
        <w:t>使用比例</w:t>
      </w:r>
      <w:r w:rsidR="00180E99">
        <w:rPr>
          <w:rFonts w:hint="eastAsia"/>
        </w:rPr>
        <w:t>调节</w:t>
      </w:r>
      <w:r w:rsidR="008C286D">
        <w:rPr>
          <w:rFonts w:hint="eastAsia"/>
        </w:rPr>
        <w:t>器获得快速响应，在转速接近给定值时将积分器接入使转速最终的静差为零</w:t>
      </w:r>
      <w:r w:rsidR="00B70610">
        <w:rPr>
          <w:rFonts w:hint="eastAsia"/>
        </w:rPr>
        <w:t>；</w:t>
      </w:r>
    </w:p>
    <w:p w:rsidR="00B70610" w:rsidRDefault="00B70610" w:rsidP="009E5470">
      <w:pPr>
        <w:spacing w:line="300" w:lineRule="auto"/>
        <w:ind w:firstLineChars="200" w:firstLine="420"/>
      </w:pPr>
      <w:r>
        <w:rPr>
          <w:rFonts w:hint="eastAsia"/>
        </w:rPr>
        <w:t>控制器模块：</w:t>
      </w:r>
      <w:r w:rsidR="00694DD7">
        <w:rPr>
          <w:rFonts w:hint="eastAsia"/>
        </w:rPr>
        <w:t>模块集成</w:t>
      </w:r>
      <w:r w:rsidR="000704E3">
        <w:rPr>
          <w:rFonts w:hint="eastAsia"/>
        </w:rPr>
        <w:t>定子磁链和电磁转矩的滞环</w:t>
      </w:r>
      <w:r w:rsidR="00C61BA8">
        <w:rPr>
          <w:rFonts w:hint="eastAsia"/>
        </w:rPr>
        <w:t>比较</w:t>
      </w:r>
      <w:r w:rsidR="000704E3">
        <w:rPr>
          <w:rFonts w:hint="eastAsia"/>
        </w:rPr>
        <w:t>器，</w:t>
      </w:r>
      <w:r w:rsidR="00AB0DC0">
        <w:rPr>
          <w:rFonts w:hint="eastAsia"/>
        </w:rPr>
        <w:t>将</w:t>
      </w:r>
      <w:r w:rsidR="000704E3">
        <w:rPr>
          <w:rFonts w:hint="eastAsia"/>
        </w:rPr>
        <w:t>两个</w:t>
      </w:r>
      <w:r w:rsidR="00C61BA8">
        <w:rPr>
          <w:rFonts w:hint="eastAsia"/>
        </w:rPr>
        <w:t>比较</w:t>
      </w:r>
      <w:r w:rsidR="000704E3">
        <w:rPr>
          <w:rFonts w:hint="eastAsia"/>
        </w:rPr>
        <w:t>器的</w:t>
      </w:r>
      <w:r w:rsidR="00C61BA8">
        <w:rPr>
          <w:rFonts w:hint="eastAsia"/>
        </w:rPr>
        <w:t>结果</w:t>
      </w:r>
      <w:r w:rsidR="000704E3">
        <w:rPr>
          <w:rFonts w:hint="eastAsia"/>
        </w:rPr>
        <w:t>和</w:t>
      </w:r>
      <w:r w:rsidR="00C61BA8">
        <w:rPr>
          <w:rFonts w:hint="eastAsia"/>
        </w:rPr>
        <w:t>区间值</w:t>
      </w:r>
      <w:r w:rsidR="00C2192C">
        <w:rPr>
          <w:rFonts w:hint="eastAsia"/>
        </w:rPr>
        <w:t>对表</w:t>
      </w:r>
      <w:r w:rsidR="00C2192C">
        <w:rPr>
          <w:rFonts w:hint="eastAsia"/>
        </w:rPr>
        <w:t>3-1</w:t>
      </w:r>
      <w:r w:rsidR="00C2192C">
        <w:rPr>
          <w:rFonts w:hint="eastAsia"/>
        </w:rPr>
        <w:t>进行查找，最后输出</w:t>
      </w:r>
      <w:r w:rsidR="00C61BA8">
        <w:rPr>
          <w:rFonts w:hint="eastAsia"/>
        </w:rPr>
        <w:t>给</w:t>
      </w:r>
      <w:r w:rsidR="00347D28">
        <w:rPr>
          <w:rFonts w:hint="eastAsia"/>
        </w:rPr>
        <w:t>逆变器的</w:t>
      </w:r>
      <w:r w:rsidR="00AB0DC0">
        <w:rPr>
          <w:rFonts w:hint="eastAsia"/>
        </w:rPr>
        <w:t>六个开关管</w:t>
      </w:r>
      <w:r w:rsidR="00347D28">
        <w:rPr>
          <w:rFonts w:hint="eastAsia"/>
        </w:rPr>
        <w:t>进行电机控制。</w:t>
      </w:r>
    </w:p>
    <w:p w:rsidR="0089166D" w:rsidRPr="00321F50" w:rsidRDefault="0089166D" w:rsidP="009C4060">
      <w:pPr>
        <w:pStyle w:val="a4"/>
        <w:ind w:left="420"/>
      </w:pPr>
    </w:p>
    <w:p w:rsidR="006231C9" w:rsidRDefault="000D0D28" w:rsidP="00E813F5">
      <w:pPr>
        <w:jc w:val="center"/>
      </w:pPr>
      <w:r>
        <w:rPr>
          <w:noProof/>
        </w:rPr>
        <w:drawing>
          <wp:inline distT="0" distB="0" distL="0" distR="0" wp14:anchorId="2DB9422D" wp14:editId="372C8CF1">
            <wp:extent cx="3988102" cy="265761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7225" b="3917"/>
                    <a:stretch/>
                  </pic:blipFill>
                  <pic:spPr bwMode="auto">
                    <a:xfrm>
                      <a:off x="0" y="0"/>
                      <a:ext cx="3991980" cy="2660198"/>
                    </a:xfrm>
                    <a:prstGeom prst="rect">
                      <a:avLst/>
                    </a:prstGeom>
                    <a:ln>
                      <a:noFill/>
                    </a:ln>
                    <a:extLst>
                      <a:ext uri="{53640926-AAD7-44D8-BBD7-CCE9431645EC}">
                        <a14:shadowObscured xmlns:a14="http://schemas.microsoft.com/office/drawing/2010/main"/>
                      </a:ext>
                    </a:extLst>
                  </pic:spPr>
                </pic:pic>
              </a:graphicData>
            </a:graphic>
          </wp:inline>
        </w:drawing>
      </w:r>
    </w:p>
    <w:p w:rsidR="00F74290" w:rsidRDefault="00F31AA3" w:rsidP="003103D4">
      <w:pPr>
        <w:jc w:val="center"/>
      </w:pPr>
      <m:oMathPara>
        <m:oMath>
          <m:r>
            <m:rPr>
              <m:sty m:val="p"/>
            </m:rPr>
            <w:rPr>
              <w:rFonts w:ascii="Cambria Math" w:hAnsi="Cambria Math"/>
            </w:rPr>
            <m:t>图</m:t>
          </m:r>
          <m:r>
            <m:rPr>
              <m:sty m:val="p"/>
            </m:rPr>
            <w:rPr>
              <w:rFonts w:ascii="Cambria Math" w:hAnsi="Cambria Math"/>
            </w:rPr>
            <m:t xml:space="preserve">3.9 </m:t>
          </m:r>
          <m:r>
            <m:rPr>
              <m:sty m:val="p"/>
            </m:rPr>
            <w:rPr>
              <w:rFonts w:ascii="Cambria Math" w:hAnsi="Cambria Math" w:hint="eastAsia"/>
            </w:rPr>
            <m:t>查表法直接转矩控制仿真电路图</m:t>
          </m:r>
        </m:oMath>
      </m:oMathPara>
    </w:p>
    <w:p w:rsidR="0010540E" w:rsidRDefault="00F74290" w:rsidP="006920D0">
      <w:pPr>
        <w:rPr>
          <w:noProof/>
        </w:rPr>
      </w:pPr>
      <w:r>
        <w:rPr>
          <w:noProof/>
        </w:rPr>
        <w:lastRenderedPageBreak/>
        <w:drawing>
          <wp:inline distT="0" distB="0" distL="0" distR="0" wp14:anchorId="4327D62A" wp14:editId="6A4FD036">
            <wp:extent cx="2520000" cy="188984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biLevel thresh="75000"/>
                    </a:blip>
                    <a:stretch>
                      <a:fillRect/>
                    </a:stretch>
                  </pic:blipFill>
                  <pic:spPr>
                    <a:xfrm>
                      <a:off x="0" y="0"/>
                      <a:ext cx="2520000" cy="1889849"/>
                    </a:xfrm>
                    <a:prstGeom prst="rect">
                      <a:avLst/>
                    </a:prstGeom>
                  </pic:spPr>
                </pic:pic>
              </a:graphicData>
            </a:graphic>
          </wp:inline>
        </w:drawing>
      </w:r>
      <w:r w:rsidR="006920D0" w:rsidRPr="006920D0">
        <w:rPr>
          <w:noProof/>
        </w:rPr>
        <w:t xml:space="preserve"> </w:t>
      </w:r>
      <w:r w:rsidR="006920D0">
        <w:rPr>
          <w:noProof/>
        </w:rPr>
        <w:t xml:space="preserve">  </w:t>
      </w:r>
      <w:r w:rsidR="006920D0">
        <w:rPr>
          <w:noProof/>
        </w:rPr>
        <w:drawing>
          <wp:inline distT="0" distB="0" distL="0" distR="0" wp14:anchorId="12F3A859" wp14:editId="288E140F">
            <wp:extent cx="2520000" cy="188984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biLevel thresh="75000"/>
                    </a:blip>
                    <a:stretch>
                      <a:fillRect/>
                    </a:stretch>
                  </pic:blipFill>
                  <pic:spPr>
                    <a:xfrm>
                      <a:off x="0" y="0"/>
                      <a:ext cx="2520000" cy="1889848"/>
                    </a:xfrm>
                    <a:prstGeom prst="rect">
                      <a:avLst/>
                    </a:prstGeom>
                  </pic:spPr>
                </pic:pic>
              </a:graphicData>
            </a:graphic>
          </wp:inline>
        </w:drawing>
      </w:r>
    </w:p>
    <w:p w:rsidR="00E04E1B" w:rsidRDefault="00F31AA3" w:rsidP="00E04E1B">
      <w:pPr>
        <w:ind w:firstLineChars="300" w:firstLine="630"/>
      </w:pPr>
      <m:oMathPara>
        <m:oMath>
          <m:r>
            <m:rPr>
              <m:sty m:val="p"/>
            </m:rPr>
            <w:rPr>
              <w:rFonts w:ascii="Cambria Math" w:hAnsi="Cambria Math"/>
            </w:rPr>
            <m:t>图</m:t>
          </m:r>
          <m:r>
            <m:rPr>
              <m:sty m:val="p"/>
            </m:rPr>
            <w:rPr>
              <w:rFonts w:ascii="Cambria Math" w:hAnsi="Cambria Math"/>
            </w:rPr>
            <m:t xml:space="preserve">3.10 </m:t>
          </m:r>
          <m:r>
            <m:rPr>
              <m:sty m:val="p"/>
            </m:rPr>
            <w:rPr>
              <w:rFonts w:ascii="Cambria Math" w:hAnsi="Cambria Math" w:hint="eastAsia"/>
            </w:rPr>
            <m:t>三相电压源型逆变器</m:t>
          </m:r>
          <m:r>
            <m:rPr>
              <m:sty m:val="p"/>
            </m:rPr>
            <w:rPr>
              <w:rFonts w:ascii="Cambria Math" w:hAnsi="Cambria Math" w:hint="eastAsia"/>
            </w:rPr>
            <m:t xml:space="preserve">     </m:t>
          </m:r>
          <m:r>
            <m:rPr>
              <m:sty m:val="p"/>
            </m:rPr>
            <w:rPr>
              <w:rFonts w:ascii="Cambria Math" w:hAnsi="Cambria Math"/>
            </w:rPr>
            <m:t xml:space="preserve">                   </m:t>
          </m:r>
          <m:r>
            <m:rPr>
              <m:sty m:val="p"/>
            </m:rPr>
            <w:rPr>
              <w:rFonts w:ascii="Cambria Math" w:hAnsi="Cambria Math" w:hint="eastAsia"/>
            </w:rPr>
            <m:t xml:space="preserve">     </m:t>
          </m:r>
          <m:r>
            <m:rPr>
              <m:sty m:val="p"/>
            </m:rPr>
            <w:rPr>
              <w:rFonts w:ascii="Cambria Math" w:hAnsi="Cambria Math"/>
            </w:rPr>
            <m:t xml:space="preserve">      </m:t>
          </m:r>
          <m:r>
            <m:rPr>
              <m:sty m:val="p"/>
            </m:rPr>
            <w:rPr>
              <w:rFonts w:ascii="Cambria Math" w:hAnsi="Cambria Math"/>
            </w:rPr>
            <m:t>图</m:t>
          </m:r>
          <m:r>
            <m:rPr>
              <m:sty m:val="p"/>
            </m:rPr>
            <w:rPr>
              <w:rFonts w:ascii="Cambria Math" w:hAnsi="Cambria Math"/>
            </w:rPr>
            <m:t xml:space="preserve">3.11 </m:t>
          </m:r>
          <m:r>
            <m:rPr>
              <m:sty m:val="p"/>
            </m:rPr>
            <w:rPr>
              <w:rFonts w:ascii="Cambria Math" w:hAnsi="Cambria Math" w:hint="eastAsia"/>
            </w:rPr>
            <m:t>磁链和转矩估计模块</m:t>
          </m:r>
        </m:oMath>
      </m:oMathPara>
    </w:p>
    <w:p w:rsidR="00855C0B" w:rsidRDefault="00855C0B" w:rsidP="00855C0B">
      <w:pPr>
        <w:pStyle w:val="a4"/>
        <w:ind w:left="420" w:firstLineChars="0" w:firstLine="0"/>
      </w:pPr>
    </w:p>
    <w:p w:rsidR="00855C0B" w:rsidRDefault="00855C0B" w:rsidP="006E06A3">
      <w:pPr>
        <w:pStyle w:val="a4"/>
        <w:numPr>
          <w:ilvl w:val="0"/>
          <w:numId w:val="35"/>
        </w:numPr>
        <w:ind w:firstLineChars="0"/>
      </w:pPr>
      <w:r>
        <w:rPr>
          <w:rFonts w:hint="eastAsia"/>
        </w:rPr>
        <w:t>仿真参数</w:t>
      </w:r>
    </w:p>
    <w:p w:rsidR="00E04E1B" w:rsidRDefault="00B0294E" w:rsidP="009E5470">
      <w:pPr>
        <w:spacing w:line="300" w:lineRule="auto"/>
        <w:ind w:firstLineChars="200" w:firstLine="420"/>
      </w:pPr>
      <w:r>
        <w:rPr>
          <w:rFonts w:hint="eastAsia"/>
        </w:rPr>
        <w:t>仿真使用的参数设置如下：</w:t>
      </w:r>
    </w:p>
    <w:p w:rsidR="00A353ED" w:rsidRDefault="00B0294E" w:rsidP="009E5470">
      <w:pPr>
        <w:spacing w:line="300" w:lineRule="auto"/>
        <w:ind w:firstLineChars="200" w:firstLine="420"/>
        <w:rPr>
          <w:rFonts w:ascii="Cambria Math" w:hAnsi="Cambria Math"/>
        </w:rPr>
      </w:pPr>
      <w:r>
        <w:rPr>
          <w:rFonts w:hint="eastAsia"/>
        </w:rPr>
        <w:t>异步电机参数：</w:t>
      </w:r>
      <w:r w:rsidR="00561A3B">
        <w:rPr>
          <w:rFonts w:hint="eastAsia"/>
        </w:rPr>
        <w:t>额定状态下</w:t>
      </w:r>
      <w:r>
        <w:rPr>
          <w:rFonts w:hint="eastAsia"/>
        </w:rPr>
        <w:t>功率</w:t>
      </w:r>
      <m:oMath>
        <m:r>
          <m:rPr>
            <m:sty m:val="p"/>
          </m:rPr>
          <w:rPr>
            <w:rFonts w:ascii="Cambria Math" w:hAnsi="Cambria Math" w:hint="eastAsia"/>
          </w:rPr>
          <m:t>2KW</m:t>
        </m:r>
      </m:oMath>
      <w:r>
        <w:t>，</w:t>
      </w:r>
      <w:r w:rsidR="008305F5">
        <w:rPr>
          <w:rFonts w:hint="eastAsia"/>
        </w:rPr>
        <w:t>线电压</w:t>
      </w:r>
      <m:oMath>
        <m:r>
          <m:rPr>
            <m:sty m:val="p"/>
          </m:rPr>
          <w:rPr>
            <w:rFonts w:ascii="Cambria Math" w:hAnsi="Cambria Math" w:hint="eastAsia"/>
          </w:rPr>
          <m:t>380V</m:t>
        </m:r>
      </m:oMath>
      <w:r w:rsidR="008305F5">
        <w:rPr>
          <w:rFonts w:hint="eastAsia"/>
        </w:rPr>
        <w:t>，频率</w:t>
      </w:r>
      <m:oMath>
        <m:r>
          <m:rPr>
            <m:sty m:val="p"/>
          </m:rPr>
          <w:rPr>
            <w:rFonts w:ascii="Cambria Math" w:hAnsi="Cambria Math" w:hint="eastAsia"/>
          </w:rPr>
          <m:t>50Hz</m:t>
        </m:r>
      </m:oMath>
      <w:r w:rsidR="00800F95">
        <w:rPr>
          <w:rFonts w:hint="eastAsia"/>
        </w:rPr>
        <w:t>；定子</w:t>
      </w:r>
      <w:r w:rsidR="00A353ED">
        <w:rPr>
          <w:rFonts w:hint="eastAsia"/>
        </w:rPr>
        <w:t>电阻</w:t>
      </w:r>
      <w:r w:rsidR="00A353ED">
        <w:rPr>
          <w:rFonts w:hint="eastAsia"/>
        </w:rPr>
        <w:t>4.6</w:t>
      </w:r>
      <w:r w:rsidR="005C67D1">
        <w:rPr>
          <w:rFonts w:hint="eastAsia"/>
        </w:rPr>
        <w:t>0</w:t>
      </w:r>
      <w:r w:rsidR="00A353ED">
        <w:rPr>
          <w:rFonts w:ascii="Cambria Math" w:hAnsi="Cambria Math"/>
        </w:rPr>
        <w:t>Ω</w:t>
      </w:r>
      <w:r w:rsidR="00A353ED" w:rsidRPr="00E04E1B">
        <w:rPr>
          <w:rFonts w:hint="eastAsia"/>
        </w:rPr>
        <w:t xml:space="preserve"> </w:t>
      </w:r>
      <w:r w:rsidR="005C67D1">
        <w:rPr>
          <w:rFonts w:hint="eastAsia"/>
        </w:rPr>
        <w:t>，定子漏感</w:t>
      </w:r>
      <w:r w:rsidR="005C67D1">
        <w:rPr>
          <w:rFonts w:hint="eastAsia"/>
        </w:rPr>
        <w:t>16.12m</w:t>
      </w:r>
      <w:r w:rsidR="005C67D1">
        <w:t>H</w:t>
      </w:r>
      <w:r w:rsidR="005C67D1">
        <w:t>；</w:t>
      </w:r>
      <w:r w:rsidR="005C67D1">
        <w:rPr>
          <w:rFonts w:hint="eastAsia"/>
        </w:rPr>
        <w:t>转子电阻</w:t>
      </w:r>
      <w:r w:rsidR="005C67D1">
        <w:rPr>
          <w:rFonts w:hint="eastAsia"/>
        </w:rPr>
        <w:t>3.33</w:t>
      </w:r>
      <w:r w:rsidR="005C67D1">
        <w:rPr>
          <w:rFonts w:ascii="Cambria Math" w:hAnsi="Cambria Math"/>
        </w:rPr>
        <w:t>Ω</w:t>
      </w:r>
      <w:r w:rsidR="00757692">
        <w:rPr>
          <w:rFonts w:ascii="Cambria Math" w:hAnsi="Cambria Math"/>
        </w:rPr>
        <w:t>，</w:t>
      </w:r>
      <w:r w:rsidR="00757692">
        <w:rPr>
          <w:rFonts w:ascii="Cambria Math" w:hAnsi="Cambria Math" w:hint="eastAsia"/>
        </w:rPr>
        <w:t>转子漏感</w:t>
      </w:r>
      <w:r w:rsidR="00757692">
        <w:rPr>
          <w:rFonts w:ascii="Cambria Math" w:hAnsi="Cambria Math" w:hint="eastAsia"/>
        </w:rPr>
        <w:t>16.12mH</w:t>
      </w:r>
      <w:r w:rsidR="00757692">
        <w:rPr>
          <w:rFonts w:ascii="Cambria Math" w:hAnsi="Cambria Math" w:hint="eastAsia"/>
        </w:rPr>
        <w:t>；互感</w:t>
      </w:r>
      <w:r w:rsidR="00757692">
        <w:rPr>
          <w:rFonts w:ascii="Cambria Math" w:hAnsi="Cambria Math" w:hint="eastAsia"/>
        </w:rPr>
        <w:t>273.25mH</w:t>
      </w:r>
      <w:r w:rsidR="00757692">
        <w:rPr>
          <w:rFonts w:ascii="Cambria Math" w:hAnsi="Cambria Math" w:hint="eastAsia"/>
        </w:rPr>
        <w:t>；转动惯量</w:t>
      </w:r>
      <w:r w:rsidR="00757692">
        <w:rPr>
          <w:rFonts w:ascii="Cambria Math" w:hAnsi="Cambria Math" w:hint="eastAsia"/>
        </w:rPr>
        <w:t>0.02</w:t>
      </w:r>
      <m:oMath>
        <m:r>
          <m:rPr>
            <m:sty m:val="p"/>
          </m:rPr>
          <w:rPr>
            <w:rFonts w:ascii="Cambria Math" w:hAnsi="Cambria Math" w:hint="eastAsia"/>
          </w:rPr>
          <m:t>kg</m:t>
        </m:r>
        <m:r>
          <m:rPr>
            <m:sty m:val="p"/>
          </m:rP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rsidR="006F10D7">
        <w:rPr>
          <w:rFonts w:ascii="Cambria Math" w:hAnsi="Cambria Math" w:hint="eastAsia"/>
        </w:rPr>
        <w:t>；极对数</w:t>
      </w:r>
      <w:r w:rsidR="006F10D7">
        <w:rPr>
          <w:rFonts w:ascii="Cambria Math" w:hAnsi="Cambria Math" w:hint="eastAsia"/>
        </w:rPr>
        <w:t>2</w:t>
      </w:r>
      <w:r w:rsidR="006F10D7">
        <w:rPr>
          <w:rFonts w:ascii="Cambria Math" w:hAnsi="Cambria Math" w:hint="eastAsia"/>
        </w:rPr>
        <w:t>；</w:t>
      </w:r>
    </w:p>
    <w:p w:rsidR="006F10D7" w:rsidRDefault="006F10D7" w:rsidP="009E5470">
      <w:pPr>
        <w:spacing w:line="300" w:lineRule="auto"/>
        <w:ind w:firstLineChars="200" w:firstLine="420"/>
        <w:rPr>
          <w:rFonts w:ascii="Cambria Math" w:hAnsi="Cambria Math"/>
        </w:rPr>
      </w:pPr>
      <w:r>
        <w:rPr>
          <w:rFonts w:ascii="Cambria Math" w:hAnsi="Cambria Math" w:hint="eastAsia"/>
        </w:rPr>
        <w:t>负载转矩：初值为空载，</w:t>
      </w:r>
      <w:r>
        <w:rPr>
          <w:rFonts w:ascii="Cambria Math" w:hAnsi="Cambria Math" w:hint="eastAsia"/>
        </w:rPr>
        <w:t>0.5s</w:t>
      </w:r>
      <w:r>
        <w:rPr>
          <w:rFonts w:ascii="Cambria Math" w:hAnsi="Cambria Math" w:hint="eastAsia"/>
        </w:rPr>
        <w:t>突加负载</w:t>
      </w:r>
      <w:r>
        <w:rPr>
          <w:rFonts w:ascii="Cambria Math" w:hAnsi="Cambria Math" w:hint="eastAsia"/>
        </w:rPr>
        <w:t>5</w:t>
      </w:r>
      <m:oMath>
        <m:r>
          <m:rPr>
            <m:sty m:val="p"/>
          </m:rPr>
          <w:rPr>
            <w:rFonts w:ascii="Cambria Math" w:hAnsi="Cambria Math" w:hint="eastAsia"/>
          </w:rPr>
          <m:t>N</m:t>
        </m:r>
        <m:r>
          <m:rPr>
            <m:sty m:val="p"/>
          </m:rPr>
          <w:rPr>
            <w:rFonts w:ascii="Cambria Math" w:hAnsi="Cambria Math"/>
          </w:rPr>
          <m:t>∙m</m:t>
        </m:r>
      </m:oMath>
      <w:r>
        <w:rPr>
          <w:rFonts w:ascii="Cambria Math" w:hAnsi="Cambria Math"/>
        </w:rPr>
        <w:t>，</w:t>
      </w:r>
      <w:r>
        <w:rPr>
          <w:rFonts w:ascii="Cambria Math" w:hAnsi="Cambria Math"/>
        </w:rPr>
        <w:t>0.75</w:t>
      </w:r>
      <w:r>
        <w:rPr>
          <w:rFonts w:ascii="Cambria Math" w:hAnsi="Cambria Math" w:hint="eastAsia"/>
        </w:rPr>
        <w:t>s</w:t>
      </w:r>
      <w:r>
        <w:rPr>
          <w:rFonts w:ascii="Cambria Math" w:hAnsi="Cambria Math" w:hint="eastAsia"/>
        </w:rPr>
        <w:t>再突加负载</w:t>
      </w:r>
      <w:r>
        <w:rPr>
          <w:rFonts w:ascii="Cambria Math" w:hAnsi="Cambria Math" w:hint="eastAsia"/>
        </w:rPr>
        <w:t>5</w:t>
      </w:r>
      <m:oMath>
        <m:r>
          <m:rPr>
            <m:sty m:val="p"/>
          </m:rPr>
          <w:rPr>
            <w:rFonts w:ascii="Cambria Math" w:hAnsi="Cambria Math" w:hint="eastAsia"/>
          </w:rPr>
          <m:t>N</m:t>
        </m:r>
        <m:r>
          <m:rPr>
            <m:sty m:val="p"/>
          </m:rPr>
          <w:rPr>
            <w:rFonts w:ascii="Cambria Math" w:hAnsi="Cambria Math"/>
          </w:rPr>
          <m:t>∙m</m:t>
        </m:r>
      </m:oMath>
      <w:r>
        <w:rPr>
          <w:rFonts w:ascii="Cambria Math" w:hAnsi="Cambria Math"/>
        </w:rPr>
        <w:t>；</w:t>
      </w:r>
    </w:p>
    <w:p w:rsidR="003B48AE" w:rsidRDefault="00DC4B47" w:rsidP="009E5470">
      <w:pPr>
        <w:spacing w:line="300" w:lineRule="auto"/>
        <w:ind w:firstLineChars="200" w:firstLine="420"/>
        <w:rPr>
          <w:rFonts w:ascii="Cambria Math" w:hAnsi="Cambria Math"/>
        </w:rPr>
      </w:pPr>
      <w:r>
        <w:rPr>
          <w:rFonts w:ascii="Cambria Math" w:hAnsi="Cambria Math" w:hint="eastAsia"/>
        </w:rPr>
        <w:t>定子磁链和速度</w:t>
      </w:r>
      <w:r w:rsidR="003B48AE">
        <w:rPr>
          <w:rFonts w:ascii="Cambria Math" w:hAnsi="Cambria Math" w:hint="eastAsia"/>
        </w:rPr>
        <w:t>给定：定子磁链</w:t>
      </w:r>
      <w:r w:rsidR="003005EC">
        <w:rPr>
          <w:rFonts w:ascii="Cambria Math" w:hAnsi="Cambria Math" w:hint="eastAsia"/>
        </w:rPr>
        <w:t>设定</w:t>
      </w:r>
      <w:r w:rsidR="003B48AE">
        <w:rPr>
          <w:rFonts w:ascii="Cambria Math" w:hAnsi="Cambria Math" w:hint="eastAsia"/>
        </w:rPr>
        <w:t>值</w:t>
      </w:r>
      <m:oMath>
        <m:r>
          <m:rPr>
            <m:sty m:val="p"/>
          </m:rPr>
          <w:rPr>
            <w:rFonts w:ascii="Cambria Math" w:hAnsi="Cambria Math" w:hint="eastAsia"/>
          </w:rPr>
          <m:t>0.8Wb</m:t>
        </m:r>
      </m:oMath>
      <w:r w:rsidR="003B48AE">
        <w:rPr>
          <w:rFonts w:ascii="Cambria Math" w:hAnsi="Cambria Math" w:hint="eastAsia"/>
        </w:rPr>
        <w:t>，</w:t>
      </w:r>
      <w:r>
        <w:rPr>
          <w:rFonts w:ascii="Cambria Math" w:hAnsi="Cambria Math" w:hint="eastAsia"/>
        </w:rPr>
        <w:t>速度</w:t>
      </w:r>
      <w:r w:rsidR="003005EC">
        <w:rPr>
          <w:rFonts w:ascii="Cambria Math" w:hAnsi="Cambria Math" w:hint="eastAsia"/>
        </w:rPr>
        <w:t>设定</w:t>
      </w:r>
      <w:r w:rsidR="003B48AE">
        <w:rPr>
          <w:rFonts w:ascii="Cambria Math" w:hAnsi="Cambria Math" w:hint="eastAsia"/>
        </w:rPr>
        <w:t>值</w:t>
      </w:r>
      <m:oMath>
        <m:r>
          <m:rPr>
            <m:sty m:val="p"/>
          </m:rPr>
          <w:rPr>
            <w:rFonts w:ascii="Cambria Math" w:hAnsi="Cambria Math" w:hint="eastAsia"/>
          </w:rPr>
          <m:t>1400rmp</m:t>
        </m:r>
      </m:oMath>
      <w:r w:rsidR="003B48AE">
        <w:rPr>
          <w:rFonts w:ascii="Cambria Math" w:hAnsi="Cambria Math" w:hint="eastAsia"/>
        </w:rPr>
        <w:t>；</w:t>
      </w:r>
    </w:p>
    <w:p w:rsidR="006F10D7" w:rsidRDefault="00423B4E" w:rsidP="009E5470">
      <w:pPr>
        <w:spacing w:line="300" w:lineRule="auto"/>
        <w:ind w:firstLineChars="200" w:firstLine="420"/>
        <w:rPr>
          <w:rFonts w:ascii="Cambria Math" w:hAnsi="Cambria Math"/>
        </w:rPr>
      </w:pPr>
      <w:r>
        <w:rPr>
          <w:rFonts w:ascii="Cambria Math" w:hAnsi="Cambria Math" w:hint="eastAsia"/>
        </w:rPr>
        <w:t>滞环</w:t>
      </w:r>
      <w:r w:rsidR="00B66E1C">
        <w:rPr>
          <w:rFonts w:ascii="Cambria Math" w:hAnsi="Cambria Math" w:hint="eastAsia"/>
        </w:rPr>
        <w:t>比较</w:t>
      </w:r>
      <w:r>
        <w:rPr>
          <w:rFonts w:ascii="Cambria Math" w:hAnsi="Cambria Math" w:hint="eastAsia"/>
        </w:rPr>
        <w:t>环宽：</w:t>
      </w:r>
      <w:r w:rsidR="003B48AE">
        <w:rPr>
          <w:rFonts w:ascii="Cambria Math" w:hAnsi="Cambria Math" w:hint="eastAsia"/>
        </w:rPr>
        <w:t>定子磁链环宽</w:t>
      </w:r>
      <m:oMath>
        <m:r>
          <m:rPr>
            <m:sty m:val="p"/>
          </m:rPr>
          <w:rPr>
            <w:rFonts w:ascii="Cambria Math" w:hAnsi="Cambria Math"/>
          </w:rPr>
          <m:t>±</m:t>
        </m:r>
        <m:r>
          <m:rPr>
            <m:sty m:val="p"/>
          </m:rPr>
          <w:rPr>
            <w:rFonts w:ascii="Cambria Math" w:hAnsi="Cambria Math" w:hint="eastAsia"/>
          </w:rPr>
          <m:t>0.005Wb</m:t>
        </m:r>
      </m:oMath>
      <w:r w:rsidR="00603BAE">
        <w:rPr>
          <w:rFonts w:ascii="Cambria Math" w:hAnsi="Cambria Math" w:hint="eastAsia"/>
        </w:rPr>
        <w:t>，电磁转矩环宽</w:t>
      </w:r>
      <m:oMath>
        <m:r>
          <m:rPr>
            <m:sty m:val="p"/>
          </m:rPr>
          <w:rPr>
            <w:rFonts w:ascii="Cambria Math" w:hAnsi="Cambria Math"/>
          </w:rPr>
          <m:t>±</m:t>
        </m:r>
        <m:r>
          <m:rPr>
            <m:sty m:val="p"/>
          </m:rPr>
          <w:rPr>
            <w:rFonts w:ascii="Cambria Math" w:hAnsi="Cambria Math" w:hint="eastAsia"/>
          </w:rPr>
          <m:t>0.1N</m:t>
        </m:r>
        <m:r>
          <m:rPr>
            <m:sty m:val="p"/>
          </m:rPr>
          <w:rPr>
            <w:rFonts w:ascii="Cambria Math" w:hAnsi="Cambria Math"/>
          </w:rPr>
          <m:t>∙m</m:t>
        </m:r>
      </m:oMath>
      <w:r w:rsidR="009B423B">
        <w:rPr>
          <w:rFonts w:ascii="Cambria Math" w:hAnsi="Cambria Math" w:hint="eastAsia"/>
        </w:rPr>
        <w:t>；</w:t>
      </w:r>
    </w:p>
    <w:p w:rsidR="00E813F5" w:rsidRDefault="00E813F5" w:rsidP="009E5470">
      <w:pPr>
        <w:spacing w:line="300" w:lineRule="auto"/>
        <w:ind w:firstLineChars="200" w:firstLine="420"/>
        <w:rPr>
          <w:rFonts w:ascii="Cambria Math" w:hAnsi="Cambria Math" w:hint="eastAsia"/>
        </w:rPr>
      </w:pPr>
    </w:p>
    <w:p w:rsidR="00E57699" w:rsidRPr="000E6668" w:rsidRDefault="009B423B" w:rsidP="000E6668">
      <w:pPr>
        <w:pStyle w:val="a4"/>
        <w:numPr>
          <w:ilvl w:val="0"/>
          <w:numId w:val="35"/>
        </w:numPr>
        <w:ind w:firstLineChars="0"/>
      </w:pPr>
      <w:r>
        <w:rPr>
          <w:rFonts w:hint="eastAsia"/>
        </w:rPr>
        <w:t>仿真结果和分析</w:t>
      </w:r>
    </w:p>
    <w:p w:rsidR="00E57699" w:rsidRDefault="00597A83" w:rsidP="00597A83">
      <w:pPr>
        <w:rPr>
          <w:rFonts w:ascii="Cambria Math" w:hAnsi="Cambria Math"/>
        </w:rPr>
      </w:pPr>
      <w:r>
        <w:rPr>
          <w:rFonts w:ascii="Cambria Math" w:hAnsi="Cambria Math"/>
          <w:noProof/>
        </w:rPr>
        <w:drawing>
          <wp:inline distT="0" distB="0" distL="0" distR="0" wp14:anchorId="6DA43FFD" wp14:editId="5137C41F">
            <wp:extent cx="2520000" cy="223207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TC2n1.jpg"/>
                    <pic:cNvPicPr/>
                  </pic:nvPicPr>
                  <pic:blipFill>
                    <a:blip r:embed="rId69" cstate="print">
                      <a:biLevel thresh="75000"/>
                      <a:extLst>
                        <a:ext uri="{28A0092B-C50C-407E-A947-70E740481C1C}">
                          <a14:useLocalDpi xmlns:a14="http://schemas.microsoft.com/office/drawing/2010/main" val="0"/>
                        </a:ext>
                      </a:extLst>
                    </a:blip>
                    <a:stretch>
                      <a:fillRect/>
                    </a:stretch>
                  </pic:blipFill>
                  <pic:spPr>
                    <a:xfrm>
                      <a:off x="0" y="0"/>
                      <a:ext cx="2520000" cy="2232078"/>
                    </a:xfrm>
                    <a:prstGeom prst="rect">
                      <a:avLst/>
                    </a:prstGeom>
                  </pic:spPr>
                </pic:pic>
              </a:graphicData>
            </a:graphic>
          </wp:inline>
        </w:drawing>
      </w:r>
      <w:r w:rsidR="00DC146E">
        <w:rPr>
          <w:rFonts w:ascii="Cambria Math" w:hAnsi="Cambria Math"/>
          <w:noProof/>
        </w:rPr>
        <w:t xml:space="preserve">   </w:t>
      </w:r>
      <w:r>
        <w:rPr>
          <w:rFonts w:ascii="Cambria Math" w:hAnsi="Cambria Math"/>
          <w:noProof/>
        </w:rPr>
        <w:drawing>
          <wp:inline distT="0" distB="0" distL="0" distR="0" wp14:anchorId="636BB2CD" wp14:editId="35B73EA3">
            <wp:extent cx="2520000" cy="223207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TC2n2.jpg"/>
                    <pic:cNvPicPr/>
                  </pic:nvPicPr>
                  <pic:blipFill>
                    <a:blip r:embed="rId70" cstate="print">
                      <a:biLevel thresh="75000"/>
                      <a:extLst>
                        <a:ext uri="{28A0092B-C50C-407E-A947-70E740481C1C}">
                          <a14:useLocalDpi xmlns:a14="http://schemas.microsoft.com/office/drawing/2010/main" val="0"/>
                        </a:ext>
                      </a:extLst>
                    </a:blip>
                    <a:stretch>
                      <a:fillRect/>
                    </a:stretch>
                  </pic:blipFill>
                  <pic:spPr>
                    <a:xfrm>
                      <a:off x="0" y="0"/>
                      <a:ext cx="2520000" cy="2232078"/>
                    </a:xfrm>
                    <a:prstGeom prst="rect">
                      <a:avLst/>
                    </a:prstGeom>
                  </pic:spPr>
                </pic:pic>
              </a:graphicData>
            </a:graphic>
          </wp:inline>
        </w:drawing>
      </w:r>
    </w:p>
    <w:p w:rsidR="004A3CEE" w:rsidRPr="00DC146E" w:rsidRDefault="00DC7FDC" w:rsidP="00DC7FDC">
      <w:pPr>
        <w:ind w:firstLineChars="950" w:firstLine="1995"/>
        <w:rPr>
          <w:rFonts w:ascii="Cambria Math" w:hAnsi="Cambria Math"/>
        </w:rPr>
      </w:pPr>
      <m:oMathPara>
        <m:oMath>
          <m:r>
            <m:rPr>
              <m:sty m:val="p"/>
            </m:rPr>
            <w:rPr>
              <w:rFonts w:ascii="Cambria Math" w:hAnsi="Cambria Math"/>
            </w:rPr>
            <m:t xml:space="preserve">                </m:t>
          </m:r>
          <m:r>
            <m:rPr>
              <m:sty m:val="p"/>
            </m:rPr>
            <w:rPr>
              <w:rFonts w:ascii="Cambria Math" w:hAnsi="Cambria Math"/>
            </w:rPr>
            <m:t>图</m:t>
          </m:r>
          <m:r>
            <m:rPr>
              <m:sty m:val="p"/>
            </m:rPr>
            <w:rPr>
              <w:rFonts w:ascii="Cambria Math" w:hAnsi="Cambria Math"/>
            </w:rPr>
            <m:t xml:space="preserve">3.12 </m:t>
          </m:r>
          <m:r>
            <m:rPr>
              <m:sty m:val="p"/>
            </m:rPr>
            <w:rPr>
              <w:rFonts w:ascii="Cambria Math" w:hAnsi="Cambria Math" w:hint="eastAsia"/>
            </w:rPr>
            <m:t>异步电机转速波形</m:t>
          </m:r>
          <m:r>
            <m:rPr>
              <m:sty m:val="p"/>
            </m:rPr>
            <w:rPr>
              <w:rFonts w:ascii="Cambria Math" w:hAnsi="Cambria Math" w:hint="eastAsia"/>
            </w:rPr>
            <m:t xml:space="preserve">  </m:t>
          </m:r>
          <m:r>
            <m:rPr>
              <m:sty m:val="p"/>
            </m:rPr>
            <w:rPr>
              <w:rFonts w:ascii="Cambria Math" w:hAnsi="Cambria Math"/>
            </w:rPr>
            <m:t xml:space="preserve">                             </m:t>
          </m:r>
          <m:r>
            <m:rPr>
              <m:sty m:val="p"/>
            </m:rPr>
            <w:rPr>
              <w:rFonts w:ascii="Cambria Math" w:hAnsi="Cambria Math" w:hint="eastAsia"/>
            </w:rPr>
            <m:t>图</m:t>
          </m:r>
          <m:r>
            <m:rPr>
              <m:sty m:val="p"/>
            </m:rPr>
            <w:rPr>
              <w:rFonts w:ascii="Cambria Math" w:hAnsi="Cambria Math"/>
            </w:rPr>
            <m:t xml:space="preserve">3.13 </m:t>
          </m:r>
          <m:r>
            <m:rPr>
              <m:sty m:val="p"/>
            </m:rPr>
            <w:rPr>
              <w:rFonts w:ascii="Cambria Math" w:hAnsi="Cambria Math" w:hint="eastAsia"/>
            </w:rPr>
            <m:t>异步电机转速动态过程波形</m:t>
          </m:r>
        </m:oMath>
      </m:oMathPara>
    </w:p>
    <w:p w:rsidR="00597A83" w:rsidRDefault="00597A83" w:rsidP="00597A83">
      <w:pPr>
        <w:rPr>
          <w:rFonts w:ascii="Cambria Math" w:hAnsi="Cambria Math"/>
          <w:noProof/>
        </w:rPr>
      </w:pPr>
      <w:r>
        <w:rPr>
          <w:rFonts w:ascii="Cambria Math" w:hAnsi="Cambria Math" w:hint="eastAsia"/>
          <w:noProof/>
        </w:rPr>
        <w:lastRenderedPageBreak/>
        <w:drawing>
          <wp:inline distT="0" distB="0" distL="0" distR="0" wp14:anchorId="51EAB6B9" wp14:editId="3470CA4C">
            <wp:extent cx="2520000" cy="223207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TC2Te.jpg"/>
                    <pic:cNvPicPr/>
                  </pic:nvPicPr>
                  <pic:blipFill>
                    <a:blip r:embed="rId71" cstate="print">
                      <a:biLevel thresh="75000"/>
                      <a:extLst>
                        <a:ext uri="{28A0092B-C50C-407E-A947-70E740481C1C}">
                          <a14:useLocalDpi xmlns:a14="http://schemas.microsoft.com/office/drawing/2010/main" val="0"/>
                        </a:ext>
                      </a:extLst>
                    </a:blip>
                    <a:stretch>
                      <a:fillRect/>
                    </a:stretch>
                  </pic:blipFill>
                  <pic:spPr>
                    <a:xfrm>
                      <a:off x="0" y="0"/>
                      <a:ext cx="2520000" cy="2232078"/>
                    </a:xfrm>
                    <a:prstGeom prst="rect">
                      <a:avLst/>
                    </a:prstGeom>
                  </pic:spPr>
                </pic:pic>
              </a:graphicData>
            </a:graphic>
          </wp:inline>
        </w:drawing>
      </w:r>
      <w:r w:rsidR="00A95ECA">
        <w:rPr>
          <w:rFonts w:ascii="Cambria Math" w:hAnsi="Cambria Math"/>
          <w:noProof/>
        </w:rPr>
        <w:t xml:space="preserve">   </w:t>
      </w:r>
      <w:r>
        <w:rPr>
          <w:rFonts w:ascii="Cambria Math" w:hAnsi="Cambria Math" w:hint="eastAsia"/>
          <w:noProof/>
        </w:rPr>
        <w:drawing>
          <wp:inline distT="0" distB="0" distL="0" distR="0" wp14:anchorId="660D9F72" wp14:editId="33AAD073">
            <wp:extent cx="2520000" cy="223207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TC2lamda2.jpg"/>
                    <pic:cNvPicPr/>
                  </pic:nvPicPr>
                  <pic:blipFill>
                    <a:blip r:embed="rId72" cstate="print">
                      <a:biLevel thresh="75000"/>
                      <a:extLst>
                        <a:ext uri="{28A0092B-C50C-407E-A947-70E740481C1C}">
                          <a14:useLocalDpi xmlns:a14="http://schemas.microsoft.com/office/drawing/2010/main" val="0"/>
                        </a:ext>
                      </a:extLst>
                    </a:blip>
                    <a:stretch>
                      <a:fillRect/>
                    </a:stretch>
                  </pic:blipFill>
                  <pic:spPr>
                    <a:xfrm>
                      <a:off x="0" y="0"/>
                      <a:ext cx="2520000" cy="2232078"/>
                    </a:xfrm>
                    <a:prstGeom prst="rect">
                      <a:avLst/>
                    </a:prstGeom>
                  </pic:spPr>
                </pic:pic>
              </a:graphicData>
            </a:graphic>
          </wp:inline>
        </w:drawing>
      </w:r>
    </w:p>
    <w:p w:rsidR="00A95ECA" w:rsidRDefault="00DC7FDC" w:rsidP="00A95ECA">
      <w:pPr>
        <w:ind w:firstLineChars="300" w:firstLine="630"/>
        <w:rPr>
          <w:rFonts w:ascii="Cambria Math" w:hAnsi="Cambria Math"/>
        </w:rPr>
      </w:pPr>
      <m:oMathPara>
        <m:oMath>
          <m:r>
            <m:rPr>
              <m:sty m:val="p"/>
            </m:rPr>
            <w:rPr>
              <w:rFonts w:ascii="Cambria Math" w:hAnsi="Cambria Math"/>
            </w:rPr>
            <m:t xml:space="preserve">  </m:t>
          </m:r>
          <m:r>
            <m:rPr>
              <m:sty m:val="p"/>
            </m:rPr>
            <w:rPr>
              <w:rFonts w:ascii="Cambria Math" w:hAnsi="Cambria Math"/>
            </w:rPr>
            <m:t>图</m:t>
          </m:r>
          <m:r>
            <m:rPr>
              <m:sty m:val="p"/>
            </m:rPr>
            <w:rPr>
              <w:rFonts w:ascii="Cambria Math" w:hAnsi="Cambria Math"/>
            </w:rPr>
            <m:t xml:space="preserve">3.14 </m:t>
          </m:r>
          <m:r>
            <m:rPr>
              <m:sty m:val="p"/>
            </m:rPr>
            <w:rPr>
              <w:rFonts w:ascii="Cambria Math" w:hAnsi="Cambria Math" w:hint="eastAsia"/>
            </w:rPr>
            <m:t>异步电机电磁转矩波形</m:t>
          </m:r>
          <m:r>
            <m:rPr>
              <m:sty m:val="p"/>
            </m:rPr>
            <w:rPr>
              <w:rFonts w:ascii="Cambria Math" w:hAnsi="Cambria Math" w:hint="eastAsia"/>
            </w:rPr>
            <m:t xml:space="preserve"> </m:t>
          </m:r>
          <m:r>
            <m:rPr>
              <m:sty m:val="p"/>
            </m:rPr>
            <w:rPr>
              <w:rFonts w:ascii="Cambria Math" w:hAnsi="Cambria Math"/>
            </w:rPr>
            <m:t xml:space="preserve">                             </m:t>
          </m:r>
          <m:r>
            <m:rPr>
              <m:sty m:val="p"/>
            </m:rPr>
            <w:rPr>
              <w:rFonts w:ascii="Cambria Math" w:hAnsi="Cambria Math"/>
            </w:rPr>
            <m:t>图</m:t>
          </m:r>
          <m:r>
            <m:rPr>
              <m:sty m:val="p"/>
            </m:rPr>
            <w:rPr>
              <w:rFonts w:ascii="Cambria Math" w:hAnsi="Cambria Math"/>
            </w:rPr>
            <m:t xml:space="preserve">3.15 </m:t>
          </m:r>
          <m:r>
            <m:rPr>
              <m:sty m:val="p"/>
            </m:rPr>
            <w:rPr>
              <w:rFonts w:ascii="Cambria Math" w:hAnsi="Cambria Math" w:hint="eastAsia"/>
            </w:rPr>
            <m:t>异步电机定子磁链波形</m:t>
          </m:r>
        </m:oMath>
      </m:oMathPara>
    </w:p>
    <w:p w:rsidR="00597A83" w:rsidRDefault="00A95ECA" w:rsidP="00A95ECA">
      <w:pPr>
        <w:rPr>
          <w:rFonts w:ascii="Cambria Math" w:hAnsi="Cambria Math"/>
          <w:noProof/>
        </w:rPr>
      </w:pPr>
      <w:r>
        <w:rPr>
          <w:rFonts w:ascii="Cambria Math" w:hAnsi="Cambria Math" w:hint="eastAsia"/>
          <w:noProof/>
        </w:rPr>
        <w:drawing>
          <wp:inline distT="0" distB="0" distL="0" distR="0" wp14:anchorId="3B0BA52B" wp14:editId="48CC30D9">
            <wp:extent cx="2520000" cy="223207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TC2lamda.jpg"/>
                    <pic:cNvPicPr/>
                  </pic:nvPicPr>
                  <pic:blipFill>
                    <a:blip r:embed="rId73" cstate="print">
                      <a:biLevel thresh="75000"/>
                      <a:extLst>
                        <a:ext uri="{28A0092B-C50C-407E-A947-70E740481C1C}">
                          <a14:useLocalDpi xmlns:a14="http://schemas.microsoft.com/office/drawing/2010/main" val="0"/>
                        </a:ext>
                      </a:extLst>
                    </a:blip>
                    <a:stretch>
                      <a:fillRect/>
                    </a:stretch>
                  </pic:blipFill>
                  <pic:spPr>
                    <a:xfrm>
                      <a:off x="0" y="0"/>
                      <a:ext cx="2520000" cy="2232078"/>
                    </a:xfrm>
                    <a:prstGeom prst="rect">
                      <a:avLst/>
                    </a:prstGeom>
                  </pic:spPr>
                </pic:pic>
              </a:graphicData>
            </a:graphic>
          </wp:inline>
        </w:drawing>
      </w:r>
      <w:r>
        <w:rPr>
          <w:rFonts w:ascii="Cambria Math" w:hAnsi="Cambria Math"/>
          <w:noProof/>
        </w:rPr>
        <w:t xml:space="preserve">   </w:t>
      </w:r>
      <w:r w:rsidR="00597A83">
        <w:rPr>
          <w:rFonts w:ascii="Cambria Math" w:hAnsi="Cambria Math" w:hint="eastAsia"/>
          <w:noProof/>
        </w:rPr>
        <w:drawing>
          <wp:inline distT="0" distB="0" distL="0" distR="0" wp14:anchorId="5C7AC095" wp14:editId="6C3B0678">
            <wp:extent cx="2520000" cy="223207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TC2ia.jpg"/>
                    <pic:cNvPicPr/>
                  </pic:nvPicPr>
                  <pic:blipFill>
                    <a:blip r:embed="rId74" cstate="print">
                      <a:biLevel thresh="75000"/>
                      <a:extLst>
                        <a:ext uri="{28A0092B-C50C-407E-A947-70E740481C1C}">
                          <a14:useLocalDpi xmlns:a14="http://schemas.microsoft.com/office/drawing/2010/main" val="0"/>
                        </a:ext>
                      </a:extLst>
                    </a:blip>
                    <a:stretch>
                      <a:fillRect/>
                    </a:stretch>
                  </pic:blipFill>
                  <pic:spPr>
                    <a:xfrm>
                      <a:off x="0" y="0"/>
                      <a:ext cx="2520000" cy="2232078"/>
                    </a:xfrm>
                    <a:prstGeom prst="rect">
                      <a:avLst/>
                    </a:prstGeom>
                  </pic:spPr>
                </pic:pic>
              </a:graphicData>
            </a:graphic>
          </wp:inline>
        </w:drawing>
      </w:r>
    </w:p>
    <w:p w:rsidR="00790EAA" w:rsidRPr="00DC7FDC" w:rsidRDefault="00DC7FDC" w:rsidP="00AF7785">
      <w:pPr>
        <w:ind w:firstLineChars="300" w:firstLine="630"/>
        <w:rPr>
          <w:rFonts w:ascii="Cambria Math" w:hAnsi="Cambria Math"/>
          <w:oMath/>
        </w:rPr>
      </w:pPr>
      <m:oMathPara>
        <m:oMath>
          <m:r>
            <m:rPr>
              <m:sty m:val="p"/>
            </m:rPr>
            <w:rPr>
              <w:rFonts w:ascii="Cambria Math" w:hAnsi="Cambria Math"/>
            </w:rPr>
            <m:t xml:space="preserve">      </m:t>
          </m:r>
          <m:r>
            <m:rPr>
              <m:sty m:val="p"/>
            </m:rPr>
            <w:rPr>
              <w:rFonts w:ascii="Cambria Math" w:hAnsi="Cambria Math"/>
            </w:rPr>
            <m:t>图</m:t>
          </m:r>
          <m:r>
            <m:rPr>
              <m:sty m:val="p"/>
            </m:rPr>
            <w:rPr>
              <w:rFonts w:ascii="Cambria Math" w:hAnsi="Cambria Math"/>
            </w:rPr>
            <m:t xml:space="preserve">3.16 </m:t>
          </m:r>
          <m:r>
            <m:rPr>
              <m:sty m:val="p"/>
            </m:rPr>
            <w:rPr>
              <w:rFonts w:ascii="Cambria Math" w:hAnsi="Cambria Math" w:hint="eastAsia"/>
            </w:rPr>
            <m:t>异步电机定子磁链圆</m:t>
          </m:r>
          <m:r>
            <m:rPr>
              <m:sty m:val="p"/>
            </m:rPr>
            <w:rPr>
              <w:rFonts w:ascii="Cambria Math" w:hAnsi="Cambria Math" w:hint="eastAsia"/>
            </w:rPr>
            <m:t xml:space="preserve">       </m:t>
          </m:r>
          <m:r>
            <m:rPr>
              <m:sty m:val="p"/>
            </m:rPr>
            <w:rPr>
              <w:rFonts w:ascii="Cambria Math" w:hAnsi="Cambria Math"/>
            </w:rPr>
            <m:t xml:space="preserve">                       </m:t>
          </m:r>
          <m:r>
            <m:rPr>
              <m:sty m:val="p"/>
            </m:rPr>
            <w:rPr>
              <w:rFonts w:ascii="Cambria Math" w:hAnsi="Cambria Math" w:hint="eastAsia"/>
            </w:rPr>
            <m:t xml:space="preserve">     </m:t>
          </m:r>
          <m:r>
            <m:rPr>
              <m:sty m:val="p"/>
            </m:rPr>
            <w:rPr>
              <w:rFonts w:ascii="Cambria Math" w:hAnsi="Cambria Math" w:hint="eastAsia"/>
            </w:rPr>
            <m:t>图</m:t>
          </m:r>
          <m:r>
            <m:rPr>
              <m:sty m:val="p"/>
            </m:rPr>
            <w:rPr>
              <w:rFonts w:ascii="Cambria Math" w:hAnsi="Cambria Math"/>
            </w:rPr>
            <m:t xml:space="preserve">3.17 </m:t>
          </m:r>
          <m:r>
            <m:rPr>
              <m:sty m:val="p"/>
            </m:rPr>
            <w:rPr>
              <w:rFonts w:ascii="Cambria Math" w:hAnsi="Cambria Math" w:hint="eastAsia"/>
            </w:rPr>
            <m:t>异步电机定子电流波形</m:t>
          </m:r>
        </m:oMath>
      </m:oMathPara>
    </w:p>
    <w:p w:rsidR="0002342C" w:rsidRPr="00DC7FDC" w:rsidRDefault="0002342C" w:rsidP="00A95ECA">
      <w:pPr>
        <w:rPr>
          <w:rFonts w:ascii="Cambria Math" w:hAnsi="Cambria Math"/>
          <w:oMath/>
        </w:rPr>
      </w:pPr>
    </w:p>
    <w:p w:rsidR="0002342C" w:rsidRDefault="008B1F52" w:rsidP="009E5470">
      <w:pPr>
        <w:spacing w:line="300" w:lineRule="auto"/>
        <w:ind w:firstLineChars="200" w:firstLine="420"/>
        <w:rPr>
          <w:rFonts w:ascii="Cambria Math" w:hAnsi="Cambria Math"/>
        </w:rPr>
      </w:pPr>
      <w:r>
        <w:rPr>
          <w:rFonts w:ascii="Cambria Math" w:hAnsi="Cambria Math" w:hint="eastAsia"/>
        </w:rPr>
        <w:t>由图</w:t>
      </w:r>
      <w:r w:rsidR="00B23B48">
        <w:rPr>
          <w:rFonts w:ascii="Cambria Math" w:hAnsi="Cambria Math" w:hint="eastAsia"/>
        </w:rPr>
        <w:t>3.12</w:t>
      </w:r>
      <w:r w:rsidR="00AF2036">
        <w:rPr>
          <w:rFonts w:ascii="Cambria Math" w:hAnsi="Cambria Math" w:hint="eastAsia"/>
        </w:rPr>
        <w:t>，图</w:t>
      </w:r>
      <w:r w:rsidR="00B23B48">
        <w:rPr>
          <w:rFonts w:ascii="Cambria Math" w:hAnsi="Cambria Math" w:hint="eastAsia"/>
        </w:rPr>
        <w:t>3.13</w:t>
      </w:r>
      <w:r>
        <w:rPr>
          <w:rFonts w:ascii="Cambria Math" w:hAnsi="Cambria Math" w:hint="eastAsia"/>
        </w:rPr>
        <w:t>及图</w:t>
      </w:r>
      <w:r w:rsidR="00B23B48">
        <w:rPr>
          <w:rFonts w:ascii="Cambria Math" w:hAnsi="Cambria Math" w:hint="eastAsia"/>
        </w:rPr>
        <w:t>3.14</w:t>
      </w:r>
      <w:r>
        <w:rPr>
          <w:rFonts w:ascii="Cambria Math" w:hAnsi="Cambria Math" w:hint="eastAsia"/>
        </w:rPr>
        <w:t>的转速和转矩波形可知，在</w:t>
      </w:r>
      <w:r w:rsidR="00904DE9">
        <w:rPr>
          <w:rFonts w:ascii="Cambria Math" w:hAnsi="Cambria Math" w:hint="eastAsia"/>
        </w:rPr>
        <w:t>起</w:t>
      </w:r>
      <w:r>
        <w:rPr>
          <w:rFonts w:ascii="Cambria Math" w:hAnsi="Cambria Math" w:hint="eastAsia"/>
        </w:rPr>
        <w:t>动过程中</w:t>
      </w:r>
      <w:r w:rsidR="00904DE9">
        <w:rPr>
          <w:rFonts w:ascii="Cambria Math" w:hAnsi="Cambria Math" w:hint="eastAsia"/>
        </w:rPr>
        <w:t>转矩最大，转速以恒定加速度上升</w:t>
      </w:r>
      <w:r w:rsidR="00AF2036">
        <w:rPr>
          <w:rFonts w:ascii="Cambria Math" w:hAnsi="Cambria Math" w:hint="eastAsia"/>
        </w:rPr>
        <w:t>，经过短暂的超调后</w:t>
      </w:r>
      <w:r w:rsidR="005901C1">
        <w:rPr>
          <w:rFonts w:ascii="Cambria Math" w:hAnsi="Cambria Math" w:hint="eastAsia"/>
        </w:rPr>
        <w:t>以给定转速运行；</w:t>
      </w:r>
      <w:r w:rsidR="00AB3233">
        <w:rPr>
          <w:rFonts w:ascii="Cambria Math" w:hAnsi="Cambria Math" w:hint="eastAsia"/>
        </w:rPr>
        <w:t>在</w:t>
      </w:r>
      <w:r w:rsidR="00AB3233">
        <w:rPr>
          <w:rFonts w:ascii="Cambria Math" w:hAnsi="Cambria Math" w:hint="eastAsia"/>
        </w:rPr>
        <w:t>0.5s</w:t>
      </w:r>
      <w:r w:rsidR="00AB3233">
        <w:rPr>
          <w:rFonts w:ascii="Cambria Math" w:hAnsi="Cambria Math" w:hint="eastAsia"/>
        </w:rPr>
        <w:t>及</w:t>
      </w:r>
      <w:r w:rsidR="00AB3233">
        <w:rPr>
          <w:rFonts w:ascii="Cambria Math" w:hAnsi="Cambria Math" w:hint="eastAsia"/>
        </w:rPr>
        <w:t>0.75s</w:t>
      </w:r>
      <w:r w:rsidR="00AB3233">
        <w:rPr>
          <w:rFonts w:ascii="Cambria Math" w:hAnsi="Cambria Math" w:hint="eastAsia"/>
        </w:rPr>
        <w:t>处</w:t>
      </w:r>
      <w:r w:rsidR="00D87632">
        <w:rPr>
          <w:rFonts w:ascii="Cambria Math" w:hAnsi="Cambria Math" w:hint="eastAsia"/>
        </w:rPr>
        <w:t>增加</w:t>
      </w:r>
      <m:oMath>
        <m:r>
          <m:rPr>
            <m:sty m:val="p"/>
          </m:rPr>
          <w:rPr>
            <w:rFonts w:ascii="Cambria Math" w:hAnsi="Cambria Math" w:hint="eastAsia"/>
          </w:rPr>
          <m:t>5</m:t>
        </m:r>
        <m:r>
          <m:rPr>
            <m:sty m:val="p"/>
          </m:rPr>
          <w:rPr>
            <w:rFonts w:ascii="Cambria Math" w:hAnsi="Cambria Math"/>
          </w:rPr>
          <m:t>N∙m</m:t>
        </m:r>
      </m:oMath>
      <w:r w:rsidR="00D87632">
        <w:rPr>
          <w:rFonts w:ascii="Cambria Math" w:hAnsi="Cambria Math" w:hint="eastAsia"/>
        </w:rPr>
        <w:t>的外部转矩</w:t>
      </w:r>
      <w:r w:rsidR="00AB3233">
        <w:rPr>
          <w:rFonts w:ascii="Cambria Math" w:hAnsi="Cambria Math" w:hint="eastAsia"/>
        </w:rPr>
        <w:t>，转矩迅速</w:t>
      </w:r>
      <w:r w:rsidR="00AB3233" w:rsidRPr="009E5470">
        <w:rPr>
          <w:rFonts w:hint="eastAsia"/>
        </w:rPr>
        <w:t>响应</w:t>
      </w:r>
      <w:r w:rsidR="00AB3233">
        <w:rPr>
          <w:rFonts w:ascii="Cambria Math" w:hAnsi="Cambria Math" w:hint="eastAsia"/>
        </w:rPr>
        <w:t>，</w:t>
      </w:r>
      <w:r w:rsidR="00A80F71">
        <w:rPr>
          <w:rFonts w:ascii="Cambria Math" w:hAnsi="Cambria Math" w:hint="eastAsia"/>
        </w:rPr>
        <w:t>转速先下降后又回到给定值状态。因此</w:t>
      </w:r>
      <w:r w:rsidR="00CF2332">
        <w:rPr>
          <w:rFonts w:ascii="Cambria Math" w:hAnsi="Cambria Math" w:hint="eastAsia"/>
        </w:rPr>
        <w:t>可以证明</w:t>
      </w:r>
      <w:r w:rsidR="00A80F71">
        <w:rPr>
          <w:rFonts w:ascii="Cambria Math" w:hAnsi="Cambria Math" w:hint="eastAsia"/>
        </w:rPr>
        <w:t>查表法</w:t>
      </w:r>
      <w:r w:rsidR="003005EC">
        <w:rPr>
          <w:rFonts w:ascii="Cambria Math" w:hAnsi="Cambria Math" w:hint="eastAsia"/>
        </w:rPr>
        <w:t>D</w:t>
      </w:r>
      <w:r w:rsidR="003005EC">
        <w:rPr>
          <w:rFonts w:ascii="Cambria Math" w:hAnsi="Cambria Math"/>
        </w:rPr>
        <w:t>TC</w:t>
      </w:r>
      <w:r w:rsidR="00CF2332">
        <w:rPr>
          <w:rFonts w:ascii="Cambria Math" w:hAnsi="Cambria Math" w:hint="eastAsia"/>
        </w:rPr>
        <w:t>对转矩</w:t>
      </w:r>
      <w:r w:rsidR="00045F47">
        <w:rPr>
          <w:rFonts w:ascii="Cambria Math" w:hAnsi="Cambria Math" w:hint="eastAsia"/>
        </w:rPr>
        <w:t>反应迅速</w:t>
      </w:r>
      <w:r w:rsidR="003005EC">
        <w:rPr>
          <w:rFonts w:ascii="Cambria Math" w:hAnsi="Cambria Math" w:hint="eastAsia"/>
        </w:rPr>
        <w:t>的特性</w:t>
      </w:r>
      <w:r w:rsidR="00CF2332">
        <w:rPr>
          <w:rFonts w:ascii="Cambria Math" w:hAnsi="Cambria Math" w:hint="eastAsia"/>
        </w:rPr>
        <w:t>。</w:t>
      </w:r>
    </w:p>
    <w:p w:rsidR="005568EA" w:rsidRDefault="001B0130" w:rsidP="009E5470">
      <w:pPr>
        <w:spacing w:line="300" w:lineRule="auto"/>
        <w:ind w:firstLineChars="200" w:firstLine="420"/>
        <w:rPr>
          <w:rFonts w:ascii="Cambria Math" w:hAnsi="Cambria Math"/>
        </w:rPr>
      </w:pPr>
      <w:r>
        <w:rPr>
          <w:rFonts w:ascii="Cambria Math" w:hAnsi="Cambria Math" w:hint="eastAsia"/>
        </w:rPr>
        <w:t>D</w:t>
      </w:r>
      <w:r>
        <w:rPr>
          <w:rFonts w:ascii="Cambria Math" w:hAnsi="Cambria Math"/>
        </w:rPr>
        <w:t>TC</w:t>
      </w:r>
      <w:r w:rsidR="00AF7785">
        <w:rPr>
          <w:rFonts w:ascii="Cambria Math" w:hAnsi="Cambria Math" w:hint="eastAsia"/>
        </w:rPr>
        <w:t>的目标之一是维持定子磁链不变以充分利用铁芯，图</w:t>
      </w:r>
      <w:r w:rsidR="00FE5532">
        <w:rPr>
          <w:rFonts w:ascii="Cambria Math" w:hAnsi="Cambria Math" w:hint="eastAsia"/>
        </w:rPr>
        <w:t>3.15</w:t>
      </w:r>
      <w:r w:rsidR="00AF7785">
        <w:rPr>
          <w:rFonts w:ascii="Cambria Math" w:hAnsi="Cambria Math" w:hint="eastAsia"/>
        </w:rPr>
        <w:t>及图</w:t>
      </w:r>
      <w:r w:rsidR="00FE5532">
        <w:rPr>
          <w:rFonts w:ascii="Cambria Math" w:hAnsi="Cambria Math" w:hint="eastAsia"/>
        </w:rPr>
        <w:t>3.16</w:t>
      </w:r>
      <w:r w:rsidR="00AF7785">
        <w:rPr>
          <w:rFonts w:ascii="Cambria Math" w:hAnsi="Cambria Math" w:hint="eastAsia"/>
        </w:rPr>
        <w:t>体现了磁链幅值恒定的</w:t>
      </w:r>
      <w:r w:rsidR="00C74EB7">
        <w:rPr>
          <w:rFonts w:ascii="Cambria Math" w:hAnsi="Cambria Math" w:hint="eastAsia"/>
        </w:rPr>
        <w:t>特性</w:t>
      </w:r>
      <w:r w:rsidR="00AF7785">
        <w:rPr>
          <w:rFonts w:ascii="Cambria Math" w:hAnsi="Cambria Math" w:hint="eastAsia"/>
        </w:rPr>
        <w:t>。</w:t>
      </w:r>
      <w:r w:rsidR="00007496">
        <w:rPr>
          <w:rFonts w:ascii="Cambria Math" w:hAnsi="Cambria Math" w:hint="eastAsia"/>
        </w:rPr>
        <w:t>磁链圆是以</w:t>
      </w:r>
      <m:oMath>
        <m:r>
          <m:rPr>
            <m:sty m:val="p"/>
          </m:rPr>
          <w:rPr>
            <w:rFonts w:ascii="Cambria Math" w:hAnsi="Cambria Math"/>
          </w:rPr>
          <m:t>αβ</m:t>
        </m:r>
      </m:oMath>
      <w:r w:rsidR="00007496">
        <w:rPr>
          <w:rFonts w:ascii="Cambria Math" w:hAnsi="Cambria Math" w:hint="eastAsia"/>
        </w:rPr>
        <w:t>坐标系下的</w:t>
      </w:r>
      <w:r w:rsidR="00075430">
        <w:rPr>
          <w:rFonts w:ascii="Cambria Math" w:hAnsi="Cambria Math" w:hint="eastAsia"/>
        </w:rPr>
        <w:t>磁链分量为</w:t>
      </w:r>
      <w:r w:rsidR="00C74EB7">
        <w:rPr>
          <w:rFonts w:ascii="Cambria Math" w:hAnsi="Cambria Math" w:hint="eastAsia"/>
        </w:rPr>
        <w:t>变量绘制，半径为</w:t>
      </w:r>
      <w:r w:rsidR="00075430">
        <w:rPr>
          <w:rFonts w:ascii="Cambria Math" w:hAnsi="Cambria Math" w:hint="eastAsia"/>
        </w:rPr>
        <w:t>磁链幅值，内部的线条是起动过程的磁链轨迹。</w:t>
      </w:r>
    </w:p>
    <w:p w:rsidR="00075430" w:rsidRDefault="00075430" w:rsidP="009E5470">
      <w:pPr>
        <w:spacing w:line="300" w:lineRule="auto"/>
        <w:ind w:firstLineChars="200" w:firstLine="420"/>
        <w:rPr>
          <w:rFonts w:ascii="Cambria Math" w:hAnsi="Cambria Math"/>
        </w:rPr>
      </w:pPr>
      <w:r>
        <w:rPr>
          <w:rFonts w:ascii="Cambria Math" w:hAnsi="Cambria Math" w:hint="eastAsia"/>
        </w:rPr>
        <w:t>虽然控制的变量为电磁转矩及定子磁链，但反映到定子电流上</w:t>
      </w:r>
      <w:r w:rsidR="004E24DC">
        <w:rPr>
          <w:rFonts w:ascii="Cambria Math" w:hAnsi="Cambria Math" w:hint="eastAsia"/>
        </w:rPr>
        <w:t>也呈现出正弦化，且在负载切换时刻幅值也</w:t>
      </w:r>
      <w:r w:rsidR="004E24DC" w:rsidRPr="009E5470">
        <w:rPr>
          <w:rFonts w:hint="eastAsia"/>
        </w:rPr>
        <w:t>相应</w:t>
      </w:r>
      <w:r w:rsidR="004E24DC">
        <w:rPr>
          <w:rFonts w:ascii="Cambria Math" w:hAnsi="Cambria Math" w:hint="eastAsia"/>
        </w:rPr>
        <w:t>迅速改变。</w:t>
      </w:r>
    </w:p>
    <w:p w:rsidR="001052D2" w:rsidRPr="009E5470" w:rsidRDefault="001052D2" w:rsidP="00982B1C">
      <w:pPr>
        <w:pStyle w:val="3"/>
        <w:numPr>
          <w:ilvl w:val="2"/>
          <w:numId w:val="19"/>
        </w:numPr>
        <w:spacing w:line="415" w:lineRule="auto"/>
        <w:rPr>
          <w:rFonts w:ascii="黑体" w:eastAsia="黑体" w:hAnsi="黑体"/>
          <w:sz w:val="21"/>
        </w:rPr>
      </w:pPr>
      <w:bookmarkStart w:id="63" w:name="_Toc451674612"/>
      <w:r w:rsidRPr="009E5470">
        <w:rPr>
          <w:rFonts w:ascii="黑体" w:eastAsia="黑体" w:hAnsi="黑体" w:hint="eastAsia"/>
          <w:sz w:val="21"/>
        </w:rPr>
        <w:t>预测法直接转矩控制</w:t>
      </w:r>
      <w:bookmarkEnd w:id="63"/>
    </w:p>
    <w:p w:rsidR="001052D2" w:rsidRDefault="001052D2" w:rsidP="001052D2">
      <w:pPr>
        <w:pStyle w:val="a4"/>
        <w:numPr>
          <w:ilvl w:val="0"/>
          <w:numId w:val="36"/>
        </w:numPr>
        <w:ind w:firstLineChars="0"/>
      </w:pPr>
      <w:r>
        <w:rPr>
          <w:rFonts w:hint="eastAsia"/>
        </w:rPr>
        <w:t>仿真模型：</w:t>
      </w:r>
    </w:p>
    <w:p w:rsidR="000C01F5" w:rsidRDefault="000C01F5" w:rsidP="009E5470">
      <w:pPr>
        <w:spacing w:line="300" w:lineRule="auto"/>
        <w:ind w:firstLineChars="200" w:firstLine="420"/>
      </w:pPr>
      <w:r>
        <w:rPr>
          <w:rFonts w:hint="eastAsia"/>
        </w:rPr>
        <w:lastRenderedPageBreak/>
        <w:t>预测法</w:t>
      </w:r>
      <w:r w:rsidR="00BC1D0D">
        <w:rPr>
          <w:rFonts w:hint="eastAsia"/>
        </w:rPr>
        <w:t>D</w:t>
      </w:r>
      <w:r w:rsidR="00BC1D0D">
        <w:t>TC</w:t>
      </w:r>
      <w:r w:rsidR="00F77503">
        <w:rPr>
          <w:rFonts w:hint="eastAsia"/>
        </w:rPr>
        <w:t>的仿真构成</w:t>
      </w:r>
      <w:r>
        <w:rPr>
          <w:rFonts w:hint="eastAsia"/>
        </w:rPr>
        <w:t>如图</w:t>
      </w:r>
      <w:r w:rsidR="008F3C63">
        <w:rPr>
          <w:rFonts w:hint="eastAsia"/>
        </w:rPr>
        <w:t>3.18</w:t>
      </w:r>
      <w:r w:rsidR="00CC33E0">
        <w:rPr>
          <w:rFonts w:hint="eastAsia"/>
        </w:rPr>
        <w:t>所示，和查表法</w:t>
      </w:r>
      <w:r w:rsidR="000B5BF0">
        <w:rPr>
          <w:rFonts w:hint="eastAsia"/>
        </w:rPr>
        <w:t>模型的不同点在于控制</w:t>
      </w:r>
      <w:r w:rsidR="00AC74F3">
        <w:rPr>
          <w:rFonts w:hint="eastAsia"/>
        </w:rPr>
        <w:t>部分</w:t>
      </w:r>
      <w:r w:rsidR="000B5BF0">
        <w:rPr>
          <w:rFonts w:hint="eastAsia"/>
        </w:rPr>
        <w:t>。图</w:t>
      </w:r>
      <w:r w:rsidR="008F3C63">
        <w:rPr>
          <w:rFonts w:hint="eastAsia"/>
        </w:rPr>
        <w:t>3.19</w:t>
      </w:r>
      <w:r w:rsidR="000B5BF0">
        <w:rPr>
          <w:rFonts w:hint="eastAsia"/>
        </w:rPr>
        <w:t>是控制电路内部结构，包括同步转速估计子模块，反电动势计算子模块和给定电压计算</w:t>
      </w:r>
      <w:r w:rsidR="004D2AC7">
        <w:rPr>
          <w:rFonts w:hint="eastAsia"/>
        </w:rPr>
        <w:t>部分。</w:t>
      </w:r>
      <w:r w:rsidR="002A6AC6">
        <w:rPr>
          <w:rFonts w:hint="eastAsia"/>
        </w:rPr>
        <w:t>仿真的参数和查表法相同，开关频率取</w:t>
      </w:r>
      <w:r w:rsidR="002A6AC6">
        <w:rPr>
          <w:rFonts w:hint="eastAsia"/>
        </w:rPr>
        <w:t>10Khz</w:t>
      </w:r>
      <w:r w:rsidR="002A6AC6">
        <w:rPr>
          <w:rFonts w:hint="eastAsia"/>
        </w:rPr>
        <w:t>。</w:t>
      </w:r>
    </w:p>
    <w:p w:rsidR="001052D2" w:rsidRDefault="001052D2" w:rsidP="001052D2">
      <w:pPr>
        <w:pStyle w:val="a4"/>
        <w:ind w:left="420" w:firstLineChars="0" w:firstLine="0"/>
      </w:pPr>
    </w:p>
    <w:p w:rsidR="001052D2" w:rsidRDefault="001052D2" w:rsidP="000C01F5">
      <w:pPr>
        <w:ind w:firstLineChars="200" w:firstLine="420"/>
        <w:jc w:val="center"/>
        <w:rPr>
          <w:rFonts w:ascii="Cambria Math" w:hAnsi="Cambria Math"/>
        </w:rPr>
      </w:pPr>
      <w:r>
        <w:rPr>
          <w:noProof/>
        </w:rPr>
        <w:drawing>
          <wp:inline distT="0" distB="0" distL="0" distR="0" wp14:anchorId="2F740A7A" wp14:editId="11C2BEEB">
            <wp:extent cx="4921822" cy="3804249"/>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46963" cy="3823681"/>
                    </a:xfrm>
                    <a:prstGeom prst="rect">
                      <a:avLst/>
                    </a:prstGeom>
                  </pic:spPr>
                </pic:pic>
              </a:graphicData>
            </a:graphic>
          </wp:inline>
        </w:drawing>
      </w:r>
    </w:p>
    <w:p w:rsidR="000C01F5" w:rsidRDefault="00BC1D0D" w:rsidP="000C01F5">
      <w:pPr>
        <w:ind w:firstLineChars="200" w:firstLine="420"/>
        <w:jc w:val="center"/>
        <w:rPr>
          <w:rFonts w:ascii="Cambria Math" w:hAnsi="Cambria Math"/>
        </w:rPr>
      </w:pPr>
      <m:oMathPara>
        <m:oMath>
          <m:r>
            <m:rPr>
              <m:sty m:val="p"/>
            </m:rPr>
            <w:rPr>
              <w:rFonts w:ascii="Cambria Math" w:hAnsi="Cambria Math" w:hint="eastAsia"/>
            </w:rPr>
            <m:t>图</m:t>
          </m:r>
          <m:r>
            <m:rPr>
              <m:sty m:val="p"/>
            </m:rPr>
            <w:rPr>
              <w:rFonts w:ascii="Cambria Math" w:hAnsi="Cambria Math"/>
            </w:rPr>
            <m:t xml:space="preserve">3.18 </m:t>
          </m:r>
          <m:r>
            <m:rPr>
              <m:sty m:val="p"/>
            </m:rPr>
            <w:rPr>
              <w:rFonts w:ascii="Cambria Math" w:hAnsi="Cambria Math" w:hint="eastAsia"/>
            </w:rPr>
            <m:t>预测法直接转矩控制仿真模型</m:t>
          </m:r>
        </m:oMath>
      </m:oMathPara>
    </w:p>
    <w:p w:rsidR="001052D2" w:rsidRDefault="001052D2" w:rsidP="000B5BF0">
      <w:pPr>
        <w:jc w:val="center"/>
        <w:rPr>
          <w:rFonts w:ascii="Cambria Math" w:hAnsi="Cambria Math"/>
        </w:rPr>
      </w:pPr>
      <w:r>
        <w:rPr>
          <w:noProof/>
        </w:rPr>
        <w:drawing>
          <wp:inline distT="0" distB="0" distL="0" distR="0" wp14:anchorId="7722F39E" wp14:editId="12E8E1B9">
            <wp:extent cx="5225578" cy="32004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64986" cy="3224536"/>
                    </a:xfrm>
                    <a:prstGeom prst="rect">
                      <a:avLst/>
                    </a:prstGeom>
                  </pic:spPr>
                </pic:pic>
              </a:graphicData>
            </a:graphic>
          </wp:inline>
        </w:drawing>
      </w:r>
    </w:p>
    <w:p w:rsidR="000B5BF0" w:rsidRDefault="00BC1D0D" w:rsidP="000B5BF0">
      <w:pPr>
        <w:jc w:val="center"/>
        <w:rPr>
          <w:rFonts w:ascii="Cambria Math" w:hAnsi="Cambria Math"/>
        </w:rPr>
      </w:pPr>
      <m:oMathPara>
        <m:oMath>
          <m:r>
            <m:rPr>
              <m:sty m:val="p"/>
            </m:rPr>
            <w:rPr>
              <w:rFonts w:ascii="Cambria Math" w:hAnsi="Cambria Math" w:hint="eastAsia"/>
            </w:rPr>
            <m:t>图</m:t>
          </m:r>
          <m:r>
            <m:rPr>
              <m:sty m:val="p"/>
            </m:rPr>
            <w:rPr>
              <w:rFonts w:ascii="Cambria Math" w:hAnsi="Cambria Math" w:hint="eastAsia"/>
            </w:rPr>
            <m:t>3.19</m:t>
          </m:r>
          <m:r>
            <m:rPr>
              <m:sty m:val="p"/>
            </m:rPr>
            <w:rPr>
              <w:rFonts w:ascii="Cambria Math" w:hAnsi="Cambria Math"/>
            </w:rPr>
            <m:t xml:space="preserve"> </m:t>
          </m:r>
          <m:r>
            <m:rPr>
              <m:sty m:val="p"/>
            </m:rPr>
            <w:rPr>
              <w:rFonts w:ascii="Cambria Math" w:hAnsi="Cambria Math" w:hint="eastAsia"/>
            </w:rPr>
            <m:t>预测法直接转矩控制模块结构图</m:t>
          </m:r>
        </m:oMath>
      </m:oMathPara>
    </w:p>
    <w:p w:rsidR="002A6AC6" w:rsidRDefault="002A6AC6" w:rsidP="000B5BF0">
      <w:pPr>
        <w:jc w:val="center"/>
        <w:rPr>
          <w:rFonts w:ascii="Cambria Math" w:hAnsi="Cambria Math"/>
        </w:rPr>
      </w:pPr>
    </w:p>
    <w:p w:rsidR="00943E0C" w:rsidRPr="00960B65" w:rsidRDefault="002A6AC6" w:rsidP="00203C4F">
      <w:pPr>
        <w:pStyle w:val="a4"/>
        <w:numPr>
          <w:ilvl w:val="0"/>
          <w:numId w:val="36"/>
        </w:numPr>
        <w:ind w:firstLineChars="0"/>
        <w:jc w:val="left"/>
        <w:rPr>
          <w:rFonts w:ascii="Cambria Math" w:hAnsi="Cambria Math"/>
        </w:rPr>
      </w:pPr>
      <w:r w:rsidRPr="002A6AC6">
        <w:rPr>
          <w:rFonts w:ascii="Cambria Math" w:hAnsi="Cambria Math" w:hint="eastAsia"/>
        </w:rPr>
        <w:lastRenderedPageBreak/>
        <w:t>仿真结果及分析</w:t>
      </w:r>
    </w:p>
    <w:p w:rsidR="008D4DC7" w:rsidRDefault="00203C4F" w:rsidP="008D4DC7">
      <w:pPr>
        <w:ind w:left="1050" w:hangingChars="500" w:hanging="1050"/>
        <w:jc w:val="left"/>
        <w:rPr>
          <w:rFonts w:ascii="Cambria Math" w:hAnsi="Cambria Math"/>
        </w:rPr>
      </w:pPr>
      <w:r>
        <w:rPr>
          <w:rFonts w:ascii="Cambria Math" w:hAnsi="Cambria Math" w:hint="eastAsia"/>
          <w:noProof/>
        </w:rPr>
        <w:drawing>
          <wp:inline distT="0" distB="0" distL="0" distR="0" wp14:anchorId="0B282A49" wp14:editId="1EEAEF37">
            <wp:extent cx="2520000" cy="2258777"/>
            <wp:effectExtent l="0" t="0" r="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VMDTCn1.jpg"/>
                    <pic:cNvPicPr/>
                  </pic:nvPicPr>
                  <pic:blipFill>
                    <a:blip r:embed="rId77" cstate="print">
                      <a:biLevel thresh="75000"/>
                      <a:extLst>
                        <a:ext uri="{28A0092B-C50C-407E-A947-70E740481C1C}">
                          <a14:useLocalDpi xmlns:a14="http://schemas.microsoft.com/office/drawing/2010/main" val="0"/>
                        </a:ext>
                      </a:extLst>
                    </a:blip>
                    <a:stretch>
                      <a:fillRect/>
                    </a:stretch>
                  </pic:blipFill>
                  <pic:spPr>
                    <a:xfrm>
                      <a:off x="0" y="0"/>
                      <a:ext cx="2520000" cy="2258777"/>
                    </a:xfrm>
                    <a:prstGeom prst="rect">
                      <a:avLst/>
                    </a:prstGeom>
                  </pic:spPr>
                </pic:pic>
              </a:graphicData>
            </a:graphic>
          </wp:inline>
        </w:drawing>
      </w:r>
      <w:r>
        <w:rPr>
          <w:rFonts w:ascii="Cambria Math" w:hAnsi="Cambria Math" w:hint="eastAsia"/>
        </w:rPr>
        <w:t xml:space="preserve">   </w:t>
      </w:r>
      <w:r>
        <w:rPr>
          <w:rFonts w:ascii="Cambria Math" w:hAnsi="Cambria Math" w:hint="eastAsia"/>
          <w:noProof/>
        </w:rPr>
        <w:drawing>
          <wp:inline distT="0" distB="0" distL="0" distR="0" wp14:anchorId="35E7C967" wp14:editId="182645A5">
            <wp:extent cx="2520000" cy="2258777"/>
            <wp:effectExtent l="0" t="0" r="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VMDTCn2.jpg"/>
                    <pic:cNvPicPr/>
                  </pic:nvPicPr>
                  <pic:blipFill>
                    <a:blip r:embed="rId78" cstate="print">
                      <a:biLevel thresh="75000"/>
                      <a:extLst>
                        <a:ext uri="{28A0092B-C50C-407E-A947-70E740481C1C}">
                          <a14:useLocalDpi xmlns:a14="http://schemas.microsoft.com/office/drawing/2010/main" val="0"/>
                        </a:ext>
                      </a:extLst>
                    </a:blip>
                    <a:stretch>
                      <a:fillRect/>
                    </a:stretch>
                  </pic:blipFill>
                  <pic:spPr>
                    <a:xfrm>
                      <a:off x="0" y="0"/>
                      <a:ext cx="2520000" cy="2258777"/>
                    </a:xfrm>
                    <a:prstGeom prst="rect">
                      <a:avLst/>
                    </a:prstGeom>
                  </pic:spPr>
                </pic:pic>
              </a:graphicData>
            </a:graphic>
          </wp:inline>
        </w:drawing>
      </w:r>
      <m:oMath>
        <m:r>
          <m:rPr>
            <m:sty m:val="p"/>
          </m:rPr>
          <w:rPr>
            <w:rFonts w:ascii="Cambria Math" w:hAnsi="Cambria Math" w:hint="eastAsia"/>
          </w:rPr>
          <m:t>图</m:t>
        </m:r>
        <m:r>
          <m:rPr>
            <m:sty m:val="p"/>
          </m:rPr>
          <w:rPr>
            <w:rFonts w:ascii="Cambria Math" w:hAnsi="Cambria Math" w:hint="eastAsia"/>
          </w:rPr>
          <m:t>3.20</m:t>
        </m:r>
        <m:r>
          <m:rPr>
            <m:sty m:val="p"/>
          </m:rPr>
          <w:rPr>
            <w:rFonts w:ascii="Cambria Math" w:hAnsi="Cambria Math"/>
          </w:rPr>
          <m:t xml:space="preserve"> </m:t>
        </m:r>
        <m:r>
          <m:rPr>
            <m:sty m:val="p"/>
          </m:rPr>
          <w:rPr>
            <w:rFonts w:ascii="Cambria Math" w:hAnsi="Cambria Math" w:hint="eastAsia"/>
          </w:rPr>
          <m:t>电机转速波形</m:t>
        </m:r>
      </m:oMath>
      <w:r w:rsidR="008D4DC7">
        <w:rPr>
          <w:rFonts w:ascii="Cambria Math" w:hAnsi="Cambria Math" w:hint="eastAsia"/>
          <w:noProof/>
        </w:rPr>
        <w:t xml:space="preserve">  </w:t>
      </w:r>
      <w:r w:rsidR="008D4DC7">
        <w:rPr>
          <w:rFonts w:ascii="Cambria Math" w:hAnsi="Cambria Math"/>
          <w:noProof/>
        </w:rPr>
        <w:t xml:space="preserve">                  </w:t>
      </w:r>
      <m:oMath>
        <m:r>
          <m:rPr>
            <m:sty m:val="p"/>
          </m:rPr>
          <w:rPr>
            <w:rFonts w:ascii="Cambria Math" w:hAnsi="Cambria Math" w:hint="eastAsia"/>
          </w:rPr>
          <m:t>图</m:t>
        </m:r>
        <m:r>
          <m:rPr>
            <m:sty m:val="p"/>
          </m:rPr>
          <w:rPr>
            <w:rFonts w:ascii="Cambria Math" w:hAnsi="Cambria Math" w:hint="eastAsia"/>
          </w:rPr>
          <m:t>3.21</m:t>
        </m:r>
        <m:r>
          <m:rPr>
            <m:sty m:val="p"/>
          </m:rPr>
          <w:rPr>
            <w:rFonts w:ascii="Cambria Math" w:hAnsi="Cambria Math"/>
          </w:rPr>
          <m:t xml:space="preserve"> </m:t>
        </m:r>
        <m:r>
          <m:rPr>
            <m:sty m:val="p"/>
          </m:rPr>
          <w:rPr>
            <w:rFonts w:ascii="Cambria Math" w:hAnsi="Cambria Math" w:hint="eastAsia"/>
          </w:rPr>
          <m:t>电机转速放大波形</m:t>
        </m:r>
      </m:oMath>
    </w:p>
    <w:p w:rsidR="00203C4F" w:rsidRDefault="00203C4F" w:rsidP="00203C4F">
      <w:pPr>
        <w:jc w:val="left"/>
        <w:rPr>
          <w:rFonts w:ascii="Cambria Math" w:hAnsi="Cambria Math"/>
          <w:noProof/>
        </w:rPr>
      </w:pPr>
      <w:r>
        <w:rPr>
          <w:rFonts w:ascii="Cambria Math" w:hAnsi="Cambria Math" w:hint="eastAsia"/>
          <w:noProof/>
        </w:rPr>
        <w:drawing>
          <wp:inline distT="0" distB="0" distL="0" distR="0" wp14:anchorId="0F4A7A86" wp14:editId="374B2745">
            <wp:extent cx="2520000" cy="2258777"/>
            <wp:effectExtent l="0" t="0" r="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VMDTCTe.jpg"/>
                    <pic:cNvPicPr/>
                  </pic:nvPicPr>
                  <pic:blipFill>
                    <a:blip r:embed="rId79" cstate="print">
                      <a:biLevel thresh="75000"/>
                      <a:extLst>
                        <a:ext uri="{28A0092B-C50C-407E-A947-70E740481C1C}">
                          <a14:useLocalDpi xmlns:a14="http://schemas.microsoft.com/office/drawing/2010/main" val="0"/>
                        </a:ext>
                      </a:extLst>
                    </a:blip>
                    <a:stretch>
                      <a:fillRect/>
                    </a:stretch>
                  </pic:blipFill>
                  <pic:spPr>
                    <a:xfrm>
                      <a:off x="0" y="0"/>
                      <a:ext cx="2520000" cy="2258777"/>
                    </a:xfrm>
                    <a:prstGeom prst="rect">
                      <a:avLst/>
                    </a:prstGeom>
                  </pic:spPr>
                </pic:pic>
              </a:graphicData>
            </a:graphic>
          </wp:inline>
        </w:drawing>
      </w:r>
      <w:r>
        <w:rPr>
          <w:rFonts w:ascii="Cambria Math" w:hAnsi="Cambria Math"/>
          <w:noProof/>
        </w:rPr>
        <w:t xml:space="preserve">   </w:t>
      </w:r>
      <w:r>
        <w:rPr>
          <w:rFonts w:ascii="Cambria Math" w:hAnsi="Cambria Math" w:hint="eastAsia"/>
          <w:noProof/>
        </w:rPr>
        <w:drawing>
          <wp:inline distT="0" distB="0" distL="0" distR="0" wp14:anchorId="592E4B92" wp14:editId="60160125">
            <wp:extent cx="2520000" cy="2258777"/>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VMDTClamda2.jpg"/>
                    <pic:cNvPicPr/>
                  </pic:nvPicPr>
                  <pic:blipFill>
                    <a:blip r:embed="rId80" cstate="print">
                      <a:biLevel thresh="75000"/>
                      <a:extLst>
                        <a:ext uri="{28A0092B-C50C-407E-A947-70E740481C1C}">
                          <a14:useLocalDpi xmlns:a14="http://schemas.microsoft.com/office/drawing/2010/main" val="0"/>
                        </a:ext>
                      </a:extLst>
                    </a:blip>
                    <a:stretch>
                      <a:fillRect/>
                    </a:stretch>
                  </pic:blipFill>
                  <pic:spPr>
                    <a:xfrm>
                      <a:off x="0" y="0"/>
                      <a:ext cx="2520000" cy="2258777"/>
                    </a:xfrm>
                    <a:prstGeom prst="rect">
                      <a:avLst/>
                    </a:prstGeom>
                  </pic:spPr>
                </pic:pic>
              </a:graphicData>
            </a:graphic>
          </wp:inline>
        </w:drawing>
      </w:r>
    </w:p>
    <w:p w:rsidR="008D4DC7" w:rsidRDefault="008D4DC7" w:rsidP="008D4DC7">
      <w:pPr>
        <w:ind w:firstLineChars="500" w:firstLine="1050"/>
        <w:jc w:val="left"/>
        <w:rPr>
          <w:rFonts w:ascii="Cambria Math" w:hAnsi="Cambria Math"/>
          <w:noProof/>
        </w:rPr>
      </w:pPr>
      <m:oMath>
        <m:r>
          <m:rPr>
            <m:sty m:val="p"/>
          </m:rPr>
          <w:rPr>
            <w:rFonts w:ascii="Cambria Math" w:hAnsi="Cambria Math" w:hint="eastAsia"/>
          </w:rPr>
          <m:t>图</m:t>
        </m:r>
        <m:r>
          <m:rPr>
            <m:sty m:val="p"/>
          </m:rPr>
          <w:rPr>
            <w:rFonts w:ascii="Cambria Math" w:hAnsi="Cambria Math" w:hint="eastAsia"/>
          </w:rPr>
          <m:t>3.23</m:t>
        </m:r>
        <m:r>
          <m:rPr>
            <m:sty m:val="p"/>
          </m:rPr>
          <w:rPr>
            <w:rFonts w:ascii="Cambria Math" w:hAnsi="Cambria Math"/>
          </w:rPr>
          <m:t xml:space="preserve"> </m:t>
        </m:r>
        <m:r>
          <m:rPr>
            <m:sty m:val="p"/>
          </m:rPr>
          <w:rPr>
            <w:rFonts w:ascii="Cambria Math" w:hAnsi="Cambria Math" w:hint="eastAsia"/>
          </w:rPr>
          <m:t>电磁转矩波形</m:t>
        </m:r>
      </m:oMath>
      <w:r>
        <w:rPr>
          <w:rFonts w:ascii="Cambria Math" w:hAnsi="Cambria Math" w:hint="eastAsia"/>
          <w:noProof/>
        </w:rPr>
        <w:t xml:space="preserve"> </w:t>
      </w:r>
      <w:r>
        <w:rPr>
          <w:rFonts w:ascii="Cambria Math" w:hAnsi="Cambria Math"/>
          <w:noProof/>
        </w:rPr>
        <w:t xml:space="preserve">                     </w:t>
      </w:r>
      <m:oMath>
        <m:r>
          <m:rPr>
            <m:sty m:val="p"/>
          </m:rPr>
          <w:rPr>
            <w:rFonts w:ascii="Cambria Math" w:hAnsi="Cambria Math" w:hint="eastAsia"/>
          </w:rPr>
          <m:t>图</m:t>
        </m:r>
        <m:r>
          <m:rPr>
            <m:sty m:val="p"/>
          </m:rPr>
          <w:rPr>
            <w:rFonts w:ascii="Cambria Math" w:hAnsi="Cambria Math" w:hint="eastAsia"/>
          </w:rPr>
          <m:t>3.24</m:t>
        </m:r>
        <m:r>
          <m:rPr>
            <m:sty m:val="p"/>
          </m:rPr>
          <w:rPr>
            <w:rFonts w:ascii="Cambria Math" w:hAnsi="Cambria Math"/>
          </w:rPr>
          <m:t xml:space="preserve"> </m:t>
        </m:r>
        <m:r>
          <m:rPr>
            <m:sty m:val="p"/>
          </m:rPr>
          <w:rPr>
            <w:rFonts w:ascii="Cambria Math" w:hAnsi="Cambria Math" w:hint="eastAsia"/>
          </w:rPr>
          <m:t>定子磁链波形</m:t>
        </m:r>
      </m:oMath>
    </w:p>
    <w:p w:rsidR="00203C4F" w:rsidRDefault="00203C4F" w:rsidP="00203C4F">
      <w:pPr>
        <w:jc w:val="left"/>
        <w:rPr>
          <w:rFonts w:ascii="Cambria Math" w:hAnsi="Cambria Math"/>
        </w:rPr>
      </w:pPr>
      <w:r>
        <w:rPr>
          <w:rFonts w:ascii="Cambria Math" w:hAnsi="Cambria Math" w:hint="eastAsia"/>
          <w:noProof/>
        </w:rPr>
        <w:drawing>
          <wp:inline distT="0" distB="0" distL="0" distR="0" wp14:anchorId="4736D1DE" wp14:editId="1D1DFAEE">
            <wp:extent cx="2520000" cy="2258777"/>
            <wp:effectExtent l="0" t="0" r="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VMDTCia.jpg"/>
                    <pic:cNvPicPr/>
                  </pic:nvPicPr>
                  <pic:blipFill>
                    <a:blip r:embed="rId81" cstate="print">
                      <a:biLevel thresh="75000"/>
                      <a:extLst>
                        <a:ext uri="{28A0092B-C50C-407E-A947-70E740481C1C}">
                          <a14:useLocalDpi xmlns:a14="http://schemas.microsoft.com/office/drawing/2010/main" val="0"/>
                        </a:ext>
                      </a:extLst>
                    </a:blip>
                    <a:stretch>
                      <a:fillRect/>
                    </a:stretch>
                  </pic:blipFill>
                  <pic:spPr>
                    <a:xfrm>
                      <a:off x="0" y="0"/>
                      <a:ext cx="2520000" cy="2258777"/>
                    </a:xfrm>
                    <a:prstGeom prst="rect">
                      <a:avLst/>
                    </a:prstGeom>
                  </pic:spPr>
                </pic:pic>
              </a:graphicData>
            </a:graphic>
          </wp:inline>
        </w:drawing>
      </w:r>
      <w:r>
        <w:rPr>
          <w:rFonts w:ascii="Cambria Math" w:hAnsi="Cambria Math" w:hint="eastAsia"/>
        </w:rPr>
        <w:t xml:space="preserve">   </w:t>
      </w:r>
      <w:r>
        <w:rPr>
          <w:rFonts w:ascii="Cambria Math" w:hAnsi="Cambria Math" w:hint="eastAsia"/>
          <w:noProof/>
        </w:rPr>
        <w:drawing>
          <wp:inline distT="0" distB="0" distL="0" distR="0" wp14:anchorId="223048AA" wp14:editId="3160712F">
            <wp:extent cx="2520000" cy="2258777"/>
            <wp:effectExtent l="0" t="0" r="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VMDTCwe.jpg"/>
                    <pic:cNvPicPr/>
                  </pic:nvPicPr>
                  <pic:blipFill>
                    <a:blip r:embed="rId82" cstate="print">
                      <a:biLevel thresh="75000"/>
                      <a:extLst>
                        <a:ext uri="{28A0092B-C50C-407E-A947-70E740481C1C}">
                          <a14:useLocalDpi xmlns:a14="http://schemas.microsoft.com/office/drawing/2010/main" val="0"/>
                        </a:ext>
                      </a:extLst>
                    </a:blip>
                    <a:stretch>
                      <a:fillRect/>
                    </a:stretch>
                  </pic:blipFill>
                  <pic:spPr>
                    <a:xfrm>
                      <a:off x="0" y="0"/>
                      <a:ext cx="2520000" cy="2258777"/>
                    </a:xfrm>
                    <a:prstGeom prst="rect">
                      <a:avLst/>
                    </a:prstGeom>
                  </pic:spPr>
                </pic:pic>
              </a:graphicData>
            </a:graphic>
          </wp:inline>
        </w:drawing>
      </w:r>
    </w:p>
    <w:p w:rsidR="00AD7510" w:rsidRDefault="00AD7510" w:rsidP="00AD7510">
      <w:pPr>
        <w:ind w:firstLineChars="500" w:firstLine="1050"/>
        <w:jc w:val="left"/>
        <w:rPr>
          <w:rFonts w:ascii="Cambria Math" w:hAnsi="Cambria Math"/>
        </w:rPr>
      </w:pPr>
      <m:oMath>
        <m:r>
          <m:rPr>
            <m:sty m:val="p"/>
          </m:rPr>
          <w:rPr>
            <w:rFonts w:ascii="Cambria Math" w:hAnsi="Cambria Math" w:hint="eastAsia"/>
          </w:rPr>
          <m:t>图</m:t>
        </m:r>
        <m:r>
          <m:rPr>
            <m:sty m:val="p"/>
          </m:rPr>
          <w:rPr>
            <w:rFonts w:ascii="Cambria Math" w:hAnsi="Cambria Math" w:hint="eastAsia"/>
          </w:rPr>
          <m:t>3.25</m:t>
        </m:r>
        <m:r>
          <m:rPr>
            <m:sty m:val="p"/>
          </m:rPr>
          <w:rPr>
            <w:rFonts w:ascii="Cambria Math" w:hAnsi="Cambria Math"/>
          </w:rPr>
          <m:t xml:space="preserve"> </m:t>
        </m:r>
        <m:r>
          <m:rPr>
            <m:sty m:val="p"/>
          </m:rPr>
          <w:rPr>
            <w:rFonts w:ascii="Cambria Math" w:hAnsi="Cambria Math" w:hint="eastAsia"/>
          </w:rPr>
          <m:t>定子电流波形</m:t>
        </m:r>
      </m:oMath>
      <w:r>
        <w:rPr>
          <w:rFonts w:ascii="Cambria Math" w:hAnsi="Cambria Math" w:hint="eastAsia"/>
        </w:rPr>
        <w:t xml:space="preserve">  </w:t>
      </w:r>
      <w:r>
        <w:rPr>
          <w:rFonts w:ascii="Cambria Math" w:hAnsi="Cambria Math"/>
        </w:rPr>
        <w:t xml:space="preserve">  </w:t>
      </w:r>
      <w:r>
        <w:rPr>
          <w:rFonts w:ascii="Cambria Math" w:hAnsi="Cambria Math" w:hint="eastAsia"/>
        </w:rPr>
        <w:t xml:space="preserve"> </w:t>
      </w:r>
      <w:r>
        <w:rPr>
          <w:rFonts w:ascii="Cambria Math" w:hAnsi="Cambria Math"/>
        </w:rPr>
        <w:t xml:space="preserve">             </w:t>
      </w:r>
      <w:r>
        <w:rPr>
          <w:rFonts w:ascii="Cambria Math" w:hAnsi="Cambria Math" w:hint="eastAsia"/>
        </w:rPr>
        <w:t xml:space="preserve">  </w:t>
      </w:r>
      <m:oMath>
        <m:r>
          <m:rPr>
            <m:sty m:val="p"/>
          </m:rPr>
          <w:rPr>
            <w:rFonts w:ascii="Cambria Math" w:hAnsi="Cambria Math" w:hint="eastAsia"/>
          </w:rPr>
          <m:t>图</m:t>
        </m:r>
        <m:r>
          <m:rPr>
            <m:sty m:val="p"/>
          </m:rPr>
          <w:rPr>
            <w:rFonts w:ascii="Cambria Math" w:hAnsi="Cambria Math" w:hint="eastAsia"/>
          </w:rPr>
          <m:t>3.26</m:t>
        </m:r>
        <m:r>
          <m:rPr>
            <m:sty m:val="p"/>
          </m:rPr>
          <w:rPr>
            <w:rFonts w:ascii="Cambria Math" w:hAnsi="Cambria Math"/>
          </w:rPr>
          <m:t xml:space="preserve"> </m:t>
        </m:r>
        <m:r>
          <m:rPr>
            <m:sty m:val="p"/>
          </m:rPr>
          <w:rPr>
            <w:rFonts w:ascii="Cambria Math" w:hAnsi="Cambria Math" w:hint="eastAsia"/>
          </w:rPr>
          <m:t>同步转速估计波形</m:t>
        </m:r>
      </m:oMath>
    </w:p>
    <w:p w:rsidR="00AD7510" w:rsidRDefault="00203C4F" w:rsidP="00AD7510">
      <w:pPr>
        <w:ind w:left="840" w:hangingChars="400" w:hanging="840"/>
        <w:jc w:val="left"/>
        <w:rPr>
          <w:rFonts w:ascii="Cambria Math" w:hAnsi="Cambria Math"/>
        </w:rPr>
      </w:pPr>
      <w:r>
        <w:rPr>
          <w:rFonts w:ascii="Cambria Math" w:hAnsi="Cambria Math" w:hint="eastAsia"/>
          <w:noProof/>
        </w:rPr>
        <w:lastRenderedPageBreak/>
        <w:drawing>
          <wp:inline distT="0" distB="0" distL="0" distR="0" wp14:anchorId="5BE2E03B" wp14:editId="29C10E34">
            <wp:extent cx="2520000" cy="2258777"/>
            <wp:effectExtent l="0" t="0" r="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VMDTCEa.jpg"/>
                    <pic:cNvPicPr/>
                  </pic:nvPicPr>
                  <pic:blipFill>
                    <a:blip r:embed="rId83" cstate="print">
                      <a:biLevel thresh="75000"/>
                      <a:extLst>
                        <a:ext uri="{28A0092B-C50C-407E-A947-70E740481C1C}">
                          <a14:useLocalDpi xmlns:a14="http://schemas.microsoft.com/office/drawing/2010/main" val="0"/>
                        </a:ext>
                      </a:extLst>
                    </a:blip>
                    <a:stretch>
                      <a:fillRect/>
                    </a:stretch>
                  </pic:blipFill>
                  <pic:spPr>
                    <a:xfrm>
                      <a:off x="0" y="0"/>
                      <a:ext cx="2520000" cy="2258777"/>
                    </a:xfrm>
                    <a:prstGeom prst="rect">
                      <a:avLst/>
                    </a:prstGeom>
                  </pic:spPr>
                </pic:pic>
              </a:graphicData>
            </a:graphic>
          </wp:inline>
        </w:drawing>
      </w:r>
      <w:r>
        <w:rPr>
          <w:rFonts w:ascii="Cambria Math" w:hAnsi="Cambria Math" w:hint="eastAsia"/>
        </w:rPr>
        <w:t xml:space="preserve">   </w:t>
      </w:r>
      <w:r>
        <w:rPr>
          <w:rFonts w:ascii="Cambria Math" w:hAnsi="Cambria Math" w:hint="eastAsia"/>
          <w:noProof/>
        </w:rPr>
        <w:drawing>
          <wp:inline distT="0" distB="0" distL="0" distR="0" wp14:anchorId="6E4AA167" wp14:editId="401ED551">
            <wp:extent cx="2520000" cy="2258777"/>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VMDTCEb.jpg"/>
                    <pic:cNvPicPr/>
                  </pic:nvPicPr>
                  <pic:blipFill>
                    <a:blip r:embed="rId84" cstate="print">
                      <a:biLevel thresh="75000"/>
                      <a:extLst>
                        <a:ext uri="{28A0092B-C50C-407E-A947-70E740481C1C}">
                          <a14:useLocalDpi xmlns:a14="http://schemas.microsoft.com/office/drawing/2010/main" val="0"/>
                        </a:ext>
                      </a:extLst>
                    </a:blip>
                    <a:stretch>
                      <a:fillRect/>
                    </a:stretch>
                  </pic:blipFill>
                  <pic:spPr>
                    <a:xfrm>
                      <a:off x="0" y="0"/>
                      <a:ext cx="2520000" cy="2258777"/>
                    </a:xfrm>
                    <a:prstGeom prst="rect">
                      <a:avLst/>
                    </a:prstGeom>
                  </pic:spPr>
                </pic:pic>
              </a:graphicData>
            </a:graphic>
          </wp:inline>
        </w:drawing>
      </w:r>
      <m:oMath>
        <m:r>
          <m:rPr>
            <m:sty m:val="p"/>
          </m:rPr>
          <w:rPr>
            <w:rFonts w:ascii="Cambria Math" w:hAnsi="Cambria Math" w:hint="eastAsia"/>
          </w:rPr>
          <m:t>图</m:t>
        </m:r>
        <m:r>
          <m:rPr>
            <m:sty m:val="p"/>
          </m:rPr>
          <w:rPr>
            <w:rFonts w:ascii="Cambria Math" w:hAnsi="Cambria Math" w:hint="eastAsia"/>
          </w:rPr>
          <m:t>3.27</m:t>
        </m:r>
        <m:r>
          <m:rPr>
            <m:sty m:val="p"/>
          </m:rPr>
          <w:rPr>
            <w:rFonts w:ascii="Cambria Math" w:hAnsi="Cambria Math"/>
          </w:rPr>
          <m:t xml:space="preserve"> α</m:t>
        </m:r>
        <m:r>
          <m:rPr>
            <m:sty m:val="p"/>
          </m:rPr>
          <w:rPr>
            <w:rFonts w:ascii="Cambria Math" w:hAnsi="Cambria Math" w:hint="eastAsia"/>
          </w:rPr>
          <m:t>轴反电动势估计波形</m:t>
        </m:r>
      </m:oMath>
      <w:r w:rsidR="00AD7510">
        <w:rPr>
          <w:rFonts w:ascii="Cambria Math" w:hAnsi="Cambria Math" w:hint="eastAsia"/>
        </w:rPr>
        <w:t xml:space="preserve">  </w:t>
      </w:r>
      <w:r w:rsidR="00AD7510">
        <w:rPr>
          <w:rFonts w:ascii="Cambria Math" w:hAnsi="Cambria Math"/>
        </w:rPr>
        <w:t xml:space="preserve">          </w:t>
      </w:r>
      <w:r w:rsidR="00AD7510">
        <w:rPr>
          <w:rFonts w:ascii="Cambria Math" w:hAnsi="Cambria Math" w:hint="eastAsia"/>
        </w:rPr>
        <w:t xml:space="preserve"> </w:t>
      </w:r>
      <m:oMath>
        <m:r>
          <m:rPr>
            <m:sty m:val="p"/>
          </m:rPr>
          <w:rPr>
            <w:rFonts w:ascii="Cambria Math" w:hAnsi="Cambria Math" w:hint="eastAsia"/>
          </w:rPr>
          <m:t>图</m:t>
        </m:r>
        <m:r>
          <m:rPr>
            <m:sty m:val="p"/>
          </m:rPr>
          <w:rPr>
            <w:rFonts w:ascii="Cambria Math" w:hAnsi="Cambria Math" w:hint="eastAsia"/>
          </w:rPr>
          <m:t>3.28</m:t>
        </m:r>
        <m:r>
          <m:rPr>
            <m:sty m:val="p"/>
          </m:rPr>
          <w:rPr>
            <w:rFonts w:ascii="Cambria Math" w:hAnsi="Cambria Math"/>
          </w:rPr>
          <m:t xml:space="preserve"> β</m:t>
        </m:r>
        <m:r>
          <m:rPr>
            <m:sty m:val="p"/>
          </m:rPr>
          <w:rPr>
            <w:rFonts w:ascii="Cambria Math" w:hAnsi="Cambria Math" w:hint="eastAsia"/>
          </w:rPr>
          <m:t>轴反电动势估计波形</m:t>
        </m:r>
      </m:oMath>
    </w:p>
    <w:p w:rsidR="00AD7510" w:rsidRDefault="00203C4F" w:rsidP="00FC13D9">
      <w:pPr>
        <w:ind w:left="630" w:hangingChars="300" w:hanging="630"/>
        <w:jc w:val="left"/>
        <w:rPr>
          <w:rFonts w:ascii="Cambria Math" w:hAnsi="Cambria Math"/>
          <w:noProof/>
        </w:rPr>
      </w:pPr>
      <w:r>
        <w:rPr>
          <w:rFonts w:ascii="Cambria Math" w:hAnsi="Cambria Math" w:hint="eastAsia"/>
          <w:noProof/>
        </w:rPr>
        <w:drawing>
          <wp:inline distT="0" distB="0" distL="0" distR="0" wp14:anchorId="79EA69A7" wp14:editId="30E414B8">
            <wp:extent cx="2520000" cy="2258777"/>
            <wp:effectExtent l="0" t="0" r="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VMDTCUacon.jpg"/>
                    <pic:cNvPicPr/>
                  </pic:nvPicPr>
                  <pic:blipFill>
                    <a:blip r:embed="rId85" cstate="print">
                      <a:biLevel thresh="75000"/>
                      <a:extLst>
                        <a:ext uri="{28A0092B-C50C-407E-A947-70E740481C1C}">
                          <a14:useLocalDpi xmlns:a14="http://schemas.microsoft.com/office/drawing/2010/main" val="0"/>
                        </a:ext>
                      </a:extLst>
                    </a:blip>
                    <a:stretch>
                      <a:fillRect/>
                    </a:stretch>
                  </pic:blipFill>
                  <pic:spPr>
                    <a:xfrm>
                      <a:off x="0" y="0"/>
                      <a:ext cx="2520000" cy="2258777"/>
                    </a:xfrm>
                    <a:prstGeom prst="rect">
                      <a:avLst/>
                    </a:prstGeom>
                  </pic:spPr>
                </pic:pic>
              </a:graphicData>
            </a:graphic>
          </wp:inline>
        </w:drawing>
      </w:r>
      <w:r>
        <w:rPr>
          <w:rFonts w:ascii="Cambria Math" w:hAnsi="Cambria Math" w:hint="eastAsia"/>
        </w:rPr>
        <w:t xml:space="preserve">   </w:t>
      </w:r>
      <w:r>
        <w:rPr>
          <w:rFonts w:ascii="Cambria Math" w:hAnsi="Cambria Math" w:hint="eastAsia"/>
          <w:noProof/>
        </w:rPr>
        <w:drawing>
          <wp:inline distT="0" distB="0" distL="0" distR="0" wp14:anchorId="38FBA3CC" wp14:editId="28C7917E">
            <wp:extent cx="2520000" cy="2258777"/>
            <wp:effectExtent l="0" t="0" r="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VMDTCUbcon.jpg"/>
                    <pic:cNvPicPr/>
                  </pic:nvPicPr>
                  <pic:blipFill>
                    <a:blip r:embed="rId86" cstate="print">
                      <a:biLevel thresh="75000"/>
                      <a:extLst>
                        <a:ext uri="{28A0092B-C50C-407E-A947-70E740481C1C}">
                          <a14:useLocalDpi xmlns:a14="http://schemas.microsoft.com/office/drawing/2010/main" val="0"/>
                        </a:ext>
                      </a:extLst>
                    </a:blip>
                    <a:stretch>
                      <a:fillRect/>
                    </a:stretch>
                  </pic:blipFill>
                  <pic:spPr>
                    <a:xfrm>
                      <a:off x="0" y="0"/>
                      <a:ext cx="2520000" cy="2258777"/>
                    </a:xfrm>
                    <a:prstGeom prst="rect">
                      <a:avLst/>
                    </a:prstGeom>
                  </pic:spPr>
                </pic:pic>
              </a:graphicData>
            </a:graphic>
          </wp:inline>
        </w:drawing>
      </w:r>
      <m:oMath>
        <m:r>
          <m:rPr>
            <m:sty m:val="p"/>
          </m:rPr>
          <w:rPr>
            <w:rFonts w:ascii="Cambria Math" w:hAnsi="Cambria Math" w:hint="eastAsia"/>
          </w:rPr>
          <m:t>图</m:t>
        </m:r>
        <m:r>
          <m:rPr>
            <m:sty m:val="p"/>
          </m:rPr>
          <w:rPr>
            <w:rFonts w:ascii="Cambria Math" w:hAnsi="Cambria Math" w:hint="eastAsia"/>
          </w:rPr>
          <m:t>3.2</m:t>
        </m:r>
        <m:r>
          <m:rPr>
            <m:sty m:val="p"/>
          </m:rPr>
          <w:rPr>
            <w:rFonts w:ascii="Cambria Math" w:hAnsi="Cambria Math"/>
          </w:rPr>
          <m:t>9 α</m:t>
        </m:r>
        <m:r>
          <m:rPr>
            <m:sty m:val="p"/>
          </m:rPr>
          <w:rPr>
            <w:rFonts w:ascii="Cambria Math" w:hAnsi="Cambria Math" w:hint="eastAsia"/>
          </w:rPr>
          <m:t>轴计算电压给定值波形</m:t>
        </m:r>
      </m:oMath>
      <w:r w:rsidR="00AD7510">
        <w:rPr>
          <w:rFonts w:ascii="Cambria Math" w:hAnsi="Cambria Math" w:hint="eastAsia"/>
          <w:noProof/>
        </w:rPr>
        <w:t xml:space="preserve">  </w:t>
      </w:r>
      <w:r w:rsidR="00FC13D9">
        <w:rPr>
          <w:rFonts w:ascii="Cambria Math" w:hAnsi="Cambria Math"/>
          <w:noProof/>
        </w:rPr>
        <w:t xml:space="preserve">         </w:t>
      </w:r>
      <w:r w:rsidR="00AD7510">
        <w:rPr>
          <w:rFonts w:ascii="Cambria Math" w:hAnsi="Cambria Math" w:hint="eastAsia"/>
          <w:noProof/>
        </w:rPr>
        <w:t xml:space="preserve"> </w:t>
      </w:r>
      <m:oMath>
        <m:r>
          <m:rPr>
            <m:sty m:val="p"/>
          </m:rPr>
          <w:rPr>
            <w:rFonts w:ascii="Cambria Math" w:hAnsi="Cambria Math" w:hint="eastAsia"/>
          </w:rPr>
          <m:t>图</m:t>
        </m:r>
        <m:r>
          <m:rPr>
            <m:sty m:val="p"/>
          </m:rPr>
          <w:rPr>
            <w:rFonts w:ascii="Cambria Math" w:hAnsi="Cambria Math" w:hint="eastAsia"/>
          </w:rPr>
          <m:t>3.30</m:t>
        </m:r>
        <m:r>
          <m:rPr>
            <m:sty m:val="p"/>
          </m:rPr>
          <w:rPr>
            <w:rFonts w:ascii="Cambria Math" w:hAnsi="Cambria Math"/>
          </w:rPr>
          <m:t xml:space="preserve"> β</m:t>
        </m:r>
        <m:r>
          <m:rPr>
            <m:sty m:val="p"/>
          </m:rPr>
          <w:rPr>
            <w:rFonts w:ascii="Cambria Math" w:hAnsi="Cambria Math" w:hint="eastAsia"/>
          </w:rPr>
          <m:t>轴计算电压给定值波形</m:t>
        </m:r>
      </m:oMath>
    </w:p>
    <w:p w:rsidR="006F78EC" w:rsidRDefault="006F78EC" w:rsidP="006F78EC">
      <w:pPr>
        <w:jc w:val="left"/>
        <w:rPr>
          <w:rFonts w:ascii="Cambria Math" w:hAnsi="Cambria Math"/>
          <w:noProof/>
        </w:rPr>
      </w:pPr>
    </w:p>
    <w:p w:rsidR="005A4746" w:rsidRDefault="005A4746" w:rsidP="009E5470">
      <w:pPr>
        <w:spacing w:line="300" w:lineRule="auto"/>
        <w:ind w:firstLineChars="200" w:firstLine="420"/>
        <w:rPr>
          <w:rFonts w:ascii="Cambria Math" w:hAnsi="Cambria Math"/>
          <w:noProof/>
        </w:rPr>
      </w:pPr>
      <w:r>
        <w:rPr>
          <w:rFonts w:ascii="Cambria Math" w:hAnsi="Cambria Math" w:hint="eastAsia"/>
          <w:noProof/>
        </w:rPr>
        <w:t>图</w:t>
      </w:r>
      <w:r w:rsidR="00926DA0">
        <w:rPr>
          <w:rFonts w:ascii="Cambria Math" w:hAnsi="Cambria Math" w:hint="eastAsia"/>
          <w:noProof/>
        </w:rPr>
        <w:t>3.20</w:t>
      </w:r>
      <w:r>
        <w:rPr>
          <w:rFonts w:ascii="Cambria Math" w:hAnsi="Cambria Math" w:hint="eastAsia"/>
          <w:noProof/>
        </w:rPr>
        <w:t>至图</w:t>
      </w:r>
      <w:r w:rsidR="00926DA0">
        <w:rPr>
          <w:rFonts w:ascii="Cambria Math" w:hAnsi="Cambria Math" w:hint="eastAsia"/>
          <w:noProof/>
        </w:rPr>
        <w:t>3.25</w:t>
      </w:r>
      <w:r>
        <w:rPr>
          <w:rFonts w:ascii="Cambria Math" w:hAnsi="Cambria Math" w:hint="eastAsia"/>
          <w:noProof/>
        </w:rPr>
        <w:t>所示的波形和</w:t>
      </w:r>
      <w:r>
        <w:rPr>
          <w:rFonts w:ascii="Cambria Math" w:hAnsi="Cambria Math" w:hint="eastAsia"/>
          <w:noProof/>
        </w:rPr>
        <w:t>ST-DTC</w:t>
      </w:r>
      <w:r>
        <w:rPr>
          <w:rFonts w:ascii="Cambria Math" w:hAnsi="Cambria Math" w:hint="eastAsia"/>
          <w:noProof/>
        </w:rPr>
        <w:t>仿真的结果基本</w:t>
      </w:r>
      <w:r w:rsidR="006F78EC">
        <w:rPr>
          <w:rFonts w:ascii="Cambria Math" w:hAnsi="Cambria Math" w:hint="eastAsia"/>
          <w:noProof/>
        </w:rPr>
        <w:t>相同，</w:t>
      </w:r>
      <w:r w:rsidR="00B074C6">
        <w:rPr>
          <w:rFonts w:ascii="Cambria Math" w:hAnsi="Cambria Math" w:hint="eastAsia"/>
          <w:noProof/>
        </w:rPr>
        <w:t>呈现出优良的控制性能。</w:t>
      </w:r>
      <w:r w:rsidR="006F78EC">
        <w:rPr>
          <w:rFonts w:ascii="Cambria Math" w:hAnsi="Cambria Math" w:hint="eastAsia"/>
          <w:noProof/>
        </w:rPr>
        <w:t>其中电磁转矩及定子磁链波形中的尖峰是预测算法处于暂态过程</w:t>
      </w:r>
      <w:r w:rsidR="007A7141">
        <w:rPr>
          <w:rFonts w:ascii="Cambria Math" w:hAnsi="Cambria Math" w:hint="eastAsia"/>
          <w:noProof/>
        </w:rPr>
        <w:t>时产生的波动。</w:t>
      </w:r>
    </w:p>
    <w:p w:rsidR="007A7141" w:rsidRPr="005A4746" w:rsidRDefault="007A7141" w:rsidP="009E5470">
      <w:pPr>
        <w:spacing w:line="300" w:lineRule="auto"/>
        <w:ind w:firstLineChars="200" w:firstLine="420"/>
        <w:rPr>
          <w:rFonts w:ascii="Cambria Math" w:hAnsi="Cambria Math"/>
        </w:rPr>
      </w:pPr>
      <w:r>
        <w:rPr>
          <w:rFonts w:ascii="Cambria Math" w:hAnsi="Cambria Math" w:hint="eastAsia"/>
          <w:noProof/>
        </w:rPr>
        <w:t>图</w:t>
      </w:r>
      <w:r>
        <w:rPr>
          <w:rFonts w:ascii="Cambria Math" w:hAnsi="Cambria Math" w:hint="eastAsia"/>
          <w:noProof/>
        </w:rPr>
        <w:t>3.26</w:t>
      </w:r>
      <w:r>
        <w:rPr>
          <w:rFonts w:ascii="Cambria Math" w:hAnsi="Cambria Math" w:hint="eastAsia"/>
          <w:noProof/>
        </w:rPr>
        <w:t>至图</w:t>
      </w:r>
      <w:r>
        <w:rPr>
          <w:rFonts w:ascii="Cambria Math" w:hAnsi="Cambria Math" w:hint="eastAsia"/>
          <w:noProof/>
        </w:rPr>
        <w:t>3.30</w:t>
      </w:r>
      <w:r>
        <w:rPr>
          <w:rFonts w:ascii="Cambria Math" w:hAnsi="Cambria Math" w:hint="eastAsia"/>
          <w:noProof/>
        </w:rPr>
        <w:t>是预测法</w:t>
      </w:r>
      <w:r>
        <w:rPr>
          <w:rFonts w:ascii="Cambria Math" w:hAnsi="Cambria Math" w:hint="eastAsia"/>
          <w:noProof/>
        </w:rPr>
        <w:t>DTC</w:t>
      </w:r>
      <w:r>
        <w:rPr>
          <w:rFonts w:ascii="Cambria Math" w:hAnsi="Cambria Math" w:hint="eastAsia"/>
          <w:noProof/>
        </w:rPr>
        <w:t>控制过程产生的估计值。其中同步转速的估计值是</w:t>
      </w:r>
      <w:r w:rsidR="00BB3D0C">
        <w:rPr>
          <w:rFonts w:ascii="Cambria Math" w:hAnsi="Cambria Math" w:hint="eastAsia"/>
          <w:noProof/>
        </w:rPr>
        <w:t>在</w:t>
      </w:r>
      <w:r>
        <w:rPr>
          <w:rFonts w:ascii="Cambria Math" w:hAnsi="Cambria Math" w:hint="eastAsia"/>
          <w:noProof/>
        </w:rPr>
        <w:t>式（</w:t>
      </w:r>
      <w:r>
        <w:rPr>
          <w:rFonts w:ascii="Cambria Math" w:hAnsi="Cambria Math" w:hint="eastAsia"/>
          <w:noProof/>
        </w:rPr>
        <w:t>3.</w:t>
      </w:r>
      <w:r w:rsidR="00926DA0">
        <w:rPr>
          <w:rFonts w:ascii="Cambria Math" w:hAnsi="Cambria Math"/>
          <w:noProof/>
        </w:rPr>
        <w:t>24</w:t>
      </w:r>
      <w:r>
        <w:rPr>
          <w:rFonts w:ascii="Cambria Math" w:hAnsi="Cambria Math" w:hint="eastAsia"/>
          <w:noProof/>
        </w:rPr>
        <w:t>）</w:t>
      </w:r>
      <w:r w:rsidR="00BB3D0C">
        <w:rPr>
          <w:rFonts w:ascii="Cambria Math" w:hAnsi="Cambria Math" w:hint="eastAsia"/>
          <w:noProof/>
        </w:rPr>
        <w:t>基础上</w:t>
      </w:r>
      <w:r w:rsidR="00BB3D0C">
        <w:rPr>
          <w:rFonts w:ascii="Cambria Math" w:hAnsi="Cambria Math"/>
          <w:noProof/>
        </w:rPr>
        <w:t>通过一个低通滤波器得到的</w:t>
      </w:r>
      <w:r w:rsidR="00BB3D0C">
        <w:rPr>
          <w:rFonts w:ascii="Cambria Math" w:hAnsi="Cambria Math" w:hint="eastAsia"/>
          <w:noProof/>
        </w:rPr>
        <w:t>，为</w:t>
      </w:r>
      <w:r w:rsidR="00BB3D0C">
        <w:rPr>
          <w:rFonts w:ascii="Cambria Math" w:hAnsi="Cambria Math"/>
          <w:noProof/>
        </w:rPr>
        <w:t>减小控制的</w:t>
      </w:r>
      <w:r w:rsidR="00BB3D0C">
        <w:rPr>
          <w:rFonts w:ascii="Cambria Math" w:hAnsi="Cambria Math" w:hint="eastAsia"/>
          <w:noProof/>
        </w:rPr>
        <w:t>滞后截止频率</w:t>
      </w:r>
      <w:r w:rsidR="00BB3D0C">
        <w:rPr>
          <w:rFonts w:ascii="Cambria Math" w:hAnsi="Cambria Math"/>
          <w:noProof/>
        </w:rPr>
        <w:t>选取较大，</w:t>
      </w:r>
      <w:r w:rsidR="00BB3D0C">
        <w:rPr>
          <w:rFonts w:ascii="Cambria Math" w:hAnsi="Cambria Math" w:hint="eastAsia"/>
          <w:noProof/>
        </w:rPr>
        <w:t>转速</w:t>
      </w:r>
      <w:r w:rsidR="007E0EA5">
        <w:rPr>
          <w:rFonts w:ascii="Cambria Math" w:hAnsi="Cambria Math" w:hint="eastAsia"/>
          <w:noProof/>
        </w:rPr>
        <w:t>有</w:t>
      </w:r>
      <w:r w:rsidR="007E0EA5">
        <w:rPr>
          <w:rFonts w:ascii="Cambria Math" w:hAnsi="Cambria Math"/>
          <w:noProof/>
        </w:rPr>
        <w:t>一定波动，但是对</w:t>
      </w:r>
      <w:r w:rsidR="007E0EA5">
        <w:rPr>
          <w:rFonts w:ascii="Cambria Math" w:hAnsi="Cambria Math" w:hint="eastAsia"/>
          <w:noProof/>
        </w:rPr>
        <w:t>控制</w:t>
      </w:r>
      <w:r w:rsidR="007E0EA5">
        <w:rPr>
          <w:rFonts w:ascii="Cambria Math" w:hAnsi="Cambria Math"/>
          <w:noProof/>
        </w:rPr>
        <w:t>结果的影响</w:t>
      </w:r>
      <w:r w:rsidR="007E0EA5">
        <w:rPr>
          <w:rFonts w:ascii="Cambria Math" w:hAnsi="Cambria Math" w:hint="eastAsia"/>
          <w:noProof/>
        </w:rPr>
        <w:t>较小。</w:t>
      </w:r>
      <w:r w:rsidR="00216AD8">
        <w:rPr>
          <w:rFonts w:ascii="Cambria Math" w:hAnsi="Cambria Math" w:hint="eastAsia"/>
          <w:noProof/>
        </w:rPr>
        <w:t>在理论分析中假定了反电动势为三角函数，</w:t>
      </w:r>
      <w:r w:rsidR="00197687">
        <w:rPr>
          <w:rFonts w:ascii="Cambria Math" w:hAnsi="Cambria Math" w:hint="eastAsia"/>
          <w:noProof/>
        </w:rPr>
        <w:t>而图</w:t>
      </w:r>
      <w:r w:rsidR="00197687">
        <w:rPr>
          <w:rFonts w:ascii="Cambria Math" w:hAnsi="Cambria Math" w:hint="eastAsia"/>
          <w:noProof/>
        </w:rPr>
        <w:t>3.27</w:t>
      </w:r>
      <w:r w:rsidR="00197687">
        <w:rPr>
          <w:rFonts w:ascii="Cambria Math" w:hAnsi="Cambria Math" w:hint="eastAsia"/>
          <w:noProof/>
        </w:rPr>
        <w:t>及图</w:t>
      </w:r>
      <w:r w:rsidR="00197687">
        <w:rPr>
          <w:rFonts w:ascii="Cambria Math" w:hAnsi="Cambria Math" w:hint="eastAsia"/>
          <w:noProof/>
        </w:rPr>
        <w:t>3.28</w:t>
      </w:r>
      <w:r w:rsidR="00197687">
        <w:rPr>
          <w:rFonts w:ascii="Cambria Math" w:hAnsi="Cambria Math" w:hint="eastAsia"/>
          <w:noProof/>
        </w:rPr>
        <w:t>的实际结果验证了该假设。输出的电压给定值基本呈现出正弦波形，在</w:t>
      </w:r>
      <m:oMath>
        <m:r>
          <m:rPr>
            <m:sty m:val="p"/>
          </m:rPr>
          <w:rPr>
            <w:rFonts w:ascii="Cambria Math" w:hAnsi="Cambria Math"/>
          </w:rPr>
          <m:t>α</m:t>
        </m:r>
        <m:r>
          <m:rPr>
            <m:sty m:val="p"/>
          </m:rPr>
          <w:rPr>
            <w:rFonts w:ascii="Cambria Math" w:hAnsi="Cambria Math" w:hint="eastAsia"/>
          </w:rPr>
          <m:t>轴</m:t>
        </m:r>
      </m:oMath>
      <w:r w:rsidR="00197687">
        <w:rPr>
          <w:rFonts w:ascii="Cambria Math" w:hAnsi="Cambria Math" w:hint="eastAsia"/>
          <w:noProof/>
        </w:rPr>
        <w:t>电压的波峰和波谷出的尖峰是由于磁链</w:t>
      </w:r>
      <m:oMath>
        <m:r>
          <m:rPr>
            <m:sty m:val="p"/>
          </m:rPr>
          <w:rPr>
            <w:rFonts w:ascii="Cambria Math" w:hAnsi="Cambria Math"/>
          </w:rPr>
          <m:t>α</m:t>
        </m:r>
        <m:r>
          <m:rPr>
            <m:sty m:val="p"/>
          </m:rPr>
          <w:rPr>
            <w:rFonts w:ascii="Cambria Math" w:hAnsi="Cambria Math" w:hint="eastAsia"/>
          </w:rPr>
          <m:t>轴分量</m:t>
        </m:r>
      </m:oMath>
      <w:r w:rsidR="00197687">
        <w:rPr>
          <w:rFonts w:ascii="Cambria Math" w:hAnsi="Cambria Math" w:hint="eastAsia"/>
          <w:noProof/>
        </w:rPr>
        <w:t>接近于零导致计算出现误差，此时采用暂态过程进行</w:t>
      </w:r>
      <w:r w:rsidR="00B80816">
        <w:rPr>
          <w:rFonts w:ascii="Cambria Math" w:hAnsi="Cambria Math" w:hint="eastAsia"/>
          <w:noProof/>
        </w:rPr>
        <w:t>过渡，反映至转矩和磁链上造成了相应的波动。</w:t>
      </w:r>
    </w:p>
    <w:p w:rsidR="009414F9" w:rsidRPr="009E5470" w:rsidRDefault="009414F9" w:rsidP="00982B1C">
      <w:pPr>
        <w:pStyle w:val="3"/>
        <w:numPr>
          <w:ilvl w:val="2"/>
          <w:numId w:val="19"/>
        </w:numPr>
        <w:spacing w:line="415" w:lineRule="auto"/>
        <w:rPr>
          <w:rFonts w:ascii="黑体" w:eastAsia="黑体" w:hAnsi="黑体"/>
          <w:sz w:val="21"/>
        </w:rPr>
      </w:pPr>
      <w:bookmarkStart w:id="64" w:name="_Toc451674613"/>
      <w:r w:rsidRPr="009E5470">
        <w:rPr>
          <w:rFonts w:ascii="黑体" w:eastAsia="黑体" w:hAnsi="黑体" w:hint="eastAsia"/>
          <w:sz w:val="21"/>
        </w:rPr>
        <w:t>无位置传感器控制</w:t>
      </w:r>
      <w:bookmarkEnd w:id="64"/>
    </w:p>
    <w:p w:rsidR="00827561" w:rsidRPr="00827561" w:rsidRDefault="00827561" w:rsidP="009E5470">
      <w:pPr>
        <w:spacing w:line="300" w:lineRule="auto"/>
        <w:ind w:firstLineChars="200" w:firstLine="420"/>
      </w:pPr>
      <w:r>
        <w:rPr>
          <w:rFonts w:hint="eastAsia"/>
        </w:rPr>
        <w:t>无位置</w:t>
      </w:r>
      <w:r w:rsidR="007B1B41">
        <w:rPr>
          <w:rFonts w:hint="eastAsia"/>
        </w:rPr>
        <w:t>感应</w:t>
      </w:r>
      <w:r>
        <w:rPr>
          <w:rFonts w:hint="eastAsia"/>
        </w:rPr>
        <w:t>器控制的</w:t>
      </w:r>
      <w:r w:rsidR="007B1B41">
        <w:rPr>
          <w:rFonts w:hint="eastAsia"/>
        </w:rPr>
        <w:t>中心</w:t>
      </w:r>
      <w:r>
        <w:rPr>
          <w:rFonts w:hint="eastAsia"/>
        </w:rPr>
        <w:t>是对电机</w:t>
      </w:r>
      <w:r w:rsidR="007B1B41">
        <w:rPr>
          <w:rFonts w:hint="eastAsia"/>
        </w:rPr>
        <w:t>速度</w:t>
      </w:r>
      <w:r>
        <w:rPr>
          <w:rFonts w:hint="eastAsia"/>
        </w:rPr>
        <w:t>的观测，图</w:t>
      </w:r>
      <w:r>
        <w:rPr>
          <w:rFonts w:hint="eastAsia"/>
        </w:rPr>
        <w:t>3.31</w:t>
      </w:r>
      <w:r>
        <w:rPr>
          <w:rFonts w:hint="eastAsia"/>
        </w:rPr>
        <w:t>为仿真中采用的</w:t>
      </w:r>
      <w:r w:rsidR="007B1B41">
        <w:rPr>
          <w:rFonts w:hint="eastAsia"/>
        </w:rPr>
        <w:t>速度估量</w:t>
      </w:r>
      <w:r>
        <w:rPr>
          <w:rFonts w:hint="eastAsia"/>
        </w:rPr>
        <w:t>模型，其中主要算法部分采用</w:t>
      </w:r>
      <w:r>
        <w:rPr>
          <w:rFonts w:hint="eastAsia"/>
        </w:rPr>
        <w:t>s-function</w:t>
      </w:r>
      <w:r>
        <w:rPr>
          <w:rFonts w:hint="eastAsia"/>
        </w:rPr>
        <w:t>函数编写，计算了同步转速及转差值，二者的差值即为估计的速度</w:t>
      </w:r>
      <w:r w:rsidR="00630763">
        <w:rPr>
          <w:rFonts w:hint="eastAsia"/>
        </w:rPr>
        <w:t>。</w:t>
      </w:r>
    </w:p>
    <w:p w:rsidR="00827561" w:rsidRDefault="00827561" w:rsidP="00827561">
      <w:pPr>
        <w:jc w:val="center"/>
      </w:pPr>
      <w:r>
        <w:rPr>
          <w:noProof/>
        </w:rPr>
        <w:lastRenderedPageBreak/>
        <w:drawing>
          <wp:inline distT="0" distB="0" distL="0" distR="0" wp14:anchorId="0B255416" wp14:editId="32178425">
            <wp:extent cx="3816985" cy="3006347"/>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22470" cy="3010667"/>
                    </a:xfrm>
                    <a:prstGeom prst="rect">
                      <a:avLst/>
                    </a:prstGeom>
                  </pic:spPr>
                </pic:pic>
              </a:graphicData>
            </a:graphic>
          </wp:inline>
        </w:drawing>
      </w:r>
    </w:p>
    <w:p w:rsidR="007D341E" w:rsidRDefault="00630763" w:rsidP="00827561">
      <w:pPr>
        <w:jc w:val="center"/>
      </w:pPr>
      <m:oMathPara>
        <m:oMath>
          <m:r>
            <m:rPr>
              <m:sty m:val="p"/>
            </m:rPr>
            <w:rPr>
              <w:rFonts w:ascii="Cambria Math" w:hAnsi="Cambria Math" w:hint="eastAsia"/>
            </w:rPr>
            <m:t>图</m:t>
          </m:r>
          <m:r>
            <m:rPr>
              <m:sty m:val="p"/>
            </m:rPr>
            <w:rPr>
              <w:rFonts w:ascii="Cambria Math" w:hAnsi="Cambria Math" w:hint="eastAsia"/>
            </w:rPr>
            <m:t>3.31</m:t>
          </m:r>
          <m:r>
            <m:rPr>
              <m:sty m:val="p"/>
            </m:rPr>
            <w:rPr>
              <w:rFonts w:ascii="Cambria Math" w:hAnsi="Cambria Math"/>
            </w:rPr>
            <m:t xml:space="preserve"> </m:t>
          </m:r>
          <m:r>
            <m:rPr>
              <m:sty m:val="p"/>
            </m:rPr>
            <w:rPr>
              <w:rFonts w:ascii="Cambria Math" w:hAnsi="Cambria Math" w:hint="eastAsia"/>
            </w:rPr>
            <m:t>转速观测器模块</m:t>
          </m:r>
        </m:oMath>
      </m:oMathPara>
    </w:p>
    <w:p w:rsidR="00471291" w:rsidRDefault="00471291" w:rsidP="009E5470">
      <w:pPr>
        <w:spacing w:line="300" w:lineRule="auto"/>
        <w:ind w:firstLineChars="200" w:firstLine="420"/>
      </w:pPr>
      <w:r>
        <w:rPr>
          <w:rFonts w:hint="eastAsia"/>
        </w:rPr>
        <w:t>其余的所有的参数均不变，可得：</w:t>
      </w:r>
    </w:p>
    <w:p w:rsidR="007D341E" w:rsidRDefault="007D341E" w:rsidP="007D341E">
      <w:pPr>
        <w:jc w:val="left"/>
      </w:pPr>
      <w:r>
        <w:rPr>
          <w:rFonts w:hint="eastAsia"/>
          <w:noProof/>
        </w:rPr>
        <w:drawing>
          <wp:inline distT="0" distB="0" distL="0" distR="0" wp14:anchorId="4B35431A" wp14:editId="555C171C">
            <wp:extent cx="2520000" cy="2284262"/>
            <wp:effectExtent l="0" t="0" r="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TC2Wenesti.jpg"/>
                    <pic:cNvPicPr/>
                  </pic:nvPicPr>
                  <pic:blipFill>
                    <a:blip r:embed="rId88" cstate="print">
                      <a:biLevel thresh="75000"/>
                      <a:extLst>
                        <a:ext uri="{28A0092B-C50C-407E-A947-70E740481C1C}">
                          <a14:useLocalDpi xmlns:a14="http://schemas.microsoft.com/office/drawing/2010/main" val="0"/>
                        </a:ext>
                      </a:extLst>
                    </a:blip>
                    <a:stretch>
                      <a:fillRect/>
                    </a:stretch>
                  </pic:blipFill>
                  <pic:spPr>
                    <a:xfrm>
                      <a:off x="0" y="0"/>
                      <a:ext cx="2520000" cy="2284262"/>
                    </a:xfrm>
                    <a:prstGeom prst="rect">
                      <a:avLst/>
                    </a:prstGeom>
                  </pic:spPr>
                </pic:pic>
              </a:graphicData>
            </a:graphic>
          </wp:inline>
        </w:drawing>
      </w:r>
      <w:r>
        <w:rPr>
          <w:rFonts w:hint="eastAsia"/>
        </w:rPr>
        <w:t xml:space="preserve">   </w:t>
      </w:r>
      <w:r>
        <w:rPr>
          <w:rFonts w:hint="eastAsia"/>
          <w:noProof/>
        </w:rPr>
        <w:drawing>
          <wp:inline distT="0" distB="0" distL="0" distR="0" wp14:anchorId="48EF5EC5" wp14:editId="22137DFD">
            <wp:extent cx="2520000" cy="2284262"/>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TC2WeTe.jpg"/>
                    <pic:cNvPicPr/>
                  </pic:nvPicPr>
                  <pic:blipFill>
                    <a:blip r:embed="rId89" cstate="print">
                      <a:biLevel thresh="50000"/>
                      <a:extLst>
                        <a:ext uri="{28A0092B-C50C-407E-A947-70E740481C1C}">
                          <a14:useLocalDpi xmlns:a14="http://schemas.microsoft.com/office/drawing/2010/main" val="0"/>
                        </a:ext>
                      </a:extLst>
                    </a:blip>
                    <a:stretch>
                      <a:fillRect/>
                    </a:stretch>
                  </pic:blipFill>
                  <pic:spPr>
                    <a:xfrm>
                      <a:off x="0" y="0"/>
                      <a:ext cx="2520000" cy="2284262"/>
                    </a:xfrm>
                    <a:prstGeom prst="rect">
                      <a:avLst/>
                    </a:prstGeom>
                  </pic:spPr>
                </pic:pic>
              </a:graphicData>
            </a:graphic>
          </wp:inline>
        </w:drawing>
      </w:r>
    </w:p>
    <w:p w:rsidR="007D341E" w:rsidRDefault="007D341E" w:rsidP="001412FD">
      <w:pPr>
        <w:ind w:firstLineChars="300" w:firstLine="630"/>
        <w:jc w:val="left"/>
      </w:pPr>
      <m:oMath>
        <m:r>
          <m:rPr>
            <m:sty m:val="p"/>
          </m:rPr>
          <w:rPr>
            <w:rFonts w:ascii="Cambria Math" w:hAnsi="Cambria Math" w:hint="eastAsia"/>
          </w:rPr>
          <m:t>图</m:t>
        </m:r>
        <m:r>
          <m:rPr>
            <m:sty m:val="p"/>
          </m:rPr>
          <w:rPr>
            <w:rFonts w:ascii="Cambria Math" w:hAnsi="Cambria Math" w:hint="eastAsia"/>
          </w:rPr>
          <m:t>3.32</m:t>
        </m:r>
        <m:r>
          <m:rPr>
            <m:sty m:val="p"/>
          </m:rPr>
          <w:rPr>
            <w:rFonts w:ascii="Cambria Math" w:hAnsi="Cambria Math"/>
          </w:rPr>
          <m:t xml:space="preserve"> ST-DTC</m:t>
        </m:r>
        <m:r>
          <m:rPr>
            <m:sty m:val="p"/>
          </m:rPr>
          <w:rPr>
            <w:rFonts w:ascii="Cambria Math" w:hAnsi="Cambria Math" w:hint="eastAsia"/>
          </w:rPr>
          <m:t>转速估计波形</m:t>
        </m:r>
      </m:oMath>
      <w:r>
        <w:rPr>
          <w:rFonts w:hint="eastAsia"/>
        </w:rPr>
        <w:t xml:space="preserve"> </w:t>
      </w:r>
      <w:r>
        <w:t xml:space="preserve">   </w:t>
      </w:r>
      <w:r w:rsidR="001412FD">
        <w:rPr>
          <w:rFonts w:hint="eastAsia"/>
        </w:rPr>
        <w:t xml:space="preserve">         </w:t>
      </w:r>
      <m:oMath>
        <m:r>
          <m:rPr>
            <m:sty m:val="p"/>
          </m:rPr>
          <w:rPr>
            <w:rFonts w:ascii="Cambria Math" w:hAnsi="Cambria Math" w:hint="eastAsia"/>
          </w:rPr>
          <m:t>图</m:t>
        </m:r>
        <m:r>
          <m:rPr>
            <m:sty m:val="p"/>
          </m:rPr>
          <w:rPr>
            <w:rFonts w:ascii="Cambria Math" w:hAnsi="Cambria Math" w:hint="eastAsia"/>
          </w:rPr>
          <m:t>3.33</m:t>
        </m:r>
        <m:r>
          <m:rPr>
            <m:sty m:val="p"/>
          </m:rPr>
          <w:rPr>
            <w:rFonts w:ascii="Cambria Math" w:hAnsi="Cambria Math"/>
          </w:rPr>
          <m:t xml:space="preserve"> ST-DTC</m:t>
        </m:r>
        <m:r>
          <m:rPr>
            <m:sty m:val="p"/>
          </m:rPr>
          <w:rPr>
            <w:rFonts w:ascii="Cambria Math" w:hAnsi="Cambria Math" w:hint="eastAsia"/>
          </w:rPr>
          <m:t>电磁转矩波形</m:t>
        </m:r>
      </m:oMath>
    </w:p>
    <w:p w:rsidR="00321064" w:rsidRDefault="007D341E" w:rsidP="00553774">
      <w:pPr>
        <w:ind w:left="630" w:hangingChars="300" w:hanging="630"/>
        <w:jc w:val="left"/>
      </w:pPr>
      <w:r>
        <w:rPr>
          <w:rFonts w:hint="eastAsia"/>
          <w:noProof/>
        </w:rPr>
        <w:drawing>
          <wp:inline distT="0" distB="0" distL="0" distR="0" wp14:anchorId="60D52541" wp14:editId="6C03205A">
            <wp:extent cx="2520000" cy="2258777"/>
            <wp:effectExtent l="0" t="0" r="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VMDTCWen1.jpg"/>
                    <pic:cNvPicPr/>
                  </pic:nvPicPr>
                  <pic:blipFill>
                    <a:blip r:embed="rId90" cstate="print">
                      <a:biLevel thresh="75000"/>
                      <a:extLst>
                        <a:ext uri="{28A0092B-C50C-407E-A947-70E740481C1C}">
                          <a14:useLocalDpi xmlns:a14="http://schemas.microsoft.com/office/drawing/2010/main" val="0"/>
                        </a:ext>
                      </a:extLst>
                    </a:blip>
                    <a:stretch>
                      <a:fillRect/>
                    </a:stretch>
                  </pic:blipFill>
                  <pic:spPr>
                    <a:xfrm>
                      <a:off x="0" y="0"/>
                      <a:ext cx="2520000" cy="2258777"/>
                    </a:xfrm>
                    <a:prstGeom prst="rect">
                      <a:avLst/>
                    </a:prstGeom>
                  </pic:spPr>
                </pic:pic>
              </a:graphicData>
            </a:graphic>
          </wp:inline>
        </w:drawing>
      </w:r>
      <w:r>
        <w:rPr>
          <w:rFonts w:hint="eastAsia"/>
        </w:rPr>
        <w:t xml:space="preserve">   </w:t>
      </w:r>
      <w:r>
        <w:rPr>
          <w:rFonts w:hint="eastAsia"/>
          <w:noProof/>
        </w:rPr>
        <w:drawing>
          <wp:inline distT="0" distB="0" distL="0" distR="0" wp14:anchorId="4EFD128F" wp14:editId="5DBDC726">
            <wp:extent cx="2520000" cy="2258777"/>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VMDTCWeTe.jpg"/>
                    <pic:cNvPicPr/>
                  </pic:nvPicPr>
                  <pic:blipFill>
                    <a:blip r:embed="rId91" cstate="print">
                      <a:biLevel thresh="75000"/>
                      <a:extLst>
                        <a:ext uri="{28A0092B-C50C-407E-A947-70E740481C1C}">
                          <a14:useLocalDpi xmlns:a14="http://schemas.microsoft.com/office/drawing/2010/main" val="0"/>
                        </a:ext>
                      </a:extLst>
                    </a:blip>
                    <a:stretch>
                      <a:fillRect/>
                    </a:stretch>
                  </pic:blipFill>
                  <pic:spPr>
                    <a:xfrm>
                      <a:off x="0" y="0"/>
                      <a:ext cx="2520000" cy="2258777"/>
                    </a:xfrm>
                    <a:prstGeom prst="rect">
                      <a:avLst/>
                    </a:prstGeom>
                  </pic:spPr>
                </pic:pic>
              </a:graphicData>
            </a:graphic>
          </wp:inline>
        </w:drawing>
      </w:r>
      <m:oMath>
        <m:r>
          <m:rPr>
            <m:sty m:val="p"/>
          </m:rPr>
          <w:rPr>
            <w:rFonts w:ascii="Cambria Math" w:hAnsi="Cambria Math" w:hint="eastAsia"/>
          </w:rPr>
          <m:t>图</m:t>
        </m:r>
        <m:r>
          <m:rPr>
            <m:sty m:val="p"/>
          </m:rPr>
          <w:rPr>
            <w:rFonts w:ascii="Cambria Math" w:hAnsi="Cambria Math" w:hint="eastAsia"/>
          </w:rPr>
          <m:t>3.34</m:t>
        </m:r>
        <m:r>
          <m:rPr>
            <m:sty m:val="p"/>
          </m:rPr>
          <w:rPr>
            <w:rFonts w:ascii="Cambria Math" w:hAnsi="Cambria Math"/>
          </w:rPr>
          <m:t xml:space="preserve"> </m:t>
        </m:r>
        <m:r>
          <m:rPr>
            <m:sty m:val="p"/>
          </m:rPr>
          <w:rPr>
            <w:rFonts w:ascii="Cambria Math" w:hAnsi="Cambria Math" w:hint="eastAsia"/>
          </w:rPr>
          <m:t>预测法</m:t>
        </m:r>
        <m:r>
          <m:rPr>
            <m:sty m:val="p"/>
          </m:rPr>
          <w:rPr>
            <w:rFonts w:ascii="Cambria Math" w:hAnsi="Cambria Math"/>
          </w:rPr>
          <m:t>DTC</m:t>
        </m:r>
        <m:r>
          <m:rPr>
            <m:sty m:val="p"/>
          </m:rPr>
          <w:rPr>
            <w:rFonts w:ascii="Cambria Math" w:hAnsi="Cambria Math" w:hint="eastAsia"/>
          </w:rPr>
          <m:t>转速估计波形</m:t>
        </m:r>
      </m:oMath>
      <w:r w:rsidR="00321064">
        <w:rPr>
          <w:rFonts w:hint="eastAsia"/>
        </w:rPr>
        <w:t xml:space="preserve"> </w:t>
      </w:r>
      <w:r w:rsidR="00321064">
        <w:t xml:space="preserve">   </w:t>
      </w:r>
      <w:r w:rsidR="00553774">
        <w:rPr>
          <w:rFonts w:hint="eastAsia"/>
        </w:rPr>
        <w:t xml:space="preserve">      </w:t>
      </w:r>
      <m:oMath>
        <m:r>
          <m:rPr>
            <m:sty m:val="p"/>
          </m:rPr>
          <w:rPr>
            <w:rFonts w:ascii="Cambria Math" w:hAnsi="Cambria Math" w:hint="eastAsia"/>
          </w:rPr>
          <m:t>图</m:t>
        </m:r>
        <m:r>
          <m:rPr>
            <m:sty m:val="p"/>
          </m:rPr>
          <w:rPr>
            <w:rFonts w:ascii="Cambria Math" w:hAnsi="Cambria Math" w:hint="eastAsia"/>
          </w:rPr>
          <m:t>3.35</m:t>
        </m:r>
        <m:r>
          <m:rPr>
            <m:sty m:val="p"/>
          </m:rPr>
          <w:rPr>
            <w:rFonts w:ascii="Cambria Math" w:hAnsi="Cambria Math"/>
          </w:rPr>
          <m:t xml:space="preserve"> </m:t>
        </m:r>
        <m:r>
          <m:rPr>
            <m:sty m:val="p"/>
          </m:rPr>
          <w:rPr>
            <w:rFonts w:ascii="Cambria Math" w:hAnsi="Cambria Math" w:hint="eastAsia"/>
          </w:rPr>
          <m:t>预测法</m:t>
        </m:r>
        <m:r>
          <m:rPr>
            <m:sty m:val="p"/>
          </m:rPr>
          <w:rPr>
            <w:rFonts w:ascii="Cambria Math" w:hAnsi="Cambria Math"/>
          </w:rPr>
          <m:t>DTC</m:t>
        </m:r>
        <m:r>
          <m:rPr>
            <m:sty m:val="p"/>
          </m:rPr>
          <w:rPr>
            <w:rFonts w:ascii="Cambria Math" w:hAnsi="Cambria Math" w:hint="eastAsia"/>
          </w:rPr>
          <m:t>电磁转矩波形</m:t>
        </m:r>
      </m:oMath>
    </w:p>
    <w:p w:rsidR="005B3121" w:rsidRDefault="005B3121" w:rsidP="00553774">
      <w:pPr>
        <w:ind w:left="630" w:hangingChars="300" w:hanging="630"/>
        <w:jc w:val="left"/>
      </w:pPr>
    </w:p>
    <w:p w:rsidR="005B3121" w:rsidRPr="00827561" w:rsidRDefault="005B3121" w:rsidP="009E5470">
      <w:pPr>
        <w:spacing w:line="300" w:lineRule="auto"/>
        <w:ind w:firstLineChars="200" w:firstLine="420"/>
      </w:pPr>
      <w:r>
        <w:rPr>
          <w:rFonts w:hint="eastAsia"/>
        </w:rPr>
        <w:t>图</w:t>
      </w:r>
      <w:r>
        <w:rPr>
          <w:rFonts w:hint="eastAsia"/>
        </w:rPr>
        <w:t>3.32</w:t>
      </w:r>
      <w:r>
        <w:rPr>
          <w:rFonts w:hint="eastAsia"/>
        </w:rPr>
        <w:t>至图</w:t>
      </w:r>
      <w:r>
        <w:rPr>
          <w:rFonts w:hint="eastAsia"/>
        </w:rPr>
        <w:t>3.35</w:t>
      </w:r>
      <w:r>
        <w:rPr>
          <w:rFonts w:hint="eastAsia"/>
        </w:rPr>
        <w:t>为应用转速估计器的</w:t>
      </w:r>
      <w:r>
        <w:rPr>
          <w:rFonts w:hint="eastAsia"/>
        </w:rPr>
        <w:t>ST-DTC</w:t>
      </w:r>
      <w:r>
        <w:rPr>
          <w:rFonts w:hint="eastAsia"/>
        </w:rPr>
        <w:t>和预测法</w:t>
      </w:r>
      <w:r>
        <w:rPr>
          <w:rFonts w:hint="eastAsia"/>
        </w:rPr>
        <w:t>DTC</w:t>
      </w:r>
      <w:r>
        <w:rPr>
          <w:rFonts w:hint="eastAsia"/>
        </w:rPr>
        <w:t>的估计转速和电磁转矩波形，和直接采用外接传感器的控制相比，具有几乎一致的良好性能。</w:t>
      </w:r>
    </w:p>
    <w:p w:rsidR="002E11E6" w:rsidRPr="009E5470" w:rsidRDefault="002E11E6" w:rsidP="00982B1C">
      <w:pPr>
        <w:pStyle w:val="3"/>
        <w:numPr>
          <w:ilvl w:val="2"/>
          <w:numId w:val="19"/>
        </w:numPr>
        <w:spacing w:line="415" w:lineRule="auto"/>
        <w:rPr>
          <w:rFonts w:ascii="黑体" w:eastAsia="黑体" w:hAnsi="黑体"/>
          <w:sz w:val="21"/>
        </w:rPr>
      </w:pPr>
      <w:bookmarkStart w:id="65" w:name="_Toc451674614"/>
      <w:r w:rsidRPr="009E5470">
        <w:rPr>
          <w:rFonts w:ascii="黑体" w:eastAsia="黑体" w:hAnsi="黑体" w:hint="eastAsia"/>
          <w:sz w:val="21"/>
        </w:rPr>
        <w:t>双级矩阵变换器异步电机无位置传感器控制</w:t>
      </w:r>
      <w:bookmarkEnd w:id="65"/>
    </w:p>
    <w:p w:rsidR="00C24092" w:rsidRPr="00C24092" w:rsidRDefault="00C24092" w:rsidP="009E5470">
      <w:pPr>
        <w:spacing w:line="300" w:lineRule="auto"/>
        <w:ind w:firstLineChars="200" w:firstLine="420"/>
      </w:pPr>
      <w:r>
        <w:rPr>
          <w:rFonts w:hint="eastAsia"/>
        </w:rPr>
        <w:t>将第二章的</w:t>
      </w:r>
      <w:r>
        <w:rPr>
          <w:rFonts w:hint="eastAsia"/>
        </w:rPr>
        <w:t>TSMC</w:t>
      </w:r>
      <w:r>
        <w:rPr>
          <w:rFonts w:hint="eastAsia"/>
        </w:rPr>
        <w:t>模型和无位置传感器的</w:t>
      </w:r>
      <w:r>
        <w:rPr>
          <w:rFonts w:hint="eastAsia"/>
        </w:rPr>
        <w:t>ST-DTC</w:t>
      </w:r>
      <w:r>
        <w:rPr>
          <w:rFonts w:hint="eastAsia"/>
        </w:rPr>
        <w:t>模型相结合，可以得到如下的系统构造：</w:t>
      </w:r>
    </w:p>
    <w:p w:rsidR="00C24092" w:rsidRDefault="00C24092" w:rsidP="00C24092">
      <w:pPr>
        <w:jc w:val="center"/>
        <w:rPr>
          <w:noProof/>
        </w:rPr>
      </w:pPr>
      <w:r>
        <w:rPr>
          <w:noProof/>
        </w:rPr>
        <w:drawing>
          <wp:inline distT="0" distB="0" distL="0" distR="0" wp14:anchorId="548DD66B" wp14:editId="6067AA00">
            <wp:extent cx="5274310" cy="249809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2498090"/>
                    </a:xfrm>
                    <a:prstGeom prst="rect">
                      <a:avLst/>
                    </a:prstGeom>
                  </pic:spPr>
                </pic:pic>
              </a:graphicData>
            </a:graphic>
          </wp:inline>
        </w:drawing>
      </w:r>
      <m:oMath>
        <m:r>
          <m:rPr>
            <m:sty m:val="p"/>
          </m:rPr>
          <w:rPr>
            <w:rFonts w:ascii="Cambria Math" w:hAnsi="Cambria Math" w:hint="eastAsia"/>
          </w:rPr>
          <m:t>图</m:t>
        </m:r>
        <m:r>
          <m:rPr>
            <m:sty m:val="p"/>
          </m:rPr>
          <w:rPr>
            <w:rFonts w:ascii="Cambria Math" w:hAnsi="Cambria Math" w:hint="eastAsia"/>
          </w:rPr>
          <m:t>3.36</m:t>
        </m:r>
        <m:r>
          <m:rPr>
            <m:sty m:val="p"/>
          </m:rPr>
          <w:rPr>
            <w:rFonts w:ascii="Cambria Math" w:hAnsi="Cambria Math"/>
          </w:rPr>
          <m:t xml:space="preserve"> TSMC</m:t>
        </m:r>
        <m:r>
          <m:rPr>
            <m:sty m:val="p"/>
          </m:rPr>
          <w:rPr>
            <w:rFonts w:ascii="Cambria Math" w:hAnsi="Cambria Math" w:hint="eastAsia"/>
          </w:rPr>
          <m:t>驱动的无位置</m:t>
        </m:r>
        <m:r>
          <m:rPr>
            <m:sty m:val="p"/>
          </m:rPr>
          <w:rPr>
            <w:rFonts w:ascii="Cambria Math" w:hAnsi="Cambria Math"/>
          </w:rPr>
          <m:t>ST-DTC</m:t>
        </m:r>
        <m:r>
          <m:rPr>
            <m:sty m:val="p"/>
          </m:rPr>
          <w:rPr>
            <w:rFonts w:ascii="Cambria Math" w:hAnsi="Cambria Math" w:hint="eastAsia"/>
          </w:rPr>
          <m:t>仿真模型</m:t>
        </m:r>
      </m:oMath>
    </w:p>
    <w:p w:rsidR="00DA5340" w:rsidRDefault="00DA5340" w:rsidP="00C24092">
      <w:pPr>
        <w:jc w:val="center"/>
      </w:pPr>
    </w:p>
    <w:p w:rsidR="00C24092" w:rsidRDefault="00471291" w:rsidP="009E5470">
      <w:pPr>
        <w:spacing w:line="300" w:lineRule="auto"/>
        <w:ind w:firstLineChars="200" w:firstLine="420"/>
      </w:pPr>
      <w:r>
        <w:rPr>
          <w:rFonts w:hint="eastAsia"/>
        </w:rPr>
        <w:t>仿真结果表示如下：</w:t>
      </w:r>
    </w:p>
    <w:p w:rsidR="00471291" w:rsidRDefault="00471291" w:rsidP="006E4C5A">
      <w:r>
        <w:rPr>
          <w:rFonts w:hint="eastAsia"/>
          <w:noProof/>
        </w:rPr>
        <w:drawing>
          <wp:inline distT="0" distB="0" distL="0" distR="0" wp14:anchorId="03F1A7C2" wp14:editId="68BD6436">
            <wp:extent cx="2520000" cy="2308837"/>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SMCWen1.jpg"/>
                    <pic:cNvPicPr/>
                  </pic:nvPicPr>
                  <pic:blipFill>
                    <a:blip r:embed="rId93" cstate="print">
                      <a:biLevel thresh="75000"/>
                      <a:extLst>
                        <a:ext uri="{28A0092B-C50C-407E-A947-70E740481C1C}">
                          <a14:useLocalDpi xmlns:a14="http://schemas.microsoft.com/office/drawing/2010/main" val="0"/>
                        </a:ext>
                      </a:extLst>
                    </a:blip>
                    <a:stretch>
                      <a:fillRect/>
                    </a:stretch>
                  </pic:blipFill>
                  <pic:spPr>
                    <a:xfrm>
                      <a:off x="0" y="0"/>
                      <a:ext cx="2520000" cy="2308837"/>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14:anchorId="44BA684C" wp14:editId="3E400F0A">
            <wp:extent cx="2520000" cy="2308837"/>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SMCWen2.jpg"/>
                    <pic:cNvPicPr/>
                  </pic:nvPicPr>
                  <pic:blipFill>
                    <a:blip r:embed="rId94" cstate="print">
                      <a:biLevel thresh="75000"/>
                      <a:extLst>
                        <a:ext uri="{28A0092B-C50C-407E-A947-70E740481C1C}">
                          <a14:useLocalDpi xmlns:a14="http://schemas.microsoft.com/office/drawing/2010/main" val="0"/>
                        </a:ext>
                      </a:extLst>
                    </a:blip>
                    <a:stretch>
                      <a:fillRect/>
                    </a:stretch>
                  </pic:blipFill>
                  <pic:spPr>
                    <a:xfrm>
                      <a:off x="0" y="0"/>
                      <a:ext cx="2520000" cy="2308837"/>
                    </a:xfrm>
                    <a:prstGeom prst="rect">
                      <a:avLst/>
                    </a:prstGeom>
                  </pic:spPr>
                </pic:pic>
              </a:graphicData>
            </a:graphic>
          </wp:inline>
        </w:drawing>
      </w:r>
    </w:p>
    <w:p w:rsidR="00DA5340" w:rsidRDefault="00DA5340" w:rsidP="00DA5340">
      <w:pPr>
        <w:ind w:firstLineChars="500" w:firstLine="1050"/>
      </w:pPr>
      <m:oMath>
        <m:r>
          <m:rPr>
            <m:sty m:val="p"/>
          </m:rPr>
          <w:rPr>
            <w:rFonts w:ascii="Cambria Math" w:hAnsi="Cambria Math" w:hint="eastAsia"/>
          </w:rPr>
          <m:t>图</m:t>
        </m:r>
        <m:r>
          <m:rPr>
            <m:sty m:val="p"/>
          </m:rPr>
          <w:rPr>
            <w:rFonts w:ascii="Cambria Math" w:hAnsi="Cambria Math" w:hint="eastAsia"/>
          </w:rPr>
          <m:t>3.37</m:t>
        </m:r>
        <m:r>
          <m:rPr>
            <m:sty m:val="p"/>
          </m:rPr>
          <w:rPr>
            <w:rFonts w:ascii="Cambria Math" w:hAnsi="Cambria Math" w:hint="eastAsia"/>
          </w:rPr>
          <m:t>电机转速波形</m:t>
        </m:r>
      </m:oMath>
      <w:r>
        <w:rPr>
          <w:rFonts w:hint="eastAsia"/>
        </w:rPr>
        <w:t xml:space="preserve">  </w:t>
      </w:r>
      <w:r>
        <w:t xml:space="preserve">                  </w:t>
      </w:r>
      <w:r>
        <w:rPr>
          <w:rFonts w:hint="eastAsia"/>
        </w:rPr>
        <w:t xml:space="preserve"> </w:t>
      </w:r>
      <m:oMath>
        <m:r>
          <m:rPr>
            <m:sty m:val="p"/>
          </m:rPr>
          <w:rPr>
            <w:rFonts w:ascii="Cambria Math" w:hAnsi="Cambria Math" w:hint="eastAsia"/>
          </w:rPr>
          <m:t>图</m:t>
        </m:r>
        <m:r>
          <m:rPr>
            <m:sty m:val="p"/>
          </m:rPr>
          <w:rPr>
            <w:rFonts w:ascii="Cambria Math" w:hAnsi="Cambria Math" w:hint="eastAsia"/>
          </w:rPr>
          <m:t>3.38</m:t>
        </m:r>
        <m:r>
          <m:rPr>
            <m:sty m:val="p"/>
          </m:rPr>
          <w:rPr>
            <w:rFonts w:ascii="Cambria Math" w:hAnsi="Cambria Math"/>
          </w:rPr>
          <m:t xml:space="preserve"> </m:t>
        </m:r>
        <m:r>
          <m:rPr>
            <m:sty m:val="p"/>
          </m:rPr>
          <w:rPr>
            <w:rFonts w:ascii="Cambria Math" w:hAnsi="Cambria Math" w:hint="eastAsia"/>
          </w:rPr>
          <m:t>电机转速放大波形</m:t>
        </m:r>
      </m:oMath>
    </w:p>
    <w:p w:rsidR="00471291" w:rsidRDefault="00471291" w:rsidP="006E4C5A">
      <w:r>
        <w:rPr>
          <w:rFonts w:hint="eastAsia"/>
          <w:noProof/>
        </w:rPr>
        <w:lastRenderedPageBreak/>
        <w:drawing>
          <wp:inline distT="0" distB="0" distL="0" distR="0" wp14:anchorId="3A8DCDE5" wp14:editId="6D20AD2B">
            <wp:extent cx="2520000" cy="230883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SMCWeTe.jpg"/>
                    <pic:cNvPicPr/>
                  </pic:nvPicPr>
                  <pic:blipFill>
                    <a:blip r:embed="rId95" cstate="print">
                      <a:biLevel thresh="75000"/>
                      <a:extLst>
                        <a:ext uri="{28A0092B-C50C-407E-A947-70E740481C1C}">
                          <a14:useLocalDpi xmlns:a14="http://schemas.microsoft.com/office/drawing/2010/main" val="0"/>
                        </a:ext>
                      </a:extLst>
                    </a:blip>
                    <a:stretch>
                      <a:fillRect/>
                    </a:stretch>
                  </pic:blipFill>
                  <pic:spPr>
                    <a:xfrm>
                      <a:off x="0" y="0"/>
                      <a:ext cx="2520000" cy="2308837"/>
                    </a:xfrm>
                    <a:prstGeom prst="rect">
                      <a:avLst/>
                    </a:prstGeom>
                  </pic:spPr>
                </pic:pic>
              </a:graphicData>
            </a:graphic>
          </wp:inline>
        </w:drawing>
      </w:r>
      <w:r>
        <w:rPr>
          <w:rFonts w:hint="eastAsia"/>
        </w:rPr>
        <w:t xml:space="preserve">   </w:t>
      </w:r>
      <w:r>
        <w:rPr>
          <w:rFonts w:hint="eastAsia"/>
          <w:noProof/>
        </w:rPr>
        <w:drawing>
          <wp:inline distT="0" distB="0" distL="0" distR="0" wp14:anchorId="19A048CE" wp14:editId="3515B5D1">
            <wp:extent cx="2520000" cy="230883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SMCWelamda2.jpg"/>
                    <pic:cNvPicPr/>
                  </pic:nvPicPr>
                  <pic:blipFill>
                    <a:blip r:embed="rId96" cstate="print">
                      <a:biLevel thresh="75000"/>
                      <a:extLst>
                        <a:ext uri="{28A0092B-C50C-407E-A947-70E740481C1C}">
                          <a14:useLocalDpi xmlns:a14="http://schemas.microsoft.com/office/drawing/2010/main" val="0"/>
                        </a:ext>
                      </a:extLst>
                    </a:blip>
                    <a:stretch>
                      <a:fillRect/>
                    </a:stretch>
                  </pic:blipFill>
                  <pic:spPr>
                    <a:xfrm>
                      <a:off x="0" y="0"/>
                      <a:ext cx="2520000" cy="2308837"/>
                    </a:xfrm>
                    <a:prstGeom prst="rect">
                      <a:avLst/>
                    </a:prstGeom>
                  </pic:spPr>
                </pic:pic>
              </a:graphicData>
            </a:graphic>
          </wp:inline>
        </w:drawing>
      </w:r>
    </w:p>
    <w:p w:rsidR="00DA5340" w:rsidRPr="00403C75" w:rsidRDefault="00DA5340" w:rsidP="00403C75">
      <w:pPr>
        <w:ind w:firstLineChars="500" w:firstLine="1050"/>
      </w:pPr>
      <m:oMath>
        <m:r>
          <m:rPr>
            <m:sty m:val="p"/>
          </m:rPr>
          <w:rPr>
            <w:rFonts w:ascii="Cambria Math" w:hAnsi="Cambria Math" w:hint="eastAsia"/>
          </w:rPr>
          <m:t>图</m:t>
        </m:r>
        <m:r>
          <m:rPr>
            <m:sty m:val="p"/>
          </m:rPr>
          <w:rPr>
            <w:rFonts w:ascii="Cambria Math" w:hAnsi="Cambria Math" w:hint="eastAsia"/>
          </w:rPr>
          <m:t>3.39</m:t>
        </m:r>
        <m:r>
          <m:rPr>
            <m:sty m:val="p"/>
          </m:rPr>
          <w:rPr>
            <w:rFonts w:ascii="Cambria Math" w:hAnsi="Cambria Math" w:hint="eastAsia"/>
          </w:rPr>
          <m:t>电磁转矩波形</m:t>
        </m:r>
      </m:oMath>
      <w:r w:rsidR="00403C75">
        <w:rPr>
          <w:rFonts w:hint="eastAsia"/>
        </w:rPr>
        <w:t xml:space="preserve"> </w:t>
      </w:r>
      <w:r w:rsidR="00403C75">
        <w:t xml:space="preserve">                  </w:t>
      </w:r>
      <w:r w:rsidR="00403C75">
        <w:rPr>
          <w:rFonts w:hint="eastAsia"/>
        </w:rPr>
        <w:t xml:space="preserve">  </w:t>
      </w:r>
      <m:oMath>
        <m:r>
          <m:rPr>
            <m:sty m:val="p"/>
          </m:rPr>
          <w:rPr>
            <w:rFonts w:ascii="Cambria Math" w:hAnsi="Cambria Math" w:hint="eastAsia"/>
          </w:rPr>
          <m:t>图</m:t>
        </m:r>
        <m:r>
          <m:rPr>
            <m:sty m:val="p"/>
          </m:rPr>
          <w:rPr>
            <w:rFonts w:ascii="Cambria Math" w:hAnsi="Cambria Math" w:hint="eastAsia"/>
          </w:rPr>
          <m:t>3.40</m:t>
        </m:r>
        <m:r>
          <m:rPr>
            <m:sty m:val="p"/>
          </m:rPr>
          <w:rPr>
            <w:rFonts w:ascii="Cambria Math" w:hAnsi="Cambria Math"/>
          </w:rPr>
          <m:t xml:space="preserve"> </m:t>
        </m:r>
        <m:r>
          <m:rPr>
            <m:sty m:val="p"/>
          </m:rPr>
          <w:rPr>
            <w:rFonts w:ascii="Cambria Math" w:hAnsi="Cambria Math" w:hint="eastAsia"/>
          </w:rPr>
          <m:t>定子磁链波形</m:t>
        </m:r>
      </m:oMath>
    </w:p>
    <w:p w:rsidR="00471291" w:rsidRDefault="00471291" w:rsidP="006E4C5A">
      <w:r>
        <w:rPr>
          <w:rFonts w:hint="eastAsia"/>
          <w:noProof/>
        </w:rPr>
        <w:drawing>
          <wp:inline distT="0" distB="0" distL="0" distR="0" wp14:anchorId="1CECE87F" wp14:editId="47A0143F">
            <wp:extent cx="2520000" cy="2308837"/>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SMCWelamda1.jpg"/>
                    <pic:cNvPicPr/>
                  </pic:nvPicPr>
                  <pic:blipFill>
                    <a:blip r:embed="rId97" cstate="print">
                      <a:biLevel thresh="75000"/>
                      <a:extLst>
                        <a:ext uri="{28A0092B-C50C-407E-A947-70E740481C1C}">
                          <a14:useLocalDpi xmlns:a14="http://schemas.microsoft.com/office/drawing/2010/main" val="0"/>
                        </a:ext>
                      </a:extLst>
                    </a:blip>
                    <a:stretch>
                      <a:fillRect/>
                    </a:stretch>
                  </pic:blipFill>
                  <pic:spPr>
                    <a:xfrm>
                      <a:off x="0" y="0"/>
                      <a:ext cx="2520000" cy="2308837"/>
                    </a:xfrm>
                    <a:prstGeom prst="rect">
                      <a:avLst/>
                    </a:prstGeom>
                  </pic:spPr>
                </pic:pic>
              </a:graphicData>
            </a:graphic>
          </wp:inline>
        </w:drawing>
      </w:r>
      <w:r>
        <w:rPr>
          <w:rFonts w:hint="eastAsia"/>
        </w:rPr>
        <w:t xml:space="preserve">   </w:t>
      </w:r>
      <w:r>
        <w:rPr>
          <w:rFonts w:hint="eastAsia"/>
          <w:noProof/>
        </w:rPr>
        <w:drawing>
          <wp:inline distT="0" distB="0" distL="0" distR="0" wp14:anchorId="633592FF" wp14:editId="19551FE0">
            <wp:extent cx="2520000" cy="2308837"/>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SMCWeia.jpg"/>
                    <pic:cNvPicPr/>
                  </pic:nvPicPr>
                  <pic:blipFill>
                    <a:blip r:embed="rId98" cstate="print">
                      <a:biLevel thresh="75000"/>
                      <a:extLst>
                        <a:ext uri="{28A0092B-C50C-407E-A947-70E740481C1C}">
                          <a14:useLocalDpi xmlns:a14="http://schemas.microsoft.com/office/drawing/2010/main" val="0"/>
                        </a:ext>
                      </a:extLst>
                    </a:blip>
                    <a:stretch>
                      <a:fillRect/>
                    </a:stretch>
                  </pic:blipFill>
                  <pic:spPr>
                    <a:xfrm>
                      <a:off x="0" y="0"/>
                      <a:ext cx="2520000" cy="2308837"/>
                    </a:xfrm>
                    <a:prstGeom prst="rect">
                      <a:avLst/>
                    </a:prstGeom>
                  </pic:spPr>
                </pic:pic>
              </a:graphicData>
            </a:graphic>
          </wp:inline>
        </w:drawing>
      </w:r>
    </w:p>
    <w:p w:rsidR="00403C75" w:rsidRDefault="00403C75" w:rsidP="00403C75">
      <w:pPr>
        <w:ind w:firstLineChars="600" w:firstLine="1260"/>
      </w:pPr>
      <m:oMath>
        <m:r>
          <m:rPr>
            <m:sty m:val="p"/>
          </m:rPr>
          <w:rPr>
            <w:rFonts w:ascii="Cambria Math" w:hAnsi="Cambria Math" w:hint="eastAsia"/>
          </w:rPr>
          <m:t>图</m:t>
        </m:r>
        <m:r>
          <m:rPr>
            <m:sty m:val="p"/>
          </m:rPr>
          <w:rPr>
            <w:rFonts w:ascii="Cambria Math" w:hAnsi="Cambria Math" w:hint="eastAsia"/>
          </w:rPr>
          <m:t>3.41</m:t>
        </m:r>
        <m:r>
          <m:rPr>
            <m:sty m:val="p"/>
          </m:rPr>
          <w:rPr>
            <w:rFonts w:ascii="Cambria Math" w:hAnsi="Cambria Math"/>
          </w:rPr>
          <m:t xml:space="preserve"> </m:t>
        </m:r>
        <m:r>
          <m:rPr>
            <m:sty m:val="p"/>
          </m:rPr>
          <w:rPr>
            <w:rFonts w:ascii="Cambria Math" w:hAnsi="Cambria Math" w:hint="eastAsia"/>
          </w:rPr>
          <m:t>定子磁链圆</m:t>
        </m:r>
      </m:oMath>
      <w:r>
        <w:rPr>
          <w:rFonts w:hint="eastAsia"/>
        </w:rPr>
        <w:t xml:space="preserve"> </w:t>
      </w:r>
      <w:r>
        <w:t xml:space="preserve">                   </w:t>
      </w:r>
      <w:r>
        <w:rPr>
          <w:rFonts w:hint="eastAsia"/>
        </w:rPr>
        <w:t xml:space="preserve"> </w:t>
      </w:r>
      <m:oMath>
        <m:r>
          <m:rPr>
            <m:sty m:val="p"/>
          </m:rPr>
          <w:rPr>
            <w:rFonts w:ascii="Cambria Math" w:hAnsi="Cambria Math" w:hint="eastAsia"/>
          </w:rPr>
          <m:t>图</m:t>
        </m:r>
        <m:r>
          <m:rPr>
            <m:sty m:val="p"/>
          </m:rPr>
          <w:rPr>
            <w:rFonts w:ascii="Cambria Math" w:hAnsi="Cambria Math" w:hint="eastAsia"/>
          </w:rPr>
          <m:t>3.42</m:t>
        </m:r>
        <m:r>
          <m:rPr>
            <m:sty m:val="p"/>
          </m:rPr>
          <w:rPr>
            <w:rFonts w:ascii="Cambria Math" w:hAnsi="Cambria Math"/>
          </w:rPr>
          <m:t xml:space="preserve"> </m:t>
        </m:r>
        <m:r>
          <m:rPr>
            <m:sty m:val="p"/>
          </m:rPr>
          <w:rPr>
            <w:rFonts w:ascii="Cambria Math" w:hAnsi="Cambria Math" w:hint="eastAsia"/>
          </w:rPr>
          <m:t>输出电流波形</m:t>
        </m:r>
      </m:oMath>
    </w:p>
    <w:p w:rsidR="00B72B5C" w:rsidRDefault="00B72B5C" w:rsidP="00403C75">
      <w:pPr>
        <w:ind w:firstLineChars="600" w:firstLine="1260"/>
      </w:pPr>
    </w:p>
    <w:p w:rsidR="00B72B5C" w:rsidRPr="00403C75" w:rsidRDefault="004A265B" w:rsidP="009E5470">
      <w:pPr>
        <w:spacing w:line="300" w:lineRule="auto"/>
        <w:ind w:firstLineChars="200" w:firstLine="420"/>
      </w:pPr>
      <w:r>
        <w:rPr>
          <w:rFonts w:hint="eastAsia"/>
        </w:rPr>
        <w:t>TSMC</w:t>
      </w:r>
      <w:r>
        <w:rPr>
          <w:rFonts w:hint="eastAsia"/>
        </w:rPr>
        <w:t>的电网侧控制方案使用的是无零矢量调制，因此电网侧的波形和</w:t>
      </w:r>
      <w:r w:rsidR="00177CB2">
        <w:rPr>
          <w:rFonts w:hint="eastAsia"/>
        </w:rPr>
        <w:t>单独的</w:t>
      </w:r>
      <w:r w:rsidR="00177CB2">
        <w:rPr>
          <w:rFonts w:hint="eastAsia"/>
        </w:rPr>
        <w:t>TSMC</w:t>
      </w:r>
      <w:r w:rsidR="00177CB2">
        <w:rPr>
          <w:rFonts w:hint="eastAsia"/>
        </w:rPr>
        <w:t>仿真结果相同。由于直流侧的电压是波动的，因此负载的</w:t>
      </w:r>
      <w:r w:rsidR="00177CB2">
        <w:rPr>
          <w:rFonts w:hint="eastAsia"/>
        </w:rPr>
        <w:t>DTC</w:t>
      </w:r>
      <w:r w:rsidR="00177CB2">
        <w:rPr>
          <w:rFonts w:hint="eastAsia"/>
        </w:rPr>
        <w:t>控制产生的转矩和磁链波动比通常的</w:t>
      </w:r>
      <w:r w:rsidR="00177CB2">
        <w:rPr>
          <w:rFonts w:hint="eastAsia"/>
        </w:rPr>
        <w:t>DTC</w:t>
      </w:r>
      <w:r w:rsidR="00177CB2">
        <w:rPr>
          <w:rFonts w:hint="eastAsia"/>
        </w:rPr>
        <w:t>控制要大</w:t>
      </w:r>
      <w:r w:rsidR="0061585D">
        <w:rPr>
          <w:rFonts w:hint="eastAsia"/>
        </w:rPr>
        <w:t>，</w:t>
      </w:r>
      <w:r w:rsidR="00D717BE">
        <w:rPr>
          <w:rFonts w:hint="eastAsia"/>
        </w:rPr>
        <w:t>但是</w:t>
      </w:r>
      <w:r w:rsidR="00D717BE">
        <w:t>由于</w:t>
      </w:r>
      <w:r w:rsidR="00D717BE">
        <w:rPr>
          <w:rFonts w:hint="eastAsia"/>
        </w:rPr>
        <w:t>电机</w:t>
      </w:r>
      <w:r w:rsidR="00D717BE">
        <w:t>的</w:t>
      </w:r>
      <w:r w:rsidR="00D717BE">
        <w:rPr>
          <w:rFonts w:hint="eastAsia"/>
        </w:rPr>
        <w:t>转动</w:t>
      </w:r>
      <w:r w:rsidR="00D717BE">
        <w:t>惯量</w:t>
      </w:r>
      <w:r w:rsidR="00D717BE">
        <w:rPr>
          <w:rFonts w:hint="eastAsia"/>
        </w:rPr>
        <w:t>较大</w:t>
      </w:r>
      <w:r w:rsidR="00D717BE">
        <w:t>，在转速</w:t>
      </w:r>
      <w:r w:rsidR="00D717BE">
        <w:rPr>
          <w:rFonts w:hint="eastAsia"/>
        </w:rPr>
        <w:t>上</w:t>
      </w:r>
      <w:r w:rsidR="00D717BE">
        <w:t>的影响</w:t>
      </w:r>
      <w:r w:rsidR="00D717BE">
        <w:rPr>
          <w:rFonts w:hint="eastAsia"/>
        </w:rPr>
        <w:t>相对</w:t>
      </w:r>
      <w:r w:rsidR="00D717BE">
        <w:t>要小得多，</w:t>
      </w:r>
      <w:r w:rsidR="00D717BE">
        <w:rPr>
          <w:rFonts w:hint="eastAsia"/>
        </w:rPr>
        <w:t>从仿真结果可以看出实际的控制效果优良。</w:t>
      </w:r>
    </w:p>
    <w:p w:rsidR="00067C7F" w:rsidRPr="00982B1C" w:rsidRDefault="00067C7F" w:rsidP="00982B1C">
      <w:pPr>
        <w:pStyle w:val="2"/>
        <w:numPr>
          <w:ilvl w:val="1"/>
          <w:numId w:val="19"/>
        </w:numPr>
        <w:spacing w:line="415" w:lineRule="auto"/>
        <w:jc w:val="left"/>
        <w:rPr>
          <w:rFonts w:ascii="黑体" w:eastAsia="黑体" w:hAnsi="黑体"/>
          <w:b w:val="0"/>
          <w:sz w:val="24"/>
        </w:rPr>
      </w:pPr>
      <w:bookmarkStart w:id="66" w:name="_Toc451674615"/>
      <w:r w:rsidRPr="00982B1C">
        <w:rPr>
          <w:rFonts w:ascii="黑体" w:eastAsia="黑体" w:hAnsi="黑体"/>
          <w:b w:val="0"/>
          <w:sz w:val="24"/>
        </w:rPr>
        <w:t>本章总结</w:t>
      </w:r>
      <w:bookmarkEnd w:id="66"/>
    </w:p>
    <w:p w:rsidR="00067C7F" w:rsidRDefault="001A51E6" w:rsidP="009E5470">
      <w:pPr>
        <w:spacing w:line="300" w:lineRule="auto"/>
        <w:ind w:firstLineChars="200" w:firstLine="420"/>
      </w:pPr>
      <w:r>
        <w:rPr>
          <w:rFonts w:hint="eastAsia"/>
        </w:rPr>
        <w:t>本章</w:t>
      </w:r>
      <w:r w:rsidR="00BC1D0D">
        <w:rPr>
          <w:rFonts w:hint="eastAsia"/>
        </w:rPr>
        <w:t>开始</w:t>
      </w:r>
      <w:r w:rsidR="00363C04">
        <w:rPr>
          <w:rFonts w:hint="eastAsia"/>
        </w:rPr>
        <w:t>对异步电机</w:t>
      </w:r>
      <w:r w:rsidR="00691ABF">
        <w:rPr>
          <w:rFonts w:hint="eastAsia"/>
        </w:rPr>
        <w:t>的动态模型进行了建立，并通过</w:t>
      </w:r>
      <w:r w:rsidR="00691ABF">
        <w:rPr>
          <w:rFonts w:hint="eastAsia"/>
        </w:rPr>
        <w:t>Clark</w:t>
      </w:r>
      <w:r w:rsidR="00BC1D0D">
        <w:rPr>
          <w:rFonts w:hint="eastAsia"/>
        </w:rPr>
        <w:t>矩阵</w:t>
      </w:r>
      <w:r w:rsidR="00691ABF">
        <w:rPr>
          <w:rFonts w:hint="eastAsia"/>
        </w:rPr>
        <w:t>将三相静止坐标系下的动态模型转换到</w:t>
      </w:r>
      <m:oMath>
        <m:r>
          <m:rPr>
            <m:sty m:val="p"/>
          </m:rPr>
          <w:rPr>
            <w:rFonts w:ascii="Cambria Math" w:hAnsi="Cambria Math"/>
          </w:rPr>
          <m:t>αβ</m:t>
        </m:r>
      </m:oMath>
      <w:r w:rsidR="00691ABF">
        <w:rPr>
          <w:rFonts w:hint="eastAsia"/>
        </w:rPr>
        <w:t>坐标系，为下面的</w:t>
      </w:r>
      <w:r w:rsidR="00BC1D0D">
        <w:rPr>
          <w:rFonts w:hint="eastAsia"/>
        </w:rPr>
        <w:t>D</w:t>
      </w:r>
      <w:r w:rsidR="00BC1D0D">
        <w:t>TC</w:t>
      </w:r>
      <w:r w:rsidR="00691ABF">
        <w:rPr>
          <w:rFonts w:hint="eastAsia"/>
        </w:rPr>
        <w:t>和</w:t>
      </w:r>
      <w:r w:rsidR="00BC1D0D">
        <w:rPr>
          <w:rFonts w:hint="eastAsia"/>
        </w:rPr>
        <w:t>转速估计</w:t>
      </w:r>
      <w:r w:rsidR="00691ABF">
        <w:rPr>
          <w:rFonts w:hint="eastAsia"/>
        </w:rPr>
        <w:t>打下</w:t>
      </w:r>
      <w:r w:rsidR="008865B7">
        <w:rPr>
          <w:rFonts w:hint="eastAsia"/>
        </w:rPr>
        <w:t>基础。</w:t>
      </w:r>
      <w:r w:rsidR="00691ABF">
        <w:rPr>
          <w:rFonts w:hint="eastAsia"/>
        </w:rPr>
        <w:t>然后</w:t>
      </w:r>
      <w:r w:rsidR="00167CA5">
        <w:rPr>
          <w:rFonts w:hint="eastAsia"/>
        </w:rPr>
        <w:t>采用两种不同的直接转矩</w:t>
      </w:r>
      <w:r w:rsidR="00C11B86">
        <w:rPr>
          <w:rFonts w:hint="eastAsia"/>
        </w:rPr>
        <w:t>法对异步电机进行控制</w:t>
      </w:r>
      <w:r w:rsidR="00333C04">
        <w:rPr>
          <w:rFonts w:hint="eastAsia"/>
        </w:rPr>
        <w:t>，其中查表法直接转矩控制简单，转矩响应快，对异步电机的参数依赖小；而预测法直接转矩控制可以采用恒定的开关周期控制，通过</w:t>
      </w:r>
      <w:r w:rsidR="003D232A">
        <w:rPr>
          <w:rFonts w:hint="eastAsia"/>
        </w:rPr>
        <w:t>数学上的推导得到空间矢量调制所需的电压给定值，从而将转矩和磁链控制在给定值上</w:t>
      </w:r>
      <w:r w:rsidR="008865B7">
        <w:rPr>
          <w:rFonts w:hint="eastAsia"/>
        </w:rPr>
        <w:t>。</w:t>
      </w:r>
      <w:r w:rsidR="005367DF">
        <w:rPr>
          <w:rFonts w:hint="eastAsia"/>
        </w:rPr>
        <w:t>之后</w:t>
      </w:r>
      <w:r w:rsidR="00C46AFB">
        <w:rPr>
          <w:rFonts w:hint="eastAsia"/>
        </w:rPr>
        <w:t>使用</w:t>
      </w:r>
      <w:r w:rsidR="00155F64">
        <w:rPr>
          <w:rFonts w:hint="eastAsia"/>
        </w:rPr>
        <w:t>异步电机的转子磁链和反电动势对电机</w:t>
      </w:r>
      <w:r w:rsidR="004B6D5E">
        <w:rPr>
          <w:rFonts w:hint="eastAsia"/>
        </w:rPr>
        <w:t>速度</w:t>
      </w:r>
      <w:r w:rsidR="005367DF">
        <w:rPr>
          <w:rFonts w:hint="eastAsia"/>
        </w:rPr>
        <w:t>进行了</w:t>
      </w:r>
      <w:r w:rsidR="004B6D5E">
        <w:rPr>
          <w:rFonts w:hint="eastAsia"/>
        </w:rPr>
        <w:t>估测</w:t>
      </w:r>
      <w:r w:rsidR="005367DF">
        <w:rPr>
          <w:rFonts w:hint="eastAsia"/>
        </w:rPr>
        <w:t>。最后对</w:t>
      </w:r>
      <w:r w:rsidR="00A35003">
        <w:t>ST-DTC</w:t>
      </w:r>
      <w:r w:rsidR="005367DF">
        <w:rPr>
          <w:rFonts w:hint="eastAsia"/>
        </w:rPr>
        <w:t>、预测法</w:t>
      </w:r>
      <w:r w:rsidR="00A35003">
        <w:rPr>
          <w:rFonts w:hint="eastAsia"/>
        </w:rPr>
        <w:t>D</w:t>
      </w:r>
      <w:r w:rsidR="00A35003">
        <w:t>TC</w:t>
      </w:r>
      <w:r w:rsidR="005367DF">
        <w:rPr>
          <w:rFonts w:hint="eastAsia"/>
        </w:rPr>
        <w:t>和各自的无位置传感器控制</w:t>
      </w:r>
      <w:r w:rsidR="00A35003">
        <w:rPr>
          <w:rFonts w:hint="eastAsia"/>
        </w:rPr>
        <w:t>实现了</w:t>
      </w:r>
      <w:r w:rsidR="005367DF">
        <w:rPr>
          <w:rFonts w:hint="eastAsia"/>
        </w:rPr>
        <w:t>仿真，</w:t>
      </w:r>
      <w:r w:rsidR="00A35003">
        <w:rPr>
          <w:rFonts w:hint="eastAsia"/>
        </w:rPr>
        <w:t>并取得了优秀的动态性能</w:t>
      </w:r>
      <w:r w:rsidR="005367DF">
        <w:rPr>
          <w:rFonts w:hint="eastAsia"/>
        </w:rPr>
        <w:t>。</w:t>
      </w:r>
    </w:p>
    <w:p w:rsidR="001619BE" w:rsidRDefault="001619BE" w:rsidP="007F05A3">
      <w:pPr>
        <w:pStyle w:val="1"/>
        <w:jc w:val="center"/>
        <w:rPr>
          <w:rFonts w:ascii="黑体" w:eastAsia="黑体" w:hAnsi="黑体"/>
          <w:b w:val="0"/>
          <w:sz w:val="32"/>
        </w:rPr>
        <w:sectPr w:rsidR="001619BE" w:rsidSect="008B217A">
          <w:pgSz w:w="11906" w:h="16838"/>
          <w:pgMar w:top="1440" w:right="1800" w:bottom="1440" w:left="1800" w:header="851" w:footer="992" w:gutter="0"/>
          <w:cols w:space="425"/>
          <w:docGrid w:type="lines" w:linePitch="312"/>
        </w:sectPr>
      </w:pPr>
    </w:p>
    <w:p w:rsidR="00067C7F" w:rsidRPr="00982B1C" w:rsidRDefault="00E906ED" w:rsidP="007F05A3">
      <w:pPr>
        <w:pStyle w:val="1"/>
        <w:jc w:val="center"/>
        <w:rPr>
          <w:rFonts w:ascii="黑体" w:eastAsia="黑体" w:hAnsi="黑体"/>
          <w:b w:val="0"/>
          <w:sz w:val="32"/>
        </w:rPr>
      </w:pPr>
      <w:bookmarkStart w:id="67" w:name="_Toc451674616"/>
      <w:r w:rsidRPr="00982B1C">
        <w:rPr>
          <w:rFonts w:ascii="黑体" w:eastAsia="黑体" w:hAnsi="黑体" w:hint="eastAsia"/>
          <w:b w:val="0"/>
          <w:sz w:val="32"/>
        </w:rPr>
        <w:lastRenderedPageBreak/>
        <w:t xml:space="preserve">第四章 </w:t>
      </w:r>
      <w:r w:rsidR="00AF6876" w:rsidRPr="00982B1C">
        <w:rPr>
          <w:rFonts w:ascii="黑体" w:eastAsia="黑体" w:hAnsi="黑体" w:hint="eastAsia"/>
          <w:b w:val="0"/>
          <w:sz w:val="32"/>
        </w:rPr>
        <w:t>总结与展望</w:t>
      </w:r>
      <w:bookmarkEnd w:id="67"/>
    </w:p>
    <w:p w:rsidR="004B2993" w:rsidRPr="004B2993" w:rsidRDefault="004B2993" w:rsidP="004B2993">
      <w:pPr>
        <w:pStyle w:val="a4"/>
        <w:keepNext/>
        <w:keepLines/>
        <w:numPr>
          <w:ilvl w:val="0"/>
          <w:numId w:val="18"/>
        </w:numPr>
        <w:spacing w:before="260" w:after="260" w:line="415" w:lineRule="auto"/>
        <w:ind w:firstLineChars="0"/>
        <w:jc w:val="left"/>
        <w:outlineLvl w:val="1"/>
        <w:rPr>
          <w:rFonts w:asciiTheme="majorHAnsi" w:eastAsiaTheme="majorEastAsia" w:hAnsiTheme="majorHAnsi" w:cstheme="majorBidi"/>
          <w:b/>
          <w:bCs/>
          <w:vanish/>
          <w:sz w:val="32"/>
          <w:szCs w:val="32"/>
        </w:rPr>
      </w:pPr>
      <w:bookmarkStart w:id="68" w:name="_Toc451622347"/>
      <w:bookmarkStart w:id="69" w:name="_Toc451622398"/>
      <w:bookmarkStart w:id="70" w:name="_Toc451622545"/>
      <w:bookmarkStart w:id="71" w:name="_Toc451622598"/>
      <w:bookmarkStart w:id="72" w:name="_Toc451674552"/>
      <w:bookmarkStart w:id="73" w:name="_Toc451674617"/>
      <w:bookmarkEnd w:id="68"/>
      <w:bookmarkEnd w:id="69"/>
      <w:bookmarkEnd w:id="70"/>
      <w:bookmarkEnd w:id="71"/>
      <w:bookmarkEnd w:id="72"/>
      <w:bookmarkEnd w:id="73"/>
    </w:p>
    <w:p w:rsidR="00982B1C" w:rsidRPr="00982B1C" w:rsidRDefault="00982B1C" w:rsidP="00982B1C">
      <w:pPr>
        <w:pStyle w:val="a4"/>
        <w:keepNext/>
        <w:keepLines/>
        <w:numPr>
          <w:ilvl w:val="0"/>
          <w:numId w:val="19"/>
        </w:numPr>
        <w:spacing w:before="260" w:after="260" w:line="415" w:lineRule="auto"/>
        <w:ind w:firstLineChars="0"/>
        <w:jc w:val="left"/>
        <w:outlineLvl w:val="1"/>
        <w:rPr>
          <w:rFonts w:ascii="黑体" w:eastAsia="黑体" w:hAnsi="黑体" w:cstheme="majorBidi"/>
          <w:bCs/>
          <w:vanish/>
          <w:sz w:val="24"/>
          <w:szCs w:val="32"/>
        </w:rPr>
      </w:pPr>
      <w:bookmarkStart w:id="74" w:name="_Toc451674553"/>
      <w:bookmarkStart w:id="75" w:name="_Toc451674618"/>
      <w:bookmarkEnd w:id="74"/>
      <w:bookmarkEnd w:id="75"/>
    </w:p>
    <w:p w:rsidR="004B2993" w:rsidRPr="00982B1C" w:rsidRDefault="004B2993" w:rsidP="00982B1C">
      <w:pPr>
        <w:pStyle w:val="2"/>
        <w:numPr>
          <w:ilvl w:val="1"/>
          <w:numId w:val="19"/>
        </w:numPr>
        <w:spacing w:line="415" w:lineRule="auto"/>
        <w:jc w:val="left"/>
        <w:rPr>
          <w:rFonts w:ascii="黑体" w:eastAsia="黑体" w:hAnsi="黑体"/>
          <w:b w:val="0"/>
          <w:sz w:val="24"/>
        </w:rPr>
      </w:pPr>
      <w:bookmarkStart w:id="76" w:name="_Toc451674619"/>
      <w:r w:rsidRPr="00982B1C">
        <w:rPr>
          <w:rFonts w:ascii="黑体" w:eastAsia="黑体" w:hAnsi="黑体" w:hint="eastAsia"/>
          <w:b w:val="0"/>
          <w:sz w:val="24"/>
        </w:rPr>
        <w:t>全文总结</w:t>
      </w:r>
      <w:bookmarkEnd w:id="76"/>
    </w:p>
    <w:p w:rsidR="005E6AD3" w:rsidRDefault="005E6AD3" w:rsidP="009E5470">
      <w:pPr>
        <w:spacing w:line="300" w:lineRule="auto"/>
        <w:ind w:firstLineChars="200" w:firstLine="420"/>
      </w:pPr>
      <w:r>
        <w:t>双级矩阵变换器作为一种新型的交</w:t>
      </w:r>
      <w:r>
        <w:t>-</w:t>
      </w:r>
      <w:r>
        <w:t>交变换器，拥有理想交流变换器的部分特征，如可调的功率因数和任意频率的变比，因此具有良好的发展潜力；而异步电机直接转矩控制经过多年的发展，已经和</w:t>
      </w:r>
      <w:r w:rsidR="00D61C19">
        <w:rPr>
          <w:rFonts w:hint="eastAsia"/>
        </w:rPr>
        <w:t>磁场定向控制</w:t>
      </w:r>
      <w:r>
        <w:t>成为电机控制的两大主要</w:t>
      </w:r>
      <w:r w:rsidR="00D61C19">
        <w:rPr>
          <w:rFonts w:hint="eastAsia"/>
        </w:rPr>
        <w:t>方案</w:t>
      </w:r>
      <w:r>
        <w:t>，</w:t>
      </w:r>
      <w:r w:rsidR="00D61C19">
        <w:rPr>
          <w:rFonts w:hint="eastAsia"/>
        </w:rPr>
        <w:t>经过</w:t>
      </w:r>
      <w:r>
        <w:t>对转矩和磁链的直接</w:t>
      </w:r>
      <w:r w:rsidR="00D61C19">
        <w:rPr>
          <w:rFonts w:hint="eastAsia"/>
        </w:rPr>
        <w:t>操控</w:t>
      </w:r>
      <w:r>
        <w:t>获得异步电机良好的动态性能；异步电机控制中转矩的给定值通常由转速的闭环调节器给出，传统的位置测量需要附加额外的传感器，如光电码盘，但是造成了成本增加和可靠性下降的问题，而采用无位置传感器控制只需要对电机参数的掌握，可以有效地解决这些问题。论文的主要研究工作如下：</w:t>
      </w:r>
    </w:p>
    <w:p w:rsidR="005E6AD3" w:rsidRDefault="005E6AD3" w:rsidP="009E5470">
      <w:pPr>
        <w:spacing w:line="300" w:lineRule="auto"/>
        <w:ind w:firstLineChars="200" w:firstLine="420"/>
      </w:pPr>
      <w:r>
        <w:t xml:space="preserve">1. </w:t>
      </w:r>
      <w:r w:rsidR="00004C80">
        <w:rPr>
          <w:rFonts w:hint="eastAsia"/>
        </w:rPr>
        <w:t>论文对</w:t>
      </w:r>
      <w:r w:rsidR="002E6EDE">
        <w:rPr>
          <w:rFonts w:hint="eastAsia"/>
        </w:rPr>
        <w:t>T</w:t>
      </w:r>
      <w:r w:rsidR="002E6EDE">
        <w:t>SMC</w:t>
      </w:r>
      <w:r w:rsidR="00004C80">
        <w:rPr>
          <w:rFonts w:hint="eastAsia"/>
        </w:rPr>
        <w:t>的</w:t>
      </w:r>
      <w:r w:rsidR="00CA0D63">
        <w:rPr>
          <w:rFonts w:hint="eastAsia"/>
        </w:rPr>
        <w:t>构造</w:t>
      </w:r>
      <w:r w:rsidR="0095484E">
        <w:rPr>
          <w:rFonts w:hint="eastAsia"/>
        </w:rPr>
        <w:t>和控制方法</w:t>
      </w:r>
      <w:r w:rsidR="00CA0D63">
        <w:rPr>
          <w:rFonts w:hint="eastAsia"/>
        </w:rPr>
        <w:t>详细深入地</w:t>
      </w:r>
      <w:r w:rsidR="0095484E">
        <w:rPr>
          <w:rFonts w:hint="eastAsia"/>
        </w:rPr>
        <w:t>研究</w:t>
      </w:r>
      <w:r w:rsidR="000D5BAA">
        <w:rPr>
          <w:rFonts w:hint="eastAsia"/>
        </w:rPr>
        <w:t>，在负载侧以传统</w:t>
      </w:r>
      <w:r w:rsidR="000D5BAA">
        <w:rPr>
          <w:rFonts w:hint="eastAsia"/>
        </w:rPr>
        <w:t>SVM</w:t>
      </w:r>
      <w:r w:rsidR="000D5BAA">
        <w:rPr>
          <w:rFonts w:hint="eastAsia"/>
        </w:rPr>
        <w:t>控制的情况下，对</w:t>
      </w:r>
      <w:r w:rsidR="00745052">
        <w:rPr>
          <w:rFonts w:hint="eastAsia"/>
        </w:rPr>
        <w:t>电网侧使用了无零矢量和有零矢量两种控制方案进行整流，实现了</w:t>
      </w:r>
      <w:r w:rsidR="00923BC0">
        <w:rPr>
          <w:rFonts w:hint="eastAsia"/>
        </w:rPr>
        <w:t>双级矩阵变换器单位功率因数</w:t>
      </w:r>
      <w:r w:rsidR="00A72B95">
        <w:rPr>
          <w:rFonts w:hint="eastAsia"/>
        </w:rPr>
        <w:t>控制</w:t>
      </w:r>
      <w:r w:rsidR="00923BC0">
        <w:rPr>
          <w:rFonts w:hint="eastAsia"/>
        </w:rPr>
        <w:t>和</w:t>
      </w:r>
      <w:r w:rsidR="00A72B95">
        <w:rPr>
          <w:rFonts w:hint="eastAsia"/>
        </w:rPr>
        <w:t>零电流换流。</w:t>
      </w:r>
    </w:p>
    <w:p w:rsidR="00003F22" w:rsidRDefault="00003F22" w:rsidP="009E5470">
      <w:pPr>
        <w:spacing w:line="300" w:lineRule="auto"/>
        <w:ind w:firstLineChars="200" w:firstLine="420"/>
      </w:pPr>
      <w:r>
        <w:rPr>
          <w:rFonts w:hint="eastAsia"/>
        </w:rPr>
        <w:t>2.</w:t>
      </w:r>
      <w:r>
        <w:t xml:space="preserve"> </w:t>
      </w:r>
      <w:r>
        <w:rPr>
          <w:rFonts w:hint="eastAsia"/>
        </w:rPr>
        <w:t>论文</w:t>
      </w:r>
      <w:r w:rsidR="00545E0E">
        <w:rPr>
          <w:rFonts w:hint="eastAsia"/>
        </w:rPr>
        <w:t>深入</w:t>
      </w:r>
      <w:r w:rsidR="00C46AFB">
        <w:rPr>
          <w:rFonts w:hint="eastAsia"/>
        </w:rPr>
        <w:t>地</w:t>
      </w:r>
      <w:r w:rsidR="00CA0D63">
        <w:rPr>
          <w:rFonts w:hint="eastAsia"/>
        </w:rPr>
        <w:t>探究</w:t>
      </w:r>
      <w:r w:rsidR="00C46AFB">
        <w:rPr>
          <w:rFonts w:hint="eastAsia"/>
        </w:rPr>
        <w:t>DTC</w:t>
      </w:r>
      <w:r w:rsidR="00C46AFB">
        <w:rPr>
          <w:rFonts w:hint="eastAsia"/>
        </w:rPr>
        <w:t>策略</w:t>
      </w:r>
      <w:r w:rsidR="00545E0E">
        <w:rPr>
          <w:rFonts w:hint="eastAsia"/>
        </w:rPr>
        <w:t>，</w:t>
      </w:r>
      <w:r w:rsidR="00CA0D63">
        <w:rPr>
          <w:rFonts w:hint="eastAsia"/>
        </w:rPr>
        <w:t>构建</w:t>
      </w:r>
      <w:r w:rsidR="00D402A3">
        <w:rPr>
          <w:rFonts w:hint="eastAsia"/>
        </w:rPr>
        <w:t>了异步电机的动态模型</w:t>
      </w:r>
      <w:r w:rsidR="00F827C2">
        <w:rPr>
          <w:rFonts w:hint="eastAsia"/>
        </w:rPr>
        <w:t>，</w:t>
      </w:r>
      <w:r w:rsidR="00A20073">
        <w:rPr>
          <w:rFonts w:hint="eastAsia"/>
        </w:rPr>
        <w:t>采用了</w:t>
      </w:r>
      <w:r w:rsidR="00CA0D63">
        <w:rPr>
          <w:rFonts w:hint="eastAsia"/>
        </w:rPr>
        <w:t>以滞环比较器为基础</w:t>
      </w:r>
      <w:r w:rsidR="00A20073">
        <w:rPr>
          <w:rFonts w:hint="eastAsia"/>
        </w:rPr>
        <w:t>的查表法</w:t>
      </w:r>
      <w:r w:rsidR="00CA0D63">
        <w:t>DTC</w:t>
      </w:r>
      <w:r w:rsidR="00A20073">
        <w:rPr>
          <w:rFonts w:hint="eastAsia"/>
        </w:rPr>
        <w:t>和结合</w:t>
      </w:r>
      <w:r w:rsidR="002914EA">
        <w:rPr>
          <w:rFonts w:hint="eastAsia"/>
        </w:rPr>
        <w:t>S</w:t>
      </w:r>
      <w:r w:rsidR="002914EA">
        <w:t>VM</w:t>
      </w:r>
      <w:r w:rsidR="00A20073">
        <w:rPr>
          <w:rFonts w:hint="eastAsia"/>
        </w:rPr>
        <w:t>调制的</w:t>
      </w:r>
      <w:r w:rsidR="002563CD">
        <w:rPr>
          <w:rFonts w:hint="eastAsia"/>
        </w:rPr>
        <w:t>预测法</w:t>
      </w:r>
      <w:r w:rsidR="00C46AFB">
        <w:t>DTC</w:t>
      </w:r>
      <w:r w:rsidR="002563CD">
        <w:rPr>
          <w:rFonts w:hint="eastAsia"/>
        </w:rPr>
        <w:t>两种不同的</w:t>
      </w:r>
      <w:r w:rsidR="00C46AFB">
        <w:rPr>
          <w:rFonts w:hint="eastAsia"/>
        </w:rPr>
        <w:t>控制方案</w:t>
      </w:r>
      <w:r w:rsidR="002563CD">
        <w:rPr>
          <w:rFonts w:hint="eastAsia"/>
        </w:rPr>
        <w:t>对异步电机</w:t>
      </w:r>
      <w:r w:rsidR="00285235">
        <w:rPr>
          <w:rFonts w:hint="eastAsia"/>
        </w:rPr>
        <w:t>进行</w:t>
      </w:r>
      <w:r w:rsidR="00CA0D63">
        <w:rPr>
          <w:rFonts w:hint="eastAsia"/>
        </w:rPr>
        <w:t>操控</w:t>
      </w:r>
      <w:r w:rsidR="007B44CC">
        <w:rPr>
          <w:rFonts w:hint="eastAsia"/>
        </w:rPr>
        <w:t>，均得到了良好的动态性能。基于</w:t>
      </w:r>
      <w:r w:rsidR="00561E3D">
        <w:rPr>
          <w:rFonts w:hint="eastAsia"/>
        </w:rPr>
        <w:t>查表法直接转矩控制，</w:t>
      </w:r>
      <w:r w:rsidR="001D24EE">
        <w:rPr>
          <w:rFonts w:hint="eastAsia"/>
        </w:rPr>
        <w:t>应用</w:t>
      </w:r>
      <w:r w:rsidR="00B21F51">
        <w:rPr>
          <w:rFonts w:hint="eastAsia"/>
        </w:rPr>
        <w:t>基于转子磁链</w:t>
      </w:r>
      <w:r w:rsidR="001D24EE">
        <w:rPr>
          <w:rFonts w:hint="eastAsia"/>
        </w:rPr>
        <w:t>的电机</w:t>
      </w:r>
      <w:r w:rsidR="00AB5618">
        <w:rPr>
          <w:rFonts w:hint="eastAsia"/>
        </w:rPr>
        <w:t>速度观测</w:t>
      </w:r>
      <w:r w:rsidR="001D24EE">
        <w:rPr>
          <w:rFonts w:hint="eastAsia"/>
        </w:rPr>
        <w:t>器取代直接</w:t>
      </w:r>
      <w:r w:rsidR="00AB5618">
        <w:rPr>
          <w:rFonts w:hint="eastAsia"/>
        </w:rPr>
        <w:t>速度</w:t>
      </w:r>
      <w:r w:rsidR="001D24EE">
        <w:rPr>
          <w:rFonts w:hint="eastAsia"/>
        </w:rPr>
        <w:t>测量，</w:t>
      </w:r>
      <w:r w:rsidR="0072632C">
        <w:rPr>
          <w:rFonts w:hint="eastAsia"/>
        </w:rPr>
        <w:t>从而</w:t>
      </w:r>
      <w:r w:rsidR="00D50E17">
        <w:rPr>
          <w:rFonts w:hint="eastAsia"/>
        </w:rPr>
        <w:t>使系统使用范围更加广泛</w:t>
      </w:r>
      <w:r w:rsidR="007B44CC">
        <w:rPr>
          <w:rFonts w:hint="eastAsia"/>
        </w:rPr>
        <w:t>。</w:t>
      </w:r>
    </w:p>
    <w:p w:rsidR="00C54F48" w:rsidRDefault="00C54F48" w:rsidP="009E5470">
      <w:pPr>
        <w:spacing w:line="300" w:lineRule="auto"/>
        <w:ind w:firstLineChars="200" w:firstLine="420"/>
      </w:pPr>
      <w:r>
        <w:t xml:space="preserve">3. </w:t>
      </w:r>
      <w:r>
        <w:rPr>
          <w:rFonts w:hint="eastAsia"/>
        </w:rPr>
        <w:t>根据异步电机的数学模型，推导了基于转子磁链的</w:t>
      </w:r>
      <w:r w:rsidR="00623ED1">
        <w:rPr>
          <w:rFonts w:hint="eastAsia"/>
        </w:rPr>
        <w:t>转子转速公式，并在其基础上发展出基于反电动势的</w:t>
      </w:r>
      <w:r w:rsidR="00D12102">
        <w:rPr>
          <w:rFonts w:hint="eastAsia"/>
        </w:rPr>
        <w:t>转子转速公式，克服了前者所使用积分器带来的问题</w:t>
      </w:r>
      <w:r w:rsidR="00E72F80">
        <w:rPr>
          <w:rFonts w:hint="eastAsia"/>
        </w:rPr>
        <w:t>。在查表法直接转矩控制的基础上，应用基于转子磁链的电机转速观测器取代直接转速测量，</w:t>
      </w:r>
      <w:r w:rsidR="003236C0">
        <w:rPr>
          <w:rFonts w:hint="eastAsia"/>
        </w:rPr>
        <w:t>取得了良好的控制性能。</w:t>
      </w:r>
    </w:p>
    <w:p w:rsidR="009878BE" w:rsidRDefault="009878BE" w:rsidP="009E5470">
      <w:pPr>
        <w:spacing w:line="300" w:lineRule="auto"/>
        <w:ind w:firstLineChars="200" w:firstLine="420"/>
      </w:pPr>
      <w:r>
        <w:t xml:space="preserve">4. </w:t>
      </w:r>
      <w:r>
        <w:rPr>
          <w:rFonts w:hint="eastAsia"/>
        </w:rPr>
        <w:t>使用</w:t>
      </w:r>
      <w:r w:rsidR="006C1D33">
        <w:rPr>
          <w:rFonts w:hint="eastAsia"/>
        </w:rPr>
        <w:t>T</w:t>
      </w:r>
      <w:r w:rsidR="006C1D33">
        <w:t>SMC</w:t>
      </w:r>
      <w:r>
        <w:rPr>
          <w:rFonts w:hint="eastAsia"/>
        </w:rPr>
        <w:t>替代</w:t>
      </w:r>
      <w:r w:rsidR="009B0C0A">
        <w:rPr>
          <w:rFonts w:hint="eastAsia"/>
        </w:rPr>
        <w:t>逆变器</w:t>
      </w:r>
      <w:r w:rsidR="006C1D33">
        <w:rPr>
          <w:rFonts w:hint="eastAsia"/>
        </w:rPr>
        <w:t>对</w:t>
      </w:r>
      <w:r w:rsidR="00750274">
        <w:rPr>
          <w:rFonts w:hint="eastAsia"/>
        </w:rPr>
        <w:t>异步电机</w:t>
      </w:r>
      <w:r w:rsidR="006C1D33">
        <w:rPr>
          <w:rFonts w:hint="eastAsia"/>
        </w:rPr>
        <w:t>进行</w:t>
      </w:r>
      <w:r w:rsidR="006C1D33">
        <w:rPr>
          <w:rFonts w:hint="eastAsia"/>
        </w:rPr>
        <w:t>DTC</w:t>
      </w:r>
      <w:r w:rsidR="006C1D33">
        <w:rPr>
          <w:rFonts w:hint="eastAsia"/>
        </w:rPr>
        <w:t>控制</w:t>
      </w:r>
      <w:r w:rsidR="006870DF">
        <w:rPr>
          <w:rFonts w:hint="eastAsia"/>
        </w:rPr>
        <w:t>。</w:t>
      </w:r>
      <w:r w:rsidR="005B7613">
        <w:rPr>
          <w:rFonts w:hint="eastAsia"/>
        </w:rPr>
        <w:t>T</w:t>
      </w:r>
      <w:r w:rsidR="005B7613">
        <w:t>SMC</w:t>
      </w:r>
      <w:r w:rsidR="006870DF">
        <w:rPr>
          <w:rFonts w:hint="eastAsia"/>
        </w:rPr>
        <w:t>在</w:t>
      </w:r>
      <w:r w:rsidR="001B5BB9">
        <w:rPr>
          <w:rFonts w:hint="eastAsia"/>
        </w:rPr>
        <w:t>电网侧使用无零矢量调制，</w:t>
      </w:r>
      <w:r w:rsidR="002023A4">
        <w:rPr>
          <w:rFonts w:hint="eastAsia"/>
        </w:rPr>
        <w:t>负载侧使用无位置传感器的</w:t>
      </w:r>
      <w:r w:rsidR="002C058E">
        <w:rPr>
          <w:rFonts w:hint="eastAsia"/>
        </w:rPr>
        <w:t>查表法</w:t>
      </w:r>
      <w:r w:rsidR="005B7613">
        <w:t>DTC</w:t>
      </w:r>
      <w:r w:rsidR="002C058E">
        <w:rPr>
          <w:rFonts w:hint="eastAsia"/>
        </w:rPr>
        <w:t>，</w:t>
      </w:r>
      <w:r w:rsidR="00102011">
        <w:rPr>
          <w:rFonts w:hint="eastAsia"/>
        </w:rPr>
        <w:t>并人为地在电网侧换流期间加入零</w:t>
      </w:r>
      <w:r w:rsidR="005B7613">
        <w:rPr>
          <w:rFonts w:hint="eastAsia"/>
        </w:rPr>
        <w:t>向</w:t>
      </w:r>
      <w:r w:rsidR="00102011">
        <w:rPr>
          <w:rFonts w:hint="eastAsia"/>
        </w:rPr>
        <w:t>量，使得电网侧可以</w:t>
      </w:r>
      <w:r w:rsidR="005B7613">
        <w:rPr>
          <w:rFonts w:hint="eastAsia"/>
        </w:rPr>
        <w:t>保留换流的优势</w:t>
      </w:r>
      <w:r w:rsidR="007E018D">
        <w:rPr>
          <w:rFonts w:hint="eastAsia"/>
        </w:rPr>
        <w:t>。</w:t>
      </w:r>
    </w:p>
    <w:p w:rsidR="00594FC2" w:rsidRPr="00982B1C" w:rsidRDefault="00594FC2" w:rsidP="00982B1C">
      <w:pPr>
        <w:pStyle w:val="2"/>
        <w:numPr>
          <w:ilvl w:val="1"/>
          <w:numId w:val="19"/>
        </w:numPr>
        <w:spacing w:line="415" w:lineRule="auto"/>
        <w:jc w:val="left"/>
        <w:rPr>
          <w:rFonts w:ascii="黑体" w:eastAsia="黑体" w:hAnsi="黑体"/>
          <w:b w:val="0"/>
          <w:sz w:val="24"/>
        </w:rPr>
      </w:pPr>
      <w:bookmarkStart w:id="77" w:name="_Toc451674620"/>
      <w:r w:rsidRPr="00982B1C">
        <w:rPr>
          <w:rFonts w:ascii="黑体" w:eastAsia="黑体" w:hAnsi="黑体" w:hint="eastAsia"/>
          <w:b w:val="0"/>
          <w:sz w:val="24"/>
        </w:rPr>
        <w:t>对今后工作的展望</w:t>
      </w:r>
      <w:bookmarkEnd w:id="77"/>
    </w:p>
    <w:p w:rsidR="00594FC2" w:rsidRDefault="00594FC2" w:rsidP="009E5470">
      <w:pPr>
        <w:spacing w:line="300" w:lineRule="auto"/>
        <w:ind w:firstLineChars="200" w:firstLine="420"/>
      </w:pPr>
      <w:r>
        <w:rPr>
          <w:rFonts w:hint="eastAsia"/>
        </w:rPr>
        <w:t>双级矩阵变换器</w:t>
      </w:r>
      <w:r w:rsidR="00AB5618">
        <w:rPr>
          <w:rFonts w:hint="eastAsia"/>
        </w:rPr>
        <w:t>发明的</w:t>
      </w:r>
      <w:r>
        <w:rPr>
          <w:rFonts w:hint="eastAsia"/>
        </w:rPr>
        <w:t>时间相对较晚，其</w:t>
      </w:r>
      <w:r w:rsidR="00B667C3">
        <w:rPr>
          <w:rFonts w:hint="eastAsia"/>
        </w:rPr>
        <w:t>探索</w:t>
      </w:r>
      <w:r>
        <w:rPr>
          <w:rFonts w:hint="eastAsia"/>
        </w:rPr>
        <w:t>的深度和广度还有待挖掘</w:t>
      </w:r>
      <w:r>
        <w:t>。</w:t>
      </w:r>
      <w:r>
        <w:rPr>
          <w:rFonts w:hint="eastAsia"/>
        </w:rPr>
        <w:t>论文虽然从双级矩阵变换器驱动异步电机的角度进行了详细的研究，但是仍然还有许多工作需要进一步的完善和探索。</w:t>
      </w:r>
    </w:p>
    <w:p w:rsidR="00547EC3" w:rsidRDefault="00547EC3" w:rsidP="009E5470">
      <w:pPr>
        <w:spacing w:line="300" w:lineRule="auto"/>
        <w:ind w:firstLineChars="200" w:firstLine="420"/>
      </w:pPr>
      <w:r>
        <w:rPr>
          <w:rFonts w:hint="eastAsia"/>
        </w:rPr>
        <w:t xml:space="preserve">1. </w:t>
      </w:r>
      <w:r w:rsidR="00FA1BDF">
        <w:rPr>
          <w:rFonts w:hint="eastAsia"/>
        </w:rPr>
        <w:t>控制策略的</w:t>
      </w:r>
      <w:r w:rsidR="00A76168">
        <w:rPr>
          <w:rFonts w:hint="eastAsia"/>
        </w:rPr>
        <w:t>完善。本文考虑的情况均为系统正常工作情况下的控制方法，然而实际应用时常常碰到比如</w:t>
      </w:r>
      <w:r w:rsidR="00170D1A">
        <w:rPr>
          <w:rFonts w:hint="eastAsia"/>
        </w:rPr>
        <w:t>电网不对称</w:t>
      </w:r>
      <w:r w:rsidR="00A76168">
        <w:rPr>
          <w:rFonts w:hint="eastAsia"/>
        </w:rPr>
        <w:t>或负载不对称的特殊情况，这些情况下</w:t>
      </w:r>
      <w:r w:rsidR="00CC4A7B">
        <w:rPr>
          <w:rFonts w:hint="eastAsia"/>
        </w:rPr>
        <w:t>正常的控制策略不能起到良好的控制作用。而且不同于传统交</w:t>
      </w:r>
      <w:r w:rsidR="00CC4A7B">
        <w:rPr>
          <w:rFonts w:hint="eastAsia"/>
        </w:rPr>
        <w:t>-</w:t>
      </w:r>
      <w:r w:rsidR="00CC4A7B">
        <w:rPr>
          <w:rFonts w:hint="eastAsia"/>
        </w:rPr>
        <w:t>直</w:t>
      </w:r>
      <w:r w:rsidR="00CC4A7B">
        <w:rPr>
          <w:rFonts w:hint="eastAsia"/>
        </w:rPr>
        <w:t>-</w:t>
      </w:r>
      <w:r w:rsidR="00CC4A7B">
        <w:rPr>
          <w:rFonts w:hint="eastAsia"/>
        </w:rPr>
        <w:t>交</w:t>
      </w:r>
      <w:r w:rsidR="00B667C3">
        <w:rPr>
          <w:rFonts w:hint="eastAsia"/>
        </w:rPr>
        <w:t>变频器</w:t>
      </w:r>
      <w:r w:rsidR="00CC4A7B">
        <w:rPr>
          <w:rFonts w:hint="eastAsia"/>
        </w:rPr>
        <w:t>直流侧有电容解耦，</w:t>
      </w:r>
      <w:r w:rsidR="00AB5618">
        <w:rPr>
          <w:rFonts w:hint="eastAsia"/>
        </w:rPr>
        <w:t>T</w:t>
      </w:r>
      <w:r w:rsidR="00AB5618">
        <w:t>SMC</w:t>
      </w:r>
      <w:r w:rsidR="00CC4A7B">
        <w:rPr>
          <w:rFonts w:hint="eastAsia"/>
        </w:rPr>
        <w:t>的</w:t>
      </w:r>
      <w:r w:rsidR="00B667C3">
        <w:rPr>
          <w:rFonts w:hint="eastAsia"/>
        </w:rPr>
        <w:t>电网侧</w:t>
      </w:r>
      <w:r w:rsidR="00B667C3">
        <w:rPr>
          <w:rFonts w:hint="eastAsia"/>
        </w:rPr>
        <w:lastRenderedPageBreak/>
        <w:t>和负载侧</w:t>
      </w:r>
      <w:r w:rsidR="00CC4A7B">
        <w:rPr>
          <w:rFonts w:hint="eastAsia"/>
        </w:rPr>
        <w:t>是直接耦合的，</w:t>
      </w:r>
      <w:r w:rsidR="00010306">
        <w:rPr>
          <w:rFonts w:hint="eastAsia"/>
        </w:rPr>
        <w:t>如何在各类非正常工况下避免</w:t>
      </w:r>
      <w:r w:rsidR="00EE78A5">
        <w:rPr>
          <w:rFonts w:hint="eastAsia"/>
        </w:rPr>
        <w:t>电网和负载的相互影响是矩阵变换器亟待解决的问题。</w:t>
      </w:r>
    </w:p>
    <w:p w:rsidR="00170D1A" w:rsidRDefault="00170D1A" w:rsidP="009E5470">
      <w:pPr>
        <w:spacing w:line="300" w:lineRule="auto"/>
        <w:ind w:firstLineChars="200" w:firstLine="420"/>
      </w:pPr>
      <w:r>
        <w:t xml:space="preserve">2. </w:t>
      </w:r>
      <w:r w:rsidR="007A48CE">
        <w:rPr>
          <w:rFonts w:hint="eastAsia"/>
        </w:rPr>
        <w:t>无位置传感器控制的改进。</w:t>
      </w:r>
      <w:r w:rsidR="00767B52">
        <w:rPr>
          <w:rFonts w:hint="eastAsia"/>
        </w:rPr>
        <w:t>使用基于转子磁链或反电动势的转速估计需要</w:t>
      </w:r>
      <w:r w:rsidR="00D42112">
        <w:rPr>
          <w:rFonts w:hint="eastAsia"/>
        </w:rPr>
        <w:t>掌握异步电机的全部参数，且参数的误差会对估计的转速产生影响，降低了系统的鲁棒性。通过使用模型参考自适应等可以在线调节参数的转速估计法可以</w:t>
      </w:r>
      <w:r w:rsidR="009324A6">
        <w:rPr>
          <w:rFonts w:hint="eastAsia"/>
        </w:rPr>
        <w:t>获得更好的转速估计性能，减小对模型的依赖性从而提高鲁棒性，而且在转速辨识的基础上还能进一步对定转子的参数进行</w:t>
      </w:r>
      <w:r w:rsidR="00773F59">
        <w:rPr>
          <w:rFonts w:hint="eastAsia"/>
        </w:rPr>
        <w:t>辨识，使得磁链和转矩模型也更加精确。</w:t>
      </w:r>
    </w:p>
    <w:p w:rsidR="002D14C2" w:rsidRDefault="00170D1A" w:rsidP="009E5470">
      <w:pPr>
        <w:spacing w:line="300" w:lineRule="auto"/>
        <w:ind w:firstLineChars="200" w:firstLine="420"/>
        <w:sectPr w:rsidR="002D14C2" w:rsidSect="008B217A">
          <w:pgSz w:w="11906" w:h="16838"/>
          <w:pgMar w:top="1440" w:right="1800" w:bottom="1440" w:left="1800" w:header="851" w:footer="992" w:gutter="0"/>
          <w:cols w:space="425"/>
          <w:docGrid w:type="lines" w:linePitch="312"/>
        </w:sectPr>
      </w:pPr>
      <w:r>
        <w:t xml:space="preserve">3. </w:t>
      </w:r>
      <w:r w:rsidR="005A6A5B">
        <w:rPr>
          <w:rFonts w:hint="eastAsia"/>
        </w:rPr>
        <w:t>T</w:t>
      </w:r>
      <w:r w:rsidR="005A6A5B">
        <w:t>SMC</w:t>
      </w:r>
      <w:r w:rsidR="005A6A5B">
        <w:rPr>
          <w:rFonts w:hint="eastAsia"/>
        </w:rPr>
        <w:t>构造</w:t>
      </w:r>
      <w:r w:rsidR="00936344">
        <w:rPr>
          <w:rFonts w:hint="eastAsia"/>
        </w:rPr>
        <w:t>深入研究。</w:t>
      </w:r>
      <w:r w:rsidR="00097CDC">
        <w:rPr>
          <w:rFonts w:hint="eastAsia"/>
        </w:rPr>
        <w:t>电网侧和负载侧的直接耦合既可以看成是</w:t>
      </w:r>
      <w:r w:rsidR="005A6A5B">
        <w:rPr>
          <w:rFonts w:hint="eastAsia"/>
        </w:rPr>
        <w:t>T</w:t>
      </w:r>
      <w:r w:rsidR="005A6A5B">
        <w:t>SMC</w:t>
      </w:r>
      <w:r w:rsidR="00362F61">
        <w:rPr>
          <w:rFonts w:hint="eastAsia"/>
        </w:rPr>
        <w:t>的缺点，也可以加以利用来优化</w:t>
      </w:r>
      <w:r w:rsidR="005A6A5B">
        <w:rPr>
          <w:rFonts w:hint="eastAsia"/>
        </w:rPr>
        <w:t>其</w:t>
      </w:r>
      <w:r w:rsidR="00362F61">
        <w:rPr>
          <w:rFonts w:hint="eastAsia"/>
        </w:rPr>
        <w:t>的性能。通过共享直流电压和电流，电网侧和负载侧</w:t>
      </w:r>
      <w:r w:rsidR="006F4070">
        <w:rPr>
          <w:rFonts w:hint="eastAsia"/>
        </w:rPr>
        <w:t>的变量可以推导出数学上的关系，</w:t>
      </w:r>
      <w:r w:rsidR="00D23102">
        <w:rPr>
          <w:rFonts w:hint="eastAsia"/>
        </w:rPr>
        <w:t>从而有利于系统的建模和分析。</w:t>
      </w:r>
      <w:r w:rsidR="00836976">
        <w:rPr>
          <w:rFonts w:hint="eastAsia"/>
        </w:rPr>
        <w:t>今后可以通过</w:t>
      </w:r>
      <w:r w:rsidR="009E1015">
        <w:t>TSMC</w:t>
      </w:r>
      <w:r w:rsidR="00616A39">
        <w:rPr>
          <w:rFonts w:hint="eastAsia"/>
        </w:rPr>
        <w:t>的这一性质</w:t>
      </w:r>
      <w:r w:rsidR="00836976">
        <w:rPr>
          <w:rFonts w:hint="eastAsia"/>
        </w:rPr>
        <w:t>进行更加深入的</w:t>
      </w:r>
      <w:r w:rsidR="009E1015">
        <w:rPr>
          <w:rFonts w:hint="eastAsia"/>
        </w:rPr>
        <w:t>探究</w:t>
      </w:r>
      <w:r w:rsidR="00836976">
        <w:rPr>
          <w:rFonts w:hint="eastAsia"/>
        </w:rPr>
        <w:t>。</w:t>
      </w:r>
    </w:p>
    <w:p w:rsidR="002D14C2" w:rsidRPr="00982B1C" w:rsidRDefault="002D14C2" w:rsidP="00982B1C">
      <w:pPr>
        <w:pStyle w:val="1"/>
        <w:jc w:val="center"/>
        <w:rPr>
          <w:rFonts w:ascii="黑体" w:eastAsia="黑体" w:hAnsi="黑体"/>
          <w:b w:val="0"/>
          <w:sz w:val="32"/>
        </w:rPr>
      </w:pPr>
      <w:bookmarkStart w:id="78" w:name="_Toc451364453"/>
      <w:bookmarkStart w:id="79" w:name="_Toc451674621"/>
      <w:r w:rsidRPr="00982B1C">
        <w:rPr>
          <w:rFonts w:ascii="黑体" w:eastAsia="黑体" w:hAnsi="黑体"/>
          <w:b w:val="0"/>
          <w:sz w:val="32"/>
        </w:rPr>
        <w:lastRenderedPageBreak/>
        <w:t>致谢</w:t>
      </w:r>
      <w:bookmarkEnd w:id="78"/>
      <w:bookmarkEnd w:id="79"/>
    </w:p>
    <w:p w:rsidR="002D14C2" w:rsidRDefault="002D14C2" w:rsidP="009E5470">
      <w:pPr>
        <w:spacing w:line="300" w:lineRule="auto"/>
        <w:ind w:firstLineChars="200" w:firstLine="420"/>
      </w:pPr>
      <w:r>
        <w:t>在论文的最后，我要向我给予过我关心和指导的老师，同学和亲人朋友们表示衷心的感谢。</w:t>
      </w:r>
    </w:p>
    <w:p w:rsidR="002D14C2" w:rsidRDefault="002D14C2" w:rsidP="009E5470">
      <w:pPr>
        <w:spacing w:line="300" w:lineRule="auto"/>
        <w:ind w:firstLineChars="200" w:firstLine="420"/>
      </w:pPr>
      <w:r>
        <w:t>本文从题目的选定，理论的研究到论文的撰写，都是在王政老师认真的指导下完成的。经过王老师的指导和帮助，我对于电机学和电力电子学的了解又更加深入，同时还培养了严谨的科研态度，将对我今后的学习道路起到重要帮助。</w:t>
      </w:r>
    </w:p>
    <w:p w:rsidR="002D14C2" w:rsidRDefault="002D14C2" w:rsidP="009E5470">
      <w:pPr>
        <w:spacing w:line="300" w:lineRule="auto"/>
        <w:ind w:firstLineChars="200" w:firstLine="420"/>
      </w:pPr>
      <w:r>
        <w:t>在我做毕业设计的期间，动力楼</w:t>
      </w:r>
      <w:r>
        <w:t>222</w:t>
      </w:r>
      <w:r>
        <w:t>和三楼半实验室的研究生和博士生师兄们给予了热情的指导，在此我要感谢你们的付出，论文有今天的成果离不开你们的帮助。</w:t>
      </w:r>
    </w:p>
    <w:p w:rsidR="004B7623" w:rsidRDefault="004B7623" w:rsidP="009E5470">
      <w:pPr>
        <w:spacing w:line="300" w:lineRule="auto"/>
        <w:ind w:firstLineChars="200" w:firstLine="420"/>
        <w:rPr>
          <w:rFonts w:hint="eastAsia"/>
        </w:rPr>
      </w:pPr>
      <w:r>
        <w:rPr>
          <w:rFonts w:hint="eastAsia"/>
        </w:rPr>
        <w:t>同时还要感谢</w:t>
      </w:r>
      <w:r>
        <w:rPr>
          <w:rFonts w:hint="eastAsia"/>
        </w:rPr>
        <w:t>160123</w:t>
      </w:r>
      <w:r>
        <w:rPr>
          <w:rFonts w:hint="eastAsia"/>
        </w:rPr>
        <w:t>班的同学和</w:t>
      </w:r>
      <w:r>
        <w:rPr>
          <w:rFonts w:hint="eastAsia"/>
        </w:rPr>
        <w:t>508</w:t>
      </w:r>
      <w:r>
        <w:rPr>
          <w:rFonts w:hint="eastAsia"/>
        </w:rPr>
        <w:t>的室友们，在大学生活中丰富了我的生活，陪伴我度过了美好的四年大学生活；感谢大山同学给我的支持与鼓励。</w:t>
      </w:r>
    </w:p>
    <w:p w:rsidR="002D14C2" w:rsidRDefault="002D14C2" w:rsidP="009E5470">
      <w:pPr>
        <w:spacing w:line="300" w:lineRule="auto"/>
        <w:ind w:firstLineChars="200" w:firstLine="420"/>
      </w:pPr>
      <w:r>
        <w:t>最后要感谢我的父母，是你们对我的支持和鼓励，让我能顺利地完成学业。</w:t>
      </w:r>
    </w:p>
    <w:p w:rsidR="002D14C2" w:rsidRDefault="002D14C2" w:rsidP="009E5470">
      <w:pPr>
        <w:spacing w:line="300" w:lineRule="auto"/>
        <w:ind w:firstLineChars="200" w:firstLine="420"/>
      </w:pPr>
      <w:r>
        <w:t>感谢所有支持我的朋友，希望你们今后的日子能身体健康，顺心顺意。</w:t>
      </w:r>
    </w:p>
    <w:p w:rsidR="005C14C2" w:rsidRDefault="005C14C2" w:rsidP="00547EC3">
      <w:pPr>
        <w:ind w:firstLine="420"/>
      </w:pPr>
    </w:p>
    <w:p w:rsidR="005C14C2" w:rsidRPr="005C14C2" w:rsidRDefault="005C14C2" w:rsidP="005C14C2"/>
    <w:p w:rsidR="005C14C2" w:rsidRPr="005C14C2" w:rsidRDefault="005C14C2" w:rsidP="005C14C2"/>
    <w:p w:rsidR="005C14C2" w:rsidRPr="005C14C2" w:rsidRDefault="005C14C2" w:rsidP="005C14C2"/>
    <w:p w:rsidR="005C14C2" w:rsidRPr="005C14C2" w:rsidRDefault="005C14C2" w:rsidP="005C14C2"/>
    <w:p w:rsidR="005C14C2" w:rsidRPr="005C14C2" w:rsidRDefault="005C14C2" w:rsidP="005C14C2"/>
    <w:p w:rsidR="005C14C2" w:rsidRPr="005C14C2" w:rsidRDefault="005C14C2" w:rsidP="005C14C2"/>
    <w:p w:rsidR="005C14C2" w:rsidRPr="005C14C2" w:rsidRDefault="005C14C2" w:rsidP="005C14C2"/>
    <w:p w:rsidR="005C14C2" w:rsidRPr="005C14C2" w:rsidRDefault="005C14C2" w:rsidP="005C14C2"/>
    <w:p w:rsidR="005C14C2" w:rsidRPr="005C14C2" w:rsidRDefault="005C14C2" w:rsidP="005C14C2"/>
    <w:p w:rsidR="005C14C2" w:rsidRDefault="005C14C2" w:rsidP="005C14C2"/>
    <w:p w:rsidR="005C14C2" w:rsidRDefault="005C14C2" w:rsidP="005C14C2"/>
    <w:p w:rsidR="002D14C2" w:rsidRPr="005C14C2" w:rsidRDefault="005C14C2" w:rsidP="005C14C2">
      <w:pPr>
        <w:tabs>
          <w:tab w:val="center" w:pos="4153"/>
        </w:tabs>
        <w:sectPr w:rsidR="002D14C2" w:rsidRPr="005C14C2" w:rsidSect="005C14C2">
          <w:pgSz w:w="11906" w:h="16838"/>
          <w:pgMar w:top="1440" w:right="1800" w:bottom="1440" w:left="1800" w:header="851" w:footer="992" w:gutter="0"/>
          <w:cols w:space="425"/>
          <w:docGrid w:type="lines" w:linePitch="312"/>
        </w:sectPr>
      </w:pPr>
      <w:r>
        <w:tab/>
      </w:r>
    </w:p>
    <w:p w:rsidR="002D14C2" w:rsidRPr="00982B1C" w:rsidRDefault="002D14C2" w:rsidP="00982B1C">
      <w:pPr>
        <w:pStyle w:val="1"/>
        <w:jc w:val="center"/>
        <w:rPr>
          <w:rFonts w:ascii="黑体" w:eastAsia="黑体" w:hAnsi="黑体"/>
          <w:b w:val="0"/>
          <w:sz w:val="32"/>
        </w:rPr>
      </w:pPr>
      <w:bookmarkStart w:id="80" w:name="_Toc451364452"/>
      <w:bookmarkStart w:id="81" w:name="_Toc451674622"/>
      <w:r w:rsidRPr="00982B1C">
        <w:rPr>
          <w:rFonts w:ascii="黑体" w:eastAsia="黑体" w:hAnsi="黑体" w:hint="eastAsia"/>
          <w:b w:val="0"/>
          <w:sz w:val="32"/>
        </w:rPr>
        <w:lastRenderedPageBreak/>
        <w:t>参考文献</w:t>
      </w:r>
      <w:bookmarkEnd w:id="80"/>
      <w:bookmarkEnd w:id="81"/>
    </w:p>
    <w:p w:rsidR="002D14C2" w:rsidRDefault="004379B2" w:rsidP="002D14C2">
      <w:pPr>
        <w:pStyle w:val="a4"/>
        <w:numPr>
          <w:ilvl w:val="0"/>
          <w:numId w:val="32"/>
        </w:numPr>
        <w:ind w:firstLineChars="0"/>
      </w:pPr>
      <w:bookmarkStart w:id="82" w:name="_Ref451000031"/>
      <w:r>
        <w:rPr>
          <w:rFonts w:hint="eastAsia"/>
        </w:rPr>
        <w:t>贺益康，潘再平</w:t>
      </w:r>
      <w:r>
        <w:rPr>
          <w:rFonts w:hint="eastAsia"/>
        </w:rPr>
        <w:t xml:space="preserve">. </w:t>
      </w:r>
      <w:r>
        <w:rPr>
          <w:rFonts w:hint="eastAsia"/>
        </w:rPr>
        <w:t>电力电子技术</w:t>
      </w:r>
      <w:r>
        <w:rPr>
          <w:rFonts w:hint="eastAsia"/>
        </w:rPr>
        <w:t>[</w:t>
      </w:r>
      <w:r>
        <w:t>M</w:t>
      </w:r>
      <w:r>
        <w:rPr>
          <w:rFonts w:hint="eastAsia"/>
        </w:rPr>
        <w:t>]</w:t>
      </w:r>
      <w:r>
        <w:t xml:space="preserve">. </w:t>
      </w:r>
      <w:r>
        <w:rPr>
          <w:rFonts w:hint="eastAsia"/>
        </w:rPr>
        <w:t>第二版</w:t>
      </w:r>
      <w:r>
        <w:rPr>
          <w:rFonts w:hint="eastAsia"/>
        </w:rPr>
        <w:t xml:space="preserve">. </w:t>
      </w:r>
      <w:r>
        <w:rPr>
          <w:rFonts w:hint="eastAsia"/>
        </w:rPr>
        <w:t>北京：</w:t>
      </w:r>
      <w:r w:rsidRPr="004379B2">
        <w:t>科学出版社</w:t>
      </w:r>
      <w:r>
        <w:t>，</w:t>
      </w:r>
      <w:r>
        <w:t>2010.</w:t>
      </w:r>
      <w:bookmarkEnd w:id="82"/>
    </w:p>
    <w:p w:rsidR="009448D9" w:rsidRPr="009448D9" w:rsidRDefault="00C32D6F" w:rsidP="002D14C2">
      <w:pPr>
        <w:pStyle w:val="a4"/>
        <w:numPr>
          <w:ilvl w:val="0"/>
          <w:numId w:val="32"/>
        </w:numPr>
        <w:ind w:firstLineChars="0"/>
        <w:rPr>
          <w:rFonts w:ascii="Times New Roman" w:hAnsi="Times New Roman" w:cs="Times New Roman"/>
        </w:rPr>
      </w:pPr>
      <w:bookmarkStart w:id="83" w:name="_Ref451000580"/>
      <w:r w:rsidRPr="009448D9">
        <w:rPr>
          <w:rFonts w:ascii="Times New Roman" w:hAnsi="Times New Roman" w:cs="Times New Roman"/>
        </w:rPr>
        <w:t>Venturini M. A New High Switching Rate Direct Frequency Converter[J]. Italian patent, 1979, 207: 70-79.</w:t>
      </w:r>
    </w:p>
    <w:p w:rsidR="009448D9" w:rsidRDefault="009448D9" w:rsidP="002D14C2">
      <w:pPr>
        <w:pStyle w:val="a4"/>
        <w:numPr>
          <w:ilvl w:val="0"/>
          <w:numId w:val="32"/>
        </w:numPr>
        <w:ind w:firstLineChars="0"/>
        <w:rPr>
          <w:rFonts w:ascii="Times New Roman" w:hAnsi="Times New Roman" w:cs="Times New Roman"/>
        </w:rPr>
      </w:pPr>
      <w:bookmarkStart w:id="84" w:name="_Ref451000624"/>
      <w:bookmarkEnd w:id="83"/>
      <w:r w:rsidRPr="009448D9">
        <w:rPr>
          <w:rFonts w:ascii="Times New Roman" w:hAnsi="Times New Roman" w:cs="Times New Roman"/>
        </w:rPr>
        <w:t>Burany N. Safe contro</w:t>
      </w:r>
      <w:r w:rsidR="00C019B6">
        <w:rPr>
          <w:rFonts w:ascii="Times New Roman" w:hAnsi="Times New Roman" w:cs="Times New Roman"/>
        </w:rPr>
        <w:t xml:space="preserve">l of four-quadrant switches[C]. </w:t>
      </w:r>
      <w:r w:rsidRPr="009448D9">
        <w:rPr>
          <w:rFonts w:ascii="Times New Roman" w:hAnsi="Times New Roman" w:cs="Times New Roman"/>
        </w:rPr>
        <w:t>Industry Applications Society Annual Meeting, 1989., Conference Record of the 1989 IEEE. IEEE, 1989: 1190-1194.</w:t>
      </w:r>
      <w:r w:rsidRPr="00C32D6F">
        <w:rPr>
          <w:rFonts w:ascii="Times New Roman" w:hAnsi="Times New Roman" w:cs="Times New Roman"/>
        </w:rPr>
        <w:t xml:space="preserve"> </w:t>
      </w:r>
    </w:p>
    <w:p w:rsidR="009448D9" w:rsidRPr="009448D9" w:rsidRDefault="009448D9" w:rsidP="002D14C2">
      <w:pPr>
        <w:pStyle w:val="a4"/>
        <w:numPr>
          <w:ilvl w:val="0"/>
          <w:numId w:val="32"/>
        </w:numPr>
        <w:ind w:firstLineChars="0"/>
        <w:rPr>
          <w:rFonts w:ascii="Times New Roman" w:hAnsi="Times New Roman" w:cs="Times New Roman"/>
        </w:rPr>
      </w:pPr>
      <w:bookmarkStart w:id="85" w:name="_Ref451000972"/>
      <w:bookmarkEnd w:id="84"/>
      <w:r w:rsidRPr="009448D9">
        <w:rPr>
          <w:rFonts w:ascii="Times New Roman" w:hAnsi="Times New Roman" w:cs="Times New Roman"/>
        </w:rPr>
        <w:t>Wei L, Lipo T A. A novel matrix converter topol</w:t>
      </w:r>
      <w:r w:rsidR="00C019B6">
        <w:rPr>
          <w:rFonts w:ascii="Times New Roman" w:hAnsi="Times New Roman" w:cs="Times New Roman"/>
        </w:rPr>
        <w:t xml:space="preserve">ogy with simple commutation[C]. </w:t>
      </w:r>
      <w:r w:rsidRPr="009448D9">
        <w:rPr>
          <w:rFonts w:ascii="Times New Roman" w:hAnsi="Times New Roman" w:cs="Times New Roman"/>
        </w:rPr>
        <w:t>Industry Applications Conference, 2001. Thirty-Sixth IAS Annual Meeting. Conference Record of the 2001 IEEE. IEEE, 2001, 3: 1749-1754.</w:t>
      </w:r>
    </w:p>
    <w:p w:rsidR="002D14C2" w:rsidRPr="00C32D6F" w:rsidRDefault="0037468D" w:rsidP="002D14C2">
      <w:pPr>
        <w:pStyle w:val="a4"/>
        <w:numPr>
          <w:ilvl w:val="0"/>
          <w:numId w:val="32"/>
        </w:numPr>
        <w:ind w:firstLineChars="0"/>
        <w:rPr>
          <w:rFonts w:ascii="Times New Roman" w:hAnsi="Times New Roman" w:cs="Times New Roman"/>
        </w:rPr>
      </w:pPr>
      <w:r>
        <w:rPr>
          <w:rFonts w:ascii="Times New Roman" w:hAnsi="Times New Roman" w:cs="Times New Roman"/>
        </w:rPr>
        <w:t xml:space="preserve">K. Hasse. </w:t>
      </w:r>
      <w:r w:rsidR="002D14C2" w:rsidRPr="00C32D6F">
        <w:rPr>
          <w:rFonts w:ascii="Times New Roman" w:hAnsi="Times New Roman" w:cs="Times New Roman"/>
        </w:rPr>
        <w:t>“Drehzahlgelverfahren für schnelle umkehrantriebe mit stromrichtergespeisten asynchron-kurzschlusslaufer-motoren,”Reglungstechnik, vol. 20, pp. 60–66, 1972.</w:t>
      </w:r>
      <w:bookmarkEnd w:id="85"/>
    </w:p>
    <w:p w:rsidR="002D14C2" w:rsidRPr="00C32D6F" w:rsidRDefault="009448D9" w:rsidP="002D14C2">
      <w:pPr>
        <w:pStyle w:val="a4"/>
        <w:numPr>
          <w:ilvl w:val="0"/>
          <w:numId w:val="32"/>
        </w:numPr>
        <w:ind w:firstLineChars="0"/>
        <w:rPr>
          <w:rFonts w:ascii="Times New Roman" w:hAnsi="Times New Roman" w:cs="Times New Roman"/>
        </w:rPr>
      </w:pPr>
      <w:bookmarkStart w:id="86" w:name="_Ref451000977"/>
      <w:r w:rsidRPr="006C26E2">
        <w:rPr>
          <w:rFonts w:ascii="Times New Roman" w:hAnsi="Times New Roman" w:cs="Times New Roman"/>
        </w:rPr>
        <w:t>Blaschke F. The principle of field orientation as applied to the new transvektor closed-loop control system for r</w:t>
      </w:r>
      <w:r w:rsidRPr="006C26E2">
        <w:rPr>
          <w:rFonts w:ascii="Times New Roman" w:hAnsi="Times New Roman" w:cs="Times New Roman"/>
        </w:rPr>
        <w:t>otating field machines[J]. 1972</w:t>
      </w:r>
      <w:r w:rsidR="002D14C2" w:rsidRPr="00C32D6F">
        <w:rPr>
          <w:rFonts w:ascii="Times New Roman" w:hAnsi="Times New Roman" w:cs="Times New Roman"/>
        </w:rPr>
        <w:t>.</w:t>
      </w:r>
      <w:bookmarkEnd w:id="86"/>
    </w:p>
    <w:p w:rsidR="002D14C2" w:rsidRPr="00C32D6F" w:rsidRDefault="009448D9" w:rsidP="002D14C2">
      <w:pPr>
        <w:pStyle w:val="a4"/>
        <w:numPr>
          <w:ilvl w:val="0"/>
          <w:numId w:val="32"/>
        </w:numPr>
        <w:ind w:firstLineChars="0"/>
        <w:rPr>
          <w:rFonts w:ascii="Times New Roman" w:hAnsi="Times New Roman" w:cs="Times New Roman"/>
        </w:rPr>
      </w:pPr>
      <w:bookmarkStart w:id="87" w:name="_Ref451001085"/>
      <w:r w:rsidRPr="006C26E2">
        <w:rPr>
          <w:rFonts w:ascii="Times New Roman" w:hAnsi="Times New Roman" w:cs="Times New Roman"/>
        </w:rPr>
        <w:t>Baader U, Depenbrock M, Gierse G. Direct self control (DSC) of inverter-fed induction machine: a basis for speed control without speed measurement[J]. Industry Applications, IEEE Transa</w:t>
      </w:r>
      <w:r w:rsidRPr="006C26E2">
        <w:rPr>
          <w:rFonts w:ascii="Times New Roman" w:hAnsi="Times New Roman" w:cs="Times New Roman"/>
        </w:rPr>
        <w:t>ctions on, 1992, 28(3): 581-588</w:t>
      </w:r>
      <w:r w:rsidR="002D14C2" w:rsidRPr="00C32D6F">
        <w:rPr>
          <w:rFonts w:ascii="Times New Roman" w:hAnsi="Times New Roman" w:cs="Times New Roman"/>
        </w:rPr>
        <w:t>.</w:t>
      </w:r>
      <w:bookmarkEnd w:id="87"/>
    </w:p>
    <w:p w:rsidR="002D14C2" w:rsidRPr="00C32D6F" w:rsidRDefault="009448D9" w:rsidP="002D14C2">
      <w:pPr>
        <w:pStyle w:val="a4"/>
        <w:numPr>
          <w:ilvl w:val="0"/>
          <w:numId w:val="32"/>
        </w:numPr>
        <w:ind w:firstLineChars="0"/>
        <w:rPr>
          <w:rFonts w:ascii="Times New Roman" w:hAnsi="Times New Roman" w:cs="Times New Roman"/>
        </w:rPr>
      </w:pPr>
      <w:bookmarkStart w:id="88" w:name="_Ref451001089"/>
      <w:r w:rsidRPr="006C26E2">
        <w:rPr>
          <w:rFonts w:ascii="Times New Roman" w:hAnsi="Times New Roman" w:cs="Times New Roman"/>
        </w:rPr>
        <w:t>Takahashi I, Noguchi T. A new quick-response and high-efficiency control strategy of an induction motor[J]. Industry Applications, IEEE Tra</w:t>
      </w:r>
      <w:r w:rsidRPr="006C26E2">
        <w:rPr>
          <w:rFonts w:ascii="Times New Roman" w:hAnsi="Times New Roman" w:cs="Times New Roman"/>
        </w:rPr>
        <w:t>nsactions on, 1986 (5): 820-827</w:t>
      </w:r>
      <w:r w:rsidR="002D14C2" w:rsidRPr="00C32D6F">
        <w:rPr>
          <w:rFonts w:ascii="Times New Roman" w:hAnsi="Times New Roman" w:cs="Times New Roman"/>
        </w:rPr>
        <w:t>.</w:t>
      </w:r>
      <w:bookmarkEnd w:id="88"/>
    </w:p>
    <w:p w:rsidR="002D14C2" w:rsidRPr="00C32D6F" w:rsidRDefault="009448D9" w:rsidP="002D14C2">
      <w:pPr>
        <w:pStyle w:val="a4"/>
        <w:numPr>
          <w:ilvl w:val="0"/>
          <w:numId w:val="32"/>
        </w:numPr>
        <w:ind w:firstLineChars="0"/>
        <w:rPr>
          <w:rFonts w:ascii="Times New Roman" w:hAnsi="Times New Roman" w:cs="Times New Roman"/>
        </w:rPr>
      </w:pPr>
      <w:r w:rsidRPr="006C26E2">
        <w:rPr>
          <w:rFonts w:ascii="Times New Roman" w:hAnsi="Times New Roman" w:cs="Times New Roman"/>
        </w:rPr>
        <w:t>Buja G S, Kazmierkowski M P. Direct torque control of PWM inverter-fed AC motors-a survey[J]. Industrial Electronics, IEEE Transactions on, 2004, 51(4): 744-757.</w:t>
      </w:r>
    </w:p>
    <w:p w:rsidR="002D14C2" w:rsidRPr="00C32D6F" w:rsidRDefault="00D62A5F" w:rsidP="002D14C2">
      <w:pPr>
        <w:pStyle w:val="a4"/>
        <w:numPr>
          <w:ilvl w:val="0"/>
          <w:numId w:val="32"/>
        </w:numPr>
        <w:ind w:firstLineChars="0"/>
        <w:rPr>
          <w:rFonts w:ascii="Times New Roman" w:hAnsi="Times New Roman" w:cs="Times New Roman"/>
        </w:rPr>
      </w:pPr>
      <w:r w:rsidRPr="006C26E2">
        <w:rPr>
          <w:rFonts w:ascii="Times New Roman" w:hAnsi="Times New Roman" w:cs="Times New Roman"/>
        </w:rPr>
        <w:t>Elloumi M, Ben-Brahim L, Al-Hamadi M A. Survey of speed sensor</w:t>
      </w:r>
      <w:r w:rsidR="00C019B6">
        <w:rPr>
          <w:rFonts w:ascii="Times New Roman" w:hAnsi="Times New Roman" w:cs="Times New Roman"/>
        </w:rPr>
        <w:t xml:space="preserve">less controls for IM drives[C]. </w:t>
      </w:r>
      <w:r w:rsidRPr="006C26E2">
        <w:rPr>
          <w:rFonts w:ascii="Times New Roman" w:hAnsi="Times New Roman" w:cs="Times New Roman"/>
        </w:rPr>
        <w:t>Industrial Electronics Society, 1998. IECON'98. Proceedings of the 24th Annual Conference of the IEEE. IEEE, 1998, 2: 1018-1023.</w:t>
      </w:r>
    </w:p>
    <w:p w:rsidR="002D14C2" w:rsidRPr="00C32D6F" w:rsidRDefault="00D62A5F" w:rsidP="002D14C2">
      <w:pPr>
        <w:pStyle w:val="a4"/>
        <w:numPr>
          <w:ilvl w:val="0"/>
          <w:numId w:val="32"/>
        </w:numPr>
        <w:ind w:firstLineChars="0"/>
        <w:rPr>
          <w:rFonts w:ascii="Times New Roman" w:hAnsi="Times New Roman" w:cs="Times New Roman"/>
        </w:rPr>
      </w:pPr>
      <w:r w:rsidRPr="006C26E2">
        <w:rPr>
          <w:rFonts w:ascii="Times New Roman" w:hAnsi="Times New Roman" w:cs="Times New Roman"/>
        </w:rPr>
        <w:t xml:space="preserve">Gallegos M A, Alvarez R, Nunez C A. A survey on speed estimation for ensorless </w:t>
      </w:r>
      <w:r w:rsidR="00C019B6">
        <w:rPr>
          <w:rFonts w:ascii="Times New Roman" w:hAnsi="Times New Roman" w:cs="Times New Roman"/>
        </w:rPr>
        <w:t xml:space="preserve">control of induction motors[C]. </w:t>
      </w:r>
      <w:r w:rsidRPr="006C26E2">
        <w:rPr>
          <w:rFonts w:ascii="Times New Roman" w:hAnsi="Times New Roman" w:cs="Times New Roman"/>
        </w:rPr>
        <w:t>International Power Electronics Congress, 10th IEEE. IEEE, 2006: 1-6.</w:t>
      </w:r>
    </w:p>
    <w:p w:rsidR="002D14C2" w:rsidRPr="001267B1" w:rsidRDefault="00D62A5F" w:rsidP="002D14C2">
      <w:pPr>
        <w:pStyle w:val="a4"/>
        <w:numPr>
          <w:ilvl w:val="0"/>
          <w:numId w:val="32"/>
        </w:numPr>
        <w:ind w:firstLineChars="0"/>
      </w:pPr>
      <w:r w:rsidRPr="001267B1">
        <w:t>冀晓帆</w:t>
      </w:r>
      <w:r w:rsidRPr="001267B1">
        <w:t xml:space="preserve">. </w:t>
      </w:r>
      <w:r w:rsidRPr="001267B1">
        <w:t>间接式矩阵变换器的研制</w:t>
      </w:r>
      <w:r w:rsidRPr="001267B1">
        <w:t xml:space="preserve">[D]. </w:t>
      </w:r>
      <w:r w:rsidRPr="001267B1">
        <w:t>北方工业大学</w:t>
      </w:r>
      <w:r w:rsidRPr="001267B1">
        <w:t>, 2010.</w:t>
      </w:r>
    </w:p>
    <w:p w:rsidR="002D14C2" w:rsidRPr="006C26E2" w:rsidRDefault="00D62A5F" w:rsidP="002D14C2">
      <w:pPr>
        <w:pStyle w:val="a4"/>
        <w:numPr>
          <w:ilvl w:val="0"/>
          <w:numId w:val="32"/>
        </w:numPr>
        <w:ind w:firstLineChars="0"/>
        <w:rPr>
          <w:rFonts w:ascii="Times New Roman" w:hAnsi="Times New Roman" w:cs="Times New Roman"/>
        </w:rPr>
      </w:pPr>
      <w:bookmarkStart w:id="89" w:name="_Ref451017897"/>
      <w:r w:rsidRPr="006C26E2">
        <w:rPr>
          <w:rFonts w:ascii="Times New Roman" w:hAnsi="Times New Roman" w:cs="Times New Roman"/>
        </w:rPr>
        <w:t>Kolar J W, Baumann M, Schafmeister F, et al. Novel three-phase AC-DC</w:t>
      </w:r>
      <w:r w:rsidR="00C019B6">
        <w:rPr>
          <w:rFonts w:ascii="Times New Roman" w:hAnsi="Times New Roman" w:cs="Times New Roman"/>
        </w:rPr>
        <w:t xml:space="preserve">-AC sparse matrix converter[C]. </w:t>
      </w:r>
      <w:r w:rsidRPr="006C26E2">
        <w:rPr>
          <w:rFonts w:ascii="Times New Roman" w:hAnsi="Times New Roman" w:cs="Times New Roman"/>
        </w:rPr>
        <w:t>Applied Power Electronics Conference and Exposition, 2002. APEC 2002. Seventeenth Annual IEEE. IEEE, 2002, 2: 777-791.</w:t>
      </w:r>
      <w:bookmarkEnd w:id="89"/>
    </w:p>
    <w:p w:rsidR="00170D1A" w:rsidRDefault="002D14C2" w:rsidP="001267B1">
      <w:pPr>
        <w:pStyle w:val="a4"/>
        <w:numPr>
          <w:ilvl w:val="0"/>
          <w:numId w:val="32"/>
        </w:numPr>
        <w:ind w:firstLineChars="0"/>
      </w:pPr>
      <w:bookmarkStart w:id="90" w:name="_Ref451158083"/>
      <w:r w:rsidRPr="001267B1">
        <w:rPr>
          <w:rFonts w:hint="eastAsia"/>
        </w:rPr>
        <w:t>陈伯时</w:t>
      </w:r>
      <w:bookmarkEnd w:id="90"/>
      <w:r w:rsidR="006C26E2" w:rsidRPr="001267B1">
        <w:rPr>
          <w:rFonts w:hint="eastAsia"/>
        </w:rPr>
        <w:t xml:space="preserve">. </w:t>
      </w:r>
      <w:r w:rsidR="00D62A5F" w:rsidRPr="001267B1">
        <w:t>电力拖动自动控制系统</w:t>
      </w:r>
      <w:r w:rsidR="00D62A5F" w:rsidRPr="001267B1">
        <w:t xml:space="preserve">: </w:t>
      </w:r>
      <w:r w:rsidR="00D62A5F" w:rsidRPr="001267B1">
        <w:t>运动控制系统</w:t>
      </w:r>
      <w:r w:rsidR="001870E3">
        <w:t xml:space="preserve">[M]. </w:t>
      </w:r>
      <w:r w:rsidR="001870E3">
        <w:rPr>
          <w:rFonts w:hint="eastAsia"/>
        </w:rPr>
        <w:t>第三版</w:t>
      </w:r>
      <w:r w:rsidR="001870E3">
        <w:rPr>
          <w:rFonts w:hint="eastAsia"/>
        </w:rPr>
        <w:t xml:space="preserve">. </w:t>
      </w:r>
      <w:r w:rsidR="001870E3">
        <w:rPr>
          <w:rFonts w:hint="eastAsia"/>
        </w:rPr>
        <w:t>北京：</w:t>
      </w:r>
      <w:r w:rsidR="00D62A5F" w:rsidRPr="001267B1">
        <w:t>机械工业出版社</w:t>
      </w:r>
      <w:r w:rsidR="00D62A5F" w:rsidRPr="001267B1">
        <w:t>, 2003.</w:t>
      </w:r>
    </w:p>
    <w:p w:rsidR="001E6676" w:rsidRPr="001E6676" w:rsidRDefault="001E6676" w:rsidP="001267B1">
      <w:pPr>
        <w:pStyle w:val="a4"/>
        <w:numPr>
          <w:ilvl w:val="0"/>
          <w:numId w:val="32"/>
        </w:numPr>
        <w:ind w:firstLineChars="0"/>
      </w:pPr>
      <w:r w:rsidRPr="007A616A">
        <w:t>粟梅</w:t>
      </w:r>
      <w:r w:rsidRPr="007A616A">
        <w:t>,</w:t>
      </w:r>
      <w:r w:rsidRPr="007A616A">
        <w:t>覃恒思</w:t>
      </w:r>
      <w:r w:rsidRPr="007A616A">
        <w:t>,</w:t>
      </w:r>
      <w:r w:rsidRPr="007A616A">
        <w:t>余岳</w:t>
      </w:r>
      <w:r w:rsidRPr="007A616A">
        <w:t xml:space="preserve">. </w:t>
      </w:r>
      <w:r w:rsidRPr="007A616A">
        <w:t>基于双级矩阵变换器的直接转矩控制系统</w:t>
      </w:r>
      <w:r w:rsidRPr="007A616A">
        <w:t xml:space="preserve">[J]. </w:t>
      </w:r>
      <w:r w:rsidRPr="007A616A">
        <w:t>电力电子技术</w:t>
      </w:r>
      <w:r w:rsidRPr="007A616A">
        <w:t>,2008,03:49-51.</w:t>
      </w:r>
    </w:p>
    <w:p w:rsidR="001E6676" w:rsidRPr="001E6676" w:rsidRDefault="001E6676" w:rsidP="001267B1">
      <w:pPr>
        <w:pStyle w:val="a4"/>
        <w:numPr>
          <w:ilvl w:val="0"/>
          <w:numId w:val="32"/>
        </w:numPr>
        <w:ind w:firstLineChars="0"/>
      </w:pPr>
      <w:r w:rsidRPr="007A616A">
        <w:t>邓文浪</w:t>
      </w:r>
      <w:r w:rsidRPr="007A616A">
        <w:t xml:space="preserve">. </w:t>
      </w:r>
      <w:r w:rsidRPr="007A616A">
        <w:t>双级矩阵变换器及其控制策略研究</w:t>
      </w:r>
      <w:r w:rsidRPr="007A616A">
        <w:t>[D].</w:t>
      </w:r>
      <w:r w:rsidRPr="007A616A">
        <w:t>中南大学</w:t>
      </w:r>
      <w:r w:rsidRPr="007A616A">
        <w:t>,2007.</w:t>
      </w:r>
    </w:p>
    <w:p w:rsidR="001E6676" w:rsidRPr="00CD3A80" w:rsidRDefault="001E6676" w:rsidP="001267B1">
      <w:pPr>
        <w:pStyle w:val="a4"/>
        <w:numPr>
          <w:ilvl w:val="0"/>
          <w:numId w:val="32"/>
        </w:numPr>
        <w:ind w:firstLineChars="0"/>
      </w:pPr>
      <w:r w:rsidRPr="007A616A">
        <w:t>孙振川</w:t>
      </w:r>
      <w:r w:rsidRPr="007A616A">
        <w:t xml:space="preserve">. </w:t>
      </w:r>
      <w:r w:rsidRPr="007A616A">
        <w:t>异步电机直接转矩控制理论和技术的研究</w:t>
      </w:r>
      <w:r w:rsidRPr="007A616A">
        <w:t>[D].</w:t>
      </w:r>
      <w:r w:rsidRPr="007A616A">
        <w:t>山东大学</w:t>
      </w:r>
      <w:r w:rsidRPr="007A616A">
        <w:t>,2008.</w:t>
      </w:r>
    </w:p>
    <w:p w:rsidR="00CD3A80" w:rsidRPr="007A616A" w:rsidRDefault="00CD3A80" w:rsidP="00CD3A80">
      <w:pPr>
        <w:pStyle w:val="a4"/>
        <w:numPr>
          <w:ilvl w:val="0"/>
          <w:numId w:val="32"/>
        </w:numPr>
        <w:ind w:firstLineChars="0"/>
        <w:rPr>
          <w:rFonts w:ascii="Times New Roman" w:hAnsi="Times New Roman" w:cs="Times New Roman" w:hint="eastAsia"/>
        </w:rPr>
      </w:pPr>
      <w:r w:rsidRPr="007A616A">
        <w:rPr>
          <w:rFonts w:ascii="Times New Roman" w:hAnsi="Times New Roman" w:cs="Times New Roman"/>
        </w:rPr>
        <w:t>Habetler T G, Profumo F, Pastorelli M, et al. Direct torque control of induction machines using space vector modulation[J]. Industry Applications, IEEE Transactions on, 1992, 28(5): 1045-1053.</w:t>
      </w:r>
      <w:bookmarkStart w:id="91" w:name="_GoBack"/>
      <w:bookmarkEnd w:id="91"/>
    </w:p>
    <w:sectPr w:rsidR="00CD3A80" w:rsidRPr="007A616A" w:rsidSect="005C14C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5D33" w:rsidRDefault="00235D33" w:rsidP="00067C7F">
      <w:r>
        <w:separator/>
      </w:r>
    </w:p>
  </w:endnote>
  <w:endnote w:type="continuationSeparator" w:id="0">
    <w:p w:rsidR="00235D33" w:rsidRDefault="00235D33" w:rsidP="00067C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AFF" w:usb1="4000247B" w:usb2="00000001" w:usb3="00000000" w:csb0="000001B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0AFF" w:usb1="4000247B" w:usb2="00000001" w:usb3="00000000" w:csb0="000001BF" w:csb1="00000000"/>
  </w:font>
  <w:font w:name="仿宋_GB2312">
    <w:altName w:val="仿宋"/>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5294980"/>
      <w:docPartObj>
        <w:docPartGallery w:val="Page Numbers (Bottom of Page)"/>
        <w:docPartUnique/>
      </w:docPartObj>
    </w:sdtPr>
    <w:sdtContent>
      <w:p w:rsidR="008B217A" w:rsidRDefault="008B217A">
        <w:pPr>
          <w:pStyle w:val="a6"/>
          <w:jc w:val="center"/>
        </w:pPr>
        <w:r>
          <w:fldChar w:fldCharType="begin"/>
        </w:r>
        <w:r>
          <w:instrText>PAGE   \* MERGEFORMAT</w:instrText>
        </w:r>
        <w:r>
          <w:fldChar w:fldCharType="separate"/>
        </w:r>
        <w:r w:rsidR="00D26724" w:rsidRPr="00D26724">
          <w:rPr>
            <w:noProof/>
            <w:lang w:val="zh-CN"/>
          </w:rPr>
          <w:t>31</w:t>
        </w:r>
        <w:r>
          <w:fldChar w:fldCharType="end"/>
        </w:r>
      </w:p>
    </w:sdtContent>
  </w:sdt>
  <w:p w:rsidR="008B217A" w:rsidRDefault="008B217A">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5D33" w:rsidRDefault="00235D33" w:rsidP="00067C7F">
      <w:r>
        <w:separator/>
      </w:r>
    </w:p>
  </w:footnote>
  <w:footnote w:type="continuationSeparator" w:id="0">
    <w:p w:rsidR="00235D33" w:rsidRDefault="00235D33" w:rsidP="00067C7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17A" w:rsidRDefault="008B217A">
    <w:pPr>
      <w:pStyle w:val="a5"/>
    </w:pPr>
    <w:r>
      <w:rPr>
        <w:rFonts w:hint="eastAsia"/>
      </w:rPr>
      <w:t>东南大学本科毕业设计论文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B3192"/>
    <w:multiLevelType w:val="hybridMultilevel"/>
    <w:tmpl w:val="72DCC604"/>
    <w:lvl w:ilvl="0" w:tplc="4B5C5702">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104F17"/>
    <w:multiLevelType w:val="hybridMultilevel"/>
    <w:tmpl w:val="49B4CB4A"/>
    <w:lvl w:ilvl="0" w:tplc="898C2D54">
      <w:start w:val="1"/>
      <w:numFmt w:val="lowerLetter"/>
      <w:lvlText w:val="(%1)"/>
      <w:lvlJc w:val="left"/>
      <w:pPr>
        <w:ind w:left="2145" w:hanging="360"/>
      </w:pPr>
      <w:rPr>
        <w:rFonts w:hint="default"/>
      </w:rPr>
    </w:lvl>
    <w:lvl w:ilvl="1" w:tplc="04090019" w:tentative="1">
      <w:start w:val="1"/>
      <w:numFmt w:val="lowerLetter"/>
      <w:lvlText w:val="%2)"/>
      <w:lvlJc w:val="left"/>
      <w:pPr>
        <w:ind w:left="2625" w:hanging="420"/>
      </w:pPr>
    </w:lvl>
    <w:lvl w:ilvl="2" w:tplc="0409001B" w:tentative="1">
      <w:start w:val="1"/>
      <w:numFmt w:val="lowerRoman"/>
      <w:lvlText w:val="%3."/>
      <w:lvlJc w:val="right"/>
      <w:pPr>
        <w:ind w:left="3045" w:hanging="420"/>
      </w:pPr>
    </w:lvl>
    <w:lvl w:ilvl="3" w:tplc="0409000F" w:tentative="1">
      <w:start w:val="1"/>
      <w:numFmt w:val="decimal"/>
      <w:lvlText w:val="%4."/>
      <w:lvlJc w:val="left"/>
      <w:pPr>
        <w:ind w:left="3465" w:hanging="420"/>
      </w:pPr>
    </w:lvl>
    <w:lvl w:ilvl="4" w:tplc="04090019" w:tentative="1">
      <w:start w:val="1"/>
      <w:numFmt w:val="lowerLetter"/>
      <w:lvlText w:val="%5)"/>
      <w:lvlJc w:val="left"/>
      <w:pPr>
        <w:ind w:left="3885" w:hanging="420"/>
      </w:pPr>
    </w:lvl>
    <w:lvl w:ilvl="5" w:tplc="0409001B" w:tentative="1">
      <w:start w:val="1"/>
      <w:numFmt w:val="lowerRoman"/>
      <w:lvlText w:val="%6."/>
      <w:lvlJc w:val="right"/>
      <w:pPr>
        <w:ind w:left="4305" w:hanging="420"/>
      </w:pPr>
    </w:lvl>
    <w:lvl w:ilvl="6" w:tplc="0409000F" w:tentative="1">
      <w:start w:val="1"/>
      <w:numFmt w:val="decimal"/>
      <w:lvlText w:val="%7."/>
      <w:lvlJc w:val="left"/>
      <w:pPr>
        <w:ind w:left="4725" w:hanging="420"/>
      </w:pPr>
    </w:lvl>
    <w:lvl w:ilvl="7" w:tplc="04090019" w:tentative="1">
      <w:start w:val="1"/>
      <w:numFmt w:val="lowerLetter"/>
      <w:lvlText w:val="%8)"/>
      <w:lvlJc w:val="left"/>
      <w:pPr>
        <w:ind w:left="5145" w:hanging="420"/>
      </w:pPr>
    </w:lvl>
    <w:lvl w:ilvl="8" w:tplc="0409001B" w:tentative="1">
      <w:start w:val="1"/>
      <w:numFmt w:val="lowerRoman"/>
      <w:lvlText w:val="%9."/>
      <w:lvlJc w:val="right"/>
      <w:pPr>
        <w:ind w:left="5565" w:hanging="420"/>
      </w:pPr>
    </w:lvl>
  </w:abstractNum>
  <w:abstractNum w:abstractNumId="2" w15:restartNumberingAfterBreak="0">
    <w:nsid w:val="16893708"/>
    <w:multiLevelType w:val="hybridMultilevel"/>
    <w:tmpl w:val="17706908"/>
    <w:lvl w:ilvl="0" w:tplc="04090011">
      <w:start w:val="1"/>
      <w:numFmt w:val="decimal"/>
      <w:lvlText w:val="%1)"/>
      <w:lvlJc w:val="left"/>
      <w:pPr>
        <w:ind w:left="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 w15:restartNumberingAfterBreak="0">
    <w:nsid w:val="1B455624"/>
    <w:multiLevelType w:val="hybridMultilevel"/>
    <w:tmpl w:val="AD8C645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6A7A41"/>
    <w:multiLevelType w:val="hybridMultilevel"/>
    <w:tmpl w:val="B23E7D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C8669DC"/>
    <w:multiLevelType w:val="hybridMultilevel"/>
    <w:tmpl w:val="D896B1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D1C6C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1D340133"/>
    <w:multiLevelType w:val="hybridMultilevel"/>
    <w:tmpl w:val="56FC8F14"/>
    <w:lvl w:ilvl="0" w:tplc="839A48CC">
      <w:start w:val="1"/>
      <w:numFmt w:val="decimal"/>
      <w:lvlText w:val="1.%1"/>
      <w:lvlJc w:val="left"/>
      <w:pPr>
        <w:ind w:left="0" w:hanging="420"/>
      </w:pPr>
      <w:rPr>
        <w:rFonts w:hint="eastAsia"/>
      </w:rPr>
    </w:lvl>
    <w:lvl w:ilvl="1" w:tplc="04090019">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8" w15:restartNumberingAfterBreak="0">
    <w:nsid w:val="213C381E"/>
    <w:multiLevelType w:val="multilevel"/>
    <w:tmpl w:val="71380D4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23CC0BA1"/>
    <w:multiLevelType w:val="hybridMultilevel"/>
    <w:tmpl w:val="95009578"/>
    <w:lvl w:ilvl="0" w:tplc="4B5C5702">
      <w:start w:val="1"/>
      <w:numFmt w:val="decimal"/>
      <w:lvlText w:val="1.%1.1"/>
      <w:lvlJc w:val="left"/>
      <w:pPr>
        <w:ind w:left="84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D3155F"/>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31582C7F"/>
    <w:multiLevelType w:val="multilevel"/>
    <w:tmpl w:val="1B26D084"/>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12" w15:restartNumberingAfterBreak="0">
    <w:nsid w:val="31CA525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33CA1A3F"/>
    <w:multiLevelType w:val="hybridMultilevel"/>
    <w:tmpl w:val="E31AEC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54309FF"/>
    <w:multiLevelType w:val="multilevel"/>
    <w:tmpl w:val="71380D4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3C914A04"/>
    <w:multiLevelType w:val="hybridMultilevel"/>
    <w:tmpl w:val="D896B1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1CD1F1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456F764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567"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5CE38F6"/>
    <w:multiLevelType w:val="hybridMultilevel"/>
    <w:tmpl w:val="E31AEC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7FD67C3"/>
    <w:multiLevelType w:val="hybridMultilevel"/>
    <w:tmpl w:val="56FC8F14"/>
    <w:lvl w:ilvl="0" w:tplc="839A48CC">
      <w:start w:val="1"/>
      <w:numFmt w:val="decimal"/>
      <w:lvlText w:val="1.%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9405337"/>
    <w:multiLevelType w:val="hybridMultilevel"/>
    <w:tmpl w:val="8932D9B4"/>
    <w:lvl w:ilvl="0" w:tplc="04090011">
      <w:start w:val="1"/>
      <w:numFmt w:val="decimal"/>
      <w:lvlText w:val="%1)"/>
      <w:lvlJc w:val="left"/>
      <w:pPr>
        <w:ind w:left="420" w:hanging="420"/>
      </w:pPr>
    </w:lvl>
    <w:lvl w:ilvl="1" w:tplc="7AFEC928">
      <w:start w:val="2"/>
      <w:numFmt w:val="japaneseCounting"/>
      <w:lvlText w:val="%2、"/>
      <w:lvlJc w:val="left"/>
      <w:pPr>
        <w:ind w:left="1320" w:hanging="90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EB4236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51876916"/>
    <w:multiLevelType w:val="hybridMultilevel"/>
    <w:tmpl w:val="62361E34"/>
    <w:lvl w:ilvl="0" w:tplc="B5C26116">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19623CD"/>
    <w:multiLevelType w:val="hybridMultilevel"/>
    <w:tmpl w:val="454496C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58A62937"/>
    <w:multiLevelType w:val="hybridMultilevel"/>
    <w:tmpl w:val="9238E02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A332569"/>
    <w:multiLevelType w:val="hybridMultilevel"/>
    <w:tmpl w:val="EA3E07B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A954CDE"/>
    <w:multiLevelType w:val="hybridMultilevel"/>
    <w:tmpl w:val="553A0E18"/>
    <w:lvl w:ilvl="0" w:tplc="898C3164">
      <w:start w:val="1"/>
      <w:numFmt w:val="decimal"/>
      <w:lvlText w:val="1.1.%1."/>
      <w:lvlJc w:val="left"/>
      <w:pPr>
        <w:ind w:left="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7" w15:restartNumberingAfterBreak="0">
    <w:nsid w:val="5EE30163"/>
    <w:multiLevelType w:val="hybridMultilevel"/>
    <w:tmpl w:val="7366A9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3A2793A"/>
    <w:multiLevelType w:val="multilevel"/>
    <w:tmpl w:val="EE06DB4E"/>
    <w:lvl w:ilvl="0">
      <w:start w:val="1"/>
      <w:numFmt w:val="decimal"/>
      <w:lvlText w:val="%1"/>
      <w:lvlJc w:val="left"/>
      <w:pPr>
        <w:ind w:left="600" w:hanging="600"/>
      </w:pPr>
      <w:rPr>
        <w:rFonts w:hint="default"/>
      </w:rPr>
    </w:lvl>
    <w:lvl w:ilvl="1">
      <w:start w:val="2"/>
      <w:numFmt w:val="decimal"/>
      <w:lvlText w:val="%1.%2"/>
      <w:lvlJc w:val="left"/>
      <w:pPr>
        <w:ind w:left="7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940" w:hanging="144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500" w:hanging="1800"/>
      </w:pPr>
      <w:rPr>
        <w:rFonts w:hint="default"/>
      </w:rPr>
    </w:lvl>
    <w:lvl w:ilvl="8">
      <w:start w:val="1"/>
      <w:numFmt w:val="decimal"/>
      <w:lvlText w:val="%1.%2.%3.%4.%5.%6.%7.%8.%9"/>
      <w:lvlJc w:val="left"/>
      <w:pPr>
        <w:ind w:left="2960" w:hanging="2160"/>
      </w:pPr>
      <w:rPr>
        <w:rFonts w:hint="default"/>
      </w:rPr>
    </w:lvl>
  </w:abstractNum>
  <w:abstractNum w:abstractNumId="29" w15:restartNumberingAfterBreak="0">
    <w:nsid w:val="65554245"/>
    <w:multiLevelType w:val="hybridMultilevel"/>
    <w:tmpl w:val="FA622A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E5D3889"/>
    <w:multiLevelType w:val="hybridMultilevel"/>
    <w:tmpl w:val="4DFC4B8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7662613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798E0E88"/>
    <w:multiLevelType w:val="multilevel"/>
    <w:tmpl w:val="7822260A"/>
    <w:lvl w:ilvl="0">
      <w:start w:val="1"/>
      <w:numFmt w:val="decimal"/>
      <w:lvlText w:val="%1"/>
      <w:lvlJc w:val="left"/>
      <w:pPr>
        <w:ind w:left="600" w:hanging="600"/>
      </w:pPr>
      <w:rPr>
        <w:rFonts w:hint="default"/>
      </w:rPr>
    </w:lvl>
    <w:lvl w:ilvl="1">
      <w:start w:val="2"/>
      <w:numFmt w:val="decimal"/>
      <w:lvlText w:val="%1.%2"/>
      <w:lvlJc w:val="left"/>
      <w:pPr>
        <w:ind w:left="810" w:hanging="60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840" w:hanging="2160"/>
      </w:pPr>
      <w:rPr>
        <w:rFonts w:hint="default"/>
      </w:rPr>
    </w:lvl>
  </w:abstractNum>
  <w:abstractNum w:abstractNumId="33" w15:restartNumberingAfterBreak="0">
    <w:nsid w:val="7C6C1740"/>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7EA2657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5" w15:restartNumberingAfterBreak="0">
    <w:nsid w:val="7F6100ED"/>
    <w:multiLevelType w:val="hybridMultilevel"/>
    <w:tmpl w:val="0278F692"/>
    <w:lvl w:ilvl="0" w:tplc="02DAA6CA">
      <w:start w:val="1"/>
      <w:numFmt w:val="japaneseCounting"/>
      <w:lvlText w:val="第%1章"/>
      <w:lvlJc w:val="left"/>
      <w:pPr>
        <w:ind w:left="0" w:hanging="1575"/>
      </w:pPr>
      <w:rPr>
        <w:rFonts w:hint="default"/>
      </w:rPr>
    </w:lvl>
    <w:lvl w:ilvl="1" w:tplc="04090019" w:tentative="1">
      <w:start w:val="1"/>
      <w:numFmt w:val="lowerLetter"/>
      <w:lvlText w:val="%2)"/>
      <w:lvlJc w:val="left"/>
      <w:pPr>
        <w:ind w:left="-735" w:hanging="420"/>
      </w:pPr>
    </w:lvl>
    <w:lvl w:ilvl="2" w:tplc="0409001B" w:tentative="1">
      <w:start w:val="1"/>
      <w:numFmt w:val="lowerRoman"/>
      <w:lvlText w:val="%3."/>
      <w:lvlJc w:val="right"/>
      <w:pPr>
        <w:ind w:left="-315" w:hanging="420"/>
      </w:pPr>
    </w:lvl>
    <w:lvl w:ilvl="3" w:tplc="0409000F" w:tentative="1">
      <w:start w:val="1"/>
      <w:numFmt w:val="decimal"/>
      <w:lvlText w:val="%4."/>
      <w:lvlJc w:val="left"/>
      <w:pPr>
        <w:ind w:left="105" w:hanging="420"/>
      </w:pPr>
    </w:lvl>
    <w:lvl w:ilvl="4" w:tplc="04090019" w:tentative="1">
      <w:start w:val="1"/>
      <w:numFmt w:val="lowerLetter"/>
      <w:lvlText w:val="%5)"/>
      <w:lvlJc w:val="left"/>
      <w:pPr>
        <w:ind w:left="525" w:hanging="420"/>
      </w:pPr>
    </w:lvl>
    <w:lvl w:ilvl="5" w:tplc="0409001B" w:tentative="1">
      <w:start w:val="1"/>
      <w:numFmt w:val="lowerRoman"/>
      <w:lvlText w:val="%6."/>
      <w:lvlJc w:val="right"/>
      <w:pPr>
        <w:ind w:left="945" w:hanging="420"/>
      </w:pPr>
    </w:lvl>
    <w:lvl w:ilvl="6" w:tplc="0409000F" w:tentative="1">
      <w:start w:val="1"/>
      <w:numFmt w:val="decimal"/>
      <w:lvlText w:val="%7."/>
      <w:lvlJc w:val="left"/>
      <w:pPr>
        <w:ind w:left="1365" w:hanging="420"/>
      </w:pPr>
    </w:lvl>
    <w:lvl w:ilvl="7" w:tplc="04090019" w:tentative="1">
      <w:start w:val="1"/>
      <w:numFmt w:val="lowerLetter"/>
      <w:lvlText w:val="%8)"/>
      <w:lvlJc w:val="left"/>
      <w:pPr>
        <w:ind w:left="1785" w:hanging="420"/>
      </w:pPr>
    </w:lvl>
    <w:lvl w:ilvl="8" w:tplc="0409001B" w:tentative="1">
      <w:start w:val="1"/>
      <w:numFmt w:val="lowerRoman"/>
      <w:lvlText w:val="%9."/>
      <w:lvlJc w:val="right"/>
      <w:pPr>
        <w:ind w:left="2205" w:hanging="420"/>
      </w:pPr>
    </w:lvl>
  </w:abstractNum>
  <w:num w:numId="1">
    <w:abstractNumId w:val="35"/>
  </w:num>
  <w:num w:numId="2">
    <w:abstractNumId w:val="7"/>
  </w:num>
  <w:num w:numId="3">
    <w:abstractNumId w:val="9"/>
  </w:num>
  <w:num w:numId="4">
    <w:abstractNumId w:val="33"/>
  </w:num>
  <w:num w:numId="5">
    <w:abstractNumId w:val="4"/>
  </w:num>
  <w:num w:numId="6">
    <w:abstractNumId w:val="2"/>
  </w:num>
  <w:num w:numId="7">
    <w:abstractNumId w:val="23"/>
  </w:num>
  <w:num w:numId="8">
    <w:abstractNumId w:val="0"/>
  </w:num>
  <w:num w:numId="9">
    <w:abstractNumId w:val="25"/>
  </w:num>
  <w:num w:numId="10">
    <w:abstractNumId w:val="32"/>
  </w:num>
  <w:num w:numId="11">
    <w:abstractNumId w:val="28"/>
  </w:num>
  <w:num w:numId="12">
    <w:abstractNumId w:val="20"/>
  </w:num>
  <w:num w:numId="13">
    <w:abstractNumId w:val="10"/>
  </w:num>
  <w:num w:numId="14">
    <w:abstractNumId w:val="6"/>
  </w:num>
  <w:num w:numId="15">
    <w:abstractNumId w:val="11"/>
  </w:num>
  <w:num w:numId="16">
    <w:abstractNumId w:val="26"/>
  </w:num>
  <w:num w:numId="17">
    <w:abstractNumId w:val="19"/>
  </w:num>
  <w:num w:numId="18">
    <w:abstractNumId w:val="8"/>
  </w:num>
  <w:num w:numId="19">
    <w:abstractNumId w:val="21"/>
  </w:num>
  <w:num w:numId="20">
    <w:abstractNumId w:val="31"/>
  </w:num>
  <w:num w:numId="21">
    <w:abstractNumId w:val="16"/>
  </w:num>
  <w:num w:numId="22">
    <w:abstractNumId w:val="3"/>
  </w:num>
  <w:num w:numId="23">
    <w:abstractNumId w:val="14"/>
  </w:num>
  <w:num w:numId="24">
    <w:abstractNumId w:val="12"/>
  </w:num>
  <w:num w:numId="25">
    <w:abstractNumId w:val="13"/>
  </w:num>
  <w:num w:numId="26">
    <w:abstractNumId w:val="18"/>
  </w:num>
  <w:num w:numId="27">
    <w:abstractNumId w:val="34"/>
  </w:num>
  <w:num w:numId="28">
    <w:abstractNumId w:val="17"/>
  </w:num>
  <w:num w:numId="29">
    <w:abstractNumId w:val="24"/>
  </w:num>
  <w:num w:numId="30">
    <w:abstractNumId w:val="5"/>
  </w:num>
  <w:num w:numId="31">
    <w:abstractNumId w:val="15"/>
  </w:num>
  <w:num w:numId="32">
    <w:abstractNumId w:val="22"/>
  </w:num>
  <w:num w:numId="33">
    <w:abstractNumId w:val="30"/>
  </w:num>
  <w:num w:numId="34">
    <w:abstractNumId w:val="1"/>
  </w:num>
  <w:num w:numId="35">
    <w:abstractNumId w:val="27"/>
  </w:num>
  <w:num w:numId="3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8C3"/>
    <w:rsid w:val="000008CC"/>
    <w:rsid w:val="00002506"/>
    <w:rsid w:val="00002510"/>
    <w:rsid w:val="00002C28"/>
    <w:rsid w:val="00003F22"/>
    <w:rsid w:val="000047B9"/>
    <w:rsid w:val="00004810"/>
    <w:rsid w:val="00004C80"/>
    <w:rsid w:val="00007383"/>
    <w:rsid w:val="00007496"/>
    <w:rsid w:val="00010306"/>
    <w:rsid w:val="00012810"/>
    <w:rsid w:val="00016CC3"/>
    <w:rsid w:val="00017899"/>
    <w:rsid w:val="0002029B"/>
    <w:rsid w:val="0002342C"/>
    <w:rsid w:val="00026199"/>
    <w:rsid w:val="000279FD"/>
    <w:rsid w:val="00031CCC"/>
    <w:rsid w:val="00032566"/>
    <w:rsid w:val="00035697"/>
    <w:rsid w:val="0004550C"/>
    <w:rsid w:val="00045F47"/>
    <w:rsid w:val="00046530"/>
    <w:rsid w:val="00051346"/>
    <w:rsid w:val="0005171A"/>
    <w:rsid w:val="000528D0"/>
    <w:rsid w:val="00053FC0"/>
    <w:rsid w:val="0006095C"/>
    <w:rsid w:val="0006218A"/>
    <w:rsid w:val="00063F13"/>
    <w:rsid w:val="00064219"/>
    <w:rsid w:val="000649BC"/>
    <w:rsid w:val="00066963"/>
    <w:rsid w:val="000678A8"/>
    <w:rsid w:val="00067C7F"/>
    <w:rsid w:val="000704E3"/>
    <w:rsid w:val="0007057E"/>
    <w:rsid w:val="000713C4"/>
    <w:rsid w:val="00071878"/>
    <w:rsid w:val="00074DB2"/>
    <w:rsid w:val="00074E8B"/>
    <w:rsid w:val="00075430"/>
    <w:rsid w:val="00075434"/>
    <w:rsid w:val="000765B5"/>
    <w:rsid w:val="000769FC"/>
    <w:rsid w:val="00076C4E"/>
    <w:rsid w:val="000778CC"/>
    <w:rsid w:val="000809E9"/>
    <w:rsid w:val="00082855"/>
    <w:rsid w:val="00082E40"/>
    <w:rsid w:val="00084050"/>
    <w:rsid w:val="00084CB0"/>
    <w:rsid w:val="00090D29"/>
    <w:rsid w:val="00091AD1"/>
    <w:rsid w:val="00094E9A"/>
    <w:rsid w:val="00095DEA"/>
    <w:rsid w:val="00095FF2"/>
    <w:rsid w:val="00096CD0"/>
    <w:rsid w:val="00097CDC"/>
    <w:rsid w:val="000A06E3"/>
    <w:rsid w:val="000A18BA"/>
    <w:rsid w:val="000A3002"/>
    <w:rsid w:val="000A3DC6"/>
    <w:rsid w:val="000A4EF4"/>
    <w:rsid w:val="000A5ACE"/>
    <w:rsid w:val="000B2256"/>
    <w:rsid w:val="000B4521"/>
    <w:rsid w:val="000B4697"/>
    <w:rsid w:val="000B4F21"/>
    <w:rsid w:val="000B5BF0"/>
    <w:rsid w:val="000B64CF"/>
    <w:rsid w:val="000C01F5"/>
    <w:rsid w:val="000C1B5E"/>
    <w:rsid w:val="000C2C7A"/>
    <w:rsid w:val="000C3044"/>
    <w:rsid w:val="000C3F50"/>
    <w:rsid w:val="000C5B3E"/>
    <w:rsid w:val="000D0D28"/>
    <w:rsid w:val="000D333B"/>
    <w:rsid w:val="000D5BAA"/>
    <w:rsid w:val="000D69A6"/>
    <w:rsid w:val="000E2A2B"/>
    <w:rsid w:val="000E3448"/>
    <w:rsid w:val="000E4F95"/>
    <w:rsid w:val="000E6668"/>
    <w:rsid w:val="000E7BA6"/>
    <w:rsid w:val="000E7D32"/>
    <w:rsid w:val="000F08AE"/>
    <w:rsid w:val="000F130D"/>
    <w:rsid w:val="000F1BE9"/>
    <w:rsid w:val="000F25BA"/>
    <w:rsid w:val="000F3267"/>
    <w:rsid w:val="000F3556"/>
    <w:rsid w:val="000F3D0C"/>
    <w:rsid w:val="000F4A9C"/>
    <w:rsid w:val="000F53BF"/>
    <w:rsid w:val="00100D7C"/>
    <w:rsid w:val="00100FDA"/>
    <w:rsid w:val="00102011"/>
    <w:rsid w:val="0010228E"/>
    <w:rsid w:val="0010251E"/>
    <w:rsid w:val="00103E1A"/>
    <w:rsid w:val="001052D2"/>
    <w:rsid w:val="0010540E"/>
    <w:rsid w:val="001054FB"/>
    <w:rsid w:val="00112387"/>
    <w:rsid w:val="00114B18"/>
    <w:rsid w:val="00115BFA"/>
    <w:rsid w:val="00116CA7"/>
    <w:rsid w:val="00117B9E"/>
    <w:rsid w:val="00125153"/>
    <w:rsid w:val="001267B1"/>
    <w:rsid w:val="001279D4"/>
    <w:rsid w:val="00130CC3"/>
    <w:rsid w:val="001327E8"/>
    <w:rsid w:val="00132F78"/>
    <w:rsid w:val="001342D3"/>
    <w:rsid w:val="0014120C"/>
    <w:rsid w:val="001412FD"/>
    <w:rsid w:val="00142169"/>
    <w:rsid w:val="00142D35"/>
    <w:rsid w:val="0014382A"/>
    <w:rsid w:val="00143D5C"/>
    <w:rsid w:val="00143F43"/>
    <w:rsid w:val="00144E69"/>
    <w:rsid w:val="0015034F"/>
    <w:rsid w:val="001529E0"/>
    <w:rsid w:val="00152DAC"/>
    <w:rsid w:val="00153CAE"/>
    <w:rsid w:val="00154188"/>
    <w:rsid w:val="0015418E"/>
    <w:rsid w:val="001549A7"/>
    <w:rsid w:val="00155F64"/>
    <w:rsid w:val="001565E4"/>
    <w:rsid w:val="00156928"/>
    <w:rsid w:val="00156B40"/>
    <w:rsid w:val="001619BE"/>
    <w:rsid w:val="00161BAB"/>
    <w:rsid w:val="001646E5"/>
    <w:rsid w:val="00167CA5"/>
    <w:rsid w:val="001700D5"/>
    <w:rsid w:val="00170D1A"/>
    <w:rsid w:val="001765F3"/>
    <w:rsid w:val="00177029"/>
    <w:rsid w:val="00177863"/>
    <w:rsid w:val="00177CB2"/>
    <w:rsid w:val="00177F5C"/>
    <w:rsid w:val="0018046C"/>
    <w:rsid w:val="00180E99"/>
    <w:rsid w:val="00180ED6"/>
    <w:rsid w:val="00182051"/>
    <w:rsid w:val="00182843"/>
    <w:rsid w:val="00183A60"/>
    <w:rsid w:val="00183C2B"/>
    <w:rsid w:val="00186274"/>
    <w:rsid w:val="001870E3"/>
    <w:rsid w:val="00187345"/>
    <w:rsid w:val="00193327"/>
    <w:rsid w:val="00193A60"/>
    <w:rsid w:val="001948E6"/>
    <w:rsid w:val="00195F42"/>
    <w:rsid w:val="00196C2E"/>
    <w:rsid w:val="00197687"/>
    <w:rsid w:val="001A2F5C"/>
    <w:rsid w:val="001A390B"/>
    <w:rsid w:val="001A4EE1"/>
    <w:rsid w:val="001A51E6"/>
    <w:rsid w:val="001A6B7B"/>
    <w:rsid w:val="001B0130"/>
    <w:rsid w:val="001B2814"/>
    <w:rsid w:val="001B3F3B"/>
    <w:rsid w:val="001B5BB9"/>
    <w:rsid w:val="001B74F7"/>
    <w:rsid w:val="001B7F72"/>
    <w:rsid w:val="001C0093"/>
    <w:rsid w:val="001C0997"/>
    <w:rsid w:val="001C7968"/>
    <w:rsid w:val="001C7B71"/>
    <w:rsid w:val="001D24EE"/>
    <w:rsid w:val="001D2774"/>
    <w:rsid w:val="001D7FC0"/>
    <w:rsid w:val="001E15FF"/>
    <w:rsid w:val="001E1A4E"/>
    <w:rsid w:val="001E206B"/>
    <w:rsid w:val="001E4FA3"/>
    <w:rsid w:val="001E6404"/>
    <w:rsid w:val="001E6676"/>
    <w:rsid w:val="001E6958"/>
    <w:rsid w:val="001E6E65"/>
    <w:rsid w:val="001F18DE"/>
    <w:rsid w:val="001F1C32"/>
    <w:rsid w:val="001F4471"/>
    <w:rsid w:val="001F57FC"/>
    <w:rsid w:val="002023A4"/>
    <w:rsid w:val="00202545"/>
    <w:rsid w:val="00202C6B"/>
    <w:rsid w:val="00203314"/>
    <w:rsid w:val="00203C4F"/>
    <w:rsid w:val="002046EA"/>
    <w:rsid w:val="00204F98"/>
    <w:rsid w:val="00207A66"/>
    <w:rsid w:val="00207B7C"/>
    <w:rsid w:val="00210983"/>
    <w:rsid w:val="00211E9B"/>
    <w:rsid w:val="0021510A"/>
    <w:rsid w:val="002160E7"/>
    <w:rsid w:val="00216350"/>
    <w:rsid w:val="00216AD8"/>
    <w:rsid w:val="002176E5"/>
    <w:rsid w:val="00224158"/>
    <w:rsid w:val="00230749"/>
    <w:rsid w:val="00232426"/>
    <w:rsid w:val="002324C5"/>
    <w:rsid w:val="002327F1"/>
    <w:rsid w:val="0023417F"/>
    <w:rsid w:val="00234A16"/>
    <w:rsid w:val="00235B32"/>
    <w:rsid w:val="00235D33"/>
    <w:rsid w:val="00241A0F"/>
    <w:rsid w:val="00243947"/>
    <w:rsid w:val="002475B3"/>
    <w:rsid w:val="00251706"/>
    <w:rsid w:val="002517D3"/>
    <w:rsid w:val="00252A4C"/>
    <w:rsid w:val="00253A11"/>
    <w:rsid w:val="002563B5"/>
    <w:rsid w:val="002563CD"/>
    <w:rsid w:val="00257D96"/>
    <w:rsid w:val="0026002A"/>
    <w:rsid w:val="0026013D"/>
    <w:rsid w:val="00261D20"/>
    <w:rsid w:val="00263978"/>
    <w:rsid w:val="002651A0"/>
    <w:rsid w:val="0026594B"/>
    <w:rsid w:val="002669E2"/>
    <w:rsid w:val="00267562"/>
    <w:rsid w:val="0027451D"/>
    <w:rsid w:val="002754C7"/>
    <w:rsid w:val="00275DA0"/>
    <w:rsid w:val="002817D3"/>
    <w:rsid w:val="002822A1"/>
    <w:rsid w:val="002822C8"/>
    <w:rsid w:val="00285235"/>
    <w:rsid w:val="002861DF"/>
    <w:rsid w:val="002868B9"/>
    <w:rsid w:val="002914EA"/>
    <w:rsid w:val="002927F7"/>
    <w:rsid w:val="0029522B"/>
    <w:rsid w:val="00296803"/>
    <w:rsid w:val="002A0DFC"/>
    <w:rsid w:val="002A0F6D"/>
    <w:rsid w:val="002A163C"/>
    <w:rsid w:val="002A1705"/>
    <w:rsid w:val="002A32BA"/>
    <w:rsid w:val="002A4B14"/>
    <w:rsid w:val="002A660A"/>
    <w:rsid w:val="002A6AC6"/>
    <w:rsid w:val="002A6BEF"/>
    <w:rsid w:val="002A7BDB"/>
    <w:rsid w:val="002B14C4"/>
    <w:rsid w:val="002B16C9"/>
    <w:rsid w:val="002B16D6"/>
    <w:rsid w:val="002B341B"/>
    <w:rsid w:val="002B3508"/>
    <w:rsid w:val="002C058E"/>
    <w:rsid w:val="002C227A"/>
    <w:rsid w:val="002C3C7F"/>
    <w:rsid w:val="002C3D07"/>
    <w:rsid w:val="002C6130"/>
    <w:rsid w:val="002D06D6"/>
    <w:rsid w:val="002D13FE"/>
    <w:rsid w:val="002D14C2"/>
    <w:rsid w:val="002D48F3"/>
    <w:rsid w:val="002D7FA6"/>
    <w:rsid w:val="002E0B9F"/>
    <w:rsid w:val="002E11E6"/>
    <w:rsid w:val="002E159B"/>
    <w:rsid w:val="002E2150"/>
    <w:rsid w:val="002E2AC7"/>
    <w:rsid w:val="002E350F"/>
    <w:rsid w:val="002E5165"/>
    <w:rsid w:val="002E6EDE"/>
    <w:rsid w:val="002E72CF"/>
    <w:rsid w:val="002F1705"/>
    <w:rsid w:val="002F669E"/>
    <w:rsid w:val="002F7AA1"/>
    <w:rsid w:val="0030054B"/>
    <w:rsid w:val="003005EC"/>
    <w:rsid w:val="00300746"/>
    <w:rsid w:val="0030224B"/>
    <w:rsid w:val="003055F2"/>
    <w:rsid w:val="003103D4"/>
    <w:rsid w:val="00310925"/>
    <w:rsid w:val="00312D85"/>
    <w:rsid w:val="003156C7"/>
    <w:rsid w:val="0031581E"/>
    <w:rsid w:val="0031588D"/>
    <w:rsid w:val="00315A8E"/>
    <w:rsid w:val="00316152"/>
    <w:rsid w:val="00316A06"/>
    <w:rsid w:val="00317E9C"/>
    <w:rsid w:val="003204BE"/>
    <w:rsid w:val="00321064"/>
    <w:rsid w:val="00321557"/>
    <w:rsid w:val="00321A0C"/>
    <w:rsid w:val="00321F50"/>
    <w:rsid w:val="003228C3"/>
    <w:rsid w:val="003236C0"/>
    <w:rsid w:val="003269AD"/>
    <w:rsid w:val="0032728C"/>
    <w:rsid w:val="00330212"/>
    <w:rsid w:val="00331F9D"/>
    <w:rsid w:val="00333C04"/>
    <w:rsid w:val="003358D8"/>
    <w:rsid w:val="00335A40"/>
    <w:rsid w:val="00342A5E"/>
    <w:rsid w:val="0034353A"/>
    <w:rsid w:val="00343652"/>
    <w:rsid w:val="00345FF1"/>
    <w:rsid w:val="003460F4"/>
    <w:rsid w:val="00347D28"/>
    <w:rsid w:val="00352211"/>
    <w:rsid w:val="00354BF2"/>
    <w:rsid w:val="00356F09"/>
    <w:rsid w:val="00360448"/>
    <w:rsid w:val="00362F61"/>
    <w:rsid w:val="003630B4"/>
    <w:rsid w:val="0036337A"/>
    <w:rsid w:val="00363C04"/>
    <w:rsid w:val="00364DFD"/>
    <w:rsid w:val="00365336"/>
    <w:rsid w:val="00365361"/>
    <w:rsid w:val="0036562E"/>
    <w:rsid w:val="00365DF8"/>
    <w:rsid w:val="00370F02"/>
    <w:rsid w:val="00372C66"/>
    <w:rsid w:val="00373F86"/>
    <w:rsid w:val="0037468D"/>
    <w:rsid w:val="00381099"/>
    <w:rsid w:val="00382407"/>
    <w:rsid w:val="00382F0D"/>
    <w:rsid w:val="0038797A"/>
    <w:rsid w:val="00387CB5"/>
    <w:rsid w:val="00387D8B"/>
    <w:rsid w:val="00390B52"/>
    <w:rsid w:val="003916BB"/>
    <w:rsid w:val="0039270C"/>
    <w:rsid w:val="00395232"/>
    <w:rsid w:val="00395B84"/>
    <w:rsid w:val="003A019B"/>
    <w:rsid w:val="003A06FF"/>
    <w:rsid w:val="003A1126"/>
    <w:rsid w:val="003A1C43"/>
    <w:rsid w:val="003A1F16"/>
    <w:rsid w:val="003A2DFA"/>
    <w:rsid w:val="003A62F6"/>
    <w:rsid w:val="003A7EF5"/>
    <w:rsid w:val="003B2EBD"/>
    <w:rsid w:val="003B48AE"/>
    <w:rsid w:val="003B5145"/>
    <w:rsid w:val="003C063F"/>
    <w:rsid w:val="003C06A4"/>
    <w:rsid w:val="003C0F9A"/>
    <w:rsid w:val="003C2E95"/>
    <w:rsid w:val="003C31A5"/>
    <w:rsid w:val="003C552E"/>
    <w:rsid w:val="003C5977"/>
    <w:rsid w:val="003C5BA5"/>
    <w:rsid w:val="003C5C0D"/>
    <w:rsid w:val="003C640C"/>
    <w:rsid w:val="003C7965"/>
    <w:rsid w:val="003D232A"/>
    <w:rsid w:val="003D28A2"/>
    <w:rsid w:val="003D386D"/>
    <w:rsid w:val="003D59BF"/>
    <w:rsid w:val="003D60E9"/>
    <w:rsid w:val="003E0357"/>
    <w:rsid w:val="003E2FC8"/>
    <w:rsid w:val="003F2CE3"/>
    <w:rsid w:val="003F2CF6"/>
    <w:rsid w:val="003F2F3D"/>
    <w:rsid w:val="003F4ACB"/>
    <w:rsid w:val="003F510A"/>
    <w:rsid w:val="00400816"/>
    <w:rsid w:val="00403BA9"/>
    <w:rsid w:val="00403C75"/>
    <w:rsid w:val="00411747"/>
    <w:rsid w:val="00411F2C"/>
    <w:rsid w:val="00412B90"/>
    <w:rsid w:val="004155D1"/>
    <w:rsid w:val="00415710"/>
    <w:rsid w:val="00415E31"/>
    <w:rsid w:val="00417DCB"/>
    <w:rsid w:val="00421025"/>
    <w:rsid w:val="00422E58"/>
    <w:rsid w:val="00423B4E"/>
    <w:rsid w:val="00423CC5"/>
    <w:rsid w:val="00424A63"/>
    <w:rsid w:val="00424FCF"/>
    <w:rsid w:val="00427912"/>
    <w:rsid w:val="004325F3"/>
    <w:rsid w:val="00432910"/>
    <w:rsid w:val="00432C46"/>
    <w:rsid w:val="0043368B"/>
    <w:rsid w:val="0043406A"/>
    <w:rsid w:val="004348C6"/>
    <w:rsid w:val="004349E8"/>
    <w:rsid w:val="00437059"/>
    <w:rsid w:val="004379B2"/>
    <w:rsid w:val="004416BB"/>
    <w:rsid w:val="0044211C"/>
    <w:rsid w:val="00444F52"/>
    <w:rsid w:val="00445C61"/>
    <w:rsid w:val="0044797A"/>
    <w:rsid w:val="00451091"/>
    <w:rsid w:val="00451E1B"/>
    <w:rsid w:val="00452BC7"/>
    <w:rsid w:val="00454E23"/>
    <w:rsid w:val="00457257"/>
    <w:rsid w:val="00462DBB"/>
    <w:rsid w:val="00463426"/>
    <w:rsid w:val="0046425D"/>
    <w:rsid w:val="00466870"/>
    <w:rsid w:val="00466FAB"/>
    <w:rsid w:val="00467015"/>
    <w:rsid w:val="0046709E"/>
    <w:rsid w:val="00471291"/>
    <w:rsid w:val="004712C5"/>
    <w:rsid w:val="00472085"/>
    <w:rsid w:val="004724F8"/>
    <w:rsid w:val="00482AAD"/>
    <w:rsid w:val="004851F7"/>
    <w:rsid w:val="004857DB"/>
    <w:rsid w:val="00487549"/>
    <w:rsid w:val="00491864"/>
    <w:rsid w:val="004944A0"/>
    <w:rsid w:val="004A06E8"/>
    <w:rsid w:val="004A265B"/>
    <w:rsid w:val="004A3CEE"/>
    <w:rsid w:val="004A3D24"/>
    <w:rsid w:val="004A55CE"/>
    <w:rsid w:val="004A6AC5"/>
    <w:rsid w:val="004A7780"/>
    <w:rsid w:val="004B2993"/>
    <w:rsid w:val="004B6D5E"/>
    <w:rsid w:val="004B7623"/>
    <w:rsid w:val="004C2BC3"/>
    <w:rsid w:val="004D1FD6"/>
    <w:rsid w:val="004D2A28"/>
    <w:rsid w:val="004D2AC7"/>
    <w:rsid w:val="004D4AE7"/>
    <w:rsid w:val="004D7940"/>
    <w:rsid w:val="004E0201"/>
    <w:rsid w:val="004E05DF"/>
    <w:rsid w:val="004E1197"/>
    <w:rsid w:val="004E151C"/>
    <w:rsid w:val="004E24DC"/>
    <w:rsid w:val="004F130B"/>
    <w:rsid w:val="004F3A23"/>
    <w:rsid w:val="004F678C"/>
    <w:rsid w:val="004F79EB"/>
    <w:rsid w:val="0050172A"/>
    <w:rsid w:val="00503D4E"/>
    <w:rsid w:val="005045AE"/>
    <w:rsid w:val="00504AE4"/>
    <w:rsid w:val="00504B09"/>
    <w:rsid w:val="00505A55"/>
    <w:rsid w:val="00510166"/>
    <w:rsid w:val="00511CAD"/>
    <w:rsid w:val="005126FC"/>
    <w:rsid w:val="005142C2"/>
    <w:rsid w:val="00514492"/>
    <w:rsid w:val="0051563C"/>
    <w:rsid w:val="00516B62"/>
    <w:rsid w:val="005175BE"/>
    <w:rsid w:val="005175E0"/>
    <w:rsid w:val="00517AF0"/>
    <w:rsid w:val="00520051"/>
    <w:rsid w:val="005203BD"/>
    <w:rsid w:val="00531824"/>
    <w:rsid w:val="005346DB"/>
    <w:rsid w:val="005347D3"/>
    <w:rsid w:val="00534DDD"/>
    <w:rsid w:val="005360C3"/>
    <w:rsid w:val="005363AA"/>
    <w:rsid w:val="005367DF"/>
    <w:rsid w:val="00541116"/>
    <w:rsid w:val="00544B68"/>
    <w:rsid w:val="00544BAE"/>
    <w:rsid w:val="00545E0E"/>
    <w:rsid w:val="005479B6"/>
    <w:rsid w:val="00547EC3"/>
    <w:rsid w:val="005505B7"/>
    <w:rsid w:val="00551730"/>
    <w:rsid w:val="00553734"/>
    <w:rsid w:val="00553774"/>
    <w:rsid w:val="0055612A"/>
    <w:rsid w:val="005568EA"/>
    <w:rsid w:val="005579CC"/>
    <w:rsid w:val="00557E9A"/>
    <w:rsid w:val="00560E49"/>
    <w:rsid w:val="00561A3B"/>
    <w:rsid w:val="00561E3D"/>
    <w:rsid w:val="0056272F"/>
    <w:rsid w:val="00562CD0"/>
    <w:rsid w:val="00563395"/>
    <w:rsid w:val="00563CB7"/>
    <w:rsid w:val="00570401"/>
    <w:rsid w:val="00571BBC"/>
    <w:rsid w:val="00571CB0"/>
    <w:rsid w:val="005728E9"/>
    <w:rsid w:val="00573060"/>
    <w:rsid w:val="00573571"/>
    <w:rsid w:val="0057397C"/>
    <w:rsid w:val="00574A0A"/>
    <w:rsid w:val="0057513E"/>
    <w:rsid w:val="00580532"/>
    <w:rsid w:val="005809C3"/>
    <w:rsid w:val="0058198F"/>
    <w:rsid w:val="00581D5C"/>
    <w:rsid w:val="005828D9"/>
    <w:rsid w:val="0058378D"/>
    <w:rsid w:val="00583AFF"/>
    <w:rsid w:val="0058417E"/>
    <w:rsid w:val="00587241"/>
    <w:rsid w:val="00590009"/>
    <w:rsid w:val="005901C1"/>
    <w:rsid w:val="00590B80"/>
    <w:rsid w:val="00593D66"/>
    <w:rsid w:val="005945AA"/>
    <w:rsid w:val="00594ADD"/>
    <w:rsid w:val="00594B13"/>
    <w:rsid w:val="00594FC2"/>
    <w:rsid w:val="00597182"/>
    <w:rsid w:val="00597353"/>
    <w:rsid w:val="00597A83"/>
    <w:rsid w:val="005A04DF"/>
    <w:rsid w:val="005A398E"/>
    <w:rsid w:val="005A4746"/>
    <w:rsid w:val="005A6A5B"/>
    <w:rsid w:val="005B0BA4"/>
    <w:rsid w:val="005B3121"/>
    <w:rsid w:val="005B677E"/>
    <w:rsid w:val="005B68DB"/>
    <w:rsid w:val="005B7613"/>
    <w:rsid w:val="005C02FA"/>
    <w:rsid w:val="005C14C2"/>
    <w:rsid w:val="005C26D8"/>
    <w:rsid w:val="005C3342"/>
    <w:rsid w:val="005C3E8E"/>
    <w:rsid w:val="005C525E"/>
    <w:rsid w:val="005C5EB3"/>
    <w:rsid w:val="005C5FD0"/>
    <w:rsid w:val="005C67D1"/>
    <w:rsid w:val="005C6B78"/>
    <w:rsid w:val="005C76B7"/>
    <w:rsid w:val="005D080C"/>
    <w:rsid w:val="005D1E6B"/>
    <w:rsid w:val="005D37E5"/>
    <w:rsid w:val="005D45A5"/>
    <w:rsid w:val="005D45BF"/>
    <w:rsid w:val="005D79BA"/>
    <w:rsid w:val="005E0C0C"/>
    <w:rsid w:val="005E2027"/>
    <w:rsid w:val="005E277C"/>
    <w:rsid w:val="005E2AD6"/>
    <w:rsid w:val="005E6AD3"/>
    <w:rsid w:val="005E7DCB"/>
    <w:rsid w:val="005E7E5C"/>
    <w:rsid w:val="005F006D"/>
    <w:rsid w:val="005F012B"/>
    <w:rsid w:val="005F07F2"/>
    <w:rsid w:val="005F2AB1"/>
    <w:rsid w:val="005F49CC"/>
    <w:rsid w:val="005F4A3B"/>
    <w:rsid w:val="005F4E42"/>
    <w:rsid w:val="005F5BFB"/>
    <w:rsid w:val="005F6F27"/>
    <w:rsid w:val="005F74C7"/>
    <w:rsid w:val="0060040A"/>
    <w:rsid w:val="006005C8"/>
    <w:rsid w:val="0060061E"/>
    <w:rsid w:val="00601EA5"/>
    <w:rsid w:val="00603411"/>
    <w:rsid w:val="00603BAE"/>
    <w:rsid w:val="006043A3"/>
    <w:rsid w:val="00610274"/>
    <w:rsid w:val="00610AEE"/>
    <w:rsid w:val="006141C2"/>
    <w:rsid w:val="0061585D"/>
    <w:rsid w:val="00616A39"/>
    <w:rsid w:val="00616BBB"/>
    <w:rsid w:val="00616F7E"/>
    <w:rsid w:val="00617A24"/>
    <w:rsid w:val="006207C9"/>
    <w:rsid w:val="00621344"/>
    <w:rsid w:val="006231C9"/>
    <w:rsid w:val="00623ED1"/>
    <w:rsid w:val="00624701"/>
    <w:rsid w:val="006249B0"/>
    <w:rsid w:val="006265B9"/>
    <w:rsid w:val="00626C15"/>
    <w:rsid w:val="0062726B"/>
    <w:rsid w:val="00630763"/>
    <w:rsid w:val="00631169"/>
    <w:rsid w:val="00635B03"/>
    <w:rsid w:val="00635C89"/>
    <w:rsid w:val="006365E6"/>
    <w:rsid w:val="00636C96"/>
    <w:rsid w:val="00637D07"/>
    <w:rsid w:val="0064266D"/>
    <w:rsid w:val="00643BE9"/>
    <w:rsid w:val="00645A35"/>
    <w:rsid w:val="00650A18"/>
    <w:rsid w:val="00653FF4"/>
    <w:rsid w:val="006544B6"/>
    <w:rsid w:val="00656E1A"/>
    <w:rsid w:val="00657159"/>
    <w:rsid w:val="0065779C"/>
    <w:rsid w:val="00657E3E"/>
    <w:rsid w:val="00657ECF"/>
    <w:rsid w:val="00663C07"/>
    <w:rsid w:val="0066632D"/>
    <w:rsid w:val="00671D12"/>
    <w:rsid w:val="00676FB5"/>
    <w:rsid w:val="00680B8E"/>
    <w:rsid w:val="00682189"/>
    <w:rsid w:val="006867BC"/>
    <w:rsid w:val="006869A2"/>
    <w:rsid w:val="00686DBA"/>
    <w:rsid w:val="006870DF"/>
    <w:rsid w:val="006877A3"/>
    <w:rsid w:val="006907A2"/>
    <w:rsid w:val="00691040"/>
    <w:rsid w:val="00691ABF"/>
    <w:rsid w:val="00691F01"/>
    <w:rsid w:val="006920C2"/>
    <w:rsid w:val="006920D0"/>
    <w:rsid w:val="006931EE"/>
    <w:rsid w:val="00694961"/>
    <w:rsid w:val="00694DD7"/>
    <w:rsid w:val="0069539B"/>
    <w:rsid w:val="00697852"/>
    <w:rsid w:val="006A1EE8"/>
    <w:rsid w:val="006A363A"/>
    <w:rsid w:val="006A4374"/>
    <w:rsid w:val="006A4463"/>
    <w:rsid w:val="006A5BA7"/>
    <w:rsid w:val="006A62C0"/>
    <w:rsid w:val="006B0A5B"/>
    <w:rsid w:val="006B1DD6"/>
    <w:rsid w:val="006B31E8"/>
    <w:rsid w:val="006B446E"/>
    <w:rsid w:val="006B5619"/>
    <w:rsid w:val="006B5E54"/>
    <w:rsid w:val="006B658D"/>
    <w:rsid w:val="006B7290"/>
    <w:rsid w:val="006B7392"/>
    <w:rsid w:val="006B7456"/>
    <w:rsid w:val="006B76FE"/>
    <w:rsid w:val="006C1D33"/>
    <w:rsid w:val="006C26E2"/>
    <w:rsid w:val="006C2E92"/>
    <w:rsid w:val="006C3409"/>
    <w:rsid w:val="006C410A"/>
    <w:rsid w:val="006C41C3"/>
    <w:rsid w:val="006C44A2"/>
    <w:rsid w:val="006C7473"/>
    <w:rsid w:val="006D05A0"/>
    <w:rsid w:val="006D2A9C"/>
    <w:rsid w:val="006D2F3C"/>
    <w:rsid w:val="006D4879"/>
    <w:rsid w:val="006D66AE"/>
    <w:rsid w:val="006D78F4"/>
    <w:rsid w:val="006D7ABD"/>
    <w:rsid w:val="006E06A3"/>
    <w:rsid w:val="006E090E"/>
    <w:rsid w:val="006E1306"/>
    <w:rsid w:val="006E2CA1"/>
    <w:rsid w:val="006E38EF"/>
    <w:rsid w:val="006E4468"/>
    <w:rsid w:val="006E4C5A"/>
    <w:rsid w:val="006E6BC2"/>
    <w:rsid w:val="006F10D7"/>
    <w:rsid w:val="006F1C38"/>
    <w:rsid w:val="006F2DF5"/>
    <w:rsid w:val="006F406D"/>
    <w:rsid w:val="006F4070"/>
    <w:rsid w:val="006F4DBF"/>
    <w:rsid w:val="006F6A42"/>
    <w:rsid w:val="006F78EC"/>
    <w:rsid w:val="00700787"/>
    <w:rsid w:val="00701634"/>
    <w:rsid w:val="0070264F"/>
    <w:rsid w:val="00705333"/>
    <w:rsid w:val="00705E85"/>
    <w:rsid w:val="00707E7C"/>
    <w:rsid w:val="00711A30"/>
    <w:rsid w:val="00712EC6"/>
    <w:rsid w:val="007132D7"/>
    <w:rsid w:val="0071409E"/>
    <w:rsid w:val="0071457D"/>
    <w:rsid w:val="0072200D"/>
    <w:rsid w:val="00723769"/>
    <w:rsid w:val="007252E7"/>
    <w:rsid w:val="00725A62"/>
    <w:rsid w:val="00725AD8"/>
    <w:rsid w:val="0072632C"/>
    <w:rsid w:val="0072721E"/>
    <w:rsid w:val="007277AF"/>
    <w:rsid w:val="00727A18"/>
    <w:rsid w:val="00730DAB"/>
    <w:rsid w:val="0073102C"/>
    <w:rsid w:val="00731F71"/>
    <w:rsid w:val="0073265F"/>
    <w:rsid w:val="00733F0A"/>
    <w:rsid w:val="00734155"/>
    <w:rsid w:val="00734FDD"/>
    <w:rsid w:val="007369AF"/>
    <w:rsid w:val="00740359"/>
    <w:rsid w:val="00740C1C"/>
    <w:rsid w:val="00744140"/>
    <w:rsid w:val="0074414D"/>
    <w:rsid w:val="00745052"/>
    <w:rsid w:val="00747086"/>
    <w:rsid w:val="00747C55"/>
    <w:rsid w:val="00750274"/>
    <w:rsid w:val="00750299"/>
    <w:rsid w:val="007509FF"/>
    <w:rsid w:val="00752513"/>
    <w:rsid w:val="00752EA5"/>
    <w:rsid w:val="0075576F"/>
    <w:rsid w:val="00757692"/>
    <w:rsid w:val="007601F8"/>
    <w:rsid w:val="00760D61"/>
    <w:rsid w:val="00761F1B"/>
    <w:rsid w:val="00762D2B"/>
    <w:rsid w:val="007656B1"/>
    <w:rsid w:val="00767B52"/>
    <w:rsid w:val="00773F59"/>
    <w:rsid w:val="00774028"/>
    <w:rsid w:val="00775660"/>
    <w:rsid w:val="0077668E"/>
    <w:rsid w:val="00776827"/>
    <w:rsid w:val="007818DA"/>
    <w:rsid w:val="007837F3"/>
    <w:rsid w:val="00783EE5"/>
    <w:rsid w:val="00784F7A"/>
    <w:rsid w:val="00785AB1"/>
    <w:rsid w:val="007908FB"/>
    <w:rsid w:val="00790A0E"/>
    <w:rsid w:val="00790EAA"/>
    <w:rsid w:val="00791D55"/>
    <w:rsid w:val="00791D8D"/>
    <w:rsid w:val="0079283D"/>
    <w:rsid w:val="00797F35"/>
    <w:rsid w:val="007A1F56"/>
    <w:rsid w:val="007A3544"/>
    <w:rsid w:val="007A37CF"/>
    <w:rsid w:val="007A3B05"/>
    <w:rsid w:val="007A3D87"/>
    <w:rsid w:val="007A48CE"/>
    <w:rsid w:val="007A5B3F"/>
    <w:rsid w:val="007A616A"/>
    <w:rsid w:val="007A7141"/>
    <w:rsid w:val="007A771A"/>
    <w:rsid w:val="007A79AF"/>
    <w:rsid w:val="007B0B45"/>
    <w:rsid w:val="007B1559"/>
    <w:rsid w:val="007B1B41"/>
    <w:rsid w:val="007B2656"/>
    <w:rsid w:val="007B345F"/>
    <w:rsid w:val="007B40BD"/>
    <w:rsid w:val="007B44CC"/>
    <w:rsid w:val="007B6B76"/>
    <w:rsid w:val="007B7986"/>
    <w:rsid w:val="007B7E3D"/>
    <w:rsid w:val="007C0CE5"/>
    <w:rsid w:val="007C1069"/>
    <w:rsid w:val="007C137B"/>
    <w:rsid w:val="007C32A8"/>
    <w:rsid w:val="007C66D4"/>
    <w:rsid w:val="007D05EC"/>
    <w:rsid w:val="007D2DD4"/>
    <w:rsid w:val="007D3272"/>
    <w:rsid w:val="007D341E"/>
    <w:rsid w:val="007D343C"/>
    <w:rsid w:val="007D7610"/>
    <w:rsid w:val="007E018D"/>
    <w:rsid w:val="007E0EA5"/>
    <w:rsid w:val="007E165C"/>
    <w:rsid w:val="007E2177"/>
    <w:rsid w:val="007E21EB"/>
    <w:rsid w:val="007E30F6"/>
    <w:rsid w:val="007E3B2B"/>
    <w:rsid w:val="007E4055"/>
    <w:rsid w:val="007E4420"/>
    <w:rsid w:val="007E5603"/>
    <w:rsid w:val="007E7E5B"/>
    <w:rsid w:val="007F05A3"/>
    <w:rsid w:val="007F2208"/>
    <w:rsid w:val="007F245D"/>
    <w:rsid w:val="007F4B31"/>
    <w:rsid w:val="007F6C3E"/>
    <w:rsid w:val="00800F95"/>
    <w:rsid w:val="008040D6"/>
    <w:rsid w:val="0080630E"/>
    <w:rsid w:val="008064EC"/>
    <w:rsid w:val="00814366"/>
    <w:rsid w:val="0081594F"/>
    <w:rsid w:val="008164D5"/>
    <w:rsid w:val="00816561"/>
    <w:rsid w:val="00816B8B"/>
    <w:rsid w:val="00817222"/>
    <w:rsid w:val="0082099B"/>
    <w:rsid w:val="00822C51"/>
    <w:rsid w:val="00824FF4"/>
    <w:rsid w:val="00826544"/>
    <w:rsid w:val="00827561"/>
    <w:rsid w:val="0083044C"/>
    <w:rsid w:val="008305F5"/>
    <w:rsid w:val="0083139C"/>
    <w:rsid w:val="00831552"/>
    <w:rsid w:val="008334D8"/>
    <w:rsid w:val="008336CF"/>
    <w:rsid w:val="0083514A"/>
    <w:rsid w:val="00835536"/>
    <w:rsid w:val="008367D7"/>
    <w:rsid w:val="00836976"/>
    <w:rsid w:val="00836BC6"/>
    <w:rsid w:val="008373E2"/>
    <w:rsid w:val="008406CB"/>
    <w:rsid w:val="0084098A"/>
    <w:rsid w:val="008416BF"/>
    <w:rsid w:val="00842429"/>
    <w:rsid w:val="00842806"/>
    <w:rsid w:val="00842A27"/>
    <w:rsid w:val="00842A88"/>
    <w:rsid w:val="00842ACD"/>
    <w:rsid w:val="00843714"/>
    <w:rsid w:val="00846BEF"/>
    <w:rsid w:val="00850531"/>
    <w:rsid w:val="00854A41"/>
    <w:rsid w:val="00855192"/>
    <w:rsid w:val="00855C0B"/>
    <w:rsid w:val="00856852"/>
    <w:rsid w:val="00856D2A"/>
    <w:rsid w:val="00862F40"/>
    <w:rsid w:val="00867E75"/>
    <w:rsid w:val="0087250C"/>
    <w:rsid w:val="00872ACE"/>
    <w:rsid w:val="00874075"/>
    <w:rsid w:val="0087643E"/>
    <w:rsid w:val="008767A1"/>
    <w:rsid w:val="00877DE3"/>
    <w:rsid w:val="00885702"/>
    <w:rsid w:val="008865B7"/>
    <w:rsid w:val="0088743C"/>
    <w:rsid w:val="00887FBF"/>
    <w:rsid w:val="0089166D"/>
    <w:rsid w:val="00893F8D"/>
    <w:rsid w:val="00894911"/>
    <w:rsid w:val="008963CE"/>
    <w:rsid w:val="00897EEA"/>
    <w:rsid w:val="008A008B"/>
    <w:rsid w:val="008A00F4"/>
    <w:rsid w:val="008A167D"/>
    <w:rsid w:val="008A2BAA"/>
    <w:rsid w:val="008A455F"/>
    <w:rsid w:val="008B0A24"/>
    <w:rsid w:val="008B141C"/>
    <w:rsid w:val="008B171F"/>
    <w:rsid w:val="008B1F52"/>
    <w:rsid w:val="008B217A"/>
    <w:rsid w:val="008B2397"/>
    <w:rsid w:val="008B27F8"/>
    <w:rsid w:val="008B2AC5"/>
    <w:rsid w:val="008B2DDF"/>
    <w:rsid w:val="008B2E9F"/>
    <w:rsid w:val="008B4071"/>
    <w:rsid w:val="008B5A64"/>
    <w:rsid w:val="008B605C"/>
    <w:rsid w:val="008C286D"/>
    <w:rsid w:val="008C2EB9"/>
    <w:rsid w:val="008C36E5"/>
    <w:rsid w:val="008C4AF4"/>
    <w:rsid w:val="008C62BC"/>
    <w:rsid w:val="008C7984"/>
    <w:rsid w:val="008C7AE1"/>
    <w:rsid w:val="008D07D5"/>
    <w:rsid w:val="008D2F43"/>
    <w:rsid w:val="008D4DC7"/>
    <w:rsid w:val="008D7A6F"/>
    <w:rsid w:val="008E1070"/>
    <w:rsid w:val="008E25BA"/>
    <w:rsid w:val="008E2BBB"/>
    <w:rsid w:val="008E2DF2"/>
    <w:rsid w:val="008E68DE"/>
    <w:rsid w:val="008F0468"/>
    <w:rsid w:val="008F07DB"/>
    <w:rsid w:val="008F1186"/>
    <w:rsid w:val="008F21FF"/>
    <w:rsid w:val="008F3C63"/>
    <w:rsid w:val="008F5A55"/>
    <w:rsid w:val="008F5AE0"/>
    <w:rsid w:val="008F5BEF"/>
    <w:rsid w:val="00901466"/>
    <w:rsid w:val="00901D80"/>
    <w:rsid w:val="00904DE9"/>
    <w:rsid w:val="00906FEB"/>
    <w:rsid w:val="00910761"/>
    <w:rsid w:val="00912D6F"/>
    <w:rsid w:val="00917A5D"/>
    <w:rsid w:val="00917F67"/>
    <w:rsid w:val="0092138F"/>
    <w:rsid w:val="00921ECF"/>
    <w:rsid w:val="00923BC0"/>
    <w:rsid w:val="009248C9"/>
    <w:rsid w:val="009249AB"/>
    <w:rsid w:val="00924AD2"/>
    <w:rsid w:val="00926DA0"/>
    <w:rsid w:val="00927278"/>
    <w:rsid w:val="00927938"/>
    <w:rsid w:val="00931F29"/>
    <w:rsid w:val="0093241F"/>
    <w:rsid w:val="009324A6"/>
    <w:rsid w:val="00936344"/>
    <w:rsid w:val="009368A9"/>
    <w:rsid w:val="0094046C"/>
    <w:rsid w:val="009410CA"/>
    <w:rsid w:val="009413E6"/>
    <w:rsid w:val="009414F9"/>
    <w:rsid w:val="00943E0C"/>
    <w:rsid w:val="00944767"/>
    <w:rsid w:val="009448D9"/>
    <w:rsid w:val="00945EAD"/>
    <w:rsid w:val="00946BC0"/>
    <w:rsid w:val="00951072"/>
    <w:rsid w:val="00952D50"/>
    <w:rsid w:val="00953CE2"/>
    <w:rsid w:val="0095484E"/>
    <w:rsid w:val="009549E3"/>
    <w:rsid w:val="00954B36"/>
    <w:rsid w:val="00954B7D"/>
    <w:rsid w:val="00960B65"/>
    <w:rsid w:val="0096230E"/>
    <w:rsid w:val="00962B25"/>
    <w:rsid w:val="00962DAD"/>
    <w:rsid w:val="00963DD6"/>
    <w:rsid w:val="009646A7"/>
    <w:rsid w:val="009654CA"/>
    <w:rsid w:val="00966107"/>
    <w:rsid w:val="00971B69"/>
    <w:rsid w:val="00971BE1"/>
    <w:rsid w:val="0097420E"/>
    <w:rsid w:val="00975665"/>
    <w:rsid w:val="00975A57"/>
    <w:rsid w:val="00976A34"/>
    <w:rsid w:val="00977388"/>
    <w:rsid w:val="00977E25"/>
    <w:rsid w:val="00980454"/>
    <w:rsid w:val="009818CC"/>
    <w:rsid w:val="00982B1C"/>
    <w:rsid w:val="009831B9"/>
    <w:rsid w:val="00983461"/>
    <w:rsid w:val="00984522"/>
    <w:rsid w:val="00984F16"/>
    <w:rsid w:val="00985CD9"/>
    <w:rsid w:val="00986947"/>
    <w:rsid w:val="009878BE"/>
    <w:rsid w:val="00992654"/>
    <w:rsid w:val="00992E40"/>
    <w:rsid w:val="0099332D"/>
    <w:rsid w:val="009936AE"/>
    <w:rsid w:val="009936DF"/>
    <w:rsid w:val="00994E5E"/>
    <w:rsid w:val="00996685"/>
    <w:rsid w:val="00997853"/>
    <w:rsid w:val="009A1906"/>
    <w:rsid w:val="009A1DD2"/>
    <w:rsid w:val="009A3516"/>
    <w:rsid w:val="009A441F"/>
    <w:rsid w:val="009A6E2B"/>
    <w:rsid w:val="009A6E42"/>
    <w:rsid w:val="009A708A"/>
    <w:rsid w:val="009A7302"/>
    <w:rsid w:val="009B0C0A"/>
    <w:rsid w:val="009B0C89"/>
    <w:rsid w:val="009B2491"/>
    <w:rsid w:val="009B423B"/>
    <w:rsid w:val="009B5019"/>
    <w:rsid w:val="009B6228"/>
    <w:rsid w:val="009C0453"/>
    <w:rsid w:val="009C23F4"/>
    <w:rsid w:val="009C4060"/>
    <w:rsid w:val="009C44BA"/>
    <w:rsid w:val="009C4E3F"/>
    <w:rsid w:val="009C58A5"/>
    <w:rsid w:val="009D00EA"/>
    <w:rsid w:val="009D1162"/>
    <w:rsid w:val="009D1261"/>
    <w:rsid w:val="009D154F"/>
    <w:rsid w:val="009D3DC3"/>
    <w:rsid w:val="009D5C0B"/>
    <w:rsid w:val="009D5F0C"/>
    <w:rsid w:val="009D62DB"/>
    <w:rsid w:val="009E0A37"/>
    <w:rsid w:val="009E1015"/>
    <w:rsid w:val="009E5470"/>
    <w:rsid w:val="009E5CCA"/>
    <w:rsid w:val="009F04A3"/>
    <w:rsid w:val="009F5A81"/>
    <w:rsid w:val="009F6126"/>
    <w:rsid w:val="009F749C"/>
    <w:rsid w:val="009F7B2D"/>
    <w:rsid w:val="009F7EF1"/>
    <w:rsid w:val="00A00347"/>
    <w:rsid w:val="00A015D8"/>
    <w:rsid w:val="00A0217A"/>
    <w:rsid w:val="00A04E06"/>
    <w:rsid w:val="00A077DE"/>
    <w:rsid w:val="00A078C3"/>
    <w:rsid w:val="00A11252"/>
    <w:rsid w:val="00A12BD5"/>
    <w:rsid w:val="00A1587A"/>
    <w:rsid w:val="00A15BDD"/>
    <w:rsid w:val="00A1612F"/>
    <w:rsid w:val="00A17240"/>
    <w:rsid w:val="00A17B6B"/>
    <w:rsid w:val="00A20073"/>
    <w:rsid w:val="00A207C6"/>
    <w:rsid w:val="00A21F83"/>
    <w:rsid w:val="00A23160"/>
    <w:rsid w:val="00A263F6"/>
    <w:rsid w:val="00A26F46"/>
    <w:rsid w:val="00A2764F"/>
    <w:rsid w:val="00A30961"/>
    <w:rsid w:val="00A33788"/>
    <w:rsid w:val="00A34917"/>
    <w:rsid w:val="00A35003"/>
    <w:rsid w:val="00A353ED"/>
    <w:rsid w:val="00A35C5C"/>
    <w:rsid w:val="00A37A29"/>
    <w:rsid w:val="00A37EB8"/>
    <w:rsid w:val="00A42144"/>
    <w:rsid w:val="00A43023"/>
    <w:rsid w:val="00A43196"/>
    <w:rsid w:val="00A44549"/>
    <w:rsid w:val="00A447B0"/>
    <w:rsid w:val="00A460CB"/>
    <w:rsid w:val="00A46B96"/>
    <w:rsid w:val="00A508EA"/>
    <w:rsid w:val="00A51859"/>
    <w:rsid w:val="00A523E9"/>
    <w:rsid w:val="00A55814"/>
    <w:rsid w:val="00A55F95"/>
    <w:rsid w:val="00A61482"/>
    <w:rsid w:val="00A61D6B"/>
    <w:rsid w:val="00A61D99"/>
    <w:rsid w:val="00A62A22"/>
    <w:rsid w:val="00A6384E"/>
    <w:rsid w:val="00A64129"/>
    <w:rsid w:val="00A64A87"/>
    <w:rsid w:val="00A66132"/>
    <w:rsid w:val="00A72B95"/>
    <w:rsid w:val="00A72EF2"/>
    <w:rsid w:val="00A74482"/>
    <w:rsid w:val="00A7570B"/>
    <w:rsid w:val="00A76168"/>
    <w:rsid w:val="00A77CA0"/>
    <w:rsid w:val="00A80F71"/>
    <w:rsid w:val="00A8253C"/>
    <w:rsid w:val="00A83DDB"/>
    <w:rsid w:val="00A8487B"/>
    <w:rsid w:val="00A85027"/>
    <w:rsid w:val="00A85C76"/>
    <w:rsid w:val="00A85E3C"/>
    <w:rsid w:val="00A90105"/>
    <w:rsid w:val="00A910AC"/>
    <w:rsid w:val="00A935E7"/>
    <w:rsid w:val="00A93E0E"/>
    <w:rsid w:val="00A9524E"/>
    <w:rsid w:val="00A95ECA"/>
    <w:rsid w:val="00A96736"/>
    <w:rsid w:val="00A9700C"/>
    <w:rsid w:val="00A978E1"/>
    <w:rsid w:val="00A97A90"/>
    <w:rsid w:val="00AA2A57"/>
    <w:rsid w:val="00AA46C3"/>
    <w:rsid w:val="00AA5471"/>
    <w:rsid w:val="00AA633D"/>
    <w:rsid w:val="00AA6D24"/>
    <w:rsid w:val="00AA6D74"/>
    <w:rsid w:val="00AA7FF4"/>
    <w:rsid w:val="00AB0DC0"/>
    <w:rsid w:val="00AB13F9"/>
    <w:rsid w:val="00AB1B90"/>
    <w:rsid w:val="00AB2302"/>
    <w:rsid w:val="00AB3233"/>
    <w:rsid w:val="00AB3A39"/>
    <w:rsid w:val="00AB5010"/>
    <w:rsid w:val="00AB5178"/>
    <w:rsid w:val="00AB5618"/>
    <w:rsid w:val="00AB78FB"/>
    <w:rsid w:val="00AC3928"/>
    <w:rsid w:val="00AC74F3"/>
    <w:rsid w:val="00AD0EFB"/>
    <w:rsid w:val="00AD1828"/>
    <w:rsid w:val="00AD23DE"/>
    <w:rsid w:val="00AD5D79"/>
    <w:rsid w:val="00AD671F"/>
    <w:rsid w:val="00AD7510"/>
    <w:rsid w:val="00AE006F"/>
    <w:rsid w:val="00AE106D"/>
    <w:rsid w:val="00AE36F3"/>
    <w:rsid w:val="00AE3C15"/>
    <w:rsid w:val="00AE73DF"/>
    <w:rsid w:val="00AF2036"/>
    <w:rsid w:val="00AF26DA"/>
    <w:rsid w:val="00AF2741"/>
    <w:rsid w:val="00AF4313"/>
    <w:rsid w:val="00AF4542"/>
    <w:rsid w:val="00AF48F8"/>
    <w:rsid w:val="00AF4A40"/>
    <w:rsid w:val="00AF5444"/>
    <w:rsid w:val="00AF5F22"/>
    <w:rsid w:val="00AF6876"/>
    <w:rsid w:val="00AF7785"/>
    <w:rsid w:val="00B001A8"/>
    <w:rsid w:val="00B00227"/>
    <w:rsid w:val="00B0294E"/>
    <w:rsid w:val="00B04E3C"/>
    <w:rsid w:val="00B04F6D"/>
    <w:rsid w:val="00B05B54"/>
    <w:rsid w:val="00B069AD"/>
    <w:rsid w:val="00B06FBC"/>
    <w:rsid w:val="00B074C6"/>
    <w:rsid w:val="00B07808"/>
    <w:rsid w:val="00B0782E"/>
    <w:rsid w:val="00B102CA"/>
    <w:rsid w:val="00B11FF4"/>
    <w:rsid w:val="00B13C30"/>
    <w:rsid w:val="00B16860"/>
    <w:rsid w:val="00B21F51"/>
    <w:rsid w:val="00B22890"/>
    <w:rsid w:val="00B23568"/>
    <w:rsid w:val="00B23B48"/>
    <w:rsid w:val="00B2624C"/>
    <w:rsid w:val="00B27C5B"/>
    <w:rsid w:val="00B307A2"/>
    <w:rsid w:val="00B317F8"/>
    <w:rsid w:val="00B347D7"/>
    <w:rsid w:val="00B34C84"/>
    <w:rsid w:val="00B35591"/>
    <w:rsid w:val="00B41088"/>
    <w:rsid w:val="00B41CBD"/>
    <w:rsid w:val="00B42032"/>
    <w:rsid w:val="00B44F06"/>
    <w:rsid w:val="00B45A9B"/>
    <w:rsid w:val="00B46769"/>
    <w:rsid w:val="00B51DCB"/>
    <w:rsid w:val="00B52197"/>
    <w:rsid w:val="00B52AC5"/>
    <w:rsid w:val="00B5330B"/>
    <w:rsid w:val="00B542CF"/>
    <w:rsid w:val="00B54CC7"/>
    <w:rsid w:val="00B60352"/>
    <w:rsid w:val="00B610A1"/>
    <w:rsid w:val="00B63001"/>
    <w:rsid w:val="00B650D1"/>
    <w:rsid w:val="00B667C3"/>
    <w:rsid w:val="00B66E1C"/>
    <w:rsid w:val="00B70610"/>
    <w:rsid w:val="00B7088A"/>
    <w:rsid w:val="00B7145C"/>
    <w:rsid w:val="00B72B5C"/>
    <w:rsid w:val="00B72DD7"/>
    <w:rsid w:val="00B7319E"/>
    <w:rsid w:val="00B7541C"/>
    <w:rsid w:val="00B75C0A"/>
    <w:rsid w:val="00B76700"/>
    <w:rsid w:val="00B76B54"/>
    <w:rsid w:val="00B76D98"/>
    <w:rsid w:val="00B76F07"/>
    <w:rsid w:val="00B77D74"/>
    <w:rsid w:val="00B80272"/>
    <w:rsid w:val="00B80816"/>
    <w:rsid w:val="00B81504"/>
    <w:rsid w:val="00B83BEA"/>
    <w:rsid w:val="00B84877"/>
    <w:rsid w:val="00B84DB5"/>
    <w:rsid w:val="00B86B9E"/>
    <w:rsid w:val="00B87629"/>
    <w:rsid w:val="00B93968"/>
    <w:rsid w:val="00B9518B"/>
    <w:rsid w:val="00BA0DCF"/>
    <w:rsid w:val="00BA21E7"/>
    <w:rsid w:val="00BA5B43"/>
    <w:rsid w:val="00BB30B3"/>
    <w:rsid w:val="00BB3D0C"/>
    <w:rsid w:val="00BB5E18"/>
    <w:rsid w:val="00BC0B6F"/>
    <w:rsid w:val="00BC10C0"/>
    <w:rsid w:val="00BC1D0D"/>
    <w:rsid w:val="00BC258A"/>
    <w:rsid w:val="00BC271F"/>
    <w:rsid w:val="00BC2949"/>
    <w:rsid w:val="00BC7573"/>
    <w:rsid w:val="00BC7861"/>
    <w:rsid w:val="00BD0FFE"/>
    <w:rsid w:val="00BD1B8A"/>
    <w:rsid w:val="00BD27E1"/>
    <w:rsid w:val="00BE1648"/>
    <w:rsid w:val="00BE2225"/>
    <w:rsid w:val="00BE41CC"/>
    <w:rsid w:val="00BE5550"/>
    <w:rsid w:val="00BE625A"/>
    <w:rsid w:val="00BE7D04"/>
    <w:rsid w:val="00BF17AB"/>
    <w:rsid w:val="00BF2488"/>
    <w:rsid w:val="00C00446"/>
    <w:rsid w:val="00C0134B"/>
    <w:rsid w:val="00C019B6"/>
    <w:rsid w:val="00C035E4"/>
    <w:rsid w:val="00C04B53"/>
    <w:rsid w:val="00C056E7"/>
    <w:rsid w:val="00C05BE6"/>
    <w:rsid w:val="00C06982"/>
    <w:rsid w:val="00C108F1"/>
    <w:rsid w:val="00C11B86"/>
    <w:rsid w:val="00C11C85"/>
    <w:rsid w:val="00C12FFE"/>
    <w:rsid w:val="00C2192C"/>
    <w:rsid w:val="00C230EB"/>
    <w:rsid w:val="00C24092"/>
    <w:rsid w:val="00C2421F"/>
    <w:rsid w:val="00C248AD"/>
    <w:rsid w:val="00C25D04"/>
    <w:rsid w:val="00C326AB"/>
    <w:rsid w:val="00C32D6F"/>
    <w:rsid w:val="00C33730"/>
    <w:rsid w:val="00C34F8C"/>
    <w:rsid w:val="00C3514F"/>
    <w:rsid w:val="00C35B59"/>
    <w:rsid w:val="00C3755D"/>
    <w:rsid w:val="00C375FB"/>
    <w:rsid w:val="00C4000B"/>
    <w:rsid w:val="00C4158F"/>
    <w:rsid w:val="00C43C6B"/>
    <w:rsid w:val="00C45C84"/>
    <w:rsid w:val="00C4663E"/>
    <w:rsid w:val="00C46AFB"/>
    <w:rsid w:val="00C5138E"/>
    <w:rsid w:val="00C5378B"/>
    <w:rsid w:val="00C53FBD"/>
    <w:rsid w:val="00C54F48"/>
    <w:rsid w:val="00C55056"/>
    <w:rsid w:val="00C55C70"/>
    <w:rsid w:val="00C61497"/>
    <w:rsid w:val="00C61BA8"/>
    <w:rsid w:val="00C61E57"/>
    <w:rsid w:val="00C62DE0"/>
    <w:rsid w:val="00C62EC0"/>
    <w:rsid w:val="00C6341D"/>
    <w:rsid w:val="00C643C2"/>
    <w:rsid w:val="00C708E2"/>
    <w:rsid w:val="00C71F88"/>
    <w:rsid w:val="00C74EB7"/>
    <w:rsid w:val="00C74FD0"/>
    <w:rsid w:val="00C76DD2"/>
    <w:rsid w:val="00C770D5"/>
    <w:rsid w:val="00C82A6C"/>
    <w:rsid w:val="00C84CFA"/>
    <w:rsid w:val="00C85A66"/>
    <w:rsid w:val="00C874D3"/>
    <w:rsid w:val="00C910AC"/>
    <w:rsid w:val="00C91130"/>
    <w:rsid w:val="00C93E6A"/>
    <w:rsid w:val="00C9474D"/>
    <w:rsid w:val="00C94978"/>
    <w:rsid w:val="00C973D7"/>
    <w:rsid w:val="00CA08CC"/>
    <w:rsid w:val="00CA0D63"/>
    <w:rsid w:val="00CA1E38"/>
    <w:rsid w:val="00CA2459"/>
    <w:rsid w:val="00CA355E"/>
    <w:rsid w:val="00CA4FDC"/>
    <w:rsid w:val="00CA5310"/>
    <w:rsid w:val="00CB15FF"/>
    <w:rsid w:val="00CB2828"/>
    <w:rsid w:val="00CB2928"/>
    <w:rsid w:val="00CB2A9C"/>
    <w:rsid w:val="00CB2B48"/>
    <w:rsid w:val="00CB5A14"/>
    <w:rsid w:val="00CC316E"/>
    <w:rsid w:val="00CC33E0"/>
    <w:rsid w:val="00CC4A7B"/>
    <w:rsid w:val="00CC6592"/>
    <w:rsid w:val="00CD0E59"/>
    <w:rsid w:val="00CD21FC"/>
    <w:rsid w:val="00CD3A80"/>
    <w:rsid w:val="00CD446D"/>
    <w:rsid w:val="00CD4C02"/>
    <w:rsid w:val="00CD6090"/>
    <w:rsid w:val="00CD68E1"/>
    <w:rsid w:val="00CD6A4B"/>
    <w:rsid w:val="00CE0796"/>
    <w:rsid w:val="00CE1D8C"/>
    <w:rsid w:val="00CE2370"/>
    <w:rsid w:val="00CE2C41"/>
    <w:rsid w:val="00CE577B"/>
    <w:rsid w:val="00CF2332"/>
    <w:rsid w:val="00CF2480"/>
    <w:rsid w:val="00CF5465"/>
    <w:rsid w:val="00CF6A28"/>
    <w:rsid w:val="00CF719A"/>
    <w:rsid w:val="00CF7AA6"/>
    <w:rsid w:val="00D0078F"/>
    <w:rsid w:val="00D0080D"/>
    <w:rsid w:val="00D00A84"/>
    <w:rsid w:val="00D022D9"/>
    <w:rsid w:val="00D051A3"/>
    <w:rsid w:val="00D11F8D"/>
    <w:rsid w:val="00D12102"/>
    <w:rsid w:val="00D14B3F"/>
    <w:rsid w:val="00D151A8"/>
    <w:rsid w:val="00D15631"/>
    <w:rsid w:val="00D16012"/>
    <w:rsid w:val="00D2044E"/>
    <w:rsid w:val="00D20ABB"/>
    <w:rsid w:val="00D20AE6"/>
    <w:rsid w:val="00D227C6"/>
    <w:rsid w:val="00D23102"/>
    <w:rsid w:val="00D2380E"/>
    <w:rsid w:val="00D24F54"/>
    <w:rsid w:val="00D261C2"/>
    <w:rsid w:val="00D26724"/>
    <w:rsid w:val="00D30016"/>
    <w:rsid w:val="00D30E32"/>
    <w:rsid w:val="00D3639F"/>
    <w:rsid w:val="00D36C42"/>
    <w:rsid w:val="00D37AA8"/>
    <w:rsid w:val="00D37F9F"/>
    <w:rsid w:val="00D402A3"/>
    <w:rsid w:val="00D40DBC"/>
    <w:rsid w:val="00D411AB"/>
    <w:rsid w:val="00D41CFB"/>
    <w:rsid w:val="00D42112"/>
    <w:rsid w:val="00D42211"/>
    <w:rsid w:val="00D43D67"/>
    <w:rsid w:val="00D44890"/>
    <w:rsid w:val="00D44CE8"/>
    <w:rsid w:val="00D44E06"/>
    <w:rsid w:val="00D46518"/>
    <w:rsid w:val="00D476CF"/>
    <w:rsid w:val="00D5087B"/>
    <w:rsid w:val="00D50CF3"/>
    <w:rsid w:val="00D50E17"/>
    <w:rsid w:val="00D52935"/>
    <w:rsid w:val="00D52B71"/>
    <w:rsid w:val="00D5583B"/>
    <w:rsid w:val="00D56E55"/>
    <w:rsid w:val="00D60DE5"/>
    <w:rsid w:val="00D61C19"/>
    <w:rsid w:val="00D62A5F"/>
    <w:rsid w:val="00D63373"/>
    <w:rsid w:val="00D63BCF"/>
    <w:rsid w:val="00D63F62"/>
    <w:rsid w:val="00D641D7"/>
    <w:rsid w:val="00D644B9"/>
    <w:rsid w:val="00D705A9"/>
    <w:rsid w:val="00D71199"/>
    <w:rsid w:val="00D717BE"/>
    <w:rsid w:val="00D726A8"/>
    <w:rsid w:val="00D75CF0"/>
    <w:rsid w:val="00D761A1"/>
    <w:rsid w:val="00D7678B"/>
    <w:rsid w:val="00D76EEA"/>
    <w:rsid w:val="00D80903"/>
    <w:rsid w:val="00D810F9"/>
    <w:rsid w:val="00D819D6"/>
    <w:rsid w:val="00D84AA7"/>
    <w:rsid w:val="00D858C0"/>
    <w:rsid w:val="00D8716C"/>
    <w:rsid w:val="00D87632"/>
    <w:rsid w:val="00D92DCA"/>
    <w:rsid w:val="00D93F6F"/>
    <w:rsid w:val="00D96274"/>
    <w:rsid w:val="00D96DCB"/>
    <w:rsid w:val="00D971C3"/>
    <w:rsid w:val="00D97DCD"/>
    <w:rsid w:val="00D97FAD"/>
    <w:rsid w:val="00DA1321"/>
    <w:rsid w:val="00DA16B0"/>
    <w:rsid w:val="00DA3454"/>
    <w:rsid w:val="00DA40C5"/>
    <w:rsid w:val="00DA5340"/>
    <w:rsid w:val="00DA6FF0"/>
    <w:rsid w:val="00DA70B1"/>
    <w:rsid w:val="00DA7706"/>
    <w:rsid w:val="00DB08EE"/>
    <w:rsid w:val="00DB1983"/>
    <w:rsid w:val="00DB4040"/>
    <w:rsid w:val="00DC146E"/>
    <w:rsid w:val="00DC1512"/>
    <w:rsid w:val="00DC4B47"/>
    <w:rsid w:val="00DC6F2E"/>
    <w:rsid w:val="00DC7FDC"/>
    <w:rsid w:val="00DD139B"/>
    <w:rsid w:val="00DD4A38"/>
    <w:rsid w:val="00DD643A"/>
    <w:rsid w:val="00DE3512"/>
    <w:rsid w:val="00DE3E69"/>
    <w:rsid w:val="00DE3F7E"/>
    <w:rsid w:val="00DE5588"/>
    <w:rsid w:val="00DE6A38"/>
    <w:rsid w:val="00DF183F"/>
    <w:rsid w:val="00DF1A47"/>
    <w:rsid w:val="00E0140E"/>
    <w:rsid w:val="00E014A7"/>
    <w:rsid w:val="00E01A90"/>
    <w:rsid w:val="00E0248A"/>
    <w:rsid w:val="00E04CAA"/>
    <w:rsid w:val="00E04E1B"/>
    <w:rsid w:val="00E069E7"/>
    <w:rsid w:val="00E06A59"/>
    <w:rsid w:val="00E101B4"/>
    <w:rsid w:val="00E12ED1"/>
    <w:rsid w:val="00E15EC9"/>
    <w:rsid w:val="00E20111"/>
    <w:rsid w:val="00E22686"/>
    <w:rsid w:val="00E2280B"/>
    <w:rsid w:val="00E23C64"/>
    <w:rsid w:val="00E26DD2"/>
    <w:rsid w:val="00E27199"/>
    <w:rsid w:val="00E277B6"/>
    <w:rsid w:val="00E32196"/>
    <w:rsid w:val="00E33B8D"/>
    <w:rsid w:val="00E34751"/>
    <w:rsid w:val="00E41260"/>
    <w:rsid w:val="00E42C98"/>
    <w:rsid w:val="00E436AF"/>
    <w:rsid w:val="00E43B4E"/>
    <w:rsid w:val="00E43C77"/>
    <w:rsid w:val="00E46902"/>
    <w:rsid w:val="00E521DA"/>
    <w:rsid w:val="00E52C3B"/>
    <w:rsid w:val="00E54E41"/>
    <w:rsid w:val="00E55A7A"/>
    <w:rsid w:val="00E57699"/>
    <w:rsid w:val="00E579CC"/>
    <w:rsid w:val="00E579D6"/>
    <w:rsid w:val="00E57BF7"/>
    <w:rsid w:val="00E617C0"/>
    <w:rsid w:val="00E62CE3"/>
    <w:rsid w:val="00E636B5"/>
    <w:rsid w:val="00E64AB0"/>
    <w:rsid w:val="00E706CA"/>
    <w:rsid w:val="00E72B49"/>
    <w:rsid w:val="00E72F80"/>
    <w:rsid w:val="00E7323D"/>
    <w:rsid w:val="00E73EE5"/>
    <w:rsid w:val="00E7456F"/>
    <w:rsid w:val="00E767C2"/>
    <w:rsid w:val="00E77F7B"/>
    <w:rsid w:val="00E813F5"/>
    <w:rsid w:val="00E845F9"/>
    <w:rsid w:val="00E856C3"/>
    <w:rsid w:val="00E87296"/>
    <w:rsid w:val="00E872A1"/>
    <w:rsid w:val="00E9061B"/>
    <w:rsid w:val="00E906C9"/>
    <w:rsid w:val="00E906ED"/>
    <w:rsid w:val="00E91EB8"/>
    <w:rsid w:val="00E92F30"/>
    <w:rsid w:val="00E93F6C"/>
    <w:rsid w:val="00E95101"/>
    <w:rsid w:val="00E95888"/>
    <w:rsid w:val="00E95B93"/>
    <w:rsid w:val="00E95D5F"/>
    <w:rsid w:val="00EA0ABD"/>
    <w:rsid w:val="00EA20B1"/>
    <w:rsid w:val="00EA20F3"/>
    <w:rsid w:val="00EA2E42"/>
    <w:rsid w:val="00EA331C"/>
    <w:rsid w:val="00EA5013"/>
    <w:rsid w:val="00EA61E9"/>
    <w:rsid w:val="00EA7F27"/>
    <w:rsid w:val="00EB1500"/>
    <w:rsid w:val="00EB2660"/>
    <w:rsid w:val="00EB314D"/>
    <w:rsid w:val="00EB3F0E"/>
    <w:rsid w:val="00EB57A7"/>
    <w:rsid w:val="00EC05BB"/>
    <w:rsid w:val="00EC06C2"/>
    <w:rsid w:val="00EC124A"/>
    <w:rsid w:val="00EC4175"/>
    <w:rsid w:val="00EC4598"/>
    <w:rsid w:val="00EC51BB"/>
    <w:rsid w:val="00EC536C"/>
    <w:rsid w:val="00ED0F00"/>
    <w:rsid w:val="00ED0F48"/>
    <w:rsid w:val="00ED334A"/>
    <w:rsid w:val="00ED61E3"/>
    <w:rsid w:val="00ED70E9"/>
    <w:rsid w:val="00ED7987"/>
    <w:rsid w:val="00EE13DF"/>
    <w:rsid w:val="00EE3E1B"/>
    <w:rsid w:val="00EE40BA"/>
    <w:rsid w:val="00EE4F70"/>
    <w:rsid w:val="00EE6554"/>
    <w:rsid w:val="00EE78A5"/>
    <w:rsid w:val="00EF67C0"/>
    <w:rsid w:val="00EF69E5"/>
    <w:rsid w:val="00EF7585"/>
    <w:rsid w:val="00EF7817"/>
    <w:rsid w:val="00F01E7A"/>
    <w:rsid w:val="00F04936"/>
    <w:rsid w:val="00F116B1"/>
    <w:rsid w:val="00F12ED7"/>
    <w:rsid w:val="00F14A07"/>
    <w:rsid w:val="00F173E8"/>
    <w:rsid w:val="00F176E1"/>
    <w:rsid w:val="00F17DFD"/>
    <w:rsid w:val="00F23F04"/>
    <w:rsid w:val="00F254A7"/>
    <w:rsid w:val="00F26439"/>
    <w:rsid w:val="00F26E3F"/>
    <w:rsid w:val="00F27090"/>
    <w:rsid w:val="00F31AA3"/>
    <w:rsid w:val="00F33FB1"/>
    <w:rsid w:val="00F34178"/>
    <w:rsid w:val="00F34F29"/>
    <w:rsid w:val="00F35040"/>
    <w:rsid w:val="00F4099A"/>
    <w:rsid w:val="00F410BB"/>
    <w:rsid w:val="00F416C6"/>
    <w:rsid w:val="00F44436"/>
    <w:rsid w:val="00F44B80"/>
    <w:rsid w:val="00F456AA"/>
    <w:rsid w:val="00F50685"/>
    <w:rsid w:val="00F52850"/>
    <w:rsid w:val="00F53011"/>
    <w:rsid w:val="00F53EC0"/>
    <w:rsid w:val="00F54458"/>
    <w:rsid w:val="00F551BE"/>
    <w:rsid w:val="00F57645"/>
    <w:rsid w:val="00F64237"/>
    <w:rsid w:val="00F65452"/>
    <w:rsid w:val="00F65ADA"/>
    <w:rsid w:val="00F661BE"/>
    <w:rsid w:val="00F709A2"/>
    <w:rsid w:val="00F71E88"/>
    <w:rsid w:val="00F731C6"/>
    <w:rsid w:val="00F74290"/>
    <w:rsid w:val="00F757EC"/>
    <w:rsid w:val="00F77226"/>
    <w:rsid w:val="00F77503"/>
    <w:rsid w:val="00F827C2"/>
    <w:rsid w:val="00F83650"/>
    <w:rsid w:val="00F86843"/>
    <w:rsid w:val="00F86ADE"/>
    <w:rsid w:val="00F90B6E"/>
    <w:rsid w:val="00FA1BDF"/>
    <w:rsid w:val="00FA3B01"/>
    <w:rsid w:val="00FA4498"/>
    <w:rsid w:val="00FA593C"/>
    <w:rsid w:val="00FA6BE5"/>
    <w:rsid w:val="00FA6FCC"/>
    <w:rsid w:val="00FB4AA2"/>
    <w:rsid w:val="00FB79AA"/>
    <w:rsid w:val="00FC13D9"/>
    <w:rsid w:val="00FC1F3E"/>
    <w:rsid w:val="00FC249A"/>
    <w:rsid w:val="00FC2F3D"/>
    <w:rsid w:val="00FC6FBA"/>
    <w:rsid w:val="00FD360B"/>
    <w:rsid w:val="00FD5FD4"/>
    <w:rsid w:val="00FD6421"/>
    <w:rsid w:val="00FD6A23"/>
    <w:rsid w:val="00FD7437"/>
    <w:rsid w:val="00FD7A06"/>
    <w:rsid w:val="00FE23BD"/>
    <w:rsid w:val="00FE2BB7"/>
    <w:rsid w:val="00FE3CB1"/>
    <w:rsid w:val="00FE5410"/>
    <w:rsid w:val="00FE5532"/>
    <w:rsid w:val="00FE6F66"/>
    <w:rsid w:val="00FF15AD"/>
    <w:rsid w:val="00FF3284"/>
    <w:rsid w:val="00FF63E8"/>
    <w:rsid w:val="00FF7AD8"/>
    <w:rsid w:val="00FF7F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2830FB5-065E-4F18-8C8B-C6DC92142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3228C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228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228C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228C3"/>
    <w:rPr>
      <w:b/>
      <w:bCs/>
      <w:kern w:val="44"/>
      <w:sz w:val="44"/>
      <w:szCs w:val="44"/>
    </w:rPr>
  </w:style>
  <w:style w:type="character" w:customStyle="1" w:styleId="2Char">
    <w:name w:val="标题 2 Char"/>
    <w:basedOn w:val="a0"/>
    <w:link w:val="2"/>
    <w:uiPriority w:val="9"/>
    <w:rsid w:val="003228C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228C3"/>
    <w:rPr>
      <w:b/>
      <w:bCs/>
      <w:sz w:val="32"/>
      <w:szCs w:val="32"/>
    </w:rPr>
  </w:style>
  <w:style w:type="paragraph" w:styleId="a3">
    <w:name w:val="Balloon Text"/>
    <w:basedOn w:val="a"/>
    <w:link w:val="Char"/>
    <w:uiPriority w:val="99"/>
    <w:semiHidden/>
    <w:unhideWhenUsed/>
    <w:rsid w:val="00822C51"/>
    <w:rPr>
      <w:sz w:val="18"/>
      <w:szCs w:val="18"/>
    </w:rPr>
  </w:style>
  <w:style w:type="character" w:customStyle="1" w:styleId="Char">
    <w:name w:val="批注框文本 Char"/>
    <w:basedOn w:val="a0"/>
    <w:link w:val="a3"/>
    <w:uiPriority w:val="99"/>
    <w:semiHidden/>
    <w:rsid w:val="00822C51"/>
    <w:rPr>
      <w:sz w:val="18"/>
      <w:szCs w:val="18"/>
    </w:rPr>
  </w:style>
  <w:style w:type="paragraph" w:styleId="a4">
    <w:name w:val="List Paragraph"/>
    <w:basedOn w:val="a"/>
    <w:uiPriority w:val="34"/>
    <w:qFormat/>
    <w:rsid w:val="00573571"/>
    <w:pPr>
      <w:ind w:firstLineChars="200" w:firstLine="420"/>
    </w:pPr>
  </w:style>
  <w:style w:type="paragraph" w:styleId="a5">
    <w:name w:val="header"/>
    <w:basedOn w:val="a"/>
    <w:link w:val="Char0"/>
    <w:uiPriority w:val="99"/>
    <w:unhideWhenUsed/>
    <w:rsid w:val="00067C7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067C7F"/>
    <w:rPr>
      <w:sz w:val="18"/>
      <w:szCs w:val="18"/>
    </w:rPr>
  </w:style>
  <w:style w:type="paragraph" w:styleId="a6">
    <w:name w:val="footer"/>
    <w:basedOn w:val="a"/>
    <w:link w:val="Char1"/>
    <w:uiPriority w:val="99"/>
    <w:unhideWhenUsed/>
    <w:rsid w:val="00067C7F"/>
    <w:pPr>
      <w:tabs>
        <w:tab w:val="center" w:pos="4153"/>
        <w:tab w:val="right" w:pos="8306"/>
      </w:tabs>
      <w:snapToGrid w:val="0"/>
      <w:jc w:val="left"/>
    </w:pPr>
    <w:rPr>
      <w:sz w:val="18"/>
      <w:szCs w:val="18"/>
    </w:rPr>
  </w:style>
  <w:style w:type="character" w:customStyle="1" w:styleId="Char1">
    <w:name w:val="页脚 Char"/>
    <w:basedOn w:val="a0"/>
    <w:link w:val="a6"/>
    <w:uiPriority w:val="99"/>
    <w:rsid w:val="00067C7F"/>
    <w:rPr>
      <w:sz w:val="18"/>
      <w:szCs w:val="18"/>
    </w:rPr>
  </w:style>
  <w:style w:type="character" w:styleId="a7">
    <w:name w:val="Placeholder Text"/>
    <w:basedOn w:val="a0"/>
    <w:uiPriority w:val="99"/>
    <w:semiHidden/>
    <w:rsid w:val="008E2DF2"/>
    <w:rPr>
      <w:color w:val="808080"/>
    </w:rPr>
  </w:style>
  <w:style w:type="paragraph" w:customStyle="1" w:styleId="Char2">
    <w:name w:val="Char"/>
    <w:basedOn w:val="a"/>
    <w:autoRedefine/>
    <w:rsid w:val="00182843"/>
    <w:pPr>
      <w:widowControl w:val="0"/>
      <w:tabs>
        <w:tab w:val="num" w:pos="425"/>
      </w:tabs>
      <w:ind w:left="425" w:hanging="425"/>
    </w:pPr>
    <w:rPr>
      <w:rFonts w:ascii="Times New Roman" w:eastAsia="仿宋_GB2312" w:hAnsi="Times New Roman" w:cs="Times New Roman"/>
      <w:kern w:val="24"/>
      <w:sz w:val="24"/>
      <w:szCs w:val="24"/>
    </w:rPr>
  </w:style>
  <w:style w:type="table" w:styleId="a8">
    <w:name w:val="Table Grid"/>
    <w:basedOn w:val="a1"/>
    <w:uiPriority w:val="39"/>
    <w:rsid w:val="00C62D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EquationSection">
    <w:name w:val="MTEquationSection"/>
    <w:basedOn w:val="a0"/>
    <w:rsid w:val="00487549"/>
    <w:rPr>
      <w:vanish/>
      <w:color w:val="FF0000"/>
    </w:rPr>
  </w:style>
  <w:style w:type="paragraph" w:customStyle="1" w:styleId="MTDisplayEquation">
    <w:name w:val="MTDisplayEquation"/>
    <w:basedOn w:val="a"/>
    <w:next w:val="a"/>
    <w:link w:val="MTDisplayEquationChar"/>
    <w:rsid w:val="00487549"/>
    <w:pPr>
      <w:tabs>
        <w:tab w:val="center" w:pos="4160"/>
        <w:tab w:val="right" w:pos="8300"/>
      </w:tabs>
    </w:pPr>
  </w:style>
  <w:style w:type="character" w:customStyle="1" w:styleId="MTDisplayEquationChar">
    <w:name w:val="MTDisplayEquation Char"/>
    <w:basedOn w:val="a0"/>
    <w:link w:val="MTDisplayEquation"/>
    <w:rsid w:val="00487549"/>
  </w:style>
  <w:style w:type="character" w:styleId="a9">
    <w:name w:val="Hyperlink"/>
    <w:basedOn w:val="a0"/>
    <w:uiPriority w:val="99"/>
    <w:unhideWhenUsed/>
    <w:rsid w:val="007B7E3D"/>
    <w:rPr>
      <w:color w:val="0000CC"/>
      <w:u w:val="single"/>
    </w:rPr>
  </w:style>
  <w:style w:type="character" w:customStyle="1" w:styleId="opdicttext2">
    <w:name w:val="op_dict_text2"/>
    <w:basedOn w:val="a0"/>
    <w:rsid w:val="007B7E3D"/>
  </w:style>
  <w:style w:type="paragraph" w:styleId="10">
    <w:name w:val="toc 1"/>
    <w:basedOn w:val="a"/>
    <w:next w:val="a"/>
    <w:autoRedefine/>
    <w:uiPriority w:val="39"/>
    <w:unhideWhenUsed/>
    <w:rsid w:val="002D14C2"/>
  </w:style>
  <w:style w:type="paragraph" w:styleId="20">
    <w:name w:val="toc 2"/>
    <w:basedOn w:val="a"/>
    <w:next w:val="a"/>
    <w:autoRedefine/>
    <w:uiPriority w:val="39"/>
    <w:unhideWhenUsed/>
    <w:rsid w:val="002D14C2"/>
    <w:pPr>
      <w:ind w:leftChars="200" w:left="420"/>
    </w:pPr>
  </w:style>
  <w:style w:type="paragraph" w:styleId="30">
    <w:name w:val="toc 3"/>
    <w:basedOn w:val="a"/>
    <w:next w:val="a"/>
    <w:autoRedefine/>
    <w:uiPriority w:val="39"/>
    <w:unhideWhenUsed/>
    <w:rsid w:val="002D14C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9201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7.emf"/><Relationship Id="rId42" Type="http://schemas.openxmlformats.org/officeDocument/2006/relationships/image" Target="media/image20.jpeg"/><Relationship Id="rId47" Type="http://schemas.openxmlformats.org/officeDocument/2006/relationships/image" Target="media/image25.png"/><Relationship Id="rId63" Type="http://schemas.openxmlformats.org/officeDocument/2006/relationships/oleObject" Target="embeddings/oleObject17.bin"/><Relationship Id="rId68" Type="http://schemas.openxmlformats.org/officeDocument/2006/relationships/image" Target="media/image41.png"/><Relationship Id="rId84" Type="http://schemas.openxmlformats.org/officeDocument/2006/relationships/image" Target="media/image57.jpeg"/><Relationship Id="rId89" Type="http://schemas.openxmlformats.org/officeDocument/2006/relationships/image" Target="media/image62.jpeg"/><Relationship Id="rId16" Type="http://schemas.openxmlformats.org/officeDocument/2006/relationships/oleObject" Target="embeddings/oleObject3.bin"/><Relationship Id="rId11" Type="http://schemas.openxmlformats.org/officeDocument/2006/relationships/image" Target="media/image2.emf"/><Relationship Id="rId32" Type="http://schemas.openxmlformats.org/officeDocument/2006/relationships/oleObject" Target="embeddings/oleObject11.bin"/><Relationship Id="rId37" Type="http://schemas.openxmlformats.org/officeDocument/2006/relationships/image" Target="media/image15.png"/><Relationship Id="rId53" Type="http://schemas.openxmlformats.org/officeDocument/2006/relationships/image" Target="media/image31.emf"/><Relationship Id="rId58" Type="http://schemas.openxmlformats.org/officeDocument/2006/relationships/image" Target="media/image34.png"/><Relationship Id="rId74" Type="http://schemas.openxmlformats.org/officeDocument/2006/relationships/image" Target="media/image47.jpeg"/><Relationship Id="rId79" Type="http://schemas.openxmlformats.org/officeDocument/2006/relationships/image" Target="media/image52.jpeg"/><Relationship Id="rId5" Type="http://schemas.openxmlformats.org/officeDocument/2006/relationships/webSettings" Target="webSettings.xml"/><Relationship Id="rId90" Type="http://schemas.openxmlformats.org/officeDocument/2006/relationships/image" Target="media/image63.jpeg"/><Relationship Id="rId95" Type="http://schemas.openxmlformats.org/officeDocument/2006/relationships/image" Target="media/image68.jpeg"/><Relationship Id="rId22" Type="http://schemas.openxmlformats.org/officeDocument/2006/relationships/oleObject" Target="embeddings/oleObject6.bin"/><Relationship Id="rId27" Type="http://schemas.openxmlformats.org/officeDocument/2006/relationships/image" Target="media/image10.emf"/><Relationship Id="rId43" Type="http://schemas.openxmlformats.org/officeDocument/2006/relationships/image" Target="media/image21.jpeg"/><Relationship Id="rId48" Type="http://schemas.openxmlformats.org/officeDocument/2006/relationships/image" Target="media/image26.jpeg"/><Relationship Id="rId64" Type="http://schemas.openxmlformats.org/officeDocument/2006/relationships/image" Target="media/image38.emf"/><Relationship Id="rId69" Type="http://schemas.openxmlformats.org/officeDocument/2006/relationships/image" Target="media/image42.jpeg"/><Relationship Id="rId80" Type="http://schemas.openxmlformats.org/officeDocument/2006/relationships/image" Target="media/image53.jpeg"/><Relationship Id="rId85" Type="http://schemas.openxmlformats.org/officeDocument/2006/relationships/image" Target="media/image58.jpe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image" Target="media/image16.png"/><Relationship Id="rId46" Type="http://schemas.openxmlformats.org/officeDocument/2006/relationships/image" Target="media/image24.jpeg"/><Relationship Id="rId59" Type="http://schemas.openxmlformats.org/officeDocument/2006/relationships/image" Target="media/image35.png"/><Relationship Id="rId67" Type="http://schemas.openxmlformats.org/officeDocument/2006/relationships/image" Target="media/image40.png"/><Relationship Id="rId20" Type="http://schemas.openxmlformats.org/officeDocument/2006/relationships/oleObject" Target="embeddings/oleObject5.bin"/><Relationship Id="rId41" Type="http://schemas.openxmlformats.org/officeDocument/2006/relationships/image" Target="media/image19.png"/><Relationship Id="rId54" Type="http://schemas.openxmlformats.org/officeDocument/2006/relationships/image" Target="media/image32.emf"/><Relationship Id="rId62" Type="http://schemas.openxmlformats.org/officeDocument/2006/relationships/image" Target="media/image37.emf"/><Relationship Id="rId70" Type="http://schemas.openxmlformats.org/officeDocument/2006/relationships/image" Target="media/image43.jpeg"/><Relationship Id="rId75" Type="http://schemas.openxmlformats.org/officeDocument/2006/relationships/image" Target="media/image48.png"/><Relationship Id="rId83" Type="http://schemas.openxmlformats.org/officeDocument/2006/relationships/image" Target="media/image56.jpeg"/><Relationship Id="rId88" Type="http://schemas.openxmlformats.org/officeDocument/2006/relationships/image" Target="media/image61.jpeg"/><Relationship Id="rId91" Type="http://schemas.openxmlformats.org/officeDocument/2006/relationships/image" Target="media/image64.jpeg"/><Relationship Id="rId96" Type="http://schemas.openxmlformats.org/officeDocument/2006/relationships/image" Target="media/image6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7.jpeg"/><Relationship Id="rId57" Type="http://schemas.openxmlformats.org/officeDocument/2006/relationships/oleObject" Target="embeddings/oleObject15.bin"/><Relationship Id="rId10" Type="http://schemas.openxmlformats.org/officeDocument/2006/relationships/footer" Target="footer1.xml"/><Relationship Id="rId31" Type="http://schemas.openxmlformats.org/officeDocument/2006/relationships/image" Target="media/image12.emf"/><Relationship Id="rId44" Type="http://schemas.openxmlformats.org/officeDocument/2006/relationships/image" Target="media/image22.jpeg"/><Relationship Id="rId52" Type="http://schemas.openxmlformats.org/officeDocument/2006/relationships/image" Target="media/image30.jpeg"/><Relationship Id="rId60" Type="http://schemas.openxmlformats.org/officeDocument/2006/relationships/image" Target="media/image36.emf"/><Relationship Id="rId65" Type="http://schemas.openxmlformats.org/officeDocument/2006/relationships/oleObject" Target="embeddings/oleObject18.bin"/><Relationship Id="rId73" Type="http://schemas.openxmlformats.org/officeDocument/2006/relationships/image" Target="media/image46.jpeg"/><Relationship Id="rId78" Type="http://schemas.openxmlformats.org/officeDocument/2006/relationships/image" Target="media/image51.jpeg"/><Relationship Id="rId81" Type="http://schemas.openxmlformats.org/officeDocument/2006/relationships/image" Target="media/image54.jpeg"/><Relationship Id="rId86" Type="http://schemas.openxmlformats.org/officeDocument/2006/relationships/image" Target="media/image59.jpeg"/><Relationship Id="rId94" Type="http://schemas.openxmlformats.org/officeDocument/2006/relationships/image" Target="media/image67.jpe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emf"/><Relationship Id="rId18" Type="http://schemas.openxmlformats.org/officeDocument/2006/relationships/oleObject" Target="embeddings/oleObject4.bin"/><Relationship Id="rId39" Type="http://schemas.openxmlformats.org/officeDocument/2006/relationships/image" Target="media/image17.png"/><Relationship Id="rId34" Type="http://schemas.openxmlformats.org/officeDocument/2006/relationships/oleObject" Target="embeddings/oleObject12.bin"/><Relationship Id="rId50" Type="http://schemas.openxmlformats.org/officeDocument/2006/relationships/image" Target="media/image28.jpeg"/><Relationship Id="rId55" Type="http://schemas.openxmlformats.org/officeDocument/2006/relationships/oleObject" Target="embeddings/oleObject14.bin"/><Relationship Id="rId76" Type="http://schemas.openxmlformats.org/officeDocument/2006/relationships/image" Target="media/image49.png"/><Relationship Id="rId97" Type="http://schemas.openxmlformats.org/officeDocument/2006/relationships/image" Target="media/image70.jpeg"/><Relationship Id="rId7" Type="http://schemas.openxmlformats.org/officeDocument/2006/relationships/endnotes" Target="endnotes.xml"/><Relationship Id="rId71" Type="http://schemas.openxmlformats.org/officeDocument/2006/relationships/image" Target="media/image44.jpeg"/><Relationship Id="rId92"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11.emf"/><Relationship Id="rId24" Type="http://schemas.openxmlformats.org/officeDocument/2006/relationships/oleObject" Target="embeddings/oleObject7.bin"/><Relationship Id="rId40" Type="http://schemas.openxmlformats.org/officeDocument/2006/relationships/image" Target="media/image18.png"/><Relationship Id="rId45" Type="http://schemas.openxmlformats.org/officeDocument/2006/relationships/image" Target="media/image23.jpeg"/><Relationship Id="rId66" Type="http://schemas.openxmlformats.org/officeDocument/2006/relationships/image" Target="media/image39.png"/><Relationship Id="rId87" Type="http://schemas.openxmlformats.org/officeDocument/2006/relationships/image" Target="media/image60.png"/><Relationship Id="rId61" Type="http://schemas.openxmlformats.org/officeDocument/2006/relationships/oleObject" Target="embeddings/oleObject16.bin"/><Relationship Id="rId82" Type="http://schemas.openxmlformats.org/officeDocument/2006/relationships/image" Target="media/image55.jpeg"/><Relationship Id="rId19" Type="http://schemas.openxmlformats.org/officeDocument/2006/relationships/image" Target="media/image6.e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4.emf"/><Relationship Id="rId56" Type="http://schemas.openxmlformats.org/officeDocument/2006/relationships/image" Target="media/image33.emf"/><Relationship Id="rId77" Type="http://schemas.openxmlformats.org/officeDocument/2006/relationships/image" Target="media/image50.jpe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9.jpeg"/><Relationship Id="rId72" Type="http://schemas.openxmlformats.org/officeDocument/2006/relationships/image" Target="media/image45.jpeg"/><Relationship Id="rId93" Type="http://schemas.openxmlformats.org/officeDocument/2006/relationships/image" Target="media/image66.jpeg"/><Relationship Id="rId98" Type="http://schemas.openxmlformats.org/officeDocument/2006/relationships/image" Target="media/image7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22DA05-1502-4AFF-B13C-3AE4808CC7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1890</TotalTime>
  <Pages>1</Pages>
  <Words>5424</Words>
  <Characters>30917</Characters>
  <Application>Microsoft Office Word</Application>
  <DocSecurity>0</DocSecurity>
  <Lines>257</Lines>
  <Paragraphs>72</Paragraphs>
  <ScaleCrop>false</ScaleCrop>
  <Company/>
  <LinksUpToDate>false</LinksUpToDate>
  <CharactersWithSpaces>36269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Shuai You</dc:creator>
  <cp:keywords/>
  <dc:description/>
  <cp:lastModifiedBy>Shuai You</cp:lastModifiedBy>
  <cp:revision>90</cp:revision>
  <cp:lastPrinted>2016-05-22T03:07:00Z</cp:lastPrinted>
  <dcterms:created xsi:type="dcterms:W3CDTF">2016-05-15T11:58:00Z</dcterms:created>
  <dcterms:modified xsi:type="dcterms:W3CDTF">2016-05-22T03:08:00Z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(#S1-#E1)</vt:lpwstr>
  </property>
</Properties>
</file>