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25EBB322" w:rsidR="008871FC" w:rsidRPr="00EE4092" w:rsidRDefault="00844239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 w:rsidR="002B40E3">
              <w:rPr>
                <w:rFonts w:asciiTheme="minorEastAsia" w:hAnsiTheme="minorEastAsia" w:hint="eastAsia"/>
                <w:szCs w:val="20"/>
              </w:rPr>
              <w:t>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5014CC53" w:rsidR="008871FC" w:rsidRPr="00EE4092" w:rsidRDefault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일 </w:t>
            </w:r>
            <w:r w:rsidR="008871FC"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03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844239">
              <w:rPr>
                <w:rFonts w:asciiTheme="minorEastAsia" w:hAnsiTheme="minorEastAsia" w:hint="eastAsia"/>
                <w:szCs w:val="20"/>
              </w:rPr>
              <w:t>25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66FF8A84" w:rsidR="001D5454" w:rsidRPr="00EE4092" w:rsidRDefault="00844239" w:rsidP="001D54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="001D5454"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6102E70A" w14:textId="45706689" w:rsidR="00E4372D" w:rsidRPr="00836E5C" w:rsidRDefault="00E4372D" w:rsidP="00836E5C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836E5C">
              <w:rPr>
                <w:rFonts w:asciiTheme="minorEastAsia" w:hAnsiTheme="minorEastAsia" w:hint="eastAsia"/>
                <w:b/>
                <w:bCs/>
                <w:szCs w:val="20"/>
              </w:rPr>
              <w:t xml:space="preserve">수식을 넣기가 힘들어 </w:t>
            </w:r>
            <w:r w:rsidR="00836E5C">
              <w:rPr>
                <w:rFonts w:asciiTheme="minorEastAsia" w:hAnsiTheme="minorEastAsia" w:hint="eastAsia"/>
                <w:b/>
                <w:bCs/>
                <w:szCs w:val="20"/>
              </w:rPr>
              <w:t xml:space="preserve">수식관련 개념은 개인적으로 공부하였고 보고서는 </w:t>
            </w:r>
            <w:r w:rsidRPr="00836E5C">
              <w:rPr>
                <w:rFonts w:asciiTheme="minorEastAsia" w:hAnsiTheme="minorEastAsia" w:hint="eastAsia"/>
                <w:b/>
                <w:bCs/>
                <w:szCs w:val="20"/>
              </w:rPr>
              <w:t xml:space="preserve">개념위주로 </w:t>
            </w:r>
            <w:r w:rsidR="00836E5C">
              <w:rPr>
                <w:rFonts w:asciiTheme="minorEastAsia" w:hAnsiTheme="minorEastAsia" w:hint="eastAsia"/>
                <w:b/>
                <w:bCs/>
                <w:szCs w:val="20"/>
              </w:rPr>
              <w:t>정리</w:t>
            </w:r>
            <w:r w:rsidRPr="00836E5C">
              <w:rPr>
                <w:rFonts w:asciiTheme="minorEastAsia" w:hAnsiTheme="minorEastAsia" w:hint="eastAsia"/>
                <w:b/>
                <w:bCs/>
                <w:szCs w:val="20"/>
              </w:rPr>
              <w:t>했습니다.</w:t>
            </w:r>
          </w:p>
          <w:p w14:paraId="3C65C4B6" w14:textId="77777777" w:rsidR="00E4372D" w:rsidRDefault="00E4372D" w:rsidP="00B866D9">
            <w:pPr>
              <w:rPr>
                <w:rFonts w:asciiTheme="minorEastAsia" w:hAnsiTheme="minorEastAsia"/>
                <w:b/>
                <w:bCs/>
                <w:szCs w:val="20"/>
              </w:rPr>
            </w:pPr>
          </w:p>
          <w:p w14:paraId="55222C86" w14:textId="476658B4" w:rsidR="00B866D9" w:rsidRPr="00B866D9" w:rsidRDefault="00B866D9" w:rsidP="00B866D9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B866D9">
              <w:rPr>
                <w:rFonts w:asciiTheme="minorEastAsia" w:hAnsiTheme="minorEastAsia"/>
                <w:b/>
                <w:bCs/>
                <w:szCs w:val="20"/>
              </w:rPr>
              <w:t>2.1 SOLUTION FOR A SYSTEM OF LINEAR EQUATIONS</w:t>
            </w:r>
          </w:p>
          <w:p w14:paraId="0CB2B77D" w14:textId="0DF64913" w:rsidR="00B866D9" w:rsidRPr="00023218" w:rsidRDefault="00B866D9" w:rsidP="00B866D9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B866D9">
              <w:rPr>
                <w:rFonts w:asciiTheme="minorEastAsia" w:hAnsiTheme="minorEastAsia"/>
                <w:b/>
                <w:bCs/>
                <w:szCs w:val="20"/>
              </w:rPr>
              <w:t>2.1.1 The Nonsingular Case (M = N)</w:t>
            </w:r>
          </w:p>
          <w:p w14:paraId="7E5CE04F" w14:textId="77777777" w:rsidR="00B866D9" w:rsidRPr="00B866D9" w:rsidRDefault="00B866D9" w:rsidP="00B866D9">
            <w:pPr>
              <w:rPr>
                <w:rFonts w:asciiTheme="minorEastAsia" w:hAnsiTheme="minorEastAsia"/>
                <w:szCs w:val="20"/>
              </w:rPr>
            </w:pPr>
            <w:r w:rsidRPr="00B866D9">
              <w:rPr>
                <w:rFonts w:asciiTheme="minorEastAsia" w:hAnsiTheme="minorEastAsia" w:hint="eastAsia"/>
                <w:szCs w:val="20"/>
              </w:rPr>
              <w:t>"The Nonsingular Case (M = N)"은 선형 방정식 시스템의 해가 비특이한(non-singular) 경우를 나타냅니다. 여기서 M은 방정식의 수를 나타내고 N은 미지수의 수를 나타냅니다.</w:t>
            </w:r>
          </w:p>
          <w:p w14:paraId="4C162F69" w14:textId="77777777" w:rsidR="00B866D9" w:rsidRPr="00B866D9" w:rsidRDefault="00B866D9" w:rsidP="00B866D9">
            <w:pPr>
              <w:rPr>
                <w:rFonts w:asciiTheme="minorEastAsia" w:hAnsiTheme="minorEastAsia"/>
                <w:szCs w:val="20"/>
              </w:rPr>
            </w:pPr>
          </w:p>
          <w:p w14:paraId="0A259A9A" w14:textId="77777777" w:rsidR="00B866D9" w:rsidRPr="00B866D9" w:rsidRDefault="00B866D9" w:rsidP="00B866D9">
            <w:pPr>
              <w:rPr>
                <w:rFonts w:asciiTheme="minorEastAsia" w:hAnsiTheme="minorEastAsia"/>
                <w:szCs w:val="20"/>
              </w:rPr>
            </w:pPr>
            <w:r w:rsidRPr="00B866D9">
              <w:rPr>
                <w:rFonts w:asciiTheme="minorEastAsia" w:hAnsiTheme="minorEastAsia" w:hint="eastAsia"/>
                <w:szCs w:val="20"/>
              </w:rPr>
              <w:t>선형 방정식 시스템에서 비특이한 경우란, 해가 유일하게 존재하고 미지수의 수와 방정식의 수가 동일한 경우를 의미합니다. 이 경우, 시스템은 하나의 해를 가지며, 행렬 형태로 나타내면 행렬의 랭크(rank)가 최대가 됩니다.</w:t>
            </w:r>
          </w:p>
          <w:p w14:paraId="5FA8B60C" w14:textId="77777777" w:rsidR="00B866D9" w:rsidRPr="00B866D9" w:rsidRDefault="00B866D9" w:rsidP="00B866D9">
            <w:pPr>
              <w:rPr>
                <w:rFonts w:asciiTheme="minorEastAsia" w:hAnsiTheme="minorEastAsia"/>
                <w:szCs w:val="20"/>
              </w:rPr>
            </w:pPr>
          </w:p>
          <w:p w14:paraId="134BF047" w14:textId="665CDBB9" w:rsidR="00B866D9" w:rsidRDefault="00B866D9" w:rsidP="00B866D9">
            <w:pPr>
              <w:rPr>
                <w:rFonts w:asciiTheme="minorEastAsia" w:hAnsiTheme="minorEastAsia"/>
                <w:szCs w:val="20"/>
              </w:rPr>
            </w:pPr>
            <w:r w:rsidRPr="00B866D9">
              <w:rPr>
                <w:rFonts w:asciiTheme="minorEastAsia" w:hAnsiTheme="minorEastAsia" w:hint="eastAsia"/>
                <w:szCs w:val="20"/>
              </w:rPr>
              <w:t>이러한 비특이한 경우에 대한 솔루션은 다양한 방법으로 얻을 수 있습니다. 가우스 소거법(Gaussian elimination), 역행렬을 이용한 방법, 또는 행렬의 랭크와 영공간(null space)을 이용한 방법 등이 있습니다. 비특이한 경우에는 일반적으로 해를 구하는 과정이 수월합니다.</w:t>
            </w:r>
          </w:p>
          <w:p w14:paraId="23C88BB9" w14:textId="6E37BB70" w:rsidR="0033003F" w:rsidRDefault="0033003F" w:rsidP="00D9482B">
            <w:pPr>
              <w:rPr>
                <w:rFonts w:asciiTheme="minorEastAsia" w:hAnsiTheme="minorEastAsia"/>
                <w:szCs w:val="20"/>
              </w:rPr>
            </w:pPr>
          </w:p>
          <w:p w14:paraId="41505D54" w14:textId="77777777" w:rsidR="00B866D9" w:rsidRDefault="00B866D9" w:rsidP="00B866D9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B866D9">
              <w:rPr>
                <w:rFonts w:asciiTheme="minorEastAsia" w:hAnsiTheme="minorEastAsia"/>
                <w:b/>
                <w:bCs/>
                <w:szCs w:val="20"/>
              </w:rPr>
              <w:t>2.1.2 The Underdetermined Case (M &lt; N): Minimum-Norm Solution</w:t>
            </w:r>
          </w:p>
          <w:p w14:paraId="404DB792" w14:textId="3A0F110E" w:rsidR="00B866D9" w:rsidRDefault="00B866D9" w:rsidP="00B866D9">
            <w:pPr>
              <w:rPr>
                <w:rFonts w:asciiTheme="minorEastAsia" w:hAnsiTheme="minorEastAsia"/>
                <w:szCs w:val="20"/>
              </w:rPr>
            </w:pPr>
            <w:r w:rsidRPr="00B866D9">
              <w:rPr>
                <w:rFonts w:asciiTheme="minorEastAsia" w:hAnsiTheme="minorEastAsia" w:hint="eastAsia"/>
                <w:szCs w:val="20"/>
              </w:rPr>
              <w:t>선형 방정식 시스템이 미지수의 수보다 방정식의 수가 적은 경우를 다룹니다. 이 경우에는 해가 무수히 많을 수 있습니다. 일반적으로, 이러한 경우에는 무한한 수의 해를 가지며, 최소노름(minimum-norm) 해가 특히 중요한 역할을 합니다. 최소노름 해는 모든 해 중에서 노름(norm)이 가장 작은 해를 나타냅니다. 이는 일종의 최적해로 볼 수 있습니다.</w:t>
            </w:r>
          </w:p>
          <w:p w14:paraId="4BFEA158" w14:textId="77777777" w:rsidR="000C71C6" w:rsidRPr="00B866D9" w:rsidRDefault="000C71C6" w:rsidP="00B866D9">
            <w:pPr>
              <w:rPr>
                <w:rFonts w:asciiTheme="minorEastAsia" w:hAnsiTheme="minorEastAsia"/>
                <w:szCs w:val="20"/>
              </w:rPr>
            </w:pPr>
          </w:p>
          <w:p w14:paraId="056E779D" w14:textId="43193204" w:rsidR="0033003F" w:rsidRDefault="00B866D9" w:rsidP="00B866D9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B866D9">
              <w:rPr>
                <w:rFonts w:asciiTheme="minorEastAsia" w:hAnsiTheme="minorEastAsia"/>
                <w:b/>
                <w:bCs/>
                <w:szCs w:val="20"/>
              </w:rPr>
              <w:t>2.1.3 The Overdetermined Case (M &gt; N): LSE Solution</w:t>
            </w:r>
          </w:p>
          <w:p w14:paraId="59D17B14" w14:textId="4183C2A8" w:rsidR="00B866D9" w:rsidRDefault="00B866D9" w:rsidP="00B866D9">
            <w:pPr>
              <w:rPr>
                <w:rFonts w:asciiTheme="minorEastAsia" w:hAnsiTheme="minorEastAsia"/>
                <w:szCs w:val="20"/>
              </w:rPr>
            </w:pPr>
            <w:r w:rsidRPr="00B866D9">
              <w:rPr>
                <w:rFonts w:asciiTheme="minorEastAsia" w:hAnsiTheme="minorEastAsia" w:hint="eastAsia"/>
                <w:szCs w:val="20"/>
              </w:rPr>
              <w:t xml:space="preserve">선형 방정식 시스템이 미지수의 수보다 방정식의 수가 많은 경우를 다룹니다. 이 경우에는 일반적으로 해가 존재하지 않거나, </w:t>
            </w:r>
            <w:r w:rsidRPr="00B866D9">
              <w:rPr>
                <w:rFonts w:asciiTheme="minorEastAsia" w:hAnsiTheme="minorEastAsia" w:hint="eastAsia"/>
                <w:szCs w:val="20"/>
              </w:rPr>
              <w:lastRenderedPageBreak/>
              <w:t>해가 무수히 많을 수 있습니다. 따라서, 모든 방정식을 만족하는 해를 찾는 것이 불가능할 수 있습니다. 이런 경우에는 최소자승해(Least Squares Estimation, LSE)를 찾는 것이 일반적으로 사용됩니다. 최소자승해는 주어진 방정식에 가장 적합한 해를 나타냅니다. 이것은 방정식을 가장 잘 근사하는 해를 찾는 것으로, 오차를 최소화하는 해를 의미합니다.</w:t>
            </w:r>
          </w:p>
          <w:p w14:paraId="78A0FCF2" w14:textId="77777777" w:rsidR="0010230A" w:rsidRDefault="0010230A" w:rsidP="00B866D9">
            <w:pPr>
              <w:rPr>
                <w:rFonts w:asciiTheme="minorEastAsia" w:hAnsiTheme="minorEastAsia"/>
                <w:szCs w:val="20"/>
              </w:rPr>
            </w:pPr>
          </w:p>
          <w:p w14:paraId="5E9DF65F" w14:textId="70147174" w:rsidR="0010230A" w:rsidRPr="0010230A" w:rsidRDefault="0010230A" w:rsidP="00B866D9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10230A">
              <w:rPr>
                <w:rFonts w:asciiTheme="minorEastAsia" w:hAnsiTheme="minorEastAsia"/>
                <w:b/>
                <w:bCs/>
                <w:szCs w:val="20"/>
              </w:rPr>
              <w:t>2.1.4 RLSE (Recursive Least-Squares Estimation)</w:t>
            </w:r>
          </w:p>
          <w:p w14:paraId="5CE97DAF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RLSE(Recursive Least-Squares Estimation)는 실시간으로 발생하는 데이터를 기반으로 모델을 업데이트하는 데 사용되는 재귀적인 최소자승 추정 기법입니다. 이 기법은 시간에 따라 데이터가 동적으로 변할 때 유용하게 사용됩니다.</w:t>
            </w:r>
          </w:p>
          <w:p w14:paraId="048780B0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6D188402" w14:textId="5D6098CE" w:rsid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RLSE는 일련의 관측치가 순차적으로 도착하는 상황에서 모델 파라미터를 조정하는 방법으로, 예측 모델의 파라미터를 업데이트하기 위해 최신 데이터를 이용합니다. 이를 통해 모델이 데이터에 더 잘 적응할 수 있도록 합니다.</w:t>
            </w:r>
          </w:p>
          <w:p w14:paraId="76A38215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020D5E61" w14:textId="10556B25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일반적으로 RLSE는 다음과 같은 단계를 따릅니다:</w:t>
            </w:r>
          </w:p>
          <w:p w14:paraId="55EA62A3" w14:textId="2CEF6DA6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</w:t>
            </w:r>
            <w:r w:rsidRPr="0010230A">
              <w:rPr>
                <w:rFonts w:asciiTheme="minorEastAsia" w:hAnsiTheme="minorEastAsia" w:hint="eastAsia"/>
                <w:szCs w:val="20"/>
              </w:rPr>
              <w:t>초기화: 모델 파라미터를 초기화합니다.</w:t>
            </w:r>
          </w:p>
          <w:p w14:paraId="1BD6F849" w14:textId="6FC18525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</w:t>
            </w:r>
            <w:r w:rsidRPr="0010230A">
              <w:rPr>
                <w:rFonts w:asciiTheme="minorEastAsia" w:hAnsiTheme="minorEastAsia" w:hint="eastAsia"/>
                <w:szCs w:val="20"/>
              </w:rPr>
              <w:t>측정값 수신: 새로운 관측치(데이터)가 도착합니다.</w:t>
            </w:r>
          </w:p>
          <w:p w14:paraId="20FFD6AC" w14:textId="09CC0185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</w:t>
            </w:r>
            <w:r w:rsidRPr="0010230A">
              <w:rPr>
                <w:rFonts w:asciiTheme="minorEastAsia" w:hAnsiTheme="minorEastAsia" w:hint="eastAsia"/>
                <w:szCs w:val="20"/>
              </w:rPr>
              <w:t>예측: 현재 모델 파라미터를 기반으로 다음 관측치를 예측합니다.</w:t>
            </w:r>
          </w:p>
          <w:p w14:paraId="11DB4946" w14:textId="25C7702F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</w:t>
            </w:r>
            <w:r w:rsidRPr="0010230A">
              <w:rPr>
                <w:rFonts w:asciiTheme="minorEastAsia" w:hAnsiTheme="minorEastAsia" w:hint="eastAsia"/>
                <w:szCs w:val="20"/>
              </w:rPr>
              <w:t>측정: 실제 관측치를 측정합니다.</w:t>
            </w:r>
          </w:p>
          <w:p w14:paraId="2496AC2B" w14:textId="5A667F40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</w:t>
            </w:r>
            <w:r w:rsidRPr="0010230A">
              <w:rPr>
                <w:rFonts w:asciiTheme="minorEastAsia" w:hAnsiTheme="minorEastAsia" w:hint="eastAsia"/>
                <w:szCs w:val="20"/>
              </w:rPr>
              <w:t>업데이트: 측정치와 예측치 간의 차이를 최소화하는 방향으로 모델 파라미터를 업데이트합니다.</w:t>
            </w:r>
          </w:p>
          <w:p w14:paraId="4357A7C4" w14:textId="30846DA5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</w:t>
            </w:r>
            <w:r w:rsidRPr="0010230A">
              <w:rPr>
                <w:rFonts w:asciiTheme="minorEastAsia" w:hAnsiTheme="minorEastAsia" w:hint="eastAsia"/>
                <w:szCs w:val="20"/>
              </w:rPr>
              <w:t>다음 관측치 기다리기: 다음 데이터를 기다립니다.</w:t>
            </w:r>
          </w:p>
          <w:p w14:paraId="3B83016A" w14:textId="77777777" w:rsidR="00D9482B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이러한 단계는 지속적으로 반복되며, 시간이 지남에 따라 모델은 더 많은 데이터를 수용하고 예측 능력을 향상시킵니다.</w:t>
            </w:r>
          </w:p>
          <w:p w14:paraId="07F7BD25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461FDFFA" w14:textId="77777777" w:rsidR="0010230A" w:rsidRPr="0010230A" w:rsidRDefault="0010230A" w:rsidP="0010230A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10230A">
              <w:rPr>
                <w:rFonts w:asciiTheme="minorEastAsia" w:hAnsiTheme="minorEastAsia"/>
                <w:b/>
                <w:bCs/>
                <w:szCs w:val="20"/>
              </w:rPr>
              <w:t>2.2 SOLVING A SYSTEM OF LINEAR EQUATIONS</w:t>
            </w:r>
          </w:p>
          <w:p w14:paraId="2AEC0848" w14:textId="77777777" w:rsidR="0010230A" w:rsidRDefault="0010230A" w:rsidP="0010230A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10230A">
              <w:rPr>
                <w:rFonts w:asciiTheme="minorEastAsia" w:hAnsiTheme="minorEastAsia"/>
                <w:b/>
                <w:bCs/>
                <w:szCs w:val="20"/>
              </w:rPr>
              <w:t>2.2.16 Gauss Elimination</w:t>
            </w:r>
          </w:p>
          <w:p w14:paraId="4A261985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Gaussian Elimination(가우스 소거법)은 선형 방정식 시스템을 해결하는 고전적인 방법 중 하나입니다. 이 방법은 행렬을 사용하여 선형 방정식을 간단한 형태로 변환하여 해를 구하는데 사용됩니다.</w:t>
            </w:r>
          </w:p>
          <w:p w14:paraId="32ADEE2A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55969BD8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가우스 소거법의 주요 단계는 다음과 같습니다:</w:t>
            </w:r>
          </w:p>
          <w:p w14:paraId="0DE59E77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3CFCEB69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확장된 행렬 구성: 선형 방정식 시스템을 행렬 형태로 나타냅니다. 이를 위해 행렬은 계수 행렬과 상수 벡터로 분리됩니다.</w:t>
            </w:r>
          </w:p>
          <w:p w14:paraId="4DDFED1E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229866CD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전진 소거(Forward Elimination): 확장된 행렬을 삼각 행렬(upper triangular matrix)로 변환합니다. 이를 위해 각 단계에서 주 대각선 상의 원소를 피봇(pivot)으로 선택하고, 해당 열의 다른 행들을 조합하여 그 아래의 원소를 0으로 만듭니다.</w:t>
            </w:r>
          </w:p>
          <w:p w14:paraId="4BAC8437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3458FF3C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후진 대입(Back Substitution): 변환된 삼각 행렬을 사용하여 변수를 하나씩 역으로 대체하여 해를 찾습니다. 이는 마지막 행부터 시작하여 유도적으로 계산됩니다.</w:t>
            </w:r>
          </w:p>
          <w:p w14:paraId="55445EB0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60AE98E5" w14:textId="3AF16120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가우스 소거법은 일반적으로 단계별로 진행되며, 해결하려는 선형 방정식의 수와 미지수의 수에 따라 복잡성이 달라집니다. 또한, 가우스 소거법은 소거 과정에서 부동소수점 연산을 사용하므로, 특히 큰 행렬이나 수치적으로 불안정한 경우 반올림 오차에 주의해야 합니다.</w:t>
            </w:r>
          </w:p>
          <w:p w14:paraId="27BF3081" w14:textId="77777777" w:rsid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67E2F4F1" w14:textId="1ACBBA7F" w:rsidR="0010230A" w:rsidRPr="0010230A" w:rsidRDefault="0010230A" w:rsidP="0010230A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10230A">
              <w:rPr>
                <w:rFonts w:asciiTheme="minorEastAsia" w:hAnsiTheme="minorEastAsia"/>
                <w:b/>
                <w:bCs/>
                <w:szCs w:val="20"/>
              </w:rPr>
              <w:t>2.2.2 Partial Pivoting</w:t>
            </w:r>
          </w:p>
          <w:p w14:paraId="629FC193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Partial pivoting(부분 피벗팅)은 가우스 소거법(Gaussian Elimination)을 사용하여 선형 방정식 시스템을 해결하는 과정에서 사용되는 기법 중 하나입니다. 이 기법은 주로 행렬의 특정 요소를 선택하는 방법을 의미합니다.</w:t>
            </w:r>
          </w:p>
          <w:p w14:paraId="25D201B1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04979C40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부분 피벗팅의 주요 목적은 피벗 선택 시에 최대한의 정밀도를 유지하면서 피벗을 선택하는 것입니다. 일반적으로 가우스 소거법에서는 피벗을 현재 열의 가장 큰 값을 가진 행으로 선택합니다. 그러나 이러한 방식은 어떤 경우에는 문제가 될 수 있습니다.</w:t>
            </w:r>
          </w:p>
          <w:p w14:paraId="4751F886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2EB80C24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예를 들어, 주어진 행렬이 특정한 패턴이나 특성을 가지고 있을 때, 피벗이 선택되는 과정에서 반영된 오차가 증폭될 수 있습니다. 이러한 상황에서 부분 피벗팅이 유용하게 사용됩니다.</w:t>
            </w:r>
          </w:p>
          <w:p w14:paraId="65B68449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</w:p>
          <w:p w14:paraId="17D7C368" w14:textId="567272DE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부분 피벗팅의 작동 방식은 다음과 같습니다:</w:t>
            </w:r>
          </w:p>
          <w:p w14:paraId="4B703CF4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현재 열에서 가장 큰 절대값을 가진 피벗을 찾습니다.</w:t>
            </w:r>
          </w:p>
          <w:p w14:paraId="2BDF441E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lastRenderedPageBreak/>
              <w:t>찾은 피벗을 현재 열의 첫 번째 행과 교환합니다.</w:t>
            </w:r>
          </w:p>
          <w:p w14:paraId="2F4506D2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이러한 교환은 현재 열에서의 부분 피벗팅 과정을 완료합니다.</w:t>
            </w:r>
          </w:p>
          <w:p w14:paraId="06236A8D" w14:textId="77777777" w:rsidR="0010230A" w:rsidRP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이제 가우스 소거법을 계속 진행합니다.</w:t>
            </w:r>
          </w:p>
          <w:p w14:paraId="6585FCC1" w14:textId="77777777" w:rsidR="0010230A" w:rsidRDefault="0010230A" w:rsidP="0010230A">
            <w:pPr>
              <w:rPr>
                <w:rFonts w:asciiTheme="minorEastAsia" w:hAnsiTheme="minorEastAsia"/>
                <w:szCs w:val="20"/>
              </w:rPr>
            </w:pPr>
            <w:r w:rsidRPr="0010230A">
              <w:rPr>
                <w:rFonts w:asciiTheme="minorEastAsia" w:hAnsiTheme="minorEastAsia" w:hint="eastAsia"/>
                <w:szCs w:val="20"/>
              </w:rPr>
              <w:t>부분 피벗팅은 계산의 안정성을 향상시키고 반올림 오차를 줄여주므로, 수치적으로 안정적인 해를 얻는 데 도움이 됩니다. 따라서, 선형 방정식 시스템의 해를 구할 때 가우스 소거법을 적용할 때는 부분 피벗팅을 고려하는 것이 일반적으로 좋은 방법입니다.</w:t>
            </w:r>
          </w:p>
          <w:p w14:paraId="55392884" w14:textId="77777777" w:rsidR="0010230A" w:rsidRPr="00F45EDF" w:rsidRDefault="0010230A" w:rsidP="0010230A">
            <w:pPr>
              <w:rPr>
                <w:rFonts w:asciiTheme="minorEastAsia" w:hAnsiTheme="minorEastAsia"/>
                <w:b/>
                <w:bCs/>
                <w:szCs w:val="20"/>
              </w:rPr>
            </w:pPr>
          </w:p>
          <w:p w14:paraId="5A54B59D" w14:textId="77777777" w:rsidR="0010230A" w:rsidRPr="00F45EDF" w:rsidRDefault="0010230A" w:rsidP="0010230A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F45EDF">
              <w:rPr>
                <w:rFonts w:asciiTheme="minorEastAsia" w:hAnsiTheme="minorEastAsia"/>
                <w:b/>
                <w:bCs/>
                <w:szCs w:val="20"/>
              </w:rPr>
              <w:t>2.2.3 Gauss–Jordan Elimination</w:t>
            </w:r>
          </w:p>
          <w:p w14:paraId="38184594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Gauss-Jordan Elimination(가우스-요르단 소거법)은 가우스 소거법(Gaussian Elimination)의 확장된 형태로, 선형 방정식 시스템을 해결하는 또 다른 방법입니다. 이 방법은 행렬을 기반으로 하며, 삼각 행렬(upper triangular matrix)이 아닌 행렬을 최소 행사다리꼴(Minimal Row Echelon Form)로 변환합니다.</w:t>
            </w:r>
          </w:p>
          <w:p w14:paraId="163219BB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181981F0" w14:textId="0159A235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가우스-요르단 소거법의 주요 특징은 다음과 같습니다:</w:t>
            </w:r>
          </w:p>
          <w:p w14:paraId="259A81AC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전진 소거(Forward Elimination): 가우스 소거법과 마찬가지로, 행렬을 삼각 행렬의 형태로 변환합니다. 이 단계에서 주 대각선 상의 원소를 피봇(pivot)으로 선택하고, 해당 열의 다른 행들을 조합하여 그 아래의 원소를 0으로 만듭니다.</w:t>
            </w:r>
          </w:p>
          <w:p w14:paraId="336D60C7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06267C1A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후진 소거(Backward Elimination): 전진 소거가 완료되면, 행렬을 최소 행사다리꼴(Minimal Row Echelon Form)로 변환하기 위해 후진 소거 단계를 수행합니다. 이 단계에서는 각 피봇의 위쪽의 원소를 0으로 만들기 위해 각 행을 다시 조합합니다.</w:t>
            </w:r>
          </w:p>
          <w:p w14:paraId="0D73A1B4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280F28F8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단위 행렬로 변환: 후진 소거가 완료되면, 각 피봇의 위치에 대응하는 열을 기준으로 피봇 아래의 모든 원소가 0이 되므로, 최소 행사다리꼴 형태가 됩니다. 이 단계에서 각 피봇 위치에 대응하는 행은 단위 행렬의 형태를 가지게 됩니다.</w:t>
            </w:r>
          </w:p>
          <w:p w14:paraId="68A37CDF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0DE245C2" w14:textId="77777777" w:rsid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가우스-요르단 소거법은 행렬의 해를 구하기 위해 반복적인 단계를 사용하며, 최종 결과는 각 변수의 값을 포함하는 해를 제공합니다.</w:t>
            </w:r>
          </w:p>
          <w:p w14:paraId="1AB6A601" w14:textId="77777777" w:rsid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311F9E4D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07204573" w14:textId="2508CF49" w:rsidR="00F45EDF" w:rsidRPr="00F45EDF" w:rsidRDefault="00F45EDF" w:rsidP="00F45EDF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F45EDF">
              <w:rPr>
                <w:rFonts w:asciiTheme="minorEastAsia" w:hAnsiTheme="minorEastAsia"/>
                <w:b/>
                <w:bCs/>
                <w:szCs w:val="20"/>
              </w:rPr>
              <w:lastRenderedPageBreak/>
              <w:t>2.3 INVERSE MATRIX</w:t>
            </w:r>
          </w:p>
          <w:p w14:paraId="6F172907" w14:textId="0F9D3BC4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 xml:space="preserve">Inverse Matrix(역행렬)은 주어진 정방 행렬(square matrix)과 곱하여 항등 행렬(identity matrix)을 얻는 행렬을 의미합니다. </w:t>
            </w:r>
          </w:p>
          <w:p w14:paraId="668DD772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0CB72F38" w14:textId="486C660D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행렬 * 역행렬 = 역행렬 * 행렬 = 항등행렬</w:t>
            </w:r>
          </w:p>
          <w:p w14:paraId="5F533A1D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16E94AAC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역행렬을 구하는 것은 선형 대수학에서 중요한 주제 중 하나이며, 다양한 응용 분야에서 사용됩니다. 역행렬을 구하는 방법 중 가장 일반적인 방법은 가우스-조르단 소거법(Gauss-Jordan elimination)을 사용하는 것입니다. 이 방법은 주어진 행렬을 삼각 행렬로 변환한 후, 다시 역행렬을 구합니다.</w:t>
            </w:r>
          </w:p>
          <w:p w14:paraId="0EE25DB0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1D30DB11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그러나 역행렬이 존재하기 위해서는 몇 가지 조건이 필요합니다:</w:t>
            </w:r>
          </w:p>
          <w:p w14:paraId="7650E281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180E6C12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1. 행렬은 정방 행렬(square matrix)이어야 합니다. 즉, 행과 열의 개수가 동일해야 합니다.</w:t>
            </w:r>
          </w:p>
          <w:p w14:paraId="7C54B618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2. 행렬의 행렬식(determinant)이 0이 아니어야 합니다. 이는 행렬이 특이(non-singular)해야 한다는 것을 의미합니다. 특이하지 않은 행렬은 역행렬을 가집니다.</w:t>
            </w:r>
          </w:p>
          <w:p w14:paraId="58DAA277" w14:textId="77777777" w:rsidR="00F45EDF" w:rsidRP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7AFDC334" w14:textId="77777777" w:rsidR="00F45EDF" w:rsidRDefault="00F45EDF" w:rsidP="00F45EDF">
            <w:pPr>
              <w:rPr>
                <w:rFonts w:asciiTheme="minorEastAsia" w:hAnsiTheme="minorEastAsia"/>
                <w:szCs w:val="20"/>
              </w:rPr>
            </w:pPr>
            <w:r w:rsidRPr="00F45EDF">
              <w:rPr>
                <w:rFonts w:asciiTheme="minorEastAsia" w:hAnsiTheme="minorEastAsia" w:hint="eastAsia"/>
                <w:szCs w:val="20"/>
              </w:rPr>
              <w:t>역행렬은 다양한 응용에서 사용되며, 예를 들어 선형 방정식의 해를 구하거나, 최소 자승 문제(least squares problem)의 해를 찾는 등의 계산에 활용됩니다. 또한, 역행렬은 행렬 방정식을 해결하는 데 사용되는 데 있어서 중요한 도구입니다.</w:t>
            </w:r>
          </w:p>
          <w:p w14:paraId="6B912B85" w14:textId="77777777" w:rsidR="00F45EDF" w:rsidRDefault="00F45EDF" w:rsidP="00F45EDF">
            <w:pPr>
              <w:rPr>
                <w:rFonts w:asciiTheme="minorEastAsia" w:hAnsiTheme="minorEastAsia"/>
                <w:szCs w:val="20"/>
              </w:rPr>
            </w:pPr>
          </w:p>
          <w:p w14:paraId="14FD7844" w14:textId="77777777" w:rsidR="00213A7F" w:rsidRPr="00213A7F" w:rsidRDefault="00213A7F" w:rsidP="00213A7F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213A7F">
              <w:rPr>
                <w:rFonts w:asciiTheme="minorEastAsia" w:hAnsiTheme="minorEastAsia"/>
                <w:b/>
                <w:bCs/>
                <w:szCs w:val="20"/>
              </w:rPr>
              <w:t>2.4 DECOMPOSITION (FACTORIZATION)</w:t>
            </w:r>
          </w:p>
          <w:p w14:paraId="15A9BF23" w14:textId="5AFB9128" w:rsidR="00213A7F" w:rsidRPr="00213A7F" w:rsidRDefault="00213A7F" w:rsidP="00213A7F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213A7F">
              <w:rPr>
                <w:rFonts w:asciiTheme="minorEastAsia" w:hAnsiTheme="minorEastAsia"/>
                <w:b/>
                <w:bCs/>
                <w:szCs w:val="20"/>
              </w:rPr>
              <w:t>2.4.1 LU Decomposition (Factorization): Triangularization</w:t>
            </w:r>
          </w:p>
          <w:p w14:paraId="7F22067D" w14:textId="7777777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 xml:space="preserve">LU Decomposition은 행렬을 하삼각 행렬(Lower Triangular Matrix)과 상삼각 행렬(Upper Triangular Matrix)의 곱으로 분해하는 행렬 분해 방법입니다. 이것은 대부분 가우스 소거법과 관련이 있으며, 선형 방정식 시스템의 해를 구하는 데 사용됩니다. </w:t>
            </w:r>
          </w:p>
          <w:p w14:paraId="575FDAB3" w14:textId="7777777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</w:p>
          <w:p w14:paraId="640291E6" w14:textId="4AF09060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>LU Decomposition의 기본 아이디어는 다음과 같습니다:</w:t>
            </w:r>
          </w:p>
          <w:p w14:paraId="51A41B51" w14:textId="0F772903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 xml:space="preserve">1. 주어진 행렬 A 를 하삼각 행렬 L 과 상삼각 행렬 U 의 곱으로 분해합니다. 즉, A = LU </w:t>
            </w:r>
          </w:p>
          <w:p w14:paraId="1FB8C872" w14:textId="7DF2FA83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>2. L은 단위 행렬(Identity matrix)에 가까운 하삼각 행렬이고, U 는 상삼각 행렬입니다.</w:t>
            </w:r>
          </w:p>
          <w:p w14:paraId="0EEE84F9" w14:textId="0A735AB9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lastRenderedPageBreak/>
              <w:t>3. 이렇게 하면 행렬 A를 L 과 U의 곱으로 나타낼 수 있습니다.</w:t>
            </w:r>
          </w:p>
          <w:p w14:paraId="6F7009D7" w14:textId="11A135FA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>4. 이 분해된 L과 U를 사용하여 선형 방정식 시스템의 해를 효율적으로 계산할 수 있습니다.</w:t>
            </w:r>
          </w:p>
          <w:p w14:paraId="38365E97" w14:textId="7777777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</w:p>
          <w:p w14:paraId="18D78679" w14:textId="7777777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>LU Decomposition은 계산 효율성을 향상시키는 데 유용하며, 특히 동일한 계수 행렬에 대해 여러 개의 선형 방정식 시스템을 푸는 경우에 효율적입니다. 또한, LU Decomposition은 행렬의 역행렬을 구하는 데도 사용될 수 있습니다.</w:t>
            </w:r>
          </w:p>
          <w:p w14:paraId="1F4E8B9A" w14:textId="7777777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</w:p>
          <w:p w14:paraId="55B9CED9" w14:textId="77777777" w:rsidR="00F45ED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 w:hint="eastAsia"/>
                <w:szCs w:val="20"/>
              </w:rPr>
              <w:t>Triangularization(삼각화)은 행렬을 삼각 행렬로 변환하는 프로세스를 나타냅니다. LU Decomposition에서는 행렬을 하삼각 행렬과 상삼각 행렬로 분해하므로, 삼각화라는 용어가 사용됩니다. 이 과정은 가우스 소거법을 사용하여 주어진 행렬을 삼각 행렬로 변환하는 것을 의미합니다. 이렇게 하면 행렬의 해를 더 쉽게 계산할 수 있습니다.</w:t>
            </w:r>
          </w:p>
          <w:p w14:paraId="674BDC99" w14:textId="77777777" w:rsidR="00213A7F" w:rsidRDefault="00213A7F" w:rsidP="00213A7F">
            <w:pPr>
              <w:rPr>
                <w:rFonts w:asciiTheme="minorEastAsia" w:hAnsiTheme="minorEastAsia"/>
                <w:szCs w:val="20"/>
              </w:rPr>
            </w:pPr>
          </w:p>
          <w:p w14:paraId="0B1A1470" w14:textId="17960BF6" w:rsidR="00213A7F" w:rsidRPr="00213A7F" w:rsidRDefault="00213A7F" w:rsidP="00213A7F">
            <w:pPr>
              <w:rPr>
                <w:rFonts w:asciiTheme="minorEastAsia" w:hAnsiTheme="minorEastAsia"/>
                <w:b/>
                <w:bCs/>
                <w:szCs w:val="20"/>
              </w:rPr>
            </w:pPr>
            <w:r w:rsidRPr="00213A7F">
              <w:rPr>
                <w:rFonts w:asciiTheme="minorEastAsia" w:hAnsiTheme="minorEastAsia"/>
                <w:b/>
                <w:bCs/>
                <w:szCs w:val="20"/>
              </w:rPr>
              <w:t>2.4.2 Other Decomposition (Factorization): Cholesky, QR, and SVD</w:t>
            </w:r>
          </w:p>
          <w:p w14:paraId="2CE0A27D" w14:textId="7777777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/>
                <w:szCs w:val="20"/>
              </w:rPr>
              <w:t>LU 분해 외에도, 수치 선형 대수학에서 널리 사용되는 여러 가지 다른 행렬 분해(팩터화) 방법이 있습니다. 그 중 중요한 세 가지는 쇼레스키(Cholesky) 분해, QR 분해 및 특이값 분해(SVD)입니다.</w:t>
            </w:r>
          </w:p>
          <w:p w14:paraId="40C6521A" w14:textId="0FBFC706" w:rsidR="00213A7F" w:rsidRPr="00213A7F" w:rsidRDefault="00213A7F" w:rsidP="00213A7F">
            <w:pPr>
              <w:numPr>
                <w:ilvl w:val="0"/>
                <w:numId w:val="26"/>
              </w:num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/>
                <w:b/>
                <w:bCs/>
                <w:szCs w:val="20"/>
              </w:rPr>
              <w:t>쇼레스키 분해</w:t>
            </w:r>
            <w:r w:rsidRPr="00213A7F">
              <w:rPr>
                <w:rFonts w:asciiTheme="minorEastAsia" w:hAnsiTheme="minorEastAsia"/>
                <w:szCs w:val="20"/>
              </w:rPr>
              <w:t xml:space="preserve">: 쇼레스키 분해는 대칭이고 양의 정부호 행렬에 적용됩니다. 이 방법은 대칭 양의 정부호 행렬을 하삼각 행렬과 그 공액 전치행렬의 곱으로 분해합니다. 수학적으로, 행렬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A</w:t>
            </w:r>
            <w:r w:rsidRPr="00213A7F">
              <w:rPr>
                <w:rFonts w:asciiTheme="minorEastAsia" w:hAnsiTheme="minorEastAsia"/>
                <w:szCs w:val="20"/>
              </w:rPr>
              <w:t xml:space="preserve">가 대칭 양의 정부호 행렬이라면,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A</w:t>
            </w:r>
            <w:r w:rsidRPr="00213A7F">
              <w:rPr>
                <w:rFonts w:asciiTheme="minorEastAsia" w:hAnsiTheme="minorEastAsia"/>
                <w:szCs w:val="20"/>
              </w:rPr>
              <w:t>=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LLT</w:t>
            </w:r>
            <w:r w:rsidRPr="00213A7F">
              <w:rPr>
                <w:rFonts w:asciiTheme="minorEastAsia" w:hAnsiTheme="minorEastAsia"/>
                <w:szCs w:val="20"/>
              </w:rPr>
              <w:t xml:space="preserve">와 같이 분해될 수 있습니다. 여기서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L</w:t>
            </w:r>
            <w:r w:rsidRPr="00213A7F">
              <w:rPr>
                <w:rFonts w:asciiTheme="minorEastAsia" w:hAnsiTheme="minorEastAsia"/>
                <w:szCs w:val="20"/>
              </w:rPr>
              <w:t>은 하삼각 행렬입니다. 이 분해는 선형 방정식의 시스템을 해결하는 데, 최적화 문제를 해결하는 데, 그리고 상관관계 있는 무작위 변수를 생성하는 데 사용됩니다.</w:t>
            </w:r>
          </w:p>
          <w:p w14:paraId="13488E3C" w14:textId="54009A0A" w:rsidR="00213A7F" w:rsidRPr="00213A7F" w:rsidRDefault="00213A7F" w:rsidP="00213A7F">
            <w:pPr>
              <w:numPr>
                <w:ilvl w:val="0"/>
                <w:numId w:val="26"/>
              </w:num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/>
                <w:b/>
                <w:bCs/>
                <w:szCs w:val="20"/>
              </w:rPr>
              <w:t>QR 분해</w:t>
            </w:r>
            <w:r w:rsidRPr="00213A7F">
              <w:rPr>
                <w:rFonts w:asciiTheme="minorEastAsia" w:hAnsiTheme="minorEastAsia"/>
                <w:szCs w:val="20"/>
              </w:rPr>
              <w:t xml:space="preserve">: QR 분해는 행렬을 직교 행렬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Q</w:t>
            </w:r>
            <w:r w:rsidRPr="00213A7F">
              <w:rPr>
                <w:rFonts w:asciiTheme="minorEastAsia" w:hAnsiTheme="minorEastAsia"/>
                <w:szCs w:val="20"/>
              </w:rPr>
              <w:t xml:space="preserve">와 상삼각 행렬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R</w:t>
            </w:r>
            <w:r w:rsidRPr="00213A7F">
              <w:rPr>
                <w:rFonts w:asciiTheme="minorEastAsia" w:hAnsiTheme="minorEastAsia"/>
                <w:szCs w:val="20"/>
              </w:rPr>
              <w:t xml:space="preserve">의 곱으로 분해합니다. 수학적으로,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A</w:t>
            </w:r>
            <w:r w:rsidRPr="00213A7F">
              <w:rPr>
                <w:rFonts w:asciiTheme="minorEastAsia" w:hAnsiTheme="minorEastAsia"/>
                <w:szCs w:val="20"/>
              </w:rPr>
              <w:t>가 선형 독립인 열을 가진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n</w:t>
            </w:r>
            <w:r w:rsidRPr="00213A7F">
              <w:rPr>
                <w:rFonts w:asciiTheme="minorEastAsia" w:hAnsiTheme="minorEastAsia"/>
                <w:szCs w:val="20"/>
              </w:rPr>
              <w:t xml:space="preserve"> 행렬이라면,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A</w:t>
            </w:r>
            <w:r w:rsidRPr="00213A7F">
              <w:rPr>
                <w:rFonts w:asciiTheme="minorEastAsia" w:hAnsiTheme="minorEastAsia"/>
                <w:szCs w:val="20"/>
              </w:rPr>
              <w:t>=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QR</w:t>
            </w:r>
            <w:r w:rsidRPr="00213A7F">
              <w:rPr>
                <w:rFonts w:asciiTheme="minorEastAsia" w:hAnsiTheme="minorEastAsia"/>
                <w:szCs w:val="20"/>
              </w:rPr>
              <w:t xml:space="preserve">로 분해됩니다. 여기서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Q</w:t>
            </w:r>
            <w:r w:rsidRPr="00213A7F">
              <w:rPr>
                <w:rFonts w:asciiTheme="minorEastAsia" w:hAnsiTheme="minorEastAsia"/>
                <w:szCs w:val="20"/>
              </w:rPr>
              <w:t xml:space="preserve">는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 xml:space="preserve"> 직교 행렬이고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R</w:t>
            </w:r>
            <w:r w:rsidRPr="00213A7F">
              <w:rPr>
                <w:rFonts w:asciiTheme="minorEastAsia" w:hAnsiTheme="minorEastAsia"/>
                <w:szCs w:val="20"/>
              </w:rPr>
              <w:t xml:space="preserve">은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n</w:t>
            </w:r>
            <w:r w:rsidRPr="00213A7F">
              <w:rPr>
                <w:rFonts w:asciiTheme="minorEastAsia" w:hAnsiTheme="minorEastAsia"/>
                <w:szCs w:val="20"/>
              </w:rPr>
              <w:t xml:space="preserve"> 상삼각 행렬입니다. QR 분해는 최소 자승 문제를 해결하는 데, 고유값 계산에 사용되며, 수치 최적화에 사용됩니다.</w:t>
            </w:r>
          </w:p>
          <w:p w14:paraId="61853EA7" w14:textId="784A3130" w:rsidR="00213A7F" w:rsidRPr="00213A7F" w:rsidRDefault="00213A7F" w:rsidP="00213A7F">
            <w:pPr>
              <w:numPr>
                <w:ilvl w:val="0"/>
                <w:numId w:val="26"/>
              </w:numPr>
              <w:rPr>
                <w:rFonts w:asciiTheme="minorEastAsia" w:hAnsiTheme="minorEastAsia"/>
                <w:szCs w:val="20"/>
              </w:rPr>
            </w:pPr>
            <w:r w:rsidRPr="00213A7F">
              <w:rPr>
                <w:rFonts w:asciiTheme="minorEastAsia" w:hAnsiTheme="minorEastAsia"/>
                <w:b/>
                <w:bCs/>
                <w:szCs w:val="20"/>
              </w:rPr>
              <w:t>특이값 분해 (SVD)</w:t>
            </w:r>
            <w:r w:rsidRPr="00213A7F">
              <w:rPr>
                <w:rFonts w:asciiTheme="minorEastAsia" w:hAnsiTheme="minorEastAsia"/>
                <w:szCs w:val="20"/>
              </w:rPr>
              <w:t xml:space="preserve">: 특이값 분해는 행렬을 세 행렬의 곱으로 분해합니다. 이 세 행렬은 좌 특이 행렬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U</w:t>
            </w:r>
            <w:r w:rsidRPr="00213A7F">
              <w:rPr>
                <w:rFonts w:asciiTheme="minorEastAsia" w:hAnsiTheme="minorEastAsia"/>
                <w:szCs w:val="20"/>
              </w:rPr>
              <w:t>, 대각 특이값 행렬 ΣΣ, 그리고 우 특이 행렬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VT</w:t>
            </w:r>
            <w:r w:rsidRPr="00213A7F">
              <w:rPr>
                <w:rFonts w:asciiTheme="minorEastAsia" w:hAnsiTheme="minorEastAsia"/>
                <w:szCs w:val="20"/>
              </w:rPr>
              <w:t>입니다. 주어진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n</w:t>
            </w:r>
            <w:r w:rsidRPr="00213A7F">
              <w:rPr>
                <w:rFonts w:asciiTheme="minorEastAsia" w:hAnsiTheme="minorEastAsia"/>
                <w:szCs w:val="20"/>
              </w:rPr>
              <w:t xml:space="preserve"> 행렬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A</w:t>
            </w:r>
            <w:r w:rsidRPr="00213A7F">
              <w:rPr>
                <w:rFonts w:asciiTheme="minorEastAsia" w:hAnsiTheme="minorEastAsia"/>
                <w:szCs w:val="20"/>
              </w:rPr>
              <w:t xml:space="preserve">에 대해, SVD는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A</w:t>
            </w:r>
            <w:r w:rsidRPr="00213A7F">
              <w:rPr>
                <w:rFonts w:asciiTheme="minorEastAsia" w:hAnsiTheme="minorEastAsia"/>
                <w:szCs w:val="20"/>
              </w:rPr>
              <w:t>=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U</w:t>
            </w:r>
            <w:r w:rsidRPr="00213A7F">
              <w:rPr>
                <w:rFonts w:asciiTheme="minorEastAsia" w:hAnsiTheme="minorEastAsia"/>
                <w:szCs w:val="20"/>
              </w:rPr>
              <w:t>Σ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VT</w:t>
            </w:r>
            <w:r w:rsidRPr="00213A7F">
              <w:rPr>
                <w:rFonts w:asciiTheme="minorEastAsia" w:hAnsiTheme="minorEastAsia"/>
                <w:szCs w:val="20"/>
              </w:rPr>
              <w:t xml:space="preserve">로 분해됩니다. 여기서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U</w:t>
            </w:r>
            <w:r w:rsidRPr="00213A7F">
              <w:rPr>
                <w:rFonts w:asciiTheme="minorEastAsia" w:hAnsiTheme="minorEastAsia"/>
                <w:szCs w:val="20"/>
              </w:rPr>
              <w:t xml:space="preserve">는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 xml:space="preserve"> 직교 행렬, Σ는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m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n</w:t>
            </w:r>
            <w:r w:rsidRPr="00213A7F">
              <w:rPr>
                <w:rFonts w:asciiTheme="minorEastAsia" w:hAnsiTheme="minorEastAsia"/>
                <w:szCs w:val="20"/>
              </w:rPr>
              <w:t xml:space="preserve"> 대각 행렬이고,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VT</w:t>
            </w:r>
            <w:r w:rsidRPr="00213A7F">
              <w:rPr>
                <w:rFonts w:asciiTheme="minorEastAsia" w:hAnsiTheme="minorEastAsia"/>
                <w:szCs w:val="20"/>
              </w:rPr>
              <w:t xml:space="preserve">는 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n</w:t>
            </w:r>
            <w:r w:rsidRPr="00213A7F">
              <w:rPr>
                <w:rFonts w:asciiTheme="minorEastAsia" w:hAnsiTheme="minorEastAsia"/>
                <w:szCs w:val="20"/>
              </w:rPr>
              <w:t>×</w:t>
            </w:r>
            <w:r w:rsidRPr="00213A7F">
              <w:rPr>
                <w:rFonts w:asciiTheme="minorEastAsia" w:hAnsiTheme="minorEastAsia"/>
                <w:i/>
                <w:iCs/>
                <w:szCs w:val="20"/>
              </w:rPr>
              <w:t>n</w:t>
            </w:r>
            <w:r w:rsidRPr="00213A7F">
              <w:rPr>
                <w:rFonts w:asciiTheme="minorEastAsia" w:hAnsiTheme="minorEastAsia"/>
                <w:szCs w:val="20"/>
              </w:rPr>
              <w:t xml:space="preserve"> 직교 행렬입니다. 특이값 분해는 차원 축소, 이미지 압축, 데이터 근사화, 최소 자승 문제 해결 등의 다양한 응용 프로그램에 사용됩니다.</w:t>
            </w:r>
          </w:p>
          <w:p w14:paraId="38D563D3" w14:textId="77777777" w:rsidR="00213A7F" w:rsidRDefault="00213A7F" w:rsidP="00213A7F">
            <w:pPr>
              <w:rPr>
                <w:rFonts w:asciiTheme="minorEastAsia" w:hAnsiTheme="minorEastAsia"/>
                <w:szCs w:val="20"/>
              </w:rPr>
            </w:pPr>
          </w:p>
          <w:p w14:paraId="2781F818" w14:textId="234E5CE7" w:rsidR="00213A7F" w:rsidRPr="00213A7F" w:rsidRDefault="00213A7F" w:rsidP="00213A7F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52D87E4F" w14:textId="3A8688C8" w:rsidR="006B2974" w:rsidRPr="00C23E09" w:rsidRDefault="00213A7F" w:rsidP="00C23E09">
            <w:pPr>
              <w:pStyle w:val="a4"/>
              <w:numPr>
                <w:ilvl w:val="0"/>
                <w:numId w:val="27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AppleSystemUIFont"/>
                <w:b/>
                <w:bCs/>
                <w:color w:val="4472C4" w:themeColor="accent1"/>
                <w:kern w:val="0"/>
                <w:szCs w:val="20"/>
              </w:rPr>
            </w:pPr>
            <w:r w:rsidRPr="00213A7F">
              <w:rPr>
                <w:rFonts w:asciiTheme="minorEastAsia" w:hAnsiTheme="minorEastAsia" w:cs="AppleSystemUIFont" w:hint="eastAsia"/>
                <w:b/>
                <w:bCs/>
                <w:color w:val="4472C4" w:themeColor="accent1"/>
                <w:kern w:val="0"/>
                <w:szCs w:val="20"/>
              </w:rPr>
              <w:t>SVD(Singular Value Decomposition)는 왜 이미지 압축과 같은 응용 분야에서 효과적으로 사용되는가요?</w:t>
            </w:r>
          </w:p>
          <w:p w14:paraId="5037A2F1" w14:textId="4DA1CED7" w:rsidR="00515583" w:rsidRPr="004A35D7" w:rsidRDefault="00515583" w:rsidP="0033003F">
            <w:pPr>
              <w:wordWrap/>
              <w:adjustRightInd w:val="0"/>
              <w:rPr>
                <w:rFonts w:asciiTheme="minorEastAsia" w:hAnsiTheme="minorEastAsia"/>
                <w:szCs w:val="20"/>
              </w:rPr>
            </w:pPr>
          </w:p>
        </w:tc>
      </w:tr>
    </w:tbl>
    <w:p w14:paraId="1D24E00F" w14:textId="5D456912" w:rsidR="00923A68" w:rsidRPr="00EE4092" w:rsidRDefault="00923A68" w:rsidP="002C3B93">
      <w:pPr>
        <w:jc w:val="center"/>
        <w:rPr>
          <w:rFonts w:asciiTheme="minorEastAsia" w:hAnsiTheme="minorEastAsia"/>
          <w:szCs w:val="20"/>
        </w:rPr>
      </w:pPr>
    </w:p>
    <w:sectPr w:rsidR="00923A68" w:rsidRPr="00EE4092" w:rsidSect="008C0B4E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495C" w14:textId="77777777" w:rsidR="008C0B4E" w:rsidRDefault="008C0B4E" w:rsidP="00CB13A9">
      <w:r>
        <w:separator/>
      </w:r>
    </w:p>
  </w:endnote>
  <w:endnote w:type="continuationSeparator" w:id="0">
    <w:p w14:paraId="1F55852E" w14:textId="77777777" w:rsidR="008C0B4E" w:rsidRDefault="008C0B4E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9741" w14:textId="77777777" w:rsidR="008C0B4E" w:rsidRDefault="008C0B4E" w:rsidP="00CB13A9">
      <w:r>
        <w:separator/>
      </w:r>
    </w:p>
  </w:footnote>
  <w:footnote w:type="continuationSeparator" w:id="0">
    <w:p w14:paraId="78381409" w14:textId="77777777" w:rsidR="008C0B4E" w:rsidRDefault="008C0B4E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31EEA"/>
    <w:multiLevelType w:val="hybridMultilevel"/>
    <w:tmpl w:val="DE98F35E"/>
    <w:lvl w:ilvl="0" w:tplc="8572E0C0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10D65"/>
    <w:multiLevelType w:val="hybridMultilevel"/>
    <w:tmpl w:val="7F5C78A0"/>
    <w:lvl w:ilvl="0" w:tplc="44422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2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C33D5"/>
    <w:multiLevelType w:val="multilevel"/>
    <w:tmpl w:val="6A00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29175">
    <w:abstractNumId w:val="19"/>
  </w:num>
  <w:num w:numId="2" w16cid:durableId="727650470">
    <w:abstractNumId w:val="27"/>
  </w:num>
  <w:num w:numId="3" w16cid:durableId="1287194528">
    <w:abstractNumId w:val="9"/>
  </w:num>
  <w:num w:numId="4" w16cid:durableId="766846059">
    <w:abstractNumId w:val="25"/>
  </w:num>
  <w:num w:numId="5" w16cid:durableId="1132938781">
    <w:abstractNumId w:val="11"/>
  </w:num>
  <w:num w:numId="6" w16cid:durableId="269629114">
    <w:abstractNumId w:val="12"/>
  </w:num>
  <w:num w:numId="7" w16cid:durableId="609356331">
    <w:abstractNumId w:val="18"/>
  </w:num>
  <w:num w:numId="8" w16cid:durableId="914778695">
    <w:abstractNumId w:val="23"/>
  </w:num>
  <w:num w:numId="9" w16cid:durableId="36248208">
    <w:abstractNumId w:val="6"/>
  </w:num>
  <w:num w:numId="10" w16cid:durableId="1301496888">
    <w:abstractNumId w:val="16"/>
  </w:num>
  <w:num w:numId="11" w16cid:durableId="1620718612">
    <w:abstractNumId w:val="14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20"/>
  </w:num>
  <w:num w:numId="18" w16cid:durableId="1859848636">
    <w:abstractNumId w:val="8"/>
  </w:num>
  <w:num w:numId="19" w16cid:durableId="884758771">
    <w:abstractNumId w:val="13"/>
  </w:num>
  <w:num w:numId="20" w16cid:durableId="629633417">
    <w:abstractNumId w:val="21"/>
  </w:num>
  <w:num w:numId="21" w16cid:durableId="1064136449">
    <w:abstractNumId w:val="26"/>
  </w:num>
  <w:num w:numId="22" w16cid:durableId="1468353739">
    <w:abstractNumId w:val="5"/>
  </w:num>
  <w:num w:numId="23" w16cid:durableId="286861274">
    <w:abstractNumId w:val="10"/>
  </w:num>
  <w:num w:numId="24" w16cid:durableId="397632301">
    <w:abstractNumId w:val="22"/>
  </w:num>
  <w:num w:numId="25" w16cid:durableId="1189952650">
    <w:abstractNumId w:val="15"/>
  </w:num>
  <w:num w:numId="26" w16cid:durableId="1816146247">
    <w:abstractNumId w:val="24"/>
  </w:num>
  <w:num w:numId="27" w16cid:durableId="167137032">
    <w:abstractNumId w:val="17"/>
  </w:num>
  <w:num w:numId="28" w16cid:durableId="1901593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C"/>
    <w:rsid w:val="00003190"/>
    <w:rsid w:val="00023218"/>
    <w:rsid w:val="000859CA"/>
    <w:rsid w:val="000864E9"/>
    <w:rsid w:val="0009269C"/>
    <w:rsid w:val="000C71C6"/>
    <w:rsid w:val="000E04CD"/>
    <w:rsid w:val="0010230A"/>
    <w:rsid w:val="00124F4C"/>
    <w:rsid w:val="001505B7"/>
    <w:rsid w:val="00176ADC"/>
    <w:rsid w:val="00191289"/>
    <w:rsid w:val="001C0AE8"/>
    <w:rsid w:val="001D5454"/>
    <w:rsid w:val="00213A7F"/>
    <w:rsid w:val="00266672"/>
    <w:rsid w:val="002B40E3"/>
    <w:rsid w:val="002C3B93"/>
    <w:rsid w:val="002E6AAB"/>
    <w:rsid w:val="0033003F"/>
    <w:rsid w:val="00382334"/>
    <w:rsid w:val="003D3C33"/>
    <w:rsid w:val="003D758D"/>
    <w:rsid w:val="0043205D"/>
    <w:rsid w:val="00450D67"/>
    <w:rsid w:val="004548DD"/>
    <w:rsid w:val="004818F6"/>
    <w:rsid w:val="004959BB"/>
    <w:rsid w:val="004A35D7"/>
    <w:rsid w:val="004B12D2"/>
    <w:rsid w:val="004C3DAF"/>
    <w:rsid w:val="004D708E"/>
    <w:rsid w:val="004E3CB6"/>
    <w:rsid w:val="00511E0F"/>
    <w:rsid w:val="00515583"/>
    <w:rsid w:val="005213F8"/>
    <w:rsid w:val="0055724D"/>
    <w:rsid w:val="005906E8"/>
    <w:rsid w:val="005B6832"/>
    <w:rsid w:val="005D3CF9"/>
    <w:rsid w:val="005F3795"/>
    <w:rsid w:val="00611044"/>
    <w:rsid w:val="00633444"/>
    <w:rsid w:val="006470D6"/>
    <w:rsid w:val="00665006"/>
    <w:rsid w:val="006726EA"/>
    <w:rsid w:val="006833A7"/>
    <w:rsid w:val="006B2974"/>
    <w:rsid w:val="006D2901"/>
    <w:rsid w:val="00752943"/>
    <w:rsid w:val="00777C8E"/>
    <w:rsid w:val="007B718B"/>
    <w:rsid w:val="007F15D3"/>
    <w:rsid w:val="00807B7E"/>
    <w:rsid w:val="008220C3"/>
    <w:rsid w:val="00836E5C"/>
    <w:rsid w:val="00844239"/>
    <w:rsid w:val="008525DA"/>
    <w:rsid w:val="0086330A"/>
    <w:rsid w:val="00885F38"/>
    <w:rsid w:val="008871FC"/>
    <w:rsid w:val="008A155F"/>
    <w:rsid w:val="008B68C7"/>
    <w:rsid w:val="008C0B4E"/>
    <w:rsid w:val="008E3F17"/>
    <w:rsid w:val="00913613"/>
    <w:rsid w:val="00923A68"/>
    <w:rsid w:val="0097110F"/>
    <w:rsid w:val="009732B7"/>
    <w:rsid w:val="00983998"/>
    <w:rsid w:val="00994603"/>
    <w:rsid w:val="009C5699"/>
    <w:rsid w:val="009C7BD7"/>
    <w:rsid w:val="009F6913"/>
    <w:rsid w:val="00A00435"/>
    <w:rsid w:val="00A370F8"/>
    <w:rsid w:val="00A420BF"/>
    <w:rsid w:val="00A5124B"/>
    <w:rsid w:val="00AA5C15"/>
    <w:rsid w:val="00AA7F85"/>
    <w:rsid w:val="00AB729F"/>
    <w:rsid w:val="00AD0878"/>
    <w:rsid w:val="00AE0709"/>
    <w:rsid w:val="00B0196C"/>
    <w:rsid w:val="00B056EE"/>
    <w:rsid w:val="00B0694D"/>
    <w:rsid w:val="00B178D4"/>
    <w:rsid w:val="00B521CB"/>
    <w:rsid w:val="00B866D9"/>
    <w:rsid w:val="00BA4F9D"/>
    <w:rsid w:val="00BA5A4A"/>
    <w:rsid w:val="00BC3356"/>
    <w:rsid w:val="00C02658"/>
    <w:rsid w:val="00C02EFD"/>
    <w:rsid w:val="00C04BF8"/>
    <w:rsid w:val="00C2104D"/>
    <w:rsid w:val="00C23E09"/>
    <w:rsid w:val="00C66818"/>
    <w:rsid w:val="00C83BC8"/>
    <w:rsid w:val="00CB13A9"/>
    <w:rsid w:val="00D03289"/>
    <w:rsid w:val="00D26A86"/>
    <w:rsid w:val="00D51532"/>
    <w:rsid w:val="00D7292E"/>
    <w:rsid w:val="00D82E48"/>
    <w:rsid w:val="00D9482B"/>
    <w:rsid w:val="00DB1966"/>
    <w:rsid w:val="00DB72EE"/>
    <w:rsid w:val="00DD4687"/>
    <w:rsid w:val="00DE31C0"/>
    <w:rsid w:val="00E219B7"/>
    <w:rsid w:val="00E42DD8"/>
    <w:rsid w:val="00E4372D"/>
    <w:rsid w:val="00E82C46"/>
    <w:rsid w:val="00EE4092"/>
    <w:rsid w:val="00F11D31"/>
    <w:rsid w:val="00F31B83"/>
    <w:rsid w:val="00F45EDF"/>
    <w:rsid w:val="00F65055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chartTrackingRefBased/>
  <w15:docId w15:val="{66FCF5FC-4E2C-1042-BB21-D9AACF0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106</cp:revision>
  <cp:lastPrinted>2023-10-17T14:46:00Z</cp:lastPrinted>
  <dcterms:created xsi:type="dcterms:W3CDTF">2023-09-19T13:06:00Z</dcterms:created>
  <dcterms:modified xsi:type="dcterms:W3CDTF">2024-03-24T15:19:00Z</dcterms:modified>
</cp:coreProperties>
</file>